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15DA" w:rsidRPr="00EF2DB8" w:rsidRDefault="00005797" w:rsidP="002B58AA">
      <w:pPr>
        <w:pBdr>
          <w:top w:val="nil"/>
          <w:left w:val="nil"/>
          <w:bottom w:val="nil"/>
          <w:right w:val="nil"/>
          <w:between w:val="nil"/>
        </w:pBdr>
        <w:spacing w:after="0" w:line="240" w:lineRule="auto"/>
        <w:jc w:val="center"/>
        <w:rPr>
          <w:rFonts w:ascii="TH SarabunPSK" w:eastAsia="TH Sarabun PSK" w:hAnsi="TH SarabunPSK" w:cs="TH SarabunPSK"/>
          <w:b/>
          <w:bCs/>
          <w:sz w:val="32"/>
          <w:szCs w:val="32"/>
        </w:rPr>
      </w:pPr>
      <w:r w:rsidRPr="00EF2DB8">
        <w:rPr>
          <w:rFonts w:ascii="TH SarabunPSK" w:hAnsi="TH SarabunPSK" w:cs="TH SarabunPSK"/>
          <w:noProof/>
          <w:lang w:val="en-US"/>
        </w:rPr>
        <w:drawing>
          <wp:anchor distT="0" distB="0" distL="114300" distR="114300" simplePos="0" relativeHeight="251658240" behindDoc="0" locked="0" layoutInCell="1" hidden="0" allowOverlap="1" wp14:anchorId="10F04DA1" wp14:editId="6DDEC5FE">
            <wp:simplePos x="0" y="0"/>
            <wp:positionH relativeFrom="column">
              <wp:posOffset>2078840</wp:posOffset>
            </wp:positionH>
            <wp:positionV relativeFrom="paragraph">
              <wp:posOffset>-2538</wp:posOffset>
            </wp:positionV>
            <wp:extent cx="1116627" cy="1635988"/>
            <wp:effectExtent l="0" t="0" r="0" b="0"/>
            <wp:wrapNone/>
            <wp:docPr id="2109577441" name="image11.png" descr="D:\10 คู่มือปฏิบัติงาน-29 เม.ย.65\คู่มือ\โลโก้ มวล.สี.png"/>
            <wp:cNvGraphicFramePr/>
            <a:graphic xmlns:a="http://schemas.openxmlformats.org/drawingml/2006/main">
              <a:graphicData uri="http://schemas.openxmlformats.org/drawingml/2006/picture">
                <pic:pic xmlns:pic="http://schemas.openxmlformats.org/drawingml/2006/picture">
                  <pic:nvPicPr>
                    <pic:cNvPr id="0" name="image11.png" descr="D:\10 คู่มือปฏิบัติงาน-29 เม.ย.65\คู่มือ\โลโก้ มวล.สี.png"/>
                    <pic:cNvPicPr preferRelativeResize="0"/>
                  </pic:nvPicPr>
                  <pic:blipFill>
                    <a:blip r:embed="rId9"/>
                    <a:srcRect/>
                    <a:stretch>
                      <a:fillRect/>
                    </a:stretch>
                  </pic:blipFill>
                  <pic:spPr>
                    <a:xfrm>
                      <a:off x="0" y="0"/>
                      <a:ext cx="1116627" cy="1635988"/>
                    </a:xfrm>
                    <a:prstGeom prst="rect">
                      <a:avLst/>
                    </a:prstGeom>
                    <a:ln/>
                  </pic:spPr>
                </pic:pic>
              </a:graphicData>
            </a:graphic>
          </wp:anchor>
        </w:drawing>
      </w:r>
    </w:p>
    <w:p w:rsidR="009A15DA" w:rsidRPr="00EF2DB8" w:rsidRDefault="009A15DA" w:rsidP="002B58AA">
      <w:pPr>
        <w:spacing w:after="0" w:line="240" w:lineRule="auto"/>
        <w:jc w:val="center"/>
        <w:rPr>
          <w:rFonts w:ascii="TH SarabunPSK" w:eastAsia="TH Sarabun PSK" w:hAnsi="TH SarabunPSK" w:cs="TH SarabunPSK"/>
          <w:b/>
          <w:bCs/>
          <w:sz w:val="32"/>
          <w:szCs w:val="32"/>
        </w:rPr>
      </w:pPr>
    </w:p>
    <w:p w:rsidR="009A15DA" w:rsidRPr="00EF2DB8" w:rsidRDefault="00005797" w:rsidP="002B58AA">
      <w:pPr>
        <w:spacing w:after="0" w:line="240" w:lineRule="auto"/>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 </w:t>
      </w:r>
    </w:p>
    <w:p w:rsidR="009A15DA" w:rsidRPr="00EF2DB8" w:rsidRDefault="009A15DA" w:rsidP="002B58AA">
      <w:pPr>
        <w:spacing w:after="0" w:line="240" w:lineRule="auto"/>
        <w:jc w:val="center"/>
        <w:rPr>
          <w:rFonts w:ascii="TH SarabunPSK" w:eastAsia="TH Sarabun PSK" w:hAnsi="TH SarabunPSK" w:cs="TH SarabunPSK"/>
          <w:b/>
          <w:bCs/>
          <w:sz w:val="32"/>
          <w:szCs w:val="32"/>
        </w:rPr>
      </w:pPr>
    </w:p>
    <w:p w:rsidR="009A15DA" w:rsidRPr="00EF2DB8" w:rsidRDefault="009A15DA" w:rsidP="002B58AA">
      <w:pPr>
        <w:spacing w:after="0" w:line="240" w:lineRule="auto"/>
        <w:jc w:val="center"/>
        <w:rPr>
          <w:rFonts w:ascii="TH SarabunPSK" w:eastAsia="TH Sarabun PSK" w:hAnsi="TH SarabunPSK" w:cs="TH SarabunPSK"/>
          <w:b/>
          <w:bCs/>
          <w:sz w:val="32"/>
          <w:szCs w:val="32"/>
        </w:rPr>
      </w:pPr>
    </w:p>
    <w:p w:rsidR="009A15DA" w:rsidRPr="00EF2DB8" w:rsidRDefault="009A15DA" w:rsidP="002B58AA">
      <w:pPr>
        <w:spacing w:after="0" w:line="240" w:lineRule="auto"/>
        <w:jc w:val="center"/>
        <w:rPr>
          <w:rFonts w:ascii="TH SarabunPSK" w:eastAsia="TH Sarabun PSK" w:hAnsi="TH SarabunPSK" w:cs="TH SarabunPSK"/>
          <w:b/>
          <w:bCs/>
          <w:sz w:val="32"/>
          <w:szCs w:val="32"/>
        </w:rPr>
      </w:pPr>
    </w:p>
    <w:p w:rsidR="009A15DA" w:rsidRPr="00EF2DB8" w:rsidRDefault="009A15DA" w:rsidP="002B58AA">
      <w:pPr>
        <w:spacing w:after="0" w:line="240" w:lineRule="auto"/>
        <w:rPr>
          <w:rFonts w:ascii="TH SarabunPSK" w:eastAsia="TH Sarabun PSK" w:hAnsi="TH SarabunPSK" w:cs="TH SarabunPSK"/>
          <w:sz w:val="32"/>
          <w:szCs w:val="32"/>
        </w:rPr>
      </w:pPr>
    </w:p>
    <w:p w:rsidR="00D25CAE" w:rsidRPr="00EF2DB8" w:rsidRDefault="00D25CAE" w:rsidP="002B58AA">
      <w:pPr>
        <w:spacing w:after="0" w:line="240" w:lineRule="auto"/>
        <w:jc w:val="center"/>
        <w:rPr>
          <w:rFonts w:ascii="TH SarabunPSK" w:eastAsia="TH Sarabun PSK" w:hAnsi="TH SarabunPSK" w:cs="TH SarabunPSK"/>
          <w:b/>
          <w:bCs/>
          <w:sz w:val="56"/>
          <w:szCs w:val="56"/>
        </w:rPr>
      </w:pPr>
    </w:p>
    <w:p w:rsidR="009A15DA" w:rsidRPr="00EF2DB8" w:rsidRDefault="00D25CAE" w:rsidP="002B58AA">
      <w:pPr>
        <w:spacing w:after="0" w:line="240" w:lineRule="auto"/>
        <w:jc w:val="center"/>
        <w:rPr>
          <w:rFonts w:ascii="TH SarabunPSK" w:eastAsia="TH Sarabun PSK" w:hAnsi="TH SarabunPSK" w:cs="TH SarabunPSK"/>
          <w:b/>
          <w:bCs/>
          <w:sz w:val="56"/>
          <w:szCs w:val="56"/>
        </w:rPr>
      </w:pPr>
      <w:r w:rsidRPr="00EF2DB8">
        <w:rPr>
          <w:rFonts w:ascii="TH SarabunPSK" w:eastAsia="TH Sarabun PSK" w:hAnsi="TH SarabunPSK" w:cs="TH SarabunPSK" w:hint="cs"/>
          <w:b/>
          <w:bCs/>
          <w:sz w:val="56"/>
          <w:szCs w:val="56"/>
          <w:cs/>
        </w:rPr>
        <w:t>หมวดวิชาศึกษาทั่วไป</w:t>
      </w:r>
    </w:p>
    <w:p w:rsidR="009A15DA" w:rsidRPr="00EF2DB8" w:rsidRDefault="00D25CAE" w:rsidP="002B58AA">
      <w:pPr>
        <w:spacing w:after="0" w:line="240" w:lineRule="auto"/>
        <w:jc w:val="center"/>
        <w:rPr>
          <w:rFonts w:ascii="TH SarabunPSK" w:eastAsia="TH Sarabun PSK" w:hAnsi="TH SarabunPSK" w:cs="TH SarabunPSK"/>
          <w:b/>
          <w:bCs/>
          <w:sz w:val="56"/>
          <w:szCs w:val="56"/>
        </w:rPr>
      </w:pPr>
      <w:r w:rsidRPr="00EF2DB8">
        <w:rPr>
          <w:rFonts w:ascii="TH SarabunPSK" w:eastAsia="TH Sarabun PSK" w:hAnsi="TH SarabunPSK" w:cs="TH SarabunPSK" w:hint="cs"/>
          <w:b/>
          <w:bCs/>
          <w:sz w:val="56"/>
          <w:szCs w:val="56"/>
          <w:cs/>
        </w:rPr>
        <w:t>หลักสูตร</w:t>
      </w:r>
      <w:r w:rsidR="00FE0F47" w:rsidRPr="00EF2DB8">
        <w:rPr>
          <w:rFonts w:ascii="TH SarabunPSK" w:eastAsia="TH Sarabun PSK" w:hAnsi="TH SarabunPSK" w:cs="TH SarabunPSK" w:hint="cs"/>
          <w:b/>
          <w:bCs/>
          <w:sz w:val="56"/>
          <w:szCs w:val="56"/>
          <w:cs/>
        </w:rPr>
        <w:t>นานาชาติ</w:t>
      </w:r>
      <w:r w:rsidRPr="00EF2DB8">
        <w:rPr>
          <w:rFonts w:ascii="TH SarabunPSK" w:eastAsia="TH Sarabun PSK" w:hAnsi="TH SarabunPSK" w:cs="TH SarabunPSK" w:hint="cs"/>
          <w:b/>
          <w:bCs/>
          <w:sz w:val="56"/>
          <w:szCs w:val="56"/>
          <w:cs/>
        </w:rPr>
        <w:t xml:space="preserve"> </w:t>
      </w:r>
      <w:r w:rsidR="00005797" w:rsidRPr="00EF2DB8">
        <w:rPr>
          <w:rFonts w:ascii="TH SarabunPSK" w:eastAsia="TH Sarabun PSK" w:hAnsi="TH SarabunPSK" w:cs="TH SarabunPSK"/>
          <w:b/>
          <w:bCs/>
          <w:sz w:val="56"/>
          <w:szCs w:val="56"/>
          <w:cs/>
        </w:rPr>
        <w:t xml:space="preserve">(หลักสูตรปรับปรุง พ.ศ. </w:t>
      </w:r>
      <w:r w:rsidR="00005797" w:rsidRPr="00EF2DB8">
        <w:rPr>
          <w:rFonts w:ascii="TH SarabunPSK" w:eastAsia="TH Sarabun PSK" w:hAnsi="TH SarabunPSK" w:cs="TH SarabunPSK"/>
          <w:b/>
          <w:bCs/>
          <w:sz w:val="56"/>
          <w:szCs w:val="56"/>
        </w:rPr>
        <w:t>2570</w:t>
      </w:r>
      <w:r w:rsidR="00005797" w:rsidRPr="00EF2DB8">
        <w:rPr>
          <w:rFonts w:ascii="TH SarabunPSK" w:eastAsia="TH Sarabun PSK" w:hAnsi="TH SarabunPSK" w:cs="TH SarabunPSK"/>
          <w:b/>
          <w:bCs/>
          <w:sz w:val="56"/>
          <w:szCs w:val="56"/>
          <w:cs/>
        </w:rPr>
        <w:t xml:space="preserve">) </w:t>
      </w:r>
    </w:p>
    <w:p w:rsidR="009A15DA" w:rsidRPr="00EF2DB8" w:rsidRDefault="009A15DA" w:rsidP="002B58AA">
      <w:pPr>
        <w:spacing w:after="0" w:line="240" w:lineRule="auto"/>
        <w:jc w:val="center"/>
        <w:rPr>
          <w:rFonts w:ascii="TH SarabunPSK" w:eastAsia="TH Sarabun PSK" w:hAnsi="TH SarabunPSK" w:cs="TH SarabunPSK"/>
          <w:b/>
          <w:bCs/>
          <w:sz w:val="40"/>
          <w:szCs w:val="40"/>
        </w:rPr>
      </w:pPr>
    </w:p>
    <w:p w:rsidR="0063647F" w:rsidRPr="00EF2DB8" w:rsidRDefault="0063647F" w:rsidP="002B58AA">
      <w:pPr>
        <w:spacing w:after="0" w:line="240" w:lineRule="auto"/>
        <w:jc w:val="center"/>
        <w:rPr>
          <w:rFonts w:ascii="TH SarabunPSK" w:eastAsia="TH Sarabun PSK" w:hAnsi="TH SarabunPSK" w:cs="TH SarabunPSK"/>
          <w:b/>
          <w:bCs/>
          <w:sz w:val="40"/>
          <w:szCs w:val="40"/>
        </w:rPr>
      </w:pPr>
    </w:p>
    <w:p w:rsidR="0063647F" w:rsidRPr="00EF2DB8" w:rsidRDefault="0063647F" w:rsidP="002B58AA">
      <w:pPr>
        <w:spacing w:after="0" w:line="240" w:lineRule="auto"/>
        <w:jc w:val="center"/>
        <w:rPr>
          <w:rFonts w:ascii="TH SarabunPSK" w:eastAsia="TH Sarabun PSK" w:hAnsi="TH SarabunPSK" w:cs="TH SarabunPSK"/>
          <w:b/>
          <w:bCs/>
          <w:sz w:val="40"/>
          <w:szCs w:val="40"/>
        </w:rPr>
      </w:pPr>
    </w:p>
    <w:p w:rsidR="0063647F" w:rsidRPr="00EF2DB8" w:rsidRDefault="0063647F" w:rsidP="002B58AA">
      <w:pPr>
        <w:spacing w:after="0" w:line="240" w:lineRule="auto"/>
        <w:jc w:val="center"/>
        <w:rPr>
          <w:rFonts w:ascii="TH SarabunPSK" w:eastAsia="TH Sarabun PSK" w:hAnsi="TH SarabunPSK" w:cs="TH SarabunPSK"/>
          <w:b/>
          <w:bCs/>
          <w:sz w:val="40"/>
          <w:szCs w:val="40"/>
        </w:rPr>
      </w:pPr>
    </w:p>
    <w:p w:rsidR="0063647F" w:rsidRPr="00EF2DB8" w:rsidRDefault="0063647F" w:rsidP="002B58AA">
      <w:pPr>
        <w:spacing w:after="0" w:line="240" w:lineRule="auto"/>
        <w:jc w:val="center"/>
        <w:rPr>
          <w:rFonts w:ascii="TH SarabunPSK" w:eastAsia="TH Sarabun PSK" w:hAnsi="TH SarabunPSK" w:cs="TH SarabunPSK"/>
          <w:b/>
          <w:bCs/>
          <w:sz w:val="40"/>
          <w:szCs w:val="40"/>
        </w:rPr>
      </w:pPr>
    </w:p>
    <w:p w:rsidR="009A15DA" w:rsidRPr="00EF2DB8" w:rsidRDefault="009A15DA" w:rsidP="002B58AA">
      <w:pPr>
        <w:spacing w:after="0" w:line="240" w:lineRule="auto"/>
        <w:rPr>
          <w:rFonts w:ascii="TH SarabunPSK" w:eastAsia="TH Sarabun PSK" w:hAnsi="TH SarabunPSK" w:cs="TH SarabunPSK"/>
          <w:b/>
          <w:bCs/>
          <w:sz w:val="56"/>
          <w:szCs w:val="56"/>
        </w:rPr>
      </w:pPr>
    </w:p>
    <w:p w:rsidR="00D25CAE" w:rsidRPr="00EF2DB8" w:rsidRDefault="00D25CAE" w:rsidP="002B58AA">
      <w:pPr>
        <w:spacing w:after="0" w:line="240" w:lineRule="auto"/>
        <w:rPr>
          <w:rFonts w:ascii="TH SarabunPSK" w:eastAsia="TH Sarabun PSK" w:hAnsi="TH SarabunPSK" w:cs="TH SarabunPSK"/>
          <w:b/>
          <w:bCs/>
          <w:sz w:val="56"/>
          <w:szCs w:val="56"/>
        </w:rPr>
      </w:pPr>
    </w:p>
    <w:p w:rsidR="00D25CAE" w:rsidRPr="00EF2DB8" w:rsidRDefault="00D25CAE" w:rsidP="002B58AA">
      <w:pPr>
        <w:spacing w:after="0" w:line="240" w:lineRule="auto"/>
        <w:rPr>
          <w:rFonts w:ascii="TH SarabunPSK" w:eastAsia="TH Sarabun PSK" w:hAnsi="TH SarabunPSK" w:cs="TH SarabunPSK"/>
          <w:b/>
          <w:bCs/>
          <w:sz w:val="56"/>
          <w:szCs w:val="56"/>
        </w:rPr>
      </w:pPr>
    </w:p>
    <w:p w:rsidR="00D25CAE" w:rsidRPr="00EF2DB8" w:rsidRDefault="00D25CAE" w:rsidP="002B58AA">
      <w:pPr>
        <w:spacing w:after="0" w:line="240" w:lineRule="auto"/>
        <w:rPr>
          <w:rFonts w:ascii="TH SarabunPSK" w:eastAsia="TH Sarabun PSK" w:hAnsi="TH SarabunPSK" w:cs="TH SarabunPSK"/>
          <w:b/>
          <w:bCs/>
          <w:sz w:val="56"/>
          <w:szCs w:val="56"/>
        </w:rPr>
      </w:pPr>
    </w:p>
    <w:p w:rsidR="00D25CAE" w:rsidRPr="00EF2DB8" w:rsidRDefault="00D25CAE" w:rsidP="002B58AA">
      <w:pPr>
        <w:spacing w:after="0" w:line="240" w:lineRule="auto"/>
        <w:rPr>
          <w:rFonts w:ascii="TH SarabunPSK" w:eastAsia="TH Sarabun PSK" w:hAnsi="TH SarabunPSK" w:cs="TH SarabunPSK"/>
          <w:b/>
          <w:bCs/>
          <w:sz w:val="56"/>
          <w:szCs w:val="56"/>
        </w:rPr>
      </w:pPr>
    </w:p>
    <w:p w:rsidR="009A15DA" w:rsidRPr="00EF2DB8" w:rsidRDefault="009A15DA" w:rsidP="002B58AA">
      <w:pPr>
        <w:spacing w:after="0" w:line="240" w:lineRule="auto"/>
        <w:rPr>
          <w:rFonts w:ascii="TH SarabunPSK" w:eastAsia="TH Sarabun PSK" w:hAnsi="TH SarabunPSK" w:cs="TH SarabunPSK"/>
          <w:b/>
          <w:bCs/>
          <w:sz w:val="56"/>
          <w:szCs w:val="56"/>
        </w:rPr>
      </w:pPr>
    </w:p>
    <w:p w:rsidR="009A15DA" w:rsidRPr="00EF2DB8" w:rsidRDefault="009A15DA" w:rsidP="002B58AA">
      <w:pPr>
        <w:spacing w:after="0" w:line="240" w:lineRule="auto"/>
        <w:jc w:val="center"/>
        <w:rPr>
          <w:rFonts w:ascii="TH SarabunPSK" w:eastAsia="TH Sarabun PSK" w:hAnsi="TH SarabunPSK" w:cs="TH SarabunPSK"/>
          <w:b/>
          <w:bCs/>
          <w:sz w:val="56"/>
          <w:szCs w:val="56"/>
        </w:rPr>
      </w:pPr>
    </w:p>
    <w:p w:rsidR="009A15DA" w:rsidRPr="00EF2DB8" w:rsidRDefault="009A15DA" w:rsidP="002B58AA">
      <w:pPr>
        <w:spacing w:after="0" w:line="240" w:lineRule="auto"/>
        <w:jc w:val="center"/>
        <w:rPr>
          <w:rFonts w:ascii="TH SarabunPSK" w:eastAsia="TH Sarabun PSK" w:hAnsi="TH SarabunPSK" w:cs="TH SarabunPSK"/>
          <w:b/>
          <w:bCs/>
          <w:sz w:val="56"/>
          <w:szCs w:val="56"/>
        </w:rPr>
      </w:pPr>
    </w:p>
    <w:p w:rsidR="00D25CAE" w:rsidRPr="00EF2DB8" w:rsidRDefault="00005797" w:rsidP="002B58AA">
      <w:pPr>
        <w:spacing w:after="0" w:line="240" w:lineRule="auto"/>
        <w:jc w:val="center"/>
        <w:rPr>
          <w:rFonts w:ascii="TH SarabunPSK" w:eastAsia="TH Sarabun PSK" w:hAnsi="TH SarabunPSK" w:cs="TH SarabunPSK"/>
          <w:b/>
          <w:bCs/>
          <w:sz w:val="56"/>
          <w:szCs w:val="56"/>
        </w:rPr>
      </w:pPr>
      <w:r w:rsidRPr="00EF2DB8">
        <w:rPr>
          <w:rFonts w:ascii="TH SarabunPSK" w:eastAsia="TH Sarabun PSK" w:hAnsi="TH SarabunPSK" w:cs="TH SarabunPSK"/>
          <w:b/>
          <w:bCs/>
          <w:sz w:val="56"/>
          <w:szCs w:val="56"/>
          <w:cs/>
        </w:rPr>
        <w:t>สำนักวิชา</w:t>
      </w:r>
      <w:r w:rsidR="00D25CAE" w:rsidRPr="00EF2DB8">
        <w:rPr>
          <w:rFonts w:ascii="TH SarabunPSK" w:eastAsia="TH Sarabun PSK" w:hAnsi="TH SarabunPSK" w:cs="TH SarabunPSK" w:hint="cs"/>
          <w:b/>
          <w:bCs/>
          <w:sz w:val="56"/>
          <w:szCs w:val="56"/>
          <w:cs/>
        </w:rPr>
        <w:t>พหุภาษาและการศึกษาทั่วไป</w:t>
      </w:r>
    </w:p>
    <w:p w:rsidR="009A15DA" w:rsidRPr="00EF2DB8" w:rsidRDefault="00005797" w:rsidP="002B58AA">
      <w:pPr>
        <w:spacing w:after="0" w:line="240" w:lineRule="auto"/>
        <w:jc w:val="center"/>
        <w:rPr>
          <w:rFonts w:ascii="TH SarabunPSK" w:eastAsia="TH Sarabun PSK" w:hAnsi="TH SarabunPSK" w:cs="TH SarabunPSK"/>
          <w:b/>
          <w:bCs/>
          <w:sz w:val="56"/>
          <w:szCs w:val="56"/>
        </w:rPr>
      </w:pPr>
      <w:r w:rsidRPr="00EF2DB8">
        <w:rPr>
          <w:rFonts w:ascii="TH SarabunPSK" w:eastAsia="TH Sarabun PSK" w:hAnsi="TH SarabunPSK" w:cs="TH SarabunPSK"/>
          <w:b/>
          <w:bCs/>
          <w:sz w:val="56"/>
          <w:szCs w:val="56"/>
          <w:cs/>
        </w:rPr>
        <w:t>มหาวิทยาลัยวลัยลักษณ์</w:t>
      </w:r>
    </w:p>
    <w:p w:rsidR="009A15DA" w:rsidRPr="00EF2DB8" w:rsidRDefault="009A15DA" w:rsidP="002B58AA">
      <w:pPr>
        <w:spacing w:after="0" w:line="240" w:lineRule="auto"/>
        <w:jc w:val="center"/>
        <w:rPr>
          <w:rFonts w:ascii="TH SarabunPSK" w:eastAsia="TH Sarabun PSK" w:hAnsi="TH SarabunPSK" w:cs="TH SarabunPSK"/>
          <w:b/>
          <w:bCs/>
          <w:sz w:val="48"/>
          <w:szCs w:val="48"/>
          <w:cs/>
        </w:rPr>
        <w:sectPr w:rsidR="009A15DA" w:rsidRPr="00EF2DB8">
          <w:headerReference w:type="default" r:id="rId10"/>
          <w:footerReference w:type="even" r:id="rId11"/>
          <w:footerReference w:type="default" r:id="rId12"/>
          <w:headerReference w:type="first" r:id="rId13"/>
          <w:footerReference w:type="first" r:id="rId14"/>
          <w:pgSz w:w="11906" w:h="16838"/>
          <w:pgMar w:top="2160" w:right="1440" w:bottom="1440" w:left="2160" w:header="567" w:footer="709" w:gutter="0"/>
          <w:pgNumType w:start="1"/>
          <w:cols w:space="720"/>
          <w:titlePg/>
        </w:sectPr>
      </w:pPr>
    </w:p>
    <w:p w:rsidR="009A15DA" w:rsidRPr="00EF2DB8" w:rsidRDefault="00005797" w:rsidP="002B58AA">
      <w:pPr>
        <w:spacing w:after="0" w:line="240" w:lineRule="auto"/>
        <w:jc w:val="center"/>
        <w:rPr>
          <w:rFonts w:ascii="TH SarabunPSK" w:eastAsia="TH Sarabun PSK" w:hAnsi="TH SarabunPSK" w:cs="TH SarabunPSK"/>
          <w:b/>
          <w:bCs/>
          <w:sz w:val="36"/>
          <w:szCs w:val="36"/>
        </w:rPr>
      </w:pPr>
      <w:r w:rsidRPr="00EF2DB8">
        <w:rPr>
          <w:rFonts w:ascii="TH SarabunPSK" w:eastAsia="TH Sarabun PSK" w:hAnsi="TH SarabunPSK" w:cs="TH SarabunPSK"/>
          <w:b/>
          <w:bCs/>
          <w:sz w:val="36"/>
          <w:szCs w:val="36"/>
          <w:cs/>
        </w:rPr>
        <w:lastRenderedPageBreak/>
        <w:t>สารบัญ</w:t>
      </w:r>
    </w:p>
    <w:tbl>
      <w:tblPr>
        <w:tblStyle w:val="356"/>
        <w:tblW w:w="9180" w:type="dxa"/>
        <w:tblInd w:w="-108" w:type="dxa"/>
        <w:tblLayout w:type="fixed"/>
        <w:tblLook w:val="0400" w:firstRow="0" w:lastRow="0" w:firstColumn="0" w:lastColumn="0" w:noHBand="0" w:noVBand="1"/>
      </w:tblPr>
      <w:tblGrid>
        <w:gridCol w:w="1358"/>
        <w:gridCol w:w="6717"/>
        <w:gridCol w:w="1105"/>
      </w:tblGrid>
      <w:tr w:rsidR="00EF2DB8" w:rsidRPr="00EF2DB8" w:rsidTr="00464EB0">
        <w:trPr>
          <w:trHeight w:val="115"/>
        </w:trPr>
        <w:tc>
          <w:tcPr>
            <w:tcW w:w="8075" w:type="dxa"/>
            <w:gridSpan w:val="2"/>
          </w:tcPr>
          <w:p w:rsidR="009A15DA" w:rsidRPr="00EF2DB8" w:rsidRDefault="00005797" w:rsidP="006E56C5">
            <w:pPr>
              <w:contextualSpacing/>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cs/>
              </w:rPr>
              <w:t>หมวดที่</w:t>
            </w:r>
          </w:p>
        </w:tc>
        <w:tc>
          <w:tcPr>
            <w:tcW w:w="1105" w:type="dxa"/>
          </w:tcPr>
          <w:p w:rsidR="009A15DA" w:rsidRPr="00EF2DB8" w:rsidRDefault="00005797" w:rsidP="006E56C5">
            <w:pPr>
              <w:tabs>
                <w:tab w:val="center" w:pos="8505"/>
              </w:tabs>
              <w:ind w:right="403" w:hanging="7"/>
              <w:contextualSpacing/>
              <w:jc w:val="right"/>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cs/>
              </w:rPr>
              <w:t>หน้า</w:t>
            </w:r>
          </w:p>
        </w:tc>
      </w:tr>
      <w:tr w:rsidR="00EF2DB8" w:rsidRPr="00EF2DB8" w:rsidTr="00464EB0">
        <w:tc>
          <w:tcPr>
            <w:tcW w:w="1358" w:type="dxa"/>
          </w:tcPr>
          <w:p w:rsidR="009A15DA" w:rsidRPr="00EF2DB8" w:rsidRDefault="00005797" w:rsidP="006E56C5">
            <w:pPr>
              <w:contextualSpacing/>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1</w:t>
            </w:r>
          </w:p>
        </w:tc>
        <w:tc>
          <w:tcPr>
            <w:tcW w:w="6717" w:type="dxa"/>
          </w:tcPr>
          <w:p w:rsidR="009A15DA" w:rsidRPr="00EF2DB8" w:rsidRDefault="00005797" w:rsidP="006E56C5">
            <w:pPr>
              <w:contextualSpacing/>
              <w:rPr>
                <w:rFonts w:ascii="TH SarabunPSK" w:eastAsia="TH Sarabun PSK" w:hAnsi="TH SarabunPSK" w:cs="TH SarabunPSK"/>
                <w:sz w:val="32"/>
                <w:szCs w:val="32"/>
              </w:rPr>
            </w:pPr>
            <w:r w:rsidRPr="00EF2DB8">
              <w:rPr>
                <w:rFonts w:ascii="TH SarabunPSK" w:eastAsia="TH Sarabun PSK" w:hAnsi="TH SarabunPSK" w:cs="TH SarabunPSK"/>
                <w:sz w:val="32"/>
                <w:szCs w:val="32"/>
                <w:cs/>
              </w:rPr>
              <w:t>ข้อมูลทั่วไป</w:t>
            </w:r>
          </w:p>
        </w:tc>
        <w:tc>
          <w:tcPr>
            <w:tcW w:w="1105" w:type="dxa"/>
          </w:tcPr>
          <w:p w:rsidR="009A15DA" w:rsidRPr="00EF2DB8" w:rsidRDefault="00470561" w:rsidP="006E56C5">
            <w:pPr>
              <w:tabs>
                <w:tab w:val="center" w:pos="8505"/>
              </w:tabs>
              <w:contextualSpacing/>
              <w:jc w:val="center"/>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4</w:t>
            </w:r>
          </w:p>
        </w:tc>
      </w:tr>
      <w:tr w:rsidR="00EF2DB8" w:rsidRPr="00EF2DB8" w:rsidTr="00464EB0">
        <w:tc>
          <w:tcPr>
            <w:tcW w:w="1358" w:type="dxa"/>
          </w:tcPr>
          <w:p w:rsidR="009A15DA" w:rsidRPr="00EF2DB8" w:rsidRDefault="00005797" w:rsidP="006E56C5">
            <w:pPr>
              <w:contextualSpacing/>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2</w:t>
            </w:r>
          </w:p>
        </w:tc>
        <w:tc>
          <w:tcPr>
            <w:tcW w:w="6717" w:type="dxa"/>
          </w:tcPr>
          <w:p w:rsidR="009A15DA" w:rsidRPr="00EF2DB8" w:rsidRDefault="00005797" w:rsidP="006E56C5">
            <w:pPr>
              <w:contextualSpacing/>
              <w:rPr>
                <w:rFonts w:ascii="TH SarabunPSK" w:eastAsia="TH Sarabun PSK" w:hAnsi="TH SarabunPSK" w:cs="TH SarabunPSK"/>
                <w:sz w:val="32"/>
                <w:szCs w:val="32"/>
              </w:rPr>
            </w:pPr>
            <w:r w:rsidRPr="00EF2DB8">
              <w:rPr>
                <w:rFonts w:ascii="TH SarabunPSK" w:eastAsia="TH Sarabun PSK" w:hAnsi="TH SarabunPSK" w:cs="TH SarabunPSK"/>
                <w:sz w:val="32"/>
                <w:szCs w:val="32"/>
                <w:cs/>
              </w:rPr>
              <w:t>ปรัชญา วัตถุประสงค์ และผลลัพธ์การเรียนรู้</w:t>
            </w:r>
          </w:p>
        </w:tc>
        <w:tc>
          <w:tcPr>
            <w:tcW w:w="1105" w:type="dxa"/>
          </w:tcPr>
          <w:p w:rsidR="009A15DA" w:rsidRPr="00EF2DB8" w:rsidRDefault="00DE0E43" w:rsidP="006E56C5">
            <w:pPr>
              <w:tabs>
                <w:tab w:val="center" w:pos="8505"/>
              </w:tabs>
              <w:contextualSpacing/>
              <w:jc w:val="center"/>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60</w:t>
            </w:r>
          </w:p>
        </w:tc>
      </w:tr>
      <w:tr w:rsidR="00EF2DB8" w:rsidRPr="00EF2DB8" w:rsidTr="00464EB0">
        <w:tc>
          <w:tcPr>
            <w:tcW w:w="1358" w:type="dxa"/>
          </w:tcPr>
          <w:p w:rsidR="009A15DA" w:rsidRPr="00EF2DB8" w:rsidRDefault="00005797" w:rsidP="006E56C5">
            <w:pPr>
              <w:contextualSpacing/>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3</w:t>
            </w:r>
          </w:p>
        </w:tc>
        <w:tc>
          <w:tcPr>
            <w:tcW w:w="6717" w:type="dxa"/>
          </w:tcPr>
          <w:p w:rsidR="009A15DA" w:rsidRPr="00EF2DB8" w:rsidRDefault="00005797" w:rsidP="006E56C5">
            <w:pPr>
              <w:contextualSpacing/>
              <w:rPr>
                <w:rFonts w:ascii="TH SarabunPSK" w:eastAsia="TH Sarabun PSK" w:hAnsi="TH SarabunPSK" w:cs="TH SarabunPSK"/>
                <w:sz w:val="32"/>
                <w:szCs w:val="32"/>
              </w:rPr>
            </w:pPr>
            <w:r w:rsidRPr="00EF2DB8">
              <w:rPr>
                <w:rFonts w:ascii="TH SarabunPSK" w:eastAsia="TH Sarabun PSK" w:hAnsi="TH SarabunPSK" w:cs="TH SarabunPSK"/>
                <w:sz w:val="32"/>
                <w:szCs w:val="32"/>
                <w:cs/>
              </w:rPr>
              <w:t>โครงสร้างของหลักสูตร รายวิชา และหน่วยกิต</w:t>
            </w:r>
          </w:p>
        </w:tc>
        <w:tc>
          <w:tcPr>
            <w:tcW w:w="1105" w:type="dxa"/>
          </w:tcPr>
          <w:p w:rsidR="009A15DA" w:rsidRPr="00EF2DB8" w:rsidRDefault="00470561" w:rsidP="00DE0E43">
            <w:pPr>
              <w:tabs>
                <w:tab w:val="center" w:pos="8505"/>
              </w:tabs>
              <w:contextualSpacing/>
              <w:jc w:val="center"/>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7</w:t>
            </w:r>
            <w:r w:rsidR="00DE0E43" w:rsidRPr="00EF2DB8">
              <w:rPr>
                <w:rFonts w:ascii="TH SarabunPSK" w:eastAsia="TH Sarabun PSK" w:hAnsi="TH SarabunPSK" w:cs="TH SarabunPSK" w:hint="cs"/>
                <w:sz w:val="32"/>
                <w:szCs w:val="32"/>
                <w:cs/>
              </w:rPr>
              <w:t>4</w:t>
            </w:r>
          </w:p>
        </w:tc>
      </w:tr>
      <w:tr w:rsidR="00EF2DB8" w:rsidRPr="00EF2DB8" w:rsidTr="00464EB0">
        <w:tc>
          <w:tcPr>
            <w:tcW w:w="1358" w:type="dxa"/>
          </w:tcPr>
          <w:p w:rsidR="009A15DA" w:rsidRPr="00EF2DB8" w:rsidRDefault="00005797" w:rsidP="00901F77">
            <w:pPr>
              <w:spacing w:before="100" w:beforeAutospacing="1" w:after="100" w:afterAutospacing="1"/>
              <w:contextualSpacing/>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4</w:t>
            </w:r>
          </w:p>
        </w:tc>
        <w:tc>
          <w:tcPr>
            <w:tcW w:w="6717" w:type="dxa"/>
          </w:tcPr>
          <w:p w:rsidR="009A15DA" w:rsidRPr="00EF2DB8" w:rsidRDefault="00005797" w:rsidP="00901F77">
            <w:pPr>
              <w:spacing w:before="100" w:beforeAutospacing="1" w:after="100" w:afterAutospacing="1"/>
              <w:contextualSpacing/>
              <w:rPr>
                <w:rFonts w:ascii="TH SarabunPSK" w:eastAsia="TH Sarabun PSK" w:hAnsi="TH SarabunPSK" w:cs="TH SarabunPSK"/>
                <w:sz w:val="32"/>
                <w:szCs w:val="32"/>
              </w:rPr>
            </w:pPr>
            <w:r w:rsidRPr="00EF2DB8">
              <w:rPr>
                <w:rFonts w:ascii="TH SarabunPSK" w:eastAsia="TH Sarabun PSK" w:hAnsi="TH SarabunPSK" w:cs="TH SarabunPSK"/>
                <w:sz w:val="32"/>
                <w:szCs w:val="32"/>
                <w:cs/>
              </w:rPr>
              <w:t>การจัดกระบวนการเรียนรู้</w:t>
            </w:r>
          </w:p>
        </w:tc>
        <w:tc>
          <w:tcPr>
            <w:tcW w:w="1105" w:type="dxa"/>
          </w:tcPr>
          <w:p w:rsidR="009A15DA" w:rsidRPr="00EF2DB8" w:rsidRDefault="00DE0E43" w:rsidP="00DE0E43">
            <w:pPr>
              <w:tabs>
                <w:tab w:val="center" w:pos="8505"/>
              </w:tabs>
              <w:spacing w:before="100" w:beforeAutospacing="1" w:after="100" w:afterAutospacing="1"/>
              <w:contextualSpacing/>
              <w:jc w:val="center"/>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112</w:t>
            </w:r>
          </w:p>
        </w:tc>
      </w:tr>
      <w:tr w:rsidR="00EF2DB8" w:rsidRPr="00EF2DB8" w:rsidTr="00464EB0">
        <w:tc>
          <w:tcPr>
            <w:tcW w:w="1358" w:type="dxa"/>
          </w:tcPr>
          <w:p w:rsidR="009A15DA" w:rsidRPr="00EF2DB8" w:rsidRDefault="00005797" w:rsidP="006E56C5">
            <w:pPr>
              <w:contextualSpacing/>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5</w:t>
            </w:r>
          </w:p>
        </w:tc>
        <w:tc>
          <w:tcPr>
            <w:tcW w:w="6717" w:type="dxa"/>
          </w:tcPr>
          <w:p w:rsidR="009A15DA" w:rsidRPr="00EF2DB8" w:rsidRDefault="00005797" w:rsidP="006E56C5">
            <w:pPr>
              <w:contextualSpacing/>
              <w:rPr>
                <w:rFonts w:ascii="TH SarabunPSK" w:eastAsia="TH Sarabun PSK" w:hAnsi="TH SarabunPSK" w:cs="TH SarabunPSK"/>
                <w:sz w:val="32"/>
                <w:szCs w:val="32"/>
              </w:rPr>
            </w:pPr>
            <w:r w:rsidRPr="00EF2DB8">
              <w:rPr>
                <w:rFonts w:ascii="TH SarabunPSK" w:eastAsia="TH Sarabun PSK" w:hAnsi="TH SarabunPSK" w:cs="TH SarabunPSK"/>
                <w:sz w:val="32"/>
                <w:szCs w:val="32"/>
                <w:cs/>
              </w:rPr>
              <w:t>ความพร้อมและศักยภาพในการบริหารจัดการหลักสูตรซึ่งรวมถึงคณาจารย์</w:t>
            </w:r>
          </w:p>
        </w:tc>
        <w:tc>
          <w:tcPr>
            <w:tcW w:w="1105" w:type="dxa"/>
          </w:tcPr>
          <w:p w:rsidR="009A15DA" w:rsidRPr="00EF2DB8" w:rsidRDefault="00DE0E43" w:rsidP="00DE0E43">
            <w:pPr>
              <w:tabs>
                <w:tab w:val="center" w:pos="8505"/>
              </w:tabs>
              <w:contextualSpacing/>
              <w:jc w:val="center"/>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131</w:t>
            </w:r>
          </w:p>
        </w:tc>
      </w:tr>
      <w:tr w:rsidR="00EF2DB8" w:rsidRPr="00EF2DB8" w:rsidTr="00464EB0">
        <w:tc>
          <w:tcPr>
            <w:tcW w:w="1358" w:type="dxa"/>
          </w:tcPr>
          <w:p w:rsidR="009A15DA" w:rsidRPr="00EF2DB8" w:rsidRDefault="00005797" w:rsidP="006E56C5">
            <w:pPr>
              <w:contextualSpacing/>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6</w:t>
            </w:r>
          </w:p>
        </w:tc>
        <w:tc>
          <w:tcPr>
            <w:tcW w:w="6717" w:type="dxa"/>
          </w:tcPr>
          <w:p w:rsidR="009A15DA" w:rsidRPr="00EF2DB8" w:rsidRDefault="00005797" w:rsidP="006E56C5">
            <w:pPr>
              <w:contextualSpacing/>
              <w:rPr>
                <w:rFonts w:ascii="TH SarabunPSK" w:eastAsia="TH Sarabun PSK" w:hAnsi="TH SarabunPSK" w:cs="TH SarabunPSK"/>
                <w:sz w:val="32"/>
                <w:szCs w:val="32"/>
              </w:rPr>
            </w:pPr>
            <w:r w:rsidRPr="00EF2DB8">
              <w:rPr>
                <w:rFonts w:ascii="TH SarabunPSK" w:eastAsia="TH Sarabun PSK" w:hAnsi="TH SarabunPSK" w:cs="TH SarabunPSK"/>
                <w:sz w:val="32"/>
                <w:szCs w:val="32"/>
                <w:cs/>
              </w:rPr>
              <w:t>คุณสมบัติของผู้เข้าศึกษา</w:t>
            </w:r>
          </w:p>
        </w:tc>
        <w:tc>
          <w:tcPr>
            <w:tcW w:w="1105" w:type="dxa"/>
          </w:tcPr>
          <w:p w:rsidR="009A15DA" w:rsidRPr="00EF2DB8" w:rsidRDefault="00DE0E43" w:rsidP="00DE0E43">
            <w:pPr>
              <w:tabs>
                <w:tab w:val="center" w:pos="8505"/>
              </w:tabs>
              <w:contextualSpacing/>
              <w:jc w:val="center"/>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141</w:t>
            </w:r>
          </w:p>
        </w:tc>
      </w:tr>
      <w:tr w:rsidR="00EF2DB8" w:rsidRPr="00EF2DB8" w:rsidTr="00464EB0">
        <w:tc>
          <w:tcPr>
            <w:tcW w:w="1358" w:type="dxa"/>
          </w:tcPr>
          <w:p w:rsidR="009A15DA" w:rsidRPr="00EF2DB8" w:rsidRDefault="00005797" w:rsidP="006E56C5">
            <w:pPr>
              <w:contextualSpacing/>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7</w:t>
            </w:r>
          </w:p>
        </w:tc>
        <w:tc>
          <w:tcPr>
            <w:tcW w:w="6717" w:type="dxa"/>
          </w:tcPr>
          <w:p w:rsidR="009A15DA" w:rsidRPr="00EF2DB8" w:rsidRDefault="00005797" w:rsidP="006E56C5">
            <w:pPr>
              <w:contextualSpacing/>
              <w:rPr>
                <w:rFonts w:ascii="TH SarabunPSK" w:eastAsia="TH Sarabun PSK" w:hAnsi="TH SarabunPSK" w:cs="TH SarabunPSK"/>
                <w:sz w:val="32"/>
                <w:szCs w:val="32"/>
              </w:rPr>
            </w:pPr>
            <w:r w:rsidRPr="00EF2DB8">
              <w:rPr>
                <w:rFonts w:ascii="TH SarabunPSK" w:eastAsia="TH Sarabun PSK" w:hAnsi="TH SarabunPSK" w:cs="TH SarabunPSK"/>
                <w:sz w:val="32"/>
                <w:szCs w:val="32"/>
                <w:cs/>
              </w:rPr>
              <w:t>การประเมินผลการเรียนและเกณฑ์การสำเร็จการศึกษา</w:t>
            </w:r>
          </w:p>
        </w:tc>
        <w:tc>
          <w:tcPr>
            <w:tcW w:w="1105" w:type="dxa"/>
          </w:tcPr>
          <w:p w:rsidR="009A15DA" w:rsidRPr="00EF2DB8" w:rsidRDefault="00DE0E43" w:rsidP="00DE0E43">
            <w:pPr>
              <w:tabs>
                <w:tab w:val="center" w:pos="8505"/>
              </w:tabs>
              <w:contextualSpacing/>
              <w:jc w:val="center"/>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144</w:t>
            </w:r>
          </w:p>
        </w:tc>
      </w:tr>
      <w:tr w:rsidR="00EF2DB8" w:rsidRPr="00EF2DB8" w:rsidTr="00464EB0">
        <w:tc>
          <w:tcPr>
            <w:tcW w:w="1358" w:type="dxa"/>
          </w:tcPr>
          <w:p w:rsidR="009A15DA" w:rsidRPr="00EF2DB8" w:rsidRDefault="00005797" w:rsidP="006E56C5">
            <w:pPr>
              <w:contextualSpacing/>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8</w:t>
            </w:r>
          </w:p>
        </w:tc>
        <w:tc>
          <w:tcPr>
            <w:tcW w:w="6717" w:type="dxa"/>
          </w:tcPr>
          <w:p w:rsidR="009A15DA" w:rsidRPr="00EF2DB8" w:rsidRDefault="00005797" w:rsidP="006E56C5">
            <w:pPr>
              <w:contextualSpacing/>
              <w:rPr>
                <w:rFonts w:ascii="TH SarabunPSK" w:eastAsia="TH Sarabun PSK" w:hAnsi="TH SarabunPSK" w:cs="TH SarabunPSK"/>
                <w:sz w:val="32"/>
                <w:szCs w:val="32"/>
              </w:rPr>
            </w:pPr>
            <w:r w:rsidRPr="00EF2DB8">
              <w:rPr>
                <w:rFonts w:ascii="TH SarabunPSK" w:eastAsia="TH Sarabun PSK" w:hAnsi="TH SarabunPSK" w:cs="TH SarabunPSK"/>
                <w:sz w:val="32"/>
                <w:szCs w:val="32"/>
                <w:cs/>
              </w:rPr>
              <w:t>การประกันคุณภาพหลักสูตร</w:t>
            </w:r>
          </w:p>
        </w:tc>
        <w:tc>
          <w:tcPr>
            <w:tcW w:w="1105" w:type="dxa"/>
          </w:tcPr>
          <w:p w:rsidR="009A15DA" w:rsidRPr="00EF2DB8" w:rsidRDefault="005A105B" w:rsidP="000863F3">
            <w:pPr>
              <w:tabs>
                <w:tab w:val="center" w:pos="8505"/>
              </w:tabs>
              <w:contextualSpacing/>
              <w:jc w:val="center"/>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1</w:t>
            </w:r>
            <w:r w:rsidR="000863F3" w:rsidRPr="00EF2DB8">
              <w:rPr>
                <w:rFonts w:ascii="TH SarabunPSK" w:eastAsia="TH Sarabun PSK" w:hAnsi="TH SarabunPSK" w:cs="TH SarabunPSK" w:hint="cs"/>
                <w:sz w:val="32"/>
                <w:szCs w:val="32"/>
                <w:cs/>
              </w:rPr>
              <w:t>63</w:t>
            </w:r>
          </w:p>
        </w:tc>
      </w:tr>
      <w:tr w:rsidR="00EF2DB8" w:rsidRPr="00EF2DB8" w:rsidTr="00464EB0">
        <w:tc>
          <w:tcPr>
            <w:tcW w:w="1358" w:type="dxa"/>
          </w:tcPr>
          <w:p w:rsidR="009A15DA" w:rsidRPr="00EF2DB8" w:rsidRDefault="00005797" w:rsidP="006E56C5">
            <w:pPr>
              <w:contextualSpacing/>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9</w:t>
            </w:r>
          </w:p>
        </w:tc>
        <w:tc>
          <w:tcPr>
            <w:tcW w:w="6717" w:type="dxa"/>
          </w:tcPr>
          <w:p w:rsidR="009A15DA" w:rsidRPr="00EF2DB8" w:rsidRDefault="00005797" w:rsidP="006E56C5">
            <w:pPr>
              <w:contextualSpacing/>
              <w:rPr>
                <w:rFonts w:ascii="TH SarabunPSK" w:eastAsia="TH Sarabun PSK" w:hAnsi="TH SarabunPSK" w:cs="TH SarabunPSK"/>
                <w:sz w:val="32"/>
                <w:szCs w:val="32"/>
              </w:rPr>
            </w:pPr>
            <w:r w:rsidRPr="00EF2DB8">
              <w:rPr>
                <w:rFonts w:ascii="TH SarabunPSK" w:eastAsia="TH Sarabun PSK" w:hAnsi="TH SarabunPSK" w:cs="TH SarabunPSK"/>
                <w:sz w:val="32"/>
                <w:szCs w:val="32"/>
                <w:cs/>
              </w:rPr>
              <w:t>ระบบและกลไกในการพัฒนาหลักสูตร</w:t>
            </w:r>
          </w:p>
        </w:tc>
        <w:tc>
          <w:tcPr>
            <w:tcW w:w="1105" w:type="dxa"/>
          </w:tcPr>
          <w:p w:rsidR="009A15DA" w:rsidRPr="00EF2DB8" w:rsidRDefault="005A105B" w:rsidP="006E56C5">
            <w:pPr>
              <w:tabs>
                <w:tab w:val="center" w:pos="8505"/>
              </w:tabs>
              <w:contextualSpacing/>
              <w:jc w:val="center"/>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17</w:t>
            </w:r>
            <w:r w:rsidR="000863F3" w:rsidRPr="00EF2DB8">
              <w:rPr>
                <w:rFonts w:ascii="TH SarabunPSK" w:eastAsia="TH Sarabun PSK" w:hAnsi="TH SarabunPSK" w:cs="TH SarabunPSK" w:hint="cs"/>
                <w:sz w:val="32"/>
                <w:szCs w:val="32"/>
                <w:cs/>
              </w:rPr>
              <w:t>8</w:t>
            </w:r>
          </w:p>
        </w:tc>
      </w:tr>
      <w:tr w:rsidR="00EF2DB8" w:rsidRPr="00EF2DB8" w:rsidTr="00464EB0">
        <w:tc>
          <w:tcPr>
            <w:tcW w:w="1358" w:type="dxa"/>
          </w:tcPr>
          <w:p w:rsidR="009A15DA" w:rsidRPr="00EF2DB8" w:rsidRDefault="00005797" w:rsidP="006E56C5">
            <w:pPr>
              <w:contextualSpacing/>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10</w:t>
            </w:r>
          </w:p>
        </w:tc>
        <w:tc>
          <w:tcPr>
            <w:tcW w:w="6717" w:type="dxa"/>
          </w:tcPr>
          <w:p w:rsidR="009A15DA" w:rsidRPr="00EF2DB8" w:rsidRDefault="00005797" w:rsidP="006E56C5">
            <w:pPr>
              <w:contextualSpacing/>
              <w:rPr>
                <w:rFonts w:ascii="TH SarabunPSK" w:eastAsia="TH Sarabun PSK" w:hAnsi="TH SarabunPSK" w:cs="TH SarabunPSK"/>
                <w:sz w:val="32"/>
                <w:szCs w:val="32"/>
              </w:rPr>
            </w:pPr>
            <w:r w:rsidRPr="00EF2DB8">
              <w:rPr>
                <w:rFonts w:ascii="TH SarabunPSK" w:eastAsia="TH Sarabun PSK" w:hAnsi="TH SarabunPSK" w:cs="TH SarabunPSK"/>
                <w:sz w:val="32"/>
                <w:szCs w:val="32"/>
                <w:cs/>
              </w:rPr>
              <w:t>ระบบอาจารย์ที่ปรึกษา</w:t>
            </w:r>
          </w:p>
        </w:tc>
        <w:tc>
          <w:tcPr>
            <w:tcW w:w="1105" w:type="dxa"/>
          </w:tcPr>
          <w:p w:rsidR="009A15DA" w:rsidRPr="00EF2DB8" w:rsidRDefault="000863F3" w:rsidP="000863F3">
            <w:pPr>
              <w:tabs>
                <w:tab w:val="center" w:pos="8505"/>
              </w:tabs>
              <w:contextualSpacing/>
              <w:jc w:val="center"/>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203</w:t>
            </w:r>
          </w:p>
        </w:tc>
      </w:tr>
      <w:tr w:rsidR="00EF2DB8" w:rsidRPr="00EF2DB8" w:rsidTr="00464EB0">
        <w:tc>
          <w:tcPr>
            <w:tcW w:w="9180" w:type="dxa"/>
            <w:gridSpan w:val="3"/>
          </w:tcPr>
          <w:p w:rsidR="009A15DA" w:rsidRPr="00EF2DB8" w:rsidRDefault="00005797" w:rsidP="006E56C5">
            <w:pPr>
              <w:tabs>
                <w:tab w:val="center" w:pos="8505"/>
              </w:tabs>
              <w:contextualSpacing/>
              <w:rPr>
                <w:rFonts w:ascii="TH SarabunPSK" w:eastAsia="TH Sarabun PSK" w:hAnsi="TH SarabunPSK" w:cs="TH SarabunPSK"/>
                <w:sz w:val="32"/>
                <w:szCs w:val="32"/>
              </w:rPr>
            </w:pPr>
            <w:r w:rsidRPr="00EF2DB8">
              <w:rPr>
                <w:rFonts w:ascii="TH SarabunPSK" w:eastAsia="TH Sarabun PSK" w:hAnsi="TH SarabunPSK" w:cs="TH SarabunPSK"/>
                <w:b/>
                <w:bCs/>
                <w:sz w:val="32"/>
                <w:szCs w:val="32"/>
                <w:cs/>
              </w:rPr>
              <w:t>ภาคผนวก</w:t>
            </w:r>
          </w:p>
        </w:tc>
      </w:tr>
      <w:tr w:rsidR="00EF2DB8" w:rsidRPr="00EF2DB8" w:rsidTr="00464EB0">
        <w:tc>
          <w:tcPr>
            <w:tcW w:w="1358" w:type="dxa"/>
          </w:tcPr>
          <w:p w:rsidR="009A15DA" w:rsidRPr="00EF2DB8" w:rsidRDefault="00005797" w:rsidP="006E56C5">
            <w:pPr>
              <w:contextualSpacing/>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1</w:t>
            </w:r>
          </w:p>
        </w:tc>
        <w:tc>
          <w:tcPr>
            <w:tcW w:w="6717" w:type="dxa"/>
          </w:tcPr>
          <w:p w:rsidR="009A15DA" w:rsidRPr="00EF2DB8" w:rsidRDefault="00005797" w:rsidP="006E56C5">
            <w:pPr>
              <w:contextualSpacing/>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ข้อบังคับมหาวิทยาลัยวลัยลักษณ์ ว่าด้วยการศึกษาขั้นปริญญาตรี ระบบทวิภาค พ.ศ. </w:t>
            </w:r>
            <w:r w:rsidRPr="00EF2DB8">
              <w:rPr>
                <w:rFonts w:ascii="TH SarabunPSK" w:eastAsia="TH Sarabun PSK" w:hAnsi="TH SarabunPSK" w:cs="TH SarabunPSK"/>
                <w:sz w:val="32"/>
                <w:szCs w:val="32"/>
              </w:rPr>
              <w:t>2566</w:t>
            </w:r>
          </w:p>
        </w:tc>
        <w:tc>
          <w:tcPr>
            <w:tcW w:w="1105" w:type="dxa"/>
          </w:tcPr>
          <w:p w:rsidR="009A15DA" w:rsidRPr="00EF2DB8" w:rsidRDefault="005A105B" w:rsidP="000863F3">
            <w:pPr>
              <w:tabs>
                <w:tab w:val="center" w:pos="8505"/>
              </w:tabs>
              <w:contextualSpacing/>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20</w:t>
            </w:r>
            <w:r w:rsidR="000863F3" w:rsidRPr="00EF2DB8">
              <w:rPr>
                <w:rFonts w:ascii="TH SarabunPSK" w:eastAsia="TH Sarabun PSK" w:hAnsi="TH SarabunPSK" w:cs="TH SarabunPSK" w:hint="cs"/>
                <w:sz w:val="32"/>
                <w:szCs w:val="32"/>
                <w:cs/>
              </w:rPr>
              <w:t>5</w:t>
            </w:r>
          </w:p>
        </w:tc>
      </w:tr>
      <w:tr w:rsidR="00EF2DB8" w:rsidRPr="00EF2DB8" w:rsidTr="00464EB0">
        <w:tc>
          <w:tcPr>
            <w:tcW w:w="1358" w:type="dxa"/>
          </w:tcPr>
          <w:p w:rsidR="009A15DA" w:rsidRPr="00EF2DB8" w:rsidRDefault="00005797" w:rsidP="006E56C5">
            <w:pPr>
              <w:contextualSpacing/>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2</w:t>
            </w:r>
          </w:p>
        </w:tc>
        <w:tc>
          <w:tcPr>
            <w:tcW w:w="6717" w:type="dxa"/>
          </w:tcPr>
          <w:p w:rsidR="009A15DA" w:rsidRPr="00EF2DB8" w:rsidRDefault="00005797" w:rsidP="006E56C5">
            <w:pPr>
              <w:contextualSpacing/>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ข้อบังคับของมหาวิทยาลัยวลัยลักษณ์ว่าด้วยระบบคลังหน่วยกิต พ.ศ. </w:t>
            </w:r>
            <w:r w:rsidRPr="00EF2DB8">
              <w:rPr>
                <w:rFonts w:ascii="TH SarabunPSK" w:eastAsia="TH Sarabun PSK" w:hAnsi="TH SarabunPSK" w:cs="TH SarabunPSK"/>
                <w:sz w:val="32"/>
                <w:szCs w:val="32"/>
              </w:rPr>
              <w:t>2564</w:t>
            </w:r>
            <w:r w:rsidRPr="00EF2DB8">
              <w:rPr>
                <w:rFonts w:ascii="TH SarabunPSK" w:eastAsia="TH Sarabun PSK" w:hAnsi="TH SarabunPSK" w:cs="TH SarabunPSK"/>
                <w:sz w:val="32"/>
                <w:szCs w:val="32"/>
                <w:cs/>
              </w:rPr>
              <w:t xml:space="preserve"> [รอฉบับอัพเดตปี พ.ศ.</w:t>
            </w:r>
            <w:r w:rsidRPr="00EF2DB8">
              <w:rPr>
                <w:rFonts w:ascii="TH SarabunPSK" w:eastAsia="TH Sarabun PSK" w:hAnsi="TH SarabunPSK" w:cs="TH SarabunPSK"/>
                <w:sz w:val="32"/>
                <w:szCs w:val="32"/>
              </w:rPr>
              <w:t>2568</w:t>
            </w:r>
            <w:r w:rsidRPr="00EF2DB8">
              <w:rPr>
                <w:rFonts w:ascii="TH SarabunPSK" w:eastAsia="TH Sarabun PSK" w:hAnsi="TH SarabunPSK" w:cs="TH SarabunPSK"/>
                <w:sz w:val="32"/>
                <w:szCs w:val="32"/>
                <w:cs/>
              </w:rPr>
              <w:t>]</w:t>
            </w:r>
          </w:p>
        </w:tc>
        <w:tc>
          <w:tcPr>
            <w:tcW w:w="1105" w:type="dxa"/>
          </w:tcPr>
          <w:p w:rsidR="009A15DA" w:rsidRPr="00EF2DB8" w:rsidRDefault="005A105B" w:rsidP="000863F3">
            <w:pPr>
              <w:tabs>
                <w:tab w:val="center" w:pos="8505"/>
              </w:tabs>
              <w:contextualSpacing/>
              <w:jc w:val="center"/>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2</w:t>
            </w:r>
            <w:r w:rsidR="000863F3" w:rsidRPr="00EF2DB8">
              <w:rPr>
                <w:rFonts w:ascii="TH SarabunPSK" w:eastAsia="TH Sarabun PSK" w:hAnsi="TH SarabunPSK" w:cs="TH SarabunPSK" w:hint="cs"/>
                <w:sz w:val="32"/>
                <w:szCs w:val="32"/>
                <w:cs/>
              </w:rPr>
              <w:t>21</w:t>
            </w:r>
          </w:p>
        </w:tc>
      </w:tr>
      <w:tr w:rsidR="00EF2DB8" w:rsidRPr="00EF2DB8" w:rsidTr="00464EB0">
        <w:tc>
          <w:tcPr>
            <w:tcW w:w="1358" w:type="dxa"/>
          </w:tcPr>
          <w:p w:rsidR="009A15DA" w:rsidRPr="00EF2DB8" w:rsidRDefault="00005797" w:rsidP="006E56C5">
            <w:pPr>
              <w:contextualSpacing/>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3</w:t>
            </w:r>
          </w:p>
        </w:tc>
        <w:tc>
          <w:tcPr>
            <w:tcW w:w="6717" w:type="dxa"/>
          </w:tcPr>
          <w:p w:rsidR="009A15DA" w:rsidRPr="00EF2DB8" w:rsidRDefault="00005797" w:rsidP="006E56C5">
            <w:pPr>
              <w:contextualSpacing/>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ประกาศมหาวิทยาลัยวลัยลักษณ์ เรื่อง  นโยบายและทิศทางในการผลิตบัณฑิตและพัฒนาผู้เรียนของมหาวิทยาลัยวลัยลักษณ์ พ.ศ. </w:t>
            </w:r>
            <w:r w:rsidRPr="00EF2DB8">
              <w:rPr>
                <w:rFonts w:ascii="TH SarabunPSK" w:eastAsia="TH Sarabun PSK" w:hAnsi="TH SarabunPSK" w:cs="TH SarabunPSK"/>
                <w:sz w:val="32"/>
                <w:szCs w:val="32"/>
              </w:rPr>
              <w:t>2566</w:t>
            </w:r>
          </w:p>
        </w:tc>
        <w:tc>
          <w:tcPr>
            <w:tcW w:w="1105" w:type="dxa"/>
          </w:tcPr>
          <w:p w:rsidR="009A15DA" w:rsidRPr="00EF2DB8" w:rsidRDefault="000863F3" w:rsidP="006E56C5">
            <w:pPr>
              <w:tabs>
                <w:tab w:val="center" w:pos="8505"/>
              </w:tabs>
              <w:contextualSpacing/>
              <w:jc w:val="center"/>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222</w:t>
            </w:r>
          </w:p>
        </w:tc>
      </w:tr>
      <w:tr w:rsidR="00EF2DB8" w:rsidRPr="00EF2DB8" w:rsidTr="00464EB0">
        <w:tc>
          <w:tcPr>
            <w:tcW w:w="1358" w:type="dxa"/>
          </w:tcPr>
          <w:p w:rsidR="009A15DA" w:rsidRPr="00EF2DB8" w:rsidRDefault="00005797" w:rsidP="006E56C5">
            <w:pPr>
              <w:contextualSpacing/>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4</w:t>
            </w:r>
          </w:p>
        </w:tc>
        <w:tc>
          <w:tcPr>
            <w:tcW w:w="6717" w:type="dxa"/>
          </w:tcPr>
          <w:p w:rsidR="00C33D29" w:rsidRPr="00EF2DB8" w:rsidRDefault="00C33D29" w:rsidP="006E56C5">
            <w:pPr>
              <w:contextualSpacing/>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คำสั่ง </w:t>
            </w:r>
            <w:r w:rsidRPr="00EF2DB8">
              <w:rPr>
                <w:rFonts w:ascii="TH SarabunPSK" w:eastAsia="TH Sarabun PSK" w:hAnsi="TH SarabunPSK" w:cs="TH SarabunPSK" w:hint="cs"/>
                <w:sz w:val="32"/>
                <w:szCs w:val="32"/>
                <w:cs/>
              </w:rPr>
              <w:t>แต่งตั้งคณะกรรมการปรับปรุงหมวดวิชาศึกษาทั่วไป</w:t>
            </w:r>
            <w:r w:rsidRPr="00EF2DB8">
              <w:rPr>
                <w:rFonts w:ascii="TH SarabunPSK" w:eastAsia="TH Sarabun PSK" w:hAnsi="TH SarabunPSK" w:cs="TH SarabunPSK"/>
                <w:sz w:val="32"/>
                <w:szCs w:val="32"/>
                <w:cs/>
              </w:rPr>
              <w:t xml:space="preserve"> </w:t>
            </w:r>
          </w:p>
          <w:p w:rsidR="009A15DA" w:rsidRPr="00EF2DB8" w:rsidRDefault="00C33D29" w:rsidP="006E56C5">
            <w:pPr>
              <w:contextualSpacing/>
              <w:rPr>
                <w:rFonts w:ascii="TH SarabunPSK" w:eastAsia="TH Sarabun PSK" w:hAnsi="TH SarabunPSK" w:cs="TH SarabunPSK"/>
                <w:sz w:val="32"/>
                <w:szCs w:val="32"/>
              </w:rPr>
            </w:pPr>
            <w:r w:rsidRPr="00EF2DB8">
              <w:rPr>
                <w:rFonts w:ascii="TH SarabunPSK" w:eastAsia="TH Sarabun PSK" w:hAnsi="TH SarabunPSK" w:cs="TH SarabunPSK"/>
                <w:sz w:val="32"/>
                <w:szCs w:val="32"/>
                <w:cs/>
              </w:rPr>
              <w:t>(</w:t>
            </w:r>
            <w:r w:rsidRPr="00EF2DB8">
              <w:rPr>
                <w:rFonts w:ascii="TH SarabunPSK" w:eastAsia="TH Sarabun PSK" w:hAnsi="TH SarabunPSK" w:cs="TH SarabunPSK" w:hint="cs"/>
                <w:sz w:val="32"/>
                <w:szCs w:val="32"/>
                <w:cs/>
              </w:rPr>
              <w:t>หลักสูตรปรับปรุง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พ</w:t>
            </w:r>
            <w:r w:rsidRPr="00EF2DB8">
              <w:rPr>
                <w:rFonts w:ascii="TH SarabunPSK" w:eastAsia="TH Sarabun PSK" w:hAnsi="TH SarabunPSK" w:cs="TH SarabunPSK"/>
                <w:sz w:val="32"/>
                <w:szCs w:val="32"/>
                <w:cs/>
              </w:rPr>
              <w:t>.</w:t>
            </w:r>
            <w:r w:rsidRPr="00EF2DB8">
              <w:rPr>
                <w:rFonts w:ascii="TH SarabunPSK" w:eastAsia="TH Sarabun PSK" w:hAnsi="TH SarabunPSK" w:cs="TH SarabunPSK" w:hint="cs"/>
                <w:sz w:val="32"/>
                <w:szCs w:val="32"/>
                <w:cs/>
              </w:rPr>
              <w:t>ศ</w:t>
            </w:r>
            <w:r w:rsidRPr="00EF2DB8">
              <w:rPr>
                <w:rFonts w:ascii="TH SarabunPSK" w:eastAsia="TH Sarabun PSK" w:hAnsi="TH SarabunPSK" w:cs="TH SarabunPSK"/>
                <w:sz w:val="32"/>
                <w:szCs w:val="32"/>
                <w:cs/>
              </w:rPr>
              <w:t>.</w:t>
            </w:r>
            <w:r w:rsidRPr="00EF2DB8">
              <w:rPr>
                <w:rFonts w:ascii="TH SarabunPSK" w:eastAsia="TH Sarabun PSK" w:hAnsi="TH SarabunPSK" w:cs="TH SarabunPSK" w:hint="cs"/>
                <w:sz w:val="32"/>
                <w:szCs w:val="32"/>
                <w:cs/>
              </w:rPr>
              <w:t xml:space="preserve"> 2570</w:t>
            </w:r>
            <w:r w:rsidRPr="00EF2DB8">
              <w:rPr>
                <w:rFonts w:ascii="TH SarabunPSK" w:eastAsia="TH Sarabun PSK" w:hAnsi="TH SarabunPSK" w:cs="TH SarabunPSK"/>
                <w:sz w:val="32"/>
                <w:szCs w:val="32"/>
                <w:cs/>
              </w:rPr>
              <w:t>)</w:t>
            </w:r>
          </w:p>
        </w:tc>
        <w:tc>
          <w:tcPr>
            <w:tcW w:w="1105" w:type="dxa"/>
          </w:tcPr>
          <w:p w:rsidR="009A15DA" w:rsidRPr="00EF2DB8" w:rsidRDefault="000863F3" w:rsidP="000863F3">
            <w:pPr>
              <w:tabs>
                <w:tab w:val="center" w:pos="8505"/>
              </w:tabs>
              <w:contextualSpacing/>
              <w:jc w:val="center"/>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224</w:t>
            </w:r>
          </w:p>
        </w:tc>
      </w:tr>
      <w:tr w:rsidR="00EF2DB8" w:rsidRPr="00EF2DB8" w:rsidTr="00464EB0">
        <w:tc>
          <w:tcPr>
            <w:tcW w:w="1358" w:type="dxa"/>
          </w:tcPr>
          <w:p w:rsidR="009A15DA" w:rsidRPr="00EF2DB8" w:rsidRDefault="00005797" w:rsidP="006E56C5">
            <w:pPr>
              <w:contextualSpacing/>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5</w:t>
            </w:r>
          </w:p>
        </w:tc>
        <w:tc>
          <w:tcPr>
            <w:tcW w:w="6717" w:type="dxa"/>
          </w:tcPr>
          <w:p w:rsidR="009A15DA" w:rsidRPr="00EF2DB8" w:rsidRDefault="00C33D29" w:rsidP="006E56C5">
            <w:pPr>
              <w:contextualSpacing/>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ตารางเปรียบเทียบหลักสูตรเดิมกับหลักสูตรปรับปรุง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กรณีหลักสูตรปรับปรุง</w:t>
            </w:r>
            <w:r w:rsidRPr="00EF2DB8">
              <w:rPr>
                <w:rFonts w:ascii="TH SarabunPSK" w:eastAsia="TH Sarabun PSK" w:hAnsi="TH SarabunPSK" w:cs="TH SarabunPSK"/>
                <w:sz w:val="32"/>
                <w:szCs w:val="32"/>
                <w:cs/>
              </w:rPr>
              <w:t>)</w:t>
            </w:r>
          </w:p>
        </w:tc>
        <w:tc>
          <w:tcPr>
            <w:tcW w:w="1105" w:type="dxa"/>
          </w:tcPr>
          <w:p w:rsidR="009A15DA" w:rsidRPr="00EF2DB8" w:rsidRDefault="005A105B" w:rsidP="006E56C5">
            <w:pPr>
              <w:tabs>
                <w:tab w:val="center" w:pos="8505"/>
              </w:tabs>
              <w:contextualSpacing/>
              <w:jc w:val="center"/>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22</w:t>
            </w:r>
            <w:r w:rsidR="000863F3" w:rsidRPr="00EF2DB8">
              <w:rPr>
                <w:rFonts w:ascii="TH SarabunPSK" w:eastAsia="TH Sarabun PSK" w:hAnsi="TH SarabunPSK" w:cs="TH SarabunPSK" w:hint="cs"/>
                <w:sz w:val="32"/>
                <w:szCs w:val="32"/>
                <w:cs/>
              </w:rPr>
              <w:t>6</w:t>
            </w:r>
          </w:p>
        </w:tc>
      </w:tr>
      <w:tr w:rsidR="00EF2DB8" w:rsidRPr="00EF2DB8" w:rsidTr="00464EB0">
        <w:tc>
          <w:tcPr>
            <w:tcW w:w="1358" w:type="dxa"/>
          </w:tcPr>
          <w:p w:rsidR="00C33D29" w:rsidRPr="00EF2DB8" w:rsidRDefault="00C33D29" w:rsidP="006E56C5">
            <w:pPr>
              <w:contextualSpacing/>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6</w:t>
            </w:r>
          </w:p>
        </w:tc>
        <w:tc>
          <w:tcPr>
            <w:tcW w:w="6717" w:type="dxa"/>
          </w:tcPr>
          <w:p w:rsidR="00C33D29" w:rsidRPr="00EF2DB8" w:rsidRDefault="00C33D29" w:rsidP="006E56C5">
            <w:pPr>
              <w:contextualSpacing/>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บทสรุปผู้บริหารผลการประเมินคุณภาพย้อนหลัง </w:t>
            </w:r>
            <w:r w:rsidRPr="00EF2DB8">
              <w:rPr>
                <w:rFonts w:ascii="TH SarabunPSK" w:eastAsia="TH Sarabun PSK" w:hAnsi="TH SarabunPSK" w:cs="TH SarabunPSK"/>
                <w:sz w:val="32"/>
                <w:szCs w:val="32"/>
              </w:rPr>
              <w:t xml:space="preserve">3 </w:t>
            </w:r>
            <w:r w:rsidRPr="00EF2DB8">
              <w:rPr>
                <w:rFonts w:ascii="TH SarabunPSK" w:eastAsia="TH Sarabun PSK" w:hAnsi="TH SarabunPSK" w:cs="TH SarabunPSK"/>
                <w:sz w:val="32"/>
                <w:szCs w:val="32"/>
                <w:cs/>
              </w:rPr>
              <w:t>ปี</w:t>
            </w:r>
          </w:p>
        </w:tc>
        <w:tc>
          <w:tcPr>
            <w:tcW w:w="1105" w:type="dxa"/>
          </w:tcPr>
          <w:p w:rsidR="00C33D29" w:rsidRPr="00EF2DB8" w:rsidRDefault="000863F3" w:rsidP="000863F3">
            <w:pPr>
              <w:tabs>
                <w:tab w:val="center" w:pos="8505"/>
              </w:tabs>
              <w:contextualSpacing/>
              <w:jc w:val="center"/>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230</w:t>
            </w:r>
          </w:p>
        </w:tc>
      </w:tr>
      <w:tr w:rsidR="00EF2DB8" w:rsidRPr="00EF2DB8" w:rsidTr="00464EB0">
        <w:tc>
          <w:tcPr>
            <w:tcW w:w="1358" w:type="dxa"/>
          </w:tcPr>
          <w:p w:rsidR="00C33D29" w:rsidRPr="00EF2DB8" w:rsidRDefault="00C33D29" w:rsidP="006E56C5">
            <w:pPr>
              <w:contextualSpacing/>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7</w:t>
            </w:r>
          </w:p>
        </w:tc>
        <w:tc>
          <w:tcPr>
            <w:tcW w:w="6717" w:type="dxa"/>
          </w:tcPr>
          <w:p w:rsidR="00C33D29" w:rsidRPr="00EF2DB8" w:rsidRDefault="00C33D29" w:rsidP="006E56C5">
            <w:pPr>
              <w:contextualSpacing/>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รายงานผลการสำรวจความคิดเห็นของ </w:t>
            </w:r>
            <w:r w:rsidRPr="00EF2DB8">
              <w:rPr>
                <w:rFonts w:ascii="TH SarabunPSK" w:eastAsia="TH Sarabun PSK" w:hAnsi="TH SarabunPSK" w:cs="TH SarabunPSK"/>
                <w:sz w:val="32"/>
                <w:szCs w:val="32"/>
              </w:rPr>
              <w:t xml:space="preserve">stakeholders </w:t>
            </w:r>
            <w:r w:rsidRPr="00EF2DB8">
              <w:rPr>
                <w:rFonts w:ascii="TH SarabunPSK" w:eastAsia="TH Sarabun PSK" w:hAnsi="TH SarabunPSK" w:cs="TH SarabunPSK"/>
                <w:sz w:val="32"/>
                <w:szCs w:val="32"/>
                <w:cs/>
              </w:rPr>
              <w:t>เกี่ยวกับคุณลักษณะบัณฑิตที่ผลผลิตของหลักสูตร</w:t>
            </w:r>
          </w:p>
          <w:p w:rsidR="00C33D29" w:rsidRPr="00EF2DB8" w:rsidRDefault="00C33D29" w:rsidP="006E56C5">
            <w:pPr>
              <w:contextualSpacing/>
              <w:rPr>
                <w:rFonts w:ascii="TH SarabunPSK" w:eastAsia="TH Sarabun PSK" w:hAnsi="TH SarabunPSK" w:cs="TH SarabunPSK"/>
                <w:sz w:val="32"/>
                <w:szCs w:val="32"/>
              </w:rPr>
            </w:pPr>
            <w:r w:rsidRPr="00EF2DB8">
              <w:rPr>
                <w:rFonts w:ascii="TH SarabunPSK" w:eastAsia="TH Sarabun PSK" w:hAnsi="TH SarabunPSK" w:cs="TH SarabunPSK"/>
                <w:sz w:val="32"/>
                <w:szCs w:val="32"/>
                <w:cs/>
              </w:rPr>
              <w:lastRenderedPageBreak/>
              <w:t>รายงานสรุปความต้องการศึกษาต่อ (สำหรับหลักสูตรใหม่) หรือ</w:t>
            </w:r>
          </w:p>
          <w:p w:rsidR="00C33D29" w:rsidRPr="00EF2DB8" w:rsidRDefault="00C33D29" w:rsidP="006E56C5">
            <w:pPr>
              <w:contextualSpacing/>
              <w:rPr>
                <w:rFonts w:ascii="TH SarabunPSK" w:eastAsia="TH Sarabun PSK" w:hAnsi="TH SarabunPSK" w:cs="TH SarabunPSK"/>
                <w:sz w:val="32"/>
                <w:szCs w:val="32"/>
              </w:rPr>
            </w:pPr>
            <w:r w:rsidRPr="00EF2DB8">
              <w:rPr>
                <w:rFonts w:ascii="TH SarabunPSK" w:eastAsia="TH Sarabun PSK" w:hAnsi="TH SarabunPSK" w:cs="TH SarabunPSK"/>
                <w:sz w:val="32"/>
                <w:szCs w:val="32"/>
                <w:cs/>
              </w:rPr>
              <w:t>รายงานการประเมินผลการใช้หลักสูตร (สำหรับหลักสูตรปรับปรุง)</w:t>
            </w:r>
          </w:p>
        </w:tc>
        <w:tc>
          <w:tcPr>
            <w:tcW w:w="1105" w:type="dxa"/>
          </w:tcPr>
          <w:p w:rsidR="00C33D29" w:rsidRPr="00EF2DB8" w:rsidRDefault="000863F3" w:rsidP="006E56C5">
            <w:pPr>
              <w:tabs>
                <w:tab w:val="center" w:pos="8505"/>
              </w:tabs>
              <w:contextualSpacing/>
              <w:jc w:val="center"/>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lastRenderedPageBreak/>
              <w:t>231</w:t>
            </w:r>
          </w:p>
        </w:tc>
      </w:tr>
      <w:tr w:rsidR="00EF2DB8" w:rsidRPr="00EF2DB8" w:rsidTr="00464EB0">
        <w:tc>
          <w:tcPr>
            <w:tcW w:w="1358" w:type="dxa"/>
          </w:tcPr>
          <w:p w:rsidR="00C33D29" w:rsidRPr="00EF2DB8" w:rsidRDefault="00C33D29" w:rsidP="006E56C5">
            <w:pPr>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lastRenderedPageBreak/>
              <w:t>8</w:t>
            </w:r>
          </w:p>
        </w:tc>
        <w:tc>
          <w:tcPr>
            <w:tcW w:w="6717" w:type="dxa"/>
          </w:tcPr>
          <w:p w:rsidR="00C33D29" w:rsidRPr="00EF2DB8" w:rsidRDefault="00C33D29" w:rsidP="006E56C5">
            <w:pPr>
              <w:rPr>
                <w:rFonts w:ascii="TH SarabunPSK" w:eastAsia="TH Sarabun PSK" w:hAnsi="TH SarabunPSK" w:cs="TH SarabunPSK"/>
                <w:sz w:val="32"/>
                <w:szCs w:val="32"/>
              </w:rPr>
            </w:pPr>
            <w:r w:rsidRPr="00EF2DB8">
              <w:rPr>
                <w:rFonts w:ascii="TH SarabunPSK" w:eastAsia="TH Sarabun PSK" w:hAnsi="TH SarabunPSK" w:cs="TH SarabunPSK"/>
                <w:sz w:val="32"/>
                <w:szCs w:val="32"/>
                <w:cs/>
              </w:rPr>
              <w:t>ข้อเสนอแนะของกรรมการผู้ทรงคุณวุฒิและการดำเนินการของหลักสูตร</w:t>
            </w:r>
          </w:p>
        </w:tc>
        <w:tc>
          <w:tcPr>
            <w:tcW w:w="1105" w:type="dxa"/>
          </w:tcPr>
          <w:p w:rsidR="00C33D29" w:rsidRPr="00EF2DB8" w:rsidRDefault="000863F3" w:rsidP="006E56C5">
            <w:pPr>
              <w:tabs>
                <w:tab w:val="center" w:pos="8505"/>
              </w:tabs>
              <w:jc w:val="center"/>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243</w:t>
            </w:r>
          </w:p>
        </w:tc>
      </w:tr>
      <w:tr w:rsidR="00EF2DB8" w:rsidRPr="00EF2DB8" w:rsidTr="00464EB0">
        <w:tc>
          <w:tcPr>
            <w:tcW w:w="1358" w:type="dxa"/>
          </w:tcPr>
          <w:p w:rsidR="00C33D29" w:rsidRPr="00EF2DB8" w:rsidRDefault="00C33D29" w:rsidP="006E56C5">
            <w:pPr>
              <w:contextualSpacing/>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9</w:t>
            </w:r>
          </w:p>
        </w:tc>
        <w:tc>
          <w:tcPr>
            <w:tcW w:w="6717" w:type="dxa"/>
          </w:tcPr>
          <w:p w:rsidR="00C33D29" w:rsidRPr="00EF2DB8" w:rsidRDefault="00C33D29" w:rsidP="006E56C5">
            <w:pPr>
              <w:contextualSpacing/>
              <w:rPr>
                <w:rFonts w:ascii="TH SarabunPSK" w:eastAsia="TH Sarabun PSK" w:hAnsi="TH SarabunPSK" w:cs="TH SarabunPSK"/>
                <w:sz w:val="32"/>
                <w:szCs w:val="32"/>
              </w:rPr>
            </w:pPr>
            <w:bookmarkStart w:id="0" w:name="_heading=h.lnxbz9" w:colFirst="0" w:colLast="0"/>
            <w:bookmarkEnd w:id="0"/>
            <w:r w:rsidRPr="00EF2DB8">
              <w:rPr>
                <w:rFonts w:ascii="TH SarabunPSK" w:eastAsia="TH Sarabun PSK" w:hAnsi="TH SarabunPSK" w:cs="TH SarabunPSK"/>
                <w:sz w:val="32"/>
                <w:szCs w:val="32"/>
                <w:cs/>
              </w:rPr>
              <w:t xml:space="preserve">เงื่อนไขการเรียนรายวิชากลุ่มวิชาภาษาต่างประเทศและเงื่อนไขการเทียบคะแนนสอบวัดความรู้และทักษะทางเทคโนโลยีสารสนเทศ </w:t>
            </w:r>
          </w:p>
        </w:tc>
        <w:tc>
          <w:tcPr>
            <w:tcW w:w="1105" w:type="dxa"/>
          </w:tcPr>
          <w:p w:rsidR="00C33D29" w:rsidRPr="00EF2DB8" w:rsidRDefault="000863F3" w:rsidP="006E56C5">
            <w:pPr>
              <w:tabs>
                <w:tab w:val="center" w:pos="8505"/>
              </w:tabs>
              <w:contextualSpacing/>
              <w:jc w:val="center"/>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2</w:t>
            </w:r>
            <w:r w:rsidR="005A105B" w:rsidRPr="00EF2DB8">
              <w:rPr>
                <w:rFonts w:ascii="TH SarabunPSK" w:eastAsia="TH Sarabun PSK" w:hAnsi="TH SarabunPSK" w:cs="TH SarabunPSK"/>
                <w:sz w:val="32"/>
                <w:szCs w:val="32"/>
              </w:rPr>
              <w:t>5</w:t>
            </w:r>
            <w:r w:rsidRPr="00EF2DB8">
              <w:rPr>
                <w:rFonts w:ascii="TH SarabunPSK" w:eastAsia="TH Sarabun PSK" w:hAnsi="TH SarabunPSK" w:cs="TH SarabunPSK" w:hint="cs"/>
                <w:sz w:val="32"/>
                <w:szCs w:val="32"/>
                <w:cs/>
              </w:rPr>
              <w:t>0</w:t>
            </w:r>
          </w:p>
        </w:tc>
      </w:tr>
    </w:tbl>
    <w:p w:rsidR="009A15DA" w:rsidRPr="00EF2DB8" w:rsidRDefault="009A15DA" w:rsidP="002B58AA">
      <w:pPr>
        <w:spacing w:after="0" w:line="240" w:lineRule="auto"/>
        <w:rPr>
          <w:rFonts w:ascii="TH SarabunPSK" w:eastAsia="TH Sarabun PSK" w:hAnsi="TH SarabunPSK" w:cs="TH SarabunPSK"/>
          <w:sz w:val="32"/>
          <w:szCs w:val="32"/>
          <w:cs/>
        </w:rPr>
        <w:sectPr w:rsidR="009A15DA" w:rsidRPr="00EF2DB8">
          <w:footerReference w:type="default" r:id="rId15"/>
          <w:pgSz w:w="11906" w:h="16838"/>
          <w:pgMar w:top="2160" w:right="1440" w:bottom="1440" w:left="2160" w:header="567" w:footer="709" w:gutter="0"/>
          <w:cols w:space="720"/>
          <w:titlePg/>
        </w:sectPr>
      </w:pPr>
    </w:p>
    <w:p w:rsidR="009A15DA" w:rsidRPr="00EF2DB8" w:rsidRDefault="00005797" w:rsidP="002B58AA">
      <w:pPr>
        <w:spacing w:after="0" w:line="240" w:lineRule="auto"/>
        <w:jc w:val="center"/>
        <w:rPr>
          <w:rFonts w:ascii="TH SarabunPSK" w:eastAsia="TH Sarabun PSK" w:hAnsi="TH SarabunPSK" w:cs="TH SarabunPSK"/>
          <w:sz w:val="36"/>
          <w:szCs w:val="36"/>
        </w:rPr>
      </w:pPr>
      <w:r w:rsidRPr="00EF2DB8">
        <w:rPr>
          <w:rFonts w:ascii="TH SarabunPSK" w:eastAsia="TH Sarabun PSK" w:hAnsi="TH SarabunPSK" w:cs="TH SarabunPSK"/>
          <w:b/>
          <w:bCs/>
          <w:sz w:val="36"/>
          <w:szCs w:val="36"/>
          <w:cs/>
        </w:rPr>
        <w:lastRenderedPageBreak/>
        <w:t>รายละเอียดของหลักสูตร</w:t>
      </w:r>
    </w:p>
    <w:p w:rsidR="00D25CAE" w:rsidRPr="00EF2DB8" w:rsidRDefault="00D25CAE" w:rsidP="002B58AA">
      <w:pPr>
        <w:spacing w:after="0" w:line="240" w:lineRule="auto"/>
        <w:jc w:val="center"/>
        <w:rPr>
          <w:rFonts w:ascii="TH SarabunPSK" w:eastAsia="TH Sarabun PSK" w:hAnsi="TH SarabunPSK" w:cs="TH SarabunPSK"/>
          <w:b/>
          <w:bCs/>
          <w:sz w:val="36"/>
          <w:szCs w:val="36"/>
        </w:rPr>
      </w:pPr>
      <w:bookmarkStart w:id="1" w:name="_heading=h.gjdgxs" w:colFirst="0" w:colLast="0"/>
      <w:bookmarkEnd w:id="1"/>
      <w:r w:rsidRPr="00EF2DB8">
        <w:rPr>
          <w:rFonts w:ascii="TH SarabunPSK" w:eastAsia="TH Sarabun PSK" w:hAnsi="TH SarabunPSK" w:cs="TH SarabunPSK" w:hint="cs"/>
          <w:b/>
          <w:bCs/>
          <w:sz w:val="36"/>
          <w:szCs w:val="36"/>
          <w:cs/>
        </w:rPr>
        <w:t>หมวดวิชาศึกษาทั่วไป</w:t>
      </w:r>
    </w:p>
    <w:p w:rsidR="009A15DA" w:rsidRPr="00EF2DB8" w:rsidRDefault="00D25CAE" w:rsidP="002B58AA">
      <w:pPr>
        <w:spacing w:after="0" w:line="240" w:lineRule="auto"/>
        <w:jc w:val="center"/>
        <w:rPr>
          <w:rFonts w:ascii="TH SarabunPSK" w:eastAsia="TH Sarabun PSK" w:hAnsi="TH SarabunPSK" w:cs="TH SarabunPSK"/>
          <w:b/>
          <w:bCs/>
          <w:sz w:val="36"/>
          <w:szCs w:val="36"/>
        </w:rPr>
      </w:pPr>
      <w:r w:rsidRPr="00EF2DB8">
        <w:rPr>
          <w:rFonts w:ascii="TH SarabunPSK" w:eastAsia="TH Sarabun PSK" w:hAnsi="TH SarabunPSK" w:cs="TH SarabunPSK" w:hint="cs"/>
          <w:b/>
          <w:bCs/>
          <w:sz w:val="36"/>
          <w:szCs w:val="36"/>
          <w:cs/>
        </w:rPr>
        <w:t>หลักสูตร</w:t>
      </w:r>
      <w:r w:rsidR="00FE0F47" w:rsidRPr="00EF2DB8">
        <w:rPr>
          <w:rFonts w:ascii="TH SarabunPSK" w:eastAsia="TH Sarabun PSK" w:hAnsi="TH SarabunPSK" w:cs="TH SarabunPSK" w:hint="cs"/>
          <w:b/>
          <w:bCs/>
          <w:sz w:val="36"/>
          <w:szCs w:val="36"/>
          <w:cs/>
        </w:rPr>
        <w:t>นานาชาติ</w:t>
      </w:r>
      <w:r w:rsidRPr="00EF2DB8">
        <w:rPr>
          <w:rFonts w:ascii="TH SarabunPSK" w:eastAsia="TH Sarabun PSK" w:hAnsi="TH SarabunPSK" w:cs="TH SarabunPSK"/>
          <w:b/>
          <w:bCs/>
          <w:sz w:val="36"/>
          <w:szCs w:val="36"/>
          <w:cs/>
        </w:rPr>
        <w:t xml:space="preserve"> (</w:t>
      </w:r>
      <w:r w:rsidRPr="00EF2DB8">
        <w:rPr>
          <w:rFonts w:ascii="TH SarabunPSK" w:eastAsia="TH Sarabun PSK" w:hAnsi="TH SarabunPSK" w:cs="TH SarabunPSK" w:hint="cs"/>
          <w:b/>
          <w:bCs/>
          <w:sz w:val="36"/>
          <w:szCs w:val="36"/>
          <w:cs/>
        </w:rPr>
        <w:t>หลักสูตรปรับปรุง</w:t>
      </w:r>
      <w:r w:rsidRPr="00EF2DB8">
        <w:rPr>
          <w:rFonts w:ascii="TH SarabunPSK" w:eastAsia="TH Sarabun PSK" w:hAnsi="TH SarabunPSK" w:cs="TH SarabunPSK"/>
          <w:b/>
          <w:bCs/>
          <w:sz w:val="36"/>
          <w:szCs w:val="36"/>
          <w:cs/>
        </w:rPr>
        <w:t xml:space="preserve"> </w:t>
      </w:r>
      <w:r w:rsidRPr="00EF2DB8">
        <w:rPr>
          <w:rFonts w:ascii="TH SarabunPSK" w:eastAsia="TH Sarabun PSK" w:hAnsi="TH SarabunPSK" w:cs="TH SarabunPSK" w:hint="cs"/>
          <w:b/>
          <w:bCs/>
          <w:sz w:val="36"/>
          <w:szCs w:val="36"/>
          <w:cs/>
        </w:rPr>
        <w:t>พ</w:t>
      </w:r>
      <w:r w:rsidRPr="00EF2DB8">
        <w:rPr>
          <w:rFonts w:ascii="TH SarabunPSK" w:eastAsia="TH Sarabun PSK" w:hAnsi="TH SarabunPSK" w:cs="TH SarabunPSK"/>
          <w:b/>
          <w:bCs/>
          <w:sz w:val="36"/>
          <w:szCs w:val="36"/>
          <w:cs/>
        </w:rPr>
        <w:t>.</w:t>
      </w:r>
      <w:r w:rsidRPr="00EF2DB8">
        <w:rPr>
          <w:rFonts w:ascii="TH SarabunPSK" w:eastAsia="TH Sarabun PSK" w:hAnsi="TH SarabunPSK" w:cs="TH SarabunPSK" w:hint="cs"/>
          <w:b/>
          <w:bCs/>
          <w:sz w:val="36"/>
          <w:szCs w:val="36"/>
          <w:cs/>
        </w:rPr>
        <w:t>ศ</w:t>
      </w:r>
      <w:r w:rsidRPr="00EF2DB8">
        <w:rPr>
          <w:rFonts w:ascii="TH SarabunPSK" w:eastAsia="TH Sarabun PSK" w:hAnsi="TH SarabunPSK" w:cs="TH SarabunPSK"/>
          <w:b/>
          <w:bCs/>
          <w:sz w:val="36"/>
          <w:szCs w:val="36"/>
          <w:cs/>
        </w:rPr>
        <w:t>. 25</w:t>
      </w:r>
      <w:r w:rsidRPr="00EF2DB8">
        <w:rPr>
          <w:rFonts w:ascii="TH SarabunPSK" w:eastAsia="TH Sarabun PSK" w:hAnsi="TH SarabunPSK" w:cs="TH SarabunPSK" w:hint="cs"/>
          <w:b/>
          <w:bCs/>
          <w:sz w:val="36"/>
          <w:szCs w:val="36"/>
          <w:cs/>
        </w:rPr>
        <w:t>70</w:t>
      </w:r>
      <w:r w:rsidRPr="00EF2DB8">
        <w:rPr>
          <w:rFonts w:ascii="TH SarabunPSK" w:eastAsia="TH Sarabun PSK" w:hAnsi="TH SarabunPSK" w:cs="TH SarabunPSK"/>
          <w:b/>
          <w:bCs/>
          <w:sz w:val="36"/>
          <w:szCs w:val="36"/>
          <w:cs/>
        </w:rPr>
        <w:t>)</w:t>
      </w:r>
    </w:p>
    <w:p w:rsidR="00D25CAE" w:rsidRPr="00EF2DB8" w:rsidRDefault="00D25CAE" w:rsidP="002B58AA">
      <w:pPr>
        <w:spacing w:after="0" w:line="240" w:lineRule="auto"/>
        <w:jc w:val="center"/>
        <w:rPr>
          <w:rFonts w:ascii="TH SarabunPSK" w:eastAsia="TH Sarabun PSK" w:hAnsi="TH SarabunPSK" w:cs="TH SarabunPSK"/>
          <w:b/>
          <w:bCs/>
          <w:sz w:val="32"/>
          <w:szCs w:val="32"/>
        </w:rPr>
      </w:pPr>
    </w:p>
    <w:p w:rsidR="009A15DA" w:rsidRPr="00EF2DB8" w:rsidRDefault="00005797" w:rsidP="002B58AA">
      <w:pPr>
        <w:spacing w:after="0" w:line="240" w:lineRule="auto"/>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cs/>
        </w:rPr>
        <w:t>ชื่อสถาบันอุดมศึกษา</w:t>
      </w:r>
      <w:r w:rsidRPr="00EF2DB8">
        <w:rPr>
          <w:rFonts w:ascii="TH SarabunPSK" w:eastAsia="TH Sarabun PSK" w:hAnsi="TH SarabunPSK" w:cs="TH SarabunPSK"/>
          <w:b/>
          <w:bCs/>
          <w:sz w:val="32"/>
          <w:szCs w:val="32"/>
        </w:rPr>
        <w:tab/>
      </w:r>
      <w:r w:rsidRPr="00EF2DB8">
        <w:rPr>
          <w:rFonts w:ascii="TH SarabunPSK" w:eastAsia="TH Sarabun PSK" w:hAnsi="TH SarabunPSK" w:cs="TH SarabunPSK"/>
          <w:b/>
          <w:bCs/>
          <w:sz w:val="32"/>
          <w:szCs w:val="32"/>
        </w:rPr>
        <w:tab/>
      </w:r>
      <w:r w:rsidRPr="00EF2DB8">
        <w:rPr>
          <w:rFonts w:ascii="TH SarabunPSK" w:eastAsia="TH Sarabun PSK" w:hAnsi="TH SarabunPSK" w:cs="TH SarabunPSK"/>
          <w:b/>
          <w:bCs/>
          <w:sz w:val="32"/>
          <w:szCs w:val="32"/>
          <w:cs/>
        </w:rPr>
        <w:t>มหาวิทยาลัยวลัยลักษณ์</w:t>
      </w:r>
    </w:p>
    <w:p w:rsidR="00D25CAE" w:rsidRPr="00EF2DB8" w:rsidRDefault="00005797" w:rsidP="002B58AA">
      <w:pPr>
        <w:spacing w:after="0" w:line="240" w:lineRule="auto"/>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cs/>
        </w:rPr>
        <w:t>สำนักวิชา/วิทยาลัย</w:t>
      </w:r>
      <w:r w:rsidRPr="00EF2DB8">
        <w:rPr>
          <w:rFonts w:ascii="TH SarabunPSK" w:eastAsia="TH Sarabun PSK" w:hAnsi="TH SarabunPSK" w:cs="TH SarabunPSK"/>
          <w:b/>
          <w:bCs/>
          <w:sz w:val="32"/>
          <w:szCs w:val="32"/>
        </w:rPr>
        <w:tab/>
      </w:r>
      <w:r w:rsidRPr="00EF2DB8">
        <w:rPr>
          <w:rFonts w:ascii="TH SarabunPSK" w:eastAsia="TH Sarabun PSK" w:hAnsi="TH SarabunPSK" w:cs="TH SarabunPSK"/>
          <w:b/>
          <w:bCs/>
          <w:sz w:val="32"/>
          <w:szCs w:val="32"/>
        </w:rPr>
        <w:tab/>
      </w:r>
      <w:r w:rsidR="00D25CAE" w:rsidRPr="00EF2DB8">
        <w:rPr>
          <w:rFonts w:ascii="TH SarabunPSK" w:eastAsia="TH Sarabun PSK" w:hAnsi="TH SarabunPSK" w:cs="TH SarabunPSK" w:hint="cs"/>
          <w:b/>
          <w:bCs/>
          <w:sz w:val="32"/>
          <w:szCs w:val="32"/>
          <w:cs/>
        </w:rPr>
        <w:t>สำนักวิชาพหุภาษาและการศึกษาทั่วไป</w:t>
      </w:r>
      <w:r w:rsidR="00D25CAE" w:rsidRPr="00EF2DB8">
        <w:rPr>
          <w:rFonts w:ascii="TH SarabunPSK" w:eastAsia="TH Sarabun PSK" w:hAnsi="TH SarabunPSK" w:cs="TH SarabunPSK"/>
          <w:b/>
          <w:bCs/>
          <w:sz w:val="32"/>
          <w:szCs w:val="32"/>
          <w:cs/>
        </w:rPr>
        <w:t xml:space="preserve"> </w:t>
      </w:r>
    </w:p>
    <w:p w:rsidR="00D25CAE" w:rsidRPr="00EF2DB8" w:rsidRDefault="00D25CAE" w:rsidP="002B58AA">
      <w:pPr>
        <w:spacing w:after="0" w:line="240" w:lineRule="auto"/>
        <w:ind w:left="2160" w:firstLine="720"/>
        <w:rPr>
          <w:rFonts w:ascii="TH SarabunPSK" w:eastAsia="TH Sarabun PSK" w:hAnsi="TH SarabunPSK" w:cs="TH SarabunPSK"/>
          <w:b/>
          <w:bCs/>
          <w:sz w:val="32"/>
          <w:szCs w:val="32"/>
        </w:rPr>
      </w:pPr>
      <w:r w:rsidRPr="00EF2DB8">
        <w:rPr>
          <w:rFonts w:ascii="TH SarabunPSK" w:eastAsia="TH Sarabun PSK" w:hAnsi="TH SarabunPSK" w:cs="TH SarabunPSK" w:hint="cs"/>
          <w:b/>
          <w:bCs/>
          <w:sz w:val="32"/>
          <w:szCs w:val="32"/>
          <w:cs/>
        </w:rPr>
        <w:t>สำนักวิชาศิลปศาสตร์</w:t>
      </w:r>
      <w:r w:rsidRPr="00EF2DB8">
        <w:rPr>
          <w:rFonts w:ascii="TH SarabunPSK" w:eastAsia="TH Sarabun PSK" w:hAnsi="TH SarabunPSK" w:cs="TH SarabunPSK"/>
          <w:b/>
          <w:bCs/>
          <w:sz w:val="32"/>
          <w:szCs w:val="32"/>
          <w:cs/>
        </w:rPr>
        <w:t xml:space="preserve"> </w:t>
      </w:r>
    </w:p>
    <w:p w:rsidR="00D25CAE" w:rsidRPr="00EF2DB8" w:rsidRDefault="00D25CAE" w:rsidP="002B58AA">
      <w:pPr>
        <w:spacing w:after="0" w:line="240" w:lineRule="auto"/>
        <w:ind w:left="2160" w:firstLine="720"/>
        <w:rPr>
          <w:rFonts w:ascii="TH SarabunPSK" w:eastAsia="TH Sarabun PSK" w:hAnsi="TH SarabunPSK" w:cs="TH SarabunPSK"/>
          <w:b/>
          <w:bCs/>
          <w:sz w:val="32"/>
          <w:szCs w:val="32"/>
        </w:rPr>
      </w:pPr>
      <w:r w:rsidRPr="00EF2DB8">
        <w:rPr>
          <w:rFonts w:ascii="TH SarabunPSK" w:eastAsia="TH Sarabun PSK" w:hAnsi="TH SarabunPSK" w:cs="TH SarabunPSK" w:hint="cs"/>
          <w:b/>
          <w:bCs/>
          <w:sz w:val="32"/>
          <w:szCs w:val="32"/>
          <w:cs/>
        </w:rPr>
        <w:t>สำนักวิชาสารสนเทศศาสตร์</w:t>
      </w:r>
      <w:r w:rsidRPr="00EF2DB8">
        <w:rPr>
          <w:rFonts w:ascii="TH SarabunPSK" w:eastAsia="TH Sarabun PSK" w:hAnsi="TH SarabunPSK" w:cs="TH SarabunPSK"/>
          <w:b/>
          <w:bCs/>
          <w:sz w:val="32"/>
          <w:szCs w:val="32"/>
          <w:cs/>
        </w:rPr>
        <w:t xml:space="preserve"> </w:t>
      </w:r>
    </w:p>
    <w:p w:rsidR="00A71B77" w:rsidRPr="00EF2DB8" w:rsidRDefault="00A71B77" w:rsidP="00A71B77">
      <w:pPr>
        <w:spacing w:after="0" w:line="240" w:lineRule="auto"/>
        <w:ind w:left="2160" w:firstLine="720"/>
        <w:rPr>
          <w:rFonts w:ascii="TH SarabunPSK" w:eastAsia="TH Sarabun PSK" w:hAnsi="TH SarabunPSK" w:cs="TH SarabunPSK"/>
          <w:b/>
          <w:bCs/>
          <w:sz w:val="32"/>
          <w:szCs w:val="32"/>
        </w:rPr>
      </w:pPr>
      <w:r w:rsidRPr="00EF2DB8">
        <w:rPr>
          <w:rFonts w:ascii="TH SarabunPSK" w:eastAsia="TH Sarabun PSK" w:hAnsi="TH SarabunPSK" w:cs="TH SarabunPSK" w:hint="cs"/>
          <w:b/>
          <w:bCs/>
          <w:sz w:val="32"/>
          <w:szCs w:val="32"/>
          <w:cs/>
        </w:rPr>
        <w:t>สำนักวิชาวิศวกรรมศาสตร์และเทคโนโลยี</w:t>
      </w:r>
    </w:p>
    <w:p w:rsidR="009A15DA" w:rsidRPr="00EF2DB8" w:rsidRDefault="00D25CAE" w:rsidP="002B58AA">
      <w:pPr>
        <w:spacing w:after="0" w:line="240" w:lineRule="auto"/>
        <w:ind w:left="2160" w:firstLine="720"/>
        <w:rPr>
          <w:rFonts w:ascii="TH SarabunPSK" w:eastAsia="TH Sarabun PSK" w:hAnsi="TH SarabunPSK" w:cs="TH SarabunPSK"/>
          <w:b/>
          <w:bCs/>
          <w:sz w:val="32"/>
          <w:szCs w:val="32"/>
        </w:rPr>
      </w:pPr>
      <w:r w:rsidRPr="00EF2DB8">
        <w:rPr>
          <w:rFonts w:ascii="TH SarabunPSK" w:eastAsia="TH Sarabun PSK" w:hAnsi="TH SarabunPSK" w:cs="TH SarabunPSK" w:hint="cs"/>
          <w:b/>
          <w:bCs/>
          <w:sz w:val="32"/>
          <w:szCs w:val="32"/>
          <w:cs/>
        </w:rPr>
        <w:t>และศูนย์ส่งเสริ</w:t>
      </w:r>
      <w:bookmarkStart w:id="2" w:name="_GoBack"/>
      <w:bookmarkEnd w:id="2"/>
      <w:r w:rsidRPr="00EF2DB8">
        <w:rPr>
          <w:rFonts w:ascii="TH SarabunPSK" w:eastAsia="TH Sarabun PSK" w:hAnsi="TH SarabunPSK" w:cs="TH SarabunPSK" w:hint="cs"/>
          <w:b/>
          <w:bCs/>
          <w:sz w:val="32"/>
          <w:szCs w:val="32"/>
          <w:cs/>
        </w:rPr>
        <w:t>มและพัฒนานักศึกษา</w:t>
      </w:r>
    </w:p>
    <w:p w:rsidR="009A15DA" w:rsidRPr="00EF2DB8" w:rsidRDefault="009A15DA" w:rsidP="002B58AA">
      <w:pPr>
        <w:spacing w:after="0" w:line="240" w:lineRule="auto"/>
        <w:jc w:val="center"/>
        <w:rPr>
          <w:rFonts w:ascii="TH SarabunPSK" w:eastAsia="TH Sarabun PSK" w:hAnsi="TH SarabunPSK" w:cs="TH SarabunPSK"/>
          <w:b/>
          <w:bCs/>
          <w:sz w:val="32"/>
          <w:szCs w:val="32"/>
        </w:rPr>
      </w:pPr>
    </w:p>
    <w:p w:rsidR="009A15DA" w:rsidRPr="00EF2DB8" w:rsidRDefault="00005797" w:rsidP="002B58AA">
      <w:pPr>
        <w:pStyle w:val="Heading2"/>
        <w:pBdr>
          <w:top w:val="single" w:sz="4" w:space="1" w:color="000000"/>
          <w:left w:val="single" w:sz="4" w:space="4" w:color="000000"/>
          <w:bottom w:val="single" w:sz="4" w:space="1" w:color="000000"/>
          <w:right w:val="single" w:sz="4" w:space="4" w:color="000000"/>
        </w:pBdr>
        <w:spacing w:before="0" w:after="0"/>
        <w:rPr>
          <w:rFonts w:ascii="TH SarabunPSK" w:eastAsia="TH Sarabun PSK" w:hAnsi="TH SarabunPSK" w:cs="TH SarabunPSK"/>
        </w:rPr>
      </w:pPr>
      <w:r w:rsidRPr="00EF2DB8">
        <w:rPr>
          <w:rFonts w:ascii="TH SarabunPSK" w:eastAsia="TH Sarabun PSK" w:hAnsi="TH SarabunPSK" w:cs="TH SarabunPSK"/>
          <w:cs/>
        </w:rPr>
        <w:t xml:space="preserve">หมวดที่ </w:t>
      </w:r>
      <w:r w:rsidRPr="00EF2DB8">
        <w:rPr>
          <w:rFonts w:ascii="TH SarabunPSK" w:eastAsia="TH Sarabun PSK" w:hAnsi="TH SarabunPSK" w:cs="TH SarabunPSK"/>
        </w:rPr>
        <w:t xml:space="preserve">1 </w:t>
      </w:r>
      <w:r w:rsidRPr="00EF2DB8">
        <w:rPr>
          <w:rFonts w:ascii="TH SarabunPSK" w:eastAsia="TH Sarabun PSK" w:hAnsi="TH SarabunPSK" w:cs="TH SarabunPSK"/>
          <w:cs/>
        </w:rPr>
        <w:t>ข้อมูลทั่วไป</w:t>
      </w:r>
    </w:p>
    <w:p w:rsidR="009A15DA" w:rsidRPr="00EF2DB8" w:rsidRDefault="009A15DA" w:rsidP="002B58AA">
      <w:pPr>
        <w:tabs>
          <w:tab w:val="left" w:pos="450"/>
        </w:tabs>
        <w:spacing w:after="0" w:line="240" w:lineRule="auto"/>
        <w:rPr>
          <w:rFonts w:ascii="TH SarabunPSK" w:eastAsia="TH Sarabun PSK" w:hAnsi="TH SarabunPSK" w:cs="TH SarabunPSK"/>
          <w:b/>
          <w:bCs/>
          <w:sz w:val="32"/>
          <w:szCs w:val="32"/>
        </w:rPr>
      </w:pPr>
    </w:p>
    <w:p w:rsidR="009A15DA" w:rsidRPr="00EF2DB8" w:rsidRDefault="00471E7A" w:rsidP="00471E7A">
      <w:pPr>
        <w:pStyle w:val="Heading3"/>
        <w:ind w:left="0" w:firstLine="0"/>
        <w:rPr>
          <w:rFonts w:ascii="TH SarabunPSK" w:eastAsia="TH Sarabun PSK" w:hAnsi="TH SarabunPSK" w:cs="TH SarabunPSK"/>
          <w:color w:val="auto"/>
        </w:rPr>
      </w:pPr>
      <w:r w:rsidRPr="00EF2DB8">
        <w:rPr>
          <w:rFonts w:ascii="TH SarabunPSK" w:hAnsi="TH SarabunPSK" w:cs="TH SarabunPSK"/>
          <w:color w:val="auto"/>
        </w:rPr>
        <w:t>1</w:t>
      </w:r>
      <w:r w:rsidRPr="00EF2DB8">
        <w:rPr>
          <w:rFonts w:ascii="TH SarabunPSK" w:hAnsi="TH SarabunPSK" w:cs="TH SarabunPSK"/>
          <w:color w:val="auto"/>
          <w:cs/>
        </w:rPr>
        <w:t xml:space="preserve">. </w:t>
      </w:r>
      <w:r w:rsidR="00005797" w:rsidRPr="00EF2DB8">
        <w:rPr>
          <w:rFonts w:ascii="TH SarabunPSK" w:eastAsia="TH Sarabun PSK" w:hAnsi="TH SarabunPSK" w:cs="TH SarabunPSK"/>
          <w:color w:val="auto"/>
          <w:cs/>
        </w:rPr>
        <w:t>รหัสและชื่อหลักสูตร</w:t>
      </w:r>
    </w:p>
    <w:p w:rsidR="009A15DA" w:rsidRPr="00EF2DB8" w:rsidRDefault="00005797" w:rsidP="00AC364A">
      <w:pPr>
        <w:tabs>
          <w:tab w:val="left" w:pos="450"/>
          <w:tab w:val="left" w:pos="1800"/>
          <w:tab w:val="left" w:pos="2250"/>
          <w:tab w:val="left" w:pos="3261"/>
        </w:tabs>
        <w:spacing w:after="0" w:line="240" w:lineRule="auto"/>
        <w:ind w:left="3544" w:hanging="3544"/>
        <w:jc w:val="both"/>
        <w:rPr>
          <w:rFonts w:ascii="TH SarabunPSK" w:eastAsia="TH Sarabun PSK" w:hAnsi="TH SarabunPSK" w:cs="TH SarabunPSK"/>
          <w:sz w:val="32"/>
          <w:szCs w:val="32"/>
        </w:rPr>
      </w:pPr>
      <w:r w:rsidRPr="00EF2DB8">
        <w:rPr>
          <w:rFonts w:ascii="TH SarabunPSK" w:eastAsia="TH Sarabun PSK" w:hAnsi="TH SarabunPSK" w:cs="TH SarabunPSK"/>
          <w:b/>
          <w:bCs/>
          <w:sz w:val="32"/>
          <w:szCs w:val="32"/>
        </w:rPr>
        <w:tab/>
      </w:r>
      <w:r w:rsidRPr="00EF2DB8">
        <w:rPr>
          <w:rFonts w:ascii="TH SarabunPSK" w:eastAsia="TH Sarabun PSK" w:hAnsi="TH SarabunPSK" w:cs="TH SarabunPSK"/>
          <w:sz w:val="32"/>
          <w:szCs w:val="32"/>
          <w:cs/>
        </w:rPr>
        <w:t>ชื่อหลักสูตรภาษาไทย</w:t>
      </w:r>
      <w:r w:rsidRPr="00EF2DB8">
        <w:rPr>
          <w:rFonts w:ascii="TH SarabunPSK" w:eastAsia="TH Sarabun PSK" w:hAnsi="TH SarabunPSK" w:cs="TH SarabunPSK"/>
          <w:sz w:val="32"/>
          <w:szCs w:val="32"/>
        </w:rPr>
        <w:tab/>
      </w:r>
      <w:r w:rsidRPr="00EF2DB8">
        <w:rPr>
          <w:rFonts w:ascii="TH SarabunPSK" w:eastAsia="TH Sarabun PSK" w:hAnsi="TH SarabunPSK" w:cs="TH SarabunPSK"/>
          <w:sz w:val="32"/>
          <w:szCs w:val="32"/>
        </w:rPr>
        <w:tab/>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ab/>
      </w:r>
      <w:r w:rsidR="00D25CAE" w:rsidRPr="00EF2DB8">
        <w:rPr>
          <w:rFonts w:ascii="TH SarabunPSK" w:eastAsia="TH Sarabun PSK" w:hAnsi="TH SarabunPSK" w:cs="TH SarabunPSK" w:hint="cs"/>
          <w:sz w:val="32"/>
          <w:szCs w:val="32"/>
          <w:cs/>
        </w:rPr>
        <w:t>หมวดวิชาศึกษาทั่วไป</w:t>
      </w:r>
    </w:p>
    <w:p w:rsidR="009A15DA" w:rsidRPr="00EF2DB8" w:rsidRDefault="00005797" w:rsidP="002B58AA">
      <w:pPr>
        <w:tabs>
          <w:tab w:val="left" w:pos="426"/>
          <w:tab w:val="left" w:pos="1800"/>
          <w:tab w:val="left" w:pos="2250"/>
          <w:tab w:val="left" w:pos="3261"/>
        </w:tabs>
        <w:spacing w:after="0" w:line="240" w:lineRule="auto"/>
        <w:ind w:left="3544" w:hanging="3544"/>
        <w:jc w:val="both"/>
        <w:rPr>
          <w:rFonts w:ascii="TH SarabunPSK" w:eastAsia="TH Sarabun PSK" w:hAnsi="TH SarabunPSK" w:cs="TH SarabunPSK"/>
          <w:sz w:val="32"/>
          <w:szCs w:val="32"/>
        </w:rPr>
      </w:pPr>
      <w:r w:rsidRPr="00EF2DB8">
        <w:rPr>
          <w:rFonts w:ascii="TH SarabunPSK" w:eastAsia="TH Sarabun PSK" w:hAnsi="TH SarabunPSK" w:cs="TH SarabunPSK"/>
          <w:sz w:val="32"/>
          <w:szCs w:val="32"/>
        </w:rPr>
        <w:tab/>
      </w:r>
      <w:r w:rsidRPr="00EF2DB8">
        <w:rPr>
          <w:rFonts w:ascii="TH SarabunPSK" w:eastAsia="TH Sarabun PSK" w:hAnsi="TH SarabunPSK" w:cs="TH SarabunPSK"/>
          <w:sz w:val="32"/>
          <w:szCs w:val="32"/>
          <w:cs/>
        </w:rPr>
        <w:t>ชื่อหลักสูตรภาษาอังกฤษ</w:t>
      </w:r>
      <w:r w:rsidRPr="00EF2DB8">
        <w:rPr>
          <w:rFonts w:ascii="TH SarabunPSK" w:eastAsia="TH Sarabun PSK" w:hAnsi="TH SarabunPSK" w:cs="TH SarabunPSK"/>
          <w:sz w:val="32"/>
          <w:szCs w:val="32"/>
        </w:rPr>
        <w:tab/>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ab/>
      </w:r>
      <w:r w:rsidR="00D25CAE" w:rsidRPr="00EF2DB8">
        <w:rPr>
          <w:rFonts w:ascii="TH SarabunPSK" w:eastAsia="TH Sarabun PSK" w:hAnsi="TH SarabunPSK" w:cs="TH SarabunPSK"/>
          <w:sz w:val="32"/>
          <w:szCs w:val="32"/>
        </w:rPr>
        <w:t>General Education</w:t>
      </w:r>
    </w:p>
    <w:p w:rsidR="009A15DA" w:rsidRPr="00EF2DB8" w:rsidRDefault="009A15DA" w:rsidP="002B58AA">
      <w:pPr>
        <w:tabs>
          <w:tab w:val="left" w:pos="426"/>
          <w:tab w:val="left" w:pos="1800"/>
          <w:tab w:val="left" w:pos="2250"/>
          <w:tab w:val="left" w:pos="3261"/>
        </w:tabs>
        <w:spacing w:after="0" w:line="240" w:lineRule="auto"/>
        <w:jc w:val="both"/>
        <w:rPr>
          <w:rFonts w:ascii="TH SarabunPSK" w:eastAsia="TH Sarabun PSK" w:hAnsi="TH SarabunPSK" w:cs="TH SarabunPSK"/>
          <w:sz w:val="32"/>
          <w:szCs w:val="32"/>
        </w:rPr>
      </w:pPr>
    </w:p>
    <w:p w:rsidR="009A15DA" w:rsidRPr="00EF2DB8" w:rsidRDefault="00471E7A" w:rsidP="00471E7A">
      <w:pPr>
        <w:pStyle w:val="Heading3"/>
        <w:ind w:left="0" w:firstLine="0"/>
        <w:rPr>
          <w:rFonts w:ascii="TH SarabunPSK" w:eastAsia="TH Sarabun PSK" w:hAnsi="TH SarabunPSK" w:cs="TH SarabunPSK"/>
          <w:color w:val="auto"/>
        </w:rPr>
      </w:pPr>
      <w:r w:rsidRPr="00EF2DB8">
        <w:rPr>
          <w:rFonts w:ascii="TH SarabunPSK" w:hAnsi="TH SarabunPSK" w:cs="TH SarabunPSK"/>
          <w:color w:val="auto"/>
        </w:rPr>
        <w:t>2</w:t>
      </w:r>
      <w:r w:rsidRPr="00EF2DB8">
        <w:rPr>
          <w:rFonts w:ascii="TH SarabunPSK" w:hAnsi="TH SarabunPSK" w:cs="TH SarabunPSK"/>
          <w:color w:val="auto"/>
          <w:cs/>
        </w:rPr>
        <w:t xml:space="preserve">. </w:t>
      </w:r>
      <w:r w:rsidR="00005797" w:rsidRPr="00EF2DB8">
        <w:rPr>
          <w:rFonts w:ascii="TH SarabunPSK" w:eastAsia="TH Sarabun PSK" w:hAnsi="TH SarabunPSK" w:cs="TH SarabunPSK"/>
          <w:color w:val="auto"/>
          <w:cs/>
        </w:rPr>
        <w:t xml:space="preserve">ชื่อปริญญาและสาขาวิชา </w:t>
      </w:r>
    </w:p>
    <w:p w:rsidR="00D25CAE" w:rsidRPr="00EF2DB8" w:rsidRDefault="00D25CAE" w:rsidP="002B58AA">
      <w:pPr>
        <w:spacing w:after="0" w:line="240" w:lineRule="auto"/>
        <w:ind w:firstLine="284"/>
        <w:jc w:val="both"/>
        <w:rPr>
          <w:rFonts w:ascii="TH SarabunPSK" w:eastAsia="Sarabun" w:hAnsi="TH SarabunPSK" w:cs="TH SarabunPSK"/>
          <w:sz w:val="32"/>
          <w:szCs w:val="32"/>
        </w:rPr>
      </w:pPr>
      <w:r w:rsidRPr="00EF2DB8">
        <w:rPr>
          <w:rFonts w:ascii="TH SarabunPSK" w:eastAsia="TH Sarabun PSK" w:hAnsi="TH SarabunPSK" w:cs="TH SarabunPSK" w:hint="cs"/>
          <w:b/>
          <w:bCs/>
          <w:sz w:val="32"/>
          <w:szCs w:val="32"/>
          <w:cs/>
        </w:rPr>
        <w:t xml:space="preserve">  </w:t>
      </w:r>
      <w:r w:rsidRPr="00EF2DB8">
        <w:rPr>
          <w:rFonts w:ascii="TH SarabunPSK" w:eastAsia="Sarabun" w:hAnsi="TH SarabunPSK" w:cs="TH SarabunPSK"/>
          <w:sz w:val="32"/>
          <w:szCs w:val="32"/>
        </w:rPr>
        <w:t>N</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A</w:t>
      </w:r>
    </w:p>
    <w:p w:rsidR="009A15DA" w:rsidRPr="00EF2DB8" w:rsidRDefault="009A15DA" w:rsidP="002B58AA">
      <w:pPr>
        <w:tabs>
          <w:tab w:val="left" w:pos="426"/>
          <w:tab w:val="left" w:pos="1800"/>
          <w:tab w:val="left" w:pos="2250"/>
          <w:tab w:val="left" w:pos="3261"/>
        </w:tabs>
        <w:spacing w:after="0" w:line="240" w:lineRule="auto"/>
        <w:jc w:val="both"/>
        <w:rPr>
          <w:rFonts w:ascii="TH SarabunPSK" w:eastAsia="TH Sarabun PSK" w:hAnsi="TH SarabunPSK" w:cs="TH SarabunPSK"/>
          <w:sz w:val="32"/>
          <w:szCs w:val="32"/>
        </w:rPr>
      </w:pPr>
    </w:p>
    <w:p w:rsidR="009A15DA" w:rsidRPr="00EF2DB8" w:rsidRDefault="00471E7A" w:rsidP="00471E7A">
      <w:pPr>
        <w:pStyle w:val="Heading3"/>
        <w:ind w:left="0" w:firstLine="0"/>
        <w:rPr>
          <w:rFonts w:ascii="TH SarabunPSK" w:eastAsia="TH Sarabun PSK" w:hAnsi="TH SarabunPSK" w:cs="TH SarabunPSK"/>
          <w:color w:val="auto"/>
        </w:rPr>
      </w:pPr>
      <w:r w:rsidRPr="00EF2DB8">
        <w:rPr>
          <w:rFonts w:ascii="TH SarabunPSK" w:hAnsi="TH SarabunPSK" w:cs="TH SarabunPSK"/>
          <w:color w:val="auto"/>
        </w:rPr>
        <w:t>3</w:t>
      </w:r>
      <w:r w:rsidRPr="00EF2DB8">
        <w:rPr>
          <w:rFonts w:ascii="TH SarabunPSK" w:hAnsi="TH SarabunPSK" w:cs="TH SarabunPSK"/>
          <w:color w:val="auto"/>
          <w:cs/>
        </w:rPr>
        <w:t xml:space="preserve">. </w:t>
      </w:r>
      <w:r w:rsidR="00005797" w:rsidRPr="00EF2DB8">
        <w:rPr>
          <w:rFonts w:ascii="TH SarabunPSK" w:eastAsia="TH Sarabun PSK" w:hAnsi="TH SarabunPSK" w:cs="TH SarabunPSK"/>
          <w:color w:val="auto"/>
          <w:cs/>
        </w:rPr>
        <w:t>จุดเด่นหรือจุดเน้นของหลักสูตรที่สร้างความสามารถในการแข่งขัน</w:t>
      </w:r>
    </w:p>
    <w:p w:rsidR="00AC364A" w:rsidRPr="00EF2DB8" w:rsidRDefault="00774314" w:rsidP="00AC364A">
      <w:pPr>
        <w:pBdr>
          <w:top w:val="nil"/>
          <w:left w:val="nil"/>
          <w:bottom w:val="nil"/>
          <w:right w:val="nil"/>
          <w:between w:val="nil"/>
        </w:pBdr>
        <w:tabs>
          <w:tab w:val="left" w:pos="426"/>
        </w:tabs>
        <w:spacing w:after="0" w:line="240" w:lineRule="auto"/>
        <w:jc w:val="thaiDistribute"/>
        <w:rPr>
          <w:rFonts w:ascii="TH SarabunPSK" w:eastAsia="TH Sarabun PSK" w:hAnsi="TH SarabunPSK" w:cs="TH SarabunPSK"/>
          <w:sz w:val="32"/>
          <w:szCs w:val="32"/>
        </w:rPr>
      </w:pPr>
      <w:r w:rsidRPr="00EF2DB8">
        <w:rPr>
          <w:rFonts w:ascii="TH SarabunPSK" w:eastAsia="TH Sarabun PSK" w:hAnsi="TH SarabunPSK" w:cs="TH SarabunPSK"/>
          <w:sz w:val="32"/>
          <w:szCs w:val="32"/>
        </w:rPr>
        <w:tab/>
      </w:r>
      <w:r w:rsidRPr="00EF2DB8">
        <w:rPr>
          <w:rFonts w:ascii="TH SarabunPSK" w:eastAsia="TH Sarabun PSK" w:hAnsi="TH SarabunPSK" w:cs="TH SarabunPSK" w:hint="cs"/>
          <w:sz w:val="32"/>
          <w:szCs w:val="32"/>
          <w:cs/>
        </w:rPr>
        <w:t>หลักสูตรศึกษาทั่วไป</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มหาวิทยาลัยวลัยลักษณ์</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มีจุดเด่นด้านการเรียนการสอนที่มุ่งเน้นการสร้าง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ทักษะข้ามศาสตร์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Transferable Skills</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ทักษะที่จำเป็นในอนาคต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Future Skills</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เพื่อให้บัณฑิตมีความสามารถในการแข่งขันสูง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รู้เท่าทันความเปลี่ยนแปลงของเทคโนโลยีดิจิทัลและปัญญาประดิษฐ์</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โดยสามารถใช้เป็นเครื่องมือในการแสวงหาโอกาสให้ตนเอง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ในการเรียนรู้และพัฒนาตนเองต่อเนื่องตลอดชีวิต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โดยในการบรรลุผลลัพธ์การเรียนรู้ดังกล่าวได้นำการเรียนการสอนแบบสืบเสาะ</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Inquiry Based learning</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มาใช้ในทุกรายวิชา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เพื่อให้นักศึกษาได้ทักษะที่จำเป็นในศตวรรษที่</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21</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อันได้แก่</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การคิดแบบมีเหตุผลและมีวิจารณณาญ</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การคิดเชิงสร้างสรรค์</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การมีทักษะการสื่อสาร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และการทำงานร่วมกับผู้อื่น</w:t>
      </w:r>
      <w:r w:rsidRPr="00EF2DB8">
        <w:rPr>
          <w:rFonts w:ascii="TH SarabunPSK" w:eastAsia="TH Sarabun PSK" w:hAnsi="TH SarabunPSK" w:cs="TH SarabunPSK"/>
          <w:sz w:val="32"/>
          <w:szCs w:val="32"/>
          <w:cs/>
        </w:rPr>
        <w:t xml:space="preserve"> </w:t>
      </w:r>
    </w:p>
    <w:p w:rsidR="00AC364A" w:rsidRPr="00EF2DB8" w:rsidRDefault="00AC364A" w:rsidP="00AC364A">
      <w:pPr>
        <w:pBdr>
          <w:top w:val="nil"/>
          <w:left w:val="nil"/>
          <w:bottom w:val="nil"/>
          <w:right w:val="nil"/>
          <w:between w:val="nil"/>
        </w:pBdr>
        <w:tabs>
          <w:tab w:val="left" w:pos="426"/>
        </w:tabs>
        <w:spacing w:after="0" w:line="240" w:lineRule="auto"/>
        <w:jc w:val="thaiDistribute"/>
        <w:rPr>
          <w:rFonts w:ascii="TH SarabunPSK" w:eastAsia="TH Sarabun PSK" w:hAnsi="TH SarabunPSK" w:cs="TH SarabunPSK"/>
          <w:sz w:val="32"/>
          <w:szCs w:val="32"/>
        </w:rPr>
      </w:pPr>
      <w:r w:rsidRPr="00EF2DB8">
        <w:rPr>
          <w:rFonts w:ascii="TH SarabunPSK" w:eastAsia="TH Sarabun PSK" w:hAnsi="TH SarabunPSK" w:cs="TH SarabunPSK"/>
          <w:sz w:val="32"/>
          <w:szCs w:val="32"/>
          <w:cs/>
        </w:rPr>
        <w:tab/>
      </w:r>
      <w:r w:rsidR="00774314" w:rsidRPr="00EF2DB8">
        <w:rPr>
          <w:rFonts w:ascii="TH SarabunPSK" w:eastAsia="TH Sarabun PSK" w:hAnsi="TH SarabunPSK" w:cs="TH SarabunPSK" w:hint="cs"/>
          <w:sz w:val="32"/>
          <w:szCs w:val="32"/>
          <w:cs/>
        </w:rPr>
        <w:t>นอกจากนั้น</w:t>
      </w:r>
      <w:r w:rsidR="00774314" w:rsidRPr="00EF2DB8">
        <w:rPr>
          <w:rFonts w:ascii="TH SarabunPSK" w:eastAsia="TH Sarabun PSK" w:hAnsi="TH SarabunPSK" w:cs="TH SarabunPSK"/>
          <w:sz w:val="32"/>
          <w:szCs w:val="32"/>
          <w:cs/>
        </w:rPr>
        <w:t xml:space="preserve"> </w:t>
      </w:r>
      <w:r w:rsidR="00774314" w:rsidRPr="00EF2DB8">
        <w:rPr>
          <w:rFonts w:ascii="TH SarabunPSK" w:eastAsia="TH Sarabun PSK" w:hAnsi="TH SarabunPSK" w:cs="TH SarabunPSK" w:hint="cs"/>
          <w:sz w:val="32"/>
          <w:szCs w:val="32"/>
          <w:cs/>
        </w:rPr>
        <w:t>ยังมุ่งเน้นให้นักศึกษามีทักษะการสื่อสารในภาษาอังกฤษและภาษาที่สาม</w:t>
      </w:r>
      <w:r w:rsidR="00774314" w:rsidRPr="00EF2DB8">
        <w:rPr>
          <w:rFonts w:ascii="TH SarabunPSK" w:eastAsia="TH Sarabun PSK" w:hAnsi="TH SarabunPSK" w:cs="TH SarabunPSK"/>
          <w:sz w:val="32"/>
          <w:szCs w:val="32"/>
          <w:cs/>
        </w:rPr>
        <w:t xml:space="preserve"> </w:t>
      </w:r>
      <w:r w:rsidR="00774314" w:rsidRPr="00EF2DB8">
        <w:rPr>
          <w:rFonts w:ascii="TH SarabunPSK" w:eastAsia="TH Sarabun PSK" w:hAnsi="TH SarabunPSK" w:cs="TH SarabunPSK" w:hint="cs"/>
          <w:sz w:val="32"/>
          <w:szCs w:val="32"/>
          <w:cs/>
        </w:rPr>
        <w:t>การที่บัณฑิตสามารถใช้ภาษาอังกฤษได้อย่างคล่องแคล่วจะช่วยเพิ่มโอกาสในการเข้าถึงแหล่งความรู้ระดับโลก</w:t>
      </w:r>
      <w:r w:rsidR="00774314" w:rsidRPr="00EF2DB8">
        <w:rPr>
          <w:rFonts w:ascii="TH SarabunPSK" w:eastAsia="TH Sarabun PSK" w:hAnsi="TH SarabunPSK" w:cs="TH SarabunPSK"/>
          <w:sz w:val="32"/>
          <w:szCs w:val="32"/>
          <w:cs/>
        </w:rPr>
        <w:t xml:space="preserve"> </w:t>
      </w:r>
      <w:r w:rsidR="00774314" w:rsidRPr="00EF2DB8">
        <w:rPr>
          <w:rFonts w:ascii="TH SarabunPSK" w:eastAsia="TH Sarabun PSK" w:hAnsi="TH SarabunPSK" w:cs="TH SarabunPSK" w:hint="cs"/>
          <w:sz w:val="32"/>
          <w:szCs w:val="32"/>
          <w:cs/>
        </w:rPr>
        <w:t>การทำงานกับองค์กรระหว่างประเทศ</w:t>
      </w:r>
      <w:r w:rsidR="00774314" w:rsidRPr="00EF2DB8">
        <w:rPr>
          <w:rFonts w:ascii="TH SarabunPSK" w:eastAsia="TH Sarabun PSK" w:hAnsi="TH SarabunPSK" w:cs="TH SarabunPSK"/>
          <w:sz w:val="32"/>
          <w:szCs w:val="32"/>
          <w:cs/>
        </w:rPr>
        <w:t xml:space="preserve"> </w:t>
      </w:r>
      <w:r w:rsidR="00774314" w:rsidRPr="00EF2DB8">
        <w:rPr>
          <w:rFonts w:ascii="TH SarabunPSK" w:eastAsia="TH Sarabun PSK" w:hAnsi="TH SarabunPSK" w:cs="TH SarabunPSK" w:hint="cs"/>
          <w:sz w:val="32"/>
          <w:szCs w:val="32"/>
          <w:cs/>
        </w:rPr>
        <w:t>และการศึกษาต่อในต่างประเทศ</w:t>
      </w:r>
      <w:r w:rsidR="00774314" w:rsidRPr="00EF2DB8">
        <w:rPr>
          <w:rFonts w:ascii="TH SarabunPSK" w:eastAsia="TH Sarabun PSK" w:hAnsi="TH SarabunPSK" w:cs="TH SarabunPSK"/>
          <w:sz w:val="32"/>
          <w:szCs w:val="32"/>
          <w:cs/>
        </w:rPr>
        <w:t xml:space="preserve"> </w:t>
      </w:r>
      <w:r w:rsidR="00774314" w:rsidRPr="00EF2DB8">
        <w:rPr>
          <w:rFonts w:ascii="TH SarabunPSK" w:eastAsia="TH Sarabun PSK" w:hAnsi="TH SarabunPSK" w:cs="TH SarabunPSK" w:hint="cs"/>
          <w:sz w:val="32"/>
          <w:szCs w:val="32"/>
          <w:cs/>
        </w:rPr>
        <w:t>ซึ่งเป็นทักษะที่ตลาดแรงงานในยุคปัจจุบันต้องการอย่างยิ่ง</w:t>
      </w:r>
    </w:p>
    <w:p w:rsidR="009A15DA" w:rsidRPr="00EF2DB8" w:rsidRDefault="00AC364A" w:rsidP="00AC364A">
      <w:pPr>
        <w:pBdr>
          <w:top w:val="nil"/>
          <w:left w:val="nil"/>
          <w:bottom w:val="nil"/>
          <w:right w:val="nil"/>
          <w:between w:val="nil"/>
        </w:pBdr>
        <w:tabs>
          <w:tab w:val="left" w:pos="426"/>
        </w:tabs>
        <w:spacing w:after="0" w:line="240" w:lineRule="auto"/>
        <w:jc w:val="thaiDistribute"/>
        <w:rPr>
          <w:rFonts w:ascii="TH SarabunPSK" w:eastAsia="TH Sarabun PSK" w:hAnsi="TH SarabunPSK" w:cs="TH SarabunPSK"/>
          <w:sz w:val="32"/>
          <w:szCs w:val="32"/>
        </w:rPr>
      </w:pPr>
      <w:r w:rsidRPr="00EF2DB8">
        <w:rPr>
          <w:rFonts w:ascii="TH SarabunPSK" w:eastAsia="TH Sarabun PSK" w:hAnsi="TH SarabunPSK" w:cs="TH SarabunPSK"/>
          <w:sz w:val="32"/>
          <w:szCs w:val="32"/>
          <w:cs/>
        </w:rPr>
        <w:tab/>
      </w:r>
      <w:r w:rsidR="00774314" w:rsidRPr="00EF2DB8">
        <w:rPr>
          <w:rFonts w:ascii="TH SarabunPSK" w:eastAsia="TH Sarabun PSK" w:hAnsi="TH SarabunPSK" w:cs="TH SarabunPSK" w:hint="cs"/>
          <w:sz w:val="32"/>
          <w:szCs w:val="32"/>
          <w:cs/>
        </w:rPr>
        <w:t>จุดเด่นของศึกษาทั่วไปมหาวิทยาลยวลัยลักษณ์จึงเป็นการมุ่งเน้นการเรียนการสอนที่สอดคล้องกับบริบทโลกที่มีการเปลี่ยนแปลงอย่างรวดเร็ว</w:t>
      </w:r>
      <w:r w:rsidR="00774314" w:rsidRPr="00EF2DB8">
        <w:rPr>
          <w:rFonts w:ascii="TH SarabunPSK" w:eastAsia="TH Sarabun PSK" w:hAnsi="TH SarabunPSK" w:cs="TH SarabunPSK"/>
          <w:sz w:val="32"/>
          <w:szCs w:val="32"/>
          <w:cs/>
        </w:rPr>
        <w:t xml:space="preserve"> </w:t>
      </w:r>
      <w:r w:rsidR="00774314" w:rsidRPr="00EF2DB8">
        <w:rPr>
          <w:rFonts w:ascii="TH SarabunPSK" w:eastAsia="TH Sarabun PSK" w:hAnsi="TH SarabunPSK" w:cs="TH SarabunPSK" w:hint="cs"/>
          <w:sz w:val="32"/>
          <w:szCs w:val="32"/>
          <w:cs/>
        </w:rPr>
        <w:t>การมีทักษะที่จำเป็นในศตวรรษที่</w:t>
      </w:r>
      <w:r w:rsidR="00774314" w:rsidRPr="00EF2DB8">
        <w:rPr>
          <w:rFonts w:ascii="TH SarabunPSK" w:eastAsia="TH Sarabun PSK" w:hAnsi="TH SarabunPSK" w:cs="TH SarabunPSK"/>
          <w:sz w:val="32"/>
          <w:szCs w:val="32"/>
          <w:cs/>
        </w:rPr>
        <w:t xml:space="preserve"> </w:t>
      </w:r>
      <w:r w:rsidR="00774314" w:rsidRPr="00EF2DB8">
        <w:rPr>
          <w:rFonts w:ascii="TH SarabunPSK" w:eastAsia="TH Sarabun PSK" w:hAnsi="TH SarabunPSK" w:cs="TH SarabunPSK"/>
          <w:sz w:val="32"/>
          <w:szCs w:val="32"/>
        </w:rPr>
        <w:t>21</w:t>
      </w:r>
      <w:r w:rsidR="00774314" w:rsidRPr="00EF2DB8">
        <w:rPr>
          <w:rFonts w:ascii="TH SarabunPSK" w:eastAsia="TH Sarabun PSK" w:hAnsi="TH SarabunPSK" w:cs="TH SarabunPSK"/>
          <w:sz w:val="32"/>
          <w:szCs w:val="32"/>
          <w:cs/>
        </w:rPr>
        <w:t xml:space="preserve"> </w:t>
      </w:r>
      <w:r w:rsidR="00774314" w:rsidRPr="00EF2DB8">
        <w:rPr>
          <w:rFonts w:ascii="TH SarabunPSK" w:eastAsia="TH Sarabun PSK" w:hAnsi="TH SarabunPSK" w:cs="TH SarabunPSK" w:hint="cs"/>
          <w:sz w:val="32"/>
          <w:szCs w:val="32"/>
          <w:cs/>
        </w:rPr>
        <w:t>เพื่อเป็นบัณฑิต</w:t>
      </w:r>
      <w:r w:rsidR="00774314" w:rsidRPr="00EF2DB8">
        <w:rPr>
          <w:rFonts w:ascii="TH SarabunPSK" w:eastAsia="TH Sarabun PSK" w:hAnsi="TH SarabunPSK" w:cs="TH SarabunPSK" w:hint="cs"/>
          <w:sz w:val="32"/>
          <w:szCs w:val="32"/>
          <w:cs/>
        </w:rPr>
        <w:lastRenderedPageBreak/>
        <w:t>ที่มีคุณภาพ</w:t>
      </w:r>
      <w:r w:rsidR="00774314" w:rsidRPr="00EF2DB8">
        <w:rPr>
          <w:rFonts w:ascii="TH SarabunPSK" w:eastAsia="TH Sarabun PSK" w:hAnsi="TH SarabunPSK" w:cs="TH SarabunPSK"/>
          <w:sz w:val="32"/>
          <w:szCs w:val="32"/>
          <w:cs/>
        </w:rPr>
        <w:t xml:space="preserve"> </w:t>
      </w:r>
      <w:r w:rsidR="00774314" w:rsidRPr="00EF2DB8">
        <w:rPr>
          <w:rFonts w:ascii="TH SarabunPSK" w:eastAsia="TH Sarabun PSK" w:hAnsi="TH SarabunPSK" w:cs="TH SarabunPSK" w:hint="cs"/>
          <w:sz w:val="32"/>
          <w:szCs w:val="32"/>
          <w:cs/>
        </w:rPr>
        <w:t>มีสมรรถนะ</w:t>
      </w:r>
      <w:r w:rsidR="00774314" w:rsidRPr="00EF2DB8">
        <w:rPr>
          <w:rFonts w:ascii="TH SarabunPSK" w:eastAsia="TH Sarabun PSK" w:hAnsi="TH SarabunPSK" w:cs="TH SarabunPSK"/>
          <w:sz w:val="32"/>
          <w:szCs w:val="32"/>
          <w:cs/>
        </w:rPr>
        <w:t xml:space="preserve"> </w:t>
      </w:r>
      <w:r w:rsidR="00774314" w:rsidRPr="00EF2DB8">
        <w:rPr>
          <w:rFonts w:ascii="TH SarabunPSK" w:eastAsia="TH Sarabun PSK" w:hAnsi="TH SarabunPSK" w:cs="TH SarabunPSK" w:hint="cs"/>
          <w:sz w:val="32"/>
          <w:szCs w:val="32"/>
          <w:cs/>
        </w:rPr>
        <w:t>เป็นที่ต้องการของตลาดแรงงาน</w:t>
      </w:r>
      <w:r w:rsidR="00774314" w:rsidRPr="00EF2DB8">
        <w:rPr>
          <w:rFonts w:ascii="TH SarabunPSK" w:eastAsia="TH Sarabun PSK" w:hAnsi="TH SarabunPSK" w:cs="TH SarabunPSK"/>
          <w:sz w:val="32"/>
          <w:szCs w:val="32"/>
          <w:cs/>
        </w:rPr>
        <w:t xml:space="preserve"> </w:t>
      </w:r>
      <w:r w:rsidR="00774314" w:rsidRPr="00EF2DB8">
        <w:rPr>
          <w:rFonts w:ascii="TH SarabunPSK" w:eastAsia="TH Sarabun PSK" w:hAnsi="TH SarabunPSK" w:cs="TH SarabunPSK" w:hint="cs"/>
          <w:sz w:val="32"/>
          <w:szCs w:val="32"/>
          <w:cs/>
        </w:rPr>
        <w:t>สามารถสร้างโอกาสให้กับตนเอง</w:t>
      </w:r>
      <w:r w:rsidR="00774314" w:rsidRPr="00EF2DB8">
        <w:rPr>
          <w:rFonts w:ascii="TH SarabunPSK" w:eastAsia="TH Sarabun PSK" w:hAnsi="TH SarabunPSK" w:cs="TH SarabunPSK"/>
          <w:sz w:val="32"/>
          <w:szCs w:val="32"/>
          <w:cs/>
        </w:rPr>
        <w:t xml:space="preserve"> </w:t>
      </w:r>
      <w:r w:rsidR="00774314" w:rsidRPr="00EF2DB8">
        <w:rPr>
          <w:rFonts w:ascii="TH SarabunPSK" w:eastAsia="TH Sarabun PSK" w:hAnsi="TH SarabunPSK" w:cs="TH SarabunPSK" w:hint="cs"/>
          <w:sz w:val="32"/>
          <w:szCs w:val="32"/>
          <w:cs/>
        </w:rPr>
        <w:t>ในฐานะบุคคลที่มีความสามารถ</w:t>
      </w:r>
      <w:r w:rsidR="00774314" w:rsidRPr="00EF2DB8">
        <w:rPr>
          <w:rFonts w:ascii="TH SarabunPSK" w:eastAsia="TH Sarabun PSK" w:hAnsi="TH SarabunPSK" w:cs="TH SarabunPSK"/>
          <w:sz w:val="32"/>
          <w:szCs w:val="32"/>
          <w:cs/>
        </w:rPr>
        <w:t xml:space="preserve"> </w:t>
      </w:r>
      <w:r w:rsidR="00774314" w:rsidRPr="00EF2DB8">
        <w:rPr>
          <w:rFonts w:ascii="TH SarabunPSK" w:eastAsia="TH Sarabun PSK" w:hAnsi="TH SarabunPSK" w:cs="TH SarabunPSK" w:hint="cs"/>
          <w:sz w:val="32"/>
          <w:szCs w:val="32"/>
          <w:cs/>
        </w:rPr>
        <w:t>มีความเป็นนวัตกร</w:t>
      </w:r>
      <w:r w:rsidR="00774314" w:rsidRPr="00EF2DB8">
        <w:rPr>
          <w:rFonts w:ascii="TH SarabunPSK" w:eastAsia="TH Sarabun PSK" w:hAnsi="TH SarabunPSK" w:cs="TH SarabunPSK"/>
          <w:sz w:val="32"/>
          <w:szCs w:val="32"/>
          <w:cs/>
        </w:rPr>
        <w:t xml:space="preserve"> </w:t>
      </w:r>
      <w:r w:rsidR="00774314" w:rsidRPr="00EF2DB8">
        <w:rPr>
          <w:rFonts w:ascii="TH SarabunPSK" w:eastAsia="TH Sarabun PSK" w:hAnsi="TH SarabunPSK" w:cs="TH SarabunPSK" w:hint="cs"/>
          <w:sz w:val="32"/>
          <w:szCs w:val="32"/>
          <w:cs/>
        </w:rPr>
        <w:t>พร้อมกับเป็นมนุษย์ที่สมบูรณ์</w:t>
      </w:r>
      <w:r w:rsidR="00774314" w:rsidRPr="00EF2DB8">
        <w:rPr>
          <w:rFonts w:ascii="TH SarabunPSK" w:eastAsia="TH Sarabun PSK" w:hAnsi="TH SarabunPSK" w:cs="TH SarabunPSK"/>
          <w:sz w:val="32"/>
          <w:szCs w:val="32"/>
          <w:cs/>
        </w:rPr>
        <w:t xml:space="preserve"> </w:t>
      </w:r>
      <w:r w:rsidR="00774314" w:rsidRPr="00EF2DB8">
        <w:rPr>
          <w:rFonts w:ascii="TH SarabunPSK" w:eastAsia="TH Sarabun PSK" w:hAnsi="TH SarabunPSK" w:cs="TH SarabunPSK" w:hint="cs"/>
          <w:sz w:val="32"/>
          <w:szCs w:val="32"/>
          <w:cs/>
        </w:rPr>
        <w:t>สามารถดำเนินชีวิตภายใต้โลกผันผวนนี้ได้อย่างมีความสุข</w:t>
      </w:r>
      <w:r w:rsidR="00774314" w:rsidRPr="00EF2DB8">
        <w:rPr>
          <w:rFonts w:ascii="TH SarabunPSK" w:eastAsia="TH Sarabun PSK" w:hAnsi="TH SarabunPSK" w:cs="TH SarabunPSK"/>
          <w:sz w:val="32"/>
          <w:szCs w:val="32"/>
          <w:cs/>
        </w:rPr>
        <w:t xml:space="preserve"> </w:t>
      </w:r>
      <w:r w:rsidR="00774314" w:rsidRPr="00EF2DB8">
        <w:rPr>
          <w:rFonts w:ascii="TH SarabunPSK" w:eastAsia="TH Sarabun PSK" w:hAnsi="TH SarabunPSK" w:cs="TH SarabunPSK" w:hint="cs"/>
          <w:sz w:val="32"/>
          <w:szCs w:val="32"/>
          <w:cs/>
        </w:rPr>
        <w:t>ในขณะเดียวกันก็มีความรับผิดชอบต่อตนเองและผู้อื่น</w:t>
      </w:r>
      <w:r w:rsidR="00774314" w:rsidRPr="00EF2DB8">
        <w:rPr>
          <w:rFonts w:ascii="TH SarabunPSK" w:eastAsia="TH Sarabun PSK" w:hAnsi="TH SarabunPSK" w:cs="TH SarabunPSK"/>
          <w:sz w:val="32"/>
          <w:szCs w:val="32"/>
          <w:cs/>
        </w:rPr>
        <w:t xml:space="preserve"> </w:t>
      </w:r>
      <w:r w:rsidR="00774314" w:rsidRPr="00EF2DB8">
        <w:rPr>
          <w:rFonts w:ascii="TH SarabunPSK" w:eastAsia="TH Sarabun PSK" w:hAnsi="TH SarabunPSK" w:cs="TH SarabunPSK" w:hint="cs"/>
          <w:sz w:val="32"/>
          <w:szCs w:val="32"/>
          <w:cs/>
        </w:rPr>
        <w:t>มีจิตสำนึกสาธารณะ</w:t>
      </w:r>
      <w:r w:rsidR="00774314" w:rsidRPr="00EF2DB8">
        <w:rPr>
          <w:rFonts w:ascii="TH SarabunPSK" w:eastAsia="TH Sarabun PSK" w:hAnsi="TH SarabunPSK" w:cs="TH SarabunPSK"/>
          <w:sz w:val="32"/>
          <w:szCs w:val="32"/>
          <w:cs/>
        </w:rPr>
        <w:t xml:space="preserve"> </w:t>
      </w:r>
      <w:r w:rsidR="00774314" w:rsidRPr="00EF2DB8">
        <w:rPr>
          <w:rFonts w:ascii="TH SarabunPSK" w:eastAsia="TH Sarabun PSK" w:hAnsi="TH SarabunPSK" w:cs="TH SarabunPSK" w:hint="cs"/>
          <w:sz w:val="32"/>
          <w:szCs w:val="32"/>
          <w:cs/>
        </w:rPr>
        <w:t>มีจริยธรรมสากลในการอยู่ร่วมกับผู้อื่น</w:t>
      </w:r>
      <w:r w:rsidR="00774314" w:rsidRPr="00EF2DB8">
        <w:rPr>
          <w:rFonts w:ascii="TH SarabunPSK" w:eastAsia="TH Sarabun PSK" w:hAnsi="TH SarabunPSK" w:cs="TH SarabunPSK"/>
          <w:sz w:val="32"/>
          <w:szCs w:val="32"/>
          <w:cs/>
        </w:rPr>
        <w:t xml:space="preserve"> </w:t>
      </w:r>
      <w:r w:rsidR="00774314" w:rsidRPr="00EF2DB8">
        <w:rPr>
          <w:rFonts w:ascii="TH SarabunPSK" w:eastAsia="TH Sarabun PSK" w:hAnsi="TH SarabunPSK" w:cs="TH SarabunPSK" w:hint="cs"/>
          <w:sz w:val="32"/>
          <w:szCs w:val="32"/>
          <w:cs/>
        </w:rPr>
        <w:t>และรักษ์โลกนี้</w:t>
      </w:r>
    </w:p>
    <w:p w:rsidR="00774314" w:rsidRPr="00EF2DB8" w:rsidRDefault="00774314" w:rsidP="00774314">
      <w:pPr>
        <w:pBdr>
          <w:top w:val="nil"/>
          <w:left w:val="nil"/>
          <w:bottom w:val="nil"/>
          <w:right w:val="nil"/>
          <w:between w:val="nil"/>
        </w:pBdr>
        <w:spacing w:after="0" w:line="240" w:lineRule="auto"/>
        <w:ind w:firstLine="720"/>
        <w:jc w:val="thaiDistribute"/>
        <w:rPr>
          <w:rFonts w:ascii="TH SarabunPSK" w:eastAsia="TH Sarabun PSK" w:hAnsi="TH SarabunPSK" w:cs="TH SarabunPSK"/>
          <w:sz w:val="32"/>
          <w:szCs w:val="32"/>
        </w:rPr>
      </w:pPr>
    </w:p>
    <w:p w:rsidR="009A15DA" w:rsidRPr="00EF2DB8" w:rsidRDefault="00471E7A" w:rsidP="00471E7A">
      <w:pPr>
        <w:pStyle w:val="Heading3"/>
        <w:ind w:left="0" w:firstLine="0"/>
        <w:rPr>
          <w:rFonts w:ascii="TH SarabunPSK" w:eastAsia="TH Sarabun PSK" w:hAnsi="TH SarabunPSK" w:cs="TH SarabunPSK"/>
          <w:color w:val="auto"/>
        </w:rPr>
      </w:pPr>
      <w:bookmarkStart w:id="3" w:name="_heading=h.cb8kxd30wnna" w:colFirst="0" w:colLast="0"/>
      <w:bookmarkEnd w:id="3"/>
      <w:r w:rsidRPr="00EF2DB8">
        <w:rPr>
          <w:rFonts w:ascii="TH SarabunPSK" w:eastAsia="TH Sarabun PSK" w:hAnsi="TH SarabunPSK" w:cs="TH SarabunPSK"/>
          <w:color w:val="auto"/>
        </w:rPr>
        <w:t>4</w:t>
      </w:r>
      <w:r w:rsidRPr="00EF2DB8">
        <w:rPr>
          <w:rFonts w:ascii="TH SarabunPSK" w:eastAsia="TH Sarabun PSK" w:hAnsi="TH SarabunPSK" w:cs="TH SarabunPSK"/>
          <w:color w:val="auto"/>
          <w:cs/>
        </w:rPr>
        <w:t xml:space="preserve">. </w:t>
      </w:r>
      <w:r w:rsidR="00005797" w:rsidRPr="00EF2DB8">
        <w:rPr>
          <w:rFonts w:ascii="TH SarabunPSK" w:eastAsia="TH Sarabun PSK" w:hAnsi="TH SarabunPSK" w:cs="TH SarabunPSK"/>
          <w:color w:val="auto"/>
          <w:cs/>
        </w:rPr>
        <w:t xml:space="preserve">อาชีพที่สามารถประกอบได้หลังสำเร็จการศึกษา  </w:t>
      </w:r>
    </w:p>
    <w:p w:rsidR="009A15DA" w:rsidRPr="00EF2DB8" w:rsidRDefault="00005797" w:rsidP="00AC364A">
      <w:pPr>
        <w:pStyle w:val="ListParagraph"/>
        <w:spacing w:after="0" w:line="240" w:lineRule="auto"/>
        <w:ind w:left="426"/>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N</w:t>
      </w:r>
      <w:r w:rsidRPr="00EF2DB8">
        <w:rPr>
          <w:rFonts w:ascii="TH SarabunPSK" w:eastAsia="Sarabun" w:hAnsi="TH SarabunPSK" w:cs="TH SarabunPSK"/>
          <w:sz w:val="32"/>
          <w:szCs w:val="32"/>
          <w:cs/>
        </w:rPr>
        <w:t>/</w:t>
      </w:r>
      <w:r w:rsidR="00774314" w:rsidRPr="00EF2DB8">
        <w:rPr>
          <w:rFonts w:ascii="TH SarabunPSK" w:eastAsia="Sarabun" w:hAnsi="TH SarabunPSK" w:cs="TH SarabunPSK"/>
          <w:sz w:val="32"/>
          <w:szCs w:val="32"/>
        </w:rPr>
        <w:t>A</w:t>
      </w:r>
    </w:p>
    <w:p w:rsidR="00774314" w:rsidRPr="00EF2DB8" w:rsidRDefault="00774314" w:rsidP="00774314">
      <w:pPr>
        <w:pStyle w:val="ListParagraph"/>
        <w:spacing w:after="0" w:line="240" w:lineRule="auto"/>
        <w:ind w:left="360"/>
        <w:jc w:val="thaiDistribute"/>
        <w:rPr>
          <w:rFonts w:ascii="TH SarabunPSK" w:eastAsia="Sarabun" w:hAnsi="TH SarabunPSK" w:cs="TH SarabunPSK"/>
          <w:sz w:val="32"/>
          <w:szCs w:val="32"/>
        </w:rPr>
      </w:pPr>
    </w:p>
    <w:p w:rsidR="009A15DA" w:rsidRPr="00EF2DB8" w:rsidRDefault="00471E7A" w:rsidP="00471E7A">
      <w:pPr>
        <w:pStyle w:val="Heading3"/>
        <w:ind w:left="0" w:firstLine="0"/>
        <w:rPr>
          <w:rFonts w:ascii="TH SarabunPSK" w:eastAsia="TH Sarabun PSK" w:hAnsi="TH SarabunPSK" w:cs="TH SarabunPSK"/>
          <w:color w:val="auto"/>
        </w:rPr>
      </w:pPr>
      <w:r w:rsidRPr="00EF2DB8">
        <w:rPr>
          <w:rFonts w:ascii="TH SarabunPSK" w:eastAsia="TH Sarabun PSK" w:hAnsi="TH SarabunPSK" w:cs="TH SarabunPSK"/>
          <w:color w:val="auto"/>
        </w:rPr>
        <w:t>5</w:t>
      </w:r>
      <w:r w:rsidRPr="00EF2DB8">
        <w:rPr>
          <w:rFonts w:ascii="TH SarabunPSK" w:eastAsia="TH Sarabun PSK" w:hAnsi="TH SarabunPSK" w:cs="TH SarabunPSK"/>
          <w:color w:val="auto"/>
          <w:cs/>
        </w:rPr>
        <w:t xml:space="preserve">. </w:t>
      </w:r>
      <w:r w:rsidR="00005797" w:rsidRPr="00EF2DB8">
        <w:rPr>
          <w:rFonts w:ascii="TH SarabunPSK" w:eastAsia="TH Sarabun PSK" w:hAnsi="TH SarabunPSK" w:cs="TH SarabunPSK"/>
          <w:color w:val="auto"/>
          <w:cs/>
        </w:rPr>
        <w:t>วิชาเอก/แขนงวิชา (ถ้ามี)</w:t>
      </w:r>
    </w:p>
    <w:p w:rsidR="00774314" w:rsidRPr="00EF2DB8" w:rsidRDefault="00005797" w:rsidP="00AC364A">
      <w:pPr>
        <w:tabs>
          <w:tab w:val="left" w:pos="450"/>
        </w:tabs>
        <w:spacing w:after="0" w:line="240" w:lineRule="auto"/>
        <w:ind w:left="450"/>
        <w:rPr>
          <w:rFonts w:ascii="TH SarabunPSK" w:eastAsia="Sarabun" w:hAnsi="TH SarabunPSK" w:cs="TH SarabunPSK"/>
          <w:sz w:val="32"/>
          <w:szCs w:val="32"/>
        </w:rPr>
      </w:pPr>
      <w:r w:rsidRPr="00EF2DB8">
        <w:rPr>
          <w:rFonts w:ascii="TH SarabunPSK" w:eastAsia="Sarabun" w:hAnsi="TH SarabunPSK" w:cs="TH SarabunPSK" w:hint="cs"/>
          <w:sz w:val="32"/>
          <w:szCs w:val="32"/>
          <w:cs/>
        </w:rPr>
        <w:t>ไม่มี</w:t>
      </w:r>
    </w:p>
    <w:p w:rsidR="009A15DA" w:rsidRPr="00EF2DB8" w:rsidRDefault="00005797" w:rsidP="00774314">
      <w:pPr>
        <w:tabs>
          <w:tab w:val="left" w:pos="450"/>
        </w:tabs>
        <w:spacing w:after="0" w:line="240" w:lineRule="auto"/>
        <w:rPr>
          <w:rFonts w:ascii="TH SarabunPSK" w:eastAsia="TH Sarabun PSK" w:hAnsi="TH SarabunPSK" w:cs="TH SarabunPSK"/>
          <w:b/>
          <w:bCs/>
          <w:sz w:val="32"/>
          <w:szCs w:val="32"/>
        </w:rPr>
      </w:pPr>
      <w:r w:rsidRPr="00EF2DB8">
        <w:rPr>
          <w:rFonts w:ascii="TH SarabunPSK" w:eastAsia="Sarabun" w:hAnsi="TH SarabunPSK" w:cs="TH SarabunPSK"/>
          <w:sz w:val="32"/>
          <w:szCs w:val="32"/>
          <w:cs/>
        </w:rPr>
        <w:tab/>
      </w:r>
    </w:p>
    <w:p w:rsidR="009A15DA" w:rsidRPr="00EF2DB8" w:rsidRDefault="00471E7A" w:rsidP="00471E7A">
      <w:pPr>
        <w:pStyle w:val="Heading3"/>
        <w:ind w:left="0" w:firstLine="0"/>
        <w:rPr>
          <w:rFonts w:ascii="TH SarabunPSK" w:eastAsia="TH Sarabun PSK" w:hAnsi="TH SarabunPSK" w:cs="TH SarabunPSK"/>
          <w:color w:val="auto"/>
        </w:rPr>
      </w:pPr>
      <w:r w:rsidRPr="00EF2DB8">
        <w:rPr>
          <w:rFonts w:ascii="TH SarabunPSK" w:hAnsi="TH SarabunPSK" w:cs="TH SarabunPSK"/>
          <w:color w:val="auto"/>
        </w:rPr>
        <w:t>6</w:t>
      </w:r>
      <w:r w:rsidRPr="00EF2DB8">
        <w:rPr>
          <w:rFonts w:ascii="TH SarabunPSK" w:hAnsi="TH SarabunPSK" w:cs="TH SarabunPSK"/>
          <w:color w:val="auto"/>
          <w:cs/>
        </w:rPr>
        <w:t xml:space="preserve">. </w:t>
      </w:r>
      <w:r w:rsidR="00005797" w:rsidRPr="00EF2DB8">
        <w:rPr>
          <w:rFonts w:ascii="TH SarabunPSK" w:eastAsia="TH Sarabun PSK" w:hAnsi="TH SarabunPSK" w:cs="TH SarabunPSK"/>
          <w:color w:val="auto"/>
          <w:cs/>
        </w:rPr>
        <w:t>จำนวนหน่วยกิตที่เรียนตลอดหลักสูตร</w:t>
      </w:r>
    </w:p>
    <w:p w:rsidR="00005797" w:rsidRPr="00EF2DB8" w:rsidRDefault="00005797" w:rsidP="002D5589">
      <w:pPr>
        <w:pStyle w:val="ListParagraph"/>
        <w:spacing w:after="0" w:line="240" w:lineRule="auto"/>
        <w:ind w:left="0" w:firstLine="426"/>
        <w:jc w:val="both"/>
        <w:rPr>
          <w:rFonts w:ascii="TH SarabunPSK" w:eastAsia="Sarabun" w:hAnsi="TH SarabunPSK" w:cs="TH SarabunPSK"/>
          <w:b/>
          <w:sz w:val="32"/>
          <w:szCs w:val="32"/>
        </w:rPr>
      </w:pPr>
      <w:bookmarkStart w:id="4" w:name="_heading=h.1g7vgaljud8k" w:colFirst="0" w:colLast="0"/>
      <w:bookmarkEnd w:id="4"/>
      <w:r w:rsidRPr="00EF2DB8">
        <w:rPr>
          <w:rFonts w:ascii="TH SarabunPSK" w:eastAsia="Sarabun" w:hAnsi="TH SarabunPSK" w:cs="TH SarabunPSK"/>
          <w:sz w:val="32"/>
          <w:szCs w:val="32"/>
          <w:cs/>
        </w:rPr>
        <w:t xml:space="preserve">ไม่น้อยกว่า </w:t>
      </w:r>
      <w:r w:rsidRPr="00EF2DB8">
        <w:rPr>
          <w:rFonts w:ascii="TH SarabunPSK" w:eastAsia="Times New Roman" w:hAnsi="TH SarabunPSK" w:cs="TH SarabunPSK" w:hint="cs"/>
          <w:sz w:val="32"/>
          <w:szCs w:val="32"/>
          <w:cs/>
        </w:rPr>
        <w:t>2</w:t>
      </w:r>
      <w:r w:rsidR="006E56C5" w:rsidRPr="00EF2DB8">
        <w:rPr>
          <w:rFonts w:ascii="TH SarabunPSK" w:eastAsia="Sarabun" w:hAnsi="TH SarabunPSK" w:cs="TH SarabunPSK" w:hint="cs"/>
          <w:sz w:val="32"/>
          <w:szCs w:val="32"/>
          <w:cs/>
        </w:rPr>
        <w:t>7</w:t>
      </w:r>
      <w:r w:rsidRPr="00EF2DB8">
        <w:rPr>
          <w:rFonts w:ascii="TH SarabunPSK" w:eastAsia="Sarabun" w:hAnsi="TH SarabunPSK" w:cs="TH SarabunPSK"/>
          <w:sz w:val="32"/>
          <w:szCs w:val="32"/>
          <w:cs/>
        </w:rPr>
        <w:t xml:space="preserve"> หน่วยกิต</w:t>
      </w:r>
      <w:r w:rsidRPr="00EF2DB8">
        <w:rPr>
          <w:rFonts w:ascii="TH SarabunPSK" w:eastAsia="Sarabun" w:hAnsi="TH SarabunPSK" w:cs="TH SarabunPSK" w:hint="cs"/>
          <w:sz w:val="32"/>
          <w:szCs w:val="32"/>
          <w:cs/>
        </w:rPr>
        <w:t xml:space="preserve"> </w:t>
      </w:r>
      <w:r w:rsidRPr="00EF2DB8">
        <w:rPr>
          <w:rFonts w:ascii="TH SarabunPSK" w:eastAsia="Times New Roman" w:hAnsi="TH SarabunPSK" w:cs="TH SarabunPSK" w:hint="cs"/>
          <w:sz w:val="32"/>
          <w:szCs w:val="32"/>
          <w:cs/>
        </w:rPr>
        <w:t>ระบบทวิภาค</w:t>
      </w:r>
    </w:p>
    <w:p w:rsidR="008C12EE" w:rsidRPr="00EF2DB8" w:rsidRDefault="008C12EE" w:rsidP="008C12EE">
      <w:pPr>
        <w:pStyle w:val="ListParagraph"/>
        <w:spacing w:after="0" w:line="240" w:lineRule="auto"/>
        <w:ind w:left="0" w:firstLine="426"/>
        <w:jc w:val="thaiDistribute"/>
        <w:rPr>
          <w:rFonts w:ascii="TH SarabunPSK" w:eastAsia="Sarabun" w:hAnsi="TH SarabunPSK" w:cs="TH SarabunPSK"/>
          <w:i/>
          <w:iCs/>
          <w:sz w:val="32"/>
          <w:szCs w:val="32"/>
          <w:cs/>
        </w:rPr>
      </w:pPr>
      <w:r w:rsidRPr="00EF2DB8">
        <w:rPr>
          <w:rFonts w:ascii="TH SarabunPSK" w:eastAsia="Sarabun" w:hAnsi="TH SarabunPSK" w:cs="TH SarabunPSK"/>
          <w:i/>
          <w:iCs/>
          <w:sz w:val="32"/>
          <w:szCs w:val="32"/>
          <w:cs/>
        </w:rPr>
        <w:t xml:space="preserve">หมายเหตุ: </w:t>
      </w:r>
      <w:r w:rsidRPr="00EF2DB8">
        <w:rPr>
          <w:rFonts w:ascii="TH SarabunPSK" w:eastAsia="Sarabun" w:hAnsi="TH SarabunPSK" w:cs="TH SarabunPSK" w:hint="cs"/>
          <w:i/>
          <w:iCs/>
          <w:sz w:val="32"/>
          <w:szCs w:val="32"/>
          <w:cs/>
        </w:rPr>
        <w:t>การกำหนดหมวดวิชาศึกษาทั่วไปมากกว่า</w:t>
      </w:r>
      <w:r w:rsidRPr="00EF2DB8">
        <w:rPr>
          <w:rFonts w:ascii="TH SarabunPSK" w:eastAsia="Sarabun" w:hAnsi="TH SarabunPSK" w:cs="TH SarabunPSK"/>
          <w:i/>
          <w:iCs/>
          <w:sz w:val="32"/>
          <w:szCs w:val="32"/>
          <w:cs/>
        </w:rPr>
        <w:t xml:space="preserve"> 24 </w:t>
      </w:r>
      <w:r w:rsidRPr="00EF2DB8">
        <w:rPr>
          <w:rFonts w:ascii="TH SarabunPSK" w:eastAsia="Sarabun" w:hAnsi="TH SarabunPSK" w:cs="TH SarabunPSK" w:hint="cs"/>
          <w:i/>
          <w:iCs/>
          <w:sz w:val="32"/>
          <w:szCs w:val="32"/>
          <w:cs/>
        </w:rPr>
        <w:t>หน่วยกิต</w:t>
      </w:r>
      <w:r w:rsidRPr="00EF2DB8">
        <w:rPr>
          <w:rFonts w:ascii="TH SarabunPSK" w:eastAsia="Sarabun" w:hAnsi="TH SarabunPSK" w:cs="TH SarabunPSK"/>
          <w:i/>
          <w:iCs/>
          <w:sz w:val="32"/>
          <w:szCs w:val="32"/>
          <w:cs/>
        </w:rPr>
        <w:t xml:space="preserve"> </w:t>
      </w:r>
      <w:r w:rsidRPr="00EF2DB8">
        <w:rPr>
          <w:rFonts w:ascii="TH SarabunPSK" w:eastAsia="Sarabun" w:hAnsi="TH SarabunPSK" w:cs="TH SarabunPSK" w:hint="cs"/>
          <w:i/>
          <w:iCs/>
          <w:sz w:val="32"/>
          <w:szCs w:val="32"/>
          <w:cs/>
        </w:rPr>
        <w:t>เนื่องจากได้เพิ่มเติมรายวิชาภาษาอังกฤษ</w:t>
      </w:r>
      <w:r w:rsidRPr="00EF2DB8">
        <w:rPr>
          <w:rFonts w:ascii="TH SarabunPSK" w:eastAsia="Sarabun" w:hAnsi="TH SarabunPSK" w:cs="TH SarabunPSK"/>
          <w:i/>
          <w:iCs/>
          <w:sz w:val="32"/>
          <w:szCs w:val="32"/>
          <w:cs/>
        </w:rPr>
        <w:t xml:space="preserve"> </w:t>
      </w:r>
      <w:r w:rsidRPr="00EF2DB8">
        <w:rPr>
          <w:rFonts w:ascii="TH SarabunPSK" w:eastAsia="Sarabun" w:hAnsi="TH SarabunPSK" w:cs="TH SarabunPSK" w:hint="cs"/>
          <w:i/>
          <w:iCs/>
          <w:sz w:val="32"/>
          <w:szCs w:val="32"/>
          <w:cs/>
        </w:rPr>
        <w:t>ซึ่งเป็นนโยบายของมหาวิทยาลัยที่ต้องการให้นักศึกษามีขีดความสามารถในการสื่อสารภาษาอังกฤษได้ดีขึ้น และเพิ่มรายวิชาด้านปัญญาประดิษฐ์ตามประกาศกระทรวงการอุดมศึกษา</w:t>
      </w:r>
      <w:r w:rsidRPr="00EF2DB8">
        <w:rPr>
          <w:rFonts w:ascii="TH SarabunPSK" w:eastAsia="Sarabun" w:hAnsi="TH SarabunPSK" w:cs="TH SarabunPSK"/>
          <w:i/>
          <w:iCs/>
          <w:sz w:val="32"/>
          <w:szCs w:val="32"/>
          <w:cs/>
        </w:rPr>
        <w:t xml:space="preserve"> </w:t>
      </w:r>
      <w:r w:rsidRPr="00EF2DB8">
        <w:rPr>
          <w:rFonts w:ascii="TH SarabunPSK" w:eastAsia="Sarabun" w:hAnsi="TH SarabunPSK" w:cs="TH SarabunPSK" w:hint="cs"/>
          <w:i/>
          <w:iCs/>
          <w:sz w:val="32"/>
          <w:szCs w:val="32"/>
          <w:cs/>
        </w:rPr>
        <w:t>วิทยาศาสตร์</w:t>
      </w:r>
      <w:r w:rsidRPr="00EF2DB8">
        <w:rPr>
          <w:rFonts w:ascii="TH SarabunPSK" w:eastAsia="Sarabun" w:hAnsi="TH SarabunPSK" w:cs="TH SarabunPSK"/>
          <w:i/>
          <w:iCs/>
          <w:sz w:val="32"/>
          <w:szCs w:val="32"/>
          <w:cs/>
        </w:rPr>
        <w:t xml:space="preserve"> </w:t>
      </w:r>
      <w:r w:rsidRPr="00EF2DB8">
        <w:rPr>
          <w:rFonts w:ascii="TH SarabunPSK" w:eastAsia="Sarabun" w:hAnsi="TH SarabunPSK" w:cs="TH SarabunPSK" w:hint="cs"/>
          <w:i/>
          <w:iCs/>
          <w:sz w:val="32"/>
          <w:szCs w:val="32"/>
          <w:cs/>
        </w:rPr>
        <w:t>วิจัยและนวัตกรรม</w:t>
      </w:r>
      <w:r w:rsidRPr="00EF2DB8">
        <w:rPr>
          <w:rFonts w:ascii="TH SarabunPSK" w:eastAsia="Sarabun" w:hAnsi="TH SarabunPSK" w:cs="TH SarabunPSK"/>
          <w:i/>
          <w:iCs/>
          <w:sz w:val="32"/>
          <w:szCs w:val="32"/>
          <w:cs/>
        </w:rPr>
        <w:t xml:space="preserve"> </w:t>
      </w:r>
      <w:r w:rsidRPr="00EF2DB8">
        <w:rPr>
          <w:rFonts w:ascii="TH SarabunPSK" w:eastAsia="Sarabun" w:hAnsi="TH SarabunPSK" w:cs="TH SarabunPSK" w:hint="cs"/>
          <w:i/>
          <w:iCs/>
          <w:sz w:val="32"/>
          <w:szCs w:val="32"/>
          <w:cs/>
        </w:rPr>
        <w:t>เรื่อง</w:t>
      </w:r>
      <w:r w:rsidRPr="00EF2DB8">
        <w:rPr>
          <w:rFonts w:ascii="TH SarabunPSK" w:eastAsia="Sarabun" w:hAnsi="TH SarabunPSK" w:cs="TH SarabunPSK"/>
          <w:i/>
          <w:iCs/>
          <w:sz w:val="32"/>
          <w:szCs w:val="32"/>
          <w:cs/>
        </w:rPr>
        <w:t xml:space="preserve"> </w:t>
      </w:r>
      <w:r w:rsidRPr="00EF2DB8">
        <w:rPr>
          <w:rFonts w:ascii="TH SarabunPSK" w:eastAsia="Sarabun" w:hAnsi="TH SarabunPSK" w:cs="TH SarabunPSK" w:hint="cs"/>
          <w:i/>
          <w:iCs/>
          <w:sz w:val="32"/>
          <w:szCs w:val="32"/>
          <w:cs/>
        </w:rPr>
        <w:t>แนวปฏิบัติเกี่ยวกับการจัดการเรียนการสอนด้านปัญญาประดิษฐ์ในหลักสูตรการศึกษาของสถาบันอุดมศึกษา</w:t>
      </w:r>
      <w:r w:rsidRPr="00EF2DB8">
        <w:rPr>
          <w:rFonts w:ascii="TH SarabunPSK" w:eastAsia="Sarabun" w:hAnsi="TH SarabunPSK" w:cs="TH SarabunPSK"/>
          <w:i/>
          <w:iCs/>
          <w:sz w:val="32"/>
          <w:szCs w:val="32"/>
          <w:cs/>
        </w:rPr>
        <w:t xml:space="preserve"> </w:t>
      </w:r>
      <w:r w:rsidRPr="00EF2DB8">
        <w:rPr>
          <w:rFonts w:ascii="TH SarabunPSK" w:eastAsia="Sarabun" w:hAnsi="TH SarabunPSK" w:cs="TH SarabunPSK" w:hint="cs"/>
          <w:i/>
          <w:iCs/>
          <w:sz w:val="32"/>
          <w:szCs w:val="32"/>
          <w:cs/>
        </w:rPr>
        <w:t>พ</w:t>
      </w:r>
      <w:r w:rsidRPr="00EF2DB8">
        <w:rPr>
          <w:rFonts w:ascii="TH SarabunPSK" w:eastAsia="Sarabun" w:hAnsi="TH SarabunPSK" w:cs="TH SarabunPSK"/>
          <w:i/>
          <w:iCs/>
          <w:sz w:val="32"/>
          <w:szCs w:val="32"/>
          <w:cs/>
        </w:rPr>
        <w:t>.</w:t>
      </w:r>
      <w:r w:rsidRPr="00EF2DB8">
        <w:rPr>
          <w:rFonts w:ascii="TH SarabunPSK" w:eastAsia="Sarabun" w:hAnsi="TH SarabunPSK" w:cs="TH SarabunPSK" w:hint="cs"/>
          <w:i/>
          <w:iCs/>
          <w:sz w:val="32"/>
          <w:szCs w:val="32"/>
          <w:cs/>
        </w:rPr>
        <w:t>ศ</w:t>
      </w:r>
      <w:r w:rsidRPr="00EF2DB8">
        <w:rPr>
          <w:rFonts w:ascii="TH SarabunPSK" w:eastAsia="Sarabun" w:hAnsi="TH SarabunPSK" w:cs="TH SarabunPSK"/>
          <w:i/>
          <w:iCs/>
          <w:sz w:val="32"/>
          <w:szCs w:val="32"/>
          <w:cs/>
        </w:rPr>
        <w:t>. 2568</w:t>
      </w:r>
    </w:p>
    <w:p w:rsidR="009A15DA" w:rsidRPr="00EF2DB8" w:rsidRDefault="009A15DA" w:rsidP="002B58AA">
      <w:pPr>
        <w:pStyle w:val="ListParagraph"/>
        <w:tabs>
          <w:tab w:val="left" w:pos="426"/>
          <w:tab w:val="left" w:pos="1800"/>
          <w:tab w:val="left" w:pos="2250"/>
        </w:tabs>
        <w:spacing w:after="0" w:line="240" w:lineRule="auto"/>
        <w:ind w:left="360"/>
        <w:jc w:val="both"/>
        <w:rPr>
          <w:rFonts w:ascii="TH SarabunPSK" w:eastAsia="TH Sarabun PSK" w:hAnsi="TH SarabunPSK" w:cs="TH SarabunPSK"/>
          <w:sz w:val="32"/>
          <w:szCs w:val="32"/>
        </w:rPr>
      </w:pPr>
    </w:p>
    <w:p w:rsidR="009A15DA" w:rsidRPr="00EF2DB8" w:rsidRDefault="00471E7A" w:rsidP="00471E7A">
      <w:pPr>
        <w:pBdr>
          <w:top w:val="nil"/>
          <w:left w:val="nil"/>
          <w:bottom w:val="nil"/>
          <w:right w:val="nil"/>
          <w:between w:val="nil"/>
        </w:pBdr>
        <w:tabs>
          <w:tab w:val="left" w:pos="426"/>
          <w:tab w:val="left" w:pos="1800"/>
          <w:tab w:val="left" w:pos="2250"/>
        </w:tabs>
        <w:spacing w:after="0" w:line="240" w:lineRule="auto"/>
        <w:jc w:val="both"/>
        <w:rPr>
          <w:rFonts w:ascii="TH SarabunPSK" w:eastAsia="TH Sarabun PSK" w:hAnsi="TH SarabunPSK" w:cs="TH SarabunPSK"/>
          <w:b/>
          <w:bCs/>
          <w:sz w:val="32"/>
          <w:szCs w:val="32"/>
        </w:rPr>
      </w:pPr>
      <w:r w:rsidRPr="00EF2DB8">
        <w:rPr>
          <w:rFonts w:ascii="TH SarabunPSK" w:hAnsi="TH SarabunPSK" w:cs="TH SarabunPSK"/>
          <w:b/>
          <w:bCs/>
          <w:sz w:val="32"/>
          <w:szCs w:val="32"/>
        </w:rPr>
        <w:t>7</w:t>
      </w:r>
      <w:r w:rsidRPr="00EF2DB8">
        <w:rPr>
          <w:rFonts w:ascii="TH SarabunPSK" w:hAnsi="TH SarabunPSK" w:cs="TH SarabunPSK"/>
          <w:b/>
          <w:bCs/>
          <w:sz w:val="32"/>
          <w:szCs w:val="32"/>
          <w:cs/>
        </w:rPr>
        <w:t>.</w:t>
      </w:r>
      <w:r w:rsidRPr="00EF2DB8">
        <w:rPr>
          <w:rFonts w:ascii="TH SarabunPSK" w:hAnsi="TH SarabunPSK" w:cs="TH SarabunPSK"/>
          <w:sz w:val="32"/>
          <w:szCs w:val="32"/>
          <w:cs/>
        </w:rPr>
        <w:t xml:space="preserve"> </w:t>
      </w:r>
      <w:r w:rsidR="00005797" w:rsidRPr="00EF2DB8">
        <w:rPr>
          <w:rFonts w:ascii="TH SarabunPSK" w:eastAsia="TH Sarabun PSK" w:hAnsi="TH SarabunPSK" w:cs="TH SarabunPSK"/>
          <w:b/>
          <w:bCs/>
          <w:sz w:val="32"/>
          <w:szCs w:val="32"/>
          <w:cs/>
        </w:rPr>
        <w:t>ระบบการจัดการศึกษา</w:t>
      </w:r>
    </w:p>
    <w:p w:rsidR="009A15DA" w:rsidRPr="00EF2DB8" w:rsidRDefault="00005797" w:rsidP="00196A09">
      <w:pPr>
        <w:pStyle w:val="Heading3"/>
        <w:tabs>
          <w:tab w:val="left" w:pos="993"/>
        </w:tabs>
        <w:ind w:left="0" w:firstLine="426"/>
        <w:rPr>
          <w:rFonts w:ascii="TH SarabunPSK" w:eastAsia="TH Sarabun PSK" w:hAnsi="TH SarabunPSK" w:cs="TH SarabunPSK"/>
          <w:color w:val="auto"/>
        </w:rPr>
      </w:pPr>
      <w:bookmarkStart w:id="5" w:name="_heading=h.kmfndwv1m35x" w:colFirst="0" w:colLast="0"/>
      <w:bookmarkEnd w:id="5"/>
      <w:r w:rsidRPr="00EF2DB8">
        <w:rPr>
          <w:rFonts w:ascii="TH SarabunPSK" w:eastAsia="TH Sarabun PSK" w:hAnsi="TH SarabunPSK" w:cs="TH SarabunPSK"/>
          <w:color w:val="auto"/>
        </w:rPr>
        <w:t>7</w:t>
      </w:r>
      <w:r w:rsidRPr="00EF2DB8">
        <w:rPr>
          <w:rFonts w:ascii="TH SarabunPSK" w:eastAsia="TH Sarabun PSK" w:hAnsi="TH SarabunPSK" w:cs="TH SarabunPSK"/>
          <w:color w:val="auto"/>
          <w:cs/>
        </w:rPr>
        <w:t>.</w:t>
      </w:r>
      <w:r w:rsidRPr="00EF2DB8">
        <w:rPr>
          <w:rFonts w:ascii="TH SarabunPSK" w:eastAsia="TH Sarabun PSK" w:hAnsi="TH SarabunPSK" w:cs="TH SarabunPSK"/>
          <w:color w:val="auto"/>
        </w:rPr>
        <w:t xml:space="preserve">1 </w:t>
      </w:r>
      <w:r w:rsidR="00196A09" w:rsidRPr="00EF2DB8">
        <w:rPr>
          <w:rFonts w:ascii="TH SarabunPSK" w:eastAsia="TH Sarabun PSK" w:hAnsi="TH SarabunPSK" w:cs="TH SarabunPSK"/>
          <w:color w:val="auto"/>
        </w:rPr>
        <w:tab/>
      </w:r>
      <w:r w:rsidRPr="00EF2DB8">
        <w:rPr>
          <w:rFonts w:ascii="TH SarabunPSK" w:eastAsia="TH Sarabun PSK" w:hAnsi="TH SarabunPSK" w:cs="TH SarabunPSK"/>
          <w:color w:val="auto"/>
          <w:cs/>
        </w:rPr>
        <w:t xml:space="preserve">ระบบ </w:t>
      </w:r>
    </w:p>
    <w:p w:rsidR="009A15DA" w:rsidRPr="00EF2DB8" w:rsidRDefault="00471E7A" w:rsidP="00196A09">
      <w:pPr>
        <w:pBdr>
          <w:top w:val="nil"/>
          <w:left w:val="nil"/>
          <w:bottom w:val="nil"/>
          <w:right w:val="nil"/>
          <w:between w:val="nil"/>
        </w:pBdr>
        <w:tabs>
          <w:tab w:val="left" w:pos="426"/>
          <w:tab w:val="left" w:pos="993"/>
          <w:tab w:val="left" w:pos="1800"/>
          <w:tab w:val="left" w:pos="2250"/>
        </w:tabs>
        <w:spacing w:after="0" w:line="240" w:lineRule="auto"/>
        <w:ind w:left="450"/>
        <w:jc w:val="both"/>
        <w:rPr>
          <w:rFonts w:ascii="TH SarabunPSK" w:eastAsia="TH Sarabun PSK" w:hAnsi="TH SarabunPSK" w:cs="TH SarabunPSK"/>
          <w:b/>
          <w:bCs/>
          <w:sz w:val="32"/>
          <w:szCs w:val="32"/>
        </w:rPr>
      </w:pPr>
      <w:r w:rsidRPr="00EF2DB8">
        <w:rPr>
          <w:rFonts w:ascii="TH SarabunPSK" w:eastAsia="TH Sarabun PSK" w:hAnsi="TH SarabunPSK" w:cs="TH SarabunPSK"/>
          <w:sz w:val="32"/>
          <w:szCs w:val="32"/>
          <w:cs/>
        </w:rPr>
        <w:t xml:space="preserve">    </w:t>
      </w:r>
      <w:r w:rsidR="00196A09" w:rsidRPr="00EF2DB8">
        <w:rPr>
          <w:rFonts w:ascii="TH SarabunPSK" w:eastAsia="TH Sarabun PSK" w:hAnsi="TH SarabunPSK" w:cs="TH SarabunPSK"/>
          <w:sz w:val="32"/>
          <w:szCs w:val="32"/>
        </w:rPr>
        <w:tab/>
      </w:r>
      <w:r w:rsidR="002D5589" w:rsidRPr="00EF2DB8">
        <w:rPr>
          <w:rFonts w:ascii="Segoe UI Symbol" w:eastAsia="Wingdings 2" w:hAnsi="Segoe UI Symbol" w:cs="Segoe UI Symbol" w:hint="cs"/>
          <w:sz w:val="32"/>
          <w:szCs w:val="32"/>
        </w:rPr>
        <w:sym w:font="Wingdings" w:char="F0FE"/>
      </w:r>
      <w:r w:rsidR="00963499" w:rsidRPr="00EF2DB8">
        <w:rPr>
          <w:rFonts w:ascii="Segoe UI Symbol" w:eastAsia="Wingdings 2" w:hAnsi="Segoe UI Symbol" w:cs="Angsana New"/>
          <w:sz w:val="32"/>
          <w:szCs w:val="32"/>
          <w:cs/>
        </w:rPr>
        <w:t xml:space="preserve"> </w:t>
      </w:r>
      <w:r w:rsidR="00005797" w:rsidRPr="00EF2DB8">
        <w:rPr>
          <w:rFonts w:ascii="TH SarabunPSK" w:eastAsia="TH Sarabun PSK" w:hAnsi="TH SarabunPSK" w:cs="TH SarabunPSK"/>
          <w:sz w:val="32"/>
          <w:szCs w:val="32"/>
          <w:cs/>
        </w:rPr>
        <w:t xml:space="preserve">ระบบทวิภาค </w:t>
      </w:r>
    </w:p>
    <w:p w:rsidR="00005797" w:rsidRPr="00EF2DB8" w:rsidRDefault="00005797" w:rsidP="00196A09">
      <w:pPr>
        <w:pBdr>
          <w:top w:val="nil"/>
          <w:left w:val="nil"/>
          <w:bottom w:val="nil"/>
          <w:right w:val="nil"/>
          <w:between w:val="nil"/>
        </w:pBdr>
        <w:tabs>
          <w:tab w:val="left" w:pos="924"/>
          <w:tab w:val="left" w:pos="1800"/>
          <w:tab w:val="left" w:pos="2250"/>
        </w:tabs>
        <w:spacing w:after="0" w:line="240" w:lineRule="auto"/>
        <w:ind w:firstLine="993"/>
        <w:jc w:val="thaiDistribute"/>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โดย </w:t>
      </w:r>
      <w:r w:rsidRPr="00EF2DB8">
        <w:rPr>
          <w:rFonts w:ascii="TH SarabunPSK" w:eastAsia="TH Sarabun PSK" w:hAnsi="TH SarabunPSK" w:cs="TH SarabunPSK"/>
          <w:sz w:val="32"/>
          <w:szCs w:val="32"/>
        </w:rPr>
        <w:t xml:space="preserve">1 </w:t>
      </w:r>
      <w:r w:rsidRPr="00EF2DB8">
        <w:rPr>
          <w:rFonts w:ascii="TH SarabunPSK" w:eastAsia="TH Sarabun PSK" w:hAnsi="TH SarabunPSK" w:cs="TH SarabunPSK"/>
          <w:sz w:val="32"/>
          <w:szCs w:val="32"/>
          <w:cs/>
        </w:rPr>
        <w:t xml:space="preserve">ปีการศึกษาแบ่งออกเป็น </w:t>
      </w:r>
      <w:r w:rsidRPr="00EF2DB8">
        <w:rPr>
          <w:rFonts w:ascii="TH SarabunPSK" w:eastAsia="TH Sarabun PSK" w:hAnsi="TH SarabunPSK" w:cs="TH SarabunPSK"/>
          <w:sz w:val="32"/>
          <w:szCs w:val="32"/>
        </w:rPr>
        <w:t xml:space="preserve">2 </w:t>
      </w:r>
      <w:r w:rsidRPr="00EF2DB8">
        <w:rPr>
          <w:rFonts w:ascii="TH SarabunPSK" w:eastAsia="TH Sarabun PSK" w:hAnsi="TH SarabunPSK" w:cs="TH SarabunPSK"/>
          <w:sz w:val="32"/>
          <w:szCs w:val="32"/>
          <w:cs/>
        </w:rPr>
        <w:t xml:space="preserve">ภาคการศึกษาปกติ </w:t>
      </w:r>
      <w:r w:rsidRPr="00EF2DB8">
        <w:rPr>
          <w:rFonts w:ascii="TH SarabunPSK" w:eastAsia="TH Sarabun PSK" w:hAnsi="TH SarabunPSK" w:cs="TH SarabunPSK"/>
          <w:sz w:val="32"/>
          <w:szCs w:val="32"/>
        </w:rPr>
        <w:t xml:space="preserve">1 </w:t>
      </w:r>
      <w:r w:rsidRPr="00EF2DB8">
        <w:rPr>
          <w:rFonts w:ascii="TH SarabunPSK" w:eastAsia="TH Sarabun PSK" w:hAnsi="TH SarabunPSK" w:cs="TH SarabunPSK"/>
          <w:sz w:val="32"/>
          <w:szCs w:val="32"/>
          <w:cs/>
        </w:rPr>
        <w:t xml:space="preserve">ภาคการศึกษาปกติมี ระยะเวลาศึกษาไม่น้อยกว่า </w:t>
      </w:r>
      <w:r w:rsidRPr="00EF2DB8">
        <w:rPr>
          <w:rFonts w:ascii="TH SarabunPSK" w:eastAsia="TH Sarabun PSK" w:hAnsi="TH SarabunPSK" w:cs="TH SarabunPSK"/>
          <w:sz w:val="32"/>
          <w:szCs w:val="32"/>
        </w:rPr>
        <w:t xml:space="preserve">15 </w:t>
      </w:r>
      <w:r w:rsidRPr="00EF2DB8">
        <w:rPr>
          <w:rFonts w:ascii="TH SarabunPSK" w:eastAsia="TH Sarabun PSK" w:hAnsi="TH SarabunPSK" w:cs="TH SarabunPSK"/>
          <w:sz w:val="32"/>
          <w:szCs w:val="32"/>
          <w:cs/>
        </w:rPr>
        <w:t xml:space="preserve">สัปดาห์ </w:t>
      </w:r>
      <w:r w:rsidRPr="00EF2DB8">
        <w:rPr>
          <w:rFonts w:ascii="TH SarabunPSK" w:eastAsia="TH Sarabun PSK" w:hAnsi="TH SarabunPSK" w:cs="TH SarabunPSK" w:hint="cs"/>
          <w:sz w:val="32"/>
          <w:szCs w:val="32"/>
          <w:cs/>
        </w:rPr>
        <w:t xml:space="preserve"> </w:t>
      </w:r>
      <w:r w:rsidRPr="00EF2DB8">
        <w:rPr>
          <w:rFonts w:ascii="TH SarabunPSK" w:eastAsia="TH Sarabun PSK" w:hAnsi="TH SarabunPSK" w:cs="TH SarabunPSK"/>
          <w:sz w:val="32"/>
          <w:szCs w:val="32"/>
          <w:cs/>
        </w:rPr>
        <w:t>จัดการเรียนการสอนตามปฎิทินของมหาวิทยาลัย</w:t>
      </w:r>
    </w:p>
    <w:p w:rsidR="00471E7A" w:rsidRPr="00EF2DB8" w:rsidRDefault="00471E7A" w:rsidP="00196A09">
      <w:pPr>
        <w:pStyle w:val="ListParagraph"/>
        <w:tabs>
          <w:tab w:val="left" w:pos="426"/>
          <w:tab w:val="left" w:pos="720"/>
          <w:tab w:val="left" w:pos="993"/>
        </w:tabs>
        <w:spacing w:after="0" w:line="240" w:lineRule="auto"/>
        <w:ind w:left="450"/>
        <w:jc w:val="thaiDistribute"/>
        <w:rPr>
          <w:rFonts w:ascii="TH SarabunPSK" w:eastAsia="Sarabun" w:hAnsi="TH SarabunPSK" w:cs="TH SarabunPSK"/>
          <w:b/>
          <w:sz w:val="32"/>
          <w:szCs w:val="32"/>
        </w:rPr>
      </w:pPr>
      <w:r w:rsidRPr="00EF2DB8">
        <w:rPr>
          <w:rFonts w:ascii="TH SarabunPSK" w:hAnsi="TH SarabunPSK" w:cs="TH SarabunPSK"/>
          <w:bCs/>
          <w:sz w:val="32"/>
          <w:szCs w:val="32"/>
        </w:rPr>
        <w:tab/>
      </w:r>
      <w:r w:rsidR="00196A09" w:rsidRPr="00EF2DB8">
        <w:rPr>
          <w:rFonts w:ascii="TH SarabunPSK" w:hAnsi="TH SarabunPSK" w:cs="TH SarabunPSK"/>
          <w:bCs/>
          <w:sz w:val="32"/>
          <w:szCs w:val="32"/>
        </w:rPr>
        <w:tab/>
      </w:r>
      <w:r w:rsidRPr="00EF2DB8">
        <w:rPr>
          <w:rFonts w:ascii="TH SarabunPSK" w:eastAsia="Sarabun" w:hAnsi="TH SarabunPSK" w:cs="TH SarabunPSK"/>
          <w:b/>
          <w:sz w:val="32"/>
          <w:szCs w:val="32"/>
          <w:cs/>
        </w:rPr>
        <w:t>มีการจัดการเรียนการสอนแบบ</w:t>
      </w:r>
      <w:r w:rsidRPr="00EF2DB8">
        <w:rPr>
          <w:rFonts w:ascii="TH SarabunPSK" w:eastAsia="Sarabun" w:hAnsi="TH SarabunPSK" w:cs="TH SarabunPSK" w:hint="cs"/>
          <w:b/>
          <w:sz w:val="32"/>
          <w:szCs w:val="32"/>
          <w:cs/>
        </w:rPr>
        <w:t xml:space="preserve">ชุดวิชา </w:t>
      </w:r>
      <w:r w:rsidRPr="00EF2DB8">
        <w:rPr>
          <w:rFonts w:ascii="TH SarabunPSK" w:eastAsia="Sarabun" w:hAnsi="TH SarabunPSK" w:cs="TH SarabunPSK"/>
          <w:bCs/>
          <w:sz w:val="32"/>
          <w:szCs w:val="32"/>
          <w:cs/>
        </w:rPr>
        <w:t>(</w:t>
      </w:r>
      <w:r w:rsidRPr="00EF2DB8">
        <w:rPr>
          <w:rFonts w:ascii="TH SarabunPSK" w:eastAsia="Sarabun" w:hAnsi="TH SarabunPSK" w:cs="TH SarabunPSK"/>
          <w:bCs/>
          <w:sz w:val="32"/>
          <w:szCs w:val="32"/>
        </w:rPr>
        <w:t>Module</w:t>
      </w:r>
      <w:r w:rsidRPr="00EF2DB8">
        <w:rPr>
          <w:rFonts w:ascii="TH SarabunPSK" w:eastAsia="Sarabun" w:hAnsi="TH SarabunPSK" w:cs="TH SarabunPSK"/>
          <w:bCs/>
          <w:sz w:val="32"/>
          <w:szCs w:val="32"/>
          <w:cs/>
        </w:rPr>
        <w:t>)</w:t>
      </w:r>
      <w:r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b/>
          <w:sz w:val="32"/>
          <w:szCs w:val="32"/>
          <w:cs/>
        </w:rPr>
        <w:t xml:space="preserve">ในวิชาเฉพาะสาขา </w:t>
      </w:r>
    </w:p>
    <w:p w:rsidR="00471E7A" w:rsidRPr="00EF2DB8" w:rsidRDefault="00471E7A" w:rsidP="00196A09">
      <w:pPr>
        <w:pStyle w:val="ListParagraph"/>
        <w:tabs>
          <w:tab w:val="left" w:pos="426"/>
          <w:tab w:val="left" w:pos="720"/>
          <w:tab w:val="left" w:pos="993"/>
        </w:tabs>
        <w:spacing w:after="0" w:line="240" w:lineRule="auto"/>
        <w:ind w:left="450"/>
        <w:jc w:val="thaiDistribute"/>
        <w:rPr>
          <w:rFonts w:ascii="TH SarabunPSK" w:eastAsia="Sarabun" w:hAnsi="TH SarabunPSK" w:cs="TH SarabunPSK"/>
          <w:b/>
          <w:sz w:val="32"/>
          <w:szCs w:val="32"/>
        </w:rPr>
      </w:pPr>
      <w:r w:rsidRPr="00EF2DB8">
        <w:rPr>
          <w:rFonts w:ascii="TH SarabunPSK" w:eastAsia="Sarabun" w:hAnsi="TH SarabunPSK" w:cs="TH SarabunPSK"/>
          <w:b/>
          <w:sz w:val="32"/>
          <w:szCs w:val="32"/>
        </w:rPr>
        <w:tab/>
      </w:r>
      <w:r w:rsidR="00196A09" w:rsidRPr="00EF2DB8">
        <w:rPr>
          <w:rFonts w:ascii="TH SarabunPSK" w:eastAsia="Sarabun" w:hAnsi="TH SarabunPSK" w:cs="TH SarabunPSK"/>
          <w:b/>
          <w:sz w:val="32"/>
          <w:szCs w:val="32"/>
        </w:rPr>
        <w:tab/>
      </w:r>
      <w:r w:rsidRPr="00EF2DB8">
        <w:rPr>
          <w:rFonts w:ascii="TH SarabunPSK" w:eastAsia="TH Sarabun PSK" w:hAnsi="TH SarabunPSK" w:cs="TH SarabunPSK"/>
          <w:sz w:val="32"/>
          <w:szCs w:val="32"/>
        </w:rPr>
        <w:sym w:font="Wingdings" w:char="F06F"/>
      </w:r>
      <w:r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hint="cs"/>
          <w:b/>
          <w:sz w:val="32"/>
          <w:szCs w:val="32"/>
          <w:cs/>
        </w:rPr>
        <w:t>มีการจัดการเรียนการสอนแบบวิชาเดียวต่อเนื่อง (</w:t>
      </w:r>
      <w:r w:rsidRPr="00EF2DB8">
        <w:rPr>
          <w:rFonts w:ascii="TH SarabunPSK" w:eastAsia="Sarabun" w:hAnsi="TH SarabunPSK" w:cs="TH SarabunPSK"/>
          <w:bCs/>
          <w:sz w:val="32"/>
          <w:szCs w:val="32"/>
        </w:rPr>
        <w:t>Block course</w:t>
      </w:r>
      <w:r w:rsidRPr="00EF2DB8">
        <w:rPr>
          <w:rFonts w:ascii="TH SarabunPSK" w:eastAsia="Sarabun" w:hAnsi="TH SarabunPSK" w:cs="TH SarabunPSK" w:hint="cs"/>
          <w:bCs/>
          <w:sz w:val="32"/>
          <w:szCs w:val="32"/>
          <w:cs/>
        </w:rPr>
        <w:t xml:space="preserve">) </w:t>
      </w:r>
    </w:p>
    <w:p w:rsidR="00471E7A" w:rsidRPr="00EF2DB8" w:rsidRDefault="00471E7A" w:rsidP="00196A09">
      <w:pPr>
        <w:tabs>
          <w:tab w:val="left" w:pos="426"/>
          <w:tab w:val="left" w:pos="924"/>
          <w:tab w:val="left" w:pos="993"/>
          <w:tab w:val="left" w:pos="1800"/>
          <w:tab w:val="left" w:pos="2250"/>
        </w:tabs>
        <w:spacing w:after="0" w:line="240" w:lineRule="auto"/>
        <w:jc w:val="thaiDistribute"/>
        <w:rPr>
          <w:rFonts w:ascii="TH SarabunPSK" w:eastAsia="Sarabun" w:hAnsi="TH SarabunPSK" w:cs="TH SarabunPSK"/>
          <w:b/>
          <w:sz w:val="32"/>
          <w:szCs w:val="32"/>
        </w:rPr>
      </w:pPr>
      <w:r w:rsidRPr="00EF2DB8">
        <w:rPr>
          <w:bCs/>
          <w:sz w:val="32"/>
          <w:szCs w:val="32"/>
        </w:rPr>
        <w:tab/>
      </w:r>
      <w:r w:rsidRPr="00EF2DB8">
        <w:rPr>
          <w:rFonts w:cs="Angsana New"/>
          <w:bCs/>
          <w:sz w:val="32"/>
          <w:szCs w:val="32"/>
          <w:cs/>
        </w:rPr>
        <w:t xml:space="preserve">   </w:t>
      </w:r>
      <w:r w:rsidR="00196A09" w:rsidRPr="00EF2DB8">
        <w:rPr>
          <w:rFonts w:cs="Angsana New"/>
          <w:bCs/>
          <w:sz w:val="32"/>
          <w:szCs w:val="32"/>
        </w:rPr>
        <w:tab/>
      </w:r>
      <w:r w:rsidR="00196A09" w:rsidRPr="00EF2DB8">
        <w:rPr>
          <w:rFonts w:cs="Angsana New"/>
          <w:bCs/>
          <w:sz w:val="32"/>
          <w:szCs w:val="32"/>
        </w:rPr>
        <w:tab/>
      </w:r>
      <w:r w:rsidR="00963499" w:rsidRPr="00EF2DB8">
        <w:rPr>
          <w:rFonts w:ascii="TH SarabunPSK" w:eastAsia="TH Sarabun PSK" w:hAnsi="TH SarabunPSK" w:cs="TH SarabunPSK"/>
          <w:sz w:val="32"/>
          <w:szCs w:val="32"/>
        </w:rPr>
        <w:sym w:font="Wingdings" w:char="F06F"/>
      </w:r>
      <w:r w:rsidR="00963499"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b/>
          <w:sz w:val="32"/>
          <w:szCs w:val="32"/>
          <w:cs/>
        </w:rPr>
        <w:t xml:space="preserve">มีการจัดการเรียนการสอนแบบ </w:t>
      </w:r>
      <w:r w:rsidRPr="00EF2DB8">
        <w:rPr>
          <w:rFonts w:ascii="TH SarabunPSK" w:eastAsia="Sarabun" w:hAnsi="TH SarabunPSK" w:cs="TH SarabunPSK"/>
          <w:bCs/>
          <w:sz w:val="32"/>
          <w:szCs w:val="32"/>
        </w:rPr>
        <w:t>Credit bank</w:t>
      </w:r>
      <w:r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b/>
          <w:sz w:val="32"/>
          <w:szCs w:val="32"/>
          <w:cs/>
        </w:rPr>
        <w:t>ให้บุคคลที่ไม่ได้อยู่ในระบบปกติ</w:t>
      </w:r>
    </w:p>
    <w:p w:rsidR="00471E7A" w:rsidRPr="00EF2DB8" w:rsidRDefault="00471E7A" w:rsidP="00196A09">
      <w:pPr>
        <w:tabs>
          <w:tab w:val="left" w:pos="709"/>
          <w:tab w:val="left" w:pos="993"/>
          <w:tab w:val="left" w:pos="1800"/>
          <w:tab w:val="left" w:pos="2250"/>
        </w:tabs>
        <w:spacing w:after="0" w:line="240" w:lineRule="auto"/>
        <w:jc w:val="thaiDistribute"/>
        <w:rPr>
          <w:rFonts w:ascii="TH SarabunPSK" w:eastAsia="Sarabun" w:hAnsi="TH SarabunPSK" w:cs="TH SarabunPSK"/>
          <w:b/>
          <w:sz w:val="32"/>
          <w:szCs w:val="32"/>
        </w:rPr>
      </w:pPr>
      <w:r w:rsidRPr="00EF2DB8">
        <w:rPr>
          <w:rFonts w:ascii="TH SarabunPSK" w:eastAsia="Sarabun" w:hAnsi="TH SarabunPSK" w:cs="TH SarabunPSK"/>
          <w:b/>
          <w:sz w:val="32"/>
          <w:szCs w:val="32"/>
        </w:rPr>
        <w:tab/>
      </w:r>
      <w:r w:rsidR="00196A09" w:rsidRPr="00EF2DB8">
        <w:rPr>
          <w:rFonts w:ascii="TH SarabunPSK" w:eastAsia="Sarabun" w:hAnsi="TH SarabunPSK" w:cs="TH SarabunPSK"/>
          <w:b/>
          <w:sz w:val="32"/>
          <w:szCs w:val="32"/>
        </w:rPr>
        <w:tab/>
      </w:r>
      <w:r w:rsidRPr="00EF2DB8">
        <w:rPr>
          <w:rFonts w:ascii="TH SarabunPSK" w:eastAsia="Sarabun" w:hAnsi="TH SarabunPSK" w:cs="TH SarabunPSK" w:hint="cs"/>
          <w:b/>
          <w:sz w:val="32"/>
          <w:szCs w:val="32"/>
          <w:cs/>
        </w:rPr>
        <w:t>อื่นๆ</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โปรดระบุ</w:t>
      </w:r>
      <w:r w:rsidRPr="00EF2DB8">
        <w:rPr>
          <w:rFonts w:ascii="TH SarabunPSK" w:eastAsia="Sarabun" w:hAnsi="TH SarabunPSK" w:cs="TH SarabunPSK"/>
          <w:b/>
          <w:sz w:val="32"/>
          <w:szCs w:val="32"/>
          <w:cs/>
        </w:rPr>
        <w:t xml:space="preserve"> ..........................</w:t>
      </w:r>
    </w:p>
    <w:p w:rsidR="009A15DA" w:rsidRPr="00EF2DB8" w:rsidRDefault="00005797" w:rsidP="002B58AA">
      <w:pPr>
        <w:pBdr>
          <w:top w:val="nil"/>
          <w:left w:val="nil"/>
          <w:bottom w:val="nil"/>
          <w:right w:val="nil"/>
          <w:between w:val="nil"/>
        </w:pBdr>
        <w:tabs>
          <w:tab w:val="left" w:pos="426"/>
          <w:tab w:val="left" w:pos="567"/>
          <w:tab w:val="left" w:pos="2250"/>
        </w:tabs>
        <w:spacing w:after="0" w:line="240" w:lineRule="auto"/>
        <w:ind w:left="450"/>
        <w:jc w:val="both"/>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rPr>
        <w:t>7</w:t>
      </w:r>
      <w:r w:rsidRPr="00EF2DB8">
        <w:rPr>
          <w:rFonts w:ascii="TH SarabunPSK" w:eastAsia="TH Sarabun PSK" w:hAnsi="TH SarabunPSK" w:cs="TH SarabunPSK"/>
          <w:b/>
          <w:bCs/>
          <w:sz w:val="32"/>
          <w:szCs w:val="32"/>
          <w:cs/>
        </w:rPr>
        <w:t>.</w:t>
      </w:r>
      <w:r w:rsidRPr="00EF2DB8">
        <w:rPr>
          <w:rFonts w:ascii="TH SarabunPSK" w:eastAsia="TH Sarabun PSK" w:hAnsi="TH SarabunPSK" w:cs="TH SarabunPSK"/>
          <w:b/>
          <w:bCs/>
          <w:sz w:val="32"/>
          <w:szCs w:val="32"/>
        </w:rPr>
        <w:t xml:space="preserve">2 </w:t>
      </w:r>
      <w:r w:rsidRPr="00EF2DB8">
        <w:rPr>
          <w:rFonts w:ascii="TH SarabunPSK" w:eastAsia="TH Sarabun PSK" w:hAnsi="TH SarabunPSK" w:cs="TH SarabunPSK"/>
          <w:b/>
          <w:bCs/>
          <w:sz w:val="32"/>
          <w:szCs w:val="32"/>
          <w:cs/>
        </w:rPr>
        <w:t xml:space="preserve">การจัดการศึกษาภาคฤดูร้อน </w:t>
      </w:r>
    </w:p>
    <w:p w:rsidR="009A15DA" w:rsidRPr="00EF2DB8" w:rsidRDefault="00005797" w:rsidP="00196A09">
      <w:pPr>
        <w:pBdr>
          <w:top w:val="nil"/>
          <w:left w:val="nil"/>
          <w:bottom w:val="nil"/>
          <w:right w:val="nil"/>
          <w:between w:val="nil"/>
        </w:pBdr>
        <w:tabs>
          <w:tab w:val="left" w:pos="426"/>
          <w:tab w:val="left" w:pos="720"/>
          <w:tab w:val="left" w:pos="993"/>
          <w:tab w:val="left" w:pos="1800"/>
          <w:tab w:val="left" w:pos="2250"/>
        </w:tabs>
        <w:spacing w:after="0" w:line="240" w:lineRule="auto"/>
        <w:ind w:left="450"/>
        <w:jc w:val="both"/>
        <w:rPr>
          <w:rFonts w:ascii="TH SarabunPSK" w:eastAsia="TH Sarabun PSK" w:hAnsi="TH SarabunPSK" w:cs="Browallia New"/>
          <w:b/>
          <w:bCs/>
          <w:sz w:val="32"/>
          <w:szCs w:val="28"/>
        </w:rPr>
      </w:pPr>
      <w:r w:rsidRPr="00EF2DB8">
        <w:rPr>
          <w:rFonts w:ascii="TH SarabunPSK" w:eastAsia="TH Sarabun PSK" w:hAnsi="TH SarabunPSK" w:cs="TH SarabunPSK"/>
          <w:b/>
          <w:bCs/>
          <w:sz w:val="32"/>
          <w:szCs w:val="32"/>
        </w:rPr>
        <w:tab/>
      </w:r>
      <w:r w:rsidR="00196A09" w:rsidRPr="00EF2DB8">
        <w:rPr>
          <w:rFonts w:ascii="TH SarabunPSK" w:eastAsia="TH Sarabun PSK" w:hAnsi="TH SarabunPSK" w:cs="TH SarabunPSK"/>
          <w:b/>
          <w:bCs/>
          <w:sz w:val="32"/>
          <w:szCs w:val="32"/>
        </w:rPr>
        <w:tab/>
      </w:r>
      <w:r w:rsidR="00471E7A" w:rsidRPr="00EF2DB8">
        <w:rPr>
          <w:rFonts w:ascii="TH SarabunPSK" w:eastAsia="TH Sarabun PSK" w:hAnsi="TH SarabunPSK" w:cs="TH SarabunPSK"/>
          <w:sz w:val="32"/>
          <w:szCs w:val="32"/>
        </w:rPr>
        <w:sym w:font="Wingdings" w:char="F06F"/>
      </w:r>
      <w:r w:rsidRPr="00EF2DB8">
        <w:rPr>
          <w:rFonts w:ascii="TH SarabunPSK" w:eastAsia="TH Sarabun PSK" w:hAnsi="TH SarabunPSK" w:cs="TH SarabunPSK"/>
          <w:sz w:val="32"/>
          <w:szCs w:val="32"/>
          <w:cs/>
        </w:rPr>
        <w:t xml:space="preserve"> มีภาคการศึกษาฤดูร้อน โดยอาจจัดการเรียนการสอนในภาคฤดูร้อนเป็นกรณีพิเศษได้ (เป็นไปตามดุลยพินิจของคณะกรรมการบริหารหลักสูตร)</w:t>
      </w:r>
    </w:p>
    <w:p w:rsidR="009A15DA" w:rsidRPr="00EF2DB8" w:rsidRDefault="00005797" w:rsidP="005651BC">
      <w:pPr>
        <w:pBdr>
          <w:top w:val="nil"/>
          <w:left w:val="nil"/>
          <w:bottom w:val="nil"/>
          <w:right w:val="nil"/>
          <w:between w:val="nil"/>
        </w:pBdr>
        <w:tabs>
          <w:tab w:val="left" w:pos="450"/>
          <w:tab w:val="left" w:pos="924"/>
          <w:tab w:val="left" w:pos="1800"/>
          <w:tab w:val="left" w:pos="2250"/>
        </w:tabs>
        <w:spacing w:after="0" w:line="240" w:lineRule="auto"/>
        <w:ind w:left="450"/>
        <w:jc w:val="both"/>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rPr>
        <w:t>7</w:t>
      </w:r>
      <w:r w:rsidRPr="00EF2DB8">
        <w:rPr>
          <w:rFonts w:ascii="TH SarabunPSK" w:eastAsia="TH Sarabun PSK" w:hAnsi="TH SarabunPSK" w:cs="TH SarabunPSK"/>
          <w:b/>
          <w:bCs/>
          <w:sz w:val="32"/>
          <w:szCs w:val="32"/>
          <w:cs/>
        </w:rPr>
        <w:t>.</w:t>
      </w:r>
      <w:r w:rsidRPr="00EF2DB8">
        <w:rPr>
          <w:rFonts w:ascii="TH SarabunPSK" w:eastAsia="TH Sarabun PSK" w:hAnsi="TH SarabunPSK" w:cs="TH SarabunPSK"/>
          <w:b/>
          <w:bCs/>
          <w:sz w:val="32"/>
          <w:szCs w:val="32"/>
        </w:rPr>
        <w:t xml:space="preserve">3 </w:t>
      </w:r>
      <w:r w:rsidRPr="00EF2DB8">
        <w:rPr>
          <w:rFonts w:ascii="TH SarabunPSK" w:eastAsia="TH Sarabun PSK" w:hAnsi="TH SarabunPSK" w:cs="TH SarabunPSK"/>
          <w:b/>
          <w:bCs/>
          <w:sz w:val="32"/>
          <w:szCs w:val="32"/>
          <w:cs/>
        </w:rPr>
        <w:t>การดำเนินการหลักสูตร</w:t>
      </w:r>
    </w:p>
    <w:p w:rsidR="009A15DA" w:rsidRPr="00EF2DB8" w:rsidRDefault="00005797" w:rsidP="00196A09">
      <w:pPr>
        <w:pBdr>
          <w:top w:val="nil"/>
          <w:left w:val="nil"/>
          <w:bottom w:val="nil"/>
          <w:right w:val="nil"/>
          <w:between w:val="nil"/>
        </w:pBdr>
        <w:tabs>
          <w:tab w:val="left" w:pos="426"/>
          <w:tab w:val="left" w:pos="993"/>
          <w:tab w:val="left" w:pos="1800"/>
          <w:tab w:val="left" w:pos="2250"/>
        </w:tabs>
        <w:spacing w:after="0" w:line="240" w:lineRule="auto"/>
        <w:ind w:left="450"/>
        <w:jc w:val="both"/>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     </w:t>
      </w:r>
      <w:r w:rsidR="00196A09" w:rsidRPr="00EF2DB8">
        <w:rPr>
          <w:rFonts w:ascii="TH SarabunPSK" w:eastAsia="TH Sarabun PSK" w:hAnsi="TH SarabunPSK" w:cs="TH SarabunPSK"/>
          <w:sz w:val="32"/>
          <w:szCs w:val="32"/>
        </w:rPr>
        <w:tab/>
      </w:r>
      <w:r w:rsidRPr="00EF2DB8">
        <w:rPr>
          <w:rFonts w:ascii="TH SarabunPSK" w:eastAsia="TH Sarabun PSK" w:hAnsi="TH SarabunPSK" w:cs="TH SarabunPSK"/>
          <w:sz w:val="32"/>
          <w:szCs w:val="32"/>
          <w:cs/>
        </w:rPr>
        <w:t xml:space="preserve">วัน – เวลาในการดำเนินการเรียนการสอน  </w:t>
      </w:r>
    </w:p>
    <w:p w:rsidR="009A15DA" w:rsidRPr="00EF2DB8" w:rsidRDefault="00005797" w:rsidP="00196A09">
      <w:pPr>
        <w:pBdr>
          <w:top w:val="nil"/>
          <w:left w:val="nil"/>
          <w:bottom w:val="nil"/>
          <w:right w:val="nil"/>
          <w:between w:val="nil"/>
        </w:pBdr>
        <w:tabs>
          <w:tab w:val="left" w:pos="426"/>
          <w:tab w:val="left" w:pos="720"/>
          <w:tab w:val="left" w:pos="993"/>
          <w:tab w:val="left" w:pos="1800"/>
          <w:tab w:val="left" w:pos="2250"/>
        </w:tabs>
        <w:spacing w:after="0" w:line="240" w:lineRule="auto"/>
        <w:ind w:left="450"/>
        <w:jc w:val="both"/>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rPr>
        <w:tab/>
      </w:r>
      <w:r w:rsidR="00196A09" w:rsidRPr="00EF2DB8">
        <w:rPr>
          <w:rFonts w:ascii="TH SarabunPSK" w:eastAsia="TH Sarabun PSK" w:hAnsi="TH SarabunPSK" w:cs="TH SarabunPSK"/>
          <w:b/>
          <w:bCs/>
          <w:sz w:val="32"/>
          <w:szCs w:val="32"/>
        </w:rPr>
        <w:tab/>
      </w:r>
      <w:r w:rsidR="00963499" w:rsidRPr="00EF2DB8">
        <w:rPr>
          <w:rFonts w:ascii="Segoe UI Symbol" w:eastAsia="Wingdings 2" w:hAnsi="Segoe UI Symbol" w:cs="Segoe UI Symbol" w:hint="cs"/>
          <w:sz w:val="32"/>
          <w:szCs w:val="32"/>
        </w:rPr>
        <w:sym w:font="Wingdings" w:char="F0FE"/>
      </w:r>
      <w:r w:rsidR="00963499" w:rsidRPr="00EF2DB8">
        <w:rPr>
          <w:rFonts w:ascii="Segoe UI Symbol" w:eastAsia="Wingdings 2" w:hAnsi="Segoe UI Symbol" w:cs="Angsana New"/>
          <w:sz w:val="32"/>
          <w:szCs w:val="32"/>
          <w:cs/>
        </w:rPr>
        <w:t xml:space="preserve"> </w:t>
      </w:r>
      <w:r w:rsidRPr="00EF2DB8">
        <w:rPr>
          <w:rFonts w:ascii="TH SarabunPSK" w:eastAsia="TH Sarabun PSK" w:hAnsi="TH SarabunPSK" w:cs="TH SarabunPSK"/>
          <w:sz w:val="32"/>
          <w:szCs w:val="32"/>
          <w:cs/>
        </w:rPr>
        <w:t>วัน เวลาราชการปกติ</w:t>
      </w:r>
    </w:p>
    <w:p w:rsidR="009A15DA" w:rsidRPr="00EF2DB8" w:rsidRDefault="00005797" w:rsidP="00196A09">
      <w:pPr>
        <w:pBdr>
          <w:top w:val="nil"/>
          <w:left w:val="nil"/>
          <w:bottom w:val="nil"/>
          <w:right w:val="nil"/>
          <w:between w:val="nil"/>
        </w:pBdr>
        <w:tabs>
          <w:tab w:val="left" w:pos="426"/>
          <w:tab w:val="left" w:pos="993"/>
          <w:tab w:val="left" w:pos="2250"/>
        </w:tabs>
        <w:spacing w:after="0" w:line="240" w:lineRule="auto"/>
        <w:ind w:left="450"/>
        <w:jc w:val="both"/>
        <w:rPr>
          <w:rFonts w:ascii="TH SarabunPSK" w:eastAsia="TH Sarabun PSK" w:hAnsi="TH SarabunPSK" w:cs="TH SarabunPSK"/>
          <w:sz w:val="32"/>
          <w:szCs w:val="32"/>
        </w:rPr>
      </w:pPr>
      <w:r w:rsidRPr="00EF2DB8">
        <w:rPr>
          <w:rFonts w:ascii="TH SarabunPSK" w:eastAsia="TH Sarabun PSK" w:hAnsi="TH SarabunPSK" w:cs="TH SarabunPSK"/>
          <w:sz w:val="32"/>
          <w:szCs w:val="32"/>
        </w:rPr>
        <w:tab/>
      </w:r>
      <w:r w:rsidRPr="00EF2DB8">
        <w:rPr>
          <w:rFonts w:ascii="TH SarabunPSK" w:eastAsia="TH Sarabun PSK" w:hAnsi="TH SarabunPSK" w:cs="TH SarabunPSK"/>
          <w:sz w:val="32"/>
          <w:szCs w:val="32"/>
          <w:cs/>
        </w:rPr>
        <w:t xml:space="preserve">ภาคการศึกษาที่ </w:t>
      </w:r>
      <w:r w:rsidRPr="00EF2DB8">
        <w:rPr>
          <w:rFonts w:ascii="TH SarabunPSK" w:eastAsia="TH Sarabun PSK" w:hAnsi="TH SarabunPSK" w:cs="TH SarabunPSK"/>
          <w:sz w:val="32"/>
          <w:szCs w:val="32"/>
        </w:rPr>
        <w:t xml:space="preserve">1 </w:t>
      </w:r>
      <w:r w:rsidRPr="00EF2DB8">
        <w:rPr>
          <w:rFonts w:ascii="TH SarabunPSK" w:eastAsia="TH Sarabun PSK" w:hAnsi="TH SarabunPSK" w:cs="TH SarabunPSK"/>
          <w:sz w:val="32"/>
          <w:szCs w:val="32"/>
          <w:cs/>
        </w:rPr>
        <w:t>เดือนมิถุนายน – เดือนตุลาคม</w:t>
      </w:r>
    </w:p>
    <w:p w:rsidR="009A15DA" w:rsidRPr="00EF2DB8" w:rsidRDefault="00005797" w:rsidP="00196A09">
      <w:pPr>
        <w:pBdr>
          <w:top w:val="nil"/>
          <w:left w:val="nil"/>
          <w:bottom w:val="nil"/>
          <w:right w:val="nil"/>
          <w:between w:val="nil"/>
        </w:pBdr>
        <w:tabs>
          <w:tab w:val="left" w:pos="426"/>
          <w:tab w:val="left" w:pos="993"/>
          <w:tab w:val="left" w:pos="2250"/>
        </w:tabs>
        <w:spacing w:after="0" w:line="240" w:lineRule="auto"/>
        <w:ind w:left="450"/>
        <w:jc w:val="both"/>
        <w:rPr>
          <w:rFonts w:ascii="TH SarabunPSK" w:eastAsia="TH Sarabun PSK" w:hAnsi="TH SarabunPSK" w:cs="TH SarabunPSK"/>
          <w:sz w:val="32"/>
          <w:szCs w:val="32"/>
        </w:rPr>
      </w:pPr>
      <w:r w:rsidRPr="00EF2DB8">
        <w:rPr>
          <w:rFonts w:ascii="TH SarabunPSK" w:eastAsia="TH Sarabun PSK" w:hAnsi="TH SarabunPSK" w:cs="TH SarabunPSK"/>
          <w:sz w:val="32"/>
          <w:szCs w:val="32"/>
        </w:rPr>
        <w:tab/>
      </w:r>
      <w:r w:rsidRPr="00EF2DB8">
        <w:rPr>
          <w:rFonts w:ascii="TH SarabunPSK" w:eastAsia="TH Sarabun PSK" w:hAnsi="TH SarabunPSK" w:cs="TH SarabunPSK"/>
          <w:sz w:val="32"/>
          <w:szCs w:val="32"/>
          <w:cs/>
        </w:rPr>
        <w:t xml:space="preserve">ภาคการศึกษาที่ </w:t>
      </w:r>
      <w:r w:rsidRPr="00EF2DB8">
        <w:rPr>
          <w:rFonts w:ascii="TH SarabunPSK" w:eastAsia="TH Sarabun PSK" w:hAnsi="TH SarabunPSK" w:cs="TH SarabunPSK"/>
          <w:sz w:val="32"/>
          <w:szCs w:val="32"/>
        </w:rPr>
        <w:t xml:space="preserve">2 </w:t>
      </w:r>
      <w:r w:rsidRPr="00EF2DB8">
        <w:rPr>
          <w:rFonts w:ascii="TH SarabunPSK" w:eastAsia="TH Sarabun PSK" w:hAnsi="TH SarabunPSK" w:cs="TH SarabunPSK"/>
          <w:sz w:val="32"/>
          <w:szCs w:val="32"/>
          <w:cs/>
        </w:rPr>
        <w:t>เดือนพฤศจิกายน – เดือนมีนาคม</w:t>
      </w:r>
    </w:p>
    <w:p w:rsidR="009A15DA" w:rsidRPr="00EF2DB8" w:rsidRDefault="00471E7A" w:rsidP="00471E7A">
      <w:pPr>
        <w:pStyle w:val="Heading3"/>
        <w:ind w:left="0" w:firstLine="0"/>
        <w:rPr>
          <w:rFonts w:ascii="TH SarabunPSK" w:eastAsia="TH Sarabun PSK" w:hAnsi="TH SarabunPSK" w:cs="TH SarabunPSK"/>
          <w:color w:val="auto"/>
        </w:rPr>
      </w:pPr>
      <w:r w:rsidRPr="00EF2DB8">
        <w:rPr>
          <w:rFonts w:ascii="TH SarabunPSK" w:hAnsi="TH SarabunPSK" w:cs="TH SarabunPSK"/>
          <w:color w:val="auto"/>
        </w:rPr>
        <w:lastRenderedPageBreak/>
        <w:t>8</w:t>
      </w:r>
      <w:r w:rsidRPr="00EF2DB8">
        <w:rPr>
          <w:rFonts w:ascii="TH SarabunPSK" w:hAnsi="TH SarabunPSK" w:cs="TH SarabunPSK"/>
          <w:color w:val="auto"/>
          <w:cs/>
        </w:rPr>
        <w:t xml:space="preserve">. </w:t>
      </w:r>
      <w:r w:rsidR="00005797" w:rsidRPr="00EF2DB8">
        <w:rPr>
          <w:rFonts w:ascii="TH SarabunPSK" w:eastAsia="TH Sarabun PSK" w:hAnsi="TH SarabunPSK" w:cs="TH SarabunPSK"/>
          <w:color w:val="auto"/>
          <w:cs/>
        </w:rPr>
        <w:t xml:space="preserve">รูปแบบของหลักสูตร </w:t>
      </w:r>
    </w:p>
    <w:p w:rsidR="009A15DA" w:rsidRPr="00EF2DB8" w:rsidRDefault="00005797" w:rsidP="002B58AA">
      <w:pPr>
        <w:tabs>
          <w:tab w:val="left" w:pos="900"/>
        </w:tabs>
        <w:spacing w:after="0" w:line="240" w:lineRule="auto"/>
        <w:ind w:firstLine="426"/>
        <w:jc w:val="both"/>
        <w:rPr>
          <w:rFonts w:ascii="TH SarabunPSK" w:eastAsia="TH Sarabun PSK" w:hAnsi="TH SarabunPSK" w:cs="TH SarabunPSK"/>
          <w:b/>
          <w:bCs/>
          <w:i/>
          <w:iCs/>
          <w:sz w:val="32"/>
          <w:szCs w:val="32"/>
        </w:rPr>
      </w:pPr>
      <w:r w:rsidRPr="00EF2DB8">
        <w:rPr>
          <w:rFonts w:ascii="TH SarabunPSK" w:eastAsia="TH Sarabun PSK" w:hAnsi="TH SarabunPSK" w:cs="TH SarabunPSK"/>
          <w:b/>
          <w:bCs/>
          <w:sz w:val="32"/>
          <w:szCs w:val="32"/>
        </w:rPr>
        <w:t>8</w:t>
      </w:r>
      <w:r w:rsidRPr="00EF2DB8">
        <w:rPr>
          <w:rFonts w:ascii="TH SarabunPSK" w:eastAsia="TH Sarabun PSK" w:hAnsi="TH SarabunPSK" w:cs="TH SarabunPSK"/>
          <w:b/>
          <w:bCs/>
          <w:sz w:val="32"/>
          <w:szCs w:val="32"/>
          <w:cs/>
        </w:rPr>
        <w:t>.</w:t>
      </w:r>
      <w:r w:rsidRPr="00EF2DB8">
        <w:rPr>
          <w:rFonts w:ascii="TH SarabunPSK" w:eastAsia="TH Sarabun PSK" w:hAnsi="TH SarabunPSK" w:cs="TH SarabunPSK"/>
          <w:b/>
          <w:bCs/>
          <w:sz w:val="32"/>
          <w:szCs w:val="32"/>
        </w:rPr>
        <w:t>1</w:t>
      </w:r>
      <w:r w:rsidRPr="00EF2DB8">
        <w:rPr>
          <w:rFonts w:ascii="TH SarabunPSK" w:eastAsia="TH Sarabun PSK" w:hAnsi="TH SarabunPSK" w:cs="TH SarabunPSK"/>
          <w:b/>
          <w:bCs/>
          <w:sz w:val="32"/>
          <w:szCs w:val="32"/>
        </w:rPr>
        <w:tab/>
      </w:r>
      <w:r w:rsidRPr="00EF2DB8">
        <w:rPr>
          <w:rFonts w:ascii="TH SarabunPSK" w:eastAsia="TH Sarabun PSK" w:hAnsi="TH SarabunPSK" w:cs="TH SarabunPSK"/>
          <w:b/>
          <w:bCs/>
          <w:sz w:val="32"/>
          <w:szCs w:val="32"/>
          <w:cs/>
        </w:rPr>
        <w:t xml:space="preserve">รูปแบบ </w:t>
      </w:r>
      <w:r w:rsidRPr="00EF2DB8">
        <w:rPr>
          <w:rFonts w:ascii="TH SarabunPSK" w:eastAsia="TH Sarabun PSK" w:hAnsi="TH SarabunPSK" w:cs="TH SarabunPSK"/>
          <w:b/>
          <w:bCs/>
          <w:i/>
          <w:iCs/>
          <w:sz w:val="32"/>
          <w:szCs w:val="32"/>
          <w:cs/>
        </w:rPr>
        <w:t xml:space="preserve"> </w:t>
      </w:r>
    </w:p>
    <w:p w:rsidR="009A15DA" w:rsidRPr="00EF2DB8" w:rsidRDefault="00005797" w:rsidP="00011260">
      <w:pPr>
        <w:tabs>
          <w:tab w:val="left" w:pos="426"/>
          <w:tab w:val="left" w:pos="924"/>
          <w:tab w:val="left" w:pos="1800"/>
          <w:tab w:val="left" w:pos="2250"/>
        </w:tabs>
        <w:spacing w:after="0" w:line="240" w:lineRule="auto"/>
        <w:jc w:val="both"/>
        <w:rPr>
          <w:rFonts w:ascii="TH SarabunPSK" w:eastAsia="TH Sarabun PSK" w:hAnsi="TH SarabunPSK" w:cs="TH SarabunPSK"/>
          <w:sz w:val="32"/>
          <w:szCs w:val="32"/>
        </w:rPr>
      </w:pPr>
      <w:r w:rsidRPr="00EF2DB8">
        <w:rPr>
          <w:rFonts w:ascii="TH SarabunPSK" w:eastAsia="TH Sarabun PSK" w:hAnsi="TH SarabunPSK" w:cs="TH SarabunPSK"/>
          <w:sz w:val="32"/>
          <w:szCs w:val="32"/>
        </w:rPr>
        <w:tab/>
      </w:r>
      <w:r w:rsidRPr="00EF2DB8">
        <w:rPr>
          <w:rFonts w:ascii="TH SarabunPSK" w:eastAsia="TH Sarabun PSK" w:hAnsi="TH SarabunPSK" w:cs="TH SarabunPSK"/>
          <w:sz w:val="32"/>
          <w:szCs w:val="32"/>
        </w:rPr>
        <w:tab/>
      </w:r>
      <w:r w:rsidR="00471E7A" w:rsidRPr="00EF2DB8">
        <w:rPr>
          <w:rFonts w:ascii="TH SarabunPSK" w:eastAsia="TH Sarabun PSK" w:hAnsi="TH SarabunPSK" w:cs="TH SarabunPSK"/>
          <w:sz w:val="32"/>
          <w:szCs w:val="32"/>
        </w:rPr>
        <w:sym w:font="Wingdings" w:char="F06F"/>
      </w:r>
      <w:r w:rsidR="0016600C"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cs/>
        </w:rPr>
        <w:t>หลักสูตรปริญญาตรี (</w:t>
      </w:r>
      <w:r w:rsidRPr="00EF2DB8">
        <w:rPr>
          <w:rFonts w:ascii="TH SarabunPSK" w:eastAsia="TH Sarabun PSK" w:hAnsi="TH SarabunPSK" w:cs="TH SarabunPSK"/>
          <w:sz w:val="32"/>
          <w:szCs w:val="32"/>
        </w:rPr>
        <w:t xml:space="preserve">4 </w:t>
      </w:r>
      <w:r w:rsidRPr="00EF2DB8">
        <w:rPr>
          <w:rFonts w:ascii="TH SarabunPSK" w:eastAsia="TH Sarabun PSK" w:hAnsi="TH SarabunPSK" w:cs="TH SarabunPSK"/>
          <w:sz w:val="32"/>
          <w:szCs w:val="32"/>
          <w:cs/>
        </w:rPr>
        <w:t>ปี)</w:t>
      </w:r>
    </w:p>
    <w:p w:rsidR="009A15DA" w:rsidRPr="00EF2DB8" w:rsidRDefault="00005797" w:rsidP="00011260">
      <w:pPr>
        <w:tabs>
          <w:tab w:val="left" w:pos="426"/>
          <w:tab w:val="left" w:pos="924"/>
          <w:tab w:val="left" w:pos="1800"/>
          <w:tab w:val="left" w:pos="2250"/>
        </w:tabs>
        <w:spacing w:after="0" w:line="240" w:lineRule="auto"/>
        <w:jc w:val="both"/>
        <w:rPr>
          <w:rFonts w:ascii="TH SarabunPSK" w:eastAsia="TH Sarabun PSK" w:hAnsi="TH SarabunPSK" w:cs="TH SarabunPSK"/>
          <w:sz w:val="32"/>
          <w:szCs w:val="32"/>
        </w:rPr>
      </w:pPr>
      <w:r w:rsidRPr="00EF2DB8">
        <w:rPr>
          <w:rFonts w:ascii="TH SarabunPSK" w:eastAsia="TH Sarabun PSK" w:hAnsi="TH SarabunPSK" w:cs="TH SarabunPSK"/>
          <w:sz w:val="32"/>
          <w:szCs w:val="32"/>
        </w:rPr>
        <w:tab/>
      </w:r>
      <w:r w:rsidRPr="00EF2DB8">
        <w:rPr>
          <w:rFonts w:ascii="TH SarabunPSK" w:eastAsia="TH Sarabun PSK" w:hAnsi="TH SarabunPSK" w:cs="TH SarabunPSK"/>
          <w:sz w:val="32"/>
          <w:szCs w:val="32"/>
        </w:rPr>
        <w:tab/>
      </w:r>
      <w:r w:rsidR="00471E7A" w:rsidRPr="00EF2DB8">
        <w:rPr>
          <w:rFonts w:ascii="TH SarabunPSK" w:eastAsia="TH Sarabun PSK" w:hAnsi="TH SarabunPSK" w:cs="TH SarabunPSK"/>
          <w:sz w:val="32"/>
          <w:szCs w:val="32"/>
        </w:rPr>
        <w:sym w:font="Wingdings" w:char="F06F"/>
      </w:r>
      <w:r w:rsidR="00CE64D2" w:rsidRPr="00EF2DB8">
        <w:rPr>
          <w:rFonts w:ascii="TH SarabunPSK" w:eastAsia="TH Sarabun PSK" w:hAnsi="TH SarabunPSK" w:cs="TH SarabunPSK" w:hint="cs"/>
          <w:sz w:val="32"/>
          <w:szCs w:val="32"/>
          <w:cs/>
        </w:rPr>
        <w:t xml:space="preserve"> </w:t>
      </w:r>
      <w:r w:rsidRPr="00EF2DB8">
        <w:rPr>
          <w:rFonts w:ascii="TH SarabunPSK" w:eastAsia="TH Sarabun PSK" w:hAnsi="TH SarabunPSK" w:cs="TH SarabunPSK"/>
          <w:sz w:val="32"/>
          <w:szCs w:val="32"/>
          <w:cs/>
        </w:rPr>
        <w:t>หลักสูตรปริญญาตรี (</w:t>
      </w:r>
      <w:r w:rsidRPr="00EF2DB8">
        <w:rPr>
          <w:rFonts w:ascii="TH SarabunPSK" w:eastAsia="TH Sarabun PSK" w:hAnsi="TH SarabunPSK" w:cs="TH SarabunPSK"/>
          <w:sz w:val="32"/>
          <w:szCs w:val="32"/>
        </w:rPr>
        <w:t xml:space="preserve">5 </w:t>
      </w:r>
      <w:r w:rsidRPr="00EF2DB8">
        <w:rPr>
          <w:rFonts w:ascii="TH SarabunPSK" w:eastAsia="TH Sarabun PSK" w:hAnsi="TH SarabunPSK" w:cs="TH SarabunPSK"/>
          <w:sz w:val="32"/>
          <w:szCs w:val="32"/>
          <w:cs/>
        </w:rPr>
        <w:t>ปี)</w:t>
      </w:r>
    </w:p>
    <w:p w:rsidR="009A15DA" w:rsidRPr="00EF2DB8" w:rsidRDefault="00005797" w:rsidP="00011260">
      <w:pPr>
        <w:tabs>
          <w:tab w:val="left" w:pos="426"/>
          <w:tab w:val="left" w:pos="924"/>
          <w:tab w:val="left" w:pos="1800"/>
          <w:tab w:val="left" w:pos="2250"/>
        </w:tabs>
        <w:spacing w:after="0" w:line="240" w:lineRule="auto"/>
        <w:jc w:val="both"/>
        <w:rPr>
          <w:rFonts w:ascii="TH SarabunPSK" w:eastAsia="TH Sarabun PSK" w:hAnsi="TH SarabunPSK" w:cs="TH SarabunPSK"/>
          <w:sz w:val="32"/>
          <w:szCs w:val="32"/>
        </w:rPr>
      </w:pPr>
      <w:r w:rsidRPr="00EF2DB8">
        <w:rPr>
          <w:rFonts w:ascii="TH SarabunPSK" w:eastAsia="TH Sarabun PSK" w:hAnsi="TH SarabunPSK" w:cs="TH SarabunPSK"/>
          <w:sz w:val="32"/>
          <w:szCs w:val="32"/>
        </w:rPr>
        <w:tab/>
      </w:r>
      <w:r w:rsidRPr="00EF2DB8">
        <w:rPr>
          <w:rFonts w:ascii="TH SarabunPSK" w:eastAsia="TH Sarabun PSK" w:hAnsi="TH SarabunPSK" w:cs="TH SarabunPSK"/>
          <w:sz w:val="32"/>
          <w:szCs w:val="32"/>
        </w:rPr>
        <w:tab/>
      </w:r>
      <w:r w:rsidR="00471E7A" w:rsidRPr="00EF2DB8">
        <w:rPr>
          <w:rFonts w:ascii="TH SarabunPSK" w:eastAsia="TH Sarabun PSK" w:hAnsi="TH SarabunPSK" w:cs="TH SarabunPSK"/>
          <w:sz w:val="32"/>
          <w:szCs w:val="32"/>
        </w:rPr>
        <w:sym w:font="Wingdings" w:char="F06F"/>
      </w:r>
      <w:r w:rsidR="00CE64D2" w:rsidRPr="00EF2DB8">
        <w:rPr>
          <w:rFonts w:ascii="TH SarabunPSK" w:eastAsia="TH Sarabun PSK" w:hAnsi="TH SarabunPSK" w:cs="TH SarabunPSK" w:hint="cs"/>
          <w:sz w:val="32"/>
          <w:szCs w:val="32"/>
          <w:cs/>
        </w:rPr>
        <w:t xml:space="preserve"> </w:t>
      </w:r>
      <w:r w:rsidRPr="00EF2DB8">
        <w:rPr>
          <w:rFonts w:ascii="TH SarabunPSK" w:eastAsia="TH Sarabun PSK" w:hAnsi="TH SarabunPSK" w:cs="TH SarabunPSK"/>
          <w:sz w:val="32"/>
          <w:szCs w:val="32"/>
          <w:cs/>
        </w:rPr>
        <w:t>หลักสูตรปริญญาตรี (</w:t>
      </w:r>
      <w:r w:rsidRPr="00EF2DB8">
        <w:rPr>
          <w:rFonts w:ascii="TH SarabunPSK" w:eastAsia="TH Sarabun PSK" w:hAnsi="TH SarabunPSK" w:cs="TH SarabunPSK"/>
          <w:sz w:val="32"/>
          <w:szCs w:val="32"/>
        </w:rPr>
        <w:t xml:space="preserve">6 </w:t>
      </w:r>
      <w:r w:rsidRPr="00EF2DB8">
        <w:rPr>
          <w:rFonts w:ascii="TH SarabunPSK" w:eastAsia="TH Sarabun PSK" w:hAnsi="TH SarabunPSK" w:cs="TH SarabunPSK"/>
          <w:sz w:val="32"/>
          <w:szCs w:val="32"/>
          <w:cs/>
        </w:rPr>
        <w:t>ปี)</w:t>
      </w:r>
    </w:p>
    <w:p w:rsidR="009A15DA" w:rsidRPr="00EF2DB8" w:rsidRDefault="00005797" w:rsidP="00011260">
      <w:pPr>
        <w:tabs>
          <w:tab w:val="left" w:pos="426"/>
          <w:tab w:val="left" w:pos="924"/>
          <w:tab w:val="left" w:pos="1800"/>
          <w:tab w:val="left" w:pos="2250"/>
        </w:tabs>
        <w:spacing w:after="0" w:line="240" w:lineRule="auto"/>
        <w:jc w:val="both"/>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ab/>
      </w:r>
      <w:r w:rsidRPr="00EF2DB8">
        <w:rPr>
          <w:rFonts w:ascii="TH SarabunPSK" w:eastAsia="TH Sarabun PSK" w:hAnsi="TH SarabunPSK" w:cs="TH SarabunPSK"/>
          <w:sz w:val="32"/>
          <w:szCs w:val="32"/>
        </w:rPr>
        <w:tab/>
      </w:r>
      <w:r w:rsidRPr="00EF2DB8">
        <w:rPr>
          <w:rFonts w:ascii="Segoe UI Symbol" w:eastAsia="Wingdings 2" w:hAnsi="Segoe UI Symbol" w:cs="Segoe UI Symbol" w:hint="cs"/>
          <w:sz w:val="32"/>
          <w:szCs w:val="32"/>
        </w:rPr>
        <w:sym w:font="Wingdings" w:char="F0FE"/>
      </w:r>
      <w:r w:rsidR="00CE64D2" w:rsidRPr="00EF2DB8">
        <w:rPr>
          <w:rFonts w:ascii="Segoe UI Symbol" w:eastAsia="Wingdings 2" w:hAnsi="Segoe UI Symbol" w:cstheme="minorBidi" w:hint="cs"/>
          <w:sz w:val="32"/>
          <w:szCs w:val="32"/>
          <w:cs/>
        </w:rPr>
        <w:t xml:space="preserve"> </w:t>
      </w:r>
      <w:r w:rsidRPr="00EF2DB8">
        <w:rPr>
          <w:rFonts w:ascii="TH SarabunPSK" w:eastAsia="TH Sarabun PSK" w:hAnsi="TH SarabunPSK" w:cs="TH SarabunPSK"/>
          <w:sz w:val="32"/>
          <w:szCs w:val="32"/>
          <w:cs/>
        </w:rPr>
        <w:t>อื่นๆ (ระบุ)</w:t>
      </w:r>
      <w:r w:rsidRPr="00EF2DB8">
        <w:rPr>
          <w:rFonts w:ascii="TH SarabunPSK" w:eastAsia="TH Sarabun PSK" w:hAnsi="TH SarabunPSK" w:cs="TH SarabunPSK" w:hint="cs"/>
          <w:sz w:val="32"/>
          <w:szCs w:val="32"/>
          <w:cs/>
        </w:rPr>
        <w:t xml:space="preserve"> หมวดวิชาศึกษาทั่วไป</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ระดับปริญญาตรี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ประเภทวิชาการ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ใช้เวลาในการศึกษาตามแผนของหลักสูตรจนสำเร็จ</w:t>
      </w:r>
    </w:p>
    <w:p w:rsidR="009A15DA" w:rsidRPr="00EF2DB8" w:rsidRDefault="00005797" w:rsidP="002B58AA">
      <w:pPr>
        <w:tabs>
          <w:tab w:val="left" w:pos="426"/>
          <w:tab w:val="left" w:pos="851"/>
        </w:tabs>
        <w:spacing w:after="0" w:line="240" w:lineRule="auto"/>
        <w:jc w:val="both"/>
        <w:rPr>
          <w:rFonts w:ascii="TH SarabunPSK" w:eastAsia="TH Sarabun PSK" w:hAnsi="TH SarabunPSK" w:cs="TH SarabunPSK"/>
          <w:b/>
          <w:bCs/>
          <w:sz w:val="32"/>
          <w:szCs w:val="32"/>
        </w:rPr>
      </w:pPr>
      <w:bookmarkStart w:id="6" w:name="_heading=h.35nkun2" w:colFirst="0" w:colLast="0"/>
      <w:bookmarkEnd w:id="6"/>
      <w:r w:rsidRPr="00EF2DB8">
        <w:rPr>
          <w:rFonts w:ascii="TH SarabunPSK" w:eastAsia="TH Sarabun PSK" w:hAnsi="TH SarabunPSK" w:cs="TH SarabunPSK"/>
          <w:sz w:val="32"/>
          <w:szCs w:val="32"/>
        </w:rPr>
        <w:tab/>
      </w:r>
      <w:r w:rsidRPr="00EF2DB8">
        <w:rPr>
          <w:rFonts w:ascii="TH SarabunPSK" w:eastAsia="TH Sarabun PSK" w:hAnsi="TH SarabunPSK" w:cs="TH SarabunPSK"/>
          <w:b/>
          <w:bCs/>
          <w:sz w:val="32"/>
          <w:szCs w:val="32"/>
        </w:rPr>
        <w:t>8</w:t>
      </w:r>
      <w:r w:rsidRPr="00EF2DB8">
        <w:rPr>
          <w:rFonts w:ascii="TH SarabunPSK" w:eastAsia="TH Sarabun PSK" w:hAnsi="TH SarabunPSK" w:cs="TH SarabunPSK"/>
          <w:b/>
          <w:bCs/>
          <w:sz w:val="32"/>
          <w:szCs w:val="32"/>
          <w:cs/>
        </w:rPr>
        <w:t>.</w:t>
      </w:r>
      <w:r w:rsidRPr="00EF2DB8">
        <w:rPr>
          <w:rFonts w:ascii="TH SarabunPSK" w:eastAsia="TH Sarabun PSK" w:hAnsi="TH SarabunPSK" w:cs="TH SarabunPSK"/>
          <w:b/>
          <w:bCs/>
          <w:sz w:val="32"/>
          <w:szCs w:val="32"/>
        </w:rPr>
        <w:t>2</w:t>
      </w:r>
      <w:r w:rsidRPr="00EF2DB8">
        <w:rPr>
          <w:rFonts w:ascii="TH SarabunPSK" w:eastAsia="TH Sarabun PSK" w:hAnsi="TH SarabunPSK" w:cs="TH SarabunPSK"/>
          <w:b/>
          <w:bCs/>
          <w:sz w:val="32"/>
          <w:szCs w:val="32"/>
        </w:rPr>
        <w:tab/>
      </w:r>
      <w:r w:rsidRPr="00EF2DB8">
        <w:rPr>
          <w:rFonts w:ascii="TH SarabunPSK" w:eastAsia="TH Sarabun PSK" w:hAnsi="TH SarabunPSK" w:cs="TH SarabunPSK"/>
          <w:b/>
          <w:bCs/>
          <w:sz w:val="32"/>
          <w:szCs w:val="32"/>
          <w:cs/>
        </w:rPr>
        <w:t xml:space="preserve">ประเภทของหลักสูตรฯ   </w:t>
      </w:r>
    </w:p>
    <w:p w:rsidR="009A15DA" w:rsidRPr="00EF2DB8" w:rsidRDefault="00005797" w:rsidP="002B58AA">
      <w:pPr>
        <w:tabs>
          <w:tab w:val="left" w:pos="426"/>
          <w:tab w:val="left" w:pos="851"/>
        </w:tabs>
        <w:spacing w:after="0" w:line="240" w:lineRule="auto"/>
        <w:jc w:val="both"/>
        <w:rPr>
          <w:rFonts w:ascii="TH SarabunPSK" w:eastAsia="TH Sarabun PSK" w:hAnsi="TH SarabunPSK" w:cs="TH SarabunPSK"/>
          <w:b/>
          <w:bCs/>
          <w:sz w:val="32"/>
          <w:szCs w:val="32"/>
        </w:rPr>
      </w:pPr>
      <w:r w:rsidRPr="00EF2DB8">
        <w:rPr>
          <w:rFonts w:ascii="TH SarabunPSK" w:hAnsi="TH SarabunPSK" w:cs="TH SarabunPSK"/>
          <w:sz w:val="32"/>
          <w:szCs w:val="32"/>
        </w:rPr>
        <w:tab/>
      </w:r>
      <w:r w:rsidR="005651BC" w:rsidRPr="00EF2DB8">
        <w:rPr>
          <w:rFonts w:ascii="TH SarabunPSK" w:hAnsi="TH SarabunPSK" w:cs="TH SarabunPSK"/>
          <w:sz w:val="32"/>
          <w:szCs w:val="32"/>
          <w:cs/>
        </w:rPr>
        <w:tab/>
      </w:r>
      <w:r w:rsidRPr="00EF2DB8">
        <w:rPr>
          <w:rFonts w:ascii="Segoe UI Symbol" w:eastAsia="Wingdings 2" w:hAnsi="Segoe UI Symbol" w:cs="Segoe UI Symbol" w:hint="cs"/>
          <w:sz w:val="32"/>
          <w:szCs w:val="32"/>
        </w:rPr>
        <w:sym w:font="Wingdings" w:char="F0FE"/>
      </w:r>
      <w:r w:rsidRPr="00EF2DB8">
        <w:rPr>
          <w:rFonts w:ascii="TH SarabunPSK" w:eastAsia="Angsana New" w:hAnsi="TH SarabunPSK" w:cs="TH SarabunPSK"/>
          <w:sz w:val="32"/>
          <w:szCs w:val="32"/>
          <w:cs/>
        </w:rPr>
        <w:t xml:space="preserve"> </w:t>
      </w:r>
      <w:r w:rsidRPr="00EF2DB8">
        <w:rPr>
          <w:rFonts w:ascii="TH SarabunPSK" w:eastAsia="TH Sarabun PSK" w:hAnsi="TH SarabunPSK" w:cs="TH SarabunPSK"/>
          <w:sz w:val="32"/>
          <w:szCs w:val="32"/>
          <w:cs/>
        </w:rPr>
        <w:t>หลักสูตรปริญญาตรีทางวิชาการ</w:t>
      </w:r>
    </w:p>
    <w:p w:rsidR="009A15DA" w:rsidRPr="00EF2DB8" w:rsidRDefault="00005797" w:rsidP="005651BC">
      <w:pPr>
        <w:tabs>
          <w:tab w:val="left" w:pos="900"/>
          <w:tab w:val="left" w:pos="1276"/>
          <w:tab w:val="left" w:pos="1985"/>
        </w:tabs>
        <w:spacing w:after="0" w:line="240" w:lineRule="auto"/>
        <w:jc w:val="both"/>
        <w:rPr>
          <w:rFonts w:ascii="TH SarabunPSK" w:eastAsia="TH Sarabun PSK" w:hAnsi="TH SarabunPSK" w:cs="TH SarabunPSK"/>
          <w:sz w:val="32"/>
          <w:szCs w:val="32"/>
        </w:rPr>
      </w:pPr>
      <w:r w:rsidRPr="00EF2DB8">
        <w:rPr>
          <w:rFonts w:ascii="TH SarabunPSK" w:eastAsia="TH Sarabun PSK" w:hAnsi="TH SarabunPSK" w:cs="TH SarabunPSK"/>
          <w:sz w:val="32"/>
          <w:szCs w:val="32"/>
        </w:rPr>
        <w:tab/>
      </w:r>
      <w:r w:rsidR="005651BC" w:rsidRPr="00EF2DB8">
        <w:rPr>
          <w:rFonts w:ascii="TH SarabunPSK" w:eastAsia="TH Sarabun PSK" w:hAnsi="TH SarabunPSK" w:cs="TH SarabunPSK"/>
          <w:sz w:val="32"/>
          <w:szCs w:val="32"/>
          <w:cs/>
        </w:rPr>
        <w:tab/>
      </w:r>
      <w:r w:rsidRPr="00EF2DB8">
        <w:rPr>
          <w:rFonts w:ascii="Segoe UI Symbol" w:eastAsia="Wingdings 2" w:hAnsi="Segoe UI Symbol" w:cs="Segoe UI Symbol" w:hint="cs"/>
          <w:sz w:val="32"/>
          <w:szCs w:val="32"/>
        </w:rPr>
        <w:sym w:font="Wingdings" w:char="F0FE"/>
      </w:r>
      <w:r w:rsidRPr="00EF2DB8">
        <w:rPr>
          <w:rFonts w:ascii="TH SarabunPSK" w:eastAsia="TH Sarabun PSK" w:hAnsi="TH SarabunPSK" w:cs="TH SarabunPSK"/>
          <w:sz w:val="32"/>
          <w:szCs w:val="32"/>
          <w:cs/>
        </w:rPr>
        <w:t xml:space="preserve"> หลักสูตรปริญญาตรีทางวิชาการ</w:t>
      </w:r>
    </w:p>
    <w:p w:rsidR="009A15DA" w:rsidRPr="00EF2DB8" w:rsidRDefault="00005797" w:rsidP="005651BC">
      <w:pPr>
        <w:tabs>
          <w:tab w:val="left" w:pos="900"/>
          <w:tab w:val="left" w:pos="1276"/>
          <w:tab w:val="left" w:pos="1985"/>
        </w:tabs>
        <w:spacing w:after="0" w:line="240" w:lineRule="auto"/>
        <w:jc w:val="both"/>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ab/>
      </w:r>
      <w:r w:rsidR="005651BC" w:rsidRPr="00EF2DB8">
        <w:rPr>
          <w:rFonts w:ascii="TH SarabunPSK" w:eastAsia="TH Sarabun PSK" w:hAnsi="TH SarabunPSK" w:cs="TH SarabunPSK"/>
          <w:sz w:val="32"/>
          <w:szCs w:val="32"/>
          <w:cs/>
        </w:rPr>
        <w:tab/>
      </w:r>
      <w:r w:rsidR="00471E7A" w:rsidRPr="00EF2DB8">
        <w:rPr>
          <w:rFonts w:ascii="TH SarabunPSK" w:eastAsia="TH Sarabun PSK" w:hAnsi="TH SarabunPSK" w:cs="TH SarabunPSK"/>
          <w:sz w:val="32"/>
          <w:szCs w:val="32"/>
        </w:rPr>
        <w:sym w:font="Wingdings" w:char="F06F"/>
      </w:r>
      <w:r w:rsidRPr="00EF2DB8">
        <w:rPr>
          <w:rFonts w:ascii="TH SarabunPSK" w:eastAsia="TH Sarabun PSK" w:hAnsi="TH SarabunPSK" w:cs="TH SarabunPSK"/>
          <w:sz w:val="32"/>
          <w:szCs w:val="32"/>
          <w:cs/>
        </w:rPr>
        <w:t xml:space="preserve"> หลักสูตรปริญญาตรีแบบก้าวหน้าทางวิชาการ </w:t>
      </w:r>
    </w:p>
    <w:p w:rsidR="009A15DA" w:rsidRPr="00EF2DB8" w:rsidRDefault="00471E7A" w:rsidP="00196A09">
      <w:pPr>
        <w:tabs>
          <w:tab w:val="left" w:pos="851"/>
          <w:tab w:val="left" w:pos="1985"/>
        </w:tabs>
        <w:spacing w:after="0" w:line="240" w:lineRule="auto"/>
        <w:jc w:val="both"/>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    </w:t>
      </w:r>
      <w:r w:rsidR="00005797" w:rsidRPr="00EF2DB8">
        <w:rPr>
          <w:rFonts w:ascii="TH SarabunPSK" w:eastAsia="TH Sarabun PSK" w:hAnsi="TH SarabunPSK" w:cs="TH SarabunPSK"/>
          <w:sz w:val="32"/>
          <w:szCs w:val="32"/>
          <w:cs/>
        </w:rPr>
        <w:t xml:space="preserve">  </w:t>
      </w:r>
      <w:r w:rsidR="005651BC" w:rsidRPr="00EF2DB8">
        <w:rPr>
          <w:rFonts w:ascii="TH SarabunPSK" w:eastAsia="TH Sarabun PSK" w:hAnsi="TH SarabunPSK" w:cs="TH SarabunPSK"/>
          <w:sz w:val="32"/>
          <w:szCs w:val="32"/>
          <w:cs/>
        </w:rPr>
        <w:tab/>
      </w:r>
      <w:r w:rsidRPr="00EF2DB8">
        <w:rPr>
          <w:rFonts w:ascii="TH SarabunPSK" w:eastAsia="TH Sarabun PSK" w:hAnsi="TH SarabunPSK" w:cs="TH SarabunPSK"/>
          <w:sz w:val="32"/>
          <w:szCs w:val="32"/>
        </w:rPr>
        <w:sym w:font="Wingdings" w:char="F06F"/>
      </w:r>
      <w:r w:rsidRPr="00EF2DB8">
        <w:rPr>
          <w:rFonts w:ascii="TH SarabunPSK" w:eastAsia="TH Sarabun PSK" w:hAnsi="TH SarabunPSK" w:cs="TH SarabunPSK"/>
          <w:sz w:val="32"/>
          <w:szCs w:val="32"/>
          <w:cs/>
        </w:rPr>
        <w:t xml:space="preserve"> </w:t>
      </w:r>
      <w:r w:rsidR="00005797" w:rsidRPr="00EF2DB8">
        <w:rPr>
          <w:rFonts w:ascii="TH SarabunPSK" w:eastAsia="TH Sarabun PSK" w:hAnsi="TH SarabunPSK" w:cs="TH SarabunPSK"/>
          <w:sz w:val="32"/>
          <w:szCs w:val="32"/>
          <w:cs/>
        </w:rPr>
        <w:t>หลักสูตรทางวิชาชีพหรือปฏิบัติการ</w:t>
      </w:r>
    </w:p>
    <w:p w:rsidR="009A15DA" w:rsidRPr="00EF2DB8" w:rsidRDefault="005651BC" w:rsidP="005651BC">
      <w:pPr>
        <w:shd w:val="clear" w:color="auto" w:fill="FFFFFF"/>
        <w:tabs>
          <w:tab w:val="left" w:pos="1276"/>
        </w:tabs>
        <w:spacing w:after="0" w:line="240" w:lineRule="auto"/>
        <w:ind w:firstLine="612"/>
        <w:jc w:val="both"/>
        <w:rPr>
          <w:rFonts w:ascii="TH SarabunPSK" w:eastAsia="TH Sarabun PSK" w:hAnsi="TH SarabunPSK" w:cs="TH SarabunPSK"/>
          <w:sz w:val="32"/>
          <w:szCs w:val="32"/>
        </w:rPr>
      </w:pPr>
      <w:r w:rsidRPr="00EF2DB8">
        <w:rPr>
          <w:rFonts w:ascii="TH SarabunPSK" w:eastAsia="TH Sarabun PSK" w:hAnsi="TH SarabunPSK" w:cs="TH SarabunPSK"/>
          <w:sz w:val="32"/>
          <w:szCs w:val="32"/>
          <w:cs/>
        </w:rPr>
        <w:tab/>
      </w:r>
      <w:r w:rsidR="00471E7A" w:rsidRPr="00EF2DB8">
        <w:rPr>
          <w:rFonts w:ascii="TH SarabunPSK" w:eastAsia="TH Sarabun PSK" w:hAnsi="TH SarabunPSK" w:cs="TH SarabunPSK"/>
          <w:sz w:val="32"/>
          <w:szCs w:val="32"/>
        </w:rPr>
        <w:sym w:font="Wingdings" w:char="F06F"/>
      </w:r>
      <w:r w:rsidR="00CE64D2" w:rsidRPr="00EF2DB8">
        <w:rPr>
          <w:rFonts w:ascii="TH SarabunPSK" w:eastAsia="TH Sarabun PSK" w:hAnsi="TH SarabunPSK" w:cs="TH SarabunPSK" w:hint="cs"/>
          <w:sz w:val="32"/>
          <w:szCs w:val="32"/>
          <w:cs/>
        </w:rPr>
        <w:t xml:space="preserve"> </w:t>
      </w:r>
      <w:r w:rsidR="00005797" w:rsidRPr="00EF2DB8">
        <w:rPr>
          <w:rFonts w:ascii="TH SarabunPSK" w:eastAsia="TH Sarabun PSK" w:hAnsi="TH SarabunPSK" w:cs="TH SarabunPSK"/>
          <w:sz w:val="32"/>
          <w:szCs w:val="32"/>
          <w:cs/>
        </w:rPr>
        <w:t xml:space="preserve">หลักสูตรปริญญาตรีทางวิชาชีพหรือปฏิบัติการ </w:t>
      </w:r>
    </w:p>
    <w:p w:rsidR="009A15DA" w:rsidRPr="00EF2DB8" w:rsidRDefault="00005797" w:rsidP="005651BC">
      <w:pPr>
        <w:tabs>
          <w:tab w:val="left" w:pos="1276"/>
          <w:tab w:val="left" w:pos="1985"/>
        </w:tabs>
        <w:spacing w:after="0" w:line="240" w:lineRule="auto"/>
        <w:ind w:firstLine="612"/>
        <w:jc w:val="both"/>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  </w:t>
      </w:r>
      <w:r w:rsidR="00471E7A" w:rsidRPr="00EF2DB8">
        <w:rPr>
          <w:rFonts w:ascii="TH SarabunPSK" w:eastAsia="TH Sarabun PSK" w:hAnsi="TH SarabunPSK" w:cs="TH SarabunPSK"/>
          <w:sz w:val="44"/>
          <w:szCs w:val="44"/>
          <w:cs/>
        </w:rPr>
        <w:t xml:space="preserve"> </w:t>
      </w:r>
      <w:r w:rsidR="005651BC" w:rsidRPr="00EF2DB8">
        <w:rPr>
          <w:rFonts w:ascii="TH SarabunPSK" w:eastAsia="TH Sarabun PSK" w:hAnsi="TH SarabunPSK" w:cs="TH SarabunPSK"/>
          <w:sz w:val="44"/>
          <w:szCs w:val="44"/>
          <w:cs/>
        </w:rPr>
        <w:tab/>
      </w:r>
      <w:r w:rsidR="00471E7A" w:rsidRPr="00EF2DB8">
        <w:rPr>
          <w:rFonts w:ascii="TH SarabunPSK" w:eastAsia="TH Sarabun PSK" w:hAnsi="TH SarabunPSK" w:cs="TH SarabunPSK"/>
          <w:sz w:val="32"/>
          <w:szCs w:val="32"/>
        </w:rPr>
        <w:sym w:font="Wingdings" w:char="F06F"/>
      </w:r>
      <w:r w:rsidR="00CE64D2" w:rsidRPr="00EF2DB8">
        <w:rPr>
          <w:rFonts w:ascii="TH SarabunPSK" w:eastAsia="TH Sarabun PSK" w:hAnsi="TH SarabunPSK" w:cs="TH SarabunPSK" w:hint="cs"/>
          <w:sz w:val="32"/>
          <w:szCs w:val="32"/>
          <w:cs/>
        </w:rPr>
        <w:t xml:space="preserve"> </w:t>
      </w:r>
      <w:r w:rsidRPr="00EF2DB8">
        <w:rPr>
          <w:rFonts w:ascii="TH SarabunPSK" w:eastAsia="TH Sarabun PSK" w:hAnsi="TH SarabunPSK" w:cs="TH SarabunPSK"/>
          <w:sz w:val="32"/>
          <w:szCs w:val="32"/>
          <w:cs/>
        </w:rPr>
        <w:t>หลักสูตรปริญญาตรีทางวิชาชีพหรือปฏิบัติการ (ต่อเนื่อง)</w:t>
      </w:r>
    </w:p>
    <w:p w:rsidR="009A15DA" w:rsidRPr="00EF2DB8" w:rsidRDefault="00005797" w:rsidP="005651BC">
      <w:pPr>
        <w:tabs>
          <w:tab w:val="left" w:pos="1276"/>
        </w:tabs>
        <w:spacing w:after="0" w:line="240" w:lineRule="auto"/>
        <w:jc w:val="both"/>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6"/>
          <w:szCs w:val="36"/>
          <w:cs/>
        </w:rPr>
        <w:t xml:space="preserve"> </w:t>
      </w:r>
      <w:r w:rsidR="005651BC" w:rsidRPr="00EF2DB8">
        <w:rPr>
          <w:rFonts w:ascii="TH SarabunPSK" w:eastAsia="TH Sarabun PSK" w:hAnsi="TH SarabunPSK" w:cs="TH SarabunPSK"/>
          <w:sz w:val="36"/>
          <w:szCs w:val="36"/>
          <w:cs/>
        </w:rPr>
        <w:tab/>
      </w:r>
      <w:r w:rsidR="00471E7A" w:rsidRPr="00EF2DB8">
        <w:rPr>
          <w:rFonts w:ascii="TH SarabunPSK" w:eastAsia="TH Sarabun PSK" w:hAnsi="TH SarabunPSK" w:cs="TH SarabunPSK"/>
          <w:sz w:val="32"/>
          <w:szCs w:val="32"/>
        </w:rPr>
        <w:sym w:font="Wingdings" w:char="F06F"/>
      </w:r>
      <w:r w:rsidR="00CE64D2" w:rsidRPr="00EF2DB8">
        <w:rPr>
          <w:rFonts w:ascii="TH SarabunPSK" w:eastAsia="TH Sarabun PSK" w:hAnsi="TH SarabunPSK" w:cs="TH SarabunPSK" w:hint="cs"/>
          <w:sz w:val="32"/>
          <w:szCs w:val="32"/>
          <w:cs/>
        </w:rPr>
        <w:t xml:space="preserve"> </w:t>
      </w:r>
      <w:r w:rsidRPr="00EF2DB8">
        <w:rPr>
          <w:rFonts w:ascii="TH SarabunPSK" w:eastAsia="TH Sarabun PSK" w:hAnsi="TH SarabunPSK" w:cs="TH SarabunPSK"/>
          <w:sz w:val="32"/>
          <w:szCs w:val="32"/>
          <w:cs/>
        </w:rPr>
        <w:t xml:space="preserve">หลักสูตรปริญญาตรีแบบก้าวหน้าทางวิชาชีพหรือปฏิบัติการ </w:t>
      </w:r>
    </w:p>
    <w:p w:rsidR="009A15DA" w:rsidRPr="00EF2DB8" w:rsidRDefault="00005797" w:rsidP="002B58AA">
      <w:pPr>
        <w:tabs>
          <w:tab w:val="left" w:pos="426"/>
          <w:tab w:val="left" w:pos="851"/>
        </w:tabs>
        <w:spacing w:after="0" w:line="240" w:lineRule="auto"/>
        <w:jc w:val="both"/>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rPr>
        <w:tab/>
        <w:t>8</w:t>
      </w:r>
      <w:r w:rsidRPr="00EF2DB8">
        <w:rPr>
          <w:rFonts w:ascii="TH SarabunPSK" w:eastAsia="TH Sarabun PSK" w:hAnsi="TH SarabunPSK" w:cs="TH SarabunPSK"/>
          <w:b/>
          <w:bCs/>
          <w:sz w:val="32"/>
          <w:szCs w:val="32"/>
          <w:cs/>
        </w:rPr>
        <w:t>.</w:t>
      </w:r>
      <w:r w:rsidRPr="00EF2DB8">
        <w:rPr>
          <w:rFonts w:ascii="TH SarabunPSK" w:eastAsia="TH Sarabun PSK" w:hAnsi="TH SarabunPSK" w:cs="TH SarabunPSK"/>
          <w:b/>
          <w:bCs/>
          <w:sz w:val="32"/>
          <w:szCs w:val="32"/>
        </w:rPr>
        <w:t>3</w:t>
      </w:r>
      <w:r w:rsidRPr="00EF2DB8">
        <w:rPr>
          <w:rFonts w:ascii="TH SarabunPSK" w:eastAsia="TH Sarabun PSK" w:hAnsi="TH SarabunPSK" w:cs="TH SarabunPSK"/>
          <w:b/>
          <w:bCs/>
          <w:sz w:val="32"/>
          <w:szCs w:val="32"/>
        </w:rPr>
        <w:tab/>
      </w:r>
      <w:r w:rsidRPr="00EF2DB8">
        <w:rPr>
          <w:rFonts w:ascii="TH SarabunPSK" w:eastAsia="TH Sarabun PSK" w:hAnsi="TH SarabunPSK" w:cs="TH SarabunPSK"/>
          <w:b/>
          <w:bCs/>
          <w:sz w:val="32"/>
          <w:szCs w:val="32"/>
          <w:cs/>
        </w:rPr>
        <w:t xml:space="preserve">ภาษาที่ใช้  </w:t>
      </w:r>
    </w:p>
    <w:p w:rsidR="009A15DA" w:rsidRPr="00EF2DB8" w:rsidRDefault="00005797" w:rsidP="00196A09">
      <w:pPr>
        <w:tabs>
          <w:tab w:val="left" w:pos="851"/>
          <w:tab w:val="left" w:pos="993"/>
        </w:tabs>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sz w:val="32"/>
          <w:szCs w:val="32"/>
        </w:rPr>
        <w:tab/>
      </w:r>
      <w:r w:rsidR="00FE0F47" w:rsidRPr="00EF2DB8">
        <w:rPr>
          <w:rFonts w:ascii="TH SarabunPSK" w:eastAsia="TH Sarabun PSK" w:hAnsi="TH SarabunPSK" w:cs="TH SarabunPSK"/>
          <w:sz w:val="32"/>
          <w:szCs w:val="32"/>
        </w:rPr>
        <w:sym w:font="Wingdings" w:char="F06F"/>
      </w:r>
      <w:r w:rsidRPr="00EF2DB8">
        <w:rPr>
          <w:rFonts w:ascii="TH SarabunPSK" w:eastAsia="TH Sarabun PSK" w:hAnsi="TH SarabunPSK" w:cs="TH SarabunPSK"/>
          <w:sz w:val="32"/>
          <w:szCs w:val="32"/>
          <w:cs/>
        </w:rPr>
        <w:t xml:space="preserve"> หลักสูตรจัดการศึกษาเป็นภาษาไทย </w:t>
      </w:r>
    </w:p>
    <w:p w:rsidR="009A15DA" w:rsidRPr="00EF2DB8" w:rsidRDefault="00005797" w:rsidP="00196A09">
      <w:pPr>
        <w:tabs>
          <w:tab w:val="left" w:pos="851"/>
          <w:tab w:val="left" w:pos="993"/>
        </w:tabs>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sz w:val="32"/>
          <w:szCs w:val="32"/>
        </w:rPr>
        <w:tab/>
      </w:r>
      <w:r w:rsidR="00FE0F47" w:rsidRPr="00EF2DB8">
        <w:rPr>
          <w:rFonts w:ascii="Segoe UI Symbol" w:eastAsia="Wingdings 2" w:hAnsi="Segoe UI Symbol" w:cs="Segoe UI Symbol" w:hint="cs"/>
          <w:sz w:val="32"/>
          <w:szCs w:val="32"/>
        </w:rPr>
        <w:sym w:font="Wingdings" w:char="F0FE"/>
      </w:r>
      <w:r w:rsidRPr="00EF2DB8">
        <w:rPr>
          <w:rFonts w:ascii="TH SarabunPSK" w:eastAsia="TH Sarabun PSK" w:hAnsi="TH SarabunPSK" w:cs="TH SarabunPSK"/>
          <w:sz w:val="32"/>
          <w:szCs w:val="32"/>
          <w:cs/>
        </w:rPr>
        <w:t xml:space="preserve"> หลักสูตรจัดการศึกษาเป็นภาษาต่างประเทศ (ระบุภาษา) </w:t>
      </w:r>
      <w:r w:rsidR="00FE0F47" w:rsidRPr="00EF2DB8">
        <w:rPr>
          <w:rFonts w:ascii="TH SarabunPSK" w:eastAsia="TH Sarabun PSK" w:hAnsi="TH SarabunPSK" w:cs="TH SarabunPSK" w:hint="cs"/>
          <w:sz w:val="32"/>
          <w:szCs w:val="32"/>
          <w:cs/>
        </w:rPr>
        <w:t>ภาษาอังกฤษ</w:t>
      </w:r>
    </w:p>
    <w:p w:rsidR="009A15DA" w:rsidRPr="00EF2DB8" w:rsidRDefault="005651BC" w:rsidP="00196A09">
      <w:pPr>
        <w:tabs>
          <w:tab w:val="left" w:pos="851"/>
          <w:tab w:val="left" w:pos="993"/>
        </w:tabs>
        <w:spacing w:after="0" w:line="240" w:lineRule="auto"/>
        <w:ind w:firstLine="720"/>
        <w:rPr>
          <w:rFonts w:ascii="TH SarabunPSK" w:eastAsia="TH Sarabun PSK" w:hAnsi="TH SarabunPSK" w:cs="TH SarabunPSK"/>
          <w:sz w:val="32"/>
          <w:szCs w:val="32"/>
        </w:rPr>
      </w:pPr>
      <w:r w:rsidRPr="00EF2DB8">
        <w:rPr>
          <w:rFonts w:ascii="TH SarabunPSK" w:eastAsia="TH Sarabun PSK" w:hAnsi="TH SarabunPSK" w:cs="TH SarabunPSK"/>
          <w:sz w:val="32"/>
          <w:szCs w:val="32"/>
          <w:cs/>
        </w:rPr>
        <w:tab/>
      </w:r>
      <w:r w:rsidR="00471E7A" w:rsidRPr="00EF2DB8">
        <w:rPr>
          <w:rFonts w:ascii="TH SarabunPSK" w:eastAsia="TH Sarabun PSK" w:hAnsi="TH SarabunPSK" w:cs="TH SarabunPSK"/>
          <w:sz w:val="32"/>
          <w:szCs w:val="32"/>
        </w:rPr>
        <w:sym w:font="Wingdings" w:char="F06F"/>
      </w:r>
      <w:r w:rsidR="00005797" w:rsidRPr="00EF2DB8">
        <w:rPr>
          <w:rFonts w:ascii="TH SarabunPSK" w:eastAsia="TH Sarabun PSK" w:hAnsi="TH SarabunPSK" w:cs="TH SarabunPSK"/>
          <w:sz w:val="32"/>
          <w:szCs w:val="32"/>
          <w:cs/>
        </w:rPr>
        <w:t xml:space="preserve"> หลักสูตรจัดการศึกษาเป็น</w:t>
      </w:r>
      <w:r w:rsidR="00471E7A" w:rsidRPr="00EF2DB8">
        <w:rPr>
          <w:rFonts w:ascii="TH SarabunPSK" w:eastAsia="TH Sarabun PSK" w:hAnsi="TH SarabunPSK" w:cs="TH SarabunPSK" w:hint="cs"/>
          <w:sz w:val="32"/>
          <w:szCs w:val="32"/>
          <w:cs/>
        </w:rPr>
        <w:t>ภาษาไทยและภาษาต่างประเทศ</w:t>
      </w:r>
      <w:r w:rsidR="00471E7A" w:rsidRPr="00EF2DB8">
        <w:rPr>
          <w:rFonts w:ascii="TH SarabunPSK" w:eastAsia="TH Sarabun PSK" w:hAnsi="TH SarabunPSK" w:cs="TH SarabunPSK"/>
          <w:sz w:val="32"/>
          <w:szCs w:val="32"/>
          <w:cs/>
        </w:rPr>
        <w:t xml:space="preserve"> (</w:t>
      </w:r>
      <w:r w:rsidR="00471E7A" w:rsidRPr="00EF2DB8">
        <w:rPr>
          <w:rFonts w:ascii="TH SarabunPSK" w:eastAsia="TH Sarabun PSK" w:hAnsi="TH SarabunPSK" w:cs="TH SarabunPSK" w:hint="cs"/>
          <w:sz w:val="32"/>
          <w:szCs w:val="32"/>
          <w:cs/>
        </w:rPr>
        <w:t>ระบุภาษา</w:t>
      </w:r>
      <w:r w:rsidRPr="00EF2DB8">
        <w:rPr>
          <w:rFonts w:ascii="TH SarabunPSK" w:eastAsia="TH Sarabun PSK" w:hAnsi="TH SarabunPSK" w:cs="TH SarabunPSK"/>
          <w:sz w:val="32"/>
          <w:szCs w:val="32"/>
          <w:cs/>
        </w:rPr>
        <w:t>).....................</w:t>
      </w:r>
    </w:p>
    <w:p w:rsidR="009A15DA" w:rsidRPr="00EF2DB8" w:rsidRDefault="00005797" w:rsidP="00471E7A">
      <w:pPr>
        <w:spacing w:after="0" w:line="240" w:lineRule="auto"/>
        <w:ind w:firstLine="450"/>
        <w:jc w:val="both"/>
        <w:rPr>
          <w:rFonts w:ascii="TH SarabunPSK" w:eastAsia="TH Sarabun PSK" w:hAnsi="TH SarabunPSK" w:cs="TH SarabunPSK"/>
          <w:sz w:val="32"/>
          <w:szCs w:val="32"/>
        </w:rPr>
      </w:pPr>
      <w:r w:rsidRPr="00EF2DB8">
        <w:rPr>
          <w:rFonts w:ascii="TH SarabunPSK" w:eastAsia="TH Sarabun PSK" w:hAnsi="TH SarabunPSK" w:cs="TH SarabunPSK"/>
          <w:b/>
          <w:bCs/>
          <w:sz w:val="32"/>
          <w:szCs w:val="32"/>
        </w:rPr>
        <w:t>8</w:t>
      </w:r>
      <w:r w:rsidRPr="00EF2DB8">
        <w:rPr>
          <w:rFonts w:ascii="TH SarabunPSK" w:eastAsia="TH Sarabun PSK" w:hAnsi="TH SarabunPSK" w:cs="TH SarabunPSK"/>
          <w:b/>
          <w:bCs/>
          <w:sz w:val="32"/>
          <w:szCs w:val="32"/>
          <w:cs/>
        </w:rPr>
        <w:t>.</w:t>
      </w:r>
      <w:r w:rsidR="00471E7A" w:rsidRPr="00EF2DB8">
        <w:rPr>
          <w:rFonts w:ascii="TH SarabunPSK" w:eastAsia="TH Sarabun PSK" w:hAnsi="TH SarabunPSK" w:cs="TH SarabunPSK"/>
          <w:b/>
          <w:bCs/>
          <w:sz w:val="32"/>
          <w:szCs w:val="32"/>
        </w:rPr>
        <w:t xml:space="preserve">4 </w:t>
      </w:r>
      <w:r w:rsidRPr="00EF2DB8">
        <w:rPr>
          <w:rFonts w:ascii="TH SarabunPSK" w:eastAsia="TH Sarabun PSK" w:hAnsi="TH SarabunPSK" w:cs="TH SarabunPSK"/>
          <w:b/>
          <w:bCs/>
          <w:sz w:val="32"/>
          <w:szCs w:val="32"/>
          <w:cs/>
        </w:rPr>
        <w:t xml:space="preserve">ความร่วมมือกับองค์กรภายนอก </w:t>
      </w:r>
    </w:p>
    <w:p w:rsidR="00E82350" w:rsidRPr="00EF2DB8" w:rsidRDefault="00005797" w:rsidP="002B58AA">
      <w:pPr>
        <w:tabs>
          <w:tab w:val="left" w:pos="709"/>
          <w:tab w:val="left" w:pos="924"/>
          <w:tab w:val="left" w:pos="1800"/>
          <w:tab w:val="left" w:pos="2250"/>
        </w:tabs>
        <w:spacing w:after="0" w:line="240" w:lineRule="auto"/>
        <w:jc w:val="both"/>
        <w:rPr>
          <w:rFonts w:ascii="TH SarabunPSK" w:eastAsia="TH Sarabun PSK" w:hAnsi="TH SarabunPSK" w:cs="TH SarabunPSK"/>
          <w:b/>
          <w:bCs/>
          <w:sz w:val="32"/>
          <w:szCs w:val="32"/>
        </w:rPr>
      </w:pPr>
      <w:r w:rsidRPr="00EF2DB8">
        <w:rPr>
          <w:rFonts w:ascii="TH SarabunPSK" w:eastAsia="TH Sarabun PSK" w:hAnsi="TH SarabunPSK" w:cs="TH SarabunPSK"/>
          <w:sz w:val="32"/>
          <w:szCs w:val="32"/>
        </w:rPr>
        <w:tab/>
      </w:r>
      <w:r w:rsidR="00471E7A" w:rsidRPr="00EF2DB8">
        <w:rPr>
          <w:rFonts w:ascii="TH SarabunPSK" w:eastAsia="TH Sarabun PSK" w:hAnsi="TH SarabunPSK" w:cs="TH SarabunPSK"/>
          <w:sz w:val="32"/>
          <w:szCs w:val="32"/>
          <w:cs/>
        </w:rPr>
        <w:t xml:space="preserve">  </w:t>
      </w:r>
      <w:r w:rsidR="00E82350" w:rsidRPr="00EF2DB8">
        <w:rPr>
          <w:rFonts w:ascii="TH SarabunPSK" w:eastAsia="Sarabun" w:hAnsi="TH SarabunPSK" w:cs="TH SarabunPSK"/>
          <w:bCs/>
          <w:sz w:val="32"/>
          <w:szCs w:val="32"/>
        </w:rPr>
        <w:t>N</w:t>
      </w:r>
      <w:r w:rsidR="00E82350" w:rsidRPr="00EF2DB8">
        <w:rPr>
          <w:rFonts w:ascii="TH SarabunPSK" w:eastAsia="Sarabun" w:hAnsi="TH SarabunPSK" w:cs="TH SarabunPSK"/>
          <w:bCs/>
          <w:sz w:val="32"/>
          <w:szCs w:val="32"/>
          <w:cs/>
        </w:rPr>
        <w:t>/</w:t>
      </w:r>
      <w:r w:rsidR="00E82350" w:rsidRPr="00EF2DB8">
        <w:rPr>
          <w:rFonts w:ascii="TH SarabunPSK" w:eastAsia="Sarabun" w:hAnsi="TH SarabunPSK" w:cs="TH SarabunPSK"/>
          <w:bCs/>
          <w:sz w:val="32"/>
          <w:szCs w:val="32"/>
        </w:rPr>
        <w:t>A</w:t>
      </w:r>
      <w:r w:rsidR="00E82350" w:rsidRPr="00EF2DB8">
        <w:rPr>
          <w:rFonts w:ascii="TH SarabunPSK" w:eastAsia="TH Sarabun PSK" w:hAnsi="TH SarabunPSK" w:cs="TH SarabunPSK"/>
          <w:b/>
          <w:bCs/>
          <w:sz w:val="32"/>
          <w:szCs w:val="32"/>
          <w:cs/>
        </w:rPr>
        <w:t xml:space="preserve"> </w:t>
      </w:r>
    </w:p>
    <w:p w:rsidR="009A15DA" w:rsidRPr="00EF2DB8" w:rsidRDefault="00E82350" w:rsidP="002B58AA">
      <w:pPr>
        <w:tabs>
          <w:tab w:val="left" w:pos="709"/>
          <w:tab w:val="left" w:pos="1800"/>
          <w:tab w:val="left" w:pos="2250"/>
        </w:tabs>
        <w:spacing w:after="0" w:line="240" w:lineRule="auto"/>
        <w:jc w:val="both"/>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cs/>
        </w:rPr>
        <w:t xml:space="preserve">  </w:t>
      </w:r>
      <w:r w:rsidR="00471E7A" w:rsidRPr="00EF2DB8">
        <w:rPr>
          <w:rFonts w:ascii="TH SarabunPSK" w:eastAsia="TH Sarabun PSK" w:hAnsi="TH SarabunPSK" w:cs="TH SarabunPSK"/>
          <w:b/>
          <w:bCs/>
          <w:sz w:val="32"/>
          <w:szCs w:val="32"/>
          <w:cs/>
        </w:rPr>
        <w:t xml:space="preserve">  </w:t>
      </w:r>
      <w:r w:rsidRPr="00EF2DB8">
        <w:rPr>
          <w:rFonts w:ascii="TH SarabunPSK" w:eastAsia="TH Sarabun PSK" w:hAnsi="TH SarabunPSK" w:cs="TH SarabunPSK"/>
          <w:b/>
          <w:bCs/>
          <w:sz w:val="32"/>
          <w:szCs w:val="32"/>
          <w:cs/>
        </w:rPr>
        <w:t xml:space="preserve">  </w:t>
      </w:r>
      <w:r w:rsidR="00005797" w:rsidRPr="00EF2DB8">
        <w:rPr>
          <w:rFonts w:ascii="TH SarabunPSK" w:eastAsia="TH Sarabun PSK" w:hAnsi="TH SarabunPSK" w:cs="TH SarabunPSK"/>
          <w:b/>
          <w:bCs/>
          <w:sz w:val="32"/>
          <w:szCs w:val="32"/>
        </w:rPr>
        <w:t>8</w:t>
      </w:r>
      <w:r w:rsidR="00005797" w:rsidRPr="00EF2DB8">
        <w:rPr>
          <w:rFonts w:ascii="TH SarabunPSK" w:eastAsia="TH Sarabun PSK" w:hAnsi="TH SarabunPSK" w:cs="TH SarabunPSK"/>
          <w:b/>
          <w:bCs/>
          <w:sz w:val="32"/>
          <w:szCs w:val="32"/>
          <w:cs/>
        </w:rPr>
        <w:t>.</w:t>
      </w:r>
      <w:r w:rsidR="00471E7A" w:rsidRPr="00EF2DB8">
        <w:rPr>
          <w:rFonts w:ascii="TH SarabunPSK" w:eastAsia="TH Sarabun PSK" w:hAnsi="TH SarabunPSK" w:cs="TH SarabunPSK"/>
          <w:b/>
          <w:bCs/>
          <w:sz w:val="32"/>
          <w:szCs w:val="32"/>
        </w:rPr>
        <w:t xml:space="preserve">5 </w:t>
      </w:r>
      <w:r w:rsidR="00005797" w:rsidRPr="00EF2DB8">
        <w:rPr>
          <w:rFonts w:ascii="TH SarabunPSK" w:eastAsia="TH Sarabun PSK" w:hAnsi="TH SarabunPSK" w:cs="TH SarabunPSK"/>
          <w:b/>
          <w:bCs/>
          <w:sz w:val="32"/>
          <w:szCs w:val="32"/>
          <w:cs/>
        </w:rPr>
        <w:t xml:space="preserve">การให้ปริญญาแก่ผู้สำเร็จการศึกษา  </w:t>
      </w:r>
    </w:p>
    <w:p w:rsidR="009A15DA" w:rsidRPr="00EF2DB8" w:rsidRDefault="00005797" w:rsidP="002B58AA">
      <w:pPr>
        <w:tabs>
          <w:tab w:val="left" w:pos="426"/>
          <w:tab w:val="left" w:pos="924"/>
          <w:tab w:val="left" w:pos="1800"/>
          <w:tab w:val="left" w:pos="2250"/>
        </w:tabs>
        <w:spacing w:after="0" w:line="240" w:lineRule="auto"/>
        <w:ind w:firstLine="284"/>
        <w:jc w:val="both"/>
        <w:rPr>
          <w:rFonts w:ascii="TH SarabunPSK" w:eastAsia="TH Sarabun PSK" w:hAnsi="TH SarabunPSK" w:cs="TH SarabunPSK"/>
          <w:sz w:val="32"/>
          <w:szCs w:val="32"/>
        </w:rPr>
      </w:pPr>
      <w:r w:rsidRPr="00EF2DB8">
        <w:rPr>
          <w:rFonts w:ascii="TH SarabunPSK" w:eastAsia="TH Sarabun PSK" w:hAnsi="TH SarabunPSK" w:cs="TH SarabunPSK"/>
          <w:b/>
          <w:bCs/>
          <w:sz w:val="32"/>
          <w:szCs w:val="32"/>
        </w:rPr>
        <w:tab/>
      </w:r>
      <w:r w:rsidR="00E82350" w:rsidRPr="00EF2DB8">
        <w:rPr>
          <w:rFonts w:ascii="TH SarabunPSK" w:eastAsia="TH Sarabun PSK" w:hAnsi="TH SarabunPSK" w:cs="TH SarabunPSK" w:hint="cs"/>
          <w:b/>
          <w:bCs/>
          <w:sz w:val="32"/>
          <w:szCs w:val="32"/>
          <w:cs/>
        </w:rPr>
        <w:t xml:space="preserve">   </w:t>
      </w:r>
      <w:r w:rsidR="00471E7A" w:rsidRPr="00EF2DB8">
        <w:rPr>
          <w:rFonts w:ascii="TH SarabunPSK" w:eastAsia="TH Sarabun PSK" w:hAnsi="TH SarabunPSK" w:cs="TH SarabunPSK"/>
          <w:b/>
          <w:bCs/>
          <w:sz w:val="32"/>
          <w:szCs w:val="32"/>
          <w:cs/>
        </w:rPr>
        <w:t xml:space="preserve"> </w:t>
      </w:r>
      <w:r w:rsidR="00E82350" w:rsidRPr="00EF2DB8">
        <w:rPr>
          <w:rFonts w:ascii="TH SarabunPSK" w:eastAsia="TH Sarabun PSK" w:hAnsi="TH SarabunPSK" w:cs="TH SarabunPSK" w:hint="cs"/>
          <w:b/>
          <w:bCs/>
          <w:sz w:val="32"/>
          <w:szCs w:val="32"/>
          <w:cs/>
        </w:rPr>
        <w:t xml:space="preserve"> </w:t>
      </w:r>
      <w:r w:rsidR="00471E7A" w:rsidRPr="00EF2DB8">
        <w:rPr>
          <w:rFonts w:ascii="TH SarabunPSK" w:eastAsia="TH Sarabun PSK" w:hAnsi="TH SarabunPSK" w:cs="TH SarabunPSK"/>
          <w:b/>
          <w:bCs/>
          <w:sz w:val="32"/>
          <w:szCs w:val="32"/>
          <w:cs/>
        </w:rPr>
        <w:t xml:space="preserve"> </w:t>
      </w:r>
      <w:r w:rsidR="00E82350" w:rsidRPr="00EF2DB8">
        <w:rPr>
          <w:rFonts w:ascii="TH SarabunPSK" w:eastAsia="Sarabun" w:hAnsi="TH SarabunPSK" w:cs="TH SarabunPSK"/>
          <w:bCs/>
          <w:sz w:val="32"/>
          <w:szCs w:val="32"/>
        </w:rPr>
        <w:t>N</w:t>
      </w:r>
      <w:r w:rsidR="00E82350" w:rsidRPr="00EF2DB8">
        <w:rPr>
          <w:rFonts w:ascii="TH SarabunPSK" w:eastAsia="Sarabun" w:hAnsi="TH SarabunPSK" w:cs="TH SarabunPSK"/>
          <w:bCs/>
          <w:sz w:val="32"/>
          <w:szCs w:val="32"/>
          <w:cs/>
        </w:rPr>
        <w:t>/</w:t>
      </w:r>
      <w:r w:rsidR="00E82350" w:rsidRPr="00EF2DB8">
        <w:rPr>
          <w:rFonts w:ascii="TH SarabunPSK" w:eastAsia="Sarabun" w:hAnsi="TH SarabunPSK" w:cs="TH SarabunPSK"/>
          <w:bCs/>
          <w:sz w:val="32"/>
          <w:szCs w:val="32"/>
        </w:rPr>
        <w:t>A</w:t>
      </w:r>
    </w:p>
    <w:p w:rsidR="009A15DA" w:rsidRPr="00EF2DB8" w:rsidRDefault="00E82350" w:rsidP="002B58AA">
      <w:pPr>
        <w:tabs>
          <w:tab w:val="left" w:pos="284"/>
        </w:tabs>
        <w:spacing w:after="0" w:line="240" w:lineRule="auto"/>
        <w:rPr>
          <w:rFonts w:ascii="TH SarabunPSK" w:eastAsia="TH Sarabun PSK" w:hAnsi="TH SarabunPSK" w:cs="TH SarabunPSK"/>
          <w:b/>
          <w:bCs/>
          <w:sz w:val="32"/>
          <w:szCs w:val="32"/>
        </w:rPr>
      </w:pPr>
      <w:r w:rsidRPr="00EF2DB8">
        <w:rPr>
          <w:rFonts w:ascii="TH SarabunPSK" w:eastAsia="TH Sarabun PSK" w:hAnsi="TH SarabunPSK" w:cs="TH SarabunPSK" w:hint="cs"/>
          <w:b/>
          <w:bCs/>
          <w:sz w:val="32"/>
          <w:szCs w:val="32"/>
          <w:cs/>
        </w:rPr>
        <w:t xml:space="preserve">   </w:t>
      </w:r>
      <w:r w:rsidR="00471E7A" w:rsidRPr="00EF2DB8">
        <w:rPr>
          <w:rFonts w:ascii="TH SarabunPSK" w:eastAsia="TH Sarabun PSK" w:hAnsi="TH SarabunPSK" w:cs="TH SarabunPSK"/>
          <w:b/>
          <w:bCs/>
          <w:sz w:val="32"/>
          <w:szCs w:val="32"/>
          <w:cs/>
        </w:rPr>
        <w:t xml:space="preserve">  </w:t>
      </w:r>
      <w:r w:rsidRPr="00EF2DB8">
        <w:rPr>
          <w:rFonts w:ascii="TH SarabunPSK" w:eastAsia="TH Sarabun PSK" w:hAnsi="TH SarabunPSK" w:cs="TH SarabunPSK" w:hint="cs"/>
          <w:b/>
          <w:bCs/>
          <w:sz w:val="32"/>
          <w:szCs w:val="32"/>
          <w:cs/>
        </w:rPr>
        <w:t xml:space="preserve"> </w:t>
      </w:r>
      <w:r w:rsidR="00005797" w:rsidRPr="00EF2DB8">
        <w:rPr>
          <w:rFonts w:ascii="TH SarabunPSK" w:eastAsia="TH Sarabun PSK" w:hAnsi="TH SarabunPSK" w:cs="TH SarabunPSK"/>
          <w:b/>
          <w:bCs/>
          <w:sz w:val="32"/>
          <w:szCs w:val="32"/>
        </w:rPr>
        <w:t>8</w:t>
      </w:r>
      <w:r w:rsidR="00005797" w:rsidRPr="00EF2DB8">
        <w:rPr>
          <w:rFonts w:ascii="TH SarabunPSK" w:eastAsia="TH Sarabun PSK" w:hAnsi="TH SarabunPSK" w:cs="TH SarabunPSK"/>
          <w:b/>
          <w:bCs/>
          <w:sz w:val="32"/>
          <w:szCs w:val="32"/>
          <w:cs/>
        </w:rPr>
        <w:t>.</w:t>
      </w:r>
      <w:r w:rsidR="00471E7A" w:rsidRPr="00EF2DB8">
        <w:rPr>
          <w:rFonts w:ascii="TH SarabunPSK" w:eastAsia="TH Sarabun PSK" w:hAnsi="TH SarabunPSK" w:cs="TH SarabunPSK"/>
          <w:b/>
          <w:bCs/>
          <w:sz w:val="32"/>
          <w:szCs w:val="32"/>
        </w:rPr>
        <w:t xml:space="preserve">6 </w:t>
      </w:r>
      <w:r w:rsidR="00005797" w:rsidRPr="00EF2DB8">
        <w:rPr>
          <w:rFonts w:ascii="TH SarabunPSK" w:eastAsia="TH Sarabun PSK" w:hAnsi="TH SarabunPSK" w:cs="TH SarabunPSK"/>
          <w:b/>
          <w:bCs/>
          <w:sz w:val="32"/>
          <w:szCs w:val="32"/>
          <w:cs/>
        </w:rPr>
        <w:t xml:space="preserve">สถานที่จัดการเรียนการสอน </w:t>
      </w:r>
    </w:p>
    <w:p w:rsidR="009A15DA" w:rsidRPr="00EF2DB8" w:rsidRDefault="00005797" w:rsidP="00196A09">
      <w:pPr>
        <w:tabs>
          <w:tab w:val="left" w:pos="450"/>
          <w:tab w:val="left" w:pos="851"/>
        </w:tabs>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sz w:val="32"/>
          <w:szCs w:val="32"/>
        </w:rPr>
        <w:tab/>
      </w:r>
      <w:r w:rsidR="00430AA2" w:rsidRPr="00EF2DB8">
        <w:rPr>
          <w:rFonts w:ascii="TH SarabunPSK" w:eastAsia="TH Sarabun PSK" w:hAnsi="TH SarabunPSK" w:cs="TH SarabunPSK" w:hint="cs"/>
          <w:sz w:val="32"/>
          <w:szCs w:val="32"/>
          <w:cs/>
        </w:rPr>
        <w:t xml:space="preserve"> </w:t>
      </w:r>
      <w:r w:rsidR="00471E7A" w:rsidRPr="00EF2DB8">
        <w:rPr>
          <w:rFonts w:ascii="TH SarabunPSK" w:eastAsia="TH Sarabun PSK" w:hAnsi="TH SarabunPSK" w:cs="TH SarabunPSK"/>
          <w:sz w:val="32"/>
          <w:szCs w:val="32"/>
          <w:cs/>
        </w:rPr>
        <w:t xml:space="preserve">  </w:t>
      </w:r>
      <w:r w:rsidR="00430AA2" w:rsidRPr="00EF2DB8">
        <w:rPr>
          <w:rFonts w:ascii="TH SarabunPSK" w:eastAsia="TH Sarabun PSK" w:hAnsi="TH SarabunPSK" w:cs="TH SarabunPSK" w:hint="cs"/>
          <w:sz w:val="32"/>
          <w:szCs w:val="32"/>
          <w:cs/>
        </w:rPr>
        <w:t xml:space="preserve"> </w:t>
      </w:r>
      <w:r w:rsidR="00471E7A" w:rsidRPr="00EF2DB8">
        <w:rPr>
          <w:rFonts w:ascii="TH SarabunPSK" w:eastAsia="TH Sarabun PSK" w:hAnsi="TH SarabunPSK" w:cs="TH SarabunPSK"/>
          <w:sz w:val="32"/>
          <w:szCs w:val="32"/>
          <w:cs/>
        </w:rPr>
        <w:t xml:space="preserve"> </w:t>
      </w:r>
      <w:r w:rsidR="00196A09" w:rsidRPr="00EF2DB8">
        <w:rPr>
          <w:rFonts w:ascii="Segoe UI Symbol" w:eastAsia="Wingdings 2" w:hAnsi="Segoe UI Symbol" w:cs="Segoe UI Symbol" w:hint="cs"/>
          <w:sz w:val="32"/>
          <w:szCs w:val="32"/>
        </w:rPr>
        <w:sym w:font="Wingdings" w:char="F0FE"/>
      </w:r>
      <w:r w:rsidR="00471E7A"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cs/>
        </w:rPr>
        <w:t>มหาวิทยาลัยวลัยลักษณ์</w:t>
      </w:r>
    </w:p>
    <w:p w:rsidR="00471E7A" w:rsidRPr="00EF2DB8" w:rsidRDefault="00471E7A" w:rsidP="005651BC">
      <w:pPr>
        <w:tabs>
          <w:tab w:val="left" w:pos="851"/>
        </w:tabs>
        <w:spacing w:after="0" w:line="240" w:lineRule="auto"/>
        <w:ind w:firstLine="810"/>
        <w:rPr>
          <w:rFonts w:ascii="TH SarabunPSK" w:eastAsia="TH Sarabun PSK" w:hAnsi="TH SarabunPSK" w:cs="TH SarabunPSK"/>
          <w:sz w:val="32"/>
          <w:szCs w:val="32"/>
        </w:rPr>
      </w:pPr>
      <w:r w:rsidRPr="00EF2DB8">
        <w:rPr>
          <w:rFonts w:ascii="TH SarabunPSK" w:eastAsia="TH Sarabun PSK" w:hAnsi="TH SarabunPSK" w:cs="TH SarabunPSK"/>
          <w:sz w:val="32"/>
          <w:szCs w:val="32"/>
        </w:rPr>
        <w:sym w:font="Wingdings" w:char="F06F"/>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นอกสถานที่</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ได้แก่</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การสหกิจศึกษา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ณ</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สถานประกอบการ</w:t>
      </w:r>
    </w:p>
    <w:p w:rsidR="009A15DA" w:rsidRPr="00EF2DB8" w:rsidRDefault="009A15DA" w:rsidP="002B58AA">
      <w:pPr>
        <w:tabs>
          <w:tab w:val="left" w:pos="284"/>
        </w:tabs>
        <w:spacing w:after="0" w:line="240" w:lineRule="auto"/>
        <w:rPr>
          <w:rFonts w:ascii="TH SarabunPSK" w:eastAsia="TH Sarabun PSK" w:hAnsi="TH SarabunPSK" w:cs="TH SarabunPSK"/>
          <w:sz w:val="32"/>
          <w:szCs w:val="32"/>
        </w:rPr>
      </w:pPr>
    </w:p>
    <w:p w:rsidR="009A15DA" w:rsidRPr="00EF2DB8" w:rsidRDefault="0072051F" w:rsidP="00471E7A">
      <w:pPr>
        <w:pBdr>
          <w:top w:val="nil"/>
          <w:left w:val="nil"/>
          <w:bottom w:val="nil"/>
          <w:right w:val="nil"/>
          <w:between w:val="nil"/>
        </w:pBdr>
        <w:tabs>
          <w:tab w:val="left" w:pos="284"/>
        </w:tabs>
        <w:spacing w:after="0" w:line="240" w:lineRule="auto"/>
        <w:rPr>
          <w:rFonts w:ascii="TH SarabunPSK" w:eastAsia="TH Sarabun PSK" w:hAnsi="TH SarabunPSK" w:cs="TH SarabunPSK"/>
          <w:b/>
          <w:bCs/>
          <w:sz w:val="32"/>
          <w:szCs w:val="32"/>
        </w:rPr>
      </w:pPr>
      <w:sdt>
        <w:sdtPr>
          <w:rPr>
            <w:rFonts w:ascii="TH SarabunPSK" w:hAnsi="TH SarabunPSK" w:cs="TH SarabunPSK"/>
          </w:rPr>
          <w:tag w:val="goog_rdk_6"/>
          <w:id w:val="-1817750316"/>
        </w:sdtPr>
        <w:sdtEndPr/>
        <w:sdtContent/>
      </w:sdt>
      <w:r w:rsidR="00471E7A" w:rsidRPr="00EF2DB8">
        <w:rPr>
          <w:rFonts w:ascii="TH SarabunPSK" w:hAnsi="TH SarabunPSK" w:cs="TH SarabunPSK"/>
          <w:b/>
          <w:bCs/>
          <w:sz w:val="32"/>
          <w:szCs w:val="32"/>
        </w:rPr>
        <w:t>9</w:t>
      </w:r>
      <w:r w:rsidR="00471E7A" w:rsidRPr="00EF2DB8">
        <w:rPr>
          <w:rFonts w:ascii="TH SarabunPSK" w:hAnsi="TH SarabunPSK" w:cs="TH SarabunPSK"/>
          <w:b/>
          <w:bCs/>
          <w:sz w:val="32"/>
          <w:szCs w:val="32"/>
          <w:cs/>
        </w:rPr>
        <w:t xml:space="preserve">. </w:t>
      </w:r>
      <w:r w:rsidR="00005797" w:rsidRPr="00EF2DB8">
        <w:rPr>
          <w:rFonts w:ascii="TH SarabunPSK" w:eastAsia="TH Sarabun PSK" w:hAnsi="TH SarabunPSK" w:cs="TH SarabunPSK"/>
          <w:b/>
          <w:bCs/>
          <w:sz w:val="32"/>
          <w:szCs w:val="32"/>
          <w:cs/>
        </w:rPr>
        <w:t xml:space="preserve">สถานภาพของหลักสูตรฯและการพิจารณาอนุมัติ/เห็นชอบหลักสูตรฯ </w:t>
      </w:r>
    </w:p>
    <w:p w:rsidR="009A15DA" w:rsidRPr="00EF2DB8" w:rsidRDefault="00005797" w:rsidP="005651BC">
      <w:pPr>
        <w:shd w:val="clear" w:color="auto" w:fill="FFFFFF"/>
        <w:tabs>
          <w:tab w:val="left" w:pos="720"/>
          <w:tab w:val="left" w:pos="1080"/>
          <w:tab w:val="left" w:pos="1440"/>
        </w:tabs>
        <w:spacing w:after="0" w:line="240" w:lineRule="auto"/>
        <w:ind w:firstLine="426"/>
        <w:jc w:val="both"/>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rPr>
        <w:t>9</w:t>
      </w:r>
      <w:r w:rsidRPr="00EF2DB8">
        <w:rPr>
          <w:rFonts w:ascii="TH SarabunPSK" w:eastAsia="TH Sarabun PSK" w:hAnsi="TH SarabunPSK" w:cs="TH SarabunPSK"/>
          <w:b/>
          <w:bCs/>
          <w:sz w:val="32"/>
          <w:szCs w:val="32"/>
          <w:cs/>
        </w:rPr>
        <w:t>.</w:t>
      </w:r>
      <w:r w:rsidRPr="00EF2DB8">
        <w:rPr>
          <w:rFonts w:ascii="TH SarabunPSK" w:eastAsia="TH Sarabun PSK" w:hAnsi="TH SarabunPSK" w:cs="TH SarabunPSK"/>
          <w:b/>
          <w:bCs/>
          <w:sz w:val="32"/>
          <w:szCs w:val="32"/>
        </w:rPr>
        <w:t xml:space="preserve">1 </w:t>
      </w:r>
      <w:r w:rsidRPr="00EF2DB8">
        <w:rPr>
          <w:rFonts w:ascii="TH SarabunPSK" w:eastAsia="TH Sarabun PSK" w:hAnsi="TH SarabunPSK" w:cs="TH SarabunPSK"/>
          <w:b/>
          <w:bCs/>
          <w:sz w:val="32"/>
          <w:szCs w:val="32"/>
          <w:cs/>
        </w:rPr>
        <w:t>สถานภาพหลักสูตรฯ</w:t>
      </w:r>
    </w:p>
    <w:p w:rsidR="009A15DA" w:rsidRPr="00EF2DB8" w:rsidRDefault="00005797" w:rsidP="002B58AA">
      <w:pPr>
        <w:tabs>
          <w:tab w:val="left" w:pos="720"/>
          <w:tab w:val="left" w:pos="1170"/>
        </w:tabs>
        <w:spacing w:after="0" w:line="240" w:lineRule="auto"/>
        <w:ind w:right="-604"/>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ab/>
      </w:r>
      <w:r w:rsidRPr="00EF2DB8">
        <w:rPr>
          <w:rFonts w:ascii="TH SarabunPSK" w:eastAsia="TH Sarabun PSK" w:hAnsi="TH SarabunPSK" w:cs="TH SarabunPSK"/>
          <w:sz w:val="32"/>
          <w:szCs w:val="32"/>
          <w:cs/>
        </w:rPr>
        <w:t xml:space="preserve">หลักสูตรปรับปรุง พ.ศ. </w:t>
      </w:r>
      <w:r w:rsidR="00E82350" w:rsidRPr="00EF2DB8">
        <w:rPr>
          <w:rFonts w:ascii="TH SarabunPSK" w:eastAsia="TH Sarabun PSK" w:hAnsi="TH SarabunPSK" w:cs="TH SarabunPSK"/>
          <w:sz w:val="32"/>
          <w:szCs w:val="32"/>
        </w:rPr>
        <w:t>25</w:t>
      </w:r>
      <w:r w:rsidR="00E82350" w:rsidRPr="00EF2DB8">
        <w:rPr>
          <w:rFonts w:ascii="TH SarabunPSK" w:eastAsia="TH Sarabun PSK" w:hAnsi="TH SarabunPSK" w:cs="TH SarabunPSK" w:hint="cs"/>
          <w:sz w:val="32"/>
          <w:szCs w:val="32"/>
          <w:cs/>
        </w:rPr>
        <w:t>70</w:t>
      </w:r>
      <w:r w:rsidRPr="00EF2DB8">
        <w:rPr>
          <w:rFonts w:ascii="TH SarabunPSK" w:eastAsia="TH Sarabun PSK" w:hAnsi="TH SarabunPSK" w:cs="TH SarabunPSK"/>
          <w:sz w:val="32"/>
          <w:szCs w:val="32"/>
          <w:cs/>
        </w:rPr>
        <w:t xml:space="preserve"> เปิดสอน ภาคการศึกษาที่ </w:t>
      </w:r>
      <w:r w:rsidRPr="00EF2DB8">
        <w:rPr>
          <w:rFonts w:ascii="TH SarabunPSK" w:eastAsia="TH Sarabun PSK" w:hAnsi="TH SarabunPSK" w:cs="TH SarabunPSK"/>
          <w:sz w:val="32"/>
          <w:szCs w:val="32"/>
        </w:rPr>
        <w:t xml:space="preserve">1 </w:t>
      </w:r>
      <w:r w:rsidRPr="00EF2DB8">
        <w:rPr>
          <w:rFonts w:ascii="TH SarabunPSK" w:eastAsia="TH Sarabun PSK" w:hAnsi="TH SarabunPSK" w:cs="TH SarabunPSK"/>
          <w:sz w:val="32"/>
          <w:szCs w:val="32"/>
          <w:cs/>
        </w:rPr>
        <w:t xml:space="preserve">ปีการศึกษา </w:t>
      </w:r>
      <w:r w:rsidRPr="00EF2DB8">
        <w:rPr>
          <w:rFonts w:ascii="TH SarabunPSK" w:eastAsia="TH Sarabun PSK" w:hAnsi="TH SarabunPSK" w:cs="TH SarabunPSK"/>
          <w:sz w:val="32"/>
          <w:szCs w:val="32"/>
        </w:rPr>
        <w:t>25</w:t>
      </w:r>
      <w:r w:rsidR="00E82350" w:rsidRPr="00EF2DB8">
        <w:rPr>
          <w:rFonts w:ascii="TH SarabunPSK" w:eastAsia="TH Sarabun PSK" w:hAnsi="TH SarabunPSK" w:cs="TH SarabunPSK" w:hint="cs"/>
          <w:sz w:val="32"/>
          <w:szCs w:val="32"/>
          <w:cs/>
        </w:rPr>
        <w:t>70</w:t>
      </w:r>
    </w:p>
    <w:p w:rsidR="009A15DA" w:rsidRPr="00EF2DB8" w:rsidRDefault="00005797" w:rsidP="002B58AA">
      <w:pPr>
        <w:tabs>
          <w:tab w:val="left" w:pos="720"/>
          <w:tab w:val="left" w:pos="1170"/>
        </w:tabs>
        <w:spacing w:after="0" w:line="240" w:lineRule="auto"/>
        <w:rPr>
          <w:rFonts w:ascii="TH SarabunPSK" w:eastAsia="TH Sarabun PSK" w:hAnsi="TH SarabunPSK" w:cs="TH SarabunPSK"/>
          <w:spacing w:val="-10"/>
          <w:sz w:val="32"/>
          <w:szCs w:val="32"/>
        </w:rPr>
      </w:pPr>
      <w:r w:rsidRPr="00EF2DB8">
        <w:rPr>
          <w:rFonts w:ascii="TH SarabunPSK" w:eastAsia="TH Sarabun PSK" w:hAnsi="TH SarabunPSK" w:cs="TH SarabunPSK"/>
          <w:sz w:val="32"/>
          <w:szCs w:val="32"/>
        </w:rPr>
        <w:tab/>
      </w:r>
      <w:r w:rsidRPr="00EF2DB8">
        <w:rPr>
          <w:rFonts w:ascii="TH SarabunPSK" w:eastAsia="TH Sarabun PSK" w:hAnsi="TH SarabunPSK" w:cs="TH SarabunPSK"/>
          <w:spacing w:val="-10"/>
          <w:sz w:val="32"/>
          <w:szCs w:val="32"/>
          <w:cs/>
        </w:rPr>
        <w:t>ปรับปรุงจากหลักสูตร</w:t>
      </w:r>
      <w:r w:rsidR="00E82350" w:rsidRPr="00EF2DB8">
        <w:rPr>
          <w:rFonts w:ascii="TH SarabunPSK" w:eastAsia="TH Sarabun PSK" w:hAnsi="TH SarabunPSK" w:cs="TH SarabunPSK" w:hint="cs"/>
          <w:spacing w:val="-10"/>
          <w:sz w:val="32"/>
          <w:szCs w:val="32"/>
          <w:cs/>
        </w:rPr>
        <w:t xml:space="preserve">หมวดวิชาศึกษาทั่วไป หลักสูตรภาษาไทย </w:t>
      </w:r>
      <w:r w:rsidR="00E82350" w:rsidRPr="00EF2DB8">
        <w:rPr>
          <w:rFonts w:ascii="TH SarabunPSK" w:eastAsia="TH Sarabun PSK" w:hAnsi="TH SarabunPSK" w:cs="TH SarabunPSK"/>
          <w:spacing w:val="-10"/>
          <w:sz w:val="32"/>
          <w:szCs w:val="32"/>
          <w:cs/>
        </w:rPr>
        <w:t>(</w:t>
      </w:r>
      <w:r w:rsidR="00E82350" w:rsidRPr="00EF2DB8">
        <w:rPr>
          <w:rFonts w:ascii="TH SarabunPSK" w:eastAsia="TH Sarabun PSK" w:hAnsi="TH SarabunPSK" w:cs="TH SarabunPSK" w:hint="cs"/>
          <w:spacing w:val="-10"/>
          <w:sz w:val="32"/>
          <w:szCs w:val="32"/>
          <w:cs/>
        </w:rPr>
        <w:t>หลักสูตรปรับปรุง</w:t>
      </w:r>
      <w:r w:rsidR="00E82350" w:rsidRPr="00EF2DB8">
        <w:rPr>
          <w:rFonts w:ascii="TH SarabunPSK" w:eastAsia="TH Sarabun PSK" w:hAnsi="TH SarabunPSK" w:cs="TH SarabunPSK"/>
          <w:spacing w:val="-10"/>
          <w:sz w:val="32"/>
          <w:szCs w:val="32"/>
          <w:cs/>
        </w:rPr>
        <w:t xml:space="preserve"> </w:t>
      </w:r>
      <w:r w:rsidR="00E82350" w:rsidRPr="00EF2DB8">
        <w:rPr>
          <w:rFonts w:ascii="TH SarabunPSK" w:eastAsia="TH Sarabun PSK" w:hAnsi="TH SarabunPSK" w:cs="TH SarabunPSK" w:hint="cs"/>
          <w:spacing w:val="-10"/>
          <w:sz w:val="32"/>
          <w:szCs w:val="32"/>
          <w:cs/>
        </w:rPr>
        <w:t>พ</w:t>
      </w:r>
      <w:r w:rsidR="00E82350" w:rsidRPr="00EF2DB8">
        <w:rPr>
          <w:rFonts w:ascii="TH SarabunPSK" w:eastAsia="TH Sarabun PSK" w:hAnsi="TH SarabunPSK" w:cs="TH SarabunPSK"/>
          <w:spacing w:val="-10"/>
          <w:sz w:val="32"/>
          <w:szCs w:val="32"/>
          <w:cs/>
        </w:rPr>
        <w:t>.</w:t>
      </w:r>
      <w:r w:rsidR="00E82350" w:rsidRPr="00EF2DB8">
        <w:rPr>
          <w:rFonts w:ascii="TH SarabunPSK" w:eastAsia="TH Sarabun PSK" w:hAnsi="TH SarabunPSK" w:cs="TH SarabunPSK" w:hint="cs"/>
          <w:spacing w:val="-10"/>
          <w:sz w:val="32"/>
          <w:szCs w:val="32"/>
          <w:cs/>
        </w:rPr>
        <w:t>ศ</w:t>
      </w:r>
      <w:r w:rsidR="00E82350" w:rsidRPr="00EF2DB8">
        <w:rPr>
          <w:rFonts w:ascii="TH SarabunPSK" w:eastAsia="TH Sarabun PSK" w:hAnsi="TH SarabunPSK" w:cs="TH SarabunPSK"/>
          <w:spacing w:val="-10"/>
          <w:sz w:val="32"/>
          <w:szCs w:val="32"/>
          <w:cs/>
        </w:rPr>
        <w:t>. 2567)</w:t>
      </w:r>
    </w:p>
    <w:p w:rsidR="009A15DA" w:rsidRPr="00EF2DB8" w:rsidRDefault="00005797" w:rsidP="005651BC">
      <w:pPr>
        <w:tabs>
          <w:tab w:val="left" w:pos="426"/>
          <w:tab w:val="left" w:pos="700"/>
          <w:tab w:val="left" w:pos="1170"/>
        </w:tabs>
        <w:spacing w:after="0" w:line="240" w:lineRule="auto"/>
        <w:rPr>
          <w:rFonts w:ascii="TH SarabunPSK" w:eastAsia="TH Sarabun PSK" w:hAnsi="TH SarabunPSK" w:cs="TH SarabunPSK"/>
          <w:b/>
          <w:bCs/>
          <w:sz w:val="32"/>
          <w:szCs w:val="32"/>
        </w:rPr>
      </w:pPr>
      <w:r w:rsidRPr="00EF2DB8">
        <w:rPr>
          <w:rFonts w:ascii="TH SarabunPSK" w:eastAsia="TH Sarabun PSK" w:hAnsi="TH SarabunPSK" w:cs="TH SarabunPSK"/>
          <w:sz w:val="32"/>
          <w:szCs w:val="32"/>
          <w:cs/>
        </w:rPr>
        <w:t xml:space="preserve">     </w:t>
      </w:r>
      <w:r w:rsidR="005651BC" w:rsidRPr="00EF2DB8">
        <w:rPr>
          <w:rFonts w:ascii="TH SarabunPSK" w:eastAsia="TH Sarabun PSK" w:hAnsi="TH SarabunPSK" w:cs="TH SarabunPSK"/>
          <w:sz w:val="32"/>
          <w:szCs w:val="32"/>
          <w:cs/>
        </w:rPr>
        <w:tab/>
      </w:r>
      <w:r w:rsidRPr="00EF2DB8">
        <w:rPr>
          <w:rFonts w:ascii="TH SarabunPSK" w:eastAsia="TH Sarabun PSK" w:hAnsi="TH SarabunPSK" w:cs="TH SarabunPSK"/>
          <w:b/>
          <w:bCs/>
          <w:sz w:val="32"/>
          <w:szCs w:val="32"/>
        </w:rPr>
        <w:t>9</w:t>
      </w:r>
      <w:r w:rsidRPr="00EF2DB8">
        <w:rPr>
          <w:rFonts w:ascii="TH SarabunPSK" w:eastAsia="TH Sarabun PSK" w:hAnsi="TH SarabunPSK" w:cs="TH SarabunPSK"/>
          <w:b/>
          <w:bCs/>
          <w:sz w:val="32"/>
          <w:szCs w:val="32"/>
          <w:cs/>
        </w:rPr>
        <w:t>.</w:t>
      </w:r>
      <w:r w:rsidRPr="00EF2DB8">
        <w:rPr>
          <w:rFonts w:ascii="TH SarabunPSK" w:eastAsia="TH Sarabun PSK" w:hAnsi="TH SarabunPSK" w:cs="TH SarabunPSK"/>
          <w:b/>
          <w:bCs/>
          <w:sz w:val="32"/>
          <w:szCs w:val="32"/>
        </w:rPr>
        <w:t xml:space="preserve">2 </w:t>
      </w:r>
      <w:r w:rsidRPr="00EF2DB8">
        <w:rPr>
          <w:rFonts w:ascii="TH SarabunPSK" w:eastAsia="TH Sarabun PSK" w:hAnsi="TH SarabunPSK" w:cs="TH SarabunPSK"/>
          <w:b/>
          <w:bCs/>
          <w:sz w:val="32"/>
          <w:szCs w:val="32"/>
          <w:cs/>
        </w:rPr>
        <w:t xml:space="preserve">การพิจารณาหลักสูตรฯจากคณะกรรมการของมหาวิทยาลัย  </w:t>
      </w:r>
    </w:p>
    <w:p w:rsidR="009A15DA" w:rsidRPr="00EF2DB8" w:rsidRDefault="00203CF2" w:rsidP="00BF6CEA">
      <w:pPr>
        <w:shd w:val="clear" w:color="auto" w:fill="FFFFFF"/>
        <w:spacing w:after="0" w:line="240" w:lineRule="auto"/>
        <w:ind w:firstLine="720"/>
        <w:rPr>
          <w:rFonts w:ascii="TH SarabunPSK" w:eastAsia="TH Sarabun PSK" w:hAnsi="TH SarabunPSK" w:cs="TH SarabunPSK"/>
          <w:sz w:val="32"/>
          <w:szCs w:val="32"/>
          <w:lang w:val="en-US"/>
        </w:rPr>
      </w:pPr>
      <w:r w:rsidRPr="00EF2DB8">
        <w:rPr>
          <w:rFonts w:ascii="Segoe UI Symbol" w:eastAsia="Wingdings 2" w:hAnsi="Segoe UI Symbol" w:cs="Segoe UI Symbol" w:hint="cs"/>
          <w:sz w:val="32"/>
          <w:szCs w:val="32"/>
        </w:rPr>
        <w:sym w:font="Wingdings" w:char="F0FE"/>
      </w:r>
      <w:r w:rsidR="00005797" w:rsidRPr="00EF2DB8">
        <w:rPr>
          <w:rFonts w:ascii="TH SarabunPSK" w:eastAsia="TH Sarabun PSK" w:hAnsi="TH SarabunPSK" w:cs="TH SarabunPSK"/>
          <w:i/>
          <w:iCs/>
          <w:sz w:val="32"/>
          <w:szCs w:val="32"/>
          <w:cs/>
        </w:rPr>
        <w:t xml:space="preserve"> </w:t>
      </w:r>
      <w:r w:rsidR="00005797" w:rsidRPr="00EF2DB8">
        <w:rPr>
          <w:rFonts w:ascii="TH SarabunPSK" w:eastAsia="TH Sarabun PSK" w:hAnsi="TH SarabunPSK" w:cs="TH SarabunPSK"/>
          <w:sz w:val="32"/>
          <w:szCs w:val="32"/>
          <w:cs/>
        </w:rPr>
        <w:t>คณะกรรมการประจำสำนักวิชา</w:t>
      </w:r>
      <w:r w:rsidR="00E82350" w:rsidRPr="00EF2DB8">
        <w:rPr>
          <w:rFonts w:ascii="TH SarabunPSK" w:eastAsia="TH Sarabun PSK" w:hAnsi="TH SarabunPSK" w:cs="TH SarabunPSK" w:hint="cs"/>
          <w:sz w:val="32"/>
          <w:szCs w:val="32"/>
          <w:cs/>
        </w:rPr>
        <w:t>พหุภาษาและการศึกษาทั่วไป</w:t>
      </w:r>
      <w:r w:rsidR="00005797" w:rsidRPr="00EF2DB8">
        <w:rPr>
          <w:rFonts w:ascii="TH SarabunPSK" w:eastAsia="TH Sarabun PSK" w:hAnsi="TH SarabunPSK" w:cs="TH SarabunPSK"/>
          <w:sz w:val="32"/>
          <w:szCs w:val="32"/>
          <w:cs/>
        </w:rPr>
        <w:t xml:space="preserve"> เห็นชอบหลักสูตรฯ ใน</w:t>
      </w:r>
      <w:r w:rsidR="00BF6CEA" w:rsidRPr="00EF2DB8">
        <w:rPr>
          <w:rFonts w:ascii="TH SarabunPSK" w:eastAsia="TH Sarabun PSK" w:hAnsi="TH SarabunPSK" w:cs="TH SarabunPSK" w:hint="cs"/>
          <w:sz w:val="32"/>
          <w:szCs w:val="32"/>
          <w:cs/>
        </w:rPr>
        <w:t>วาระเวียน</w:t>
      </w:r>
      <w:r w:rsidR="00005797" w:rsidRPr="00EF2DB8">
        <w:rPr>
          <w:rFonts w:ascii="TH SarabunPSK" w:eastAsia="TH Sarabun PSK" w:hAnsi="TH SarabunPSK" w:cs="TH SarabunPSK"/>
          <w:sz w:val="32"/>
          <w:szCs w:val="32"/>
          <w:cs/>
        </w:rPr>
        <w:t xml:space="preserve">ครั้งที่ </w:t>
      </w:r>
      <w:r w:rsidR="00BF6CEA" w:rsidRPr="00EF2DB8">
        <w:rPr>
          <w:rFonts w:ascii="TH SarabunPSK" w:eastAsia="TH Sarabun PSK" w:hAnsi="TH SarabunPSK" w:cs="TH SarabunPSK"/>
          <w:sz w:val="32"/>
          <w:szCs w:val="32"/>
          <w:cs/>
        </w:rPr>
        <w:t>25/2568</w:t>
      </w:r>
      <w:r w:rsidR="00BF6CEA" w:rsidRPr="00EF2DB8">
        <w:rPr>
          <w:rFonts w:ascii="TH SarabunPSK" w:eastAsia="TH Sarabun PSK" w:hAnsi="TH SarabunPSK" w:cs="TH SarabunPSK" w:hint="cs"/>
          <w:sz w:val="32"/>
          <w:szCs w:val="32"/>
          <w:cs/>
        </w:rPr>
        <w:t xml:space="preserve"> วันที่</w:t>
      </w:r>
      <w:r w:rsidR="00BF6CEA" w:rsidRPr="00EF2DB8">
        <w:rPr>
          <w:rFonts w:ascii="TH SarabunPSK" w:eastAsia="TH Sarabun PSK" w:hAnsi="TH SarabunPSK" w:cs="TH SarabunPSK"/>
          <w:sz w:val="32"/>
          <w:szCs w:val="32"/>
          <w:cs/>
        </w:rPr>
        <w:t xml:space="preserve"> 24 </w:t>
      </w:r>
      <w:r w:rsidR="00BF6CEA" w:rsidRPr="00EF2DB8">
        <w:rPr>
          <w:rFonts w:ascii="TH SarabunPSK" w:eastAsia="TH Sarabun PSK" w:hAnsi="TH SarabunPSK" w:cs="TH SarabunPSK" w:hint="cs"/>
          <w:sz w:val="32"/>
          <w:szCs w:val="32"/>
          <w:cs/>
        </w:rPr>
        <w:t>พฤศจิกายน</w:t>
      </w:r>
      <w:r w:rsidR="00BF6CEA" w:rsidRPr="00EF2DB8">
        <w:rPr>
          <w:rFonts w:ascii="TH SarabunPSK" w:eastAsia="TH Sarabun PSK" w:hAnsi="TH SarabunPSK" w:cs="TH SarabunPSK"/>
          <w:sz w:val="32"/>
          <w:szCs w:val="32"/>
          <w:cs/>
        </w:rPr>
        <w:t xml:space="preserve"> 2568</w:t>
      </w:r>
      <w:r w:rsidR="00BF6CEA" w:rsidRPr="00EF2DB8">
        <w:rPr>
          <w:rFonts w:ascii="TH SarabunPSK" w:eastAsia="TH Sarabun PSK" w:hAnsi="TH SarabunPSK" w:cs="TH SarabunPSK" w:hint="cs"/>
          <w:sz w:val="32"/>
          <w:szCs w:val="32"/>
          <w:cs/>
        </w:rPr>
        <w:t xml:space="preserve"> </w:t>
      </w:r>
    </w:p>
    <w:p w:rsidR="009A15DA" w:rsidRPr="00EF2DB8" w:rsidRDefault="00203CF2" w:rsidP="002B58AA">
      <w:pPr>
        <w:spacing w:after="0" w:line="240" w:lineRule="auto"/>
        <w:ind w:firstLine="720"/>
        <w:rPr>
          <w:rFonts w:ascii="TH SarabunPSK" w:eastAsia="TH Sarabun PSK" w:hAnsi="TH SarabunPSK" w:cs="TH SarabunPSK"/>
          <w:sz w:val="32"/>
          <w:szCs w:val="32"/>
        </w:rPr>
      </w:pPr>
      <w:r w:rsidRPr="00EF2DB8">
        <w:rPr>
          <w:rFonts w:ascii="Segoe UI Symbol" w:eastAsia="Wingdings 2" w:hAnsi="Segoe UI Symbol" w:cs="Segoe UI Symbol" w:hint="cs"/>
          <w:sz w:val="32"/>
          <w:szCs w:val="32"/>
        </w:rPr>
        <w:sym w:font="Wingdings" w:char="F0FE"/>
      </w:r>
      <w:r w:rsidR="00005797" w:rsidRPr="00EF2DB8">
        <w:rPr>
          <w:rFonts w:ascii="TH SarabunPSK" w:eastAsia="TH Sarabun PSK" w:hAnsi="TH SarabunPSK" w:cs="TH SarabunPSK"/>
          <w:sz w:val="32"/>
          <w:szCs w:val="32"/>
          <w:cs/>
        </w:rPr>
        <w:t xml:space="preserve"> สภาวิชาการ มหาวิทยาลัยวลัยลักษณ์ เห็นชอบหลักสูตรฯ ในการประชุมครั้งที่ </w:t>
      </w:r>
      <w:r w:rsidR="00CE64D2" w:rsidRPr="00EF2DB8">
        <w:rPr>
          <w:rFonts w:ascii="TH SarabunPSK" w:eastAsia="TH Sarabun PSK" w:hAnsi="TH SarabunPSK" w:cs="TH SarabunPSK"/>
          <w:sz w:val="32"/>
          <w:szCs w:val="32"/>
        </w:rPr>
        <w:t>12</w:t>
      </w:r>
      <w:r w:rsidR="00E82350" w:rsidRPr="00EF2DB8">
        <w:rPr>
          <w:rFonts w:ascii="TH SarabunPSK" w:eastAsia="TH Sarabun PSK" w:hAnsi="TH SarabunPSK" w:cs="TH SarabunPSK" w:hint="cs"/>
          <w:sz w:val="32"/>
          <w:szCs w:val="32"/>
          <w:cs/>
        </w:rPr>
        <w:t xml:space="preserve">/2568 </w:t>
      </w:r>
      <w:r w:rsidR="00005797" w:rsidRPr="00EF2DB8">
        <w:rPr>
          <w:rFonts w:ascii="TH SarabunPSK" w:eastAsia="TH Sarabun PSK" w:hAnsi="TH SarabunPSK" w:cs="TH SarabunPSK"/>
          <w:sz w:val="32"/>
          <w:szCs w:val="32"/>
          <w:cs/>
        </w:rPr>
        <w:t xml:space="preserve">วันที่ </w:t>
      </w:r>
      <w:r w:rsidR="00CE64D2" w:rsidRPr="00EF2DB8">
        <w:rPr>
          <w:rFonts w:ascii="TH SarabunPSK" w:eastAsia="TH Sarabun PSK" w:hAnsi="TH SarabunPSK" w:cs="TH SarabunPSK"/>
          <w:sz w:val="32"/>
          <w:szCs w:val="32"/>
        </w:rPr>
        <w:t xml:space="preserve">11 </w:t>
      </w:r>
      <w:r w:rsidR="003D2CB5" w:rsidRPr="00EF2DB8">
        <w:rPr>
          <w:rFonts w:ascii="TH SarabunPSK" w:eastAsia="TH Sarabun PSK" w:hAnsi="TH SarabunPSK" w:cs="TH SarabunPSK" w:hint="cs"/>
          <w:sz w:val="32"/>
          <w:szCs w:val="32"/>
          <w:cs/>
        </w:rPr>
        <w:t xml:space="preserve">ธันวาคม </w:t>
      </w:r>
      <w:r w:rsidR="00E82350" w:rsidRPr="00EF2DB8">
        <w:rPr>
          <w:rFonts w:ascii="TH SarabunPSK" w:eastAsia="TH Sarabun PSK" w:hAnsi="TH SarabunPSK" w:cs="TH SarabunPSK" w:hint="cs"/>
          <w:sz w:val="32"/>
          <w:szCs w:val="32"/>
          <w:cs/>
        </w:rPr>
        <w:t>2568</w:t>
      </w:r>
    </w:p>
    <w:p w:rsidR="009A15DA" w:rsidRPr="00EF2DB8" w:rsidRDefault="00203CF2" w:rsidP="002B58AA">
      <w:pPr>
        <w:spacing w:after="0" w:line="240" w:lineRule="auto"/>
        <w:ind w:firstLine="720"/>
        <w:rPr>
          <w:rFonts w:ascii="TH SarabunPSK" w:eastAsia="TH Sarabun PSK" w:hAnsi="TH SarabunPSK" w:cs="TH SarabunPSK"/>
          <w:sz w:val="32"/>
          <w:szCs w:val="32"/>
        </w:rPr>
      </w:pPr>
      <w:r w:rsidRPr="00EF2DB8">
        <w:rPr>
          <w:rFonts w:ascii="Segoe UI Symbol" w:eastAsia="Wingdings 2" w:hAnsi="Segoe UI Symbol" w:cs="Segoe UI Symbol" w:hint="cs"/>
          <w:sz w:val="32"/>
          <w:szCs w:val="32"/>
        </w:rPr>
        <w:lastRenderedPageBreak/>
        <w:sym w:font="Wingdings" w:char="F0FE"/>
      </w:r>
      <w:r w:rsidR="00005797" w:rsidRPr="00EF2DB8">
        <w:rPr>
          <w:rFonts w:ascii="TH SarabunPSK" w:eastAsia="TH Sarabun PSK" w:hAnsi="TH SarabunPSK" w:cs="TH SarabunPSK"/>
          <w:sz w:val="32"/>
          <w:szCs w:val="32"/>
          <w:cs/>
        </w:rPr>
        <w:t xml:space="preserve"> สภามหาวิทยาลัยวลัยลักษณ์ อนุมัติหลักสูตรฯในการประชุมครั้งที่</w:t>
      </w:r>
      <w:r w:rsidR="00E82350" w:rsidRPr="00EF2DB8">
        <w:rPr>
          <w:rFonts w:ascii="TH SarabunPSK" w:eastAsia="TH Sarabun PSK" w:hAnsi="TH SarabunPSK" w:cs="TH SarabunPSK" w:hint="cs"/>
          <w:sz w:val="32"/>
          <w:szCs w:val="32"/>
          <w:cs/>
        </w:rPr>
        <w:t xml:space="preserve"> </w:t>
      </w:r>
      <w:r w:rsidR="007E03B8" w:rsidRPr="00EF2DB8">
        <w:rPr>
          <w:rFonts w:ascii="TH SarabunPSK" w:eastAsia="TH Sarabun PSK" w:hAnsi="TH SarabunPSK" w:cs="TH SarabunPSK" w:hint="cs"/>
          <w:sz w:val="32"/>
          <w:szCs w:val="32"/>
          <w:cs/>
        </w:rPr>
        <w:t>1</w:t>
      </w:r>
      <w:r w:rsidR="00E82350" w:rsidRPr="00EF2DB8">
        <w:rPr>
          <w:rFonts w:ascii="TH SarabunPSK" w:eastAsia="TH Sarabun PSK" w:hAnsi="TH SarabunPSK" w:cs="TH SarabunPSK" w:hint="cs"/>
          <w:sz w:val="32"/>
          <w:szCs w:val="32"/>
          <w:cs/>
        </w:rPr>
        <w:t>/256</w:t>
      </w:r>
      <w:r w:rsidR="007E03B8" w:rsidRPr="00EF2DB8">
        <w:rPr>
          <w:rFonts w:ascii="TH SarabunPSK" w:eastAsia="TH Sarabun PSK" w:hAnsi="TH SarabunPSK" w:cs="TH SarabunPSK" w:hint="cs"/>
          <w:sz w:val="32"/>
          <w:szCs w:val="32"/>
          <w:cs/>
        </w:rPr>
        <w:t>9</w:t>
      </w:r>
      <w:r w:rsidR="00E82350" w:rsidRPr="00EF2DB8">
        <w:rPr>
          <w:rFonts w:ascii="TH SarabunPSK" w:eastAsia="TH Sarabun PSK" w:hAnsi="TH SarabunPSK" w:cs="TH SarabunPSK" w:hint="cs"/>
          <w:sz w:val="32"/>
          <w:szCs w:val="32"/>
          <w:cs/>
        </w:rPr>
        <w:t xml:space="preserve"> </w:t>
      </w:r>
      <w:r w:rsidR="00005797" w:rsidRPr="00EF2DB8">
        <w:rPr>
          <w:rFonts w:ascii="TH SarabunPSK" w:eastAsia="TH Sarabun PSK" w:hAnsi="TH SarabunPSK" w:cs="TH SarabunPSK"/>
          <w:sz w:val="32"/>
          <w:szCs w:val="32"/>
          <w:cs/>
        </w:rPr>
        <w:t>วันที่</w:t>
      </w:r>
      <w:r w:rsidR="007E03B8" w:rsidRPr="00EF2DB8">
        <w:rPr>
          <w:rFonts w:ascii="TH SarabunPSK" w:eastAsia="TH Sarabun PSK" w:hAnsi="TH SarabunPSK" w:cs="TH SarabunPSK" w:hint="cs"/>
          <w:sz w:val="32"/>
          <w:szCs w:val="32"/>
          <w:cs/>
        </w:rPr>
        <w:t xml:space="preserve"> 17 มกราคม 2569</w:t>
      </w:r>
      <w:r w:rsidR="00005797" w:rsidRPr="00EF2DB8">
        <w:rPr>
          <w:rFonts w:ascii="TH SarabunPSK" w:eastAsia="TH Sarabun PSK" w:hAnsi="TH SarabunPSK" w:cs="TH SarabunPSK"/>
          <w:sz w:val="32"/>
          <w:szCs w:val="32"/>
          <w:cs/>
        </w:rPr>
        <w:t xml:space="preserve"> </w:t>
      </w:r>
    </w:p>
    <w:p w:rsidR="009A15DA" w:rsidRPr="00EF2DB8" w:rsidRDefault="00005797" w:rsidP="002B58AA">
      <w:pPr>
        <w:tabs>
          <w:tab w:val="left" w:pos="720"/>
          <w:tab w:val="left" w:pos="1170"/>
        </w:tabs>
        <w:spacing w:after="0" w:line="240" w:lineRule="auto"/>
        <w:ind w:right="-604"/>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ab/>
      </w:r>
    </w:p>
    <w:p w:rsidR="009A15DA" w:rsidRPr="00EF2DB8" w:rsidRDefault="00203CF2" w:rsidP="00203CF2">
      <w:pPr>
        <w:pBdr>
          <w:top w:val="nil"/>
          <w:left w:val="nil"/>
          <w:bottom w:val="nil"/>
          <w:right w:val="nil"/>
          <w:between w:val="nil"/>
        </w:pBdr>
        <w:spacing w:after="0" w:line="240" w:lineRule="auto"/>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rPr>
        <w:t>10</w:t>
      </w:r>
      <w:r w:rsidRPr="00EF2DB8">
        <w:rPr>
          <w:rFonts w:ascii="TH SarabunPSK" w:eastAsia="TH Sarabun PSK" w:hAnsi="TH SarabunPSK" w:cs="TH SarabunPSK"/>
          <w:b/>
          <w:bCs/>
          <w:sz w:val="32"/>
          <w:szCs w:val="32"/>
          <w:cs/>
        </w:rPr>
        <w:t xml:space="preserve">. </w:t>
      </w:r>
      <w:r w:rsidR="00005797" w:rsidRPr="00EF2DB8">
        <w:rPr>
          <w:rFonts w:ascii="TH SarabunPSK" w:eastAsia="TH Sarabun PSK" w:hAnsi="TH SarabunPSK" w:cs="TH SarabunPSK"/>
          <w:b/>
          <w:bCs/>
          <w:sz w:val="32"/>
          <w:szCs w:val="32"/>
          <w:cs/>
        </w:rPr>
        <w:t>ความพร้อมในการเผยแพร่หลักสูตรที่มีคุณภาพและมาตรฐาน</w:t>
      </w:r>
    </w:p>
    <w:p w:rsidR="002F7A28" w:rsidRPr="00EF2DB8" w:rsidRDefault="002F7A28" w:rsidP="005651BC">
      <w:pPr>
        <w:pStyle w:val="ListParagraph"/>
        <w:spacing w:after="0"/>
        <w:ind w:left="0" w:firstLine="426"/>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หลักสูตรมีความพร้อมเผยแพร่คุณภาพและมาตรฐานตามมาตรฐานคุณวุฒิระดับอุดมศึกษา พ.ศ. </w:t>
      </w:r>
      <w:r w:rsidRPr="00EF2DB8">
        <w:rPr>
          <w:rFonts w:ascii="TH SarabunPSK" w:eastAsia="TH Sarabun PSK" w:hAnsi="TH SarabunPSK" w:cs="TH SarabunPSK"/>
          <w:sz w:val="32"/>
          <w:szCs w:val="32"/>
        </w:rPr>
        <w:t xml:space="preserve">2565 </w:t>
      </w:r>
      <w:r w:rsidRPr="00EF2DB8">
        <w:rPr>
          <w:rFonts w:ascii="TH SarabunPSK" w:eastAsia="TH Sarabun PSK" w:hAnsi="TH SarabunPSK" w:cs="TH SarabunPSK"/>
          <w:sz w:val="32"/>
          <w:szCs w:val="32"/>
          <w:cs/>
        </w:rPr>
        <w:t xml:space="preserve">ในปีการศึกษา </w:t>
      </w:r>
      <w:r w:rsidRPr="00EF2DB8">
        <w:rPr>
          <w:rFonts w:ascii="TH SarabunPSK" w:eastAsia="TH Sarabun PSK" w:hAnsi="TH SarabunPSK" w:cs="TH SarabunPSK" w:hint="cs"/>
          <w:sz w:val="32"/>
          <w:szCs w:val="32"/>
          <w:cs/>
        </w:rPr>
        <w:t>2571</w:t>
      </w:r>
    </w:p>
    <w:p w:rsidR="002F7A28" w:rsidRPr="00EF2DB8" w:rsidRDefault="002F7A28" w:rsidP="00434A40">
      <w:pPr>
        <w:pBdr>
          <w:top w:val="nil"/>
          <w:left w:val="nil"/>
          <w:bottom w:val="nil"/>
          <w:right w:val="nil"/>
          <w:between w:val="nil"/>
        </w:pBdr>
        <w:spacing w:after="0" w:line="240" w:lineRule="auto"/>
        <w:rPr>
          <w:rFonts w:ascii="TH SarabunPSK" w:eastAsia="TH Sarabun PSK" w:hAnsi="TH SarabunPSK" w:cs="TH SarabunPSK"/>
          <w:sz w:val="32"/>
          <w:szCs w:val="32"/>
        </w:rPr>
      </w:pPr>
    </w:p>
    <w:p w:rsidR="009A15DA" w:rsidRPr="00EF2DB8" w:rsidRDefault="00203CF2" w:rsidP="00203CF2">
      <w:pPr>
        <w:pBdr>
          <w:top w:val="nil"/>
          <w:left w:val="nil"/>
          <w:bottom w:val="nil"/>
          <w:right w:val="nil"/>
          <w:between w:val="nil"/>
        </w:pBdr>
        <w:spacing w:after="0" w:line="240" w:lineRule="auto"/>
        <w:rPr>
          <w:rFonts w:ascii="TH SarabunPSK" w:eastAsia="TH Sarabun PSK" w:hAnsi="TH SarabunPSK" w:cs="TH SarabunPSK"/>
          <w:b/>
          <w:bCs/>
          <w:sz w:val="32"/>
          <w:szCs w:val="32"/>
        </w:rPr>
      </w:pPr>
      <w:r w:rsidRPr="00EF2DB8">
        <w:rPr>
          <w:rFonts w:ascii="TH SarabunPSK" w:hAnsi="TH SarabunPSK" w:cs="TH SarabunPSK"/>
          <w:b/>
          <w:bCs/>
          <w:sz w:val="32"/>
          <w:szCs w:val="32"/>
        </w:rPr>
        <w:t>11</w:t>
      </w:r>
      <w:r w:rsidRPr="00EF2DB8">
        <w:rPr>
          <w:rFonts w:ascii="TH SarabunPSK" w:hAnsi="TH SarabunPSK" w:cs="TH SarabunPSK"/>
          <w:b/>
          <w:bCs/>
          <w:sz w:val="32"/>
          <w:szCs w:val="32"/>
          <w:cs/>
        </w:rPr>
        <w:t>.</w:t>
      </w:r>
      <w:r w:rsidRPr="00EF2DB8">
        <w:rPr>
          <w:rFonts w:ascii="TH SarabunPSK" w:hAnsi="TH SarabunPSK" w:cs="TH SarabunPSK"/>
          <w:cs/>
        </w:rPr>
        <w:t xml:space="preserve"> </w:t>
      </w:r>
      <w:r w:rsidR="00005797" w:rsidRPr="00EF2DB8">
        <w:rPr>
          <w:rFonts w:ascii="TH SarabunPSK" w:eastAsia="TH Sarabun PSK" w:hAnsi="TH SarabunPSK" w:cs="TH SarabunPSK"/>
          <w:b/>
          <w:bCs/>
          <w:sz w:val="32"/>
          <w:szCs w:val="32"/>
          <w:cs/>
        </w:rPr>
        <w:t xml:space="preserve">สถานการณ์ภายนอกหรือการพัฒนาที่จำเป็นต้องนำมาพิจารณาในการวางแผนหลักสูตร </w:t>
      </w:r>
    </w:p>
    <w:p w:rsidR="00434A40" w:rsidRPr="00EF2DB8" w:rsidRDefault="00434A40" w:rsidP="005651BC">
      <w:pPr>
        <w:pBdr>
          <w:top w:val="nil"/>
          <w:left w:val="nil"/>
          <w:bottom w:val="nil"/>
          <w:right w:val="nil"/>
          <w:between w:val="nil"/>
        </w:pBdr>
        <w:spacing w:after="0" w:line="240" w:lineRule="auto"/>
        <w:ind w:firstLine="426"/>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การศึกษาในระดับอุดมศึกษาต้องเผชิญกับการเปลี่ยนแปลงที่รวดเร็วฉับพลันที่สุดในประวัติศาสตร์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โดยมี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ปัญญาประดิษฐ์</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Artificial Intelligence </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AI</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เป็นตัวเร่งสำคัญที่ได้สร้าง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โลกไร้พรมแดน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Borderless World</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หรือ</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ยุคโลกาภิวัตน์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ให้เป็นจริงในทุกมิติ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การเข้ามาของ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AI </w:t>
      </w:r>
      <w:r w:rsidRPr="00EF2DB8">
        <w:rPr>
          <w:rFonts w:ascii="TH SarabunPSK" w:eastAsia="TH Sarabun PSK" w:hAnsi="TH SarabunPSK" w:cs="TH SarabunPSK" w:hint="cs"/>
          <w:sz w:val="32"/>
          <w:szCs w:val="32"/>
          <w:cs/>
        </w:rPr>
        <w:t>ทำให้เกิดการเปลี่ยนแปลงพลิกโฉมของตลาดแรงงาน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การแทนที่</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Hard Skills </w:t>
      </w:r>
      <w:r w:rsidRPr="00EF2DB8">
        <w:rPr>
          <w:rFonts w:ascii="TH SarabunPSK" w:eastAsia="TH Sarabun PSK" w:hAnsi="TH SarabunPSK" w:cs="TH SarabunPSK" w:hint="cs"/>
          <w:sz w:val="32"/>
          <w:szCs w:val="32"/>
          <w:cs/>
        </w:rPr>
        <w:t>จาก</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เทคโนโลยี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AI </w:t>
      </w:r>
      <w:r w:rsidRPr="00EF2DB8">
        <w:rPr>
          <w:rFonts w:ascii="TH SarabunPSK" w:eastAsia="TH Sarabun PSK" w:hAnsi="TH SarabunPSK" w:cs="TH SarabunPSK" w:hint="cs"/>
          <w:sz w:val="32"/>
          <w:szCs w:val="32"/>
          <w:cs/>
        </w:rPr>
        <w:t>และระบบอัตโนมัติ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Automation</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กำลังเข้ามาแทนที่งานที่ต้องใช้ทักษะทางเทคนิค</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Hard Skills</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แบบเดิม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ๆ</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อย่างรวดเร็ว</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ทำให้ความรู้เฉพาะทางบางอย่างมีอายุการใช้งานที่สั้นลงอย่างมาก</w:t>
      </w:r>
    </w:p>
    <w:p w:rsidR="00434A40" w:rsidRPr="00EF2DB8" w:rsidRDefault="00434A40" w:rsidP="005651BC">
      <w:pPr>
        <w:pBdr>
          <w:top w:val="nil"/>
          <w:left w:val="nil"/>
          <w:bottom w:val="nil"/>
          <w:right w:val="nil"/>
          <w:between w:val="nil"/>
        </w:pBdr>
        <w:spacing w:after="0" w:line="240" w:lineRule="auto"/>
        <w:ind w:firstLine="426"/>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ในทางกลับกัน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ตลาดแรงงานจึงต้องการ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ทักษะของความเป็นมนุษย์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AI </w:t>
      </w:r>
      <w:r w:rsidRPr="00EF2DB8">
        <w:rPr>
          <w:rFonts w:ascii="TH SarabunPSK" w:eastAsia="TH Sarabun PSK" w:hAnsi="TH SarabunPSK" w:cs="TH SarabunPSK" w:hint="cs"/>
          <w:sz w:val="32"/>
          <w:szCs w:val="32"/>
          <w:cs/>
        </w:rPr>
        <w:t>ยัง</w:t>
      </w:r>
      <w:r w:rsidR="00963499" w:rsidRPr="00EF2DB8">
        <w:rPr>
          <w:rFonts w:ascii="TH SarabunPSK" w:eastAsia="TH Sarabun PSK" w:hAnsi="TH SarabunPSK" w:cs="TH SarabunPSK" w:hint="cs"/>
          <w:sz w:val="32"/>
          <w:szCs w:val="32"/>
          <w:cs/>
        </w:rPr>
        <w:t>ไม่สามารถ</w:t>
      </w:r>
      <w:r w:rsidRPr="00EF2DB8">
        <w:rPr>
          <w:rFonts w:ascii="TH SarabunPSK" w:eastAsia="TH Sarabun PSK" w:hAnsi="TH SarabunPSK" w:cs="TH SarabunPSK" w:hint="cs"/>
          <w:sz w:val="32"/>
          <w:szCs w:val="32"/>
          <w:cs/>
        </w:rPr>
        <w:t>ทดแทน</w:t>
      </w:r>
      <w:r w:rsidR="00963499" w:rsidRPr="00EF2DB8">
        <w:rPr>
          <w:rFonts w:ascii="TH SarabunPSK" w:eastAsia="TH Sarabun PSK" w:hAnsi="TH SarabunPSK" w:cs="TH SarabunPSK" w:hint="cs"/>
          <w:sz w:val="32"/>
          <w:szCs w:val="32"/>
          <w:cs/>
        </w:rPr>
        <w:t>ได้</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เช่น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ความคิดสร้างสรรค์</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Creativity</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การคิดเชิงวิพากษ์</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Critical Thinking</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ความเห็นอกเห็นใจ</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Empathy</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ทักษะการทำงานร่วมกันข้ามศาสตร์ที่ซับซ้อน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ซึ่งทักษะเหล่านี้คือ</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Soft Skills </w:t>
      </w:r>
      <w:r w:rsidRPr="00EF2DB8">
        <w:rPr>
          <w:rFonts w:ascii="TH SarabunPSK" w:eastAsia="TH Sarabun PSK" w:hAnsi="TH SarabunPSK" w:cs="TH SarabunPSK" w:hint="cs"/>
          <w:sz w:val="32"/>
          <w:szCs w:val="32"/>
          <w:cs/>
        </w:rPr>
        <w:t>ที่เป็นหัวใจของวิชาศึกษาทั่วไป</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ที่มุ่งเน้นให้ผู้เรียนได้พัฒนาทักษะความเป็นมนุษย์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Human Skills</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และเข้าใจคุณลักษณะสำคัญนี้ที่ติดตัวมนุษย์มาตั้งแต่เกิด</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โดยผู้สอนจะต้องทำหน้าที่ชี้แนะบ่มเพาะและดึงศักยภาพนี้ออกมาผ่านการเรียนการสอนในหมวดวิชาศึกษาทั่วไปที่เน้นให้ผู้เรียนมีความรู้รอบด้า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มีความเชี่ยวชาญในหลากหลายศาสตร์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การเรียนการสอนจึงมีลักษณะบูรณาการร่วมกันระหว่างศาสตร์ต่าง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ๆ</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ที่เน้นผู้เรียนเป็นศูนย์กลาง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เน้นพัฒนาการของนักศึกษา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ผู้สอนให้คำปรึกษาแนะนำตลอดกระบวนการเรียนรู้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มีความสุจริตทางวิชาการ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ใช้วิธีการเรียนการสอนที่หลากหลายตามกรอบมาตรฐานวิชาชีพเพื่อการสอนและการสนับสนุนการเรียนรู้ที่มีคุณภาพของสหราชอาณาจัก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หรือ</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The UK Professional Standards Framework </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UKPSF</w:t>
      </w:r>
      <w:r w:rsidRPr="00EF2DB8">
        <w:rPr>
          <w:rFonts w:ascii="TH SarabunPSK" w:eastAsia="TH Sarabun PSK" w:hAnsi="TH SarabunPSK" w:cs="TH SarabunPSK"/>
          <w:sz w:val="32"/>
          <w:szCs w:val="32"/>
          <w:cs/>
        </w:rPr>
        <w:t xml:space="preserve">) </w:t>
      </w:r>
    </w:p>
    <w:p w:rsidR="00434A40" w:rsidRPr="00EF2DB8" w:rsidRDefault="00434A40" w:rsidP="005651BC">
      <w:pPr>
        <w:pBdr>
          <w:top w:val="nil"/>
          <w:left w:val="nil"/>
          <w:bottom w:val="nil"/>
          <w:right w:val="nil"/>
          <w:between w:val="nil"/>
        </w:pBdr>
        <w:spacing w:after="0" w:line="240" w:lineRule="auto"/>
        <w:ind w:firstLine="426"/>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นอกจากนั้น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หมวดศึกษาทั่วไปยังให้ความสำคัญกับการรับมือกับการเปลี่ยนแปลงอย่างรวดเร็วของโลกยุคปัจจุบันและอนาค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ดังนั้น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ผู้เรียนจึงต้องมีการปรับตัวและก้าวให้ทันการเปลี่ยนแปลงในการเพิ่มทักษะการเรียนรู้ตลอดชีวิต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Lifelong Learning</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เพราะการที่ฐานความรู้เปลี่ยนอย่างรวดเร็ว</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ทำให้บัณฑิตไม่สามารถพึ่งพาความรู้ที่เรียนจบมาได้ตลอดไป</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นิสัยรักการเรียนรู้และพัฒนาตนเองอย่างต่อเนื่อง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จึงเป็นทักษะพื้นฐานที่สุดที่หมวดศึกษาทั่วไปต้องปลูกฝัง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พร้อมกันนั้นแหล่งเรียนรู้ที่มีอยู่มากมายในแพลตฟอร์มต่างๆ</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ที่ทำให้เกิดการไหลเวียนของข้อมูลข่าวสารเป็นจำนวนมาก</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จำเป็นที่จะต้องให้ผู้เรียนมีทักษะดิจิทัลและใช้ปัญญาประดิษฐ์</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AI</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ให้เกิดประโยชน์สูงสุด</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นอกจากนั้น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การที่ต้องเข้าถึงข้อมูลที่มีอย่างท่วมท้นผ่านเทคโนโลยีดิจิทัลและอินเทอร์เน็ต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ทำให้บัณฑิตต้องมี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หลักคิดที่ถูกต้อง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ความรับผิดชอบทางจริยธรรม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ในการใช้เทคโนโลยีและ</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AI </w:t>
      </w:r>
      <w:r w:rsidRPr="00EF2DB8">
        <w:rPr>
          <w:rFonts w:ascii="TH SarabunPSK" w:eastAsia="TH Sarabun PSK" w:hAnsi="TH SarabunPSK" w:cs="TH SarabunPSK" w:hint="cs"/>
          <w:sz w:val="32"/>
          <w:szCs w:val="32"/>
          <w:cs/>
        </w:rPr>
        <w:t>เพื่อไม่ให้สร้างความเหลื่อมล้ำหรือความเสียหายต่อสังคม</w:t>
      </w:r>
    </w:p>
    <w:p w:rsidR="00434A40" w:rsidRPr="00EF2DB8" w:rsidRDefault="00434A40" w:rsidP="005651BC">
      <w:pPr>
        <w:pBdr>
          <w:top w:val="nil"/>
          <w:left w:val="nil"/>
          <w:bottom w:val="nil"/>
          <w:right w:val="nil"/>
          <w:between w:val="nil"/>
        </w:pBdr>
        <w:spacing w:after="0" w:line="240" w:lineRule="auto"/>
        <w:ind w:firstLine="426"/>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lastRenderedPageBreak/>
        <w:t>ดังนั้น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เพื่อให้สอดคล้องกับปรัชญาของมหาวิทยาลัยวลัยลักษณ์ที่มุ่งผลิตบัณฑิต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เก่งวิชาการ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เชี่ยวชาญการปฏิบัติ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และมีความสามารถในการแข่งขัน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เป็นหลักในถิ่นเป็นเลิศสู่สากล</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การปรับปรุงหลักสูตรศึกษาทั่วไปจึงเป็นกลไกสำคัญที่สุดในการเตรียมความพร้อมให้บัณฑิตมี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Soft Skills </w:t>
      </w:r>
      <w:r w:rsidRPr="00EF2DB8">
        <w:rPr>
          <w:rFonts w:ascii="TH SarabunPSK" w:eastAsia="TH Sarabun PSK" w:hAnsi="TH SarabunPSK" w:cs="TH SarabunPSK" w:hint="cs"/>
          <w:sz w:val="32"/>
          <w:szCs w:val="32"/>
          <w:cs/>
        </w:rPr>
        <w:t>และ</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คุณลักษณะความเป็นมนุษย์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ที่แข็งแกร่งพอจะรับมือกับการเปลี่ยนแปลงอย่างก้าวกระโดดของโลกยุค</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AI </w:t>
      </w:r>
      <w:r w:rsidRPr="00EF2DB8">
        <w:rPr>
          <w:rFonts w:ascii="TH SarabunPSK" w:eastAsia="TH Sarabun PSK" w:hAnsi="TH SarabunPSK" w:cs="TH SarabunPSK" w:hint="cs"/>
          <w:sz w:val="32"/>
          <w:szCs w:val="32"/>
          <w:cs/>
        </w:rPr>
        <w:t>ได้อย่างมีประสิทธิภาพและยั่งยืน</w:t>
      </w:r>
    </w:p>
    <w:p w:rsidR="005651BC" w:rsidRPr="00EF2DB8" w:rsidRDefault="00005797" w:rsidP="00196A09">
      <w:pPr>
        <w:pStyle w:val="Heading3"/>
        <w:ind w:left="0" w:firstLine="426"/>
        <w:contextualSpacing/>
        <w:jc w:val="thaiDistribute"/>
        <w:rPr>
          <w:rFonts w:ascii="TH SarabunPSK" w:eastAsia="TH Sarabun PSK" w:hAnsi="TH SarabunPSK" w:cs="TH SarabunPSK"/>
          <w:color w:val="auto"/>
        </w:rPr>
      </w:pPr>
      <w:bookmarkStart w:id="7" w:name="_heading=h.7yg1x8bnegq2" w:colFirst="0" w:colLast="0"/>
      <w:bookmarkEnd w:id="7"/>
      <w:r w:rsidRPr="00EF2DB8">
        <w:rPr>
          <w:rFonts w:ascii="TH SarabunPSK" w:eastAsia="TH Sarabun PSK" w:hAnsi="TH SarabunPSK" w:cs="TH SarabunPSK"/>
          <w:color w:val="auto"/>
        </w:rPr>
        <w:t>11</w:t>
      </w:r>
      <w:r w:rsidRPr="00EF2DB8">
        <w:rPr>
          <w:rFonts w:ascii="TH SarabunPSK" w:eastAsia="TH Sarabun PSK" w:hAnsi="TH SarabunPSK" w:cs="TH SarabunPSK"/>
          <w:color w:val="auto"/>
          <w:cs/>
        </w:rPr>
        <w:t>.</w:t>
      </w:r>
      <w:r w:rsidRPr="00EF2DB8">
        <w:rPr>
          <w:rFonts w:ascii="TH SarabunPSK" w:eastAsia="TH Sarabun PSK" w:hAnsi="TH SarabunPSK" w:cs="TH SarabunPSK"/>
          <w:color w:val="auto"/>
        </w:rPr>
        <w:t xml:space="preserve">1 </w:t>
      </w:r>
      <w:r w:rsidRPr="00EF2DB8">
        <w:rPr>
          <w:rFonts w:ascii="TH SarabunPSK" w:eastAsia="TH Sarabun PSK" w:hAnsi="TH SarabunPSK" w:cs="TH SarabunPSK"/>
          <w:color w:val="auto"/>
          <w:cs/>
        </w:rPr>
        <w:t xml:space="preserve">ความสอดคล้องของหลักสูตรฯกับทิศทางนโยบายและยุทธศาสตร์การพัฒนากำลังคนของประเทศ  </w:t>
      </w:r>
    </w:p>
    <w:p w:rsidR="005651BC" w:rsidRPr="00EF2DB8" w:rsidRDefault="00005797" w:rsidP="00196A09">
      <w:pPr>
        <w:pStyle w:val="Heading3"/>
        <w:ind w:left="0" w:firstLine="851"/>
        <w:contextualSpacing/>
        <w:jc w:val="thaiDistribute"/>
        <w:rPr>
          <w:rFonts w:ascii="TH SarabunPSK" w:eastAsia="TH Sarabun PSK" w:hAnsi="TH SarabunPSK" w:cs="TH SarabunPSK"/>
          <w:b w:val="0"/>
          <w:bCs w:val="0"/>
          <w:color w:val="auto"/>
        </w:rPr>
      </w:pPr>
      <w:r w:rsidRPr="00EF2DB8">
        <w:rPr>
          <w:rFonts w:ascii="TH SarabunPSK" w:eastAsia="TH Sarabun PSK" w:hAnsi="TH SarabunPSK" w:cs="TH SarabunPSK"/>
          <w:b w:val="0"/>
          <w:bCs w:val="0"/>
          <w:color w:val="auto"/>
          <w:cs/>
        </w:rPr>
        <w:t>หลักสูตรนี้ได้รับการพัฒนาและปรับปรุงภายใต้หลักการจัดการศึกษาแบบมุ่งผลลัพธ์การเรียนรู้ (</w:t>
      </w:r>
      <w:r w:rsidRPr="00EF2DB8">
        <w:rPr>
          <w:rFonts w:ascii="TH SarabunPSK" w:eastAsia="TH Sarabun PSK" w:hAnsi="TH SarabunPSK" w:cs="TH SarabunPSK"/>
          <w:b w:val="0"/>
          <w:bCs w:val="0"/>
          <w:color w:val="auto"/>
        </w:rPr>
        <w:t>Outcome</w:t>
      </w:r>
      <w:r w:rsidRPr="00EF2DB8">
        <w:rPr>
          <w:rFonts w:ascii="TH SarabunPSK" w:eastAsia="TH Sarabun PSK" w:hAnsi="TH SarabunPSK" w:cs="TH SarabunPSK"/>
          <w:b w:val="0"/>
          <w:bCs w:val="0"/>
          <w:color w:val="auto"/>
          <w:cs/>
        </w:rPr>
        <w:t>-</w:t>
      </w:r>
      <w:r w:rsidRPr="00EF2DB8">
        <w:rPr>
          <w:rFonts w:ascii="TH SarabunPSK" w:eastAsia="TH Sarabun PSK" w:hAnsi="TH SarabunPSK" w:cs="TH SarabunPSK"/>
          <w:b w:val="0"/>
          <w:bCs w:val="0"/>
          <w:color w:val="auto"/>
        </w:rPr>
        <w:t>Based Education</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b w:val="0"/>
          <w:bCs w:val="0"/>
          <w:color w:val="auto"/>
        </w:rPr>
        <w:t>OBE</w:t>
      </w:r>
      <w:r w:rsidRPr="00EF2DB8">
        <w:rPr>
          <w:rFonts w:ascii="TH SarabunPSK" w:eastAsia="TH Sarabun PSK" w:hAnsi="TH SarabunPSK" w:cs="TH SarabunPSK"/>
          <w:b w:val="0"/>
          <w:bCs w:val="0"/>
          <w:color w:val="auto"/>
          <w:cs/>
        </w:rPr>
        <w:t>) โดยมุ่งสร้างบัณฑิตที่มีสมรรถนะและคุณลักษณะตามที่กำหนดไว้ในผลลัพธ์การเรียนรู้ของหลักสูตร (</w:t>
      </w:r>
      <w:r w:rsidR="00392B46" w:rsidRPr="00EF2DB8">
        <w:rPr>
          <w:rFonts w:ascii="TH SarabunPSK" w:eastAsia="TH Sarabun PSK" w:hAnsi="TH SarabunPSK" w:cs="TH SarabunPSK"/>
          <w:b w:val="0"/>
          <w:bCs w:val="0"/>
          <w:color w:val="auto"/>
        </w:rPr>
        <w:t>General Education</w:t>
      </w:r>
      <w:r w:rsidRPr="00EF2DB8">
        <w:rPr>
          <w:rFonts w:ascii="TH SarabunPSK" w:eastAsia="TH Sarabun PSK" w:hAnsi="TH SarabunPSK" w:cs="TH SarabunPSK"/>
          <w:b w:val="0"/>
          <w:bCs w:val="0"/>
          <w:color w:val="auto"/>
        </w:rPr>
        <w:t xml:space="preserve"> Learning Outcomes</w:t>
      </w:r>
      <w:r w:rsidRPr="00EF2DB8">
        <w:rPr>
          <w:rFonts w:ascii="TH SarabunPSK" w:eastAsia="TH Sarabun PSK" w:hAnsi="TH SarabunPSK" w:cs="TH SarabunPSK"/>
          <w:b w:val="0"/>
          <w:bCs w:val="0"/>
          <w:color w:val="auto"/>
          <w:cs/>
        </w:rPr>
        <w:t xml:space="preserve">: </w:t>
      </w:r>
      <w:r w:rsidR="00392B46" w:rsidRPr="00EF2DB8">
        <w:rPr>
          <w:rFonts w:ascii="TH SarabunPSK" w:eastAsia="TH Sarabun PSK" w:hAnsi="TH SarabunPSK" w:cs="TH SarabunPSK"/>
          <w:b w:val="0"/>
          <w:bCs w:val="0"/>
          <w:color w:val="auto"/>
        </w:rPr>
        <w:t>GELOs</w:t>
      </w:r>
      <w:r w:rsidRPr="00EF2DB8">
        <w:rPr>
          <w:rFonts w:ascii="TH SarabunPSK" w:eastAsia="TH Sarabun PSK" w:hAnsi="TH SarabunPSK" w:cs="TH SarabunPSK"/>
          <w:b w:val="0"/>
          <w:bCs w:val="0"/>
          <w:color w:val="auto"/>
          <w:cs/>
        </w:rPr>
        <w:t xml:space="preserve">) ให้สอดคล้องกับความต้องการของตลาดแรงงานทั้งในระดับชาติและระดับภูมิภาค โครงสร้างหลักสูตร การกำหนด </w:t>
      </w:r>
      <w:r w:rsidR="00392B46" w:rsidRPr="00EF2DB8">
        <w:rPr>
          <w:rFonts w:ascii="TH SarabunPSK" w:eastAsia="TH Sarabun PSK" w:hAnsi="TH SarabunPSK" w:cs="TH SarabunPSK"/>
          <w:b w:val="0"/>
          <w:bCs w:val="0"/>
          <w:color w:val="auto"/>
        </w:rPr>
        <w:t>GELOs</w:t>
      </w:r>
      <w:r w:rsidRPr="00EF2DB8">
        <w:rPr>
          <w:rFonts w:ascii="TH SarabunPSK" w:eastAsia="TH Sarabun PSK" w:hAnsi="TH SarabunPSK" w:cs="TH SarabunPSK"/>
          <w:b w:val="0"/>
          <w:bCs w:val="0"/>
          <w:color w:val="auto"/>
          <w:cs/>
        </w:rPr>
        <w:t xml:space="preserve"> และแนวทางการจัดการเรียนการสอนได้รับการออกแบบตามหลักการ </w:t>
      </w:r>
      <w:r w:rsidRPr="00EF2DB8">
        <w:rPr>
          <w:rFonts w:ascii="TH SarabunPSK" w:eastAsia="TH Sarabun PSK" w:hAnsi="TH SarabunPSK" w:cs="TH SarabunPSK"/>
          <w:b w:val="0"/>
          <w:bCs w:val="0"/>
          <w:color w:val="auto"/>
        </w:rPr>
        <w:t xml:space="preserve">Constructive Alignment </w:t>
      </w:r>
      <w:r w:rsidRPr="00EF2DB8">
        <w:rPr>
          <w:rFonts w:ascii="TH SarabunPSK" w:eastAsia="TH Sarabun PSK" w:hAnsi="TH SarabunPSK" w:cs="TH SarabunPSK"/>
          <w:b w:val="0"/>
          <w:bCs w:val="0"/>
          <w:color w:val="auto"/>
          <w:cs/>
        </w:rPr>
        <w:t>เพื่อให้สอดรับกับนโยบายและยุทธศาสตร์การพัฒนากำลังคนของประเทศ ตลอดจนยุทธศาสตร์การพัฒนาประเทศในระยะยาวที่สำคัญ ดังต่อไปนี้</w:t>
      </w:r>
    </w:p>
    <w:p w:rsidR="000E573F" w:rsidRPr="00EF2DB8" w:rsidRDefault="00CA0217" w:rsidP="000E573F">
      <w:pPr>
        <w:pStyle w:val="Heading3"/>
        <w:ind w:left="0" w:firstLine="851"/>
        <w:contextualSpacing/>
        <w:jc w:val="thaiDistribute"/>
        <w:rPr>
          <w:rFonts w:ascii="TH SarabunPSK" w:eastAsia="TH Sarabun PSK" w:hAnsi="TH SarabunPSK" w:cs="TH SarabunPSK"/>
          <w:color w:val="auto"/>
        </w:rPr>
      </w:pPr>
      <w:r w:rsidRPr="00EF2DB8">
        <w:rPr>
          <w:rFonts w:ascii="TH SarabunPSK" w:eastAsia="TH Sarabun PSK" w:hAnsi="TH SarabunPSK" w:cs="TH SarabunPSK" w:hint="cs"/>
          <w:color w:val="auto"/>
          <w:cs/>
        </w:rPr>
        <w:t xml:space="preserve">- </w:t>
      </w:r>
      <w:r w:rsidR="00005797" w:rsidRPr="00EF2DB8">
        <w:rPr>
          <w:rFonts w:ascii="TH SarabunPSK" w:eastAsia="TH Sarabun PSK" w:hAnsi="TH SarabunPSK" w:cs="TH SarabunPSK"/>
          <w:color w:val="auto"/>
          <w:cs/>
        </w:rPr>
        <w:t xml:space="preserve">ยุทธศาสตร์ชาติ </w:t>
      </w:r>
      <w:r w:rsidR="00005797" w:rsidRPr="00EF2DB8">
        <w:rPr>
          <w:rFonts w:ascii="TH SarabunPSK" w:eastAsia="TH Sarabun PSK" w:hAnsi="TH SarabunPSK" w:cs="TH SarabunPSK"/>
          <w:color w:val="auto"/>
        </w:rPr>
        <w:t xml:space="preserve">20 </w:t>
      </w:r>
      <w:r w:rsidR="00005797" w:rsidRPr="00EF2DB8">
        <w:rPr>
          <w:rFonts w:ascii="TH SarabunPSK" w:eastAsia="TH Sarabun PSK" w:hAnsi="TH SarabunPSK" w:cs="TH SarabunPSK"/>
          <w:color w:val="auto"/>
          <w:cs/>
        </w:rPr>
        <w:t xml:space="preserve">ปี  (พ.ศ. </w:t>
      </w:r>
      <w:r w:rsidR="00005797" w:rsidRPr="00EF2DB8">
        <w:rPr>
          <w:rFonts w:ascii="TH SarabunPSK" w:eastAsia="TH Sarabun PSK" w:hAnsi="TH SarabunPSK" w:cs="TH SarabunPSK"/>
          <w:color w:val="auto"/>
        </w:rPr>
        <w:t>2561</w:t>
      </w:r>
      <w:r w:rsidR="00005797" w:rsidRPr="00EF2DB8">
        <w:rPr>
          <w:rFonts w:ascii="TH SarabunPSK" w:eastAsia="TH Sarabun PSK" w:hAnsi="TH SarabunPSK" w:cs="TH SarabunPSK"/>
          <w:color w:val="auto"/>
          <w:cs/>
        </w:rPr>
        <w:t>-</w:t>
      </w:r>
      <w:r w:rsidR="00005797" w:rsidRPr="00EF2DB8">
        <w:rPr>
          <w:rFonts w:ascii="TH SarabunPSK" w:eastAsia="TH Sarabun PSK" w:hAnsi="TH SarabunPSK" w:cs="TH SarabunPSK"/>
          <w:color w:val="auto"/>
        </w:rPr>
        <w:t>2580</w:t>
      </w:r>
      <w:r w:rsidR="00005797" w:rsidRPr="00EF2DB8">
        <w:rPr>
          <w:rFonts w:ascii="TH SarabunPSK" w:eastAsia="TH Sarabun PSK" w:hAnsi="TH SarabunPSK" w:cs="TH SarabunPSK"/>
          <w:color w:val="auto"/>
          <w:cs/>
        </w:rPr>
        <w:t xml:space="preserve">) </w:t>
      </w:r>
    </w:p>
    <w:p w:rsidR="005651BC" w:rsidRPr="00EF2DB8" w:rsidRDefault="00394FD4" w:rsidP="000E573F">
      <w:pPr>
        <w:pStyle w:val="Heading3"/>
        <w:ind w:left="0" w:firstLine="851"/>
        <w:contextualSpacing/>
        <w:jc w:val="thaiDistribute"/>
        <w:rPr>
          <w:rFonts w:ascii="TH SarabunPSK" w:eastAsia="TH Sarabun PSK" w:hAnsi="TH SarabunPSK" w:cs="TH SarabunPSK"/>
          <w:color w:val="auto"/>
        </w:rPr>
      </w:pPr>
      <w:r w:rsidRPr="00EF2DB8">
        <w:rPr>
          <w:rFonts w:ascii="TH SarabunPSK" w:hAnsi="TH SarabunPSK" w:cs="TH SarabunPSK"/>
          <w:b w:val="0"/>
          <w:bCs w:val="0"/>
          <w:color w:val="auto"/>
          <w:cs/>
          <w:lang w:val="en-US"/>
        </w:rPr>
        <w:t>ยุทธศาสตร์ชาติด้านการพัฒนาและเสริมสร้างศักยภาพทรัพยากรมนุษย์</w:t>
      </w:r>
      <w:r w:rsidR="005651BC" w:rsidRPr="00EF2DB8">
        <w:rPr>
          <w:rFonts w:ascii="TH SarabunPSK" w:hAnsi="TH SarabunPSK" w:cs="TH SarabunPSK" w:hint="cs"/>
          <w:b w:val="0"/>
          <w:bCs w:val="0"/>
          <w:color w:val="auto"/>
          <w:cs/>
          <w:lang w:val="en-US"/>
        </w:rPr>
        <w:t xml:space="preserve"> </w:t>
      </w:r>
    </w:p>
    <w:p w:rsidR="005651BC" w:rsidRPr="00EF2DB8" w:rsidRDefault="00394FD4" w:rsidP="00196A09">
      <w:pPr>
        <w:pStyle w:val="Heading3"/>
        <w:ind w:left="0" w:firstLine="851"/>
        <w:contextualSpacing/>
        <w:jc w:val="thaiDistribute"/>
        <w:rPr>
          <w:rFonts w:ascii="TH SarabunPSK" w:hAnsi="TH SarabunPSK" w:cs="TH SarabunPSK"/>
          <w:b w:val="0"/>
          <w:bCs w:val="0"/>
          <w:color w:val="auto"/>
          <w:lang w:val="en-US"/>
        </w:rPr>
      </w:pPr>
      <w:r w:rsidRPr="00EF2DB8">
        <w:rPr>
          <w:rFonts w:ascii="TH SarabunPSK" w:hAnsi="TH SarabunPSK" w:cs="TH SarabunPSK"/>
          <w:b w:val="0"/>
          <w:bCs w:val="0"/>
          <w:color w:val="auto"/>
          <w:cs/>
          <w:lang w:val="en-US"/>
        </w:rPr>
        <w:t>ยุทธศาสตร์ชาติ ด้านการพัฒนาและเสริมสร้างศักยภาพทรัพยากรมนุษย์</w:t>
      </w:r>
      <w:r w:rsidRPr="00EF2DB8">
        <w:rPr>
          <w:rFonts w:ascii="TH SarabunPSK" w:hAnsi="TH SarabunPSK" w:cs="TH SarabunPSK"/>
          <w:b w:val="0"/>
          <w:bCs w:val="0"/>
          <w:color w:val="auto"/>
          <w:lang w:val="en-US"/>
        </w:rPr>
        <w:t> </w:t>
      </w:r>
      <w:r w:rsidRPr="00EF2DB8">
        <w:rPr>
          <w:rFonts w:ascii="TH SarabunPSK" w:hAnsi="TH SarabunPSK" w:cs="TH SarabunPSK"/>
          <w:b w:val="0"/>
          <w:bCs w:val="0"/>
          <w:color w:val="auto"/>
          <w:cs/>
          <w:lang w:val="en-US"/>
        </w:rPr>
        <w:t xml:space="preserve">มีเป้าหมายเพื่อให้คนไทยเป็นคนดี คนเก่ง มีคุณภาพ พร้อมสำหรับศตวรรษที่ </w:t>
      </w:r>
      <w:r w:rsidRPr="00EF2DB8">
        <w:rPr>
          <w:rFonts w:ascii="TH SarabunPSK" w:hAnsi="TH SarabunPSK" w:cs="TH SarabunPSK"/>
          <w:b w:val="0"/>
          <w:bCs w:val="0"/>
          <w:color w:val="auto"/>
          <w:lang w:val="en-US"/>
        </w:rPr>
        <w:t xml:space="preserve">21 </w:t>
      </w:r>
      <w:r w:rsidRPr="00EF2DB8">
        <w:rPr>
          <w:rFonts w:ascii="TH SarabunPSK" w:hAnsi="TH SarabunPSK" w:cs="TH SarabunPSK"/>
          <w:b w:val="0"/>
          <w:bCs w:val="0"/>
          <w:color w:val="auto"/>
          <w:cs/>
          <w:lang w:val="en-US"/>
        </w:rPr>
        <w:t>และมีสภาพแวดล้อมที่เอื้อต่อการพัฒนาตลอดชีวิต โดยมุ่งเน้นการพัฒนาทั้งด้านร่างกาย จิตใจ สติปัญญา และสุขภาพในทุกช่วงวัย ให้มีจิตสาธารณะ มีทักษะที่จำเป็น และมีนิสัยรักการเรียนรู้อย่างต่อเนื่อง</w:t>
      </w:r>
      <w:r w:rsidRPr="00EF2DB8">
        <w:rPr>
          <w:rFonts w:ascii="TH SarabunPSK" w:hAnsi="TH SarabunPSK" w:cs="TH SarabunPSK"/>
          <w:b w:val="0"/>
          <w:bCs w:val="0"/>
          <w:color w:val="auto"/>
          <w:lang w:val="en-US"/>
        </w:rPr>
        <w:t>  </w:t>
      </w:r>
    </w:p>
    <w:p w:rsidR="005651BC" w:rsidRPr="00EF2DB8" w:rsidRDefault="005651BC" w:rsidP="00196A09">
      <w:pPr>
        <w:pStyle w:val="Heading3"/>
        <w:ind w:left="0" w:firstLine="851"/>
        <w:contextualSpacing/>
        <w:jc w:val="thaiDistribute"/>
        <w:rPr>
          <w:rFonts w:ascii="TH SarabunPSK" w:hAnsi="TH SarabunPSK" w:cs="TH SarabunPSK"/>
          <w:b w:val="0"/>
          <w:bCs w:val="0"/>
          <w:color w:val="auto"/>
          <w:lang w:val="en-US"/>
        </w:rPr>
      </w:pPr>
      <w:r w:rsidRPr="00EF2DB8">
        <w:rPr>
          <w:rFonts w:ascii="TH SarabunPSK" w:hAnsi="TH SarabunPSK" w:cs="TH SarabunPSK" w:hint="cs"/>
          <w:b w:val="0"/>
          <w:bCs w:val="0"/>
          <w:color w:val="auto"/>
          <w:cs/>
          <w:lang w:val="en-US"/>
        </w:rPr>
        <w:t xml:space="preserve">- </w:t>
      </w:r>
      <w:r w:rsidR="00394FD4" w:rsidRPr="00EF2DB8">
        <w:rPr>
          <w:rFonts w:ascii="TH SarabunPSK" w:hAnsi="TH SarabunPSK" w:cs="TH SarabunPSK"/>
          <w:b w:val="0"/>
          <w:bCs w:val="0"/>
          <w:color w:val="auto"/>
          <w:cs/>
          <w:lang w:val="en-US"/>
        </w:rPr>
        <w:t>ประเด็นสำคัญภายใต้แผนยุทธศาสตร์</w:t>
      </w:r>
    </w:p>
    <w:p w:rsidR="005651BC" w:rsidRPr="00EF2DB8" w:rsidRDefault="00394FD4" w:rsidP="00196A09">
      <w:pPr>
        <w:pStyle w:val="Heading3"/>
        <w:ind w:left="0" w:firstLine="851"/>
        <w:contextualSpacing/>
        <w:jc w:val="thaiDistribute"/>
        <w:rPr>
          <w:rFonts w:ascii="TH SarabunPSK" w:hAnsi="TH SarabunPSK" w:cs="TH SarabunPSK"/>
          <w:b w:val="0"/>
          <w:bCs w:val="0"/>
          <w:color w:val="auto"/>
          <w:lang w:val="en-US"/>
        </w:rPr>
      </w:pPr>
      <w:r w:rsidRPr="00EF2DB8">
        <w:rPr>
          <w:rFonts w:ascii="TH SarabunPSK" w:hAnsi="TH SarabunPSK" w:cs="TH SarabunPSK"/>
          <w:b w:val="0"/>
          <w:bCs w:val="0"/>
          <w:color w:val="auto"/>
          <w:cs/>
          <w:lang w:val="en-US"/>
        </w:rPr>
        <w:t xml:space="preserve">การปฏิรูปกระบวนการเรียนรู้: ปรับเปลี่ยนระบบการเรียนรู้ให้ตอบสนองต่อการเปลี่ยนแปลงในศตวรรษที่ </w:t>
      </w:r>
      <w:r w:rsidRPr="00EF2DB8">
        <w:rPr>
          <w:rFonts w:ascii="TH SarabunPSK" w:hAnsi="TH SarabunPSK" w:cs="TH SarabunPSK"/>
          <w:b w:val="0"/>
          <w:bCs w:val="0"/>
          <w:color w:val="auto"/>
          <w:lang w:val="en-US"/>
        </w:rPr>
        <w:t>21</w:t>
      </w:r>
      <w:r w:rsidR="005651BC" w:rsidRPr="00EF2DB8">
        <w:rPr>
          <w:rFonts w:ascii="TH SarabunPSK" w:hAnsi="TH SarabunPSK" w:cs="TH SarabunPSK" w:hint="cs"/>
          <w:b w:val="0"/>
          <w:bCs w:val="0"/>
          <w:color w:val="auto"/>
          <w:cs/>
          <w:lang w:val="en-US"/>
        </w:rPr>
        <w:t xml:space="preserve"> </w:t>
      </w:r>
    </w:p>
    <w:p w:rsidR="005651BC" w:rsidRPr="00EF2DB8" w:rsidRDefault="00394FD4" w:rsidP="00196A09">
      <w:pPr>
        <w:pStyle w:val="Heading3"/>
        <w:ind w:left="0" w:firstLine="851"/>
        <w:contextualSpacing/>
        <w:jc w:val="thaiDistribute"/>
        <w:rPr>
          <w:rFonts w:ascii="TH SarabunPSK" w:hAnsi="TH SarabunPSK" w:cs="TH SarabunPSK"/>
          <w:b w:val="0"/>
          <w:bCs w:val="0"/>
          <w:color w:val="auto"/>
          <w:lang w:val="en-US"/>
        </w:rPr>
      </w:pPr>
      <w:r w:rsidRPr="00EF2DB8">
        <w:rPr>
          <w:rFonts w:ascii="TH SarabunPSK" w:hAnsi="TH SarabunPSK" w:cs="TH SarabunPSK"/>
          <w:b w:val="0"/>
          <w:bCs w:val="0"/>
          <w:color w:val="auto"/>
          <w:cs/>
          <w:lang w:val="en-US"/>
        </w:rPr>
        <w:t>การพัฒนาศักยภาพคนตลอดช่วงชีวิต: พัฒนาศักยภาพคนตั้งแต่ช่วงตั้งครรภ์ ปฐมวัย วัยเรียน วัยแรงงาน และวัยสูงอายุ เพื่อให้เป็นทรัพยากรมนุษย์ที่มีศักยภาพและสามารถขับเคลื่อนการพัฒนาประเทศได้</w:t>
      </w:r>
    </w:p>
    <w:p w:rsidR="00394FD4" w:rsidRPr="00EF2DB8" w:rsidRDefault="00394FD4" w:rsidP="00196A09">
      <w:pPr>
        <w:pStyle w:val="Heading3"/>
        <w:ind w:left="0" w:firstLine="851"/>
        <w:contextualSpacing/>
        <w:jc w:val="thaiDistribute"/>
        <w:rPr>
          <w:rFonts w:ascii="TH SarabunPSK" w:hAnsi="TH SarabunPSK" w:cs="TH SarabunPSK"/>
          <w:b w:val="0"/>
          <w:bCs w:val="0"/>
          <w:color w:val="auto"/>
          <w:lang w:val="en-US"/>
        </w:rPr>
      </w:pPr>
      <w:r w:rsidRPr="00EF2DB8">
        <w:rPr>
          <w:rFonts w:ascii="TH SarabunPSK" w:hAnsi="TH SarabunPSK" w:cs="TH SarabunPSK"/>
          <w:b w:val="0"/>
          <w:bCs w:val="0"/>
          <w:color w:val="auto"/>
          <w:cs/>
          <w:lang w:val="en-US"/>
        </w:rPr>
        <w:t>การสร้างสภาพแวดล้อมที่เอื้อ: ส่งเสริมให้ภาครัฐ ภาคเอกชน ครอบครัว และชุมชน มีส่วนร่วมในการพัฒนาทรัพยากรมนุษย์ และสร้างกลไกที่สนับสนุนการพัฒนาให้มีประสิทธิภาพ</w:t>
      </w:r>
    </w:p>
    <w:p w:rsidR="00203CF2" w:rsidRPr="00EF2DB8" w:rsidRDefault="00394FD4" w:rsidP="00196A09">
      <w:pPr>
        <w:pStyle w:val="ListBullet2"/>
        <w:numPr>
          <w:ilvl w:val="0"/>
          <w:numId w:val="0"/>
        </w:numPr>
        <w:spacing w:after="0" w:line="240" w:lineRule="auto"/>
        <w:ind w:firstLine="851"/>
        <w:jc w:val="thaiDistribute"/>
        <w:rPr>
          <w:rFonts w:ascii="TH SarabunPSK" w:hAnsi="TH SarabunPSK" w:cs="TH SarabunPSK"/>
          <w:sz w:val="32"/>
          <w:szCs w:val="32"/>
          <w:lang w:val="en-US"/>
        </w:rPr>
      </w:pPr>
      <w:r w:rsidRPr="00EF2DB8">
        <w:rPr>
          <w:rFonts w:ascii="TH SarabunPSK" w:hAnsi="TH SarabunPSK" w:cs="TH SarabunPSK"/>
          <w:sz w:val="32"/>
          <w:szCs w:val="32"/>
          <w:cs/>
          <w:lang w:val="en-US"/>
        </w:rPr>
        <w:t>หลักสูตรหมวดวิชาศึกษาทั่วไป มหาวิทยาลัยวลัยลักษณ์ สอดคล้องกับยุทธศาสตร์ชาติด้านการพัฒนาและเสริมสร้างศักยภาพทรัพยากรมนุษย์ ดังนี้</w:t>
      </w:r>
      <w:r w:rsidRPr="00EF2DB8">
        <w:rPr>
          <w:rFonts w:ascii="TH SarabunPSK" w:hAnsi="TH SarabunPSK" w:cs="TH SarabunPSK"/>
          <w:sz w:val="32"/>
          <w:szCs w:val="32"/>
          <w:lang w:val="en-US"/>
        </w:rPr>
        <w:t> </w:t>
      </w:r>
    </w:p>
    <w:p w:rsidR="00203CF2" w:rsidRPr="00EF2DB8" w:rsidRDefault="00394FD4" w:rsidP="00196A09">
      <w:pPr>
        <w:pStyle w:val="ListBullet2"/>
        <w:numPr>
          <w:ilvl w:val="0"/>
          <w:numId w:val="0"/>
        </w:numPr>
        <w:spacing w:after="0" w:line="240" w:lineRule="auto"/>
        <w:ind w:firstLine="851"/>
        <w:jc w:val="thaiDistribute"/>
        <w:rPr>
          <w:rFonts w:ascii="TH SarabunPSK" w:hAnsi="TH SarabunPSK" w:cs="TH SarabunPSK"/>
          <w:sz w:val="32"/>
          <w:szCs w:val="32"/>
          <w:lang w:val="en-US"/>
        </w:rPr>
      </w:pPr>
      <w:r w:rsidRPr="00EF2DB8">
        <w:rPr>
          <w:rFonts w:ascii="TH SarabunPSK" w:hAnsi="TH SarabunPSK" w:cs="TH SarabunPSK"/>
          <w:sz w:val="32"/>
          <w:szCs w:val="32"/>
          <w:lang w:val="en-US"/>
        </w:rPr>
        <w:t>1</w:t>
      </w:r>
      <w:r w:rsidR="00203CF2" w:rsidRPr="00EF2DB8">
        <w:rPr>
          <w:rFonts w:ascii="TH SarabunPSK" w:hAnsi="TH SarabunPSK" w:cs="TH SarabunPSK"/>
          <w:sz w:val="32"/>
          <w:szCs w:val="32"/>
          <w:cs/>
          <w:lang w:val="en-US"/>
        </w:rPr>
        <w:t>)</w:t>
      </w:r>
      <w:r w:rsidRPr="00EF2DB8">
        <w:rPr>
          <w:rFonts w:ascii="TH SarabunPSK" w:hAnsi="TH SarabunPSK" w:cs="TH SarabunPSK"/>
          <w:sz w:val="32"/>
          <w:szCs w:val="32"/>
          <w:cs/>
          <w:lang w:val="en-US"/>
        </w:rPr>
        <w:t xml:space="preserve"> การจัดการเรียนรู้รายวิชาศึกษาทั่วไป เน้นการฝึกฝนทักษะให้กับผู้เรียน การเตรียมพร้อมผู้เรียนในฐานะพลเมืองประเทศไทย และพลเมืองโลก ที่มีทักษะ ความรู้ เท่าทันต่อความเปลี่ยนแปลงของสังคมโลกยุคดิจิทัล ตลอดจนการให้ความสำคัญกับการจัดการเรียนการสอนเพื่อสร้างทักษะศตวรรษที่ </w:t>
      </w:r>
      <w:r w:rsidRPr="00EF2DB8">
        <w:rPr>
          <w:rFonts w:ascii="TH SarabunPSK" w:hAnsi="TH SarabunPSK" w:cs="TH SarabunPSK"/>
          <w:sz w:val="32"/>
          <w:szCs w:val="32"/>
          <w:lang w:val="en-US"/>
        </w:rPr>
        <w:t xml:space="preserve">21 </w:t>
      </w:r>
      <w:r w:rsidRPr="00EF2DB8">
        <w:rPr>
          <w:rFonts w:ascii="TH SarabunPSK" w:hAnsi="TH SarabunPSK" w:cs="TH SarabunPSK"/>
          <w:sz w:val="32"/>
          <w:szCs w:val="32"/>
          <w:cs/>
          <w:lang w:val="en-US"/>
        </w:rPr>
        <w:t>ให้กับผู้เรียน เป็นผู้เห็นความสำคัญของการเรียนรู้ตลอดชีวิต</w:t>
      </w:r>
    </w:p>
    <w:p w:rsidR="00203CF2" w:rsidRPr="00EF2DB8" w:rsidRDefault="00394FD4" w:rsidP="00196A09">
      <w:pPr>
        <w:pStyle w:val="ListBullet2"/>
        <w:numPr>
          <w:ilvl w:val="0"/>
          <w:numId w:val="0"/>
        </w:numPr>
        <w:spacing w:after="0" w:line="240" w:lineRule="auto"/>
        <w:ind w:firstLine="851"/>
        <w:jc w:val="thaiDistribute"/>
        <w:rPr>
          <w:rFonts w:ascii="TH SarabunPSK" w:hAnsi="TH SarabunPSK" w:cs="TH SarabunPSK"/>
          <w:sz w:val="32"/>
          <w:szCs w:val="32"/>
          <w:lang w:val="en-US"/>
        </w:rPr>
      </w:pPr>
      <w:r w:rsidRPr="00EF2DB8">
        <w:rPr>
          <w:rFonts w:ascii="TH SarabunPSK" w:hAnsi="TH SarabunPSK" w:cs="TH SarabunPSK"/>
          <w:sz w:val="32"/>
          <w:szCs w:val="32"/>
          <w:lang w:val="en-US"/>
        </w:rPr>
        <w:t>2</w:t>
      </w:r>
      <w:r w:rsidR="00203CF2" w:rsidRPr="00EF2DB8">
        <w:rPr>
          <w:rFonts w:ascii="TH SarabunPSK" w:hAnsi="TH SarabunPSK" w:cs="TH SarabunPSK"/>
          <w:sz w:val="32"/>
          <w:szCs w:val="32"/>
          <w:cs/>
          <w:lang w:val="en-US"/>
        </w:rPr>
        <w:t>)</w:t>
      </w:r>
      <w:r w:rsidRPr="00EF2DB8">
        <w:rPr>
          <w:rFonts w:ascii="TH SarabunPSK" w:hAnsi="TH SarabunPSK" w:cs="TH SarabunPSK"/>
          <w:sz w:val="32"/>
          <w:szCs w:val="32"/>
          <w:cs/>
          <w:lang w:val="en-US"/>
        </w:rPr>
        <w:t xml:space="preserve"> การพัฒนาการเรียนการสอนภาษาของมหาวิทยาลัยวลัยลักษณ์ในหมวดรายวิชาศึกษาทั่วไป ทั้งภาษาอังกฤษและภาษาจีน สอดคล้องกับยุทธศาสตร์ด้านการพัฒนาและเสริมสร้างศักยภาพ</w:t>
      </w:r>
      <w:r w:rsidRPr="00EF2DB8">
        <w:rPr>
          <w:rFonts w:ascii="TH SarabunPSK" w:hAnsi="TH SarabunPSK" w:cs="TH SarabunPSK"/>
          <w:sz w:val="32"/>
          <w:szCs w:val="32"/>
          <w:cs/>
          <w:lang w:val="en-US"/>
        </w:rPr>
        <w:lastRenderedPageBreak/>
        <w:t xml:space="preserve">ทรัพยากรมนุษย์ ในการฝึกเสริมสร้างทักษะการสื่อสารภาษาอังกฤษ ภาษาจีนให้นักศึกษา </w:t>
      </w:r>
      <w:r w:rsidR="00963499" w:rsidRPr="00EF2DB8">
        <w:rPr>
          <w:rFonts w:ascii="TH SarabunPSK" w:hAnsi="TH SarabunPSK" w:cs="TH SarabunPSK" w:hint="cs"/>
          <w:sz w:val="32"/>
          <w:szCs w:val="32"/>
          <w:cs/>
          <w:lang w:val="en-US"/>
        </w:rPr>
        <w:t>ซึ่งทั้งสองภาษา</w:t>
      </w:r>
      <w:r w:rsidRPr="00EF2DB8">
        <w:rPr>
          <w:rFonts w:ascii="TH SarabunPSK" w:hAnsi="TH SarabunPSK" w:cs="TH SarabunPSK"/>
          <w:sz w:val="32"/>
          <w:szCs w:val="32"/>
          <w:cs/>
          <w:lang w:val="en-US"/>
        </w:rPr>
        <w:t>ได้รับการยอมรับในฐานะภาษาสากลใช้สื่อสารกับผู้คนจำนวนมากได้ทั่วโลก การเสริมสร้างทักษะด้านภาษาเป็นส่วนสำคัญในการพัฒนาให้นักศึกษาเป็นทรัพยากรมนุษย์มีประสิทธิภาพของประเทศไทย</w:t>
      </w:r>
      <w:r w:rsidRPr="00EF2DB8">
        <w:rPr>
          <w:rFonts w:ascii="TH SarabunPSK" w:hAnsi="TH SarabunPSK" w:cs="TH SarabunPSK"/>
          <w:sz w:val="32"/>
          <w:szCs w:val="32"/>
          <w:lang w:val="en-US"/>
        </w:rPr>
        <w:t> </w:t>
      </w:r>
    </w:p>
    <w:p w:rsidR="00394FD4" w:rsidRPr="00EF2DB8" w:rsidRDefault="00394FD4" w:rsidP="00196A09">
      <w:pPr>
        <w:pStyle w:val="ListBullet2"/>
        <w:numPr>
          <w:ilvl w:val="0"/>
          <w:numId w:val="0"/>
        </w:numPr>
        <w:spacing w:after="0" w:line="240" w:lineRule="auto"/>
        <w:ind w:firstLine="851"/>
        <w:jc w:val="thaiDistribute"/>
        <w:rPr>
          <w:rFonts w:ascii="TH SarabunPSK" w:hAnsi="TH SarabunPSK" w:cs="TH SarabunPSK"/>
          <w:sz w:val="32"/>
          <w:szCs w:val="32"/>
          <w:lang w:val="en-US"/>
        </w:rPr>
      </w:pPr>
      <w:r w:rsidRPr="00EF2DB8">
        <w:rPr>
          <w:rFonts w:ascii="TH SarabunPSK" w:hAnsi="TH SarabunPSK" w:cs="TH SarabunPSK"/>
          <w:sz w:val="32"/>
          <w:szCs w:val="32"/>
          <w:lang w:val="en-US"/>
        </w:rPr>
        <w:t>3</w:t>
      </w:r>
      <w:r w:rsidR="00203CF2" w:rsidRPr="00EF2DB8">
        <w:rPr>
          <w:rFonts w:ascii="TH SarabunPSK" w:hAnsi="TH SarabunPSK" w:cs="TH SarabunPSK"/>
          <w:sz w:val="32"/>
          <w:szCs w:val="32"/>
          <w:cs/>
          <w:lang w:val="en-US"/>
        </w:rPr>
        <w:t xml:space="preserve">) </w:t>
      </w:r>
      <w:r w:rsidRPr="00EF2DB8">
        <w:rPr>
          <w:rFonts w:ascii="TH SarabunPSK" w:hAnsi="TH SarabunPSK" w:cs="TH SarabunPSK"/>
          <w:sz w:val="32"/>
          <w:szCs w:val="32"/>
          <w:cs/>
          <w:lang w:val="en-US"/>
        </w:rPr>
        <w:t>การพัฒนาทักษะเทคโนโลยีให้กับนักศึกษา เป็นนโยบายสำคัญหนึ่งในสามหลักของการฝึกเสริมสร้างทักษะให้กับนักศึกษามหาวิทยาลัยวลัยลักษณ์ โดยหมวดวิชาหลักสูตรการศึกษาทั่วไป การเปิดสอนรายวิชาเกี่ยวเนื่องกับเทคโนโลยีการใช้งานสำนักงาน เทคโนโลยีปัญญาประดิษฐ์ มาอย่างต่อเนื่องนับตั้งแต่การปรับปรุงหลักสูตรหมวดวิชาศึกษาทั่วไป ตั้งแต่ พ.ศ.</w:t>
      </w:r>
      <w:r w:rsidRPr="00EF2DB8">
        <w:rPr>
          <w:rFonts w:ascii="TH SarabunPSK" w:hAnsi="TH SarabunPSK" w:cs="TH SarabunPSK"/>
          <w:sz w:val="32"/>
          <w:szCs w:val="32"/>
          <w:lang w:val="en-US"/>
        </w:rPr>
        <w:t>2564 </w:t>
      </w:r>
    </w:p>
    <w:p w:rsidR="005651BC" w:rsidRPr="00EF2DB8" w:rsidRDefault="00394FD4" w:rsidP="00196A09">
      <w:pPr>
        <w:pStyle w:val="ListBullet2"/>
        <w:numPr>
          <w:ilvl w:val="0"/>
          <w:numId w:val="0"/>
        </w:numPr>
        <w:spacing w:after="0"/>
        <w:ind w:firstLine="851"/>
        <w:jc w:val="thaiDistribute"/>
        <w:rPr>
          <w:rFonts w:ascii="TH SarabunPSK" w:hAnsi="TH SarabunPSK" w:cs="TH SarabunPSK"/>
          <w:sz w:val="32"/>
          <w:szCs w:val="32"/>
          <w:lang w:val="en-US"/>
        </w:rPr>
      </w:pPr>
      <w:r w:rsidRPr="00EF2DB8">
        <w:rPr>
          <w:rFonts w:ascii="TH SarabunPSK" w:hAnsi="TH SarabunPSK" w:cs="TH SarabunPSK"/>
          <w:sz w:val="32"/>
          <w:szCs w:val="32"/>
          <w:cs/>
          <w:lang w:val="en-US"/>
        </w:rPr>
        <w:t xml:space="preserve">การทำงานของหมวดวิชาศึกษาทั่วไป </w:t>
      </w:r>
      <w:r w:rsidRPr="00EF2DB8">
        <w:rPr>
          <w:rFonts w:ascii="TH SarabunPSK" w:hAnsi="TH SarabunPSK" w:cs="TH SarabunPSK"/>
          <w:sz w:val="32"/>
          <w:szCs w:val="32"/>
          <w:lang w:val="en-US"/>
        </w:rPr>
        <w:t xml:space="preserve">3 </w:t>
      </w:r>
      <w:r w:rsidRPr="00EF2DB8">
        <w:rPr>
          <w:rFonts w:ascii="TH SarabunPSK" w:hAnsi="TH SarabunPSK" w:cs="TH SarabunPSK"/>
          <w:sz w:val="32"/>
          <w:szCs w:val="32"/>
          <w:cs/>
          <w:lang w:val="en-US"/>
        </w:rPr>
        <w:t>ด้านของมหาวิทยาลัยวลัยลักษณ์ดังกล่าว แสดงความสอดคล้องกับยุทธศาสตร์ชาติด้านการพัฒนาและเสริมสร้างศักยภาพทรัพยากรมนุษย์ ในฐานะหน่วยงานรัฐหนึ่งและพันธกิจของการเป็นส่วนหนึ่งการร่วมพัฒนาประเทศไทย</w:t>
      </w:r>
      <w:r w:rsidR="005651BC" w:rsidRPr="00EF2DB8">
        <w:rPr>
          <w:rFonts w:ascii="TH SarabunPSK" w:hAnsi="TH SarabunPSK" w:cs="TH SarabunPSK"/>
          <w:sz w:val="32"/>
          <w:szCs w:val="32"/>
          <w:lang w:val="en-US"/>
        </w:rPr>
        <w:t> </w:t>
      </w:r>
    </w:p>
    <w:p w:rsidR="009A15DA" w:rsidRPr="00EF2DB8" w:rsidRDefault="005651BC" w:rsidP="00196A09">
      <w:pPr>
        <w:pStyle w:val="ListBullet2"/>
        <w:numPr>
          <w:ilvl w:val="0"/>
          <w:numId w:val="0"/>
        </w:numPr>
        <w:tabs>
          <w:tab w:val="left" w:pos="851"/>
        </w:tabs>
        <w:spacing w:after="0"/>
        <w:ind w:firstLine="851"/>
        <w:jc w:val="thaiDistribute"/>
        <w:rPr>
          <w:rFonts w:ascii="TH SarabunPSK" w:hAnsi="TH SarabunPSK" w:cs="TH SarabunPSK"/>
          <w:sz w:val="32"/>
          <w:szCs w:val="32"/>
          <w:lang w:val="en-US"/>
        </w:rPr>
      </w:pPr>
      <w:r w:rsidRPr="00EF2DB8">
        <w:rPr>
          <w:rFonts w:ascii="TH SarabunPSK" w:hAnsi="TH SarabunPSK" w:cs="TH SarabunPSK" w:hint="cs"/>
          <w:sz w:val="32"/>
          <w:szCs w:val="32"/>
          <w:cs/>
          <w:lang w:val="en-US"/>
        </w:rPr>
        <w:t xml:space="preserve">- </w:t>
      </w:r>
      <w:r w:rsidR="00005797" w:rsidRPr="00EF2DB8">
        <w:rPr>
          <w:rFonts w:ascii="TH SarabunPSK" w:eastAsia="TH Sarabun PSK" w:hAnsi="TH SarabunPSK" w:cs="TH SarabunPSK"/>
          <w:b/>
          <w:bCs/>
          <w:sz w:val="32"/>
          <w:szCs w:val="32"/>
          <w:cs/>
        </w:rPr>
        <w:t xml:space="preserve">แผนพัฒนาเศรษฐกิจและสังคมแห่งชาติ ฉบับที่ </w:t>
      </w:r>
      <w:r w:rsidR="00005797" w:rsidRPr="00EF2DB8">
        <w:rPr>
          <w:rFonts w:ascii="TH SarabunPSK" w:eastAsia="TH Sarabun PSK" w:hAnsi="TH SarabunPSK" w:cs="TH SarabunPSK"/>
          <w:b/>
          <w:bCs/>
          <w:sz w:val="32"/>
          <w:szCs w:val="32"/>
        </w:rPr>
        <w:t xml:space="preserve">13 </w:t>
      </w:r>
      <w:r w:rsidR="00005797" w:rsidRPr="00EF2DB8">
        <w:rPr>
          <w:rFonts w:ascii="TH SarabunPSK" w:eastAsia="TH Sarabun PSK" w:hAnsi="TH SarabunPSK" w:cs="TH SarabunPSK"/>
          <w:b/>
          <w:bCs/>
          <w:sz w:val="32"/>
          <w:szCs w:val="32"/>
          <w:cs/>
        </w:rPr>
        <w:t>(พ.ศ.</w:t>
      </w:r>
      <w:r w:rsidR="00005797" w:rsidRPr="00EF2DB8">
        <w:rPr>
          <w:rFonts w:ascii="TH SarabunPSK" w:eastAsia="TH Sarabun PSK" w:hAnsi="TH SarabunPSK" w:cs="TH SarabunPSK"/>
          <w:b/>
          <w:bCs/>
          <w:sz w:val="32"/>
          <w:szCs w:val="32"/>
        </w:rPr>
        <w:t xml:space="preserve">2566 </w:t>
      </w:r>
      <w:r w:rsidR="00005797" w:rsidRPr="00EF2DB8">
        <w:rPr>
          <w:rFonts w:ascii="TH SarabunPSK" w:eastAsia="TH Sarabun PSK" w:hAnsi="TH SarabunPSK" w:cs="TH SarabunPSK"/>
          <w:b/>
          <w:bCs/>
          <w:sz w:val="32"/>
          <w:szCs w:val="32"/>
          <w:cs/>
        </w:rPr>
        <w:t xml:space="preserve">– </w:t>
      </w:r>
      <w:r w:rsidR="00005797" w:rsidRPr="00EF2DB8">
        <w:rPr>
          <w:rFonts w:ascii="TH SarabunPSK" w:eastAsia="TH Sarabun PSK" w:hAnsi="TH SarabunPSK" w:cs="TH SarabunPSK"/>
          <w:b/>
          <w:bCs/>
          <w:sz w:val="32"/>
          <w:szCs w:val="32"/>
        </w:rPr>
        <w:t>2570</w:t>
      </w:r>
      <w:r w:rsidR="00005797" w:rsidRPr="00EF2DB8">
        <w:rPr>
          <w:rFonts w:ascii="TH SarabunPSK" w:eastAsia="TH Sarabun PSK" w:hAnsi="TH SarabunPSK" w:cs="TH SarabunPSK"/>
          <w:b/>
          <w:bCs/>
          <w:sz w:val="32"/>
          <w:szCs w:val="32"/>
          <w:cs/>
        </w:rPr>
        <w:t>)</w:t>
      </w:r>
    </w:p>
    <w:p w:rsidR="00394FD4" w:rsidRPr="00EF2DB8" w:rsidRDefault="005651BC" w:rsidP="00196A09">
      <w:pPr>
        <w:tabs>
          <w:tab w:val="left" w:pos="851"/>
        </w:tabs>
        <w:spacing w:after="0"/>
        <w:ind w:firstLine="851"/>
        <w:rPr>
          <w:rFonts w:ascii="TH SarabunPSK" w:eastAsia="TH Sarabun PSK" w:hAnsi="TH SarabunPSK" w:cs="TH SarabunPSK"/>
          <w:spacing w:val="-4"/>
          <w:sz w:val="32"/>
          <w:szCs w:val="32"/>
        </w:rPr>
      </w:pPr>
      <w:r w:rsidRPr="00EF2DB8">
        <w:rPr>
          <w:rFonts w:ascii="TH SarabunPSK" w:eastAsia="TH Sarabun PSK" w:hAnsi="TH SarabunPSK" w:cs="TH SarabunPSK"/>
          <w:spacing w:val="-4"/>
          <w:sz w:val="32"/>
          <w:szCs w:val="32"/>
          <w:cs/>
        </w:rPr>
        <w:tab/>
      </w:r>
      <w:r w:rsidR="00394FD4" w:rsidRPr="00EF2DB8">
        <w:rPr>
          <w:rFonts w:ascii="TH SarabunPSK" w:eastAsia="TH Sarabun PSK" w:hAnsi="TH SarabunPSK" w:cs="TH SarabunPSK" w:hint="cs"/>
          <w:spacing w:val="-4"/>
          <w:sz w:val="32"/>
          <w:szCs w:val="32"/>
          <w:cs/>
        </w:rPr>
        <w:t>แผนพัฒนาเศรษฐกิจและสังคมแห่งชาติ</w:t>
      </w:r>
      <w:r w:rsidR="00394FD4" w:rsidRPr="00EF2DB8">
        <w:rPr>
          <w:rFonts w:ascii="TH SarabunPSK" w:eastAsia="TH Sarabun PSK" w:hAnsi="TH SarabunPSK" w:cs="TH SarabunPSK"/>
          <w:spacing w:val="-4"/>
          <w:sz w:val="32"/>
          <w:szCs w:val="32"/>
          <w:cs/>
        </w:rPr>
        <w:t xml:space="preserve"> </w:t>
      </w:r>
      <w:r w:rsidR="00394FD4" w:rsidRPr="00EF2DB8">
        <w:rPr>
          <w:rFonts w:ascii="TH SarabunPSK" w:eastAsia="TH Sarabun PSK" w:hAnsi="TH SarabunPSK" w:cs="TH SarabunPSK" w:hint="cs"/>
          <w:spacing w:val="-4"/>
          <w:sz w:val="32"/>
          <w:szCs w:val="32"/>
          <w:cs/>
        </w:rPr>
        <w:t>ฉบับที่</w:t>
      </w:r>
      <w:r w:rsidR="00394FD4" w:rsidRPr="00EF2DB8">
        <w:rPr>
          <w:rFonts w:ascii="TH SarabunPSK" w:eastAsia="TH Sarabun PSK" w:hAnsi="TH SarabunPSK" w:cs="TH SarabunPSK"/>
          <w:spacing w:val="-4"/>
          <w:sz w:val="32"/>
          <w:szCs w:val="32"/>
          <w:cs/>
        </w:rPr>
        <w:t xml:space="preserve"> 13 </w:t>
      </w:r>
      <w:r w:rsidR="00394FD4" w:rsidRPr="00EF2DB8">
        <w:rPr>
          <w:rFonts w:ascii="TH SarabunPSK" w:eastAsia="TH Sarabun PSK" w:hAnsi="TH SarabunPSK" w:cs="TH SarabunPSK" w:hint="cs"/>
          <w:spacing w:val="-4"/>
          <w:sz w:val="32"/>
          <w:szCs w:val="32"/>
          <w:cs/>
        </w:rPr>
        <w:t>มีแนวทางหลักในการพัฒนา</w:t>
      </w:r>
      <w:r w:rsidR="00394FD4" w:rsidRPr="00EF2DB8">
        <w:rPr>
          <w:rFonts w:ascii="TH SarabunPSK" w:eastAsia="TH Sarabun PSK" w:hAnsi="TH SarabunPSK" w:cs="TH SarabunPSK"/>
          <w:spacing w:val="-4"/>
          <w:sz w:val="32"/>
          <w:szCs w:val="32"/>
          <w:cs/>
        </w:rPr>
        <w:t xml:space="preserve"> </w:t>
      </w:r>
      <w:r w:rsidR="00394FD4" w:rsidRPr="00EF2DB8">
        <w:rPr>
          <w:rFonts w:ascii="TH SarabunPSK" w:eastAsia="TH Sarabun PSK" w:hAnsi="TH SarabunPSK" w:cs="TH SarabunPSK" w:hint="cs"/>
          <w:spacing w:val="-4"/>
          <w:sz w:val="32"/>
          <w:szCs w:val="32"/>
          <w:cs/>
        </w:rPr>
        <w:t>ดังนี้</w:t>
      </w:r>
      <w:r w:rsidR="00394FD4" w:rsidRPr="00EF2DB8">
        <w:rPr>
          <w:rFonts w:ascii="TH SarabunPSK" w:eastAsia="TH Sarabun PSK" w:hAnsi="TH SarabunPSK" w:cs="TH SarabunPSK"/>
          <w:spacing w:val="-4"/>
          <w:sz w:val="32"/>
          <w:szCs w:val="32"/>
          <w:cs/>
        </w:rPr>
        <w:t xml:space="preserve"> </w:t>
      </w:r>
    </w:p>
    <w:p w:rsidR="00394FD4" w:rsidRPr="00EF2DB8" w:rsidRDefault="00394FD4" w:rsidP="00196A09">
      <w:pPr>
        <w:tabs>
          <w:tab w:val="left" w:pos="851"/>
        </w:tabs>
        <w:spacing w:after="0"/>
        <w:ind w:firstLine="851"/>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ทิศทางใหญ่</w:t>
      </w:r>
      <w:r w:rsidRPr="00EF2DB8">
        <w:rPr>
          <w:rFonts w:ascii="TH SarabunPSK" w:eastAsia="TH Sarabun PSK" w:hAnsi="TH SarabunPSK" w:cs="TH SarabunPSK"/>
          <w:sz w:val="32"/>
          <w:szCs w:val="32"/>
          <w:cs/>
        </w:rPr>
        <w:t xml:space="preserve"> (4 </w:t>
      </w:r>
      <w:r w:rsidRPr="00EF2DB8">
        <w:rPr>
          <w:rFonts w:ascii="TH SarabunPSK" w:eastAsia="TH Sarabun PSK" w:hAnsi="TH SarabunPSK" w:cs="TH SarabunPSK" w:hint="cs"/>
          <w:sz w:val="32"/>
          <w:szCs w:val="32"/>
          <w:cs/>
        </w:rPr>
        <w:t>มิติ</w:t>
      </w:r>
      <w:r w:rsidRPr="00EF2DB8">
        <w:rPr>
          <w:rFonts w:ascii="TH SarabunPSK" w:eastAsia="TH Sarabun PSK" w:hAnsi="TH SarabunPSK" w:cs="TH SarabunPSK"/>
          <w:sz w:val="32"/>
          <w:szCs w:val="32"/>
          <w:cs/>
        </w:rPr>
        <w:t>/</w:t>
      </w:r>
      <w:r w:rsidRPr="00EF2DB8">
        <w:rPr>
          <w:rFonts w:ascii="TH SarabunPSK" w:eastAsia="TH Sarabun PSK" w:hAnsi="TH SarabunPSK" w:cs="TH SarabunPSK" w:hint="cs"/>
          <w:sz w:val="32"/>
          <w:szCs w:val="32"/>
          <w:cs/>
        </w:rPr>
        <w:t>เสาหลัก</w:t>
      </w:r>
      <w:r w:rsidRPr="00EF2DB8">
        <w:rPr>
          <w:rFonts w:ascii="TH SarabunPSK" w:eastAsia="TH Sarabun PSK" w:hAnsi="TH SarabunPSK" w:cs="TH SarabunPSK"/>
          <w:sz w:val="32"/>
          <w:szCs w:val="32"/>
          <w:cs/>
        </w:rPr>
        <w:t>)</w:t>
      </w:r>
    </w:p>
    <w:p w:rsidR="00394FD4" w:rsidRPr="00EF2DB8" w:rsidRDefault="00394FD4" w:rsidP="00196A09">
      <w:pPr>
        <w:tabs>
          <w:tab w:val="left" w:pos="851"/>
        </w:tabs>
        <w:spacing w:after="0"/>
        <w:ind w:firstLine="851"/>
        <w:jc w:val="thaiDistribute"/>
        <w:rPr>
          <w:rFonts w:ascii="TH SarabunPSK" w:eastAsia="TH Sarabun PSK" w:hAnsi="TH SarabunPSK" w:cs="TH SarabunPSK"/>
          <w:sz w:val="32"/>
          <w:szCs w:val="32"/>
        </w:rPr>
      </w:pPr>
      <w:r w:rsidRPr="00EF2DB8">
        <w:rPr>
          <w:rFonts w:ascii="TH SarabunPSK" w:eastAsia="TH Sarabun PSK" w:hAnsi="TH SarabunPSK" w:cs="TH SarabunPSK"/>
          <w:sz w:val="32"/>
          <w:szCs w:val="32"/>
          <w:cs/>
        </w:rPr>
        <w:t>1</w:t>
      </w:r>
      <w:r w:rsidR="00203CF2"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ปรับโครงสร้างเศรษฐกิจสู่ฐานนวัตกรรมและมูลค่าเพิ่ม</w:t>
      </w:r>
    </w:p>
    <w:p w:rsidR="00394FD4" w:rsidRPr="00EF2DB8" w:rsidRDefault="00394FD4" w:rsidP="00196A09">
      <w:pPr>
        <w:tabs>
          <w:tab w:val="left" w:pos="851"/>
        </w:tabs>
        <w:spacing w:after="0"/>
        <w:ind w:firstLine="851"/>
        <w:jc w:val="thaiDistribute"/>
        <w:rPr>
          <w:rFonts w:ascii="TH SarabunPSK" w:eastAsia="TH Sarabun PSK" w:hAnsi="TH SarabunPSK" w:cs="TH SarabunPSK"/>
          <w:sz w:val="32"/>
          <w:szCs w:val="32"/>
        </w:rPr>
      </w:pPr>
      <w:r w:rsidRPr="00EF2DB8">
        <w:rPr>
          <w:rFonts w:ascii="TH SarabunPSK" w:eastAsia="TH Sarabun PSK" w:hAnsi="TH SarabunPSK" w:cs="TH SarabunPSK"/>
          <w:sz w:val="32"/>
          <w:szCs w:val="32"/>
          <w:cs/>
        </w:rPr>
        <w:t>2</w:t>
      </w:r>
      <w:r w:rsidR="00203CF2"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พัฒนาคนให้เท่าทันโลกใหม่และยกระดับศักยภาพตลอดช่วงวัย</w:t>
      </w:r>
    </w:p>
    <w:p w:rsidR="00394FD4" w:rsidRPr="00EF2DB8" w:rsidRDefault="00203CF2" w:rsidP="00196A09">
      <w:pPr>
        <w:tabs>
          <w:tab w:val="left" w:pos="851"/>
        </w:tabs>
        <w:spacing w:after="0"/>
        <w:ind w:firstLine="851"/>
        <w:jc w:val="thaiDistribute"/>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3) </w:t>
      </w:r>
      <w:r w:rsidR="00394FD4" w:rsidRPr="00EF2DB8">
        <w:rPr>
          <w:rFonts w:ascii="TH SarabunPSK" w:eastAsia="TH Sarabun PSK" w:hAnsi="TH SarabunPSK" w:cs="TH SarabunPSK" w:hint="cs"/>
          <w:sz w:val="32"/>
          <w:szCs w:val="32"/>
          <w:cs/>
        </w:rPr>
        <w:t>สังคมแห่งโอกาสและความเป็นธรรม</w:t>
      </w:r>
      <w:r w:rsidR="00394FD4" w:rsidRPr="00EF2DB8">
        <w:rPr>
          <w:rFonts w:ascii="TH SarabunPSK" w:eastAsia="TH Sarabun PSK" w:hAnsi="TH SarabunPSK" w:cs="TH SarabunPSK"/>
          <w:sz w:val="32"/>
          <w:szCs w:val="32"/>
          <w:cs/>
        </w:rPr>
        <w:t xml:space="preserve"> </w:t>
      </w:r>
      <w:r w:rsidR="00394FD4" w:rsidRPr="00EF2DB8">
        <w:rPr>
          <w:rFonts w:ascii="TH SarabunPSK" w:eastAsia="TH Sarabun PSK" w:hAnsi="TH SarabunPSK" w:cs="TH SarabunPSK" w:hint="cs"/>
          <w:sz w:val="32"/>
          <w:szCs w:val="32"/>
          <w:cs/>
        </w:rPr>
        <w:t>ลดความเหลื่อมล้ำ</w:t>
      </w:r>
    </w:p>
    <w:p w:rsidR="00394FD4" w:rsidRPr="00EF2DB8" w:rsidRDefault="00203CF2" w:rsidP="00196A09">
      <w:pPr>
        <w:tabs>
          <w:tab w:val="left" w:pos="851"/>
        </w:tabs>
        <w:spacing w:after="0"/>
        <w:ind w:firstLine="851"/>
        <w:jc w:val="thaiDistribute"/>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4) </w:t>
      </w:r>
      <w:r w:rsidR="00394FD4" w:rsidRPr="00EF2DB8">
        <w:rPr>
          <w:rFonts w:ascii="TH SarabunPSK" w:eastAsia="TH Sarabun PSK" w:hAnsi="TH SarabunPSK" w:cs="TH SarabunPSK" w:hint="cs"/>
          <w:sz w:val="32"/>
          <w:szCs w:val="32"/>
          <w:cs/>
        </w:rPr>
        <w:t>ผลิต</w:t>
      </w:r>
      <w:r w:rsidR="00394FD4" w:rsidRPr="00EF2DB8">
        <w:rPr>
          <w:rFonts w:ascii="TH SarabunPSK" w:eastAsia="TH Sarabun PSK" w:hAnsi="TH SarabunPSK" w:cs="TH SarabunPSK" w:hint="eastAsia"/>
          <w:sz w:val="32"/>
          <w:szCs w:val="32"/>
          <w:cs/>
        </w:rPr>
        <w:t>–</w:t>
      </w:r>
      <w:r w:rsidR="00394FD4" w:rsidRPr="00EF2DB8">
        <w:rPr>
          <w:rFonts w:ascii="TH SarabunPSK" w:eastAsia="TH Sarabun PSK" w:hAnsi="TH SarabunPSK" w:cs="TH SarabunPSK" w:hint="cs"/>
          <w:sz w:val="32"/>
          <w:szCs w:val="32"/>
          <w:cs/>
        </w:rPr>
        <w:t>บริโภคอย่างยั่งยืน</w:t>
      </w:r>
      <w:r w:rsidR="00394FD4" w:rsidRPr="00EF2DB8">
        <w:rPr>
          <w:rFonts w:ascii="TH SarabunPSK" w:eastAsia="TH Sarabun PSK" w:hAnsi="TH SarabunPSK" w:cs="TH SarabunPSK"/>
          <w:sz w:val="32"/>
          <w:szCs w:val="32"/>
          <w:cs/>
        </w:rPr>
        <w:t xml:space="preserve"> </w:t>
      </w:r>
      <w:r w:rsidR="00394FD4" w:rsidRPr="00EF2DB8">
        <w:rPr>
          <w:rFonts w:ascii="TH SarabunPSK" w:eastAsia="TH Sarabun PSK" w:hAnsi="TH SarabunPSK" w:cs="TH SarabunPSK" w:hint="cs"/>
          <w:sz w:val="32"/>
          <w:szCs w:val="32"/>
          <w:cs/>
        </w:rPr>
        <w:t>เดินหน้าสีเขียว</w:t>
      </w:r>
      <w:r w:rsidR="00394FD4" w:rsidRPr="00EF2DB8">
        <w:rPr>
          <w:rFonts w:ascii="TH SarabunPSK" w:eastAsia="TH Sarabun PSK" w:hAnsi="TH SarabunPSK" w:cs="TH SarabunPSK"/>
          <w:sz w:val="32"/>
          <w:szCs w:val="32"/>
          <w:cs/>
        </w:rPr>
        <w:t>/</w:t>
      </w:r>
      <w:r w:rsidR="00394FD4" w:rsidRPr="00EF2DB8">
        <w:rPr>
          <w:rFonts w:ascii="TH SarabunPSK" w:eastAsia="TH Sarabun PSK" w:hAnsi="TH SarabunPSK" w:cs="TH SarabunPSK" w:hint="cs"/>
          <w:sz w:val="32"/>
          <w:szCs w:val="32"/>
          <w:cs/>
        </w:rPr>
        <w:t>คาร์บอนต่ำ</w:t>
      </w:r>
      <w:r w:rsidR="00394FD4" w:rsidRPr="00EF2DB8">
        <w:rPr>
          <w:rFonts w:ascii="TH SarabunPSK" w:eastAsia="TH Sarabun PSK" w:hAnsi="TH SarabunPSK" w:cs="TH SarabunPSK"/>
          <w:sz w:val="32"/>
          <w:szCs w:val="32"/>
          <w:cs/>
        </w:rPr>
        <w:t xml:space="preserve"> </w:t>
      </w:r>
    </w:p>
    <w:p w:rsidR="00394FD4" w:rsidRPr="00EF2DB8" w:rsidRDefault="00394FD4" w:rsidP="00196A09">
      <w:pPr>
        <w:tabs>
          <w:tab w:val="left" w:pos="851"/>
        </w:tabs>
        <w:spacing w:after="0"/>
        <w:ind w:firstLine="851"/>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โดยมีหลักคิดสำคัญ</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พลิกโฉมประเทศไทย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ก้าวไปด้วยกัน</w:t>
      </w:r>
      <w:r w:rsidRPr="00EF2DB8">
        <w:rPr>
          <w:rFonts w:ascii="TH SarabunPSK" w:eastAsia="TH Sarabun PSK" w:hAnsi="TH SarabunPSK" w:cs="TH SarabunPSK" w:hint="eastAsia"/>
          <w:sz w:val="32"/>
          <w:szCs w:val="32"/>
          <w:cs/>
        </w:rPr>
        <w:t>”</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มุ่งสร้างเศรษฐกิจสร้างคุณค่า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value</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creating</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 xml:space="preserve">, </w:t>
      </w:r>
      <w:r w:rsidRPr="00EF2DB8">
        <w:rPr>
          <w:rFonts w:ascii="TH SarabunPSK" w:eastAsia="TH Sarabun PSK" w:hAnsi="TH SarabunPSK" w:cs="TH SarabunPSK" w:hint="cs"/>
          <w:sz w:val="32"/>
          <w:szCs w:val="32"/>
          <w:cs/>
        </w:rPr>
        <w:t>สังคมก้าวหน้าเท่าเทียม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และการพัฒนาที่ยั่งยืนสอดคล้อง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SDGs</w:t>
      </w:r>
      <w:r w:rsidRPr="00EF2DB8">
        <w:rPr>
          <w:rFonts w:ascii="TH SarabunPSK" w:eastAsia="TH Sarabun PSK" w:hAnsi="TH SarabunPSK" w:cs="TH SarabunPSK"/>
          <w:sz w:val="32"/>
          <w:szCs w:val="32"/>
          <w:cs/>
        </w:rPr>
        <w:t xml:space="preserve">. </w:t>
      </w:r>
    </w:p>
    <w:p w:rsidR="005651BC" w:rsidRPr="00EF2DB8" w:rsidRDefault="00394FD4" w:rsidP="00196A09">
      <w:pPr>
        <w:tabs>
          <w:tab w:val="left" w:pos="851"/>
        </w:tabs>
        <w:spacing w:after="0"/>
        <w:ind w:firstLine="851"/>
        <w:jc w:val="thaiDistribute"/>
        <w:rPr>
          <w:rFonts w:ascii="TH SarabunPSK" w:eastAsia="TH Sarabun PSK" w:hAnsi="TH SarabunPSK" w:cs="TH SarabunPSK"/>
          <w:sz w:val="32"/>
          <w:szCs w:val="32"/>
        </w:rPr>
      </w:pPr>
      <w:r w:rsidRPr="00EF2DB8">
        <w:rPr>
          <w:rFonts w:ascii="TH SarabunPSK" w:eastAsia="TH Sarabun PSK" w:hAnsi="TH SarabunPSK" w:cs="TH SarabunPSK"/>
          <w:sz w:val="32"/>
          <w:szCs w:val="32"/>
          <w:cs/>
        </w:rPr>
        <w:tab/>
      </w:r>
      <w:r w:rsidRPr="00EF2DB8">
        <w:rPr>
          <w:rFonts w:ascii="TH SarabunPSK" w:eastAsia="TH Sarabun PSK" w:hAnsi="TH SarabunPSK" w:cs="TH SarabunPSK" w:hint="cs"/>
          <w:sz w:val="32"/>
          <w:szCs w:val="32"/>
          <w:cs/>
        </w:rPr>
        <w:t>หมวดวิชาศึกษาทั่วไป</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มหาวิทยาลัยวลัยลักษณ์</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วางอยู่บนฐาน</w:t>
      </w:r>
      <w:r w:rsidRPr="00EF2DB8">
        <w:rPr>
          <w:rFonts w:ascii="TH SarabunPSK" w:eastAsia="TH Sarabun PSK" w:hAnsi="TH SarabunPSK" w:cs="TH SarabunPSK"/>
          <w:sz w:val="32"/>
          <w:szCs w:val="32"/>
          <w:cs/>
        </w:rPr>
        <w:t xml:space="preserve"> 3 </w:t>
      </w:r>
      <w:r w:rsidRPr="00EF2DB8">
        <w:rPr>
          <w:rFonts w:ascii="TH SarabunPSK" w:eastAsia="TH Sarabun PSK" w:hAnsi="TH SarabunPSK" w:cs="TH SarabunPSK" w:hint="cs"/>
          <w:sz w:val="32"/>
          <w:szCs w:val="32"/>
          <w:cs/>
        </w:rPr>
        <w:t>ด้าน</w:t>
      </w:r>
      <w:r w:rsidRPr="00EF2DB8">
        <w:rPr>
          <w:rFonts w:ascii="TH SarabunPSK" w:eastAsia="TH Sarabun PSK" w:hAnsi="TH SarabunPSK" w:cs="TH SarabunPSK"/>
          <w:sz w:val="32"/>
          <w:szCs w:val="32"/>
          <w:cs/>
        </w:rPr>
        <w:t xml:space="preserve"> 1.</w:t>
      </w:r>
      <w:r w:rsidRPr="00EF2DB8">
        <w:rPr>
          <w:rFonts w:ascii="TH SarabunPSK" w:eastAsia="TH Sarabun PSK" w:hAnsi="TH SarabunPSK" w:cs="TH SarabunPSK" w:hint="cs"/>
          <w:sz w:val="32"/>
          <w:szCs w:val="32"/>
          <w:cs/>
        </w:rPr>
        <w:t>การศึกษาทั่วไป</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เสริมสร้างทักษะให้นักศึกษา</w:t>
      </w:r>
      <w:r w:rsidRPr="00EF2DB8">
        <w:rPr>
          <w:rFonts w:ascii="TH SarabunPSK" w:eastAsia="TH Sarabun PSK" w:hAnsi="TH SarabunPSK" w:cs="TH SarabunPSK"/>
          <w:sz w:val="32"/>
          <w:szCs w:val="32"/>
          <w:cs/>
        </w:rPr>
        <w:t xml:space="preserve"> 2.</w:t>
      </w:r>
      <w:r w:rsidRPr="00EF2DB8">
        <w:rPr>
          <w:rFonts w:ascii="TH SarabunPSK" w:eastAsia="TH Sarabun PSK" w:hAnsi="TH SarabunPSK" w:cs="TH SarabunPSK" w:hint="cs"/>
          <w:sz w:val="32"/>
          <w:szCs w:val="32"/>
          <w:cs/>
        </w:rPr>
        <w:t>การพัฒนาทักษะด้านภาษา</w:t>
      </w:r>
      <w:r w:rsidRPr="00EF2DB8">
        <w:rPr>
          <w:rFonts w:ascii="TH SarabunPSK" w:eastAsia="TH Sarabun PSK" w:hAnsi="TH SarabunPSK" w:cs="TH SarabunPSK"/>
          <w:sz w:val="32"/>
          <w:szCs w:val="32"/>
          <w:cs/>
        </w:rPr>
        <w:t xml:space="preserve"> </w:t>
      </w:r>
      <w:r w:rsidR="00B91D61" w:rsidRPr="00EF2DB8">
        <w:rPr>
          <w:rFonts w:ascii="TH SarabunPSK" w:eastAsia="TH Sarabun PSK" w:hAnsi="TH SarabunPSK" w:cs="TH SarabunPSK" w:hint="cs"/>
          <w:sz w:val="32"/>
          <w:szCs w:val="32"/>
          <w:cs/>
        </w:rPr>
        <w:t xml:space="preserve">และ </w:t>
      </w:r>
      <w:r w:rsidRPr="00EF2DB8">
        <w:rPr>
          <w:rFonts w:ascii="TH SarabunPSK" w:eastAsia="TH Sarabun PSK" w:hAnsi="TH SarabunPSK" w:cs="TH SarabunPSK"/>
          <w:sz w:val="32"/>
          <w:szCs w:val="32"/>
          <w:cs/>
        </w:rPr>
        <w:t xml:space="preserve">3. </w:t>
      </w:r>
      <w:r w:rsidRPr="00EF2DB8">
        <w:rPr>
          <w:rFonts w:ascii="TH SarabunPSK" w:eastAsia="TH Sarabun PSK" w:hAnsi="TH SarabunPSK" w:cs="TH SarabunPSK" w:hint="cs"/>
          <w:sz w:val="32"/>
          <w:szCs w:val="32"/>
          <w:cs/>
        </w:rPr>
        <w:t>การพัฒนาทักษะดิจิทัล</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สอดคล้องกับแผนพัฒนาเศรษฐกิจและสังคมแห่งชาติ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ฉบับที่</w:t>
      </w:r>
      <w:r w:rsidRPr="00EF2DB8">
        <w:rPr>
          <w:rFonts w:ascii="TH SarabunPSK" w:eastAsia="TH Sarabun PSK" w:hAnsi="TH SarabunPSK" w:cs="TH SarabunPSK"/>
          <w:sz w:val="32"/>
          <w:szCs w:val="32"/>
          <w:cs/>
        </w:rPr>
        <w:t xml:space="preserve"> 13 </w:t>
      </w:r>
      <w:r w:rsidRPr="00EF2DB8">
        <w:rPr>
          <w:rFonts w:ascii="TH SarabunPSK" w:eastAsia="TH Sarabun PSK" w:hAnsi="TH SarabunPSK" w:cs="TH SarabunPSK" w:hint="cs"/>
          <w:sz w:val="32"/>
          <w:szCs w:val="32"/>
          <w:cs/>
        </w:rPr>
        <w:t>มีทิศทางพัฒนา</w:t>
      </w:r>
      <w:r w:rsidRPr="00EF2DB8">
        <w:rPr>
          <w:rFonts w:ascii="TH SarabunPSK" w:eastAsia="TH Sarabun PSK" w:hAnsi="TH SarabunPSK" w:cs="TH SarabunPSK"/>
          <w:sz w:val="32"/>
          <w:szCs w:val="32"/>
          <w:cs/>
        </w:rPr>
        <w:t xml:space="preserve"> 4 </w:t>
      </w:r>
      <w:r w:rsidRPr="00EF2DB8">
        <w:rPr>
          <w:rFonts w:ascii="TH SarabunPSK" w:eastAsia="TH Sarabun PSK" w:hAnsi="TH SarabunPSK" w:cs="TH SarabunPSK" w:hint="cs"/>
          <w:sz w:val="32"/>
          <w:szCs w:val="32"/>
          <w:cs/>
        </w:rPr>
        <w:t>หลักใหญ่ดังกล่าวข้างต้น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ในฐานะการเตรียมทักษะให้กับพลเมืองไทย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ในการเข้าร่วมการพัฒนาใน</w:t>
      </w:r>
      <w:r w:rsidRPr="00EF2DB8">
        <w:rPr>
          <w:rFonts w:ascii="TH SarabunPSK" w:eastAsia="TH Sarabun PSK" w:hAnsi="TH SarabunPSK" w:cs="TH SarabunPSK"/>
          <w:sz w:val="32"/>
          <w:szCs w:val="32"/>
          <w:cs/>
        </w:rPr>
        <w:t xml:space="preserve"> 4 </w:t>
      </w:r>
      <w:r w:rsidRPr="00EF2DB8">
        <w:rPr>
          <w:rFonts w:ascii="TH SarabunPSK" w:eastAsia="TH Sarabun PSK" w:hAnsi="TH SarabunPSK" w:cs="TH SarabunPSK" w:hint="cs"/>
          <w:sz w:val="32"/>
          <w:szCs w:val="32"/>
          <w:cs/>
        </w:rPr>
        <w:t>แนวทางหลักตามแผนพัฒนาฯ</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ฉบับที่</w:t>
      </w:r>
      <w:r w:rsidRPr="00EF2DB8">
        <w:rPr>
          <w:rFonts w:ascii="TH SarabunPSK" w:eastAsia="TH Sarabun PSK" w:hAnsi="TH SarabunPSK" w:cs="TH SarabunPSK"/>
          <w:sz w:val="32"/>
          <w:szCs w:val="32"/>
          <w:cs/>
        </w:rPr>
        <w:t xml:space="preserve"> 13 </w:t>
      </w:r>
      <w:r w:rsidRPr="00EF2DB8">
        <w:rPr>
          <w:rFonts w:ascii="TH SarabunPSK" w:eastAsia="TH Sarabun PSK" w:hAnsi="TH SarabunPSK" w:cs="TH SarabunPSK" w:hint="cs"/>
          <w:sz w:val="32"/>
          <w:szCs w:val="32"/>
          <w:cs/>
        </w:rPr>
        <w:t>ผ่านรายวิชาหมวดวิชาศึกษาทั่วไป</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รายวิชาศึกษาทั่วไป</w:t>
      </w:r>
      <w:r w:rsidRPr="00EF2DB8">
        <w:rPr>
          <w:rFonts w:ascii="TH SarabunPSK" w:eastAsia="TH Sarabun PSK" w:hAnsi="TH SarabunPSK" w:cs="TH SarabunPSK"/>
          <w:sz w:val="32"/>
          <w:szCs w:val="32"/>
        </w:rPr>
        <w:t xml:space="preserve">, </w:t>
      </w:r>
      <w:r w:rsidRPr="00EF2DB8">
        <w:rPr>
          <w:rFonts w:ascii="TH SarabunPSK" w:eastAsia="TH Sarabun PSK" w:hAnsi="TH SarabunPSK" w:cs="TH SarabunPSK" w:hint="cs"/>
          <w:sz w:val="32"/>
          <w:szCs w:val="32"/>
          <w:cs/>
        </w:rPr>
        <w:t>รายวิชาภาษาอังกฤษ</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ภาษาจีน</w:t>
      </w:r>
      <w:r w:rsidRPr="00EF2DB8">
        <w:rPr>
          <w:rFonts w:ascii="TH SarabunPSK" w:eastAsia="TH Sarabun PSK" w:hAnsi="TH SarabunPSK" w:cs="TH SarabunPSK"/>
          <w:sz w:val="32"/>
          <w:szCs w:val="32"/>
        </w:rPr>
        <w:t xml:space="preserve">, </w:t>
      </w:r>
      <w:r w:rsidRPr="00EF2DB8">
        <w:rPr>
          <w:rFonts w:ascii="TH SarabunPSK" w:eastAsia="TH Sarabun PSK" w:hAnsi="TH SarabunPSK" w:cs="TH SarabunPSK" w:hint="cs"/>
          <w:sz w:val="32"/>
          <w:szCs w:val="32"/>
          <w:cs/>
        </w:rPr>
        <w:t>รายวิชาเทคโนโลยีสารสนเทศดิจิทัล</w:t>
      </w:r>
    </w:p>
    <w:p w:rsidR="009A15DA" w:rsidRPr="00EF2DB8" w:rsidRDefault="005651BC" w:rsidP="00196A09">
      <w:pPr>
        <w:tabs>
          <w:tab w:val="left" w:pos="851"/>
        </w:tabs>
        <w:spacing w:after="0"/>
        <w:ind w:firstLine="851"/>
        <w:jc w:val="thaiDistribute"/>
        <w:rPr>
          <w:rFonts w:ascii="TH SarabunPSK" w:eastAsia="TH Sarabun PSK" w:hAnsi="TH SarabunPSK" w:cs="TH SarabunPSK"/>
          <w:b/>
          <w:bCs/>
          <w:sz w:val="32"/>
          <w:szCs w:val="32"/>
        </w:rPr>
      </w:pPr>
      <w:r w:rsidRPr="00EF2DB8">
        <w:rPr>
          <w:rFonts w:ascii="TH SarabunPSK" w:eastAsia="TH Sarabun PSK" w:hAnsi="TH SarabunPSK" w:cs="TH SarabunPSK" w:hint="cs"/>
          <w:b/>
          <w:bCs/>
          <w:sz w:val="32"/>
          <w:szCs w:val="32"/>
          <w:cs/>
        </w:rPr>
        <w:t xml:space="preserve">- </w:t>
      </w:r>
      <w:r w:rsidR="00005797" w:rsidRPr="00EF2DB8">
        <w:rPr>
          <w:rFonts w:ascii="TH SarabunPSK" w:eastAsia="TH Sarabun PSK" w:hAnsi="TH SarabunPSK" w:cs="TH SarabunPSK"/>
          <w:b/>
          <w:bCs/>
          <w:sz w:val="32"/>
          <w:szCs w:val="32"/>
          <w:cs/>
        </w:rPr>
        <w:t xml:space="preserve">การสำรวจความต้องการบุคลากรทักษะสูง ในอุตสาหกรรมเป้าหมาย พ. ศ. </w:t>
      </w:r>
      <w:r w:rsidR="00005797" w:rsidRPr="00EF2DB8">
        <w:rPr>
          <w:rFonts w:ascii="TH SarabunPSK" w:eastAsia="TH Sarabun PSK" w:hAnsi="TH SarabunPSK" w:cs="TH SarabunPSK"/>
          <w:b/>
          <w:bCs/>
          <w:sz w:val="32"/>
          <w:szCs w:val="32"/>
        </w:rPr>
        <w:t>2568</w:t>
      </w:r>
      <w:r w:rsidR="00203CF2" w:rsidRPr="00EF2DB8">
        <w:rPr>
          <w:rFonts w:ascii="TH SarabunPSK" w:eastAsia="TH Sarabun PSK" w:hAnsi="TH SarabunPSK" w:cs="TH SarabunPSK"/>
          <w:b/>
          <w:bCs/>
          <w:sz w:val="32"/>
          <w:szCs w:val="32"/>
          <w:cs/>
        </w:rPr>
        <w:t xml:space="preserve"> </w:t>
      </w:r>
      <w:r w:rsidR="00005797" w:rsidRPr="00EF2DB8">
        <w:rPr>
          <w:rFonts w:ascii="TH SarabunPSK" w:eastAsia="TH Sarabun PSK" w:hAnsi="TH SarabunPSK" w:cs="TH SarabunPSK"/>
          <w:b/>
          <w:bCs/>
          <w:sz w:val="32"/>
          <w:szCs w:val="32"/>
          <w:cs/>
        </w:rPr>
        <w:t>-</w:t>
      </w:r>
      <w:r w:rsidR="00203CF2" w:rsidRPr="00EF2DB8">
        <w:rPr>
          <w:rFonts w:ascii="TH SarabunPSK" w:eastAsia="TH Sarabun PSK" w:hAnsi="TH SarabunPSK" w:cs="TH SarabunPSK"/>
          <w:b/>
          <w:bCs/>
          <w:sz w:val="32"/>
          <w:szCs w:val="32"/>
          <w:cs/>
        </w:rPr>
        <w:t xml:space="preserve"> </w:t>
      </w:r>
      <w:r w:rsidR="00005797" w:rsidRPr="00EF2DB8">
        <w:rPr>
          <w:rFonts w:ascii="TH SarabunPSK" w:eastAsia="TH Sarabun PSK" w:hAnsi="TH SarabunPSK" w:cs="TH SarabunPSK"/>
          <w:b/>
          <w:bCs/>
          <w:sz w:val="32"/>
          <w:szCs w:val="32"/>
        </w:rPr>
        <w:t xml:space="preserve">2572 </w:t>
      </w:r>
      <w:r w:rsidR="00005797" w:rsidRPr="00EF2DB8">
        <w:rPr>
          <w:rFonts w:ascii="TH SarabunPSK" w:eastAsia="TH Sarabun PSK" w:hAnsi="TH SarabunPSK" w:cs="TH SarabunPSK"/>
          <w:b/>
          <w:bCs/>
          <w:sz w:val="32"/>
          <w:szCs w:val="32"/>
          <w:cs/>
        </w:rPr>
        <w:t>(</w:t>
      </w:r>
      <w:r w:rsidR="00005797" w:rsidRPr="00EF2DB8">
        <w:rPr>
          <w:rFonts w:ascii="TH SarabunPSK" w:eastAsia="TH Sarabun PSK" w:hAnsi="TH SarabunPSK" w:cs="TH SarabunPSK"/>
          <w:b/>
          <w:bCs/>
          <w:sz w:val="32"/>
          <w:szCs w:val="32"/>
        </w:rPr>
        <w:t>Thailand Talent Lanscape 2025</w:t>
      </w:r>
      <w:r w:rsidR="00005797" w:rsidRPr="00EF2DB8">
        <w:rPr>
          <w:rFonts w:ascii="TH SarabunPSK" w:eastAsia="TH Sarabun PSK" w:hAnsi="TH SarabunPSK" w:cs="TH SarabunPSK"/>
          <w:b/>
          <w:bCs/>
          <w:sz w:val="32"/>
          <w:szCs w:val="32"/>
          <w:cs/>
        </w:rPr>
        <w:t>-</w:t>
      </w:r>
      <w:r w:rsidR="00005797" w:rsidRPr="00EF2DB8">
        <w:rPr>
          <w:rFonts w:ascii="TH SarabunPSK" w:eastAsia="TH Sarabun PSK" w:hAnsi="TH SarabunPSK" w:cs="TH SarabunPSK"/>
          <w:b/>
          <w:bCs/>
          <w:sz w:val="32"/>
          <w:szCs w:val="32"/>
        </w:rPr>
        <w:t>2029</w:t>
      </w:r>
      <w:r w:rsidR="00005797" w:rsidRPr="00EF2DB8">
        <w:rPr>
          <w:rFonts w:ascii="TH SarabunPSK" w:eastAsia="TH Sarabun PSK" w:hAnsi="TH SarabunPSK" w:cs="TH SarabunPSK"/>
          <w:b/>
          <w:bCs/>
          <w:sz w:val="32"/>
          <w:szCs w:val="32"/>
          <w:cs/>
        </w:rPr>
        <w:t>)</w:t>
      </w:r>
    </w:p>
    <w:p w:rsidR="00B91D61" w:rsidRPr="00EF2DB8" w:rsidRDefault="00B91D61" w:rsidP="00196A09">
      <w:pPr>
        <w:pBdr>
          <w:top w:val="nil"/>
          <w:left w:val="nil"/>
          <w:bottom w:val="nil"/>
          <w:right w:val="nil"/>
          <w:between w:val="nil"/>
        </w:pBdr>
        <w:tabs>
          <w:tab w:val="left" w:pos="851"/>
        </w:tabs>
        <w:spacing w:after="0"/>
        <w:ind w:firstLine="851"/>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สรุปความต้องการรวม</w:t>
      </w:r>
      <w:r w:rsidRPr="00EF2DB8">
        <w:rPr>
          <w:rFonts w:ascii="TH SarabunPSK" w:eastAsia="TH Sarabun PSK" w:hAnsi="TH SarabunPSK" w:cs="TH SarabunPSK"/>
          <w:sz w:val="32"/>
          <w:szCs w:val="32"/>
          <w:cs/>
        </w:rPr>
        <w:t xml:space="preserve"> (5 </w:t>
      </w:r>
      <w:r w:rsidRPr="00EF2DB8">
        <w:rPr>
          <w:rFonts w:ascii="TH SarabunPSK" w:eastAsia="TH Sarabun PSK" w:hAnsi="TH SarabunPSK" w:cs="TH SarabunPSK" w:hint="cs"/>
          <w:sz w:val="32"/>
          <w:szCs w:val="32"/>
          <w:cs/>
        </w:rPr>
        <w:t>ปี</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ต้องการบุคลากรทักษะสูงรวมประมาณ</w:t>
      </w:r>
      <w:r w:rsidRPr="00EF2DB8">
        <w:rPr>
          <w:rFonts w:ascii="TH SarabunPSK" w:eastAsia="TH Sarabun PSK" w:hAnsi="TH SarabunPSK" w:cs="TH SarabunPSK"/>
          <w:sz w:val="32"/>
          <w:szCs w:val="32"/>
          <w:cs/>
        </w:rPr>
        <w:t xml:space="preserve"> 1,087,448 </w:t>
      </w:r>
      <w:r w:rsidRPr="00EF2DB8">
        <w:rPr>
          <w:rFonts w:ascii="TH SarabunPSK" w:eastAsia="TH Sarabun PSK" w:hAnsi="TH SarabunPSK" w:cs="TH SarabunPSK" w:hint="cs"/>
          <w:sz w:val="32"/>
          <w:szCs w:val="32"/>
          <w:cs/>
        </w:rPr>
        <w:t>ตำแหน่ง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ใน</w:t>
      </w:r>
      <w:r w:rsidRPr="00EF2DB8">
        <w:rPr>
          <w:rFonts w:ascii="TH SarabunPSK" w:eastAsia="TH Sarabun PSK" w:hAnsi="TH SarabunPSK" w:cs="TH SarabunPSK"/>
          <w:sz w:val="32"/>
          <w:szCs w:val="32"/>
          <w:cs/>
        </w:rPr>
        <w:t xml:space="preserve"> 10 </w:t>
      </w:r>
      <w:r w:rsidRPr="00EF2DB8">
        <w:rPr>
          <w:rFonts w:ascii="TH SarabunPSK" w:eastAsia="TH Sarabun PSK" w:hAnsi="TH SarabunPSK" w:cs="TH SarabunPSK" w:hint="cs"/>
          <w:sz w:val="32"/>
          <w:szCs w:val="32"/>
          <w:cs/>
        </w:rPr>
        <w:t>อุตสาหกรรมเป้าหมายของประเทศ</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เพื่อใช้วางแผนผลิต</w:t>
      </w:r>
      <w:r w:rsidRPr="00EF2DB8">
        <w:rPr>
          <w:rFonts w:ascii="TH SarabunPSK" w:eastAsia="TH Sarabun PSK" w:hAnsi="TH SarabunPSK" w:cs="TH SarabunPSK" w:hint="eastAsia"/>
          <w:sz w:val="32"/>
          <w:szCs w:val="32"/>
          <w:cs/>
        </w:rPr>
        <w:t>–</w:t>
      </w:r>
      <w:r w:rsidRPr="00EF2DB8">
        <w:rPr>
          <w:rFonts w:ascii="TH SarabunPSK" w:eastAsia="TH Sarabun PSK" w:hAnsi="TH SarabunPSK" w:cs="TH SarabunPSK" w:hint="cs"/>
          <w:sz w:val="32"/>
          <w:szCs w:val="32"/>
          <w:cs/>
        </w:rPr>
        <w:t>พัฒนากำลังคนให้ตรงกับอุตสาหกรรมอนาคต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อุตสาหกรรมที่ต้องการสูงสุด</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เรียงตามจำนวนตำแหน่งสำคัญ</w:t>
      </w:r>
      <w:r w:rsidRPr="00EF2DB8">
        <w:rPr>
          <w:rFonts w:ascii="TH SarabunPSK" w:eastAsia="TH Sarabun PSK" w:hAnsi="TH SarabunPSK" w:cs="TH SarabunPSK"/>
          <w:sz w:val="32"/>
          <w:szCs w:val="32"/>
          <w:cs/>
        </w:rPr>
        <w:t>)</w:t>
      </w:r>
    </w:p>
    <w:p w:rsidR="00B91D61" w:rsidRPr="00EF2DB8" w:rsidRDefault="00203CF2" w:rsidP="002B58AA">
      <w:pPr>
        <w:pBdr>
          <w:top w:val="nil"/>
          <w:left w:val="nil"/>
          <w:bottom w:val="nil"/>
          <w:right w:val="nil"/>
          <w:between w:val="nil"/>
        </w:pBdr>
        <w:spacing w:after="0"/>
        <w:ind w:firstLine="720"/>
        <w:jc w:val="both"/>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1) </w:t>
      </w:r>
      <w:r w:rsidR="00B91D61" w:rsidRPr="00EF2DB8">
        <w:rPr>
          <w:rFonts w:ascii="TH SarabunPSK" w:eastAsia="TH Sarabun PSK" w:hAnsi="TH SarabunPSK" w:cs="TH SarabunPSK" w:hint="cs"/>
          <w:sz w:val="32"/>
          <w:szCs w:val="32"/>
          <w:cs/>
        </w:rPr>
        <w:t>การบินและโลจิสติกส์</w:t>
      </w:r>
      <w:r w:rsidR="00B91D61" w:rsidRPr="00EF2DB8">
        <w:rPr>
          <w:rFonts w:ascii="TH SarabunPSK" w:eastAsia="TH Sarabun PSK" w:hAnsi="TH SarabunPSK" w:cs="TH SarabunPSK"/>
          <w:sz w:val="32"/>
          <w:szCs w:val="32"/>
          <w:cs/>
        </w:rPr>
        <w:t xml:space="preserve"> </w:t>
      </w:r>
    </w:p>
    <w:p w:rsidR="00B91D61" w:rsidRPr="00EF2DB8" w:rsidRDefault="00B91D61" w:rsidP="002B58AA">
      <w:pPr>
        <w:pBdr>
          <w:top w:val="nil"/>
          <w:left w:val="nil"/>
          <w:bottom w:val="nil"/>
          <w:right w:val="nil"/>
          <w:between w:val="nil"/>
        </w:pBdr>
        <w:spacing w:after="0"/>
        <w:ind w:firstLine="720"/>
        <w:jc w:val="both"/>
        <w:rPr>
          <w:rFonts w:ascii="TH SarabunPSK" w:eastAsia="TH Sarabun PSK" w:hAnsi="TH SarabunPSK" w:cs="TH SarabunPSK"/>
          <w:sz w:val="32"/>
          <w:szCs w:val="32"/>
        </w:rPr>
      </w:pPr>
      <w:r w:rsidRPr="00EF2DB8">
        <w:rPr>
          <w:rFonts w:ascii="TH SarabunPSK" w:eastAsia="TH Sarabun PSK" w:hAnsi="TH SarabunPSK" w:cs="TH SarabunPSK"/>
          <w:sz w:val="32"/>
          <w:szCs w:val="32"/>
          <w:cs/>
        </w:rPr>
        <w:t>2</w:t>
      </w:r>
      <w:r w:rsidR="00203CF2"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อิเล็กทรอนิกส์อัจฉริยะ</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&amp; </w:t>
      </w:r>
      <w:r w:rsidRPr="00EF2DB8">
        <w:rPr>
          <w:rFonts w:ascii="TH SarabunPSK" w:eastAsia="TH Sarabun PSK" w:hAnsi="TH SarabunPSK" w:cs="TH SarabunPSK" w:hint="cs"/>
          <w:sz w:val="32"/>
          <w:szCs w:val="32"/>
          <w:cs/>
        </w:rPr>
        <w:t>หุ่นยนต์</w:t>
      </w:r>
      <w:r w:rsidRPr="00EF2DB8">
        <w:rPr>
          <w:rFonts w:ascii="TH SarabunPSK" w:eastAsia="TH Sarabun PSK" w:hAnsi="TH SarabunPSK" w:cs="TH SarabunPSK"/>
          <w:sz w:val="32"/>
          <w:szCs w:val="32"/>
          <w:cs/>
        </w:rPr>
        <w:t xml:space="preserve"> </w:t>
      </w:r>
    </w:p>
    <w:p w:rsidR="00B91D61" w:rsidRPr="00EF2DB8" w:rsidRDefault="00B91D61" w:rsidP="002B58AA">
      <w:pPr>
        <w:pBdr>
          <w:top w:val="nil"/>
          <w:left w:val="nil"/>
          <w:bottom w:val="nil"/>
          <w:right w:val="nil"/>
          <w:between w:val="nil"/>
        </w:pBdr>
        <w:spacing w:after="0"/>
        <w:ind w:firstLine="720"/>
        <w:jc w:val="both"/>
        <w:rPr>
          <w:rFonts w:ascii="TH SarabunPSK" w:eastAsia="TH Sarabun PSK" w:hAnsi="TH SarabunPSK" w:cs="TH SarabunPSK"/>
          <w:sz w:val="32"/>
          <w:szCs w:val="32"/>
        </w:rPr>
      </w:pPr>
      <w:r w:rsidRPr="00EF2DB8">
        <w:rPr>
          <w:rFonts w:ascii="TH SarabunPSK" w:eastAsia="TH Sarabun PSK" w:hAnsi="TH SarabunPSK" w:cs="TH SarabunPSK"/>
          <w:sz w:val="32"/>
          <w:szCs w:val="32"/>
          <w:cs/>
        </w:rPr>
        <w:t>3</w:t>
      </w:r>
      <w:r w:rsidR="00203CF2"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ดิจิทัล</w:t>
      </w:r>
    </w:p>
    <w:p w:rsidR="00B91D61" w:rsidRPr="00EF2DB8" w:rsidRDefault="00203CF2" w:rsidP="002B58AA">
      <w:pPr>
        <w:pBdr>
          <w:top w:val="nil"/>
          <w:left w:val="nil"/>
          <w:bottom w:val="nil"/>
          <w:right w:val="nil"/>
          <w:between w:val="nil"/>
        </w:pBdr>
        <w:spacing w:after="0"/>
        <w:ind w:firstLine="720"/>
        <w:jc w:val="both"/>
        <w:rPr>
          <w:rFonts w:ascii="TH SarabunPSK" w:eastAsia="TH Sarabun PSK" w:hAnsi="TH SarabunPSK" w:cs="TH SarabunPSK"/>
          <w:sz w:val="32"/>
          <w:szCs w:val="32"/>
        </w:rPr>
      </w:pPr>
      <w:r w:rsidRPr="00EF2DB8">
        <w:rPr>
          <w:rFonts w:ascii="TH SarabunPSK" w:eastAsia="TH Sarabun PSK" w:hAnsi="TH SarabunPSK" w:cs="TH SarabunPSK"/>
          <w:sz w:val="32"/>
          <w:szCs w:val="32"/>
          <w:cs/>
        </w:rPr>
        <w:lastRenderedPageBreak/>
        <w:t xml:space="preserve">4) </w:t>
      </w:r>
      <w:r w:rsidR="00B91D61" w:rsidRPr="00EF2DB8">
        <w:rPr>
          <w:rFonts w:ascii="TH SarabunPSK" w:eastAsia="TH Sarabun PSK" w:hAnsi="TH SarabunPSK" w:cs="TH SarabunPSK" w:hint="cs"/>
          <w:sz w:val="32"/>
          <w:szCs w:val="32"/>
          <w:cs/>
        </w:rPr>
        <w:t>ยานยนต์สมัยใหม่</w:t>
      </w:r>
      <w:r w:rsidR="00430AA2" w:rsidRPr="00EF2DB8">
        <w:rPr>
          <w:rFonts w:ascii="TH SarabunPSK" w:eastAsia="TH Sarabun PSK" w:hAnsi="TH SarabunPSK" w:cs="TH SarabunPSK" w:hint="cs"/>
          <w:sz w:val="32"/>
          <w:szCs w:val="32"/>
          <w:cs/>
        </w:rPr>
        <w:t xml:space="preserve"> </w:t>
      </w:r>
      <w:r w:rsidR="00B91D61" w:rsidRPr="00EF2DB8">
        <w:rPr>
          <w:rFonts w:ascii="TH SarabunPSK" w:eastAsia="TH Sarabun PSK" w:hAnsi="TH SarabunPSK" w:cs="TH SarabunPSK"/>
          <w:sz w:val="32"/>
          <w:szCs w:val="32"/>
          <w:cs/>
        </w:rPr>
        <w:t>(</w:t>
      </w:r>
      <w:r w:rsidR="00B91D61" w:rsidRPr="00EF2DB8">
        <w:rPr>
          <w:rFonts w:ascii="TH SarabunPSK" w:eastAsia="TH Sarabun PSK" w:hAnsi="TH SarabunPSK" w:cs="TH SarabunPSK" w:hint="cs"/>
          <w:sz w:val="32"/>
          <w:szCs w:val="32"/>
          <w:cs/>
        </w:rPr>
        <w:t>รวม</w:t>
      </w:r>
      <w:r w:rsidR="00B91D61" w:rsidRPr="00EF2DB8">
        <w:rPr>
          <w:rFonts w:ascii="TH SarabunPSK" w:eastAsia="TH Sarabun PSK" w:hAnsi="TH SarabunPSK" w:cs="TH SarabunPSK"/>
          <w:sz w:val="32"/>
          <w:szCs w:val="32"/>
          <w:cs/>
        </w:rPr>
        <w:t xml:space="preserve"> </w:t>
      </w:r>
      <w:r w:rsidR="00B91D61" w:rsidRPr="00EF2DB8">
        <w:rPr>
          <w:rFonts w:ascii="TH SarabunPSK" w:eastAsia="TH Sarabun PSK" w:hAnsi="TH SarabunPSK" w:cs="TH SarabunPSK"/>
          <w:sz w:val="32"/>
          <w:szCs w:val="32"/>
        </w:rPr>
        <w:t>EV</w:t>
      </w:r>
      <w:r w:rsidR="00B91D61" w:rsidRPr="00EF2DB8">
        <w:rPr>
          <w:rFonts w:ascii="TH SarabunPSK" w:eastAsia="TH Sarabun PSK" w:hAnsi="TH SarabunPSK" w:cs="TH SarabunPSK"/>
          <w:sz w:val="32"/>
          <w:szCs w:val="32"/>
          <w:cs/>
        </w:rPr>
        <w:t xml:space="preserve">) </w:t>
      </w:r>
    </w:p>
    <w:p w:rsidR="00B91D61" w:rsidRPr="00EF2DB8" w:rsidRDefault="00203CF2" w:rsidP="002B58AA">
      <w:pPr>
        <w:pBdr>
          <w:top w:val="nil"/>
          <w:left w:val="nil"/>
          <w:bottom w:val="nil"/>
          <w:right w:val="nil"/>
          <w:between w:val="nil"/>
        </w:pBdr>
        <w:spacing w:after="0"/>
        <w:ind w:firstLine="720"/>
        <w:jc w:val="both"/>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5) </w:t>
      </w:r>
      <w:r w:rsidR="00B91D61" w:rsidRPr="00EF2DB8">
        <w:rPr>
          <w:rFonts w:ascii="TH SarabunPSK" w:eastAsia="TH Sarabun PSK" w:hAnsi="TH SarabunPSK" w:cs="TH SarabunPSK" w:hint="cs"/>
          <w:sz w:val="32"/>
          <w:szCs w:val="32"/>
          <w:cs/>
        </w:rPr>
        <w:t>การแพทย์ครบวงจร</w:t>
      </w:r>
      <w:r w:rsidR="00B91D61" w:rsidRPr="00EF2DB8">
        <w:rPr>
          <w:rFonts w:ascii="TH SarabunPSK" w:eastAsia="TH Sarabun PSK" w:hAnsi="TH SarabunPSK" w:cs="TH SarabunPSK"/>
          <w:sz w:val="32"/>
          <w:szCs w:val="32"/>
          <w:cs/>
        </w:rPr>
        <w:t xml:space="preserve"> </w:t>
      </w:r>
    </w:p>
    <w:p w:rsidR="00B91D61" w:rsidRPr="00EF2DB8" w:rsidRDefault="00203CF2" w:rsidP="002B58AA">
      <w:pPr>
        <w:pBdr>
          <w:top w:val="nil"/>
          <w:left w:val="nil"/>
          <w:bottom w:val="nil"/>
          <w:right w:val="nil"/>
          <w:between w:val="nil"/>
        </w:pBdr>
        <w:spacing w:after="0"/>
        <w:ind w:firstLine="720"/>
        <w:jc w:val="both"/>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6) </w:t>
      </w:r>
      <w:r w:rsidR="00B91D61" w:rsidRPr="00EF2DB8">
        <w:rPr>
          <w:rFonts w:ascii="TH SarabunPSK" w:eastAsia="TH Sarabun PSK" w:hAnsi="TH SarabunPSK" w:cs="TH SarabunPSK" w:hint="cs"/>
          <w:sz w:val="32"/>
          <w:szCs w:val="32"/>
          <w:cs/>
        </w:rPr>
        <w:t>ท่องเที่ยวกลุ่มรายได้ดี</w:t>
      </w:r>
      <w:r w:rsidR="00B91D61" w:rsidRPr="00EF2DB8">
        <w:rPr>
          <w:rFonts w:ascii="TH SarabunPSK" w:eastAsia="TH Sarabun PSK" w:hAnsi="TH SarabunPSK" w:cs="TH SarabunPSK"/>
          <w:sz w:val="32"/>
          <w:szCs w:val="32"/>
          <w:cs/>
        </w:rPr>
        <w:t>/</w:t>
      </w:r>
      <w:r w:rsidR="00B91D61" w:rsidRPr="00EF2DB8">
        <w:rPr>
          <w:rFonts w:ascii="TH SarabunPSK" w:eastAsia="TH Sarabun PSK" w:hAnsi="TH SarabunPSK" w:cs="TH SarabunPSK" w:hint="cs"/>
          <w:sz w:val="32"/>
          <w:szCs w:val="32"/>
          <w:cs/>
        </w:rPr>
        <w:t>เชิงสุขภาพ</w:t>
      </w:r>
      <w:r w:rsidR="00B91D61" w:rsidRPr="00EF2DB8">
        <w:rPr>
          <w:rFonts w:ascii="TH SarabunPSK" w:eastAsia="TH Sarabun PSK" w:hAnsi="TH SarabunPSK" w:cs="TH SarabunPSK"/>
          <w:sz w:val="32"/>
          <w:szCs w:val="32"/>
          <w:cs/>
        </w:rPr>
        <w:t xml:space="preserve"> </w:t>
      </w:r>
    </w:p>
    <w:p w:rsidR="00B91D61" w:rsidRPr="00EF2DB8" w:rsidRDefault="00B91D61" w:rsidP="002B58AA">
      <w:pPr>
        <w:pBdr>
          <w:top w:val="nil"/>
          <w:left w:val="nil"/>
          <w:bottom w:val="nil"/>
          <w:right w:val="nil"/>
          <w:between w:val="nil"/>
        </w:pBdr>
        <w:spacing w:after="0"/>
        <w:ind w:firstLine="720"/>
        <w:jc w:val="both"/>
        <w:rPr>
          <w:rFonts w:ascii="TH SarabunPSK" w:eastAsia="TH Sarabun PSK" w:hAnsi="TH SarabunPSK" w:cs="TH SarabunPSK"/>
          <w:sz w:val="32"/>
          <w:szCs w:val="32"/>
        </w:rPr>
      </w:pPr>
      <w:r w:rsidRPr="00EF2DB8">
        <w:rPr>
          <w:rFonts w:ascii="TH SarabunPSK" w:eastAsia="TH Sarabun PSK" w:hAnsi="TH SarabunPSK" w:cs="TH SarabunPSK"/>
          <w:sz w:val="32"/>
          <w:szCs w:val="32"/>
          <w:cs/>
        </w:rPr>
        <w:t>7</w:t>
      </w:r>
      <w:r w:rsidR="00203CF2"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อุตสาหกรรมสร้างสรรค์</w:t>
      </w:r>
    </w:p>
    <w:p w:rsidR="00B91D61" w:rsidRPr="00EF2DB8" w:rsidRDefault="00B91D61" w:rsidP="002B58AA">
      <w:pPr>
        <w:pBdr>
          <w:top w:val="nil"/>
          <w:left w:val="nil"/>
          <w:bottom w:val="nil"/>
          <w:right w:val="nil"/>
          <w:between w:val="nil"/>
        </w:pBdr>
        <w:spacing w:after="0"/>
        <w:ind w:firstLine="720"/>
        <w:jc w:val="both"/>
        <w:rPr>
          <w:rFonts w:ascii="TH SarabunPSK" w:eastAsia="TH Sarabun PSK" w:hAnsi="TH SarabunPSK" w:cs="TH SarabunPSK"/>
          <w:sz w:val="32"/>
          <w:szCs w:val="32"/>
        </w:rPr>
      </w:pPr>
      <w:r w:rsidRPr="00EF2DB8">
        <w:rPr>
          <w:rFonts w:ascii="TH SarabunPSK" w:eastAsia="TH Sarabun PSK" w:hAnsi="TH SarabunPSK" w:cs="TH SarabunPSK"/>
          <w:sz w:val="32"/>
          <w:szCs w:val="32"/>
          <w:cs/>
        </w:rPr>
        <w:t>8</w:t>
      </w:r>
      <w:r w:rsidR="00871791"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แปรรูปอาหาร</w:t>
      </w:r>
      <w:r w:rsidRPr="00EF2DB8">
        <w:rPr>
          <w:rFonts w:ascii="TH SarabunPSK" w:eastAsia="TH Sarabun PSK" w:hAnsi="TH SarabunPSK" w:cs="TH SarabunPSK"/>
          <w:sz w:val="32"/>
          <w:szCs w:val="32"/>
          <w:cs/>
        </w:rPr>
        <w:t>/</w:t>
      </w:r>
      <w:r w:rsidRPr="00EF2DB8">
        <w:rPr>
          <w:rFonts w:ascii="TH SarabunPSK" w:eastAsia="TH Sarabun PSK" w:hAnsi="TH SarabunPSK" w:cs="TH SarabunPSK" w:hint="cs"/>
          <w:sz w:val="32"/>
          <w:szCs w:val="32"/>
          <w:cs/>
        </w:rPr>
        <w:t>อาหารอนาคต</w:t>
      </w:r>
    </w:p>
    <w:p w:rsidR="00B91D61" w:rsidRPr="00EF2DB8" w:rsidRDefault="00871791" w:rsidP="002B58AA">
      <w:pPr>
        <w:pBdr>
          <w:top w:val="nil"/>
          <w:left w:val="nil"/>
          <w:bottom w:val="nil"/>
          <w:right w:val="nil"/>
          <w:between w:val="nil"/>
        </w:pBdr>
        <w:spacing w:after="0"/>
        <w:ind w:firstLine="720"/>
        <w:jc w:val="both"/>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9) </w:t>
      </w:r>
      <w:r w:rsidR="00B91D61" w:rsidRPr="00EF2DB8">
        <w:rPr>
          <w:rFonts w:ascii="TH SarabunPSK" w:eastAsia="TH Sarabun PSK" w:hAnsi="TH SarabunPSK" w:cs="TH SarabunPSK" w:hint="cs"/>
          <w:sz w:val="32"/>
          <w:szCs w:val="32"/>
          <w:cs/>
        </w:rPr>
        <w:t>เชื้อเพลิงชีวภาพ</w:t>
      </w:r>
      <w:r w:rsidR="00B91D61" w:rsidRPr="00EF2DB8">
        <w:rPr>
          <w:rFonts w:ascii="TH SarabunPSK" w:eastAsia="TH Sarabun PSK" w:hAnsi="TH SarabunPSK" w:cs="TH SarabunPSK" w:hint="eastAsia"/>
          <w:sz w:val="32"/>
          <w:szCs w:val="32"/>
          <w:cs/>
        </w:rPr>
        <w:t>–</w:t>
      </w:r>
      <w:r w:rsidR="00B91D61" w:rsidRPr="00EF2DB8">
        <w:rPr>
          <w:rFonts w:ascii="TH SarabunPSK" w:eastAsia="TH Sarabun PSK" w:hAnsi="TH SarabunPSK" w:cs="TH SarabunPSK" w:hint="cs"/>
          <w:sz w:val="32"/>
          <w:szCs w:val="32"/>
          <w:cs/>
        </w:rPr>
        <w:t>เคมีชีวภาพ</w:t>
      </w:r>
      <w:r w:rsidR="00B91D61" w:rsidRPr="00EF2DB8">
        <w:rPr>
          <w:rFonts w:ascii="TH SarabunPSK" w:eastAsia="TH Sarabun PSK" w:hAnsi="TH SarabunPSK" w:cs="TH SarabunPSK" w:hint="eastAsia"/>
          <w:sz w:val="32"/>
          <w:szCs w:val="32"/>
          <w:cs/>
        </w:rPr>
        <w:t>–</w:t>
      </w:r>
      <w:r w:rsidR="00B91D61" w:rsidRPr="00EF2DB8">
        <w:rPr>
          <w:rFonts w:ascii="TH SarabunPSK" w:eastAsia="TH Sarabun PSK" w:hAnsi="TH SarabunPSK" w:cs="TH SarabunPSK" w:hint="cs"/>
          <w:sz w:val="32"/>
          <w:szCs w:val="32"/>
          <w:cs/>
        </w:rPr>
        <w:t>เศรษฐกิจสีเขียว</w:t>
      </w:r>
    </w:p>
    <w:p w:rsidR="00B91D61" w:rsidRPr="00EF2DB8" w:rsidRDefault="00871791" w:rsidP="002B58AA">
      <w:pPr>
        <w:pBdr>
          <w:top w:val="nil"/>
          <w:left w:val="nil"/>
          <w:bottom w:val="nil"/>
          <w:right w:val="nil"/>
          <w:between w:val="nil"/>
        </w:pBdr>
        <w:spacing w:after="0"/>
        <w:ind w:firstLine="720"/>
        <w:jc w:val="both"/>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10) </w:t>
      </w:r>
      <w:r w:rsidR="00B91D61" w:rsidRPr="00EF2DB8">
        <w:rPr>
          <w:rFonts w:ascii="TH SarabunPSK" w:eastAsia="TH Sarabun PSK" w:hAnsi="TH SarabunPSK" w:cs="TH SarabunPSK" w:hint="cs"/>
          <w:sz w:val="32"/>
          <w:szCs w:val="32"/>
          <w:cs/>
        </w:rPr>
        <w:t>การเกษตรและเทคโนโลยีชีวภาพ</w:t>
      </w:r>
      <w:r w:rsidR="00B91D61" w:rsidRPr="00EF2DB8">
        <w:rPr>
          <w:rFonts w:ascii="TH SarabunPSK" w:eastAsia="TH Sarabun PSK" w:hAnsi="TH SarabunPSK" w:cs="TH SarabunPSK"/>
          <w:sz w:val="32"/>
          <w:szCs w:val="32"/>
          <w:cs/>
        </w:rPr>
        <w:t xml:space="preserve"> </w:t>
      </w:r>
    </w:p>
    <w:p w:rsidR="00196A09" w:rsidRPr="00EF2DB8" w:rsidRDefault="00B91D61" w:rsidP="00196A09">
      <w:pPr>
        <w:pBdr>
          <w:top w:val="nil"/>
          <w:left w:val="nil"/>
          <w:bottom w:val="nil"/>
          <w:right w:val="nil"/>
          <w:between w:val="nil"/>
        </w:pBdr>
        <w:spacing w:after="0"/>
        <w:ind w:firstLine="851"/>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สอดคล้องกับยุทธศาสตร์ชาติด้านการพัฒนาและเสริมสร้างศักยภาพทรัพยากรมนุษย์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แผนพัฒนาเศรษฐกิจสังคมแห่งชาติ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ฉบับที่</w:t>
      </w:r>
      <w:r w:rsidRPr="00EF2DB8">
        <w:rPr>
          <w:rFonts w:ascii="TH SarabunPSK" w:eastAsia="TH Sarabun PSK" w:hAnsi="TH SarabunPSK" w:cs="TH SarabunPSK"/>
          <w:sz w:val="32"/>
          <w:szCs w:val="32"/>
          <w:cs/>
        </w:rPr>
        <w:t xml:space="preserve"> 13 </w:t>
      </w:r>
      <w:r w:rsidRPr="00EF2DB8">
        <w:rPr>
          <w:rFonts w:ascii="TH SarabunPSK" w:eastAsia="TH Sarabun PSK" w:hAnsi="TH SarabunPSK" w:cs="TH SarabunPSK" w:hint="cs"/>
          <w:sz w:val="32"/>
          <w:szCs w:val="32"/>
          <w:cs/>
        </w:rPr>
        <w:t>ตลอดจนการสำรวจความต้องการบุคลากรทักษะสูง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ในอุตสาหกรรมเป้าหมาย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พ</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ศ</w:t>
      </w:r>
      <w:r w:rsidRPr="00EF2DB8">
        <w:rPr>
          <w:rFonts w:ascii="TH SarabunPSK" w:eastAsia="TH Sarabun PSK" w:hAnsi="TH SarabunPSK" w:cs="TH SarabunPSK"/>
          <w:sz w:val="32"/>
          <w:szCs w:val="32"/>
          <w:cs/>
        </w:rPr>
        <w:t xml:space="preserve">. 2568-2572 </w:t>
      </w:r>
    </w:p>
    <w:p w:rsidR="00B91D61" w:rsidRPr="00EF2DB8" w:rsidRDefault="00B91D61" w:rsidP="00196A09">
      <w:pPr>
        <w:pBdr>
          <w:top w:val="nil"/>
          <w:left w:val="nil"/>
          <w:bottom w:val="nil"/>
          <w:right w:val="nil"/>
          <w:between w:val="nil"/>
        </w:pBdr>
        <w:spacing w:after="0"/>
        <w:ind w:firstLine="851"/>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หมวดวิชาศึกษาทั่วไป</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มหาวิทยาลัยวลัยลักษณ์</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ตั้งอยู่บนฐาน</w:t>
      </w:r>
      <w:r w:rsidRPr="00EF2DB8">
        <w:rPr>
          <w:rFonts w:ascii="TH SarabunPSK" w:eastAsia="TH Sarabun PSK" w:hAnsi="TH SarabunPSK" w:cs="TH SarabunPSK"/>
          <w:sz w:val="32"/>
          <w:szCs w:val="32"/>
          <w:cs/>
        </w:rPr>
        <w:t xml:space="preserve"> 3 </w:t>
      </w:r>
      <w:r w:rsidRPr="00EF2DB8">
        <w:rPr>
          <w:rFonts w:ascii="TH SarabunPSK" w:eastAsia="TH Sarabun PSK" w:hAnsi="TH SarabunPSK" w:cs="TH SarabunPSK" w:hint="cs"/>
          <w:sz w:val="32"/>
          <w:szCs w:val="32"/>
          <w:cs/>
        </w:rPr>
        <w:t>ด้าน</w:t>
      </w:r>
      <w:r w:rsidR="00871791" w:rsidRPr="00EF2DB8">
        <w:rPr>
          <w:rFonts w:ascii="TH SarabunPSK" w:eastAsia="TH Sarabun PSK" w:hAnsi="TH SarabunPSK" w:cs="TH SarabunPSK"/>
          <w:sz w:val="32"/>
          <w:szCs w:val="32"/>
          <w:cs/>
        </w:rPr>
        <w:t xml:space="preserve"> </w:t>
      </w:r>
      <w:r w:rsidR="00871791" w:rsidRPr="00EF2DB8">
        <w:rPr>
          <w:rFonts w:ascii="TH SarabunPSK" w:eastAsia="TH Sarabun PSK" w:hAnsi="TH SarabunPSK" w:cs="TH SarabunPSK" w:hint="cs"/>
          <w:sz w:val="32"/>
          <w:szCs w:val="32"/>
          <w:cs/>
          <w:lang w:val="en-US"/>
        </w:rPr>
        <w:t xml:space="preserve">ได้แก่ </w:t>
      </w:r>
      <w:r w:rsidR="00871791" w:rsidRPr="00EF2DB8">
        <w:rPr>
          <w:rFonts w:ascii="TH SarabunPSK" w:eastAsia="TH Sarabun PSK" w:hAnsi="TH SarabunPSK" w:cs="TH SarabunPSK"/>
          <w:sz w:val="32"/>
          <w:szCs w:val="32"/>
          <w:cs/>
        </w:rPr>
        <w:t xml:space="preserve">1) </w:t>
      </w:r>
      <w:r w:rsidRPr="00EF2DB8">
        <w:rPr>
          <w:rFonts w:ascii="TH SarabunPSK" w:eastAsia="TH Sarabun PSK" w:hAnsi="TH SarabunPSK" w:cs="TH SarabunPSK" w:hint="cs"/>
          <w:sz w:val="32"/>
          <w:szCs w:val="32"/>
          <w:cs/>
        </w:rPr>
        <w:t>การศึกษาทั่วไป</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เสริมสร้างทักษะให้นักศึกษา</w:t>
      </w:r>
      <w:r w:rsidR="00871791" w:rsidRPr="00EF2DB8">
        <w:rPr>
          <w:rFonts w:ascii="TH SarabunPSK" w:eastAsia="TH Sarabun PSK" w:hAnsi="TH SarabunPSK" w:cs="TH SarabunPSK"/>
          <w:sz w:val="32"/>
          <w:szCs w:val="32"/>
          <w:cs/>
        </w:rPr>
        <w:t xml:space="preserve"> 2</w:t>
      </w:r>
      <w:r w:rsidR="00871791" w:rsidRPr="00EF2DB8">
        <w:rPr>
          <w:rFonts w:ascii="TH SarabunPSK" w:eastAsia="TH Sarabun PSK" w:hAnsi="TH SarabunPSK" w:cs="TH SarabunPSK"/>
          <w:sz w:val="32"/>
          <w:szCs w:val="32"/>
          <w:cs/>
          <w:lang w:val="en-US"/>
        </w:rPr>
        <w:t xml:space="preserve">) </w:t>
      </w:r>
      <w:r w:rsidRPr="00EF2DB8">
        <w:rPr>
          <w:rFonts w:ascii="TH SarabunPSK" w:eastAsia="TH Sarabun PSK" w:hAnsi="TH SarabunPSK" w:cs="TH SarabunPSK" w:hint="cs"/>
          <w:sz w:val="32"/>
          <w:szCs w:val="32"/>
          <w:cs/>
        </w:rPr>
        <w:t>การพัฒนาทักษะด้านภาษา</w:t>
      </w:r>
      <w:r w:rsidR="00871791" w:rsidRPr="00EF2DB8">
        <w:rPr>
          <w:rFonts w:ascii="TH SarabunPSK" w:eastAsia="TH Sarabun PSK" w:hAnsi="TH SarabunPSK" w:cs="TH SarabunPSK"/>
          <w:sz w:val="32"/>
          <w:szCs w:val="32"/>
          <w:cs/>
        </w:rPr>
        <w:t xml:space="preserve"> 3)</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การพัฒนาทักษะดิจิทัล</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สอดคล้องกับแผนพัฒนาเศรษฐกิจและสังคมแห่งชาติ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ฉบับที่</w:t>
      </w:r>
      <w:r w:rsidRPr="00EF2DB8">
        <w:rPr>
          <w:rFonts w:ascii="TH SarabunPSK" w:eastAsia="TH Sarabun PSK" w:hAnsi="TH SarabunPSK" w:cs="TH SarabunPSK"/>
          <w:sz w:val="32"/>
          <w:szCs w:val="32"/>
          <w:cs/>
        </w:rPr>
        <w:t xml:space="preserve"> 13 </w:t>
      </w:r>
      <w:r w:rsidRPr="00EF2DB8">
        <w:rPr>
          <w:rFonts w:ascii="TH SarabunPSK" w:eastAsia="TH Sarabun PSK" w:hAnsi="TH SarabunPSK" w:cs="TH SarabunPSK" w:hint="cs"/>
          <w:sz w:val="32"/>
          <w:szCs w:val="32"/>
          <w:cs/>
        </w:rPr>
        <w:t>มีทิศทางพัฒนา</w:t>
      </w:r>
      <w:r w:rsidRPr="00EF2DB8">
        <w:rPr>
          <w:rFonts w:ascii="TH SarabunPSK" w:eastAsia="TH Sarabun PSK" w:hAnsi="TH SarabunPSK" w:cs="TH SarabunPSK"/>
          <w:sz w:val="32"/>
          <w:szCs w:val="32"/>
          <w:cs/>
        </w:rPr>
        <w:t xml:space="preserve"> 4 </w:t>
      </w:r>
      <w:r w:rsidRPr="00EF2DB8">
        <w:rPr>
          <w:rFonts w:ascii="TH SarabunPSK" w:eastAsia="TH Sarabun PSK" w:hAnsi="TH SarabunPSK" w:cs="TH SarabunPSK" w:hint="cs"/>
          <w:sz w:val="32"/>
          <w:szCs w:val="32"/>
          <w:cs/>
        </w:rPr>
        <w:t>หลักใหญ่ดังกล่าวข้างต้น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ในฐานะการเตรียมทักษะให้กับพลเมืองไทย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เป็นพื้นฐานสำคัญในการร่วมสร้างกำลังคนให้กับประเทศไทยในการพัฒนาอุตสาหกรรมอนาคต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ในฐานะของรายวิชาศึกษาทั่วไป</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เสริมสร้างทักษะพื้นฐานสำคัญให้กับนักศึกษา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ในการเตรียมพร้อมเข้าสู่การศึกษาชั้นปีสูงขึ้นในรายวิชาเอก</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เป็นการพัฒนาเฉพาะทางเพิ่มมากขึ้น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เป็นบุพลเมือง</w:t>
      </w:r>
      <w:r w:rsidR="00963499" w:rsidRPr="00EF2DB8">
        <w:rPr>
          <w:rFonts w:ascii="TH SarabunPSK" w:eastAsia="TH Sarabun PSK" w:hAnsi="TH SarabunPSK" w:cs="TH SarabunPSK" w:hint="cs"/>
          <w:sz w:val="32"/>
          <w:szCs w:val="32"/>
          <w:cs/>
        </w:rPr>
        <w:t>ที่</w:t>
      </w:r>
      <w:r w:rsidRPr="00EF2DB8">
        <w:rPr>
          <w:rFonts w:ascii="TH SarabunPSK" w:eastAsia="TH Sarabun PSK" w:hAnsi="TH SarabunPSK" w:cs="TH SarabunPSK" w:hint="cs"/>
          <w:sz w:val="32"/>
          <w:szCs w:val="32"/>
          <w:cs/>
        </w:rPr>
        <w:t>มีศักยภาพต่อการพัฒนาประเทศในอนาคต</w:t>
      </w:r>
    </w:p>
    <w:p w:rsidR="009A15DA" w:rsidRPr="00EF2DB8" w:rsidRDefault="00005797" w:rsidP="00196A09">
      <w:pPr>
        <w:pStyle w:val="Heading3"/>
        <w:ind w:left="0" w:firstLine="426"/>
        <w:jc w:val="thaiDistribute"/>
        <w:rPr>
          <w:rFonts w:ascii="TH SarabunPSK" w:eastAsia="TH Sarabun PSK" w:hAnsi="TH SarabunPSK" w:cs="TH SarabunPSK"/>
          <w:color w:val="auto"/>
        </w:rPr>
      </w:pPr>
      <w:r w:rsidRPr="00EF2DB8">
        <w:rPr>
          <w:rFonts w:ascii="TH SarabunPSK" w:eastAsia="TH Sarabun PSK" w:hAnsi="TH SarabunPSK" w:cs="TH SarabunPSK"/>
          <w:color w:val="auto"/>
        </w:rPr>
        <w:t>11</w:t>
      </w:r>
      <w:r w:rsidRPr="00EF2DB8">
        <w:rPr>
          <w:rFonts w:ascii="TH SarabunPSK" w:eastAsia="TH Sarabun PSK" w:hAnsi="TH SarabunPSK" w:cs="TH SarabunPSK"/>
          <w:color w:val="auto"/>
          <w:cs/>
        </w:rPr>
        <w:t>.</w:t>
      </w:r>
      <w:r w:rsidRPr="00EF2DB8">
        <w:rPr>
          <w:rFonts w:ascii="TH SarabunPSK" w:eastAsia="TH Sarabun PSK" w:hAnsi="TH SarabunPSK" w:cs="TH SarabunPSK"/>
          <w:color w:val="auto"/>
        </w:rPr>
        <w:t xml:space="preserve">2 </w:t>
      </w:r>
      <w:r w:rsidRPr="00EF2DB8">
        <w:rPr>
          <w:rFonts w:ascii="TH SarabunPSK" w:eastAsia="TH Sarabun PSK" w:hAnsi="TH SarabunPSK" w:cs="TH SarabunPSK"/>
          <w:color w:val="auto"/>
          <w:cs/>
        </w:rPr>
        <w:t xml:space="preserve">ความสอดคล้องตามพันธกิจหลักของสถาบันการศึกษาที่สอดคล้องกับการจัดกลุ่มสถาบันอุดมศึกษา </w:t>
      </w:r>
    </w:p>
    <w:p w:rsidR="00196A09" w:rsidRPr="00EF2DB8" w:rsidRDefault="00774314" w:rsidP="00196A09">
      <w:pPr>
        <w:pStyle w:val="Heading3"/>
        <w:ind w:left="0" w:firstLine="851"/>
        <w:jc w:val="thaiDistribute"/>
        <w:rPr>
          <w:rFonts w:ascii="TH SarabunPSK" w:eastAsia="TH Sarabun PSK" w:hAnsi="TH SarabunPSK" w:cs="TH SarabunPSK"/>
          <w:b w:val="0"/>
          <w:bCs w:val="0"/>
          <w:color w:val="auto"/>
        </w:rPr>
      </w:pPr>
      <w:bookmarkStart w:id="8" w:name="_heading=h.on7yt2smzahb" w:colFirst="0" w:colLast="0"/>
      <w:bookmarkEnd w:id="8"/>
      <w:r w:rsidRPr="00EF2DB8">
        <w:rPr>
          <w:rFonts w:ascii="TH SarabunPSK" w:eastAsia="TH Sarabun PSK" w:hAnsi="TH SarabunPSK" w:cs="TH SarabunPSK" w:hint="cs"/>
          <w:b w:val="0"/>
          <w:bCs w:val="0"/>
          <w:color w:val="auto"/>
          <w:cs/>
        </w:rPr>
        <w:t>หลักสูตรได้รับการออกแบบและพัฒนาให้สอดคล้องกับ</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พันธกิจหลักของมหาวิทยาลัยวลัยลักษณ์</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ซึ่งมุ่งเน้นการเป็นมหาวิทยาลัยแห่งการวิจัยและนวัตกรรม</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โดยผลิตบัณฑิตที่มีคุณภาพ</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มีความเป็นสากล</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และสามารถขับเคลื่อนสังคมด้วยองค์ความรู้และเทคโนโลยี</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โดยเฉพาะอย่างยิ่ง</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มหาวิทยาลัยวลัยลักษณ์ได้รับการจัดอยู่ในกลุ่มมหาวิทยาลัยระดับนำของประเทศ</w:t>
      </w:r>
      <w:r w:rsidRPr="00EF2DB8">
        <w:rPr>
          <w:rFonts w:ascii="TH SarabunPSK" w:eastAsia="TH Sarabun PSK" w:hAnsi="TH SarabunPSK" w:cs="TH SarabunPSK"/>
          <w:b w:val="0"/>
          <w:bCs w:val="0"/>
          <w:color w:val="auto"/>
          <w:cs/>
        </w:rPr>
        <w:t xml:space="preserve"> </w:t>
      </w:r>
    </w:p>
    <w:p w:rsidR="00774314" w:rsidRPr="00EF2DB8" w:rsidRDefault="00774314" w:rsidP="00196A09">
      <w:pPr>
        <w:pStyle w:val="Heading3"/>
        <w:ind w:left="0" w:firstLine="851"/>
        <w:jc w:val="thaiDistribute"/>
        <w:rPr>
          <w:rFonts w:ascii="TH SarabunPSK" w:eastAsia="TH Sarabun PSK" w:hAnsi="TH SarabunPSK" w:cs="TH SarabunPSK"/>
          <w:b w:val="0"/>
          <w:bCs w:val="0"/>
          <w:color w:val="auto"/>
        </w:rPr>
      </w:pPr>
      <w:r w:rsidRPr="00EF2DB8">
        <w:rPr>
          <w:rFonts w:ascii="TH SarabunPSK" w:eastAsia="TH Sarabun PSK" w:hAnsi="TH SarabunPSK" w:cs="TH SarabunPSK"/>
          <w:b w:val="0"/>
          <w:bCs w:val="0"/>
          <w:color w:val="auto"/>
          <w:cs/>
        </w:rPr>
        <w:t>(</w:t>
      </w:r>
      <w:r w:rsidRPr="00EF2DB8">
        <w:rPr>
          <w:rFonts w:ascii="TH SarabunPSK" w:eastAsia="TH Sarabun PSK" w:hAnsi="TH SarabunPSK" w:cs="TH SarabunPSK" w:hint="cs"/>
          <w:b w:val="0"/>
          <w:bCs w:val="0"/>
          <w:color w:val="auto"/>
          <w:cs/>
        </w:rPr>
        <w:t>กลุ่มที่</w:t>
      </w:r>
      <w:r w:rsidRPr="00EF2DB8">
        <w:rPr>
          <w:rFonts w:ascii="TH SarabunPSK" w:eastAsia="TH Sarabun PSK" w:hAnsi="TH SarabunPSK" w:cs="TH SarabunPSK"/>
          <w:b w:val="0"/>
          <w:bCs w:val="0"/>
          <w:color w:val="auto"/>
          <w:cs/>
        </w:rPr>
        <w:t xml:space="preserve"> 1) </w:t>
      </w:r>
      <w:r w:rsidRPr="00EF2DB8">
        <w:rPr>
          <w:rFonts w:ascii="TH SarabunPSK" w:eastAsia="TH Sarabun PSK" w:hAnsi="TH SarabunPSK" w:cs="TH SarabunPSK" w:hint="cs"/>
          <w:b w:val="0"/>
          <w:bCs w:val="0"/>
          <w:color w:val="auto"/>
          <w:cs/>
        </w:rPr>
        <w:t>ตามการจำแนกกลุ่มสถาบันอุดมศึกษาของกระทรวงการอุดมศึกษา</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วิทยาศาสตร์</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วิจัยและนวัตกรรม</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ซึ่งมีบทบาทสำคัญในการสร้างองค์ความรู้</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งานวิจัยและนวัตกรรมขั้นสูง</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เพื่อเสริมสร้างความสามารถในการแข่งขันของประเทศ</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เพื่อให้สอดรับกับบทบาทของมหาวิทยาลัยตามกลุ่มดังกล่าว</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หลักสูตรฯ</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ได้กำหนด</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ผลลัพธ์การเรียนรู้</w:t>
      </w:r>
      <w:r w:rsidRPr="00EF2DB8">
        <w:rPr>
          <w:rFonts w:ascii="TH SarabunPSK" w:eastAsia="TH Sarabun PSK" w:hAnsi="TH SarabunPSK" w:cs="TH SarabunPSK"/>
          <w:b w:val="0"/>
          <w:bCs w:val="0"/>
          <w:color w:val="auto"/>
          <w:cs/>
        </w:rPr>
        <w:t xml:space="preserve"> (</w:t>
      </w:r>
      <w:r w:rsidR="00392B46" w:rsidRPr="00EF2DB8">
        <w:rPr>
          <w:rFonts w:ascii="TH SarabunPSK" w:eastAsia="TH Sarabun PSK" w:hAnsi="TH SarabunPSK" w:cs="TH SarabunPSK"/>
          <w:b w:val="0"/>
          <w:bCs w:val="0"/>
          <w:color w:val="auto"/>
        </w:rPr>
        <w:t>GELOs</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และโครงสร้างรายวิชาให้มุ่งพัฒนาสมรรถนะที่สำคัญ</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ในการพัฒนากำลังคนให้มีสมรรถนะ</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มีขีดความสามารถในการแข่งขัน</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ผลิตบัณฑิตที่ตอบสนองคุณลักษณะบัณฑิตของมหาวิทยาลัยวลัยลักษณ์คือ</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การเก่งวิชาการ</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เชี่ยวชาญปฏิบัติ</w:t>
      </w:r>
      <w:r w:rsidRPr="00EF2DB8">
        <w:rPr>
          <w:rFonts w:ascii="TH SarabunPSK" w:eastAsia="TH Sarabun PSK" w:hAnsi="TH SarabunPSK" w:cs="TH SarabunPSK" w:hint="eastAsia"/>
          <w:b w:val="0"/>
          <w:bCs w:val="0"/>
          <w:color w:val="auto"/>
          <w:cs/>
        </w:rPr>
        <w:t>”</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โดยเสริมสร้างการเรียนการสอนเพื่อพัฒนาทักษะในการคิดวิเคราะห์และพัฒนาศักยภาพในการเป็นผู้ประกอบการและสร้างนวัตกรรม</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มีทักษะความสามารถในภาษาต่างประเทศ</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ปรับเปลี่ยนตัวเองให้กับโลกที่มีการเปลี่ยนแปลงอย่างรวดเร็ว</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และดำเนินชีวิตที่เป็นมิตรกับสภาพแวดล้อมและมีความภาคภูมิใจในรากเหง้าของตนเอง</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ในขณะเดียวกันก็มีความรอบรู้โลกภายนอก</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ดังคำขวัญของมหาวิทยาลัยวลัยลักษณ์ที่ว่า</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เป็นหลักในถิ่นเป็นเลิศสู่สากล</w:t>
      </w:r>
      <w:r w:rsidRPr="00EF2DB8">
        <w:rPr>
          <w:rFonts w:ascii="TH SarabunPSK" w:eastAsia="TH Sarabun PSK" w:hAnsi="TH SarabunPSK" w:cs="TH SarabunPSK" w:hint="eastAsia"/>
          <w:b w:val="0"/>
          <w:bCs w:val="0"/>
          <w:color w:val="auto"/>
          <w:cs/>
        </w:rPr>
        <w:t>”</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และมีการเตรียมความพร้อมของบัณฑิตสู่การเป็นแรงงานในตลาดด้วยการลงมือปฏิบัติจริง</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รวมทั้งส่งเสริมให้นักศึกษาได้เรียนรู้ผ่าน</w:t>
      </w:r>
      <w:r w:rsidRPr="00EF2DB8">
        <w:rPr>
          <w:rFonts w:ascii="TH SarabunPSK" w:eastAsia="TH Sarabun PSK" w:hAnsi="TH SarabunPSK" w:cs="TH SarabunPSK" w:hint="cs"/>
          <w:b w:val="0"/>
          <w:bCs w:val="0"/>
          <w:color w:val="auto"/>
          <w:cs/>
        </w:rPr>
        <w:lastRenderedPageBreak/>
        <w:t>กระบวนการที่เน้นการตั้งคำถามและการสืบเสาะ</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b w:val="0"/>
          <w:bCs w:val="0"/>
          <w:color w:val="auto"/>
        </w:rPr>
        <w:t>Inquiry</w:t>
      </w:r>
      <w:r w:rsidRPr="00EF2DB8">
        <w:rPr>
          <w:rFonts w:ascii="TH SarabunPSK" w:eastAsia="TH Sarabun PSK" w:hAnsi="TH SarabunPSK" w:cs="TH SarabunPSK"/>
          <w:b w:val="0"/>
          <w:bCs w:val="0"/>
          <w:color w:val="auto"/>
          <w:cs/>
        </w:rPr>
        <w:t>-</w:t>
      </w:r>
      <w:r w:rsidRPr="00EF2DB8">
        <w:rPr>
          <w:rFonts w:ascii="TH SarabunPSK" w:eastAsia="TH Sarabun PSK" w:hAnsi="TH SarabunPSK" w:cs="TH SarabunPSK"/>
          <w:b w:val="0"/>
          <w:bCs w:val="0"/>
          <w:color w:val="auto"/>
        </w:rPr>
        <w:t>based Learning</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หลักสูตรยังบูรณาการแนวทาง</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b w:val="0"/>
          <w:bCs w:val="0"/>
          <w:color w:val="auto"/>
        </w:rPr>
        <w:t>Outcome</w:t>
      </w:r>
      <w:r w:rsidRPr="00EF2DB8">
        <w:rPr>
          <w:rFonts w:ascii="TH SarabunPSK" w:eastAsia="TH Sarabun PSK" w:hAnsi="TH SarabunPSK" w:cs="TH SarabunPSK"/>
          <w:b w:val="0"/>
          <w:bCs w:val="0"/>
          <w:color w:val="auto"/>
          <w:cs/>
        </w:rPr>
        <w:t>-</w:t>
      </w:r>
      <w:r w:rsidRPr="00EF2DB8">
        <w:rPr>
          <w:rFonts w:ascii="TH SarabunPSK" w:eastAsia="TH Sarabun PSK" w:hAnsi="TH SarabunPSK" w:cs="TH SarabunPSK"/>
          <w:b w:val="0"/>
          <w:bCs w:val="0"/>
          <w:color w:val="auto"/>
        </w:rPr>
        <w:t xml:space="preserve">Based Education </w:t>
      </w:r>
      <w:r w:rsidRPr="00EF2DB8">
        <w:rPr>
          <w:rFonts w:ascii="TH SarabunPSK" w:eastAsia="TH Sarabun PSK" w:hAnsi="TH SarabunPSK" w:cs="TH SarabunPSK"/>
          <w:b w:val="0"/>
          <w:bCs w:val="0"/>
          <w:color w:val="auto"/>
          <w:cs/>
        </w:rPr>
        <w:t>(</w:t>
      </w:r>
      <w:r w:rsidRPr="00EF2DB8">
        <w:rPr>
          <w:rFonts w:ascii="TH SarabunPSK" w:eastAsia="TH Sarabun PSK" w:hAnsi="TH SarabunPSK" w:cs="TH SarabunPSK"/>
          <w:b w:val="0"/>
          <w:bCs w:val="0"/>
          <w:color w:val="auto"/>
        </w:rPr>
        <w:t>OBE</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และ</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b w:val="0"/>
          <w:bCs w:val="0"/>
          <w:color w:val="auto"/>
        </w:rPr>
        <w:t>Competency</w:t>
      </w:r>
      <w:r w:rsidRPr="00EF2DB8">
        <w:rPr>
          <w:rFonts w:ascii="TH SarabunPSK" w:eastAsia="TH Sarabun PSK" w:hAnsi="TH SarabunPSK" w:cs="TH SarabunPSK"/>
          <w:b w:val="0"/>
          <w:bCs w:val="0"/>
          <w:color w:val="auto"/>
          <w:cs/>
        </w:rPr>
        <w:t>-</w:t>
      </w:r>
      <w:r w:rsidRPr="00EF2DB8">
        <w:rPr>
          <w:rFonts w:ascii="TH SarabunPSK" w:eastAsia="TH Sarabun PSK" w:hAnsi="TH SarabunPSK" w:cs="TH SarabunPSK"/>
          <w:b w:val="0"/>
          <w:bCs w:val="0"/>
          <w:color w:val="auto"/>
        </w:rPr>
        <w:t xml:space="preserve">Based Curriculum Design </w:t>
      </w:r>
      <w:r w:rsidRPr="00EF2DB8">
        <w:rPr>
          <w:rFonts w:ascii="TH SarabunPSK" w:eastAsia="TH Sarabun PSK" w:hAnsi="TH SarabunPSK" w:cs="TH SarabunPSK" w:hint="cs"/>
          <w:b w:val="0"/>
          <w:bCs w:val="0"/>
          <w:color w:val="auto"/>
          <w:cs/>
        </w:rPr>
        <w:t>เพื่อสร้างบัณฑิตที่มีศักยภาพในการวิจัยและการแก้ปัญหาเชิงสร้างสรรค์</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พร้อมสำหรับการทำงานในบริบทที่เปลี่ยนแปลงอย่างรวดเร็ว</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ตอบสนองต่อความต้องการของประเทศในด้าน</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เศรษฐกิจฐานนวัตกรรม</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b w:val="0"/>
          <w:bCs w:val="0"/>
          <w:color w:val="auto"/>
        </w:rPr>
        <w:t>Innovation</w:t>
      </w:r>
      <w:r w:rsidRPr="00EF2DB8">
        <w:rPr>
          <w:rFonts w:ascii="TH SarabunPSK" w:eastAsia="TH Sarabun PSK" w:hAnsi="TH SarabunPSK" w:cs="TH SarabunPSK"/>
          <w:b w:val="0"/>
          <w:bCs w:val="0"/>
          <w:color w:val="auto"/>
          <w:cs/>
        </w:rPr>
        <w:t>-</w:t>
      </w:r>
      <w:r w:rsidRPr="00EF2DB8">
        <w:rPr>
          <w:rFonts w:ascii="TH SarabunPSK" w:eastAsia="TH Sarabun PSK" w:hAnsi="TH SarabunPSK" w:cs="TH SarabunPSK"/>
          <w:b w:val="0"/>
          <w:bCs w:val="0"/>
          <w:color w:val="auto"/>
        </w:rPr>
        <w:t>driven Economy</w:t>
      </w:r>
      <w:r w:rsidRPr="00EF2DB8">
        <w:rPr>
          <w:rFonts w:ascii="TH SarabunPSK" w:eastAsia="TH Sarabun PSK" w:hAnsi="TH SarabunPSK" w:cs="TH SarabunPSK"/>
          <w:b w:val="0"/>
          <w:bCs w:val="0"/>
          <w:color w:val="auto"/>
          <w:cs/>
        </w:rPr>
        <w:t xml:space="preserve">) </w:t>
      </w:r>
      <w:r w:rsidRPr="00EF2DB8">
        <w:rPr>
          <w:rFonts w:ascii="TH SarabunPSK" w:eastAsia="TH Sarabun PSK" w:hAnsi="TH SarabunPSK" w:cs="TH SarabunPSK" w:hint="cs"/>
          <w:b w:val="0"/>
          <w:bCs w:val="0"/>
          <w:color w:val="auto"/>
          <w:cs/>
        </w:rPr>
        <w:t>และยุทธศาสตร์การพัฒนาทรัพยากรมนุษย์ของชาติอย่างเป็นรูปธรรม</w:t>
      </w:r>
    </w:p>
    <w:p w:rsidR="009A15DA" w:rsidRPr="00EF2DB8" w:rsidRDefault="00005797" w:rsidP="00871791">
      <w:pPr>
        <w:spacing w:after="0" w:line="240" w:lineRule="auto"/>
        <w:ind w:firstLine="426"/>
        <w:jc w:val="thaiDistribute"/>
        <w:rPr>
          <w:rFonts w:ascii="TH SarabunPSK" w:eastAsia="TH Sarabun PSK" w:hAnsi="TH SarabunPSK" w:cs="TH SarabunPSK"/>
          <w:sz w:val="32"/>
          <w:szCs w:val="32"/>
        </w:rPr>
      </w:pPr>
      <w:r w:rsidRPr="00EF2DB8">
        <w:rPr>
          <w:rFonts w:ascii="TH SarabunPSK" w:eastAsia="TH Sarabun PSK" w:hAnsi="TH SarabunPSK" w:cs="TH SarabunPSK"/>
          <w:b/>
          <w:bCs/>
          <w:sz w:val="32"/>
          <w:szCs w:val="32"/>
        </w:rPr>
        <w:t>11</w:t>
      </w:r>
      <w:r w:rsidRPr="00EF2DB8">
        <w:rPr>
          <w:rFonts w:ascii="TH SarabunPSK" w:eastAsia="TH Sarabun PSK" w:hAnsi="TH SarabunPSK" w:cs="TH SarabunPSK"/>
          <w:b/>
          <w:bCs/>
          <w:sz w:val="32"/>
          <w:szCs w:val="32"/>
          <w:cs/>
        </w:rPr>
        <w:t>.</w:t>
      </w:r>
      <w:r w:rsidRPr="00EF2DB8">
        <w:rPr>
          <w:rFonts w:ascii="TH SarabunPSK" w:eastAsia="TH Sarabun PSK" w:hAnsi="TH SarabunPSK" w:cs="TH SarabunPSK"/>
          <w:b/>
          <w:bCs/>
          <w:sz w:val="32"/>
          <w:szCs w:val="32"/>
        </w:rPr>
        <w:t xml:space="preserve">3 </w:t>
      </w:r>
      <w:r w:rsidRPr="00EF2DB8">
        <w:rPr>
          <w:rFonts w:ascii="TH SarabunPSK" w:eastAsia="TH Sarabun PSK" w:hAnsi="TH SarabunPSK" w:cs="TH SarabunPSK"/>
          <w:b/>
          <w:bCs/>
          <w:sz w:val="32"/>
          <w:szCs w:val="32"/>
          <w:cs/>
        </w:rPr>
        <w:t xml:space="preserve">ความเสี่ยงและผลกระทบจากภายนอก อาทิ การเปลี่ยนแปลงทางเทคโนโลยี นโยบายสิ่งแวดล้อมอื่น ๆ ในบริบทโลกและประเทศ </w:t>
      </w:r>
    </w:p>
    <w:p w:rsidR="00196A09" w:rsidRPr="00EF2DB8" w:rsidRDefault="00D631A4" w:rsidP="00196A09">
      <w:pPr>
        <w:spacing w:after="0" w:line="240" w:lineRule="auto"/>
        <w:ind w:firstLine="851"/>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สำนักวิชาพหุภาษาและการศึกษาทั่วไป</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มหาวิทยาลัยวลัยลักษณ์</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ภารกิจหลักในการจัดการเรียนการสอนรายวิชาการศึกษาทั่วไปให้กับนักศึกษาทุกสาขาวิชาทั่วมหาวิทยาลั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โดยมุ่งพัฒนาทักษะการเรียนรู้ในศตวรรษที่</w:t>
      </w:r>
      <w:r w:rsidRPr="00EF2DB8">
        <w:rPr>
          <w:rFonts w:ascii="TH SarabunPSK" w:eastAsia="TH Sarabun PSK" w:hAnsi="TH SarabunPSK" w:cs="TH SarabunPSK"/>
          <w:sz w:val="32"/>
          <w:szCs w:val="32"/>
          <w:cs/>
        </w:rPr>
        <w:t xml:space="preserve"> 21 </w:t>
      </w:r>
      <w:r w:rsidRPr="00EF2DB8">
        <w:rPr>
          <w:rFonts w:ascii="TH SarabunPSK" w:eastAsia="TH Sarabun PSK" w:hAnsi="TH SarabunPSK" w:cs="TH SarabunPSK" w:hint="cs"/>
          <w:sz w:val="32"/>
          <w:szCs w:val="32"/>
          <w:cs/>
        </w:rPr>
        <w:t>และความสามารถทางภาษาอังกฤษ</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อย่างไรก็ตาม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ดำเนินงานของสำนักวิชาต้องเผชิญกับปัจจัยเสี่ยงและผลกระทบจากสภาพแวดล้อมภายนอกที่อาจส่งผลต่อความเหมาะส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ความทันสมัย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และประสิทธิภาพของการจัดการเรียนการสอน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ทั้งในระดับประเทศและระดับโลก</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ซึ่งสำนักวิชาได้พิจารณาครอบคลุมประเด็นสำคัญดังต่อไปนี้</w:t>
      </w:r>
    </w:p>
    <w:p w:rsidR="00D631A4" w:rsidRPr="00EF2DB8" w:rsidRDefault="00D631A4" w:rsidP="00196A09">
      <w:pPr>
        <w:spacing w:after="0" w:line="240" w:lineRule="auto"/>
        <w:ind w:firstLine="851"/>
        <w:jc w:val="thaiDistribute"/>
        <w:rPr>
          <w:rFonts w:ascii="TH SarabunPSK" w:eastAsia="TH Sarabun PSK" w:hAnsi="TH SarabunPSK" w:cs="TH SarabunPSK"/>
          <w:spacing w:val="-12"/>
          <w:sz w:val="32"/>
          <w:szCs w:val="32"/>
        </w:rPr>
      </w:pPr>
      <w:r w:rsidRPr="00EF2DB8">
        <w:rPr>
          <w:rFonts w:ascii="TH SarabunPSK" w:eastAsia="TH Sarabun PSK" w:hAnsi="TH SarabunPSK" w:cs="TH SarabunPSK" w:hint="cs"/>
          <w:b/>
          <w:bCs/>
          <w:spacing w:val="-12"/>
          <w:sz w:val="32"/>
          <w:szCs w:val="32"/>
          <w:cs/>
        </w:rPr>
        <w:t>1</w:t>
      </w:r>
      <w:r w:rsidR="00871791" w:rsidRPr="00EF2DB8">
        <w:rPr>
          <w:rFonts w:ascii="TH SarabunPSK" w:eastAsia="TH Sarabun PSK" w:hAnsi="TH SarabunPSK" w:cs="TH SarabunPSK"/>
          <w:b/>
          <w:bCs/>
          <w:spacing w:val="-12"/>
          <w:sz w:val="32"/>
          <w:szCs w:val="32"/>
          <w:cs/>
        </w:rPr>
        <w:t>)</w:t>
      </w:r>
      <w:r w:rsidRPr="00EF2DB8">
        <w:rPr>
          <w:rFonts w:ascii="TH SarabunPSK" w:eastAsia="TH Sarabun PSK" w:hAnsi="TH SarabunPSK" w:cs="TH SarabunPSK" w:hint="cs"/>
          <w:b/>
          <w:bCs/>
          <w:spacing w:val="-12"/>
          <w:sz w:val="32"/>
          <w:szCs w:val="32"/>
          <w:cs/>
        </w:rPr>
        <w:t xml:space="preserve"> การเปลี่ยนแปลงทางเทคโนโลยีและปัญญาประดิษฐ์</w:t>
      </w:r>
      <w:r w:rsidRPr="00EF2DB8">
        <w:rPr>
          <w:rFonts w:ascii="TH SarabunPSK" w:eastAsia="TH Sarabun PSK" w:hAnsi="TH SarabunPSK" w:cs="TH SarabunPSK"/>
          <w:b/>
          <w:bCs/>
          <w:spacing w:val="-12"/>
          <w:sz w:val="32"/>
          <w:szCs w:val="32"/>
          <w:cs/>
        </w:rPr>
        <w:t xml:space="preserve"> (</w:t>
      </w:r>
      <w:r w:rsidRPr="00EF2DB8">
        <w:rPr>
          <w:rFonts w:ascii="TH SarabunPSK" w:eastAsia="TH Sarabun PSK" w:hAnsi="TH SarabunPSK" w:cs="TH SarabunPSK"/>
          <w:b/>
          <w:bCs/>
          <w:spacing w:val="-12"/>
          <w:sz w:val="32"/>
          <w:szCs w:val="32"/>
        </w:rPr>
        <w:t>Technological Disruption and AI</w:t>
      </w:r>
      <w:r w:rsidRPr="00EF2DB8">
        <w:rPr>
          <w:rFonts w:ascii="TH SarabunPSK" w:eastAsia="TH Sarabun PSK" w:hAnsi="TH SarabunPSK" w:cs="TH SarabunPSK"/>
          <w:b/>
          <w:bCs/>
          <w:spacing w:val="-12"/>
          <w:sz w:val="32"/>
          <w:szCs w:val="32"/>
          <w:cs/>
        </w:rPr>
        <w:t>)</w:t>
      </w:r>
    </w:p>
    <w:p w:rsidR="00196A09" w:rsidRPr="00EF2DB8" w:rsidRDefault="00D631A4" w:rsidP="00196A09">
      <w:pPr>
        <w:spacing w:after="0" w:line="240" w:lineRule="auto"/>
        <w:ind w:firstLine="851"/>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การพัฒนาอย่างรวดเร็วของเทคโนโลยีดิจิทัลและปัญญาประดิษฐ์กำลังสร้างการเปลี่ยนแปลงอย่างมีนัยสำคัญต่อการจัดการเรียนการสอนทุกระดับ</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โดยเฉพาะอย่างยิ่ง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เครื่องมือ</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AI </w:t>
      </w:r>
      <w:r w:rsidRPr="00EF2DB8">
        <w:rPr>
          <w:rFonts w:ascii="TH SarabunPSK" w:eastAsia="TH Sarabun PSK" w:hAnsi="TH SarabunPSK" w:cs="TH SarabunPSK" w:hint="cs"/>
          <w:sz w:val="32"/>
          <w:szCs w:val="32"/>
          <w:cs/>
        </w:rPr>
        <w:t>สำหรับการเขียน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การแปลภาษา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และการสร้างสรรค์เนื้อหา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ส่งผลกระทบโดยตรงต่อรายวิชาภาษาอังกฤษ</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รายวิชาภาษาเพื่อการสื่อสารและการคิดเชิงสร้างสรรค์ในยุคดิจิทัล</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และรายวิชาการแสวงหาความรู้และการวิจัยเบื้องต้น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วามรู้และทักษะบางส่วนที่เคยเป็นสมรรถนะหลักอาจมีความสำคัญลดลงหรือต้องปรับเปลี่ยนวิธีการสอนให้สอดคล้องกับบริบทใหม่ที่นักศึกษาสามารถเข้าถึงเครื่องมือเหล่านี้ได้อย่างแพร่หลาย</w:t>
      </w:r>
    </w:p>
    <w:p w:rsidR="00D631A4" w:rsidRPr="00EF2DB8" w:rsidRDefault="00D631A4" w:rsidP="00196A09">
      <w:pPr>
        <w:spacing w:after="0" w:line="240" w:lineRule="auto"/>
        <w:ind w:firstLine="851"/>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เพื่อรับมือกับความท้าทายนี้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สำนักวิชาได้ปรับปรุงเนื้อหาและออกแบบกิจกรรมการเรียนรู้ที่เน้นการพัฒนาทักษะการคิดวิเคราะห์</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การคิดเชิงวิพากษ์</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และการใช้เทคโนโลยีอย่างมีจริยธรรม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แทนที่จะมุ่งเน้นเพียงการท่องจำหรือการผลิตงานเขียนพื้นฐาน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รายวิชาต่างๆ</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ได้บูรณาการการใช้เครื่องมือดิจิทัลและ</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AI </w:t>
      </w:r>
      <w:r w:rsidRPr="00EF2DB8">
        <w:rPr>
          <w:rFonts w:ascii="TH SarabunPSK" w:eastAsia="TH Sarabun PSK" w:hAnsi="TH SarabunPSK" w:cs="TH SarabunPSK" w:hint="cs"/>
          <w:sz w:val="32"/>
          <w:szCs w:val="32"/>
          <w:cs/>
        </w:rPr>
        <w:t>เข้าเป็นส่วนหนึ่งของกระบวนการเรียนรู้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เช่น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การสอนให้นักศึกษาประเมินความน่าเชื่อถือของข้อมูลที่ได้จาก</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AI </w:t>
      </w:r>
      <w:r w:rsidRPr="00EF2DB8">
        <w:rPr>
          <w:rFonts w:ascii="TH SarabunPSK" w:eastAsia="TH Sarabun PSK" w:hAnsi="TH SarabunPSK" w:cs="TH SarabunPSK" w:hint="cs"/>
          <w:sz w:val="32"/>
          <w:szCs w:val="32"/>
          <w:cs/>
        </w:rPr>
        <w:t>การใช้เทคโนโลยีเพื่อส่งเสริมความคิดสร้างสรรค์</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และการพัฒนาทักษะที่</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AI </w:t>
      </w:r>
      <w:r w:rsidRPr="00EF2DB8">
        <w:rPr>
          <w:rFonts w:ascii="TH SarabunPSK" w:eastAsia="TH Sarabun PSK" w:hAnsi="TH SarabunPSK" w:cs="TH SarabunPSK" w:hint="cs"/>
          <w:sz w:val="32"/>
          <w:szCs w:val="32"/>
          <w:cs/>
        </w:rPr>
        <w:t>ไม่สามารถทดแทนได้</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เช่น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ความเข้าใจบริบททางวัฒนธรรม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การคิดเชิงจริยธรรม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และการสื่อสารระหว่างบุคคล</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งนี้เพื่อให้ผลลัพธ์การเรียนรู้ของรายวิชาการศึกษาทั่วไปมีความทันสมัยและเตรียมความพร้อมให้นักศึกษาสามารถทำงานร่วมกับเทคโนโลยีในยุคดิจิทัลได้อย่างมีประสิทธิภาพ</w:t>
      </w:r>
    </w:p>
    <w:p w:rsidR="009A15DA" w:rsidRPr="00EF2DB8" w:rsidRDefault="00871791" w:rsidP="00196A09">
      <w:pPr>
        <w:pBdr>
          <w:top w:val="nil"/>
          <w:left w:val="nil"/>
          <w:bottom w:val="nil"/>
          <w:right w:val="nil"/>
          <w:between w:val="nil"/>
        </w:pBdr>
        <w:spacing w:after="0"/>
        <w:ind w:firstLine="851"/>
        <w:jc w:val="thaiDistribute"/>
        <w:rPr>
          <w:rFonts w:ascii="TH SarabunPSK" w:eastAsia="TH Sarabun PSK" w:hAnsi="TH SarabunPSK" w:cs="TH SarabunPSK"/>
          <w:b/>
          <w:bCs/>
          <w:sz w:val="32"/>
          <w:szCs w:val="32"/>
        </w:rPr>
      </w:pPr>
      <w:r w:rsidRPr="00EF2DB8">
        <w:rPr>
          <w:rFonts w:ascii="TH SarabunPSK" w:eastAsia="TH Sarabun PSK" w:hAnsi="TH SarabunPSK" w:cs="TH SarabunPSK" w:hint="cs"/>
          <w:b/>
          <w:bCs/>
          <w:sz w:val="32"/>
          <w:szCs w:val="32"/>
          <w:cs/>
        </w:rPr>
        <w:t>2</w:t>
      </w:r>
      <w:r w:rsidRPr="00EF2DB8">
        <w:rPr>
          <w:rFonts w:ascii="TH SarabunPSK" w:eastAsia="TH Sarabun PSK" w:hAnsi="TH SarabunPSK" w:cs="TH SarabunPSK"/>
          <w:b/>
          <w:bCs/>
          <w:sz w:val="32"/>
          <w:szCs w:val="32"/>
          <w:cs/>
        </w:rPr>
        <w:t>)</w:t>
      </w:r>
      <w:r w:rsidR="00D631A4" w:rsidRPr="00EF2DB8">
        <w:rPr>
          <w:rFonts w:ascii="TH SarabunPSK" w:eastAsia="TH Sarabun PSK" w:hAnsi="TH SarabunPSK" w:cs="TH SarabunPSK" w:hint="cs"/>
          <w:b/>
          <w:bCs/>
          <w:sz w:val="32"/>
          <w:szCs w:val="32"/>
          <w:cs/>
        </w:rPr>
        <w:t xml:space="preserve"> </w:t>
      </w:r>
      <w:r w:rsidR="00005797" w:rsidRPr="00EF2DB8">
        <w:rPr>
          <w:rFonts w:ascii="TH SarabunPSK" w:eastAsia="TH Sarabun PSK" w:hAnsi="TH SarabunPSK" w:cs="TH SarabunPSK"/>
          <w:b/>
          <w:bCs/>
          <w:sz w:val="32"/>
          <w:szCs w:val="32"/>
          <w:cs/>
        </w:rPr>
        <w:t>นโยบายด้านสิ่งแวดล้อม พลังงาน และความยั่งยืน (</w:t>
      </w:r>
      <w:r w:rsidR="00005797" w:rsidRPr="00EF2DB8">
        <w:rPr>
          <w:rFonts w:ascii="TH SarabunPSK" w:eastAsia="TH Sarabun PSK" w:hAnsi="TH SarabunPSK" w:cs="TH SarabunPSK"/>
          <w:b/>
          <w:bCs/>
          <w:sz w:val="32"/>
          <w:szCs w:val="32"/>
        </w:rPr>
        <w:t>Environmental &amp; Sustainability Policy</w:t>
      </w:r>
      <w:r w:rsidR="00005797" w:rsidRPr="00EF2DB8">
        <w:rPr>
          <w:rFonts w:ascii="TH SarabunPSK" w:eastAsia="TH Sarabun PSK" w:hAnsi="TH SarabunPSK" w:cs="TH SarabunPSK"/>
          <w:b/>
          <w:bCs/>
          <w:sz w:val="32"/>
          <w:szCs w:val="32"/>
          <w:cs/>
        </w:rPr>
        <w:t>)</w:t>
      </w:r>
    </w:p>
    <w:p w:rsidR="00196A09" w:rsidRPr="00EF2DB8" w:rsidRDefault="00D631A4" w:rsidP="00196A09">
      <w:pPr>
        <w:pBdr>
          <w:top w:val="nil"/>
          <w:left w:val="nil"/>
          <w:bottom w:val="nil"/>
          <w:right w:val="nil"/>
          <w:between w:val="nil"/>
        </w:pBdr>
        <w:spacing w:after="0"/>
        <w:ind w:firstLine="851"/>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ประเทศไทยและประชาคมโลกให้ความสำคัญกับการพัฒนาที่ยั่งยืนและการรับมือกับวิกฤตสภาพภูมิอากาศเพิ่มมากขึ้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สะท้อนผ่านนโยบายและข้อตกลงระหว่างประเทศต่างๆ</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เช่น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เป้าหมายการพัฒนาที่ยั่งยืน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Sustainable Development Goals</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SDGs</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ของสหประชาชาติ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โดยเฉพาะ</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lastRenderedPageBreak/>
        <w:t xml:space="preserve">SDG </w:t>
      </w:r>
      <w:r w:rsidRPr="00EF2DB8">
        <w:rPr>
          <w:rFonts w:ascii="TH SarabunPSK" w:eastAsia="TH Sarabun PSK" w:hAnsi="TH SarabunPSK" w:cs="TH SarabunPSK"/>
          <w:sz w:val="32"/>
          <w:szCs w:val="32"/>
          <w:cs/>
        </w:rPr>
        <w:t xml:space="preserve">4 </w:t>
      </w:r>
      <w:r w:rsidRPr="00EF2DB8">
        <w:rPr>
          <w:rFonts w:ascii="TH SarabunPSK" w:eastAsia="TH Sarabun PSK" w:hAnsi="TH SarabunPSK" w:cs="TH SarabunPSK" w:hint="cs"/>
          <w:sz w:val="32"/>
          <w:szCs w:val="32"/>
          <w:cs/>
        </w:rPr>
        <w:t>ว่าด้วยการศึกษาที่มีคุณภาพ</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SDG </w:t>
      </w:r>
      <w:r w:rsidRPr="00EF2DB8">
        <w:rPr>
          <w:rFonts w:ascii="TH SarabunPSK" w:eastAsia="TH Sarabun PSK" w:hAnsi="TH SarabunPSK" w:cs="TH SarabunPSK"/>
          <w:sz w:val="32"/>
          <w:szCs w:val="32"/>
          <w:cs/>
        </w:rPr>
        <w:t xml:space="preserve">13 </w:t>
      </w:r>
      <w:r w:rsidRPr="00EF2DB8">
        <w:rPr>
          <w:rFonts w:ascii="TH SarabunPSK" w:eastAsia="TH Sarabun PSK" w:hAnsi="TH SarabunPSK" w:cs="TH SarabunPSK" w:hint="cs"/>
          <w:sz w:val="32"/>
          <w:szCs w:val="32"/>
          <w:cs/>
        </w:rPr>
        <w:t>ว่าด้วยการรับมือการเปลี่ยนแปลงสภาพภูมิอากาศ</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SDG </w:t>
      </w:r>
      <w:r w:rsidRPr="00EF2DB8">
        <w:rPr>
          <w:rFonts w:ascii="TH SarabunPSK" w:eastAsia="TH Sarabun PSK" w:hAnsi="TH SarabunPSK" w:cs="TH SarabunPSK"/>
          <w:sz w:val="32"/>
          <w:szCs w:val="32"/>
          <w:cs/>
        </w:rPr>
        <w:t xml:space="preserve">17 </w:t>
      </w:r>
      <w:r w:rsidRPr="00EF2DB8">
        <w:rPr>
          <w:rFonts w:ascii="TH SarabunPSK" w:eastAsia="TH Sarabun PSK" w:hAnsi="TH SarabunPSK" w:cs="TH SarabunPSK" w:hint="cs"/>
          <w:sz w:val="32"/>
          <w:szCs w:val="32"/>
          <w:cs/>
        </w:rPr>
        <w:t>ว่าด้วยความร่วมมือเพื่อการพัฒนาที่ยั่งยืน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นอกจากนี้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ยังมีข้อตกลงปารีสว่าด้วยการเปลี่ยนแปลงสภาพภูมิอากาศ</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และนโยบาย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BCG Economy Model </w:t>
      </w:r>
      <w:r w:rsidRPr="00EF2DB8">
        <w:rPr>
          <w:rFonts w:ascii="TH SarabunPSK" w:eastAsia="TH Sarabun PSK" w:hAnsi="TH SarabunPSK" w:cs="TH SarabunPSK" w:hint="cs"/>
          <w:sz w:val="32"/>
          <w:szCs w:val="32"/>
          <w:cs/>
        </w:rPr>
        <w:t>ของประเทศไทย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ซึ่งสำนักงานปลัดกระทรวงการอุดมศึกษา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วิทยาศาสตร์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วิจัยและนวัตกรรม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สป</w:t>
      </w:r>
      <w:r w:rsidRPr="00EF2DB8">
        <w:rPr>
          <w:rFonts w:ascii="TH SarabunPSK" w:eastAsia="TH Sarabun PSK" w:hAnsi="TH SarabunPSK" w:cs="TH SarabunPSK"/>
          <w:sz w:val="32"/>
          <w:szCs w:val="32"/>
          <w:cs/>
        </w:rPr>
        <w:t>.</w:t>
      </w:r>
      <w:r w:rsidRPr="00EF2DB8">
        <w:rPr>
          <w:rFonts w:ascii="TH SarabunPSK" w:eastAsia="TH Sarabun PSK" w:hAnsi="TH SarabunPSK" w:cs="TH SarabunPSK" w:hint="cs"/>
          <w:sz w:val="32"/>
          <w:szCs w:val="32"/>
          <w:cs/>
        </w:rPr>
        <w:t>อว</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ได้กำหนดเป็นกรอบทิศทางการพัฒนาอุดมศึกษาไทย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การเปลี่ยนแปลงนี้ส่งผลต่อความต้องการทักษะและความรู้ของบัณฑิตในตลาดแรงงาน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โดยเฉพาะอย่างยิ่งความรู้ด้านการพัฒนาอย่างยั่งยืน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เศรษฐกิจหมุนเวียน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และการจัดการทรัพยากรอย่างมีประสิทธิภาพ</w:t>
      </w:r>
    </w:p>
    <w:p w:rsidR="009A15DA" w:rsidRPr="00EF2DB8" w:rsidRDefault="00D631A4" w:rsidP="00196A09">
      <w:pPr>
        <w:pBdr>
          <w:top w:val="nil"/>
          <w:left w:val="nil"/>
          <w:bottom w:val="nil"/>
          <w:right w:val="nil"/>
          <w:between w:val="nil"/>
        </w:pBdr>
        <w:spacing w:after="0"/>
        <w:ind w:firstLine="851"/>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สำนักวิชาได้ตอบสนองต่อแนวโน้มนี้ผ่านการเปิดสอนรายวิชาการเปลี่ยนแปลงสภาพภูมิอากาศและการพัฒนาอย่างยั่งยื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ซึ่งเป็นรายวิชาบังคับสำหรับนักศึกษาทุกคน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สร้างความตระหนักรู้และความเข้าใจพื้นฐานเกี่ยวกับวิกฤตสิ่งแวดล้อมและแนวทางการแก้ไขที่สอดคล้องกับ</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SDGs </w:t>
      </w:r>
      <w:r w:rsidRPr="00EF2DB8">
        <w:rPr>
          <w:rFonts w:ascii="TH SarabunPSK" w:eastAsia="TH Sarabun PSK" w:hAnsi="TH SarabunPSK" w:cs="TH SarabunPSK" w:hint="cs"/>
          <w:sz w:val="32"/>
          <w:szCs w:val="32"/>
          <w:cs/>
        </w:rPr>
        <w:t>และนโยบายของ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สป</w:t>
      </w:r>
      <w:r w:rsidRPr="00EF2DB8">
        <w:rPr>
          <w:rFonts w:ascii="TH SarabunPSK" w:eastAsia="TH Sarabun PSK" w:hAnsi="TH SarabunPSK" w:cs="TH SarabunPSK"/>
          <w:sz w:val="32"/>
          <w:szCs w:val="32"/>
          <w:cs/>
        </w:rPr>
        <w:t>.</w:t>
      </w:r>
      <w:r w:rsidRPr="00EF2DB8">
        <w:rPr>
          <w:rFonts w:ascii="TH SarabunPSK" w:eastAsia="TH Sarabun PSK" w:hAnsi="TH SarabunPSK" w:cs="TH SarabunPSK" w:hint="cs"/>
          <w:sz w:val="32"/>
          <w:szCs w:val="32"/>
          <w:cs/>
        </w:rPr>
        <w:t>อว</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นอกจากนี้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เนื้อหาด้านความยั่งยืนยังได้รับการบูรณาการเข้าไปในรายวิชาอื่นๆ</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เช่น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รายวิชาความเป็นไทยและพลเมืองโลก</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ที่เชื่อมโยงประเด็นความยั่งยืนกับบริบททางสังคมและวัฒนธรรม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สอดคล้องกับ</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SDG </w:t>
      </w:r>
      <w:r w:rsidRPr="00EF2DB8">
        <w:rPr>
          <w:rFonts w:ascii="TH SarabunPSK" w:eastAsia="TH Sarabun PSK" w:hAnsi="TH SarabunPSK" w:cs="TH SarabunPSK"/>
          <w:sz w:val="32"/>
          <w:szCs w:val="32"/>
          <w:cs/>
        </w:rPr>
        <w:t xml:space="preserve">11 </w:t>
      </w:r>
      <w:r w:rsidRPr="00EF2DB8">
        <w:rPr>
          <w:rFonts w:ascii="TH SarabunPSK" w:eastAsia="TH Sarabun PSK" w:hAnsi="TH SarabunPSK" w:cs="TH SarabunPSK" w:hint="cs"/>
          <w:sz w:val="32"/>
          <w:szCs w:val="32"/>
          <w:cs/>
        </w:rPr>
        <w:t>ว่าด้วยเมืองและชุมชนที่ยั่งยืน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และรายวิชาปรัชญา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จริยศาสตร์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และวิธีคิดแบบวิพากษ์</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ที่สอดแทรกประเด็นจริยธรรมด้านสิ่งแวดล้อมและความรับผิดชอบต่อสังคม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การปรับปรุงหลักสูตรในลักษณะนี้ช่วยให้นักศึกษาพัฒนาทักษะสีเขียว</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Green Skills</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และมีความรู้ที่สอดคล้องกับมาตรฐานสากลและทิศทางการพัฒนาประเทศในระยะยาว</w:t>
      </w:r>
    </w:p>
    <w:p w:rsidR="00D631A4" w:rsidRPr="00EF2DB8" w:rsidRDefault="00871791" w:rsidP="00196A09">
      <w:pPr>
        <w:pBdr>
          <w:top w:val="nil"/>
          <w:left w:val="nil"/>
          <w:bottom w:val="nil"/>
          <w:right w:val="nil"/>
          <w:between w:val="nil"/>
        </w:pBdr>
        <w:spacing w:after="0"/>
        <w:ind w:firstLine="851"/>
        <w:jc w:val="thaiDistribute"/>
        <w:rPr>
          <w:rFonts w:ascii="TH SarabunPSK" w:eastAsia="TH Sarabun PSK" w:hAnsi="TH SarabunPSK" w:cs="TH SarabunPSK"/>
          <w:b/>
          <w:bCs/>
          <w:sz w:val="32"/>
          <w:szCs w:val="32"/>
        </w:rPr>
      </w:pPr>
      <w:r w:rsidRPr="00EF2DB8">
        <w:rPr>
          <w:rFonts w:ascii="TH SarabunPSK" w:eastAsia="TH Sarabun PSK" w:hAnsi="TH SarabunPSK" w:cs="TH SarabunPSK" w:hint="cs"/>
          <w:b/>
          <w:bCs/>
          <w:sz w:val="32"/>
          <w:szCs w:val="32"/>
          <w:cs/>
        </w:rPr>
        <w:t>3</w:t>
      </w:r>
      <w:r w:rsidRPr="00EF2DB8">
        <w:rPr>
          <w:rFonts w:ascii="TH SarabunPSK" w:eastAsia="TH Sarabun PSK" w:hAnsi="TH SarabunPSK" w:cs="TH SarabunPSK"/>
          <w:b/>
          <w:bCs/>
          <w:sz w:val="32"/>
          <w:szCs w:val="32"/>
          <w:cs/>
        </w:rPr>
        <w:t>)</w:t>
      </w:r>
      <w:r w:rsidR="00D631A4" w:rsidRPr="00EF2DB8">
        <w:rPr>
          <w:rFonts w:ascii="TH SarabunPSK" w:eastAsia="TH Sarabun PSK" w:hAnsi="TH SarabunPSK" w:cs="TH SarabunPSK" w:hint="cs"/>
          <w:b/>
          <w:bCs/>
          <w:sz w:val="32"/>
          <w:szCs w:val="32"/>
          <w:cs/>
        </w:rPr>
        <w:t xml:space="preserve"> การเปลี่ยนแปลงด้านประชากรและโครงสร้างการศึกษา</w:t>
      </w:r>
      <w:r w:rsidR="00D631A4" w:rsidRPr="00EF2DB8">
        <w:rPr>
          <w:rFonts w:ascii="TH SarabunPSK" w:eastAsia="TH Sarabun PSK" w:hAnsi="TH SarabunPSK" w:cs="TH SarabunPSK"/>
          <w:b/>
          <w:bCs/>
          <w:sz w:val="32"/>
          <w:szCs w:val="32"/>
          <w:cs/>
        </w:rPr>
        <w:t xml:space="preserve"> (</w:t>
      </w:r>
      <w:r w:rsidR="00D631A4" w:rsidRPr="00EF2DB8">
        <w:rPr>
          <w:rFonts w:ascii="TH SarabunPSK" w:eastAsia="TH Sarabun PSK" w:hAnsi="TH SarabunPSK" w:cs="TH SarabunPSK"/>
          <w:b/>
          <w:bCs/>
          <w:sz w:val="32"/>
          <w:szCs w:val="32"/>
        </w:rPr>
        <w:t>Demographic and Educational Structure Shift</w:t>
      </w:r>
      <w:r w:rsidR="00D631A4" w:rsidRPr="00EF2DB8">
        <w:rPr>
          <w:rFonts w:ascii="TH SarabunPSK" w:eastAsia="TH Sarabun PSK" w:hAnsi="TH SarabunPSK" w:cs="TH SarabunPSK"/>
          <w:b/>
          <w:bCs/>
          <w:sz w:val="32"/>
          <w:szCs w:val="32"/>
          <w:cs/>
        </w:rPr>
        <w:t>)</w:t>
      </w:r>
    </w:p>
    <w:p w:rsidR="00196A09" w:rsidRPr="00EF2DB8" w:rsidRDefault="00D631A4" w:rsidP="00196A09">
      <w:pPr>
        <w:pBdr>
          <w:top w:val="nil"/>
          <w:left w:val="nil"/>
          <w:bottom w:val="nil"/>
          <w:right w:val="nil"/>
          <w:between w:val="nil"/>
        </w:pBdr>
        <w:spacing w:after="0"/>
        <w:ind w:firstLine="851"/>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ประเทศไทยกำลังเผชิญกับการเปลี่ยนแปลงโครงสร้างประชากรที่มีผลกระทบต่อระบบการศึกษาอย่างมีนัยสำคัญ</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อัตราการเกิดที่ลดลงส่งผลให้จำนวนนักศึกษาวัยเรียนในระดับอุดมศึกษามีแนวโน้มลดลง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ขณะเดียวกัน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สัดส่วนประชากรสูงอายุเพิ่มสูงขึ้น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และมีความต้องการการเรียนรู้ตลอดชีวิต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Lifelong Learning</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เพื่อพัฒนาทักษะใหม่หรือเปลี่ยนอาชีพมากขึ้น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ซึ่งสอดคล้องกับนโยบายการส่งเสริมการเรียนรู้ตลอดชีวิตของ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สป</w:t>
      </w:r>
      <w:r w:rsidRPr="00EF2DB8">
        <w:rPr>
          <w:rFonts w:ascii="TH SarabunPSK" w:eastAsia="TH Sarabun PSK" w:hAnsi="TH SarabunPSK" w:cs="TH SarabunPSK"/>
          <w:sz w:val="32"/>
          <w:szCs w:val="32"/>
          <w:cs/>
        </w:rPr>
        <w:t>.</w:t>
      </w:r>
      <w:r w:rsidRPr="00EF2DB8">
        <w:rPr>
          <w:rFonts w:ascii="TH SarabunPSK" w:eastAsia="TH Sarabun PSK" w:hAnsi="TH SarabunPSK" w:cs="TH SarabunPSK" w:hint="cs"/>
          <w:sz w:val="32"/>
          <w:szCs w:val="32"/>
          <w:cs/>
        </w:rPr>
        <w:t>อว</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SDG </w:t>
      </w:r>
      <w:r w:rsidRPr="00EF2DB8">
        <w:rPr>
          <w:rFonts w:ascii="TH SarabunPSK" w:eastAsia="TH Sarabun PSK" w:hAnsi="TH SarabunPSK" w:cs="TH SarabunPSK"/>
          <w:sz w:val="32"/>
          <w:szCs w:val="32"/>
          <w:cs/>
        </w:rPr>
        <w:t xml:space="preserve">4 </w:t>
      </w:r>
      <w:r w:rsidRPr="00EF2DB8">
        <w:rPr>
          <w:rFonts w:ascii="TH SarabunPSK" w:eastAsia="TH Sarabun PSK" w:hAnsi="TH SarabunPSK" w:cs="TH SarabunPSK" w:hint="cs"/>
          <w:sz w:val="32"/>
          <w:szCs w:val="32"/>
          <w:cs/>
        </w:rPr>
        <w:t>เป้าหมายย่อยที่</w:t>
      </w:r>
      <w:r w:rsidRPr="00EF2DB8">
        <w:rPr>
          <w:rFonts w:ascii="TH SarabunPSK" w:eastAsia="TH Sarabun PSK" w:hAnsi="TH SarabunPSK" w:cs="TH SarabunPSK"/>
          <w:sz w:val="32"/>
          <w:szCs w:val="32"/>
          <w:cs/>
        </w:rPr>
        <w:t xml:space="preserve"> 4.4 </w:t>
      </w:r>
      <w:r w:rsidRPr="00EF2DB8">
        <w:rPr>
          <w:rFonts w:ascii="TH SarabunPSK" w:eastAsia="TH Sarabun PSK" w:hAnsi="TH SarabunPSK" w:cs="TH SarabunPSK" w:hint="cs"/>
          <w:sz w:val="32"/>
          <w:szCs w:val="32"/>
          <w:cs/>
        </w:rPr>
        <w:t>ว่าด้วยการเพิ่มจำนวนเยาวชนและผู้ใหญ่ที่มีทักษะที่เหมาะสมสำหรับการจ้างงานและการประกอบอาชีพ</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นอกจากนี้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การเข้าถึงการศึกษาในพื้นที่ห่างไกลและกลุ่มผู้ด้อยโอกาสยังคงเป็นประเด็นท้าทายที่สำคัญตาม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SDG </w:t>
      </w:r>
      <w:r w:rsidRPr="00EF2DB8">
        <w:rPr>
          <w:rFonts w:ascii="TH SarabunPSK" w:eastAsia="TH Sarabun PSK" w:hAnsi="TH SarabunPSK" w:cs="TH SarabunPSK"/>
          <w:sz w:val="32"/>
          <w:szCs w:val="32"/>
          <w:cs/>
        </w:rPr>
        <w:t xml:space="preserve">4.5 </w:t>
      </w:r>
      <w:r w:rsidRPr="00EF2DB8">
        <w:rPr>
          <w:rFonts w:ascii="TH SarabunPSK" w:eastAsia="TH Sarabun PSK" w:hAnsi="TH SarabunPSK" w:cs="TH SarabunPSK" w:hint="cs"/>
          <w:sz w:val="32"/>
          <w:szCs w:val="32"/>
          <w:cs/>
        </w:rPr>
        <w:t>ว่าด้วยความเท่าเทียมทางการศึกษา</w:t>
      </w:r>
      <w:r w:rsidR="00196A09" w:rsidRPr="00EF2DB8">
        <w:rPr>
          <w:rFonts w:ascii="TH SarabunPSK" w:eastAsia="TH Sarabun PSK" w:hAnsi="TH SarabunPSK" w:cs="TH SarabunPSK"/>
          <w:sz w:val="32"/>
          <w:szCs w:val="32"/>
          <w:cs/>
        </w:rPr>
        <w:t xml:space="preserve"> </w:t>
      </w:r>
    </w:p>
    <w:p w:rsidR="00D631A4" w:rsidRPr="00EF2DB8" w:rsidRDefault="00D631A4" w:rsidP="00196A09">
      <w:pPr>
        <w:pBdr>
          <w:top w:val="nil"/>
          <w:left w:val="nil"/>
          <w:bottom w:val="nil"/>
          <w:right w:val="nil"/>
          <w:between w:val="nil"/>
        </w:pBdr>
        <w:spacing w:after="0"/>
        <w:ind w:firstLine="851"/>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สำนักวิชาได้ตอบสนองต่อบริบทนี้ด้วยการเพิ่มความยืดหยุ่นในการจัดการเรียนการสอน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เช่น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การออกแบบหลักสูตรที่รองรับการเรียนรู้ตลอดชีวิตและการพัฒนาทักษะเพิ่มเติม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Upskilling</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Reskilling</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สำหรับผู้เรียนทุกช่วงวัย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และการจัดกิจกรรมการเรียนรู้ที่คำนึงถึงความหลากหลายของผู้เรียนในด้านวัย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ภูมิหลัง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และความต้องการ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โดยเฉพาะรายวิชาภาษาอังกฤษและรายวิชากีฬาและสุขภาวะ</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ได้รับการออกแบบให้มีความยืดหยุ่นและสามารถปรับระดับความยากง่ายได้ตามความสามารถของผู้เรียนแต่ละค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ทั้งนี้เพื่อให้การจัดการศึกษาทั่วไปสามารถตอบสนองต่อการ</w:t>
      </w:r>
      <w:r w:rsidRPr="00EF2DB8">
        <w:rPr>
          <w:rFonts w:ascii="TH SarabunPSK" w:eastAsia="TH Sarabun PSK" w:hAnsi="TH SarabunPSK" w:cs="TH SarabunPSK" w:hint="cs"/>
          <w:sz w:val="32"/>
          <w:szCs w:val="32"/>
          <w:cs/>
        </w:rPr>
        <w:lastRenderedPageBreak/>
        <w:t>เปลี่ยนแปลงโครงสร้างประชากรและเพิ่มโอกาสทางการศึกษาให้กับทุกกลุ่มในสังคม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สอดคล้องกับเป้าหมายของ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SDG </w:t>
      </w:r>
      <w:r w:rsidRPr="00EF2DB8">
        <w:rPr>
          <w:rFonts w:ascii="TH SarabunPSK" w:eastAsia="TH Sarabun PSK" w:hAnsi="TH SarabunPSK" w:cs="TH SarabunPSK"/>
          <w:sz w:val="32"/>
          <w:szCs w:val="32"/>
          <w:cs/>
        </w:rPr>
        <w:t xml:space="preserve">4 </w:t>
      </w:r>
      <w:r w:rsidRPr="00EF2DB8">
        <w:rPr>
          <w:rFonts w:ascii="TH SarabunPSK" w:eastAsia="TH Sarabun PSK" w:hAnsi="TH SarabunPSK" w:cs="TH SarabunPSK" w:hint="cs"/>
          <w:sz w:val="32"/>
          <w:szCs w:val="32"/>
          <w:cs/>
        </w:rPr>
        <w:t>และนโยบายการศึกษาของ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สป</w:t>
      </w:r>
      <w:r w:rsidRPr="00EF2DB8">
        <w:rPr>
          <w:rFonts w:ascii="TH SarabunPSK" w:eastAsia="TH Sarabun PSK" w:hAnsi="TH SarabunPSK" w:cs="TH SarabunPSK"/>
          <w:sz w:val="32"/>
          <w:szCs w:val="32"/>
          <w:cs/>
        </w:rPr>
        <w:t>.</w:t>
      </w:r>
      <w:r w:rsidRPr="00EF2DB8">
        <w:rPr>
          <w:rFonts w:ascii="TH SarabunPSK" w:eastAsia="TH Sarabun PSK" w:hAnsi="TH SarabunPSK" w:cs="TH SarabunPSK" w:hint="cs"/>
          <w:sz w:val="32"/>
          <w:szCs w:val="32"/>
          <w:cs/>
        </w:rPr>
        <w:t>อว</w:t>
      </w:r>
      <w:r w:rsidRPr="00EF2DB8">
        <w:rPr>
          <w:rFonts w:ascii="TH SarabunPSK" w:eastAsia="TH Sarabun PSK" w:hAnsi="TH SarabunPSK" w:cs="TH SarabunPSK"/>
          <w:sz w:val="32"/>
          <w:szCs w:val="32"/>
          <w:cs/>
        </w:rPr>
        <w:t>.</w:t>
      </w:r>
    </w:p>
    <w:p w:rsidR="00D631A4" w:rsidRPr="00EF2DB8" w:rsidRDefault="00871791" w:rsidP="00196A09">
      <w:pPr>
        <w:pBdr>
          <w:top w:val="nil"/>
          <w:left w:val="nil"/>
          <w:bottom w:val="nil"/>
          <w:right w:val="nil"/>
          <w:between w:val="nil"/>
        </w:pBdr>
        <w:tabs>
          <w:tab w:val="left" w:pos="851"/>
        </w:tabs>
        <w:spacing w:after="0"/>
        <w:ind w:firstLine="851"/>
        <w:jc w:val="thaiDistribute"/>
        <w:rPr>
          <w:rFonts w:ascii="TH SarabunPSK" w:eastAsia="TH Sarabun PSK" w:hAnsi="TH SarabunPSK" w:cs="TH SarabunPSK"/>
          <w:b/>
          <w:bCs/>
          <w:sz w:val="32"/>
          <w:szCs w:val="32"/>
        </w:rPr>
      </w:pPr>
      <w:r w:rsidRPr="00EF2DB8">
        <w:rPr>
          <w:rFonts w:ascii="TH SarabunPSK" w:eastAsia="TH Sarabun PSK" w:hAnsi="TH SarabunPSK" w:cs="TH SarabunPSK" w:hint="cs"/>
          <w:b/>
          <w:bCs/>
          <w:sz w:val="32"/>
          <w:szCs w:val="32"/>
          <w:cs/>
        </w:rPr>
        <w:t>4</w:t>
      </w:r>
      <w:r w:rsidRPr="00EF2DB8">
        <w:rPr>
          <w:rFonts w:ascii="TH SarabunPSK" w:eastAsia="TH Sarabun PSK" w:hAnsi="TH SarabunPSK" w:cs="TH SarabunPSK"/>
          <w:b/>
          <w:bCs/>
          <w:sz w:val="32"/>
          <w:szCs w:val="32"/>
          <w:cs/>
        </w:rPr>
        <w:t>)</w:t>
      </w:r>
      <w:r w:rsidR="00D631A4" w:rsidRPr="00EF2DB8">
        <w:rPr>
          <w:rFonts w:ascii="TH SarabunPSK" w:eastAsia="TH Sarabun PSK" w:hAnsi="TH SarabunPSK" w:cs="TH SarabunPSK" w:hint="cs"/>
          <w:b/>
          <w:bCs/>
          <w:sz w:val="32"/>
          <w:szCs w:val="32"/>
          <w:cs/>
        </w:rPr>
        <w:t xml:space="preserve"> นโยบายของรัฐและมาตรฐานการศึกษาระดับชาติ</w:t>
      </w:r>
      <w:r w:rsidR="00D631A4" w:rsidRPr="00EF2DB8">
        <w:rPr>
          <w:rFonts w:ascii="TH SarabunPSK" w:eastAsia="TH Sarabun PSK" w:hAnsi="TH SarabunPSK" w:cs="TH SarabunPSK"/>
          <w:b/>
          <w:bCs/>
          <w:sz w:val="32"/>
          <w:szCs w:val="32"/>
          <w:cs/>
        </w:rPr>
        <w:t xml:space="preserve"> (</w:t>
      </w:r>
      <w:r w:rsidR="00D631A4" w:rsidRPr="00EF2DB8">
        <w:rPr>
          <w:rFonts w:ascii="TH SarabunPSK" w:eastAsia="TH Sarabun PSK" w:hAnsi="TH SarabunPSK" w:cs="TH SarabunPSK"/>
          <w:b/>
          <w:bCs/>
          <w:sz w:val="32"/>
          <w:szCs w:val="32"/>
        </w:rPr>
        <w:t>National Policy and Educational Standards</w:t>
      </w:r>
      <w:r w:rsidR="00D631A4" w:rsidRPr="00EF2DB8">
        <w:rPr>
          <w:rFonts w:ascii="TH SarabunPSK" w:eastAsia="TH Sarabun PSK" w:hAnsi="TH SarabunPSK" w:cs="TH SarabunPSK"/>
          <w:b/>
          <w:bCs/>
          <w:sz w:val="32"/>
          <w:szCs w:val="32"/>
          <w:cs/>
        </w:rPr>
        <w:t>)</w:t>
      </w:r>
    </w:p>
    <w:p w:rsidR="00196A09" w:rsidRPr="00EF2DB8" w:rsidRDefault="00D631A4" w:rsidP="00196A09">
      <w:pPr>
        <w:pBdr>
          <w:top w:val="nil"/>
          <w:left w:val="nil"/>
          <w:bottom w:val="nil"/>
          <w:right w:val="nil"/>
          <w:between w:val="nil"/>
        </w:pBdr>
        <w:spacing w:after="0"/>
        <w:ind w:firstLine="851"/>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การจัดการศึกษาระดับอุดมศึกษาของประเทศไทยต้องดำเนินการภายใต้กรอบนโยบายและกฎระเบียบของหน่วยงานกำกับดูแล</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โดยเฉพาะสำนักงานปลัดกระทรวงการอุดมศึกษา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วิทยาศาสตร์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วิจัยและนวัตกรรม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สป</w:t>
      </w:r>
      <w:r w:rsidRPr="00EF2DB8">
        <w:rPr>
          <w:rFonts w:ascii="TH SarabunPSK" w:eastAsia="TH Sarabun PSK" w:hAnsi="TH SarabunPSK" w:cs="TH SarabunPSK"/>
          <w:sz w:val="32"/>
          <w:szCs w:val="32"/>
          <w:cs/>
        </w:rPr>
        <w:t>.</w:t>
      </w:r>
      <w:r w:rsidRPr="00EF2DB8">
        <w:rPr>
          <w:rFonts w:ascii="TH SarabunPSK" w:eastAsia="TH Sarabun PSK" w:hAnsi="TH SarabunPSK" w:cs="TH SarabunPSK" w:hint="cs"/>
          <w:sz w:val="32"/>
          <w:szCs w:val="32"/>
          <w:cs/>
        </w:rPr>
        <w:t>อว</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สำนักงานคณะกรรมการการอุดมศึกษา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สกอ</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และสำนักงานรับรองมาตรฐานและประเมินคุณภาพการศึกษา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สมศ</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ซึ่งมีการปรับปรุงเกณฑ์มาตรฐานหลักสูตรระดับอุดมศึกษา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กรอบมาตรฐานคุณวุฒิระดับอุดมศึกษาแห่งชาติ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TQF</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และเกณฑ์การประกันคุณภาพการศึกษาภายในอย่างต่อเนื่อง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นอกจากนี้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สป</w:t>
      </w:r>
      <w:r w:rsidRPr="00EF2DB8">
        <w:rPr>
          <w:rFonts w:ascii="TH SarabunPSK" w:eastAsia="TH Sarabun PSK" w:hAnsi="TH SarabunPSK" w:cs="TH SarabunPSK"/>
          <w:sz w:val="32"/>
          <w:szCs w:val="32"/>
          <w:cs/>
        </w:rPr>
        <w:t>.</w:t>
      </w:r>
      <w:r w:rsidRPr="00EF2DB8">
        <w:rPr>
          <w:rFonts w:ascii="TH SarabunPSK" w:eastAsia="TH Sarabun PSK" w:hAnsi="TH SarabunPSK" w:cs="TH SarabunPSK" w:hint="cs"/>
          <w:sz w:val="32"/>
          <w:szCs w:val="32"/>
          <w:cs/>
        </w:rPr>
        <w:t>อว</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ได้กำหนดทิศทางการพัฒนาอุดมศึกษาไทยให้สอดคล้องกับยุทธศาสตร์ชาติ</w:t>
      </w:r>
      <w:r w:rsidRPr="00EF2DB8">
        <w:rPr>
          <w:rFonts w:ascii="TH SarabunPSK" w:eastAsia="TH Sarabun PSK" w:hAnsi="TH SarabunPSK" w:cs="TH SarabunPSK"/>
          <w:sz w:val="32"/>
          <w:szCs w:val="32"/>
          <w:cs/>
        </w:rPr>
        <w:t xml:space="preserve"> 20 </w:t>
      </w:r>
      <w:r w:rsidRPr="00EF2DB8">
        <w:rPr>
          <w:rFonts w:ascii="TH SarabunPSK" w:eastAsia="TH Sarabun PSK" w:hAnsi="TH SarabunPSK" w:cs="TH SarabunPSK" w:hint="cs"/>
          <w:sz w:val="32"/>
          <w:szCs w:val="32"/>
          <w:cs/>
        </w:rPr>
        <w:t>ปี</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แผนพัฒนาเศรษฐกิจและสังคมแห่งชาติ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และนโยบายการส่งเสริมนวัตกรรม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การเชื่อมโยงการศึกษากับภาคอุตสาหกรรมตามแนวทาง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Thailand </w:t>
      </w:r>
      <w:r w:rsidRPr="00EF2DB8">
        <w:rPr>
          <w:rFonts w:ascii="TH SarabunPSK" w:eastAsia="TH Sarabun PSK" w:hAnsi="TH SarabunPSK" w:cs="TH SarabunPSK"/>
          <w:sz w:val="32"/>
          <w:szCs w:val="32"/>
          <w:cs/>
        </w:rPr>
        <w:t xml:space="preserve">4.0 </w:t>
      </w:r>
      <w:r w:rsidRPr="00EF2DB8">
        <w:rPr>
          <w:rFonts w:ascii="TH SarabunPSK" w:eastAsia="TH Sarabun PSK" w:hAnsi="TH SarabunPSK" w:cs="TH SarabunPSK" w:hint="cs"/>
          <w:sz w:val="32"/>
          <w:szCs w:val="32"/>
          <w:cs/>
        </w:rPr>
        <w:t>รวมถึงการส่งเสริมให้สถาบันอุดมศึกษามีบทบาทในการขับเคลื่อนเป้าหมายการพัฒนาที่ยั่งยืน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SDGs</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ล้วนส่งผลต่อการออกแบบหลักสูตรและการจัดการเรียนการสอน</w:t>
      </w:r>
    </w:p>
    <w:p w:rsidR="00D631A4" w:rsidRPr="00EF2DB8" w:rsidRDefault="00D631A4" w:rsidP="00196A09">
      <w:pPr>
        <w:pBdr>
          <w:top w:val="nil"/>
          <w:left w:val="nil"/>
          <w:bottom w:val="nil"/>
          <w:right w:val="nil"/>
          <w:between w:val="nil"/>
        </w:pBdr>
        <w:spacing w:after="0"/>
        <w:ind w:firstLine="851"/>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สำนักวิชาได้ติดตามและปรับปรุงการดำเนินงานให้สอดคล้องกับนโยบายและมาตรฐานที่เปลี่ยนแปลง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โดยการทบทวนและปรับปรุงรายวิชาการศึกษาทั่วไปให้สอดคล้องกับกรอบมาตรฐานคุณวุฒิที่กำหนดโดย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สกอ</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และทิศทางของ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สป</w:t>
      </w:r>
      <w:r w:rsidRPr="00EF2DB8">
        <w:rPr>
          <w:rFonts w:ascii="TH SarabunPSK" w:eastAsia="TH Sarabun PSK" w:hAnsi="TH SarabunPSK" w:cs="TH SarabunPSK"/>
          <w:sz w:val="32"/>
          <w:szCs w:val="32"/>
          <w:cs/>
        </w:rPr>
        <w:t>.</w:t>
      </w:r>
      <w:r w:rsidRPr="00EF2DB8">
        <w:rPr>
          <w:rFonts w:ascii="TH SarabunPSK" w:eastAsia="TH Sarabun PSK" w:hAnsi="TH SarabunPSK" w:cs="TH SarabunPSK" w:hint="cs"/>
          <w:sz w:val="32"/>
          <w:szCs w:val="32"/>
          <w:cs/>
        </w:rPr>
        <w:t>อว</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รวมถึงการจัดทำเอกสารหลักสูตรตามรูปแบบ</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มคอ</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ที่เป็นปัจจุบัน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การพัฒนาระบบประกันคุณภาพการศึกษาภายในที่เข้มแข็งและสอดคล้องกับเกณฑ์ของ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สมศ</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และการบูรณาการเนื้อหาที่สนับสนุนนโยบายของรัฐ</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เช่น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การส่งเสริมทักษะดิจิทัล</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ความคิดสร้างสรรค์</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และความเป็นผู้ประกอบการผ่านรายวิชานวัตกรรมและผู้ประกอบการ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การส่งเสริมการมีส่วนร่วมในการขับเคลื่อน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SDGs </w:t>
      </w:r>
      <w:r w:rsidRPr="00EF2DB8">
        <w:rPr>
          <w:rFonts w:ascii="TH SarabunPSK" w:eastAsia="TH Sarabun PSK" w:hAnsi="TH SarabunPSK" w:cs="TH SarabunPSK" w:hint="cs"/>
          <w:sz w:val="32"/>
          <w:szCs w:val="32"/>
          <w:cs/>
        </w:rPr>
        <w:t>ผ่านรายวิชาต่างๆ</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โดยเฉพาะรายวิชาความเป็นไทยและพลเมืองโลก</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และการพัฒนาความรับผิดชอบต่อสังคมและจิตสำนึกสาธารณะ</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นอกจากนี้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สำนักวิชายังได้พัฒนากลไกการรับฟังความคิดเห็นจากผู้มีส่วนได้ส่วนเสีย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รวมถึงสำนักวิชาต่างๆ</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ที่ใช้บริการการสอนของสำนักวิชา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เพื่อให้การจัดการศึกษาทั่วไปตอบสนองต่อทั้งมาตรฐานของรัฐและความต้องการของสาขาวิชาต่างๆ</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ได้อย่างมีประสิทธิภาพ</w:t>
      </w:r>
    </w:p>
    <w:p w:rsidR="00D631A4" w:rsidRPr="00EF2DB8" w:rsidRDefault="00871791" w:rsidP="00196A09">
      <w:pPr>
        <w:pBdr>
          <w:top w:val="nil"/>
          <w:left w:val="nil"/>
          <w:bottom w:val="nil"/>
          <w:right w:val="nil"/>
          <w:between w:val="nil"/>
        </w:pBdr>
        <w:spacing w:after="0"/>
        <w:ind w:firstLine="851"/>
        <w:jc w:val="thaiDistribute"/>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cs/>
        </w:rPr>
        <w:t>5)</w:t>
      </w:r>
      <w:r w:rsidR="00D631A4" w:rsidRPr="00EF2DB8">
        <w:rPr>
          <w:rFonts w:ascii="TH SarabunPSK" w:eastAsia="TH Sarabun PSK" w:hAnsi="TH SarabunPSK" w:cs="TH SarabunPSK"/>
          <w:b/>
          <w:bCs/>
          <w:sz w:val="32"/>
          <w:szCs w:val="32"/>
          <w:cs/>
        </w:rPr>
        <w:t xml:space="preserve"> </w:t>
      </w:r>
      <w:r w:rsidR="00D631A4" w:rsidRPr="00EF2DB8">
        <w:rPr>
          <w:rFonts w:ascii="TH SarabunPSK" w:eastAsia="TH Sarabun PSK" w:hAnsi="TH SarabunPSK" w:cs="TH SarabunPSK" w:hint="cs"/>
          <w:b/>
          <w:bCs/>
          <w:sz w:val="32"/>
          <w:szCs w:val="32"/>
          <w:cs/>
        </w:rPr>
        <w:t>การเปลี่ยนแปลงของมาตรฐานทักษะระดับโลก</w:t>
      </w:r>
      <w:r w:rsidR="00D631A4" w:rsidRPr="00EF2DB8">
        <w:rPr>
          <w:rFonts w:ascii="TH SarabunPSK" w:eastAsia="TH Sarabun PSK" w:hAnsi="TH SarabunPSK" w:cs="TH SarabunPSK"/>
          <w:b/>
          <w:bCs/>
          <w:sz w:val="32"/>
          <w:szCs w:val="32"/>
          <w:cs/>
        </w:rPr>
        <w:t xml:space="preserve"> (</w:t>
      </w:r>
      <w:r w:rsidR="00D631A4" w:rsidRPr="00EF2DB8">
        <w:rPr>
          <w:rFonts w:ascii="TH SarabunPSK" w:eastAsia="TH Sarabun PSK" w:hAnsi="TH SarabunPSK" w:cs="TH SarabunPSK"/>
          <w:b/>
          <w:bCs/>
          <w:sz w:val="32"/>
          <w:szCs w:val="32"/>
        </w:rPr>
        <w:t>Global Skills Taxonomy and Standards</w:t>
      </w:r>
      <w:r w:rsidR="00D631A4" w:rsidRPr="00EF2DB8">
        <w:rPr>
          <w:rFonts w:ascii="TH SarabunPSK" w:eastAsia="TH Sarabun PSK" w:hAnsi="TH SarabunPSK" w:cs="TH SarabunPSK"/>
          <w:b/>
          <w:bCs/>
          <w:sz w:val="32"/>
          <w:szCs w:val="32"/>
          <w:cs/>
        </w:rPr>
        <w:t>)</w:t>
      </w:r>
    </w:p>
    <w:p w:rsidR="00196A09" w:rsidRPr="00EF2DB8" w:rsidRDefault="00D631A4" w:rsidP="00196A09">
      <w:pPr>
        <w:pBdr>
          <w:top w:val="nil"/>
          <w:left w:val="nil"/>
          <w:bottom w:val="nil"/>
          <w:right w:val="nil"/>
          <w:between w:val="nil"/>
        </w:pBdr>
        <w:spacing w:after="0"/>
        <w:ind w:firstLine="851"/>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ตลาดแรงงานระดับโลกมีการเปลี่ยนแปลงอย่างรวดเร็วและมีความต้องการทักษะที่หลากหลายและซับซ้อนมากขึ้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องค์กรระหว่างประเทศหลายแห่งได้พัฒนากรอบมาตรฐานทักษะเพื่อเป็นแนวทางในการพัฒนากำลังคน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โดยเฉพาะ</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Global Skills Taxonomy </w:t>
      </w:r>
      <w:r w:rsidR="00B21AB5" w:rsidRPr="00EF2DB8">
        <w:rPr>
          <w:rFonts w:ascii="TH SarabunPSK" w:hAnsi="TH SarabunPSK" w:cs="TH SarabunPSK" w:hint="cs"/>
          <w:sz w:val="32"/>
          <w:szCs w:val="32"/>
          <w:cs/>
        </w:rPr>
        <w:t>(</w:t>
      </w:r>
      <w:r w:rsidR="00B21AB5" w:rsidRPr="00EF2DB8">
        <w:rPr>
          <w:rFonts w:ascii="TH SarabunPSK" w:hAnsi="TH SarabunPSK" w:cs="TH SarabunPSK" w:hint="cs"/>
          <w:sz w:val="32"/>
          <w:szCs w:val="32"/>
        </w:rPr>
        <w:t xml:space="preserve">World Economic Forum </w:t>
      </w:r>
      <w:r w:rsidR="00B21AB5" w:rsidRPr="00EF2DB8">
        <w:rPr>
          <w:rFonts w:ascii="TH SarabunPSK" w:hAnsi="TH SarabunPSK" w:cs="TH SarabunPSK" w:hint="cs"/>
          <w:sz w:val="32"/>
          <w:szCs w:val="32"/>
          <w:cs/>
        </w:rPr>
        <w:t>[</w:t>
      </w:r>
      <w:r w:rsidR="00B21AB5" w:rsidRPr="00EF2DB8">
        <w:rPr>
          <w:rFonts w:ascii="TH SarabunPSK" w:hAnsi="TH SarabunPSK" w:cs="TH SarabunPSK" w:hint="cs"/>
          <w:sz w:val="32"/>
          <w:szCs w:val="32"/>
        </w:rPr>
        <w:t>WEF</w:t>
      </w:r>
      <w:r w:rsidR="00B21AB5" w:rsidRPr="00EF2DB8">
        <w:rPr>
          <w:rFonts w:ascii="TH SarabunPSK" w:hAnsi="TH SarabunPSK" w:cs="TH SarabunPSK" w:hint="cs"/>
          <w:sz w:val="32"/>
          <w:szCs w:val="32"/>
          <w:cs/>
        </w:rPr>
        <w:t>]</w:t>
      </w:r>
      <w:r w:rsidR="00B21AB5" w:rsidRPr="00EF2DB8">
        <w:rPr>
          <w:rFonts w:ascii="TH SarabunPSK" w:hAnsi="TH SarabunPSK" w:cs="TH SarabunPSK" w:hint="cs"/>
          <w:sz w:val="32"/>
          <w:szCs w:val="32"/>
        </w:rPr>
        <w:t>, 2025</w:t>
      </w:r>
      <w:r w:rsidR="00B21AB5" w:rsidRPr="00EF2DB8">
        <w:rPr>
          <w:rFonts w:ascii="TH SarabunPSK" w:hAnsi="TH SarabunPSK" w:cs="TH SarabunPSK" w:hint="cs"/>
          <w:sz w:val="32"/>
          <w:szCs w:val="32"/>
          <w:cs/>
        </w:rPr>
        <w:t>)</w:t>
      </w:r>
      <w:r w:rsidR="00B21AB5" w:rsidRPr="00EF2DB8">
        <w:rPr>
          <w:rFonts w:ascii="TH SarabunPSK" w:eastAsia="TH Sarabun PSK" w:hAnsi="TH SarabunPSK" w:cs="TH SarabunPSK" w:hint="cs"/>
          <w:sz w:val="32"/>
          <w:szCs w:val="32"/>
          <w:cs/>
        </w:rPr>
        <w:t xml:space="preserve"> </w:t>
      </w:r>
      <w:r w:rsidRPr="00EF2DB8">
        <w:rPr>
          <w:rFonts w:ascii="TH SarabunPSK" w:eastAsia="TH Sarabun PSK" w:hAnsi="TH SarabunPSK" w:cs="TH SarabunPSK" w:hint="cs"/>
          <w:sz w:val="32"/>
          <w:szCs w:val="32"/>
          <w:cs/>
        </w:rPr>
        <w:t>ที่พัฒนาโดยองค์กรชั้นนำด้านการศึกษาและการพัฒนาทรัพยากรมนุษย์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ซึ่งจำแนกทักษะออกเป็นหมวดหมู่หลัก</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เช่น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ทักษะเฉพาะทาง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Technical Skills</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ทักษะการคิดและการแก้ปัญหา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Cognitive Skills</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ทักษะการทำงานร่วมกับผู้อื่น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Social and Collaborative Skills</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lastRenderedPageBreak/>
        <w:t>ทักษะดิจิทัล</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Digital Literacy</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และทักษะการเรียนรู้และการปรับตัว</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Learning Agility</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นอกจากนี้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World Economic Forum </w:t>
      </w:r>
      <w:r w:rsidRPr="00EF2DB8">
        <w:rPr>
          <w:rFonts w:ascii="TH SarabunPSK" w:eastAsia="TH Sarabun PSK" w:hAnsi="TH SarabunPSK" w:cs="TH SarabunPSK" w:hint="cs"/>
          <w:sz w:val="32"/>
          <w:szCs w:val="32"/>
          <w:cs/>
        </w:rPr>
        <w:t>ยังได้กำหนดทักษะสำคัญสำหรับอนาคต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Future of Jobs Skills</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ที่เน้นความสามารถในการคิดวิเคราะห์เชิงซับซ้อน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ความคิดสร้างสรรค์</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การแก้ปัญหา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และทักษะทางอารมณ์และสังคม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ทั้งหมดนี้ส่งผลต่อความคาดหวังของนายจ้างและผู้มีส่วนได้ส่วนเสียต่อบัณฑิตที่สำเร็จการศึกษา</w:t>
      </w:r>
      <w:r w:rsidR="00196A09" w:rsidRPr="00EF2DB8">
        <w:rPr>
          <w:rFonts w:ascii="TH SarabunPSK" w:eastAsia="TH Sarabun PSK" w:hAnsi="TH SarabunPSK" w:cs="TH SarabunPSK"/>
          <w:sz w:val="32"/>
          <w:szCs w:val="32"/>
          <w:cs/>
        </w:rPr>
        <w:t xml:space="preserve"> </w:t>
      </w:r>
    </w:p>
    <w:p w:rsidR="00D631A4" w:rsidRPr="00EF2DB8" w:rsidRDefault="00D631A4" w:rsidP="00196A09">
      <w:pPr>
        <w:pBdr>
          <w:top w:val="nil"/>
          <w:left w:val="nil"/>
          <w:bottom w:val="nil"/>
          <w:right w:val="nil"/>
          <w:between w:val="nil"/>
        </w:pBdr>
        <w:spacing w:after="0"/>
        <w:ind w:firstLine="851"/>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สำนักวิชาได้ศึกษาและนำ</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Global Skills Taxonomy </w:t>
      </w:r>
      <w:r w:rsidR="008D30DD" w:rsidRPr="00EF2DB8">
        <w:rPr>
          <w:rFonts w:ascii="TH SarabunPSK" w:hAnsi="TH SarabunPSK" w:cs="TH SarabunPSK" w:hint="cs"/>
          <w:sz w:val="32"/>
          <w:szCs w:val="32"/>
          <w:cs/>
        </w:rPr>
        <w:t>(</w:t>
      </w:r>
      <w:r w:rsidR="008D30DD" w:rsidRPr="00EF2DB8">
        <w:rPr>
          <w:rFonts w:ascii="TH SarabunPSK" w:hAnsi="TH SarabunPSK" w:cs="TH SarabunPSK" w:hint="cs"/>
          <w:sz w:val="32"/>
          <w:szCs w:val="32"/>
        </w:rPr>
        <w:t xml:space="preserve">World Economic Forum </w:t>
      </w:r>
      <w:r w:rsidR="008D30DD" w:rsidRPr="00EF2DB8">
        <w:rPr>
          <w:rFonts w:ascii="TH SarabunPSK" w:hAnsi="TH SarabunPSK" w:cs="TH SarabunPSK" w:hint="cs"/>
          <w:sz w:val="32"/>
          <w:szCs w:val="32"/>
          <w:cs/>
        </w:rPr>
        <w:t>[</w:t>
      </w:r>
      <w:r w:rsidR="008D30DD" w:rsidRPr="00EF2DB8">
        <w:rPr>
          <w:rFonts w:ascii="TH SarabunPSK" w:hAnsi="TH SarabunPSK" w:cs="TH SarabunPSK" w:hint="cs"/>
          <w:sz w:val="32"/>
          <w:szCs w:val="32"/>
        </w:rPr>
        <w:t>WEF</w:t>
      </w:r>
      <w:r w:rsidR="008D30DD" w:rsidRPr="00EF2DB8">
        <w:rPr>
          <w:rFonts w:ascii="TH SarabunPSK" w:hAnsi="TH SarabunPSK" w:cs="TH SarabunPSK" w:hint="cs"/>
          <w:sz w:val="32"/>
          <w:szCs w:val="32"/>
          <w:cs/>
        </w:rPr>
        <w:t>]</w:t>
      </w:r>
      <w:r w:rsidR="008D30DD" w:rsidRPr="00EF2DB8">
        <w:rPr>
          <w:rFonts w:ascii="TH SarabunPSK" w:hAnsi="TH SarabunPSK" w:cs="TH SarabunPSK" w:hint="cs"/>
          <w:sz w:val="32"/>
          <w:szCs w:val="32"/>
        </w:rPr>
        <w:t>, 2025</w:t>
      </w:r>
      <w:r w:rsidR="008D30DD" w:rsidRPr="00EF2DB8">
        <w:rPr>
          <w:rFonts w:ascii="TH SarabunPSK" w:hAnsi="TH SarabunPSK" w:cs="TH SarabunPSK" w:hint="cs"/>
          <w:sz w:val="32"/>
          <w:szCs w:val="32"/>
          <w:cs/>
        </w:rPr>
        <w:t>)</w:t>
      </w:r>
      <w:r w:rsidR="008D30DD" w:rsidRPr="00EF2DB8">
        <w:rPr>
          <w:rFonts w:ascii="TH SarabunPSK" w:eastAsia="TH Sarabun PSK" w:hAnsi="TH SarabunPSK" w:cs="TH SarabunPSK" w:hint="cs"/>
          <w:sz w:val="32"/>
          <w:szCs w:val="32"/>
          <w:cs/>
        </w:rPr>
        <w:t xml:space="preserve"> </w:t>
      </w:r>
      <w:r w:rsidRPr="00EF2DB8">
        <w:rPr>
          <w:rFonts w:ascii="TH SarabunPSK" w:eastAsia="TH Sarabun PSK" w:hAnsi="TH SarabunPSK" w:cs="TH SarabunPSK" w:hint="cs"/>
          <w:sz w:val="32"/>
          <w:szCs w:val="32"/>
          <w:cs/>
        </w:rPr>
        <w:t>มาใช้เป็นกรอบอ้างอิงในการออกแบบผลลัพธ์การเรียนรู้และกิจกรรมการเรียนการสอนของรายวิชาการศึกษาทั่วไป</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โดยเฉพาะการพัฒนาทักษะการคิดเชิงวิพากษ์และการแก้ปัญหาผ่านรายวิชาปรัชญา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จริยศาสตร์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และวิธีคิดแบบวิพากษ์</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กษะการสื่อสารและความร่วมมือผ่านรายวิชาภาษาอังกฤษและรายวิชาภาษาเพื่อการสื่อสารและการคิดเชิงสร้างสรรค์ในยุคดิจิทัล</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ทักษะดิจิทัลที่บูรณาการในทุกรายวิชา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ทักษะการเรียนรู้ด้วยตนเองผ่านรายวิชาการแสวงหาความรู้และการวิจัยเบื้องต้น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และทักษะการคิดสร้างสรรค์และนวัตกรรมผ่านรายวิชานวัตกรรมและผู้ประกอบการ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การจัดการเรียนการสอนจึงไม่เพียงแต่มุ่งถ่ายทอดเนื้อหาความรู้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แต่เน้นการพัฒนาสมรรถนะที่สามารถประยุกต์ใช้ได้จริงในบริบทการทำงานระดับโลก</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นอกจากนี้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สำนักวิชายังได้พัฒนาระบบการประเมินผลที่วัดทักษะเหล่านี้อย่างเป็นรูปธรรม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มีการทบทวนความสอดคล้องกับมาตรฐานสากลอย่างสม่ำเสมอเพื่อให้บัณฑิตมีความสามารถในการแข่งขันและทำงานในตลาดแรงงานระดับโลกได้อย่างมีประสิทธิภาพ</w:t>
      </w:r>
    </w:p>
    <w:p w:rsidR="00D631A4" w:rsidRPr="00EF2DB8" w:rsidRDefault="00871791" w:rsidP="00196A09">
      <w:pPr>
        <w:pBdr>
          <w:top w:val="nil"/>
          <w:left w:val="nil"/>
          <w:bottom w:val="nil"/>
          <w:right w:val="nil"/>
          <w:between w:val="nil"/>
        </w:pBdr>
        <w:spacing w:after="0"/>
        <w:ind w:firstLine="851"/>
        <w:jc w:val="thaiDistribute"/>
        <w:rPr>
          <w:rFonts w:ascii="TH SarabunPSK" w:eastAsia="TH Sarabun PSK" w:hAnsi="TH SarabunPSK" w:cs="TH SarabunPSK"/>
          <w:b/>
          <w:bCs/>
          <w:spacing w:val="-8"/>
          <w:sz w:val="32"/>
          <w:szCs w:val="32"/>
        </w:rPr>
      </w:pPr>
      <w:r w:rsidRPr="00EF2DB8">
        <w:rPr>
          <w:rFonts w:ascii="TH SarabunPSK" w:eastAsia="TH Sarabun PSK" w:hAnsi="TH SarabunPSK" w:cs="TH SarabunPSK"/>
          <w:b/>
          <w:bCs/>
          <w:spacing w:val="-8"/>
          <w:sz w:val="32"/>
          <w:szCs w:val="32"/>
          <w:cs/>
        </w:rPr>
        <w:t>6)</w:t>
      </w:r>
      <w:r w:rsidR="00D631A4" w:rsidRPr="00EF2DB8">
        <w:rPr>
          <w:rFonts w:ascii="TH SarabunPSK" w:eastAsia="TH Sarabun PSK" w:hAnsi="TH SarabunPSK" w:cs="TH SarabunPSK"/>
          <w:b/>
          <w:bCs/>
          <w:spacing w:val="-8"/>
          <w:sz w:val="32"/>
          <w:szCs w:val="32"/>
          <w:cs/>
        </w:rPr>
        <w:t xml:space="preserve"> </w:t>
      </w:r>
      <w:r w:rsidR="00D631A4" w:rsidRPr="00EF2DB8">
        <w:rPr>
          <w:rFonts w:ascii="TH SarabunPSK" w:eastAsia="TH Sarabun PSK" w:hAnsi="TH SarabunPSK" w:cs="TH SarabunPSK" w:hint="cs"/>
          <w:b/>
          <w:bCs/>
          <w:spacing w:val="-8"/>
          <w:sz w:val="32"/>
          <w:szCs w:val="32"/>
          <w:cs/>
        </w:rPr>
        <w:t>วิกฤตระดับโลกและภัยคุกคามด้านความมั่นคง</w:t>
      </w:r>
      <w:r w:rsidR="00D631A4" w:rsidRPr="00EF2DB8">
        <w:rPr>
          <w:rFonts w:ascii="TH SarabunPSK" w:eastAsia="TH Sarabun PSK" w:hAnsi="TH SarabunPSK" w:cs="TH SarabunPSK"/>
          <w:b/>
          <w:bCs/>
          <w:spacing w:val="-8"/>
          <w:sz w:val="32"/>
          <w:szCs w:val="32"/>
          <w:cs/>
        </w:rPr>
        <w:t xml:space="preserve"> (</w:t>
      </w:r>
      <w:r w:rsidR="00D631A4" w:rsidRPr="00EF2DB8">
        <w:rPr>
          <w:rFonts w:ascii="TH SarabunPSK" w:eastAsia="TH Sarabun PSK" w:hAnsi="TH SarabunPSK" w:cs="TH SarabunPSK"/>
          <w:b/>
          <w:bCs/>
          <w:spacing w:val="-8"/>
          <w:sz w:val="32"/>
          <w:szCs w:val="32"/>
        </w:rPr>
        <w:t>Global Crises and Security Threats</w:t>
      </w:r>
      <w:r w:rsidR="00D631A4" w:rsidRPr="00EF2DB8">
        <w:rPr>
          <w:rFonts w:ascii="TH SarabunPSK" w:eastAsia="TH Sarabun PSK" w:hAnsi="TH SarabunPSK" w:cs="TH SarabunPSK"/>
          <w:b/>
          <w:bCs/>
          <w:spacing w:val="-8"/>
          <w:sz w:val="32"/>
          <w:szCs w:val="32"/>
          <w:cs/>
        </w:rPr>
        <w:t>)</w:t>
      </w:r>
    </w:p>
    <w:p w:rsidR="00196A09" w:rsidRPr="00EF2DB8" w:rsidRDefault="00D631A4" w:rsidP="00196A09">
      <w:pPr>
        <w:pBdr>
          <w:top w:val="nil"/>
          <w:left w:val="nil"/>
          <w:bottom w:val="nil"/>
          <w:right w:val="nil"/>
          <w:between w:val="nil"/>
        </w:pBdr>
        <w:spacing w:after="0"/>
        <w:ind w:firstLine="851"/>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สถานการณ์ระดับโลกในปัจจุบันมีความผันผวนและไม่แน่นอนสูง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ทั้งภัยพิบัติทางธรรมชาติที่รุนแรงขึ้นจากการเปลี่ยนแปลงสภาพภูมิอากาศ</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โรคระบาดขนาดใหญ่ดังที่เห็นจากสถานการณ์</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COVID</w:t>
      </w:r>
      <w:r w:rsidRPr="00EF2DB8">
        <w:rPr>
          <w:rFonts w:ascii="TH SarabunPSK" w:eastAsia="TH Sarabun PSK" w:hAnsi="TH SarabunPSK" w:cs="TH SarabunPSK"/>
          <w:sz w:val="32"/>
          <w:szCs w:val="32"/>
          <w:cs/>
        </w:rPr>
        <w:t xml:space="preserve">-19 </w:t>
      </w:r>
      <w:r w:rsidRPr="00EF2DB8">
        <w:rPr>
          <w:rFonts w:ascii="TH SarabunPSK" w:eastAsia="TH Sarabun PSK" w:hAnsi="TH SarabunPSK" w:cs="TH SarabunPSK" w:hint="cs"/>
          <w:sz w:val="32"/>
          <w:szCs w:val="32"/>
          <w:cs/>
        </w:rPr>
        <w:t>ความขัดแย้งทางภูมิรัฐศาสตร์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และภัยคุกคามด้านความมั่นคงไซเบอร์ที่เพิ่มมากขึ้นในยุคดิจิทัล</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วิกฤตเหล่านี้ส่งผลกระทบอย่างรุนแรงต่อระบบการศึกษา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ตั้งแต่การหยุดชะงักของการเรียนการสอนแบบเผชิญหน้า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ข้อจำกัดในการเดินทาง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ไปจนถึงผลกระทบต่อสุขภาพจิตและความเป็นอยู่ของนักศึกษาและอาจารย์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จัดการเรียนการสอนแบบเดิมที่พึ่งพาห้องเรียนและการปฏิสัมพันธ์แบบเผชิญหน้าอย่างเดียวไม่สามารถรับมือกับความไม่แน่นอนเหล่านี้ได้อย่างมีประสิทธิภาพ</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ประเด็นนี้เชื่อมโยงโดยตรงกับ</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SDG </w:t>
      </w:r>
      <w:r w:rsidRPr="00EF2DB8">
        <w:rPr>
          <w:rFonts w:ascii="TH SarabunPSK" w:eastAsia="TH Sarabun PSK" w:hAnsi="TH SarabunPSK" w:cs="TH SarabunPSK"/>
          <w:sz w:val="32"/>
          <w:szCs w:val="32"/>
          <w:cs/>
        </w:rPr>
        <w:t xml:space="preserve">3 </w:t>
      </w:r>
      <w:r w:rsidRPr="00EF2DB8">
        <w:rPr>
          <w:rFonts w:ascii="TH SarabunPSK" w:eastAsia="TH Sarabun PSK" w:hAnsi="TH SarabunPSK" w:cs="TH SarabunPSK" w:hint="cs"/>
          <w:sz w:val="32"/>
          <w:szCs w:val="32"/>
          <w:cs/>
        </w:rPr>
        <w:t>ว่าด้วยสุขภาพและความเป็นอยู่ที่ดี</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SDG </w:t>
      </w:r>
      <w:r w:rsidRPr="00EF2DB8">
        <w:rPr>
          <w:rFonts w:ascii="TH SarabunPSK" w:eastAsia="TH Sarabun PSK" w:hAnsi="TH SarabunPSK" w:cs="TH SarabunPSK"/>
          <w:sz w:val="32"/>
          <w:szCs w:val="32"/>
          <w:cs/>
        </w:rPr>
        <w:t xml:space="preserve">11 </w:t>
      </w:r>
      <w:r w:rsidRPr="00EF2DB8">
        <w:rPr>
          <w:rFonts w:ascii="TH SarabunPSK" w:eastAsia="TH Sarabun PSK" w:hAnsi="TH SarabunPSK" w:cs="TH SarabunPSK" w:hint="cs"/>
          <w:sz w:val="32"/>
          <w:szCs w:val="32"/>
          <w:cs/>
        </w:rPr>
        <w:t>ว่าด้วยเมืองและชุมชนที่ยั่งยืนและปลอดภัย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SDG </w:t>
      </w:r>
      <w:r w:rsidRPr="00EF2DB8">
        <w:rPr>
          <w:rFonts w:ascii="TH SarabunPSK" w:eastAsia="TH Sarabun PSK" w:hAnsi="TH SarabunPSK" w:cs="TH SarabunPSK"/>
          <w:sz w:val="32"/>
          <w:szCs w:val="32"/>
          <w:cs/>
        </w:rPr>
        <w:t xml:space="preserve">16 </w:t>
      </w:r>
      <w:r w:rsidRPr="00EF2DB8">
        <w:rPr>
          <w:rFonts w:ascii="TH SarabunPSK" w:eastAsia="TH Sarabun PSK" w:hAnsi="TH SarabunPSK" w:cs="TH SarabunPSK" w:hint="cs"/>
          <w:sz w:val="32"/>
          <w:szCs w:val="32"/>
          <w:cs/>
        </w:rPr>
        <w:t>ว่าด้วยสันติภาพและความยุติธรรม</w:t>
      </w:r>
    </w:p>
    <w:p w:rsidR="00D631A4" w:rsidRPr="00EF2DB8" w:rsidRDefault="00D631A4" w:rsidP="00196A09">
      <w:pPr>
        <w:pBdr>
          <w:top w:val="nil"/>
          <w:left w:val="nil"/>
          <w:bottom w:val="nil"/>
          <w:right w:val="nil"/>
          <w:between w:val="nil"/>
        </w:pBdr>
        <w:spacing w:after="0"/>
        <w:ind w:firstLine="851"/>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สำนักวิชาได้เตรียมความพร้อมรับมือกับวิกฤตเหล่านี้ด้วยการลงทุนพัฒนาโครงสร้างพื้นฐานด้านเทคโนโลยีสารสนเทศและการพัฒนาศักยภาพอาจารย์ในการจัดการเรียนการสอนแบบออนไลน์และแบบผสมผสา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การสร้างคลังสื่อการสอนดิจิทัลและแหล่งเรียนรู้ออนไลน์ที่นักศึกษาสามารถเข้าถึงได้ตลอดเวลา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เช่น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WU e</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 xml:space="preserve">Learning </w:t>
      </w:r>
      <w:r w:rsidR="008D30DD" w:rsidRPr="00EF2DB8">
        <w:rPr>
          <w:rFonts w:ascii="TH SarabunPSK" w:eastAsia="TH Sarabun PSK" w:hAnsi="TH SarabunPSK" w:cs="TH SarabunPSK"/>
          <w:sz w:val="32"/>
          <w:szCs w:val="32"/>
          <w:cs/>
          <w:lang w:val="en-US"/>
        </w:rPr>
        <w:t>(</w:t>
      </w:r>
      <w:r w:rsidR="008D30DD" w:rsidRPr="00EF2DB8">
        <w:rPr>
          <w:rFonts w:ascii="TH SarabunPSK" w:eastAsia="TH Sarabun PSK" w:hAnsi="TH SarabunPSK" w:cs="TH SarabunPSK"/>
          <w:sz w:val="32"/>
          <w:szCs w:val="32"/>
          <w:lang w:val="en-US"/>
        </w:rPr>
        <w:t>Moodle</w:t>
      </w:r>
      <w:r w:rsidR="008D30DD" w:rsidRPr="00EF2DB8">
        <w:rPr>
          <w:rFonts w:ascii="TH SarabunPSK" w:eastAsia="TH Sarabun PSK" w:hAnsi="TH SarabunPSK" w:cs="TH SarabunPSK"/>
          <w:sz w:val="32"/>
          <w:szCs w:val="32"/>
          <w:cs/>
          <w:lang w:val="en-US"/>
        </w:rPr>
        <w:t xml:space="preserve">) </w:t>
      </w:r>
      <w:r w:rsidRPr="00EF2DB8">
        <w:rPr>
          <w:rFonts w:ascii="TH SarabunPSK" w:eastAsia="TH Sarabun PSK" w:hAnsi="TH SarabunPSK" w:cs="TH SarabunPSK" w:hint="cs"/>
          <w:sz w:val="32"/>
          <w:szCs w:val="32"/>
          <w:cs/>
        </w:rPr>
        <w:t>และการพัฒนาแผนความต่อเนื่องทางธุรกิจ</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Business Continuity Plan</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เพื่อให้สามารถปรับเปลี่ยนรูปแบบการเรียนการสอนได้อย่างรวดเร็วเมื่อเกิดวิกฤต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นอกจากนี้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รายวิชาต่างๆ</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ได้รับการออกแบบให้บูรณาการการพัฒนาสมรรถนะ</w:t>
      </w:r>
      <w:r w:rsidRPr="00EF2DB8">
        <w:rPr>
          <w:rFonts w:ascii="TH SarabunPSK" w:eastAsia="TH Sarabun PSK" w:hAnsi="TH SarabunPSK" w:cs="TH SarabunPSK" w:hint="cs"/>
          <w:sz w:val="32"/>
          <w:szCs w:val="32"/>
          <w:cs/>
        </w:rPr>
        <w:lastRenderedPageBreak/>
        <w:t>ด้านความยืดหยุ่น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Resilience</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และการปรับตัว</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Adaptability</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เช่น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การส่งเสริมทักษะการจัดการความเครียดและการดูแลสุขภาพจิตในรายวิชากีฬาและสุขภาวะ</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ซึ่งสอดคล้องกับ</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SDG </w:t>
      </w:r>
      <w:r w:rsidRPr="00EF2DB8">
        <w:rPr>
          <w:rFonts w:ascii="TH SarabunPSK" w:eastAsia="TH Sarabun PSK" w:hAnsi="TH SarabunPSK" w:cs="TH SarabunPSK"/>
          <w:sz w:val="32"/>
          <w:szCs w:val="32"/>
          <w:cs/>
        </w:rPr>
        <w:t xml:space="preserve">3 </w:t>
      </w:r>
      <w:r w:rsidRPr="00EF2DB8">
        <w:rPr>
          <w:rFonts w:ascii="TH SarabunPSK" w:eastAsia="TH Sarabun PSK" w:hAnsi="TH SarabunPSK" w:cs="TH SarabunPSK" w:hint="cs"/>
          <w:sz w:val="32"/>
          <w:szCs w:val="32"/>
          <w:cs/>
        </w:rPr>
        <w:t>การสอนการประเมินข้อมูลข่าวสารและการรับมือกับข้อมูลบิดเบือนในสถานการณ์วิกฤตผ่านรายวิชาการแสวงหาความรู้และการวิจัยเบื้องต้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การส่งเสริมจิตสำนึกด้านความมั่นคงไซเบอร์และการใช้เทคโนโลยีอย่างปลอดภัยในรายวิชาที่เกี่ยวข้องกับเทคโนโลยีดิจิทัล</w:t>
      </w:r>
    </w:p>
    <w:p w:rsidR="00D631A4" w:rsidRPr="00EF2DB8" w:rsidRDefault="00871791" w:rsidP="00196A09">
      <w:pPr>
        <w:pBdr>
          <w:top w:val="nil"/>
          <w:left w:val="nil"/>
          <w:bottom w:val="nil"/>
          <w:right w:val="nil"/>
          <w:between w:val="nil"/>
        </w:pBdr>
        <w:spacing w:after="0"/>
        <w:ind w:firstLine="851"/>
        <w:jc w:val="thaiDistribute"/>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cs/>
        </w:rPr>
        <w:t>7)</w:t>
      </w:r>
      <w:r w:rsidR="00D631A4" w:rsidRPr="00EF2DB8">
        <w:rPr>
          <w:rFonts w:ascii="TH SarabunPSK" w:eastAsia="TH Sarabun PSK" w:hAnsi="TH SarabunPSK" w:cs="TH SarabunPSK"/>
          <w:b/>
          <w:bCs/>
          <w:sz w:val="32"/>
          <w:szCs w:val="32"/>
          <w:cs/>
        </w:rPr>
        <w:t xml:space="preserve"> </w:t>
      </w:r>
      <w:r w:rsidR="00D631A4" w:rsidRPr="00EF2DB8">
        <w:rPr>
          <w:rFonts w:ascii="TH SarabunPSK" w:eastAsia="TH Sarabun PSK" w:hAnsi="TH SarabunPSK" w:cs="TH SarabunPSK" w:hint="cs"/>
          <w:b/>
          <w:bCs/>
          <w:sz w:val="32"/>
          <w:szCs w:val="32"/>
          <w:cs/>
        </w:rPr>
        <w:t>ความเหลื่อมล้ำทางการศึกษาและช่องว่างทางดิจิทัล</w:t>
      </w:r>
      <w:r w:rsidR="00D631A4" w:rsidRPr="00EF2DB8">
        <w:rPr>
          <w:rFonts w:ascii="TH SarabunPSK" w:eastAsia="TH Sarabun PSK" w:hAnsi="TH SarabunPSK" w:cs="TH SarabunPSK"/>
          <w:b/>
          <w:bCs/>
          <w:sz w:val="32"/>
          <w:szCs w:val="32"/>
          <w:cs/>
        </w:rPr>
        <w:t xml:space="preserve"> (</w:t>
      </w:r>
      <w:r w:rsidR="00D631A4" w:rsidRPr="00EF2DB8">
        <w:rPr>
          <w:rFonts w:ascii="TH SarabunPSK" w:eastAsia="TH Sarabun PSK" w:hAnsi="TH SarabunPSK" w:cs="TH SarabunPSK"/>
          <w:b/>
          <w:bCs/>
          <w:sz w:val="32"/>
          <w:szCs w:val="32"/>
        </w:rPr>
        <w:t>Educational Inequality and Digital Divide</w:t>
      </w:r>
      <w:r w:rsidR="00D631A4" w:rsidRPr="00EF2DB8">
        <w:rPr>
          <w:rFonts w:ascii="TH SarabunPSK" w:eastAsia="TH Sarabun PSK" w:hAnsi="TH SarabunPSK" w:cs="TH SarabunPSK"/>
          <w:b/>
          <w:bCs/>
          <w:sz w:val="32"/>
          <w:szCs w:val="32"/>
          <w:cs/>
        </w:rPr>
        <w:t>)</w:t>
      </w:r>
    </w:p>
    <w:p w:rsidR="00196A09" w:rsidRPr="00EF2DB8" w:rsidRDefault="00D631A4" w:rsidP="00196A09">
      <w:pPr>
        <w:pBdr>
          <w:top w:val="nil"/>
          <w:left w:val="nil"/>
          <w:bottom w:val="nil"/>
          <w:right w:val="nil"/>
          <w:between w:val="nil"/>
        </w:pBdr>
        <w:spacing w:after="0"/>
        <w:ind w:firstLine="851"/>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แม้ว่าเทคโนโลยีดิจิทัลจะเปิดโอกาสทางการศึกษาใหม่ๆ</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แต่ก็สร้างความเหลื่อมล้ำระหว่างผู้ที่สามารถเข้าถึงเทคโนโลยีและผู้ที่ไม่สามารถเข้าถึง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Digital Divide</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ซึ่งเป็นปัญหาสำคัญในสังคมไทยและเป็นอุปสรรคต่อการบรรลุ</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SDG </w:t>
      </w:r>
      <w:r w:rsidRPr="00EF2DB8">
        <w:rPr>
          <w:rFonts w:ascii="TH SarabunPSK" w:eastAsia="TH Sarabun PSK" w:hAnsi="TH SarabunPSK" w:cs="TH SarabunPSK"/>
          <w:sz w:val="32"/>
          <w:szCs w:val="32"/>
          <w:cs/>
        </w:rPr>
        <w:t xml:space="preserve">4 </w:t>
      </w:r>
      <w:r w:rsidRPr="00EF2DB8">
        <w:rPr>
          <w:rFonts w:ascii="TH SarabunPSK" w:eastAsia="TH Sarabun PSK" w:hAnsi="TH SarabunPSK" w:cs="TH SarabunPSK" w:hint="cs"/>
          <w:sz w:val="32"/>
          <w:szCs w:val="32"/>
          <w:cs/>
        </w:rPr>
        <w:t>ว่าด้วยการศึกษาที่เท่าเทียมและมีคุณภาพสำหรับทุกคน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โดยเฉพาะนักศึกษาที่มาจากครอบครัวที่มีรายได้น้อยหรือพื้นที่ห่างไกลอาจไม่มีอุปกรณ์หรือสัญญาณอินเทอร์เน็ตที่เพียงพอสำหรับการเรียนรู้ออนไล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นอกจากนี้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ความแตกต่างในพื้นฐานการศึกษาและทักษะดิจิทัลของนักศึกษาที่เข้ามาจากโรงเรียนต่างๆ</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ก็ส่งผลต่อความพร้อมในการเรียนรายวิชาการศึกษาทั่วไป</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โดยเฉพาะรายวิชาภาษาอังกฤษที่นักศึกษามีความสามารถพื้นฐานที่แตกต่างกันมาก</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ประเด็นนี้เชื่อมโยงกับ</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SDG </w:t>
      </w:r>
      <w:r w:rsidRPr="00EF2DB8">
        <w:rPr>
          <w:rFonts w:ascii="TH SarabunPSK" w:eastAsia="TH Sarabun PSK" w:hAnsi="TH SarabunPSK" w:cs="TH SarabunPSK"/>
          <w:sz w:val="32"/>
          <w:szCs w:val="32"/>
          <w:cs/>
        </w:rPr>
        <w:t xml:space="preserve">10 </w:t>
      </w:r>
      <w:r w:rsidRPr="00EF2DB8">
        <w:rPr>
          <w:rFonts w:ascii="TH SarabunPSK" w:eastAsia="TH Sarabun PSK" w:hAnsi="TH SarabunPSK" w:cs="TH SarabunPSK" w:hint="cs"/>
          <w:sz w:val="32"/>
          <w:szCs w:val="32"/>
          <w:cs/>
        </w:rPr>
        <w:t>ว่าด้วยการลดความเหลื่อมล้ำและสอดคล้องกับนโยบายของ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สป</w:t>
      </w:r>
      <w:r w:rsidRPr="00EF2DB8">
        <w:rPr>
          <w:rFonts w:ascii="TH SarabunPSK" w:eastAsia="TH Sarabun PSK" w:hAnsi="TH SarabunPSK" w:cs="TH SarabunPSK"/>
          <w:sz w:val="32"/>
          <w:szCs w:val="32"/>
          <w:cs/>
        </w:rPr>
        <w:t>.</w:t>
      </w:r>
      <w:r w:rsidRPr="00EF2DB8">
        <w:rPr>
          <w:rFonts w:ascii="TH SarabunPSK" w:eastAsia="TH Sarabun PSK" w:hAnsi="TH SarabunPSK" w:cs="TH SarabunPSK" w:hint="cs"/>
          <w:sz w:val="32"/>
          <w:szCs w:val="32"/>
          <w:cs/>
        </w:rPr>
        <w:t>อว</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ในการส่งเสริมความเท่าเทียมทางการศึกษา</w:t>
      </w:r>
    </w:p>
    <w:p w:rsidR="009A15DA" w:rsidRPr="00EF2DB8" w:rsidRDefault="00D631A4" w:rsidP="00196A09">
      <w:pPr>
        <w:pBdr>
          <w:top w:val="nil"/>
          <w:left w:val="nil"/>
          <w:bottom w:val="nil"/>
          <w:right w:val="nil"/>
          <w:between w:val="nil"/>
        </w:pBdr>
        <w:spacing w:after="0"/>
        <w:ind w:firstLine="851"/>
        <w:jc w:val="thaiDistribute"/>
        <w:rPr>
          <w:rFonts w:ascii="TH SarabunPSK" w:eastAsia="TH Sarabun PSK" w:hAnsi="TH SarabunPSK" w:cs="TH SarabunPSK"/>
          <w:sz w:val="32"/>
          <w:szCs w:val="32"/>
          <w:cs/>
        </w:rPr>
        <w:sectPr w:rsidR="009A15DA" w:rsidRPr="00EF2DB8">
          <w:footerReference w:type="default" r:id="rId16"/>
          <w:pgSz w:w="11906" w:h="16838"/>
          <w:pgMar w:top="2160" w:right="1440" w:bottom="1440" w:left="2160" w:header="567" w:footer="709" w:gutter="0"/>
          <w:cols w:space="720"/>
        </w:sectPr>
      </w:pPr>
      <w:r w:rsidRPr="00EF2DB8">
        <w:rPr>
          <w:rFonts w:ascii="TH SarabunPSK" w:eastAsia="TH Sarabun PSK" w:hAnsi="TH SarabunPSK" w:cs="TH SarabunPSK" w:hint="cs"/>
          <w:sz w:val="32"/>
          <w:szCs w:val="32"/>
          <w:cs/>
        </w:rPr>
        <w:t>สำนักวิชาได้พยายามลดความเหลื่อมล้ำนี้ด้วยหลายแนวทาง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เช่น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การออกแบบรายวิชาให้มีความยืดหยุ่นในการเลือกใช้เทคโนโลยี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โดยไม่บังคับให้ต้องมีอุปกรณ์ราคาแพง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จัดชั้นเรียนตามระดับความสามารถในรายวิชาภาษาอังกฤษเพื่อให้การเรียนรู้เหมาะสมกับนักศึกษาแต่ละระดับ</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และการจัดกิจกรรมเสริมทักษะ</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เช่น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Chatterbox Café Plus Online </w:t>
      </w:r>
      <w:r w:rsidRPr="00EF2DB8">
        <w:rPr>
          <w:rFonts w:ascii="TH SarabunPSK" w:eastAsia="TH Sarabun PSK" w:hAnsi="TH SarabunPSK" w:cs="TH SarabunPSK" w:hint="cs"/>
          <w:sz w:val="32"/>
          <w:szCs w:val="32"/>
          <w:cs/>
        </w:rPr>
        <w:t>และ</w:t>
      </w:r>
      <w:r w:rsidRPr="00EF2DB8">
        <w:rPr>
          <w:rFonts w:ascii="TH SarabunPSK" w:eastAsia="TH Sarabun PSK" w:hAnsi="TH SarabunPSK" w:cs="TH SarabunPSK"/>
          <w:sz w:val="32"/>
          <w:szCs w:val="32"/>
          <w:cs/>
        </w:rPr>
        <w:t xml:space="preserve"> </w:t>
      </w:r>
      <w:r w:rsidR="00E13114" w:rsidRPr="00EF2DB8">
        <w:rPr>
          <w:rFonts w:ascii="TH SarabunPSK" w:eastAsia="TH Sarabun PSK" w:hAnsi="TH SarabunPSK" w:cs="TH SarabunPSK"/>
          <w:sz w:val="32"/>
          <w:szCs w:val="32"/>
        </w:rPr>
        <w:t>Edutainment</w:t>
      </w:r>
      <w:r w:rsidR="00E13114" w:rsidRPr="00EF2DB8">
        <w:rPr>
          <w:rFonts w:ascii="TH SarabunPSK" w:eastAsia="TH Sarabun PSK" w:hAnsi="TH SarabunPSK" w:cs="TH SarabunPSK" w:hint="cs"/>
          <w:sz w:val="32"/>
          <w:szCs w:val="32"/>
          <w:cs/>
        </w:rPr>
        <w:t xml:space="preserve"> </w:t>
      </w:r>
      <w:r w:rsidRPr="00EF2DB8">
        <w:rPr>
          <w:rFonts w:ascii="TH SarabunPSK" w:eastAsia="TH Sarabun PSK" w:hAnsi="TH SarabunPSK" w:cs="TH SarabunPSK" w:hint="cs"/>
          <w:sz w:val="32"/>
          <w:szCs w:val="32"/>
          <w:cs/>
        </w:rPr>
        <w:t>เพื่อให้นักศึกษาทุกคนมีโอกาสพัฒนาทักษะภาษาอังกฤษอย่างเท่าเทียม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นอกจากนี้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สำนักวิชายังพัฒนาทักษะดิจิทัลพื้นฐานให้กับนักศึกษาผ่านรายวิชาต่างๆ</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เพื่อให้ทุกคนสามารถใช้ประโยชน์จากเทคโนโลยีในการเรียนรู้และการทำงานในอนาคตได้อย่างเท่าเทียม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การดำเนินการเหล่านี้สนับสนุนการบรรลุ</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SDG </w:t>
      </w:r>
      <w:r w:rsidRPr="00EF2DB8">
        <w:rPr>
          <w:rFonts w:ascii="TH SarabunPSK" w:eastAsia="TH Sarabun PSK" w:hAnsi="TH SarabunPSK" w:cs="TH SarabunPSK"/>
          <w:sz w:val="32"/>
          <w:szCs w:val="32"/>
          <w:cs/>
        </w:rPr>
        <w:t xml:space="preserve">4 </w:t>
      </w:r>
    </w:p>
    <w:p w:rsidR="00D631A4" w:rsidRPr="00EF2DB8" w:rsidRDefault="00D631A4" w:rsidP="002B58AA">
      <w:pPr>
        <w:widowControl w:val="0"/>
        <w:pBdr>
          <w:top w:val="nil"/>
          <w:left w:val="nil"/>
          <w:bottom w:val="nil"/>
          <w:right w:val="nil"/>
          <w:between w:val="nil"/>
        </w:pBdr>
        <w:spacing w:after="0" w:line="276" w:lineRule="auto"/>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cs/>
        </w:rPr>
        <w:lastRenderedPageBreak/>
        <w:t xml:space="preserve">11.4 </w:t>
      </w:r>
      <w:r w:rsidRPr="00EF2DB8">
        <w:rPr>
          <w:rFonts w:ascii="TH SarabunPSK" w:eastAsia="TH Sarabun PSK" w:hAnsi="TH SarabunPSK" w:cs="TH SarabunPSK" w:hint="cs"/>
          <w:b/>
          <w:bCs/>
          <w:sz w:val="32"/>
          <w:szCs w:val="32"/>
          <w:cs/>
        </w:rPr>
        <w:t>การตอบสนองต่อเป้าหมายการพัฒนาที่ยั่งยืน</w:t>
      </w:r>
      <w:r w:rsidRPr="00EF2DB8">
        <w:rPr>
          <w:rFonts w:ascii="TH SarabunPSK" w:eastAsia="TH Sarabun PSK" w:hAnsi="TH SarabunPSK" w:cs="TH SarabunPSK"/>
          <w:b/>
          <w:bCs/>
          <w:sz w:val="32"/>
          <w:szCs w:val="32"/>
          <w:cs/>
        </w:rPr>
        <w:t xml:space="preserve"> 17 </w:t>
      </w:r>
      <w:r w:rsidRPr="00EF2DB8">
        <w:rPr>
          <w:rFonts w:ascii="TH SarabunPSK" w:eastAsia="TH Sarabun PSK" w:hAnsi="TH SarabunPSK" w:cs="TH SarabunPSK" w:hint="cs"/>
          <w:b/>
          <w:bCs/>
          <w:sz w:val="32"/>
          <w:szCs w:val="32"/>
          <w:cs/>
        </w:rPr>
        <w:t>ข้อขององค์การสหประชาชาติ</w:t>
      </w:r>
      <w:r w:rsidRPr="00EF2DB8">
        <w:rPr>
          <w:rFonts w:ascii="TH SarabunPSK" w:eastAsia="TH Sarabun PSK" w:hAnsi="TH SarabunPSK" w:cs="TH SarabunPSK"/>
          <w:b/>
          <w:bCs/>
          <w:sz w:val="32"/>
          <w:szCs w:val="32"/>
          <w:cs/>
        </w:rPr>
        <w:t xml:space="preserve"> (</w:t>
      </w:r>
      <w:r w:rsidRPr="00EF2DB8">
        <w:rPr>
          <w:rFonts w:ascii="TH SarabunPSK" w:eastAsia="TH Sarabun PSK" w:hAnsi="TH SarabunPSK" w:cs="TH SarabunPSK"/>
          <w:b/>
          <w:bCs/>
          <w:sz w:val="32"/>
          <w:szCs w:val="32"/>
        </w:rPr>
        <w:t>Sustainable Development Goals</w:t>
      </w:r>
      <w:r w:rsidRPr="00EF2DB8">
        <w:rPr>
          <w:rFonts w:ascii="TH SarabunPSK" w:eastAsia="TH Sarabun PSK" w:hAnsi="TH SarabunPSK" w:cs="TH SarabunPSK"/>
          <w:b/>
          <w:bCs/>
          <w:sz w:val="32"/>
          <w:szCs w:val="32"/>
          <w:cs/>
        </w:rPr>
        <w:t xml:space="preserve">: </w:t>
      </w:r>
      <w:r w:rsidRPr="00EF2DB8">
        <w:rPr>
          <w:rFonts w:ascii="TH SarabunPSK" w:eastAsia="TH Sarabun PSK" w:hAnsi="TH SarabunPSK" w:cs="TH SarabunPSK"/>
          <w:b/>
          <w:bCs/>
          <w:sz w:val="32"/>
          <w:szCs w:val="32"/>
        </w:rPr>
        <w:t>SDGs</w:t>
      </w:r>
      <w:r w:rsidRPr="00EF2DB8">
        <w:rPr>
          <w:rFonts w:ascii="TH SarabunPSK" w:eastAsia="TH Sarabun PSK" w:hAnsi="TH SarabunPSK" w:cs="TH SarabunPSK"/>
          <w:b/>
          <w:bCs/>
          <w:sz w:val="32"/>
          <w:szCs w:val="32"/>
          <w: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796"/>
        <w:gridCol w:w="1402"/>
        <w:gridCol w:w="3614"/>
        <w:gridCol w:w="3416"/>
      </w:tblGrid>
      <w:tr w:rsidR="00EF2DB8" w:rsidRPr="00EF2DB8" w:rsidTr="00FB788A">
        <w:trPr>
          <w:tblHeader/>
        </w:trPr>
        <w:tc>
          <w:tcPr>
            <w:tcW w:w="0" w:type="auto"/>
            <w:tcMar>
              <w:top w:w="0" w:type="dxa"/>
              <w:left w:w="115" w:type="dxa"/>
              <w:bottom w:w="0" w:type="dxa"/>
              <w:right w:w="115" w:type="dxa"/>
            </w:tcMar>
            <w:hideMark/>
          </w:tcPr>
          <w:p w:rsidR="00D631A4" w:rsidRPr="00EF2DB8" w:rsidRDefault="00D631A4" w:rsidP="002B58AA">
            <w:pPr>
              <w:spacing w:after="0" w:line="240" w:lineRule="auto"/>
              <w:jc w:val="center"/>
              <w:rPr>
                <w:rFonts w:ascii="TH SarabunPSK" w:eastAsia="Times New Roman" w:hAnsi="TH SarabunPSK" w:cs="TH SarabunPSK"/>
                <w:b/>
                <w:bCs/>
                <w:sz w:val="32"/>
                <w:szCs w:val="32"/>
                <w:lang w:val="en-US"/>
              </w:rPr>
            </w:pPr>
            <w:r w:rsidRPr="00EF2DB8">
              <w:rPr>
                <w:rFonts w:ascii="TH SarabunPSK" w:eastAsia="Times New Roman" w:hAnsi="TH SarabunPSK" w:cs="TH SarabunPSK"/>
                <w:b/>
                <w:bCs/>
                <w:sz w:val="32"/>
                <w:szCs w:val="32"/>
                <w:cs/>
                <w:lang w:val="en-US"/>
              </w:rPr>
              <w:t>เป้าหมายการพัฒนาที่ยั่งยืนขององค์การสหประชาชาติ (</w:t>
            </w:r>
            <w:r w:rsidRPr="00EF2DB8">
              <w:rPr>
                <w:rFonts w:ascii="TH SarabunPSK" w:eastAsia="Times New Roman" w:hAnsi="TH SarabunPSK" w:cs="TH SarabunPSK"/>
                <w:b/>
                <w:bCs/>
                <w:sz w:val="32"/>
                <w:szCs w:val="32"/>
                <w:lang w:val="en-US"/>
              </w:rPr>
              <w:t>SDGs</w:t>
            </w:r>
            <w:r w:rsidRPr="00EF2DB8">
              <w:rPr>
                <w:rFonts w:ascii="TH SarabunPSK" w:eastAsia="Times New Roman" w:hAnsi="TH SarabunPSK" w:cs="TH SarabunPSK"/>
                <w:b/>
                <w:bCs/>
                <w:sz w:val="32"/>
                <w:szCs w:val="32"/>
                <w:cs/>
                <w:lang w:val="en-US"/>
              </w:rPr>
              <w:t>)</w:t>
            </w:r>
          </w:p>
        </w:tc>
        <w:tc>
          <w:tcPr>
            <w:tcW w:w="1402" w:type="dxa"/>
            <w:tcMar>
              <w:top w:w="0" w:type="dxa"/>
              <w:left w:w="115" w:type="dxa"/>
              <w:bottom w:w="0" w:type="dxa"/>
              <w:right w:w="115" w:type="dxa"/>
            </w:tcMar>
            <w:hideMark/>
          </w:tcPr>
          <w:p w:rsidR="00D631A4" w:rsidRPr="00EF2DB8" w:rsidRDefault="00D631A4" w:rsidP="002B58AA">
            <w:pPr>
              <w:spacing w:after="0" w:line="240" w:lineRule="auto"/>
              <w:jc w:val="center"/>
              <w:rPr>
                <w:rFonts w:ascii="TH SarabunPSK" w:eastAsia="Times New Roman" w:hAnsi="TH SarabunPSK" w:cs="TH SarabunPSK"/>
                <w:b/>
                <w:bCs/>
                <w:sz w:val="32"/>
                <w:szCs w:val="32"/>
                <w:lang w:val="en-US"/>
              </w:rPr>
            </w:pPr>
            <w:r w:rsidRPr="00EF2DB8">
              <w:rPr>
                <w:rFonts w:ascii="TH SarabunPSK" w:eastAsia="Times New Roman" w:hAnsi="TH SarabunPSK" w:cs="TH SarabunPSK"/>
                <w:b/>
                <w:bCs/>
                <w:sz w:val="32"/>
                <w:szCs w:val="32"/>
                <w:cs/>
                <w:lang w:val="en-US"/>
              </w:rPr>
              <w:t>ระดับความเกี่ยวข้อง</w:t>
            </w:r>
          </w:p>
        </w:tc>
        <w:tc>
          <w:tcPr>
            <w:tcW w:w="3614" w:type="dxa"/>
            <w:tcMar>
              <w:top w:w="0" w:type="dxa"/>
              <w:left w:w="115" w:type="dxa"/>
              <w:bottom w:w="0" w:type="dxa"/>
              <w:right w:w="115" w:type="dxa"/>
            </w:tcMar>
            <w:hideMark/>
          </w:tcPr>
          <w:p w:rsidR="00D631A4" w:rsidRPr="00EF2DB8" w:rsidRDefault="00D631A4" w:rsidP="002B58AA">
            <w:pPr>
              <w:spacing w:after="0" w:line="240" w:lineRule="auto"/>
              <w:jc w:val="center"/>
              <w:rPr>
                <w:rFonts w:ascii="TH SarabunPSK" w:eastAsia="Times New Roman" w:hAnsi="TH SarabunPSK" w:cs="TH SarabunPSK"/>
                <w:b/>
                <w:bCs/>
                <w:sz w:val="32"/>
                <w:szCs w:val="32"/>
                <w:lang w:val="en-US"/>
              </w:rPr>
            </w:pPr>
            <w:r w:rsidRPr="00EF2DB8">
              <w:rPr>
                <w:rFonts w:ascii="TH SarabunPSK" w:eastAsia="Times New Roman" w:hAnsi="TH SarabunPSK" w:cs="TH SarabunPSK"/>
                <w:b/>
                <w:bCs/>
                <w:sz w:val="32"/>
                <w:szCs w:val="32"/>
                <w:cs/>
                <w:lang w:val="en-US"/>
              </w:rPr>
              <w:t>แนวทางการบูรณาการในหลักสูตร / รายวิชา / กิจกรรม</w:t>
            </w:r>
          </w:p>
        </w:tc>
        <w:tc>
          <w:tcPr>
            <w:tcW w:w="0" w:type="auto"/>
            <w:tcMar>
              <w:top w:w="0" w:type="dxa"/>
              <w:left w:w="115" w:type="dxa"/>
              <w:bottom w:w="0" w:type="dxa"/>
              <w:right w:w="115" w:type="dxa"/>
            </w:tcMar>
            <w:hideMark/>
          </w:tcPr>
          <w:p w:rsidR="00D631A4" w:rsidRPr="00EF2DB8" w:rsidRDefault="00D631A4" w:rsidP="002B58AA">
            <w:pPr>
              <w:spacing w:after="0" w:line="240" w:lineRule="auto"/>
              <w:jc w:val="center"/>
              <w:rPr>
                <w:rFonts w:ascii="TH SarabunPSK" w:eastAsia="Times New Roman" w:hAnsi="TH SarabunPSK" w:cs="TH SarabunPSK"/>
                <w:b/>
                <w:bCs/>
                <w:sz w:val="32"/>
                <w:szCs w:val="32"/>
                <w:lang w:val="en-US"/>
              </w:rPr>
            </w:pPr>
            <w:r w:rsidRPr="00EF2DB8">
              <w:rPr>
                <w:rFonts w:ascii="TH SarabunPSK" w:eastAsia="Times New Roman" w:hAnsi="TH SarabunPSK" w:cs="TH SarabunPSK"/>
                <w:b/>
                <w:bCs/>
                <w:sz w:val="32"/>
                <w:szCs w:val="32"/>
                <w:cs/>
                <w:lang w:val="en-US"/>
              </w:rPr>
              <w:t xml:space="preserve">รหัส </w:t>
            </w:r>
            <w:r w:rsidR="00392B46" w:rsidRPr="00EF2DB8">
              <w:rPr>
                <w:rFonts w:ascii="TH SarabunPSK" w:eastAsia="Times New Roman" w:hAnsi="TH SarabunPSK" w:cs="TH SarabunPSK"/>
                <w:b/>
                <w:bCs/>
                <w:sz w:val="32"/>
                <w:szCs w:val="32"/>
                <w:lang w:val="en-US"/>
              </w:rPr>
              <w:t>GELOS</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b/>
                <w:bCs/>
                <w:sz w:val="32"/>
                <w:szCs w:val="32"/>
                <w:lang w:val="en-US"/>
              </w:rPr>
              <w:t xml:space="preserve">CLOs </w:t>
            </w:r>
            <w:r w:rsidRPr="00EF2DB8">
              <w:rPr>
                <w:rFonts w:ascii="TH SarabunPSK" w:eastAsia="Times New Roman" w:hAnsi="TH SarabunPSK" w:cs="TH SarabunPSK"/>
                <w:b/>
                <w:bCs/>
                <w:sz w:val="32"/>
                <w:szCs w:val="32"/>
                <w:cs/>
                <w:lang w:val="en-US"/>
              </w:rPr>
              <w:t>รายวิชาที่เกี่ยวข้อง (ฉบับย่อ)</w:t>
            </w:r>
          </w:p>
        </w:tc>
      </w:tr>
      <w:tr w:rsidR="00EF2DB8" w:rsidRPr="00EF2DB8" w:rsidTr="00FB788A">
        <w:tc>
          <w:tcPr>
            <w:tcW w:w="0" w:type="auto"/>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lang w:val="en-US"/>
              </w:rPr>
              <w:t>SDG 1</w:t>
            </w:r>
            <w:r w:rsidRPr="00EF2DB8">
              <w:rPr>
                <w:rFonts w:ascii="TH SarabunPSK" w:eastAsia="Times New Roman" w:hAnsi="TH SarabunPSK" w:cs="TH SarabunPSK"/>
                <w:sz w:val="32"/>
                <w:szCs w:val="32"/>
                <w:cs/>
                <w:lang w:val="en-US"/>
              </w:rPr>
              <w:t xml:space="preserve"> ขจัดความยากจนทุกรูปแบบทุกสถานที่ (</w:t>
            </w:r>
            <w:r w:rsidRPr="00EF2DB8">
              <w:rPr>
                <w:rFonts w:ascii="TH SarabunPSK" w:eastAsia="Times New Roman" w:hAnsi="TH SarabunPSK" w:cs="TH SarabunPSK"/>
                <w:sz w:val="32"/>
                <w:szCs w:val="32"/>
                <w:lang w:val="en-US"/>
              </w:rPr>
              <w:t>No poverty</w:t>
            </w:r>
            <w:r w:rsidRPr="00EF2DB8">
              <w:rPr>
                <w:rFonts w:ascii="TH SarabunPSK" w:eastAsia="Times New Roman" w:hAnsi="TH SarabunPSK" w:cs="TH SarabunPSK"/>
                <w:sz w:val="32"/>
                <w:szCs w:val="32"/>
                <w:cs/>
                <w:lang w:val="en-US"/>
              </w:rPr>
              <w:t>)</w:t>
            </w:r>
          </w:p>
        </w:tc>
        <w:tc>
          <w:tcPr>
            <w:tcW w:w="1402" w:type="dxa"/>
            <w:tcMar>
              <w:top w:w="0" w:type="dxa"/>
              <w:left w:w="115" w:type="dxa"/>
              <w:bottom w:w="0" w:type="dxa"/>
              <w:right w:w="115" w:type="dxa"/>
            </w:tcMar>
            <w:hideMark/>
          </w:tcPr>
          <w:p w:rsidR="00D631A4" w:rsidRPr="00EF2DB8" w:rsidRDefault="00D631A4" w:rsidP="00CA0217">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ต่ำ</w:t>
            </w:r>
          </w:p>
        </w:tc>
        <w:tc>
          <w:tcPr>
            <w:tcW w:w="3614" w:type="dxa"/>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หมวดวิชาศึกษาทั่วไปมีการสร้างรายวิชาที่มุ่งผลลัพธ์การเรียนรู้ที่มุ่งสมรรถนะบัณฑิตในฐานะทุนมนุษย์ให้มีความสามารถในการแข่งขัน หลุดพ้นจากความยากจน ซึ่งเป็นอุปสรรคสำคัญต่อการพัฒนาเศรษฐกิจและสังคมของประเทศ</w:t>
            </w:r>
          </w:p>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xml:space="preserve">รายวิชา </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162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สอดแทรกผ่านกิจกรรม การกำหนดเป้าหมายในชีวิต การเตรียมความพร้อมต่อการเรียนและการประกอบอาชีพในอนาคต การมีทักษะด้านการเงิน</w:t>
            </w:r>
          </w:p>
        </w:tc>
        <w:tc>
          <w:tcPr>
            <w:tcW w:w="0" w:type="auto"/>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162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cs/>
                <w:lang w:val="en-US"/>
              </w:rPr>
              <w:t xml:space="preserve"> กำหนดและเชื่อมโยงเป้าหมายในชีวิตกับทักษะด้านการเงิน การบริหารการเงิน วิเคราะห์แนวโน้มอาชีพในอนาคตและสร้างแผนการเตรียมความพร้อมสำหรับการเรียนและการประกอบอาชีพ</w:t>
            </w:r>
          </w:p>
        </w:tc>
      </w:tr>
      <w:tr w:rsidR="00EF2DB8" w:rsidRPr="00EF2DB8" w:rsidTr="00FB788A">
        <w:tc>
          <w:tcPr>
            <w:tcW w:w="0" w:type="auto"/>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lang w:val="en-US"/>
              </w:rPr>
              <w:t>SDG 2</w:t>
            </w:r>
            <w:r w:rsidRPr="00EF2DB8">
              <w:rPr>
                <w:rFonts w:ascii="TH SarabunPSK" w:eastAsia="Times New Roman" w:hAnsi="TH SarabunPSK" w:cs="TH SarabunPSK"/>
                <w:sz w:val="32"/>
                <w:szCs w:val="32"/>
                <w:cs/>
                <w:lang w:val="en-US"/>
              </w:rPr>
              <w:t xml:space="preserve"> ขจัดความหิวโหย บรรลุความมั่นคงทางอาหาร ส่งเสริมเกษตรกรรมอย่างยั่งยืน (</w:t>
            </w:r>
            <w:r w:rsidRPr="00EF2DB8">
              <w:rPr>
                <w:rFonts w:ascii="TH SarabunPSK" w:eastAsia="Times New Roman" w:hAnsi="TH SarabunPSK" w:cs="TH SarabunPSK"/>
                <w:sz w:val="32"/>
                <w:szCs w:val="32"/>
                <w:lang w:val="en-US"/>
              </w:rPr>
              <w:t>Zero hunger</w:t>
            </w:r>
            <w:r w:rsidRPr="00EF2DB8">
              <w:rPr>
                <w:rFonts w:ascii="TH SarabunPSK" w:eastAsia="Times New Roman" w:hAnsi="TH SarabunPSK" w:cs="TH SarabunPSK"/>
                <w:sz w:val="32"/>
                <w:szCs w:val="32"/>
                <w:cs/>
                <w:lang w:val="en-US"/>
              </w:rPr>
              <w:t>)</w:t>
            </w:r>
          </w:p>
        </w:tc>
        <w:tc>
          <w:tcPr>
            <w:tcW w:w="1402" w:type="dxa"/>
            <w:tcMar>
              <w:top w:w="0" w:type="dxa"/>
              <w:left w:w="115" w:type="dxa"/>
              <w:bottom w:w="0" w:type="dxa"/>
              <w:right w:w="115" w:type="dxa"/>
            </w:tcMar>
            <w:hideMark/>
          </w:tcPr>
          <w:p w:rsidR="00D631A4" w:rsidRPr="00EF2DB8" w:rsidRDefault="00D631A4" w:rsidP="00CA0217">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ไม่เกี่ยวข้อง</w:t>
            </w:r>
          </w:p>
        </w:tc>
        <w:tc>
          <w:tcPr>
            <w:tcW w:w="3614" w:type="dxa"/>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ไม่เกี่ยวข้องกับขอบเขตของหลักสูตรการศึกษาทั่วไป</w:t>
            </w:r>
          </w:p>
        </w:tc>
        <w:tc>
          <w:tcPr>
            <w:tcW w:w="0" w:type="auto"/>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ไม่เกี่ยวข้อง</w:t>
            </w:r>
          </w:p>
        </w:tc>
      </w:tr>
      <w:tr w:rsidR="00EF2DB8" w:rsidRPr="00EF2DB8" w:rsidTr="00FB788A">
        <w:tc>
          <w:tcPr>
            <w:tcW w:w="0" w:type="auto"/>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lang w:val="en-US"/>
              </w:rPr>
              <w:t xml:space="preserve">SDG 3 </w:t>
            </w:r>
            <w:r w:rsidRPr="00EF2DB8">
              <w:rPr>
                <w:rFonts w:ascii="TH SarabunPSK" w:eastAsia="Times New Roman" w:hAnsi="TH SarabunPSK" w:cs="TH SarabunPSK"/>
                <w:sz w:val="32"/>
                <w:szCs w:val="32"/>
                <w:cs/>
                <w:lang w:val="en-US"/>
              </w:rPr>
              <w:t>สร้างหลักประกันว่าคนมีชีวิตที่มีสุขภาพดีและส่งเสริมสวัสดิภาพสำหรับทุกคนในทุกวัย (</w:t>
            </w:r>
            <w:r w:rsidRPr="00EF2DB8">
              <w:rPr>
                <w:rFonts w:ascii="TH SarabunPSK" w:eastAsia="Times New Roman" w:hAnsi="TH SarabunPSK" w:cs="TH SarabunPSK"/>
                <w:sz w:val="32"/>
                <w:szCs w:val="32"/>
                <w:lang w:val="en-US"/>
              </w:rPr>
              <w:t>Ensure healthy lives and promote well</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being for all at all ages</w:t>
            </w:r>
            <w:r w:rsidRPr="00EF2DB8">
              <w:rPr>
                <w:rFonts w:ascii="TH SarabunPSK" w:eastAsia="Times New Roman" w:hAnsi="TH SarabunPSK" w:cs="TH SarabunPSK"/>
                <w:sz w:val="32"/>
                <w:szCs w:val="32"/>
                <w:cs/>
                <w:lang w:val="en-US"/>
              </w:rPr>
              <w:t>)</w:t>
            </w:r>
          </w:p>
        </w:tc>
        <w:tc>
          <w:tcPr>
            <w:tcW w:w="1402" w:type="dxa"/>
            <w:tcMar>
              <w:top w:w="0" w:type="dxa"/>
              <w:left w:w="115" w:type="dxa"/>
              <w:bottom w:w="0" w:type="dxa"/>
              <w:right w:w="115" w:type="dxa"/>
            </w:tcMar>
            <w:hideMark/>
          </w:tcPr>
          <w:p w:rsidR="00D631A4" w:rsidRPr="00EF2DB8" w:rsidRDefault="00D631A4" w:rsidP="00CA0217">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ปานกลาง</w:t>
            </w:r>
          </w:p>
        </w:tc>
        <w:tc>
          <w:tcPr>
            <w:tcW w:w="3614" w:type="dxa"/>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xml:space="preserve">มีความเกี่ยวข้องในรายวิชา </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133</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การใช้ศิลปะประเภทต่าง ๆ (ทัศนศิลป์</w:t>
            </w:r>
            <w:r w:rsidRPr="00EF2DB8">
              <w:rPr>
                <w:rFonts w:ascii="TH SarabunPSK" w:eastAsia="Times New Roman" w:hAnsi="TH SarabunPSK" w:cs="TH SarabunPSK"/>
                <w:b/>
                <w:bCs/>
                <w:sz w:val="32"/>
                <w:szCs w:val="32"/>
                <w:lang w:val="en-US"/>
              </w:rPr>
              <w:t xml:space="preserve">, </w:t>
            </w:r>
            <w:r w:rsidRPr="00EF2DB8">
              <w:rPr>
                <w:rFonts w:ascii="TH SarabunPSK" w:eastAsia="Times New Roman" w:hAnsi="TH SarabunPSK" w:cs="TH SarabunPSK"/>
                <w:sz w:val="32"/>
                <w:szCs w:val="32"/>
                <w:cs/>
                <w:lang w:val="en-US"/>
              </w:rPr>
              <w:t>การเล่าเรื่อง</w:t>
            </w:r>
            <w:r w:rsidRPr="00EF2DB8">
              <w:rPr>
                <w:rFonts w:ascii="TH SarabunPSK" w:eastAsia="Times New Roman" w:hAnsi="TH SarabunPSK" w:cs="TH SarabunPSK"/>
                <w:b/>
                <w:bCs/>
                <w:sz w:val="32"/>
                <w:szCs w:val="32"/>
                <w:lang w:val="en-US"/>
              </w:rPr>
              <w:t xml:space="preserve">, </w:t>
            </w:r>
            <w:r w:rsidRPr="00EF2DB8">
              <w:rPr>
                <w:rFonts w:ascii="TH SarabunPSK" w:eastAsia="Times New Roman" w:hAnsi="TH SarabunPSK" w:cs="TH SarabunPSK"/>
                <w:sz w:val="32"/>
                <w:szCs w:val="32"/>
                <w:cs/>
                <w:lang w:val="en-US"/>
              </w:rPr>
              <w:t>ดนตรี</w:t>
            </w:r>
            <w:r w:rsidRPr="00EF2DB8">
              <w:rPr>
                <w:rFonts w:ascii="TH SarabunPSK" w:eastAsia="Times New Roman" w:hAnsi="TH SarabunPSK" w:cs="TH SarabunPSK"/>
                <w:b/>
                <w:bCs/>
                <w:sz w:val="32"/>
                <w:szCs w:val="32"/>
                <w:lang w:val="en-US"/>
              </w:rPr>
              <w:t xml:space="preserve">, </w:t>
            </w:r>
            <w:r w:rsidRPr="00EF2DB8">
              <w:rPr>
                <w:rFonts w:ascii="TH SarabunPSK" w:eastAsia="Times New Roman" w:hAnsi="TH SarabunPSK" w:cs="TH SarabunPSK"/>
                <w:sz w:val="32"/>
                <w:szCs w:val="32"/>
                <w:cs/>
                <w:lang w:val="en-US"/>
              </w:rPr>
              <w:t>วรรณกรรม) เป็นเครื่องมือในการสร้างสุนทรียภาพและดูแลสุขภาวะทางกายใจ</w:t>
            </w:r>
          </w:p>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lastRenderedPageBreak/>
              <w:t>รายวิชากีฬา ส่งเสริมให้ผู้เรียนรู้จักวิธีการบริหารความสมดุลทางด้านร่างกายและจิตใจ ผ่านการออกกำลังกายที่ถูกต้องและเหมาะสม</w:t>
            </w:r>
          </w:p>
        </w:tc>
        <w:tc>
          <w:tcPr>
            <w:tcW w:w="0" w:type="auto"/>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lastRenderedPageBreak/>
              <w:t>CLO3</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133</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cs/>
                <w:lang w:val="en-US"/>
              </w:rPr>
              <w:t xml:space="preserve"> ปฏิบัติการใช้ศิลปะในฐานะเครื่องมือสร้างสุขภาวะทางกายใจได้ถูกต้องและเหมาะสมกับความต้องการในชีวิตประจำวันได้</w:t>
            </w:r>
          </w:p>
          <w:p w:rsidR="00D631A4" w:rsidRPr="00EF2DB8" w:rsidRDefault="00D631A4" w:rsidP="002B58AA">
            <w:pPr>
              <w:spacing w:after="0" w:line="240" w:lineRule="auto"/>
              <w:rPr>
                <w:rFonts w:ascii="TH SarabunPSK" w:eastAsia="Times New Roman" w:hAnsi="TH SarabunPSK" w:cs="TH SarabunPSK"/>
                <w:sz w:val="32"/>
                <w:szCs w:val="32"/>
                <w:lang w:val="en-US"/>
              </w:rPr>
            </w:pPr>
          </w:p>
        </w:tc>
      </w:tr>
      <w:tr w:rsidR="00EF2DB8" w:rsidRPr="00EF2DB8" w:rsidTr="00FB788A">
        <w:tc>
          <w:tcPr>
            <w:tcW w:w="0" w:type="auto"/>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lang w:val="en-US"/>
              </w:rPr>
              <w:lastRenderedPageBreak/>
              <w:t xml:space="preserve">SDG 4 </w:t>
            </w:r>
            <w:r w:rsidRPr="00EF2DB8">
              <w:rPr>
                <w:rFonts w:ascii="TH SarabunPSK" w:eastAsia="Times New Roman" w:hAnsi="TH SarabunPSK" w:cs="TH SarabunPSK"/>
                <w:sz w:val="32"/>
                <w:szCs w:val="32"/>
                <w:cs/>
                <w:lang w:val="en-US"/>
              </w:rPr>
              <w:t>สร้างหลักประกันว่าทุกคนมีการศึกษาที่มีคุณภาพและเท่าเทียม และสนับสนุนโอกาสในการเรียนรู้ตลอดชีวิต (</w:t>
            </w:r>
            <w:r w:rsidRPr="00EF2DB8">
              <w:rPr>
                <w:rFonts w:ascii="TH SarabunPSK" w:eastAsia="Times New Roman" w:hAnsi="TH SarabunPSK" w:cs="TH SarabunPSK"/>
                <w:sz w:val="32"/>
                <w:szCs w:val="32"/>
                <w:lang w:val="en-US"/>
              </w:rPr>
              <w:t>Ensure inclusive and equitable and promote lifelong learning opportunities for all</w:t>
            </w:r>
            <w:r w:rsidRPr="00EF2DB8">
              <w:rPr>
                <w:rFonts w:ascii="TH SarabunPSK" w:eastAsia="Times New Roman" w:hAnsi="TH SarabunPSK" w:cs="TH SarabunPSK"/>
                <w:sz w:val="32"/>
                <w:szCs w:val="32"/>
                <w:cs/>
                <w:lang w:val="en-US"/>
              </w:rPr>
              <w:t>)</w:t>
            </w:r>
          </w:p>
        </w:tc>
        <w:tc>
          <w:tcPr>
            <w:tcW w:w="1402" w:type="dxa"/>
            <w:tcMar>
              <w:top w:w="0" w:type="dxa"/>
              <w:left w:w="115" w:type="dxa"/>
              <w:bottom w:w="0" w:type="dxa"/>
              <w:right w:w="115" w:type="dxa"/>
            </w:tcMar>
            <w:hideMark/>
          </w:tcPr>
          <w:p w:rsidR="00D631A4" w:rsidRPr="00EF2DB8" w:rsidRDefault="00D631A4" w:rsidP="00CA0217">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สูง</w:t>
            </w:r>
          </w:p>
        </w:tc>
        <w:tc>
          <w:tcPr>
            <w:tcW w:w="3614" w:type="dxa"/>
            <w:tcMar>
              <w:top w:w="0" w:type="dxa"/>
              <w:left w:w="115" w:type="dxa"/>
              <w:bottom w:w="0" w:type="dxa"/>
              <w:right w:w="115" w:type="dxa"/>
            </w:tcMar>
            <w:hideMark/>
          </w:tcPr>
          <w:p w:rsidR="00D631A4" w:rsidRPr="00EF2DB8" w:rsidRDefault="00D631A4" w:rsidP="00FE0F47">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xml:space="preserve">รายวิชาทั้งหมดของหมวดวิชาศึกษาทั่วไป มีลักษณะร่วมของการสร้างระบบการเรียนรู้ตลอดชีวิตผ่านการจัดการเรียนการสอน การกระตุ้นให้นักศึกษาเห็นความสำคัญของการเรียนรู้ เพื่อสอดรับกับสถานการณ์โลกที่เปลี่ยนแปลงอย่างรวดเร็ว โดยรายวิชา </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132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สอดแทรกผ่านการศึกษาปรัชญา จริยศาสตร์ เน้นการคิดเชิงวิพากษ์และเหตุผล รายวิชา </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141</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 xml:space="preserve">สอดแทรกผ่านกิจกรรมการวิจัย การสืบค้นข้อมูล การวิเคราะห์อย่างถูกต้อง โดยบูรณาการปัญญาประดิษฐ์อย่างมีจริยธรรมและรายวิชา </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162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สอดแทรกผ่านกิจกรรมการกำหนดเป้าหมายในชีวิต การเตรียมความพร้อมด้านอาชีพ การใช้</w:t>
            </w:r>
            <w:r w:rsidRPr="00EF2DB8">
              <w:rPr>
                <w:rFonts w:ascii="TH SarabunPSK" w:eastAsia="Times New Roman" w:hAnsi="TH SarabunPSK" w:cs="TH SarabunPSK"/>
                <w:sz w:val="32"/>
                <w:szCs w:val="32"/>
                <w:cs/>
                <w:lang w:val="en-US"/>
              </w:rPr>
              <w:lastRenderedPageBreak/>
              <w:t>ปัญญาประดิษฐ์เพื่อแสวงหาโอกาสใหม่ ๆ และส่งเสริมการเรียนรู้ตลอดชีวิต</w:t>
            </w:r>
          </w:p>
        </w:tc>
        <w:tc>
          <w:tcPr>
            <w:tcW w:w="0" w:type="auto"/>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lastRenderedPageBreak/>
              <w:t>CLO2</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132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cs/>
                <w:lang w:val="en-US"/>
              </w:rPr>
              <w:t xml:space="preserve"> ใช้เทคโนโลยีสารสนเทศ ปัญญาประดิษฐ์ ค้นคว้าความรู้ การตรวจสอบเหตุผล วิเคราะห์คำตอบได้</w:t>
            </w:r>
          </w:p>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CLO2</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141</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วิเคราะห์สารสนเทศได้อย่างมีเหตุผล เพื่อประยุกต์ใช้ในการแก้ปัญหา</w:t>
            </w:r>
          </w:p>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CLO3</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141</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ใช้เทคโนโลยีสารสนเทศและปัญญาประดิษฐ์ในกระบวนการวิจัยและถูกต้อง</w:t>
            </w:r>
          </w:p>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CLO1</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162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เข้าใจมิติด้านการจัดการชีวิต การคิดเชิงนวัตกรรม แสวงหาโอกาสในชีวิต</w:t>
            </w:r>
          </w:p>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CLO7</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162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cs/>
                <w:lang w:val="en-US"/>
              </w:rPr>
              <w:t xml:space="preserve"> ความมุ่งมั่น ความใฝ่รู้ใฝ่เรียน และทัศนคติเชิงบวกในการพัฒนาตนเอง</w:t>
            </w:r>
          </w:p>
        </w:tc>
      </w:tr>
      <w:tr w:rsidR="00EF2DB8" w:rsidRPr="00EF2DB8" w:rsidTr="00FB788A">
        <w:tc>
          <w:tcPr>
            <w:tcW w:w="0" w:type="auto"/>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lang w:val="en-US"/>
              </w:rPr>
              <w:lastRenderedPageBreak/>
              <w:t xml:space="preserve">SDG 5 </w:t>
            </w:r>
            <w:r w:rsidRPr="00EF2DB8">
              <w:rPr>
                <w:rFonts w:ascii="TH SarabunPSK" w:eastAsia="Times New Roman" w:hAnsi="TH SarabunPSK" w:cs="TH SarabunPSK"/>
                <w:sz w:val="32"/>
                <w:szCs w:val="32"/>
                <w:cs/>
                <w:lang w:val="en-US"/>
              </w:rPr>
              <w:t>บรรลุความเสมอภาคระหว่างเพศและให้อำนาจของผู้หญิงและเด็กหญิงทุกคน (</w:t>
            </w:r>
            <w:r w:rsidRPr="00EF2DB8">
              <w:rPr>
                <w:rFonts w:ascii="TH SarabunPSK" w:eastAsia="Times New Roman" w:hAnsi="TH SarabunPSK" w:cs="TH SarabunPSK"/>
                <w:sz w:val="32"/>
                <w:szCs w:val="32"/>
                <w:shd w:val="clear" w:color="auto" w:fill="FFFFFF"/>
                <w:lang w:val="en-US"/>
              </w:rPr>
              <w:t>Achieve gender equality and empower all women and girls</w:t>
            </w:r>
            <w:r w:rsidRPr="00EF2DB8">
              <w:rPr>
                <w:rFonts w:ascii="TH SarabunPSK" w:eastAsia="Times New Roman" w:hAnsi="TH SarabunPSK" w:cs="TH SarabunPSK"/>
                <w:sz w:val="32"/>
                <w:szCs w:val="32"/>
                <w:cs/>
                <w:lang w:val="en-US"/>
              </w:rPr>
              <w:t>)</w:t>
            </w:r>
          </w:p>
        </w:tc>
        <w:tc>
          <w:tcPr>
            <w:tcW w:w="1402" w:type="dxa"/>
            <w:tcMar>
              <w:top w:w="0" w:type="dxa"/>
              <w:left w:w="115" w:type="dxa"/>
              <w:bottom w:w="0" w:type="dxa"/>
              <w:right w:w="115" w:type="dxa"/>
            </w:tcMar>
            <w:hideMark/>
          </w:tcPr>
          <w:p w:rsidR="00D631A4" w:rsidRPr="00EF2DB8" w:rsidRDefault="00D631A4" w:rsidP="00CA0217">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ปานกลาง</w:t>
            </w:r>
          </w:p>
        </w:tc>
        <w:tc>
          <w:tcPr>
            <w:tcW w:w="3614" w:type="dxa"/>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xml:space="preserve">มีความเกี่ยวข้องกับหลักสูตรในกลุ่มวิชาสังคมศาสตร์ และมนุษยศาสตร์ รายวิชา </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131</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มุ่งเน้นการปลูกฝังให้ผู้เรียนเห็นความสำคัญของแนวคิดความเป็นพลเมืองโลก การเคารพและเห็นความสำคัญของจริยธรรมสากลในการอยู่ร่วมกันของผู้คนที่แตกต่างหลากหลายในโลก</w:t>
            </w:r>
          </w:p>
        </w:tc>
        <w:tc>
          <w:tcPr>
            <w:tcW w:w="0" w:type="auto"/>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CLO1</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131</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cs/>
                <w:lang w:val="en-US"/>
              </w:rPr>
              <w:t xml:space="preserve"> อธิบายพัฒนาการความเป็นไทย พลเมืองไทย ที่เชื่อมโยงกับสังคมโลกได้</w:t>
            </w:r>
          </w:p>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131</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cs/>
                <w:lang w:val="en-US"/>
              </w:rPr>
              <w:t xml:space="preserve"> อธิบายความเป็นพลเมืองโลก พหุวัฒนธรรม และสิ่งแวดล้อมโลก</w:t>
            </w:r>
          </w:p>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CLO4</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131</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cs/>
                <w:lang w:val="en-US"/>
              </w:rPr>
              <w:t xml:space="preserve"> ตระหนักถึงคุณธรรมจริยธรรมในความเป็นพลเมืองของตนเอง และความเป็นพลเมืองที่มีจิตอาสา</w:t>
            </w:r>
          </w:p>
        </w:tc>
      </w:tr>
      <w:tr w:rsidR="00EF2DB8" w:rsidRPr="00EF2DB8" w:rsidTr="00FB788A">
        <w:tc>
          <w:tcPr>
            <w:tcW w:w="0" w:type="auto"/>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lang w:val="en-US"/>
              </w:rPr>
              <w:t xml:space="preserve">SDG </w:t>
            </w:r>
            <w:r w:rsidRPr="00EF2DB8">
              <w:rPr>
                <w:rFonts w:ascii="TH SarabunPSK" w:eastAsia="Times New Roman" w:hAnsi="TH SarabunPSK" w:cs="TH SarabunPSK"/>
                <w:sz w:val="32"/>
                <w:szCs w:val="32"/>
                <w:lang w:val="en-US"/>
              </w:rPr>
              <w:t xml:space="preserve">6 </w:t>
            </w:r>
            <w:r w:rsidRPr="00EF2DB8">
              <w:rPr>
                <w:rFonts w:ascii="TH SarabunPSK" w:eastAsia="Times New Roman" w:hAnsi="TH SarabunPSK" w:cs="TH SarabunPSK"/>
                <w:sz w:val="32"/>
                <w:szCs w:val="32"/>
                <w:cs/>
                <w:lang w:val="en-US"/>
              </w:rPr>
              <w:t>สร้างหลักประกันเรื่องน้ำและการสุขาภิบาลให้มีการจัดการอย่างยั่งยืน และมีสภาพพร้อมใช้สำหรับทุกคน (</w:t>
            </w:r>
            <w:r w:rsidRPr="00EF2DB8">
              <w:rPr>
                <w:rFonts w:ascii="TH SarabunPSK" w:eastAsia="Times New Roman" w:hAnsi="TH SarabunPSK" w:cs="TH SarabunPSK"/>
                <w:sz w:val="32"/>
                <w:szCs w:val="32"/>
                <w:lang w:val="en-US"/>
              </w:rPr>
              <w:t>Ensure availability and sustainable</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lang w:val="en-US"/>
              </w:rPr>
              <w:t>management of water and sanitation for all</w:t>
            </w:r>
            <w:r w:rsidRPr="00EF2DB8">
              <w:rPr>
                <w:rFonts w:ascii="TH SarabunPSK" w:eastAsia="Times New Roman" w:hAnsi="TH SarabunPSK" w:cs="TH SarabunPSK"/>
                <w:sz w:val="32"/>
                <w:szCs w:val="32"/>
                <w:cs/>
                <w:lang w:val="en-US"/>
              </w:rPr>
              <w:t>)</w:t>
            </w:r>
          </w:p>
        </w:tc>
        <w:tc>
          <w:tcPr>
            <w:tcW w:w="1402" w:type="dxa"/>
            <w:tcMar>
              <w:top w:w="0" w:type="dxa"/>
              <w:left w:w="115" w:type="dxa"/>
              <w:bottom w:w="0" w:type="dxa"/>
              <w:right w:w="115" w:type="dxa"/>
            </w:tcMar>
            <w:hideMark/>
          </w:tcPr>
          <w:p w:rsidR="00D631A4" w:rsidRPr="00EF2DB8" w:rsidRDefault="00D631A4" w:rsidP="00CA0217">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ต่ำ</w:t>
            </w:r>
          </w:p>
        </w:tc>
        <w:tc>
          <w:tcPr>
            <w:tcW w:w="3614" w:type="dxa"/>
            <w:tcMar>
              <w:top w:w="0" w:type="dxa"/>
              <w:left w:w="115" w:type="dxa"/>
              <w:bottom w:w="0" w:type="dxa"/>
              <w:right w:w="115" w:type="dxa"/>
            </w:tcMar>
            <w:hideMark/>
          </w:tcPr>
          <w:p w:rsidR="00D631A4" w:rsidRPr="00EF2DB8" w:rsidRDefault="00D631A4" w:rsidP="00FE0F47">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xml:space="preserve">มีความเกี่ยวข้องกับหลักสูตรในรายวิชา </w:t>
            </w:r>
            <w:r w:rsidRPr="00EF2DB8">
              <w:rPr>
                <w:rFonts w:ascii="TH SarabunPSK" w:eastAsia="Times New Roman" w:hAnsi="TH SarabunPSK" w:cs="TH SarabunPSK"/>
                <w:sz w:val="32"/>
                <w:szCs w:val="32"/>
                <w:lang w:val="en-US"/>
              </w:rPr>
              <w:t>GEN</w:t>
            </w:r>
            <w:r w:rsidR="00FE0F47" w:rsidRPr="00EF2DB8">
              <w:rPr>
                <w:rFonts w:ascii="TH SarabunPSK" w:eastAsia="Times New Roman" w:hAnsi="TH SarabunPSK" w:cs="TH SarabunPSK"/>
                <w:sz w:val="32"/>
                <w:szCs w:val="32"/>
                <w:lang w:val="en-US"/>
              </w:rPr>
              <w:t>70</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142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โดยเน้นการให้หลักการในการจัดการน้ำอย่างยั่งยืน</w:t>
            </w:r>
          </w:p>
        </w:tc>
        <w:tc>
          <w:tcPr>
            <w:tcW w:w="0" w:type="auto"/>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CLO2</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142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cs/>
                <w:lang w:val="en-US"/>
              </w:rPr>
              <w:t xml:space="preserve"> วิเคราะห์และเสนออาชีพที่เป็นมิตรกับสิ่งแวดล้อมโดยใช้การเรียนรู้เชิงรุกและปัญญาประดิษฐ์</w:t>
            </w:r>
          </w:p>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CLO3</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142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ออกแบบกิจกรรมในชีวิตประจำวันและอาชีพที่เป็นมิตรกับสิ่งแวดล้อมตามหลักการพัฒนาอย่างยั่งยืน</w:t>
            </w:r>
          </w:p>
        </w:tc>
      </w:tr>
      <w:tr w:rsidR="00EF2DB8" w:rsidRPr="00EF2DB8" w:rsidTr="00FB788A">
        <w:tc>
          <w:tcPr>
            <w:tcW w:w="0" w:type="auto"/>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lang w:val="en-US"/>
              </w:rPr>
              <w:lastRenderedPageBreak/>
              <w:t>SDG 7</w:t>
            </w:r>
            <w:r w:rsidRPr="00EF2DB8">
              <w:rPr>
                <w:rFonts w:ascii="TH SarabunPSK" w:eastAsia="Times New Roman" w:hAnsi="TH SarabunPSK" w:cs="TH SarabunPSK"/>
                <w:sz w:val="32"/>
                <w:szCs w:val="32"/>
                <w:cs/>
                <w:lang w:val="en-US"/>
              </w:rPr>
              <w:t xml:space="preserve"> สร้างหลักประกันว่าทุกคนเข้าถึงพลังงานสมัยใหม่ในราคาที่สามารถซื้อหาได้ เชื่อถือได้ และยั่งยืน (</w:t>
            </w:r>
            <w:r w:rsidRPr="00EF2DB8">
              <w:rPr>
                <w:rFonts w:ascii="TH SarabunPSK" w:eastAsia="Times New Roman" w:hAnsi="TH SarabunPSK" w:cs="TH SarabunPSK"/>
                <w:sz w:val="32"/>
                <w:szCs w:val="32"/>
                <w:lang w:val="en-US"/>
              </w:rPr>
              <w:t>Ensure access to affordable, reliable, sustainable and modern energy for all</w:t>
            </w:r>
            <w:r w:rsidRPr="00EF2DB8">
              <w:rPr>
                <w:rFonts w:ascii="TH SarabunPSK" w:eastAsia="Times New Roman" w:hAnsi="TH SarabunPSK" w:cs="TH SarabunPSK"/>
                <w:sz w:val="32"/>
                <w:szCs w:val="32"/>
                <w:cs/>
                <w:lang w:val="en-US"/>
              </w:rPr>
              <w:t>)</w:t>
            </w:r>
          </w:p>
        </w:tc>
        <w:tc>
          <w:tcPr>
            <w:tcW w:w="1402" w:type="dxa"/>
            <w:tcMar>
              <w:top w:w="0" w:type="dxa"/>
              <w:left w:w="115" w:type="dxa"/>
              <w:bottom w:w="0" w:type="dxa"/>
              <w:right w:w="115" w:type="dxa"/>
            </w:tcMar>
            <w:hideMark/>
          </w:tcPr>
          <w:p w:rsidR="00D631A4" w:rsidRPr="00EF2DB8" w:rsidRDefault="00D631A4" w:rsidP="00CA0217">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ต่ำ</w:t>
            </w:r>
          </w:p>
        </w:tc>
        <w:tc>
          <w:tcPr>
            <w:tcW w:w="3614" w:type="dxa"/>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xml:space="preserve">มีความเกี่ยวข้องกับหลักสูตรในรายวิชา </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142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โดยเน้นการให้แนวคิดการจัดการพลังงานอย่างยั่งยืน และตัวอย่างของพลังงานทางเลือกสมัยใหม่</w:t>
            </w:r>
          </w:p>
        </w:tc>
        <w:tc>
          <w:tcPr>
            <w:tcW w:w="0" w:type="auto"/>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CLO2</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142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:วิเคราะห์และเสนออาชีพที่เป็นมิตรกับสิ่งแวดล้อมโดยใช้การเรียนรู้เชิงรุกและปัญญาประดิษฐ์</w:t>
            </w:r>
          </w:p>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CLO3</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142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ออกแบบกิจกรรมในชีวิตประจำวันและอาชีพที่เป็นมิตรกับสิ่งแวดล้อมตามหลักการพัฒนาอย่างยั่งยืน</w:t>
            </w:r>
          </w:p>
        </w:tc>
      </w:tr>
      <w:tr w:rsidR="00EF2DB8" w:rsidRPr="00EF2DB8" w:rsidTr="00FB788A">
        <w:tc>
          <w:tcPr>
            <w:tcW w:w="0" w:type="auto"/>
            <w:tcMar>
              <w:top w:w="0" w:type="dxa"/>
              <w:left w:w="115" w:type="dxa"/>
              <w:bottom w:w="0" w:type="dxa"/>
              <w:right w:w="115" w:type="dxa"/>
            </w:tcMar>
            <w:hideMark/>
          </w:tcPr>
          <w:p w:rsidR="00D631A4" w:rsidRPr="00EF2DB8" w:rsidRDefault="00D631A4" w:rsidP="002B58AA">
            <w:pPr>
              <w:spacing w:after="0" w:line="240" w:lineRule="auto"/>
              <w:ind w:right="-117"/>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lang w:val="en-US"/>
              </w:rPr>
              <w:t xml:space="preserve">SDG 8 </w:t>
            </w:r>
            <w:r w:rsidRPr="00EF2DB8">
              <w:rPr>
                <w:rFonts w:ascii="TH SarabunPSK" w:eastAsia="Times New Roman" w:hAnsi="TH SarabunPSK" w:cs="TH SarabunPSK"/>
                <w:sz w:val="32"/>
                <w:szCs w:val="32"/>
                <w:cs/>
                <w:lang w:val="en-US"/>
              </w:rPr>
              <w:t>ส่งเสริมการเติบโตทางเศรษฐกิจที่ต่อเนื่อง ครอบคลุมและยั่งยืน การจ้างงานเต็มที่ และมีผลิตภาพ และการมีงานที่สมควรสำหรับทุกคน (</w:t>
            </w:r>
            <w:r w:rsidRPr="00EF2DB8">
              <w:rPr>
                <w:rFonts w:ascii="TH SarabunPSK" w:eastAsia="Times New Roman" w:hAnsi="TH SarabunPSK" w:cs="TH SarabunPSK"/>
                <w:sz w:val="32"/>
                <w:szCs w:val="32"/>
                <w:lang w:val="en-US"/>
              </w:rPr>
              <w:t>Promote sustained, inclusive and sustainable economic growth, full and</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lang w:val="en-US"/>
              </w:rPr>
              <w:t>productive employment and decent work for all</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 </w:t>
            </w:r>
          </w:p>
        </w:tc>
        <w:tc>
          <w:tcPr>
            <w:tcW w:w="1402" w:type="dxa"/>
            <w:tcMar>
              <w:top w:w="0" w:type="dxa"/>
              <w:left w:w="115" w:type="dxa"/>
              <w:bottom w:w="0" w:type="dxa"/>
              <w:right w:w="115" w:type="dxa"/>
            </w:tcMar>
            <w:hideMark/>
          </w:tcPr>
          <w:p w:rsidR="00D631A4" w:rsidRPr="00EF2DB8" w:rsidRDefault="00D631A4" w:rsidP="00CA0217">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ปานกลาง</w:t>
            </w:r>
          </w:p>
        </w:tc>
        <w:tc>
          <w:tcPr>
            <w:tcW w:w="3614" w:type="dxa"/>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xml:space="preserve">มีความเกี่ยวข้องกับหลักสูตรในรายวิชา </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161</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การเรียนรู้และประยุกต์ใช้แนวคิดเชิงออกแบบ (</w:t>
            </w:r>
            <w:r w:rsidRPr="00EF2DB8">
              <w:rPr>
                <w:rFonts w:ascii="TH SarabunPSK" w:eastAsia="Times New Roman" w:hAnsi="TH SarabunPSK" w:cs="TH SarabunPSK"/>
                <w:sz w:val="32"/>
                <w:szCs w:val="32"/>
                <w:lang w:val="en-US"/>
              </w:rPr>
              <w:t>Design Thinking</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การวางแผนธุรกิจ (</w:t>
            </w:r>
            <w:r w:rsidRPr="00EF2DB8">
              <w:rPr>
                <w:rFonts w:ascii="TH SarabunPSK" w:eastAsia="Times New Roman" w:hAnsi="TH SarabunPSK" w:cs="TH SarabunPSK"/>
                <w:sz w:val="32"/>
                <w:szCs w:val="32"/>
                <w:lang w:val="en-US"/>
              </w:rPr>
              <w:t>BMC</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การพัฒนาต้นแบบนวัตกรรม (</w:t>
            </w:r>
            <w:r w:rsidRPr="00EF2DB8">
              <w:rPr>
                <w:rFonts w:ascii="TH SarabunPSK" w:eastAsia="Times New Roman" w:hAnsi="TH SarabunPSK" w:cs="TH SarabunPSK"/>
                <w:sz w:val="32"/>
                <w:szCs w:val="32"/>
                <w:lang w:val="en-US"/>
              </w:rPr>
              <w:t>Prototype</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b/>
                <w:bCs/>
                <w:sz w:val="32"/>
                <w:szCs w:val="32"/>
                <w:lang w:val="en-US"/>
              </w:rPr>
              <w:t> </w:t>
            </w:r>
          </w:p>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xml:space="preserve">รายวิชา </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142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โดยเน้นหลักการของเศรษฐกิจที่เป็นมิตรต่อสิ่งแวดล้อม (</w:t>
            </w:r>
            <w:r w:rsidRPr="00EF2DB8">
              <w:rPr>
                <w:rFonts w:ascii="TH SarabunPSK" w:eastAsia="Times New Roman" w:hAnsi="TH SarabunPSK" w:cs="TH SarabunPSK"/>
                <w:sz w:val="32"/>
                <w:szCs w:val="32"/>
                <w:lang w:val="en-US"/>
              </w:rPr>
              <w:t>Green Economic</w:t>
            </w:r>
            <w:r w:rsidRPr="00EF2DB8">
              <w:rPr>
                <w:rFonts w:ascii="TH SarabunPSK" w:eastAsia="Times New Roman" w:hAnsi="TH SarabunPSK" w:cs="TH SarabunPSK"/>
                <w:sz w:val="32"/>
                <w:szCs w:val="32"/>
                <w:cs/>
                <w:lang w:val="en-US"/>
              </w:rPr>
              <w:t>)</w:t>
            </w:r>
          </w:p>
        </w:tc>
        <w:tc>
          <w:tcPr>
            <w:tcW w:w="0" w:type="auto"/>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161</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ประยุกต์แนวคิดและกระบวนการพัฒนานวัตกรรมและความเป็นผู้ประกอบการ</w:t>
            </w:r>
            <w:r w:rsidRPr="00EF2DB8">
              <w:rPr>
                <w:rFonts w:ascii="TH SarabunPSK" w:eastAsia="Times New Roman" w:hAnsi="TH SarabunPSK" w:cs="TH SarabunPSK"/>
                <w:sz w:val="32"/>
                <w:szCs w:val="32"/>
                <w:lang w:val="en-US"/>
              </w:rPr>
              <w:t> </w:t>
            </w:r>
          </w:p>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CLO3</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161</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ประยุกต์ใช้ข้อมูลและสังเคราะห์เพื่อสร้างคุณค่าเชิงนวัตกรรมและสร้างสรรค์ธุรกิจใหม่</w:t>
            </w:r>
          </w:p>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CLO3</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142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ออกแบบกิจกรรมในชีวิตประจำวันและอาชีพที่เป็นมิตรกับสิ่งแวดล้อมตามหลักการพัฒนาอย่างยั่งยืน</w:t>
            </w:r>
          </w:p>
        </w:tc>
      </w:tr>
      <w:tr w:rsidR="00EF2DB8" w:rsidRPr="00EF2DB8" w:rsidTr="00FB788A">
        <w:tc>
          <w:tcPr>
            <w:tcW w:w="0" w:type="auto"/>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lang w:val="en-US"/>
              </w:rPr>
              <w:lastRenderedPageBreak/>
              <w:t xml:space="preserve">SDG 9 </w:t>
            </w:r>
            <w:r w:rsidRPr="00EF2DB8">
              <w:rPr>
                <w:rFonts w:ascii="TH SarabunPSK" w:eastAsia="Times New Roman" w:hAnsi="TH SarabunPSK" w:cs="TH SarabunPSK"/>
                <w:sz w:val="32"/>
                <w:szCs w:val="32"/>
                <w:cs/>
                <w:lang w:val="en-US"/>
              </w:rPr>
              <w:t>สร้างโครงสร้างพื้นฐานที่มีความทนทาน ส่งเสริมการพัฒนาอุตสาหกรรมที่ครอบคลุมและยั่งยืน และส่งเสริมนวัตกรรม (</w:t>
            </w:r>
            <w:r w:rsidRPr="00EF2DB8">
              <w:rPr>
                <w:rFonts w:ascii="TH SarabunPSK" w:eastAsia="Times New Roman" w:hAnsi="TH SarabunPSK" w:cs="TH SarabunPSK"/>
                <w:sz w:val="32"/>
                <w:szCs w:val="32"/>
                <w:lang w:val="en-US"/>
              </w:rPr>
              <w:t>Build resilient infrastructure, promote inclusive and sustainable industrialization and foster innovation</w:t>
            </w:r>
            <w:r w:rsidRPr="00EF2DB8">
              <w:rPr>
                <w:rFonts w:ascii="TH SarabunPSK" w:eastAsia="Times New Roman" w:hAnsi="TH SarabunPSK" w:cs="TH SarabunPSK"/>
                <w:sz w:val="32"/>
                <w:szCs w:val="32"/>
                <w:cs/>
                <w:lang w:val="en-US"/>
              </w:rPr>
              <w:t>)</w:t>
            </w:r>
          </w:p>
        </w:tc>
        <w:tc>
          <w:tcPr>
            <w:tcW w:w="1402" w:type="dxa"/>
            <w:tcMar>
              <w:top w:w="0" w:type="dxa"/>
              <w:left w:w="115" w:type="dxa"/>
              <w:bottom w:w="0" w:type="dxa"/>
              <w:right w:w="115" w:type="dxa"/>
            </w:tcMar>
            <w:hideMark/>
          </w:tcPr>
          <w:p w:rsidR="00D631A4" w:rsidRPr="00EF2DB8" w:rsidRDefault="00D631A4" w:rsidP="00CA0217">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ปานกลาง</w:t>
            </w:r>
          </w:p>
        </w:tc>
        <w:tc>
          <w:tcPr>
            <w:tcW w:w="3614" w:type="dxa"/>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xml:space="preserve">ความเกี่ยวข้องกับหลักสูตรในรายวิชา </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161</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มุ่งเน้นการปลูกฝังให้ผู้เรียนเห็นถึงความสำคัญในการสร้างสำนึกความเป็นผู้ประกอบการ การสร้างโอกาสในชีวิตด้วยความคิดผู้ประกอบการ และกลุ่มวิชาเทคโนโลยีสารสนเทศ ที่มีการจัดการเรียนการสอนที่ส่งเสริมให้ผู้เรียนมีเครื่องมือในการพัฒนานวัตกรรมเพื่อส่งเสริมภาคอุตสาหกรรม และการพัฒนาที่ยั่งยืน</w:t>
            </w:r>
          </w:p>
        </w:tc>
        <w:tc>
          <w:tcPr>
            <w:tcW w:w="0" w:type="auto"/>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161</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เลือกใช้เครื่องมือที่เกี่ยวข้องกับการพัฒนานวัตกรรมและการเป็นผู้ประกอบการ</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โดยให้ผู้เรียนใช้เทคโนโลยีปัญญาประดิษฐ์และเครื่องมือดิจิทัลเพื่อออกแบบและพัฒนานวัตกรรม</w:t>
            </w:r>
            <w:r w:rsidRPr="00EF2DB8">
              <w:rPr>
                <w:rFonts w:ascii="Arial" w:eastAsia="Times New Roman" w:hAnsi="Arial" w:cs="Angsana New"/>
                <w:sz w:val="32"/>
                <w:szCs w:val="32"/>
                <w:cs/>
                <w:lang w:val="en-US"/>
              </w:rPr>
              <w:t> </w:t>
            </w:r>
          </w:p>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CLO3</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161</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ส่งเสริมให้ผู้เรียนใช้เทคโนโลยีปัญญาประดิษฐ์</w:t>
            </w:r>
          </w:p>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Arial" w:eastAsia="Times New Roman" w:hAnsi="Arial" w:cs="Angsana New"/>
                <w:sz w:val="32"/>
                <w:szCs w:val="32"/>
                <w:cs/>
                <w:lang w:val="en-US"/>
              </w:rPr>
              <w:t> </w:t>
            </w:r>
            <w:r w:rsidRPr="00EF2DB8">
              <w:rPr>
                <w:rFonts w:ascii="TH SarabunPSK" w:eastAsia="Times New Roman" w:hAnsi="TH SarabunPSK" w:cs="TH SarabunPSK"/>
                <w:sz w:val="32"/>
                <w:szCs w:val="32"/>
                <w:cs/>
                <w:lang w:val="en-US"/>
              </w:rPr>
              <w:t>และเครื่องมือดิจิทัลเพื่อออกแบบและพัฒนานวัตกรรม</w:t>
            </w:r>
            <w:r w:rsidRPr="00EF2DB8">
              <w:rPr>
                <w:rFonts w:ascii="Arial" w:eastAsia="Times New Roman" w:hAnsi="Arial" w:cs="Angsana New"/>
                <w:sz w:val="32"/>
                <w:szCs w:val="32"/>
                <w:cs/>
                <w:lang w:val="en-US"/>
              </w:rPr>
              <w:t> </w:t>
            </w:r>
          </w:p>
        </w:tc>
      </w:tr>
      <w:tr w:rsidR="00EF2DB8" w:rsidRPr="00EF2DB8" w:rsidTr="00FB788A">
        <w:tc>
          <w:tcPr>
            <w:tcW w:w="0" w:type="auto"/>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lang w:val="en-US"/>
              </w:rPr>
              <w:t>SDG 10</w:t>
            </w:r>
            <w:r w:rsidRPr="00EF2DB8">
              <w:rPr>
                <w:rFonts w:ascii="TH SarabunPSK" w:eastAsia="Times New Roman" w:hAnsi="TH SarabunPSK" w:cs="TH SarabunPSK"/>
                <w:sz w:val="32"/>
                <w:szCs w:val="32"/>
                <w:cs/>
                <w:lang w:val="en-US"/>
              </w:rPr>
              <w:t xml:space="preserve"> ลดความไม่เสมอภาคภายในและระหว่างประเทศ (</w:t>
            </w:r>
            <w:r w:rsidRPr="00EF2DB8">
              <w:rPr>
                <w:rFonts w:ascii="TH SarabunPSK" w:eastAsia="Times New Roman" w:hAnsi="TH SarabunPSK" w:cs="TH SarabunPSK"/>
                <w:sz w:val="32"/>
                <w:szCs w:val="32"/>
                <w:lang w:val="en-US"/>
              </w:rPr>
              <w:t>Reduce inequality within and among countries</w:t>
            </w:r>
            <w:r w:rsidRPr="00EF2DB8">
              <w:rPr>
                <w:rFonts w:ascii="TH SarabunPSK" w:eastAsia="Times New Roman" w:hAnsi="TH SarabunPSK" w:cs="TH SarabunPSK"/>
                <w:sz w:val="32"/>
                <w:szCs w:val="32"/>
                <w:cs/>
                <w:lang w:val="en-US"/>
              </w:rPr>
              <w:t>)</w:t>
            </w:r>
          </w:p>
        </w:tc>
        <w:tc>
          <w:tcPr>
            <w:tcW w:w="1402" w:type="dxa"/>
            <w:tcMar>
              <w:top w:w="0" w:type="dxa"/>
              <w:left w:w="115" w:type="dxa"/>
              <w:bottom w:w="0" w:type="dxa"/>
              <w:right w:w="115" w:type="dxa"/>
            </w:tcMar>
            <w:hideMark/>
          </w:tcPr>
          <w:p w:rsidR="00D631A4" w:rsidRPr="00EF2DB8" w:rsidRDefault="00D631A4" w:rsidP="00CA0217">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ปานกลาง</w:t>
            </w:r>
          </w:p>
        </w:tc>
        <w:tc>
          <w:tcPr>
            <w:tcW w:w="3614" w:type="dxa"/>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xml:space="preserve">มีความเกี่ยวข้องกับหลักสูตรในรายวิชา </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131</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ได้ส่งเสริมให้นักศึกษาเข้าใจดุลอำนาจและความสำคัญทางอำนาจภายใต้ระเบียบโลกชุดต่าง ๆ</w:t>
            </w:r>
            <w:r w:rsidRPr="00EF2DB8">
              <w:rPr>
                <w:rFonts w:ascii="TH SarabunPSK" w:eastAsia="Times New Roman" w:hAnsi="TH SarabunPSK" w:cs="TH SarabunPSK"/>
                <w:sz w:val="32"/>
                <w:szCs w:val="32"/>
                <w:lang w:val="en-US"/>
              </w:rPr>
              <w:t xml:space="preserve">  </w:t>
            </w:r>
            <w:r w:rsidRPr="00EF2DB8">
              <w:rPr>
                <w:rFonts w:ascii="TH SarabunPSK" w:eastAsia="Times New Roman" w:hAnsi="TH SarabunPSK" w:cs="TH SarabunPSK"/>
                <w:sz w:val="32"/>
                <w:szCs w:val="32"/>
                <w:cs/>
                <w:lang w:val="en-US"/>
              </w:rPr>
              <w:t>และรายวิชา</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142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มีการสอนถึงกฎหมายสิ่งแวดล้อมระหว่างประเทศ เพื่อนำไปสู่การจัดการที่ไม่ก่อให้เกิดการกีดกันทางการค้าระหว่างประเทศ</w:t>
            </w:r>
          </w:p>
        </w:tc>
        <w:tc>
          <w:tcPr>
            <w:tcW w:w="0" w:type="auto"/>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131</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แนวคิดความเป็นพลเมืองโลก พลเมืองดิจิทัล พหุวัฒนธรรม เสรีนิยมใหม่ ภาวะโลกร้อน</w:t>
            </w:r>
            <w:r w:rsidRPr="00EF2DB8">
              <w:rPr>
                <w:rFonts w:ascii="TH SarabunPSK" w:eastAsia="Times New Roman" w:hAnsi="TH SarabunPSK" w:cs="TH SarabunPSK"/>
                <w:sz w:val="32"/>
                <w:szCs w:val="32"/>
                <w:lang w:val="en-US"/>
              </w:rPr>
              <w:t> </w:t>
            </w:r>
          </w:p>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CLO3</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131</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cs/>
                <w:lang w:val="en-US"/>
              </w:rPr>
              <w:t xml:space="preserve"> การทำงานร่วมกับผู้อื่น ความเป็นผู้นำและผู้ตาม</w:t>
            </w:r>
          </w:p>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CLO4</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142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cs/>
                <w:lang w:val="en-US"/>
              </w:rPr>
              <w:t xml:space="preserve"> แสดงออกถึงพฤติกรรมจิตอาสาและตระหนักถึงคุณค่าของทรัพยากรและบทบาทในการแก้ปัญหาสิ่งแวดล้อม</w:t>
            </w:r>
            <w:r w:rsidRPr="00EF2DB8">
              <w:rPr>
                <w:rFonts w:ascii="TH SarabunPSK" w:eastAsia="Times New Roman" w:hAnsi="TH SarabunPSK" w:cs="TH SarabunPSK"/>
                <w:sz w:val="32"/>
                <w:szCs w:val="32"/>
                <w:lang w:val="en-US"/>
              </w:rPr>
              <w:t>  </w:t>
            </w:r>
          </w:p>
        </w:tc>
      </w:tr>
      <w:tr w:rsidR="00EF2DB8" w:rsidRPr="00EF2DB8" w:rsidTr="00FB788A">
        <w:tc>
          <w:tcPr>
            <w:tcW w:w="0" w:type="auto"/>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lang w:val="en-US"/>
              </w:rPr>
              <w:lastRenderedPageBreak/>
              <w:t xml:space="preserve">SDG 11 </w:t>
            </w:r>
            <w:r w:rsidRPr="00EF2DB8">
              <w:rPr>
                <w:rFonts w:ascii="TH SarabunPSK" w:eastAsia="Times New Roman" w:hAnsi="TH SarabunPSK" w:cs="TH SarabunPSK"/>
                <w:sz w:val="32"/>
                <w:szCs w:val="32"/>
                <w:cs/>
                <w:lang w:val="en-US"/>
              </w:rPr>
              <w:t>ทำให้เมืองและการตั้งถิ่นฐานของมนุษย์มีความปลอดภัย ทั่วถึงและพร้อมรับการเปลี่ยนแปลงที่ยั่งยืน (</w:t>
            </w:r>
            <w:r w:rsidRPr="00EF2DB8">
              <w:rPr>
                <w:rFonts w:ascii="TH SarabunPSK" w:eastAsia="Times New Roman" w:hAnsi="TH SarabunPSK" w:cs="TH SarabunPSK"/>
                <w:sz w:val="32"/>
                <w:szCs w:val="32"/>
                <w:lang w:val="en-US"/>
              </w:rPr>
              <w:t>Make cities and human settlements inclusive, safe, resilient and sustainable</w:t>
            </w:r>
            <w:r w:rsidRPr="00EF2DB8">
              <w:rPr>
                <w:rFonts w:ascii="TH SarabunPSK" w:eastAsia="Times New Roman" w:hAnsi="TH SarabunPSK" w:cs="TH SarabunPSK"/>
                <w:sz w:val="32"/>
                <w:szCs w:val="32"/>
                <w:cs/>
                <w:lang w:val="en-US"/>
              </w:rPr>
              <w:t>)</w:t>
            </w:r>
          </w:p>
        </w:tc>
        <w:tc>
          <w:tcPr>
            <w:tcW w:w="1402" w:type="dxa"/>
            <w:tcMar>
              <w:top w:w="0" w:type="dxa"/>
              <w:left w:w="115" w:type="dxa"/>
              <w:bottom w:w="0" w:type="dxa"/>
              <w:right w:w="115" w:type="dxa"/>
            </w:tcMar>
            <w:hideMark/>
          </w:tcPr>
          <w:p w:rsidR="00D631A4" w:rsidRPr="00EF2DB8" w:rsidRDefault="00D631A4" w:rsidP="00CA0217">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ปานกลาง</w:t>
            </w:r>
          </w:p>
        </w:tc>
        <w:tc>
          <w:tcPr>
            <w:tcW w:w="3614" w:type="dxa"/>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xml:space="preserve">มีความเกี่ยวข้องกับหลักสูตรในรายวิชา </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142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ที่มุ่งเน้นให้ผู้เรียนเห็นความสำคัญของสภาพแวดล้อม และปรับตัวต่อการเปลี่ยนแปลงสภาพภูมิอากาศและสถานการณ์สภาพแวดล้อมของโลกในปัจจุบัน และรายวิชา </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131</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ที่มุ่งเน้นให้นักศึกษาเข้าใจปรากฏการณ์การเคลื่อนย้ายถิ่นในยุคโลกาภิวัตน์ การสร้างความเหมาะสมต่อการตั้งถิ่นฐาน ความเป็นอยู่ที่เอื้อต่อทุกวิถีชีวิต และผู้คนในแต่ละช่วงวัย</w:t>
            </w:r>
          </w:p>
        </w:tc>
        <w:tc>
          <w:tcPr>
            <w:tcW w:w="0" w:type="auto"/>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CLO4</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142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cs/>
                <w:lang w:val="en-US"/>
              </w:rPr>
              <w:t xml:space="preserve"> แสดงออกถึงพฤติกรรมจิตอาสาและตระหนักถึงคุณค่าของทรัพยากรและบทบาทในการแก้ปัญหาสิ่งแวดล้อม</w:t>
            </w:r>
          </w:p>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131</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แนวคิดความเป็นพลเมืองโลก พลเมืองดิจิทัล พหุวัฒนธรรม เสรีนิยมใหม่ ภาวะโลกร้อน</w:t>
            </w:r>
          </w:p>
          <w:p w:rsidR="00D631A4" w:rsidRPr="00EF2DB8" w:rsidRDefault="00D631A4" w:rsidP="002B58AA">
            <w:pPr>
              <w:spacing w:after="0" w:line="240" w:lineRule="auto"/>
              <w:rPr>
                <w:rFonts w:ascii="TH SarabunPSK" w:eastAsia="Times New Roman" w:hAnsi="TH SarabunPSK" w:cs="TH SarabunPSK"/>
                <w:sz w:val="32"/>
                <w:szCs w:val="32"/>
                <w:lang w:val="en-US"/>
              </w:rPr>
            </w:pPr>
          </w:p>
        </w:tc>
      </w:tr>
      <w:tr w:rsidR="00EF2DB8" w:rsidRPr="00EF2DB8" w:rsidTr="00FB788A">
        <w:tc>
          <w:tcPr>
            <w:tcW w:w="0" w:type="auto"/>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lang w:val="en-US"/>
              </w:rPr>
              <w:t xml:space="preserve">SDG 12 </w:t>
            </w:r>
            <w:r w:rsidRPr="00EF2DB8">
              <w:rPr>
                <w:rFonts w:ascii="TH SarabunPSK" w:eastAsia="Times New Roman" w:hAnsi="TH SarabunPSK" w:cs="TH SarabunPSK"/>
                <w:sz w:val="32"/>
                <w:szCs w:val="32"/>
                <w:cs/>
                <w:lang w:val="en-US"/>
              </w:rPr>
              <w:t>สร้างหลักประกันให้มีแบบแผนการผลิตและการบริโภคที่ยั่งยืน (</w:t>
            </w:r>
            <w:r w:rsidRPr="00EF2DB8">
              <w:rPr>
                <w:rFonts w:ascii="TH SarabunPSK" w:eastAsia="Times New Roman" w:hAnsi="TH SarabunPSK" w:cs="TH SarabunPSK"/>
                <w:sz w:val="32"/>
                <w:szCs w:val="32"/>
                <w:lang w:val="en-US"/>
              </w:rPr>
              <w:t>Ensure sustainable consumption and production pattern</w:t>
            </w:r>
            <w:r w:rsidRPr="00EF2DB8">
              <w:rPr>
                <w:rFonts w:ascii="TH SarabunPSK" w:eastAsia="Times New Roman" w:hAnsi="TH SarabunPSK" w:cs="TH SarabunPSK"/>
                <w:sz w:val="32"/>
                <w:szCs w:val="32"/>
                <w:cs/>
                <w:lang w:val="en-US"/>
              </w:rPr>
              <w:t>)</w:t>
            </w:r>
          </w:p>
        </w:tc>
        <w:tc>
          <w:tcPr>
            <w:tcW w:w="1402" w:type="dxa"/>
            <w:tcMar>
              <w:top w:w="0" w:type="dxa"/>
              <w:left w:w="115" w:type="dxa"/>
              <w:bottom w:w="0" w:type="dxa"/>
              <w:right w:w="115" w:type="dxa"/>
            </w:tcMar>
            <w:hideMark/>
          </w:tcPr>
          <w:p w:rsidR="00D631A4" w:rsidRPr="00EF2DB8" w:rsidRDefault="00D631A4" w:rsidP="00CA0217">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ปานกลาง</w:t>
            </w:r>
          </w:p>
        </w:tc>
        <w:tc>
          <w:tcPr>
            <w:tcW w:w="3614" w:type="dxa"/>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xml:space="preserve">มีความเกี่ยวข้องกับหลักสูตรในรายวิชา </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142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โดยเน้นการให้แนวคิดการผลิตและการบริโภคอย่างยั่งยืน วิธีการคัดเลือกใช้ผลิตภัณฑ์ที่เป็นมิตรต่อสิ่งแวดล้อม (</w:t>
            </w:r>
            <w:r w:rsidRPr="00EF2DB8">
              <w:rPr>
                <w:rFonts w:ascii="TH SarabunPSK" w:eastAsia="Times New Roman" w:hAnsi="TH SarabunPSK" w:cs="TH SarabunPSK"/>
                <w:sz w:val="32"/>
                <w:szCs w:val="32"/>
                <w:lang w:val="en-US"/>
              </w:rPr>
              <w:t>Eco</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friendly Products</w:t>
            </w:r>
            <w:r w:rsidRPr="00EF2DB8">
              <w:rPr>
                <w:rFonts w:ascii="TH SarabunPSK" w:eastAsia="Times New Roman" w:hAnsi="TH SarabunPSK" w:cs="TH SarabunPSK"/>
                <w:sz w:val="32"/>
                <w:szCs w:val="32"/>
                <w:cs/>
                <w:lang w:val="en-US"/>
              </w:rPr>
              <w:t>) และรายวิชา</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161</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นวัตกรรมและผู้ประกอบการ ที่ส่งเสริมการ</w:t>
            </w:r>
            <w:r w:rsidRPr="00EF2DB8">
              <w:rPr>
                <w:rFonts w:ascii="TH SarabunPSK" w:eastAsia="Times New Roman" w:hAnsi="TH SarabunPSK" w:cs="TH SarabunPSK"/>
                <w:sz w:val="32"/>
                <w:szCs w:val="32"/>
                <w:cs/>
                <w:lang w:val="en-US"/>
              </w:rPr>
              <w:lastRenderedPageBreak/>
              <w:t>ออกแบบสร้างนวัตกรรมที่เป็นมิตรกับสิ่งแวดล้อม</w:t>
            </w:r>
          </w:p>
        </w:tc>
        <w:tc>
          <w:tcPr>
            <w:tcW w:w="0" w:type="auto"/>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lastRenderedPageBreak/>
              <w:t>CLO3</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142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ออกแบบกิจกรรมในชีวิตประจำวันและอาชีพที่เป็นมิตรกับสิ่งแวดล้อมตามหลักการพัฒนาอย่างยั่งยืน</w:t>
            </w:r>
          </w:p>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161</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เลือกใช้เครื่องมือที่เกี่ยวข้องกับการพัฒนานวัตกรรมและการเป็นผู้ประกอบการ</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โดยให้ผู้เรียนใช้เทคโนโลยี</w:t>
            </w:r>
            <w:r w:rsidRPr="00EF2DB8">
              <w:rPr>
                <w:rFonts w:ascii="TH SarabunPSK" w:eastAsia="Times New Roman" w:hAnsi="TH SarabunPSK" w:cs="TH SarabunPSK"/>
                <w:sz w:val="32"/>
                <w:szCs w:val="32"/>
                <w:cs/>
                <w:lang w:val="en-US"/>
              </w:rPr>
              <w:lastRenderedPageBreak/>
              <w:t>ปัญญาประดิษฐ์และเครื่องมือดิจิทัลเพื่อออกแบบและพัฒนานวัตกรรม</w:t>
            </w:r>
            <w:r w:rsidRPr="00EF2DB8">
              <w:rPr>
                <w:rFonts w:ascii="Arial" w:eastAsia="Times New Roman" w:hAnsi="Arial" w:cs="Angsana New"/>
                <w:sz w:val="32"/>
                <w:szCs w:val="32"/>
                <w:cs/>
                <w:lang w:val="en-US"/>
              </w:rPr>
              <w:t> </w:t>
            </w:r>
          </w:p>
        </w:tc>
      </w:tr>
      <w:tr w:rsidR="00EF2DB8" w:rsidRPr="00EF2DB8" w:rsidTr="00FB788A">
        <w:tc>
          <w:tcPr>
            <w:tcW w:w="0" w:type="auto"/>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lang w:val="en-US"/>
              </w:rPr>
              <w:lastRenderedPageBreak/>
              <w:t xml:space="preserve">SDG 13 </w:t>
            </w:r>
            <w:r w:rsidRPr="00EF2DB8">
              <w:rPr>
                <w:rFonts w:ascii="TH SarabunPSK" w:eastAsia="Times New Roman" w:hAnsi="TH SarabunPSK" w:cs="TH SarabunPSK"/>
                <w:sz w:val="32"/>
                <w:szCs w:val="32"/>
                <w:cs/>
                <w:lang w:val="en-US"/>
              </w:rPr>
              <w:t>ปฏิบัติการอย่างเร่งด่วนเพื่อต่อสู้กับการเปลี่ยนแปลงสภาพภูมิอากาศและผลกระทบที่เกิดขึ้น (</w:t>
            </w:r>
            <w:r w:rsidRPr="00EF2DB8">
              <w:rPr>
                <w:rFonts w:ascii="TH SarabunPSK" w:eastAsia="Times New Roman" w:hAnsi="TH SarabunPSK" w:cs="TH SarabunPSK"/>
                <w:sz w:val="32"/>
                <w:szCs w:val="32"/>
                <w:lang w:val="en-US"/>
              </w:rPr>
              <w:t>Take urgent action</w:t>
            </w:r>
            <w:r w:rsidRPr="00EF2DB8">
              <w:rPr>
                <w:rFonts w:ascii="TH SarabunPSK" w:eastAsia="Times New Roman" w:hAnsi="TH SarabunPSK" w:cs="TH SarabunPSK"/>
                <w:b/>
                <w:bCs/>
                <w:sz w:val="32"/>
                <w:szCs w:val="32"/>
                <w:lang w:val="en-US"/>
              </w:rPr>
              <w:t xml:space="preserve"> to </w:t>
            </w:r>
            <w:r w:rsidRPr="00EF2DB8">
              <w:rPr>
                <w:rFonts w:ascii="TH SarabunPSK" w:eastAsia="Times New Roman" w:hAnsi="TH SarabunPSK" w:cs="TH SarabunPSK"/>
                <w:sz w:val="32"/>
                <w:szCs w:val="32"/>
                <w:lang w:val="en-US"/>
              </w:rPr>
              <w:t>combat climate change and its impacts</w:t>
            </w:r>
            <w:r w:rsidRPr="00EF2DB8">
              <w:rPr>
                <w:rFonts w:ascii="TH SarabunPSK" w:eastAsia="Times New Roman" w:hAnsi="TH SarabunPSK" w:cs="TH SarabunPSK"/>
                <w:sz w:val="32"/>
                <w:szCs w:val="32"/>
                <w:cs/>
                <w:lang w:val="en-US"/>
              </w:rPr>
              <w:t>)</w:t>
            </w:r>
          </w:p>
        </w:tc>
        <w:tc>
          <w:tcPr>
            <w:tcW w:w="1402" w:type="dxa"/>
            <w:tcMar>
              <w:top w:w="0" w:type="dxa"/>
              <w:left w:w="115" w:type="dxa"/>
              <w:bottom w:w="0" w:type="dxa"/>
              <w:right w:w="115" w:type="dxa"/>
            </w:tcMar>
            <w:hideMark/>
          </w:tcPr>
          <w:p w:rsidR="00D631A4" w:rsidRPr="00EF2DB8" w:rsidRDefault="00D631A4" w:rsidP="00CA0217">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ต่ำ</w:t>
            </w:r>
          </w:p>
        </w:tc>
        <w:tc>
          <w:tcPr>
            <w:tcW w:w="3614" w:type="dxa"/>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xml:space="preserve">มีความเกี่ยวข้องกับหลักสูตรในรายวิชา </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142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มุ่งเน้นให้ผู้เรียนเห็นถึงความสำคัญของสถานการณ์สิ่งแวดล้อม สภาวะโลกร้อนเกิดขึ้นอย่างต่อเนื่องในปัจจุบัน แนวทางในการรับมือต่อการเปลี่ยนแปลงสภาพภูมิอากาศ</w:t>
            </w:r>
          </w:p>
        </w:tc>
        <w:tc>
          <w:tcPr>
            <w:tcW w:w="0" w:type="auto"/>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142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อธิบายความสัมพันธ์ระหว่างมนุษย์กับสิ่งแวดล้อม ทรัพยากร และหลักการพัฒนาอย่างยั่งยืนได้</w:t>
            </w:r>
          </w:p>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CLO3</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142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ออกแบบกิจกรรมในชีวิตประจำวันและอาชีพที่เป็นมิตรกับสิ่งแวดล้อมตามหลักการพัฒนาอย่างยั่งยืน</w:t>
            </w:r>
          </w:p>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CLO4</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142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cs/>
                <w:lang w:val="en-US"/>
              </w:rPr>
              <w:t xml:space="preserve"> แสดงออกถึงพฤติกรรมจิตอาสาและตระหนักถึงคุณค่าของทรัพยากรและบทบาทในการแก้ปัญหาสิ่งแวดล้อม</w:t>
            </w:r>
          </w:p>
        </w:tc>
      </w:tr>
      <w:tr w:rsidR="00EF2DB8" w:rsidRPr="00EF2DB8" w:rsidTr="00FB788A">
        <w:tc>
          <w:tcPr>
            <w:tcW w:w="0" w:type="auto"/>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lang w:val="en-US"/>
              </w:rPr>
              <w:t xml:space="preserve">SDG 14 </w:t>
            </w:r>
            <w:r w:rsidRPr="00EF2DB8">
              <w:rPr>
                <w:rFonts w:ascii="TH SarabunPSK" w:eastAsia="Times New Roman" w:hAnsi="TH SarabunPSK" w:cs="TH SarabunPSK"/>
                <w:sz w:val="32"/>
                <w:szCs w:val="32"/>
                <w:cs/>
                <w:lang w:val="en-US"/>
              </w:rPr>
              <w:t>อนุรักษ์และใช้ประโยชน์จากมหาสมุทร ทะเล และทรัพยากรทางทะเล และทรัพยากรทางทะเลอย่างยั่งยืน (</w:t>
            </w:r>
            <w:r w:rsidRPr="00EF2DB8">
              <w:rPr>
                <w:rFonts w:ascii="TH SarabunPSK" w:eastAsia="Times New Roman" w:hAnsi="TH SarabunPSK" w:cs="TH SarabunPSK"/>
                <w:sz w:val="32"/>
                <w:szCs w:val="32"/>
                <w:lang w:val="en-US"/>
              </w:rPr>
              <w:t>Conserve and sustainably use the oceans, seas and marine resources for sustainable development</w:t>
            </w:r>
            <w:r w:rsidRPr="00EF2DB8">
              <w:rPr>
                <w:rFonts w:ascii="TH SarabunPSK" w:eastAsia="Times New Roman" w:hAnsi="TH SarabunPSK" w:cs="TH SarabunPSK"/>
                <w:sz w:val="32"/>
                <w:szCs w:val="32"/>
                <w:cs/>
                <w:lang w:val="en-US"/>
              </w:rPr>
              <w:t>)</w:t>
            </w:r>
          </w:p>
        </w:tc>
        <w:tc>
          <w:tcPr>
            <w:tcW w:w="1402" w:type="dxa"/>
            <w:tcMar>
              <w:top w:w="0" w:type="dxa"/>
              <w:left w:w="115" w:type="dxa"/>
              <w:bottom w:w="0" w:type="dxa"/>
              <w:right w:w="115" w:type="dxa"/>
            </w:tcMar>
            <w:hideMark/>
          </w:tcPr>
          <w:p w:rsidR="00D631A4" w:rsidRPr="00EF2DB8" w:rsidRDefault="00D631A4" w:rsidP="00CA0217">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ต่ำ</w:t>
            </w:r>
          </w:p>
        </w:tc>
        <w:tc>
          <w:tcPr>
            <w:tcW w:w="3614" w:type="dxa"/>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xml:space="preserve">มีความเกี่ยวข้องกับหลักสูตรในรายวิชา </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142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มุ่งเน้นให้ผู้เรียนเห็นถึงความสำคัญของทรัพยากรทางทะเลและชายฝั่งทั้งภายในและภายนอกประเทศ และปัญหาสิ่งแวดล้อมทางทะเลที่เกิดขึ้นในปัจจุบัน ตลอดจนแนวทางในการแก้ไข</w:t>
            </w:r>
          </w:p>
        </w:tc>
        <w:tc>
          <w:tcPr>
            <w:tcW w:w="0" w:type="auto"/>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CLO2</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142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cs/>
                <w:lang w:val="en-US"/>
              </w:rPr>
              <w:t xml:space="preserve"> วิเคราะห์และเสนออาชีพที่เป็นมิตรกับสิ่งแวดล้อมโดยใช้การเรียนรู้เชิงรุกและปัญญาประดิษฐ์</w:t>
            </w:r>
          </w:p>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CLO3</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142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ออกแบบกิจกรรมในชีวิตประจำวันและอาชีพที่</w:t>
            </w:r>
            <w:r w:rsidRPr="00EF2DB8">
              <w:rPr>
                <w:rFonts w:ascii="TH SarabunPSK" w:eastAsia="Times New Roman" w:hAnsi="TH SarabunPSK" w:cs="TH SarabunPSK"/>
                <w:sz w:val="32"/>
                <w:szCs w:val="32"/>
                <w:cs/>
                <w:lang w:val="en-US"/>
              </w:rPr>
              <w:lastRenderedPageBreak/>
              <w:t>เป็นมิตรกับสิ่งแวดล้อมตามหลักการพัฒนาอย่างยั่งยืน</w:t>
            </w:r>
          </w:p>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CLO4</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142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cs/>
                <w:lang w:val="en-US"/>
              </w:rPr>
              <w:t xml:space="preserve"> แสดงออกถึงพฤติกรรมจิตอาสาและตระหนักถึงคุณค่าของทรัพยากรและบทบาทในการแก้ปัญหาสิ่งแวดล้อม</w:t>
            </w:r>
          </w:p>
        </w:tc>
      </w:tr>
      <w:tr w:rsidR="00EF2DB8" w:rsidRPr="00EF2DB8" w:rsidTr="00FB788A">
        <w:tc>
          <w:tcPr>
            <w:tcW w:w="0" w:type="auto"/>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lang w:val="en-US"/>
              </w:rPr>
              <w:lastRenderedPageBreak/>
              <w:t xml:space="preserve">SDG 15 </w:t>
            </w:r>
            <w:r w:rsidRPr="00EF2DB8">
              <w:rPr>
                <w:rFonts w:ascii="TH SarabunPSK" w:eastAsia="Times New Roman" w:hAnsi="TH SarabunPSK" w:cs="TH SarabunPSK"/>
                <w:sz w:val="32"/>
                <w:szCs w:val="32"/>
                <w:cs/>
                <w:lang w:val="en-US"/>
              </w:rPr>
              <w:t>ปกป้อง ฟื้นฟู และสนับสนุนการใช้ระบบนิเวศบนบกอย่างยั่งยืน ต่อสู้การกลายสภาพเป็นทะเลทราย หยุดการเสื่อมโทรมของที่ดินและฟื้นฟูสภาพกลับมาใหม่ และหยุดการสูญเสียความหลากหลายทางชีวภาพ (</w:t>
            </w:r>
            <w:r w:rsidRPr="00EF2DB8">
              <w:rPr>
                <w:rFonts w:ascii="TH SarabunPSK" w:eastAsia="Times New Roman" w:hAnsi="TH SarabunPSK" w:cs="TH SarabunPSK"/>
                <w:sz w:val="32"/>
                <w:szCs w:val="32"/>
                <w:lang w:val="en-US"/>
              </w:rPr>
              <w:t>Protect, restore and promote sustainable use of terrestrial ecosystems, sustainably manage forests,</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lang w:val="en-US"/>
              </w:rPr>
              <w:t>combat desertification, and halt and reverse land degradation and halt biodiversity loss</w:t>
            </w:r>
            <w:r w:rsidRPr="00EF2DB8">
              <w:rPr>
                <w:rFonts w:ascii="TH SarabunPSK" w:eastAsia="Times New Roman" w:hAnsi="TH SarabunPSK" w:cs="TH SarabunPSK"/>
                <w:sz w:val="32"/>
                <w:szCs w:val="32"/>
                <w:cs/>
                <w:lang w:val="en-US"/>
              </w:rPr>
              <w:t>)</w:t>
            </w:r>
          </w:p>
        </w:tc>
        <w:tc>
          <w:tcPr>
            <w:tcW w:w="1402" w:type="dxa"/>
            <w:tcMar>
              <w:top w:w="0" w:type="dxa"/>
              <w:left w:w="115" w:type="dxa"/>
              <w:bottom w:w="0" w:type="dxa"/>
              <w:right w:w="115" w:type="dxa"/>
            </w:tcMar>
            <w:hideMark/>
          </w:tcPr>
          <w:p w:rsidR="00D631A4" w:rsidRPr="00EF2DB8" w:rsidRDefault="00D631A4" w:rsidP="00CA0217">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ต่ำ</w:t>
            </w:r>
          </w:p>
        </w:tc>
        <w:tc>
          <w:tcPr>
            <w:tcW w:w="3614" w:type="dxa"/>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xml:space="preserve">มีความเกี่ยวข้องกับหลักสูตรในรายวิชา </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142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มุ่งเน้นให้ผู้เรียนเห็นถึงความสำคัญของระบบนิเวศและทรัพยากรบนบก ปัญหาการเสื่อมโทรมของระบบนิเวศ และการสูญเสียความหลากหลายทางชีวภาพอันเนื่องมาจากกิจกรรมของมนุษย์ ตลอดจนแนวทางในการแก้ไข</w:t>
            </w:r>
          </w:p>
        </w:tc>
        <w:tc>
          <w:tcPr>
            <w:tcW w:w="0" w:type="auto"/>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142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อธิบายความสัมพันธ์ระหว่างมนุษย์กับสิ่งแวดล้อม ทรัพยากร และหลักการพัฒนาอย่างยั่งยืนได้</w:t>
            </w:r>
          </w:p>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CLO4</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142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cs/>
                <w:lang w:val="en-US"/>
              </w:rPr>
              <w:t xml:space="preserve"> แสดงออกถึงพฤติกรรมจิตอาสาและตระหนักถึงคุณค่าของทรัพยากรและบทบาทในการแก้ปัญหาสิ่งแวดล้อม</w:t>
            </w:r>
          </w:p>
        </w:tc>
      </w:tr>
      <w:tr w:rsidR="00EF2DB8" w:rsidRPr="00EF2DB8" w:rsidTr="00FB788A">
        <w:tc>
          <w:tcPr>
            <w:tcW w:w="0" w:type="auto"/>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lang w:val="en-US"/>
              </w:rPr>
              <w:t xml:space="preserve">SDG 16 </w:t>
            </w:r>
            <w:r w:rsidRPr="00EF2DB8">
              <w:rPr>
                <w:rFonts w:ascii="TH SarabunPSK" w:eastAsia="Times New Roman" w:hAnsi="TH SarabunPSK" w:cs="TH SarabunPSK"/>
                <w:sz w:val="32"/>
                <w:szCs w:val="32"/>
                <w:cs/>
                <w:lang w:val="en-US"/>
              </w:rPr>
              <w:t>ส่งเสริมสังคมที่สงบสุขและครอบคลุม เพื่อการพัฒนาที่ยั่งยืนให้ทุกคนเข้าถึงความยุติธรรม และสร้างสถาบันที่มีประสิทธิผล รับผิดชอบ และครอบคลุมในทุกระดับ (</w:t>
            </w:r>
            <w:r w:rsidRPr="00EF2DB8">
              <w:rPr>
                <w:rFonts w:ascii="TH SarabunPSK" w:eastAsia="Times New Roman" w:hAnsi="TH SarabunPSK" w:cs="TH SarabunPSK"/>
                <w:sz w:val="32"/>
                <w:szCs w:val="32"/>
                <w:lang w:val="en-US"/>
              </w:rPr>
              <w:t xml:space="preserve">Promote peaceful and inclusive societies for sustainable development, provide </w:t>
            </w:r>
            <w:r w:rsidRPr="00EF2DB8">
              <w:rPr>
                <w:rFonts w:ascii="TH SarabunPSK" w:eastAsia="Times New Roman" w:hAnsi="TH SarabunPSK" w:cs="TH SarabunPSK"/>
                <w:sz w:val="32"/>
                <w:szCs w:val="32"/>
                <w:lang w:val="en-US"/>
              </w:rPr>
              <w:lastRenderedPageBreak/>
              <w:t>access to justice for all and build effective, accountable and inclusive institutions at all levels</w:t>
            </w:r>
            <w:r w:rsidRPr="00EF2DB8">
              <w:rPr>
                <w:rFonts w:ascii="TH SarabunPSK" w:eastAsia="Times New Roman" w:hAnsi="TH SarabunPSK" w:cs="TH SarabunPSK"/>
                <w:sz w:val="32"/>
                <w:szCs w:val="32"/>
                <w:cs/>
                <w:lang w:val="en-US"/>
              </w:rPr>
              <w:t>)</w:t>
            </w:r>
          </w:p>
        </w:tc>
        <w:tc>
          <w:tcPr>
            <w:tcW w:w="1402" w:type="dxa"/>
            <w:tcMar>
              <w:top w:w="0" w:type="dxa"/>
              <w:left w:w="115" w:type="dxa"/>
              <w:bottom w:w="0" w:type="dxa"/>
              <w:right w:w="115" w:type="dxa"/>
            </w:tcMar>
            <w:hideMark/>
          </w:tcPr>
          <w:p w:rsidR="00D631A4" w:rsidRPr="00EF2DB8" w:rsidRDefault="00D631A4" w:rsidP="00CA0217">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lastRenderedPageBreak/>
              <w:t>ปานกลาง</w:t>
            </w:r>
          </w:p>
        </w:tc>
        <w:tc>
          <w:tcPr>
            <w:tcW w:w="3614" w:type="dxa"/>
            <w:tcMar>
              <w:top w:w="0" w:type="dxa"/>
              <w:left w:w="115" w:type="dxa"/>
              <w:bottom w:w="0" w:type="dxa"/>
              <w:right w:w="115" w:type="dxa"/>
            </w:tcMar>
            <w:hideMark/>
          </w:tcPr>
          <w:p w:rsidR="00D631A4" w:rsidRPr="00EF2DB8" w:rsidRDefault="00D631A4" w:rsidP="00FE0F47">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xml:space="preserve">มีความเกี่ยวข้องกับหลักสูตรในรายวิชา </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131</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รายวิชา </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132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มุ่งเน้นการปลูกฝังให้ผู้เรียนเห็นความสำคัญของจริยธรรมสากลในการอยู่ร่วมกัน มีความรับผิดชอบต่อตนเองและ</w:t>
            </w:r>
            <w:r w:rsidRPr="00EF2DB8">
              <w:rPr>
                <w:rFonts w:ascii="TH SarabunPSK" w:eastAsia="Times New Roman" w:hAnsi="TH SarabunPSK" w:cs="TH SarabunPSK"/>
                <w:sz w:val="32"/>
                <w:szCs w:val="32"/>
                <w:cs/>
                <w:lang w:val="en-US"/>
              </w:rPr>
              <w:lastRenderedPageBreak/>
              <w:t xml:space="preserve">ผู้อื่น และมีจิตสาธารณะ ตลอดจนตระหนักถึงการบริหารจัดการทุกระดับที่ยึดหลักธรรมาภิบาล และรายวิชา </w:t>
            </w:r>
            <w:r w:rsidRPr="00EF2DB8">
              <w:rPr>
                <w:rFonts w:ascii="TH SarabunPSK" w:eastAsia="Times New Roman" w:hAnsi="TH SarabunPSK" w:cs="TH SarabunPSK"/>
                <w:sz w:val="32"/>
                <w:szCs w:val="32"/>
                <w:lang w:val="en-US"/>
              </w:rPr>
              <w:t>GEN</w:t>
            </w:r>
            <w:r w:rsidR="00FE0F47" w:rsidRPr="00EF2DB8">
              <w:rPr>
                <w:rFonts w:ascii="TH SarabunPSK" w:eastAsia="Times New Roman" w:hAnsi="TH SarabunPSK" w:cs="TH SarabunPSK"/>
                <w:sz w:val="32"/>
                <w:szCs w:val="32"/>
                <w:lang w:val="en-US"/>
              </w:rPr>
              <w:t>70</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141</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ที่มุ่งเน้นให้มีหลักการในการยึดจริยธรรมในการทำงานและการประกอบวิชาชีพ</w:t>
            </w:r>
          </w:p>
        </w:tc>
        <w:tc>
          <w:tcPr>
            <w:tcW w:w="0" w:type="auto"/>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lastRenderedPageBreak/>
              <w:t>CLO1</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131</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cs/>
                <w:lang w:val="en-US"/>
              </w:rPr>
              <w:t xml:space="preserve"> อธิบายพัฒนาการความเป็นไทย พลเมืองไทย ที่เชื่อมโยงกับสังคมโลกได้</w:t>
            </w:r>
          </w:p>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CLO4</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131</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cs/>
                <w:lang w:val="en-US"/>
              </w:rPr>
              <w:t xml:space="preserve"> ตระหนักถึงคุณธรรมจริยธรรมในความเป็น</w:t>
            </w:r>
            <w:r w:rsidRPr="00EF2DB8">
              <w:rPr>
                <w:rFonts w:ascii="TH SarabunPSK" w:eastAsia="Times New Roman" w:hAnsi="TH SarabunPSK" w:cs="TH SarabunPSK"/>
                <w:sz w:val="32"/>
                <w:szCs w:val="32"/>
                <w:cs/>
                <w:lang w:val="en-US"/>
              </w:rPr>
              <w:lastRenderedPageBreak/>
              <w:t>พลเมืองของตนเอง และความเป็นพลเมืองที่มีจิตอาสา</w:t>
            </w:r>
          </w:p>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CLO3</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132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ตระหนักถึงคุณธรรม จริยธรรม ประโยชน์สาธารณะ การดำรงชีวิตอยู่ร่วมกับผู้อื่นในสังคม อย่างผู้มีความเป็นมนุษย์ที่เห็นคุณค่าของสิ่งมีชีวิตอื่นๆ รอบตัวได้</w:t>
            </w:r>
          </w:p>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CLO3</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141</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แสดงออกถึงความรับผิดชอบต่อการทำงานเป็นทีม</w:t>
            </w:r>
            <w:r w:rsidRPr="00EF2DB8">
              <w:rPr>
                <w:rFonts w:ascii="TH SarabunPSK" w:eastAsia="Times New Roman" w:hAnsi="TH SarabunPSK" w:cs="TH SarabunPSK"/>
                <w:sz w:val="32"/>
                <w:szCs w:val="32"/>
                <w:lang w:val="en-US"/>
              </w:rPr>
              <w:t> </w:t>
            </w:r>
          </w:p>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CLO4</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141</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แสดงออกถึงภาวะผู้นำและผู้ตามในการทำงานร่วมกับผู้อื่น</w:t>
            </w:r>
          </w:p>
        </w:tc>
      </w:tr>
      <w:tr w:rsidR="00EF2DB8" w:rsidRPr="00EF2DB8" w:rsidTr="00FB788A">
        <w:tc>
          <w:tcPr>
            <w:tcW w:w="0" w:type="auto"/>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lang w:val="en-US"/>
              </w:rPr>
              <w:lastRenderedPageBreak/>
              <w:t xml:space="preserve">SDG 17 </w:t>
            </w:r>
            <w:r w:rsidRPr="00EF2DB8">
              <w:rPr>
                <w:rFonts w:ascii="TH SarabunPSK" w:eastAsia="Times New Roman" w:hAnsi="TH SarabunPSK" w:cs="TH SarabunPSK"/>
                <w:sz w:val="32"/>
                <w:szCs w:val="32"/>
                <w:cs/>
                <w:lang w:val="en-US"/>
              </w:rPr>
              <w:t>เสริมความเข้มแข็งให้แก่กลไกการดำเนินงานและฟื้นฟูสภาพหุ้นส่วนความร่วมมือระดับโลกสำหรับการพัฒนาที่ยั่งยืน (</w:t>
            </w:r>
            <w:r w:rsidRPr="00EF2DB8">
              <w:rPr>
                <w:rFonts w:ascii="TH SarabunPSK" w:eastAsia="Times New Roman" w:hAnsi="TH SarabunPSK" w:cs="TH SarabunPSK"/>
                <w:sz w:val="32"/>
                <w:szCs w:val="32"/>
                <w:lang w:val="en-US"/>
              </w:rPr>
              <w:t>Strengthen the means of implementation and revitalize the Global Partnership for Sustainable Development</w:t>
            </w:r>
            <w:r w:rsidRPr="00EF2DB8">
              <w:rPr>
                <w:rFonts w:ascii="TH SarabunPSK" w:eastAsia="Times New Roman" w:hAnsi="TH SarabunPSK" w:cs="TH SarabunPSK"/>
                <w:sz w:val="32"/>
                <w:szCs w:val="32"/>
                <w:cs/>
                <w:lang w:val="en-US"/>
              </w:rPr>
              <w:t>)</w:t>
            </w:r>
          </w:p>
        </w:tc>
        <w:tc>
          <w:tcPr>
            <w:tcW w:w="1402" w:type="dxa"/>
            <w:tcMar>
              <w:top w:w="0" w:type="dxa"/>
              <w:left w:w="115" w:type="dxa"/>
              <w:bottom w:w="0" w:type="dxa"/>
              <w:right w:w="115" w:type="dxa"/>
            </w:tcMar>
            <w:hideMark/>
          </w:tcPr>
          <w:p w:rsidR="00D631A4" w:rsidRPr="00EF2DB8" w:rsidRDefault="00D631A4" w:rsidP="00CA0217">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สูง</w:t>
            </w:r>
          </w:p>
        </w:tc>
        <w:tc>
          <w:tcPr>
            <w:tcW w:w="3614" w:type="dxa"/>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มีความเกี่ยวข้องกับหลักสูตรในทุกรายวิชาที่มีวัตถุประสงค์ร่วมกันทำให้ผู้เรียน เข้าเป็นส่วนหนึ่งของสังคมโลก เห็นความสำคัญในการเป็นส่วนหนึ่งของสังคมโลก ที่ได้รับผลกระทบและอยู่ร่วมกับความเปลี่ยนแปลงร่วมกับคนอื่นๆ ในสังคมโลกร่วมกัน นอกจากนั้น หมวด</w:t>
            </w:r>
            <w:r w:rsidRPr="00EF2DB8">
              <w:rPr>
                <w:rFonts w:ascii="TH SarabunPSK" w:eastAsia="Times New Roman" w:hAnsi="TH SarabunPSK" w:cs="TH SarabunPSK"/>
                <w:sz w:val="32"/>
                <w:szCs w:val="32"/>
                <w:cs/>
                <w:lang w:val="en-US"/>
              </w:rPr>
              <w:lastRenderedPageBreak/>
              <w:t>รายวิชาศึกษาทั่วไปยังส่งเสริมให้นักศึกษาทำงานร่วมกับองค์กรภายนอกมหาวิทยาลัยทั้งภาครัฐและเอกชน ในระดับท้องถิ่นจนถึงระดับนานาชาติ</w:t>
            </w:r>
          </w:p>
        </w:tc>
        <w:tc>
          <w:tcPr>
            <w:tcW w:w="0" w:type="auto"/>
            <w:tcMar>
              <w:top w:w="0" w:type="dxa"/>
              <w:left w:w="115" w:type="dxa"/>
              <w:bottom w:w="0" w:type="dxa"/>
              <w:right w:w="115" w:type="dxa"/>
            </w:tcMar>
            <w:hideMark/>
          </w:tcPr>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lastRenderedPageBreak/>
              <w:t>CLO6</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111</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ทำงานร่วมกับผู้อื่นผ่านการสื่อสารได้อย่างมีประสิทธิภาพ</w:t>
            </w:r>
          </w:p>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CLO6</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131</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ทักษะการทำงานร่วมกับผู้อื่น ความเป็นผู้นำและผู้ตามที่ดีได้</w:t>
            </w:r>
            <w:r w:rsidRPr="00EF2DB8">
              <w:rPr>
                <w:rFonts w:ascii="TH SarabunPSK" w:eastAsia="Times New Roman" w:hAnsi="TH SarabunPSK" w:cs="TH SarabunPSK"/>
                <w:sz w:val="32"/>
                <w:szCs w:val="32"/>
                <w:lang w:val="en-US"/>
              </w:rPr>
              <w:t>  </w:t>
            </w:r>
          </w:p>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lastRenderedPageBreak/>
              <w:t>CLO6</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141</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แสดงออกถึงความรับผิดชอบต่อการทำงานเป็นทีม</w:t>
            </w:r>
            <w:r w:rsidRPr="00EF2DB8">
              <w:rPr>
                <w:rFonts w:ascii="TH SarabunPSK" w:eastAsia="Times New Roman" w:hAnsi="TH SarabunPSK" w:cs="TH SarabunPSK"/>
                <w:sz w:val="32"/>
                <w:szCs w:val="32"/>
                <w:lang w:val="en-US"/>
              </w:rPr>
              <w:t> </w:t>
            </w:r>
          </w:p>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CLO4</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142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แสดงออกถึงพฤติกรรมจิตอาสาและตระหนักถึงคุณค่าของทรัพยากรและบทบาทในการแก้ปัญหาสิ่งแวดล้อม</w:t>
            </w:r>
          </w:p>
          <w:p w:rsidR="00D631A4" w:rsidRPr="00EF2DB8" w:rsidRDefault="00D631A4"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CLO4</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162</w:t>
            </w:r>
            <w:r w:rsidR="00FE0F47"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เข้าใจมิติความฉลาดทางอารมณ์ในการทำงานร่วมกับผู้อื่นได้อย่างมีประสิทธิภาพ</w:t>
            </w:r>
          </w:p>
        </w:tc>
      </w:tr>
    </w:tbl>
    <w:p w:rsidR="00D631A4" w:rsidRPr="00EF2DB8" w:rsidRDefault="00D631A4" w:rsidP="002B58AA">
      <w:pPr>
        <w:pBdr>
          <w:top w:val="nil"/>
          <w:left w:val="nil"/>
          <w:bottom w:val="nil"/>
          <w:right w:val="nil"/>
          <w:between w:val="nil"/>
        </w:pBdr>
        <w:spacing w:after="0" w:line="240" w:lineRule="auto"/>
        <w:rPr>
          <w:rFonts w:ascii="TH SarabunPSK" w:eastAsia="TH Sarabun PSK" w:hAnsi="TH SarabunPSK" w:cs="TH SarabunPSK"/>
          <w:sz w:val="32"/>
          <w:szCs w:val="32"/>
          <w:cs/>
          <w:lang w:val="en-US"/>
        </w:rPr>
        <w:sectPr w:rsidR="00D631A4" w:rsidRPr="00EF2DB8">
          <w:pgSz w:w="16838" w:h="11906" w:orient="landscape"/>
          <w:pgMar w:top="2160" w:right="2160" w:bottom="1440" w:left="1440" w:header="567" w:footer="709" w:gutter="0"/>
          <w:cols w:space="720"/>
        </w:sectPr>
      </w:pPr>
    </w:p>
    <w:p w:rsidR="009A15DA" w:rsidRPr="00EF2DB8" w:rsidRDefault="00005797" w:rsidP="00871791">
      <w:pPr>
        <w:pBdr>
          <w:top w:val="nil"/>
          <w:left w:val="nil"/>
          <w:bottom w:val="nil"/>
          <w:right w:val="nil"/>
          <w:between w:val="nil"/>
        </w:pBdr>
        <w:spacing w:after="0" w:line="240" w:lineRule="auto"/>
        <w:rPr>
          <w:rFonts w:ascii="TH SarabunPSK" w:eastAsia="TH Sarabun PSK" w:hAnsi="TH SarabunPSK" w:cs="TH SarabunPSK"/>
          <w:b/>
          <w:bCs/>
          <w:sz w:val="32"/>
          <w:szCs w:val="32"/>
        </w:rPr>
      </w:pPr>
      <w:bookmarkStart w:id="9" w:name="_heading=h.gaimg1dyith9" w:colFirst="0" w:colLast="0"/>
      <w:bookmarkEnd w:id="9"/>
      <w:r w:rsidRPr="00EF2DB8">
        <w:rPr>
          <w:rFonts w:ascii="TH SarabunPSK" w:eastAsia="TH Sarabun PSK" w:hAnsi="TH SarabunPSK" w:cs="TH SarabunPSK"/>
          <w:b/>
          <w:bCs/>
          <w:sz w:val="32"/>
          <w:szCs w:val="32"/>
        </w:rPr>
        <w:lastRenderedPageBreak/>
        <w:t>1</w:t>
      </w:r>
      <w:r w:rsidR="00871791" w:rsidRPr="00EF2DB8">
        <w:rPr>
          <w:rFonts w:ascii="TH SarabunPSK" w:eastAsia="TH Sarabun PSK" w:hAnsi="TH SarabunPSK" w:cs="TH SarabunPSK"/>
          <w:b/>
          <w:bCs/>
          <w:sz w:val="32"/>
          <w:szCs w:val="32"/>
        </w:rPr>
        <w:t>1</w:t>
      </w:r>
      <w:r w:rsidRPr="00EF2DB8">
        <w:rPr>
          <w:rFonts w:ascii="TH SarabunPSK" w:eastAsia="TH Sarabun PSK" w:hAnsi="TH SarabunPSK" w:cs="TH SarabunPSK"/>
          <w:b/>
          <w:bCs/>
          <w:sz w:val="32"/>
          <w:szCs w:val="32"/>
          <w:cs/>
        </w:rPr>
        <w:t>.</w:t>
      </w:r>
      <w:r w:rsidRPr="00EF2DB8">
        <w:rPr>
          <w:rFonts w:ascii="TH SarabunPSK" w:eastAsia="TH Sarabun PSK" w:hAnsi="TH SarabunPSK" w:cs="TH SarabunPSK"/>
          <w:b/>
          <w:bCs/>
          <w:sz w:val="32"/>
          <w:szCs w:val="32"/>
        </w:rPr>
        <w:t xml:space="preserve">5 </w:t>
      </w:r>
      <w:r w:rsidRPr="00EF2DB8">
        <w:rPr>
          <w:rFonts w:ascii="TH SarabunPSK" w:eastAsia="TH Sarabun PSK" w:hAnsi="TH SarabunPSK" w:cs="TH SarabunPSK"/>
          <w:b/>
          <w:bCs/>
          <w:sz w:val="32"/>
          <w:szCs w:val="32"/>
          <w:cs/>
        </w:rPr>
        <w:t xml:space="preserve">การตอบสนองนโยบายกลยุทธ์ของมหาวิทยาลัยวลัยลักษณ์ </w:t>
      </w:r>
    </w:p>
    <w:p w:rsidR="009A15DA" w:rsidRPr="00EF2DB8" w:rsidRDefault="00005797" w:rsidP="00871791">
      <w:pPr>
        <w:pBdr>
          <w:top w:val="nil"/>
          <w:left w:val="nil"/>
          <w:bottom w:val="nil"/>
          <w:right w:val="nil"/>
          <w:between w:val="nil"/>
        </w:pBdr>
        <w:spacing w:after="0" w:line="240" w:lineRule="auto"/>
        <w:ind w:right="-114" w:firstLine="450"/>
        <w:rPr>
          <w:rFonts w:ascii="TH SarabunPSK" w:eastAsia="TH Sarabun PSK" w:hAnsi="TH SarabunPSK" w:cs="TH SarabunPSK"/>
          <w:sz w:val="32"/>
          <w:szCs w:val="32"/>
        </w:rPr>
      </w:pPr>
      <w:r w:rsidRPr="00EF2DB8">
        <w:rPr>
          <w:rFonts w:ascii="TH SarabunPSK" w:eastAsia="TH Sarabun PSK" w:hAnsi="TH SarabunPSK" w:cs="TH SarabunPSK"/>
          <w:sz w:val="32"/>
          <w:szCs w:val="32"/>
        </w:rPr>
        <w:t>1</w:t>
      </w:r>
      <w:r w:rsidRPr="00EF2DB8">
        <w:rPr>
          <w:rFonts w:ascii="TH SarabunPSK" w:eastAsia="TH Sarabun PSK" w:hAnsi="TH SarabunPSK" w:cs="TH SarabunPSK"/>
          <w:sz w:val="32"/>
          <w:szCs w:val="32"/>
          <w:cs/>
        </w:rPr>
        <w:t xml:space="preserve">) แผนยุทธศาสตร์ </w:t>
      </w:r>
      <w:r w:rsidRPr="00EF2DB8">
        <w:rPr>
          <w:rFonts w:ascii="TH SarabunPSK" w:eastAsia="TH Sarabun PSK" w:hAnsi="TH SarabunPSK" w:cs="TH SarabunPSK"/>
          <w:sz w:val="32"/>
          <w:szCs w:val="32"/>
        </w:rPr>
        <w:t xml:space="preserve">20 </w:t>
      </w:r>
      <w:r w:rsidRPr="00EF2DB8">
        <w:rPr>
          <w:rFonts w:ascii="TH SarabunPSK" w:eastAsia="TH Sarabun PSK" w:hAnsi="TH SarabunPSK" w:cs="TH SarabunPSK"/>
          <w:sz w:val="32"/>
          <w:szCs w:val="32"/>
          <w:cs/>
        </w:rPr>
        <w:t xml:space="preserve">ปี (พ.ศ. </w:t>
      </w:r>
      <w:r w:rsidRPr="00EF2DB8">
        <w:rPr>
          <w:rFonts w:ascii="TH SarabunPSK" w:eastAsia="TH Sarabun PSK" w:hAnsi="TH SarabunPSK" w:cs="TH SarabunPSK"/>
          <w:sz w:val="32"/>
          <w:szCs w:val="32"/>
        </w:rPr>
        <w:t>2561</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2580</w:t>
      </w:r>
      <w:r w:rsidRPr="00EF2DB8">
        <w:rPr>
          <w:rFonts w:ascii="TH SarabunPSK" w:eastAsia="TH Sarabun PSK" w:hAnsi="TH SarabunPSK" w:cs="TH SarabunPSK"/>
          <w:sz w:val="32"/>
          <w:szCs w:val="32"/>
          <w:cs/>
        </w:rPr>
        <w:t xml:space="preserve">) มหาวิทยาลัยวลัยลักษณ์   </w:t>
      </w:r>
    </w:p>
    <w:tbl>
      <w:tblPr>
        <w:tblStyle w:val="353"/>
        <w:tblW w:w="83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500"/>
        <w:gridCol w:w="3870"/>
      </w:tblGrid>
      <w:tr w:rsidR="00EF2DB8" w:rsidRPr="00EF2DB8" w:rsidTr="00126997">
        <w:trPr>
          <w:tblHeader/>
        </w:trPr>
        <w:tc>
          <w:tcPr>
            <w:tcW w:w="4500" w:type="dxa"/>
            <w:shd w:val="clear" w:color="auto" w:fill="auto"/>
          </w:tcPr>
          <w:p w:rsidR="009A15DA" w:rsidRPr="00EF2DB8" w:rsidRDefault="00005797" w:rsidP="002B58AA">
            <w:pPr>
              <w:pBdr>
                <w:top w:val="nil"/>
                <w:left w:val="nil"/>
                <w:bottom w:val="nil"/>
                <w:right w:val="nil"/>
                <w:between w:val="nil"/>
              </w:pBdr>
              <w:spacing w:after="0" w:line="240" w:lineRule="auto"/>
              <w:ind w:left="-54" w:right="-114"/>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cs/>
              </w:rPr>
              <w:t>แผนยุทธศาสตร์</w:t>
            </w:r>
            <w:r w:rsidRPr="00EF2DB8">
              <w:rPr>
                <w:rFonts w:ascii="TH SarabunPSK" w:eastAsia="TH Sarabun PSK" w:hAnsi="TH SarabunPSK" w:cs="TH SarabunPSK"/>
                <w:b/>
                <w:bCs/>
                <w:sz w:val="32"/>
                <w:szCs w:val="32"/>
              </w:rPr>
              <w:t xml:space="preserve">20 </w:t>
            </w:r>
            <w:r w:rsidRPr="00EF2DB8">
              <w:rPr>
                <w:rFonts w:ascii="TH SarabunPSK" w:eastAsia="TH Sarabun PSK" w:hAnsi="TH SarabunPSK" w:cs="TH SarabunPSK"/>
                <w:b/>
                <w:bCs/>
                <w:sz w:val="32"/>
                <w:szCs w:val="32"/>
                <w:cs/>
              </w:rPr>
              <w:t>ปี (พ.ศ.</w:t>
            </w:r>
            <w:r w:rsidRPr="00EF2DB8">
              <w:rPr>
                <w:rFonts w:ascii="TH SarabunPSK" w:eastAsia="TH Sarabun PSK" w:hAnsi="TH SarabunPSK" w:cs="TH SarabunPSK"/>
                <w:b/>
                <w:bCs/>
                <w:sz w:val="32"/>
                <w:szCs w:val="32"/>
              </w:rPr>
              <w:t>2561</w:t>
            </w:r>
            <w:r w:rsidRPr="00EF2DB8">
              <w:rPr>
                <w:rFonts w:ascii="TH SarabunPSK" w:eastAsia="TH Sarabun PSK" w:hAnsi="TH SarabunPSK" w:cs="TH SarabunPSK"/>
                <w:b/>
                <w:bCs/>
                <w:sz w:val="32"/>
                <w:szCs w:val="32"/>
                <w:cs/>
              </w:rPr>
              <w:t>-</w:t>
            </w:r>
            <w:r w:rsidRPr="00EF2DB8">
              <w:rPr>
                <w:rFonts w:ascii="TH SarabunPSK" w:eastAsia="TH Sarabun PSK" w:hAnsi="TH SarabunPSK" w:cs="TH SarabunPSK"/>
                <w:b/>
                <w:bCs/>
                <w:sz w:val="32"/>
                <w:szCs w:val="32"/>
              </w:rPr>
              <w:t>2580</w:t>
            </w:r>
            <w:r w:rsidRPr="00EF2DB8">
              <w:rPr>
                <w:rFonts w:ascii="TH SarabunPSK" w:eastAsia="TH Sarabun PSK" w:hAnsi="TH SarabunPSK" w:cs="TH SarabunPSK"/>
                <w:b/>
                <w:bCs/>
                <w:sz w:val="32"/>
                <w:szCs w:val="32"/>
                <w:cs/>
              </w:rPr>
              <w:t>)</w:t>
            </w:r>
          </w:p>
          <w:p w:rsidR="009A15DA" w:rsidRPr="00EF2DB8" w:rsidRDefault="00005797" w:rsidP="002B58AA">
            <w:pPr>
              <w:pBdr>
                <w:top w:val="nil"/>
                <w:left w:val="nil"/>
                <w:bottom w:val="nil"/>
                <w:right w:val="nil"/>
                <w:between w:val="nil"/>
              </w:pBdr>
              <w:spacing w:after="0" w:line="240" w:lineRule="auto"/>
              <w:ind w:left="-54" w:right="-114"/>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cs/>
              </w:rPr>
              <w:t>มหาวิทยาลัยวลัยลักษณ์</w:t>
            </w:r>
          </w:p>
        </w:tc>
        <w:tc>
          <w:tcPr>
            <w:tcW w:w="3870" w:type="dxa"/>
            <w:shd w:val="clear" w:color="auto" w:fill="auto"/>
          </w:tcPr>
          <w:p w:rsidR="009A15DA" w:rsidRPr="00EF2DB8" w:rsidRDefault="00005797" w:rsidP="002B58AA">
            <w:pPr>
              <w:pBdr>
                <w:top w:val="nil"/>
                <w:left w:val="nil"/>
                <w:bottom w:val="nil"/>
                <w:right w:val="nil"/>
                <w:between w:val="nil"/>
              </w:pBdr>
              <w:spacing w:after="0" w:line="240" w:lineRule="auto"/>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cs/>
              </w:rPr>
              <w:t>แนวทางการดำเนินการของหลักสูตร</w:t>
            </w:r>
          </w:p>
        </w:tc>
      </w:tr>
      <w:tr w:rsidR="00EF2DB8" w:rsidRPr="00EF2DB8" w:rsidTr="00126997">
        <w:tc>
          <w:tcPr>
            <w:tcW w:w="4500" w:type="dxa"/>
            <w:shd w:val="clear" w:color="auto" w:fill="auto"/>
          </w:tcPr>
          <w:p w:rsidR="009A15DA" w:rsidRPr="00EF2DB8" w:rsidRDefault="00005797" w:rsidP="00C03236">
            <w:pPr>
              <w:pBdr>
                <w:top w:val="nil"/>
                <w:left w:val="nil"/>
                <w:bottom w:val="nil"/>
                <w:right w:val="nil"/>
                <w:between w:val="nil"/>
              </w:pBdr>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b/>
                <w:bCs/>
                <w:sz w:val="32"/>
                <w:szCs w:val="32"/>
                <w:cs/>
              </w:rPr>
              <w:t xml:space="preserve">ประเด็นยุทธศาสตร์ที่ </w:t>
            </w:r>
            <w:r w:rsidRPr="00EF2DB8">
              <w:rPr>
                <w:rFonts w:ascii="TH SarabunPSK" w:eastAsia="TH Sarabun PSK" w:hAnsi="TH SarabunPSK" w:cs="TH SarabunPSK"/>
                <w:b/>
                <w:bCs/>
                <w:sz w:val="32"/>
                <w:szCs w:val="32"/>
              </w:rPr>
              <w:t>1</w:t>
            </w:r>
            <w:r w:rsidR="00C03236" w:rsidRPr="00EF2DB8">
              <w:rPr>
                <w:rFonts w:ascii="TH SarabunPSK" w:eastAsia="TH Sarabun PSK" w:hAnsi="TH SarabunPSK" w:cs="TH SarabunPSK"/>
                <w:sz w:val="32"/>
                <w:szCs w:val="32"/>
                <w:cs/>
              </w:rPr>
              <w:t xml:space="preserve"> การพัฒนาความเ</w:t>
            </w:r>
            <w:r w:rsidR="00C03236" w:rsidRPr="00EF2DB8">
              <w:rPr>
                <w:rFonts w:ascii="TH SarabunPSK" w:eastAsia="TH Sarabun PSK" w:hAnsi="TH SarabunPSK" w:cs="TH SarabunPSK" w:hint="cs"/>
                <w:sz w:val="32"/>
                <w:szCs w:val="32"/>
                <w:cs/>
              </w:rPr>
              <w:t>ป็</w:t>
            </w:r>
            <w:r w:rsidRPr="00EF2DB8">
              <w:rPr>
                <w:rFonts w:ascii="TH SarabunPSK" w:eastAsia="TH Sarabun PSK" w:hAnsi="TH SarabunPSK" w:cs="TH SarabunPSK"/>
                <w:sz w:val="32"/>
                <w:szCs w:val="32"/>
                <w:cs/>
              </w:rPr>
              <w:t xml:space="preserve">นเลิศทางการวิจัย บริการวิชาการและการทํานุบํารุงศิลปะและวัฒนธรรม เพื่อตอบสนอง </w:t>
            </w:r>
            <w:r w:rsidRPr="00EF2DB8">
              <w:rPr>
                <w:rFonts w:ascii="TH SarabunPSK" w:eastAsia="TH Sarabun PSK" w:hAnsi="TH SarabunPSK" w:cs="TH SarabunPSK"/>
                <w:sz w:val="32"/>
                <w:szCs w:val="32"/>
              </w:rPr>
              <w:br/>
            </w:r>
            <w:r w:rsidR="00C03236" w:rsidRPr="00EF2DB8">
              <w:rPr>
                <w:rFonts w:ascii="TH SarabunPSK" w:eastAsia="TH Sarabun PSK" w:hAnsi="TH SarabunPSK" w:cs="TH SarabunPSK"/>
                <w:sz w:val="32"/>
                <w:szCs w:val="32"/>
                <w:cs/>
              </w:rPr>
              <w:t>ต่อ</w:t>
            </w:r>
            <w:r w:rsidRPr="00EF2DB8">
              <w:rPr>
                <w:rFonts w:ascii="TH SarabunPSK" w:eastAsia="TH Sarabun PSK" w:hAnsi="TH SarabunPSK" w:cs="TH SarabunPSK"/>
                <w:sz w:val="32"/>
                <w:szCs w:val="32"/>
                <w:cs/>
              </w:rPr>
              <w:t>การพัฒนาประเทศ</w:t>
            </w:r>
          </w:p>
        </w:tc>
        <w:tc>
          <w:tcPr>
            <w:tcW w:w="3870" w:type="dxa"/>
            <w:shd w:val="clear" w:color="auto" w:fill="auto"/>
          </w:tcPr>
          <w:p w:rsidR="009A15DA" w:rsidRPr="00EF2DB8" w:rsidRDefault="00B91D61"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การจัดการเรียนการสอนให้ความสำคัญกับการพัฒนาทักษะการสงสัย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เสาะแสวงหาความรู้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วิธีการจัดการเรียนรู้แบบ</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Inquiry Based Learning </w:t>
            </w:r>
            <w:r w:rsidRPr="00EF2DB8">
              <w:rPr>
                <w:rFonts w:ascii="TH SarabunPSK" w:eastAsia="TH Sarabun PSK" w:hAnsi="TH SarabunPSK" w:cs="TH SarabunPSK" w:hint="cs"/>
                <w:sz w:val="32"/>
                <w:szCs w:val="32"/>
                <w:cs/>
              </w:rPr>
              <w:t>ที่วางประเด็นการศึกษาบนฐานของท้องถิ่นชุมชน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สังคม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รอบมหาวิทยาลัย</w:t>
            </w:r>
          </w:p>
        </w:tc>
      </w:tr>
      <w:tr w:rsidR="00EF2DB8" w:rsidRPr="00EF2DB8" w:rsidTr="00126997">
        <w:tc>
          <w:tcPr>
            <w:tcW w:w="4500" w:type="dxa"/>
            <w:shd w:val="clear" w:color="auto" w:fill="auto"/>
          </w:tcPr>
          <w:p w:rsidR="009A15DA" w:rsidRPr="00EF2DB8" w:rsidRDefault="00C03236" w:rsidP="00C03236">
            <w:pPr>
              <w:pBdr>
                <w:top w:val="nil"/>
                <w:left w:val="nil"/>
                <w:bottom w:val="nil"/>
                <w:right w:val="nil"/>
                <w:between w:val="nil"/>
              </w:pBdr>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b/>
                <w:bCs/>
                <w:sz w:val="32"/>
                <w:szCs w:val="32"/>
                <w:cs/>
              </w:rPr>
              <w:t>ประเด็นยุทธศาสตร</w:t>
            </w:r>
            <w:r w:rsidRPr="00EF2DB8">
              <w:rPr>
                <w:rFonts w:ascii="TH SarabunPSK" w:eastAsia="TH Sarabun PSK" w:hAnsi="TH SarabunPSK" w:cs="TH SarabunPSK" w:hint="cs"/>
                <w:b/>
                <w:bCs/>
                <w:sz w:val="32"/>
                <w:szCs w:val="32"/>
                <w:cs/>
              </w:rPr>
              <w:t>์</w:t>
            </w:r>
            <w:r w:rsidR="00005797" w:rsidRPr="00EF2DB8">
              <w:rPr>
                <w:rFonts w:ascii="TH SarabunPSK" w:eastAsia="TH Sarabun PSK" w:hAnsi="TH SarabunPSK" w:cs="TH SarabunPSK"/>
                <w:b/>
                <w:bCs/>
                <w:sz w:val="32"/>
                <w:szCs w:val="32"/>
                <w:cs/>
              </w:rPr>
              <w:t xml:space="preserve">ที่ </w:t>
            </w:r>
            <w:r w:rsidR="00005797" w:rsidRPr="00EF2DB8">
              <w:rPr>
                <w:rFonts w:ascii="TH SarabunPSK" w:eastAsia="TH Sarabun PSK" w:hAnsi="TH SarabunPSK" w:cs="TH SarabunPSK"/>
                <w:b/>
                <w:bCs/>
                <w:sz w:val="32"/>
                <w:szCs w:val="32"/>
              </w:rPr>
              <w:t>2</w:t>
            </w:r>
            <w:r w:rsidRPr="00EF2DB8">
              <w:rPr>
                <w:rFonts w:ascii="TH SarabunPSK" w:eastAsia="TH Sarabun PSK" w:hAnsi="TH SarabunPSK" w:cs="TH SarabunPSK"/>
                <w:sz w:val="32"/>
                <w:szCs w:val="32"/>
                <w:cs/>
              </w:rPr>
              <w:t xml:space="preserve"> การพัฒนาองค</w:t>
            </w:r>
            <w:r w:rsidRPr="00EF2DB8">
              <w:rPr>
                <w:rFonts w:ascii="TH SarabunPSK" w:eastAsia="TH Sarabun PSK" w:hAnsi="TH SarabunPSK" w:cs="TH SarabunPSK" w:hint="cs"/>
                <w:sz w:val="32"/>
                <w:szCs w:val="32"/>
                <w:cs/>
              </w:rPr>
              <w:t>์</w:t>
            </w:r>
            <w:r w:rsidRPr="00EF2DB8">
              <w:rPr>
                <w:rFonts w:ascii="TH SarabunPSK" w:eastAsia="TH Sarabun PSK" w:hAnsi="TH SarabunPSK" w:cs="TH SarabunPSK"/>
                <w:sz w:val="32"/>
                <w:szCs w:val="32"/>
                <w:cs/>
              </w:rPr>
              <w:t>กรและบริหารทุนมนุษย</w:t>
            </w:r>
            <w:r w:rsidRPr="00EF2DB8">
              <w:rPr>
                <w:rFonts w:ascii="TH SarabunPSK" w:eastAsia="TH Sarabun PSK" w:hAnsi="TH SarabunPSK" w:cs="TH SarabunPSK" w:hint="cs"/>
                <w:sz w:val="32"/>
                <w:szCs w:val="32"/>
                <w:cs/>
              </w:rPr>
              <w:t>์</w:t>
            </w:r>
            <w:r w:rsidRPr="00EF2DB8">
              <w:rPr>
                <w:rFonts w:ascii="TH SarabunPSK" w:eastAsia="TH Sarabun PSK" w:hAnsi="TH SarabunPSK" w:cs="TH SarabunPSK"/>
                <w:sz w:val="32"/>
                <w:szCs w:val="32"/>
                <w:cs/>
              </w:rPr>
              <w:t>มุ่งส</w:t>
            </w:r>
            <w:r w:rsidRPr="00EF2DB8">
              <w:rPr>
                <w:rFonts w:ascii="TH SarabunPSK" w:eastAsia="TH Sarabun PSK" w:hAnsi="TH SarabunPSK" w:cs="TH SarabunPSK" w:hint="cs"/>
                <w:sz w:val="32"/>
                <w:szCs w:val="32"/>
                <w:cs/>
              </w:rPr>
              <w:t>ู่</w:t>
            </w:r>
            <w:r w:rsidRPr="00EF2DB8">
              <w:rPr>
                <w:rFonts w:ascii="TH SarabunPSK" w:eastAsia="TH Sarabun PSK" w:hAnsi="TH SarabunPSK" w:cs="TH SarabunPSK"/>
                <w:sz w:val="32"/>
                <w:szCs w:val="32"/>
                <w:cs/>
              </w:rPr>
              <w:t>อง</w:t>
            </w:r>
            <w:r w:rsidRPr="00EF2DB8">
              <w:rPr>
                <w:rFonts w:ascii="TH SarabunPSK" w:eastAsia="TH Sarabun PSK" w:hAnsi="TH SarabunPSK" w:cs="TH SarabunPSK" w:hint="cs"/>
                <w:sz w:val="32"/>
                <w:szCs w:val="32"/>
                <w:cs/>
              </w:rPr>
              <w:t>ค์</w:t>
            </w:r>
            <w:r w:rsidR="00005797" w:rsidRPr="00EF2DB8">
              <w:rPr>
                <w:rFonts w:ascii="TH SarabunPSK" w:eastAsia="TH Sarabun PSK" w:hAnsi="TH SarabunPSK" w:cs="TH SarabunPSK"/>
                <w:sz w:val="32"/>
                <w:szCs w:val="32"/>
                <w:cs/>
              </w:rPr>
              <w:t>กรสมรรถนะสูง</w:t>
            </w:r>
            <w:r w:rsidR="00005797" w:rsidRPr="00EF2DB8">
              <w:rPr>
                <w:rFonts w:ascii="TH SarabunPSK" w:eastAsia="TH Sarabun PSK" w:hAnsi="TH SarabunPSK" w:cs="TH SarabunPSK"/>
                <w:sz w:val="32"/>
                <w:szCs w:val="32"/>
              </w:rPr>
              <w:br/>
            </w:r>
            <w:r w:rsidRPr="00EF2DB8">
              <w:rPr>
                <w:rFonts w:ascii="TH SarabunPSK" w:eastAsia="TH Sarabun PSK" w:hAnsi="TH SarabunPSK" w:cs="TH SarabunPSK"/>
                <w:sz w:val="32"/>
                <w:szCs w:val="32"/>
                <w:cs/>
              </w:rPr>
              <w:t>เ</w:t>
            </w:r>
            <w:r w:rsidRPr="00EF2DB8">
              <w:rPr>
                <w:rFonts w:ascii="TH SarabunPSK" w:eastAsia="TH Sarabun PSK" w:hAnsi="TH SarabunPSK" w:cs="TH SarabunPSK" w:hint="cs"/>
                <w:sz w:val="32"/>
                <w:szCs w:val="32"/>
                <w:cs/>
              </w:rPr>
              <w:t>ป้</w:t>
            </w:r>
            <w:r w:rsidRPr="00EF2DB8">
              <w:rPr>
                <w:rFonts w:ascii="TH SarabunPSK" w:eastAsia="TH Sarabun PSK" w:hAnsi="TH SarabunPSK" w:cs="TH SarabunPSK"/>
                <w:sz w:val="32"/>
                <w:szCs w:val="32"/>
                <w:cs/>
              </w:rPr>
              <w:t>าประสง</w:t>
            </w:r>
            <w:r w:rsidRPr="00EF2DB8">
              <w:rPr>
                <w:rFonts w:ascii="TH SarabunPSK" w:eastAsia="TH Sarabun PSK" w:hAnsi="TH SarabunPSK" w:cs="TH SarabunPSK" w:hint="cs"/>
                <w:sz w:val="32"/>
                <w:szCs w:val="32"/>
                <w:cs/>
              </w:rPr>
              <w:t>ค์</w:t>
            </w:r>
            <w:r w:rsidRPr="00EF2DB8">
              <w:rPr>
                <w:rFonts w:ascii="TH SarabunPSK" w:eastAsia="TH Sarabun PSK" w:hAnsi="TH SarabunPSK" w:cs="TH SarabunPSK"/>
                <w:sz w:val="32"/>
                <w:szCs w:val="32"/>
                <w:cs/>
              </w:rPr>
              <w:t>เชิงยุท</w:t>
            </w:r>
            <w:r w:rsidRPr="00EF2DB8">
              <w:rPr>
                <w:rFonts w:ascii="TH SarabunPSK" w:eastAsia="TH Sarabun PSK" w:hAnsi="TH SarabunPSK" w:cs="TH SarabunPSK" w:hint="cs"/>
                <w:sz w:val="32"/>
                <w:szCs w:val="32"/>
                <w:cs/>
              </w:rPr>
              <w:t>ธศ</w:t>
            </w:r>
            <w:r w:rsidRPr="00EF2DB8">
              <w:rPr>
                <w:rFonts w:ascii="TH SarabunPSK" w:eastAsia="TH Sarabun PSK" w:hAnsi="TH SarabunPSK" w:cs="TH SarabunPSK"/>
                <w:sz w:val="32"/>
                <w:szCs w:val="32"/>
                <w:cs/>
              </w:rPr>
              <w:t>าสตร</w:t>
            </w:r>
            <w:r w:rsidRPr="00EF2DB8">
              <w:rPr>
                <w:rFonts w:ascii="TH SarabunPSK" w:eastAsia="TH Sarabun PSK" w:hAnsi="TH SarabunPSK" w:cs="TH SarabunPSK" w:hint="cs"/>
                <w:sz w:val="32"/>
                <w:szCs w:val="32"/>
                <w:cs/>
              </w:rPr>
              <w:t>์</w:t>
            </w:r>
          </w:p>
        </w:tc>
        <w:tc>
          <w:tcPr>
            <w:tcW w:w="3870" w:type="dxa"/>
            <w:shd w:val="clear" w:color="auto" w:fill="auto"/>
          </w:tcPr>
          <w:p w:rsidR="00B91D61" w:rsidRPr="00EF2DB8" w:rsidRDefault="00B91D61"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การจัดการเรียนการสอนให้ความสำคัญกับทักษะศตวรรษที่</w:t>
            </w:r>
            <w:r w:rsidRPr="00EF2DB8">
              <w:rPr>
                <w:rFonts w:ascii="TH SarabunPSK" w:eastAsia="TH Sarabun PSK" w:hAnsi="TH SarabunPSK" w:cs="TH SarabunPSK"/>
                <w:sz w:val="32"/>
                <w:szCs w:val="32"/>
                <w:cs/>
              </w:rPr>
              <w:t xml:space="preserve"> 21 </w:t>
            </w:r>
          </w:p>
          <w:p w:rsidR="009A15DA" w:rsidRPr="00EF2DB8" w:rsidRDefault="00B91D61"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มีแผนพัฒนาบุคลากรในสาขาวิชาอย่างต่อเนื่อง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เช่นอบรมการพัฒนาการสอน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Inquiry Based Learning, AI in General Education</w:t>
            </w:r>
            <w:r w:rsidRPr="00EF2DB8">
              <w:rPr>
                <w:rFonts w:ascii="TH SarabunPSK" w:eastAsia="TH Sarabun PSK" w:hAnsi="TH SarabunPSK" w:cs="TH SarabunPSK"/>
                <w:sz w:val="32"/>
                <w:szCs w:val="32"/>
                <w:cs/>
              </w:rPr>
              <w:t>)</w:t>
            </w:r>
          </w:p>
        </w:tc>
      </w:tr>
      <w:tr w:rsidR="00EF2DB8" w:rsidRPr="00EF2DB8" w:rsidTr="00126997">
        <w:tc>
          <w:tcPr>
            <w:tcW w:w="4500" w:type="dxa"/>
            <w:shd w:val="clear" w:color="auto" w:fill="auto"/>
          </w:tcPr>
          <w:p w:rsidR="009A15DA" w:rsidRPr="00EF2DB8" w:rsidRDefault="00C03236" w:rsidP="00C03236">
            <w:pPr>
              <w:pBdr>
                <w:top w:val="nil"/>
                <w:left w:val="nil"/>
                <w:bottom w:val="nil"/>
                <w:right w:val="nil"/>
                <w:between w:val="nil"/>
              </w:pBdr>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b/>
                <w:bCs/>
                <w:sz w:val="32"/>
                <w:szCs w:val="32"/>
                <w:cs/>
              </w:rPr>
              <w:t>ประเด็นยุทธศาสต</w:t>
            </w:r>
            <w:r w:rsidRPr="00EF2DB8">
              <w:rPr>
                <w:rFonts w:ascii="TH SarabunPSK" w:eastAsia="TH Sarabun PSK" w:hAnsi="TH SarabunPSK" w:cs="TH SarabunPSK" w:hint="cs"/>
                <w:b/>
                <w:bCs/>
                <w:sz w:val="32"/>
                <w:szCs w:val="32"/>
                <w:cs/>
              </w:rPr>
              <w:t>ร์</w:t>
            </w:r>
            <w:r w:rsidR="00005797" w:rsidRPr="00EF2DB8">
              <w:rPr>
                <w:rFonts w:ascii="TH SarabunPSK" w:eastAsia="TH Sarabun PSK" w:hAnsi="TH SarabunPSK" w:cs="TH SarabunPSK"/>
                <w:b/>
                <w:bCs/>
                <w:sz w:val="32"/>
                <w:szCs w:val="32"/>
                <w:cs/>
              </w:rPr>
              <w:t xml:space="preserve">ที่ </w:t>
            </w:r>
            <w:r w:rsidR="00005797" w:rsidRPr="00EF2DB8">
              <w:rPr>
                <w:rFonts w:ascii="TH SarabunPSK" w:eastAsia="TH Sarabun PSK" w:hAnsi="TH SarabunPSK" w:cs="TH SarabunPSK"/>
                <w:b/>
                <w:bCs/>
                <w:sz w:val="32"/>
                <w:szCs w:val="32"/>
              </w:rPr>
              <w:t>3</w:t>
            </w:r>
            <w:r w:rsidRPr="00EF2DB8">
              <w:rPr>
                <w:rFonts w:ascii="TH SarabunPSK" w:eastAsia="TH Sarabun PSK" w:hAnsi="TH SarabunPSK" w:cs="TH SarabunPSK"/>
                <w:sz w:val="32"/>
                <w:szCs w:val="32"/>
                <w:cs/>
              </w:rPr>
              <w:t xml:space="preserve"> การปฏิรูปการเรียนการสอนโดยใ</w:t>
            </w:r>
            <w:r w:rsidRPr="00EF2DB8">
              <w:rPr>
                <w:rFonts w:ascii="TH SarabunPSK" w:eastAsia="TH Sarabun PSK" w:hAnsi="TH SarabunPSK" w:cs="TH SarabunPSK" w:hint="cs"/>
                <w:sz w:val="32"/>
                <w:szCs w:val="32"/>
                <w:cs/>
              </w:rPr>
              <w:t>ช้</w:t>
            </w:r>
            <w:r w:rsidRPr="00EF2DB8">
              <w:rPr>
                <w:rFonts w:ascii="TH SarabunPSK" w:eastAsia="TH Sarabun PSK" w:hAnsi="TH SarabunPSK" w:cs="TH SarabunPSK"/>
                <w:sz w:val="32"/>
                <w:szCs w:val="32"/>
                <w:cs/>
              </w:rPr>
              <w:t>รูปแบบและวิทยาการสมัยใหม่ เพื่อมุ่ง</w:t>
            </w:r>
            <w:r w:rsidRPr="00EF2DB8">
              <w:rPr>
                <w:rFonts w:ascii="TH SarabunPSK" w:eastAsia="TH Sarabun PSK" w:hAnsi="TH SarabunPSK" w:cs="TH SarabunPSK" w:hint="cs"/>
                <w:sz w:val="32"/>
                <w:szCs w:val="32"/>
                <w:cs/>
              </w:rPr>
              <w:t>สู่</w:t>
            </w:r>
            <w:r w:rsidRPr="00EF2DB8">
              <w:rPr>
                <w:rFonts w:ascii="TH SarabunPSK" w:eastAsia="TH Sarabun PSK" w:hAnsi="TH SarabunPSK" w:cs="TH SarabunPSK"/>
                <w:sz w:val="32"/>
                <w:szCs w:val="32"/>
                <w:cs/>
              </w:rPr>
              <w:t>ความเป</w:t>
            </w:r>
            <w:r w:rsidRPr="00EF2DB8">
              <w:rPr>
                <w:rFonts w:ascii="TH SarabunPSK" w:eastAsia="TH Sarabun PSK" w:hAnsi="TH SarabunPSK" w:cs="TH SarabunPSK" w:hint="cs"/>
                <w:sz w:val="32"/>
                <w:szCs w:val="32"/>
                <w:cs/>
              </w:rPr>
              <w:t>็น</w:t>
            </w:r>
            <w:r w:rsidR="00005797" w:rsidRPr="00EF2DB8">
              <w:rPr>
                <w:rFonts w:ascii="TH SarabunPSK" w:eastAsia="TH Sarabun PSK" w:hAnsi="TH SarabunPSK" w:cs="TH SarabunPSK"/>
                <w:sz w:val="32"/>
                <w:szCs w:val="32"/>
                <w:cs/>
              </w:rPr>
              <w:t>สากล</w:t>
            </w:r>
          </w:p>
        </w:tc>
        <w:tc>
          <w:tcPr>
            <w:tcW w:w="3870" w:type="dxa"/>
            <w:shd w:val="clear" w:color="auto" w:fill="auto"/>
          </w:tcPr>
          <w:p w:rsidR="00B91D61" w:rsidRPr="00EF2DB8" w:rsidRDefault="00B91D61"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การจัดการเรียนการสอน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Inquiry Based Learning </w:t>
            </w:r>
            <w:r w:rsidRPr="00EF2DB8">
              <w:rPr>
                <w:rFonts w:ascii="TH SarabunPSK" w:eastAsia="TH Sarabun PSK" w:hAnsi="TH SarabunPSK" w:cs="TH SarabunPSK" w:hint="cs"/>
                <w:sz w:val="32"/>
                <w:szCs w:val="32"/>
                <w:cs/>
              </w:rPr>
              <w:t>ในกลุ่มวิชาศึกษาทั่วไป</w:t>
            </w:r>
            <w:r w:rsidRPr="00EF2DB8">
              <w:rPr>
                <w:rFonts w:ascii="TH SarabunPSK" w:eastAsia="TH Sarabun PSK" w:hAnsi="TH SarabunPSK" w:cs="TH SarabunPSK"/>
                <w:sz w:val="32"/>
                <w:szCs w:val="32"/>
                <w:cs/>
              </w:rPr>
              <w:t xml:space="preserve">  </w:t>
            </w:r>
          </w:p>
          <w:p w:rsidR="00B91D61" w:rsidRPr="00EF2DB8" w:rsidRDefault="00B91D61"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การปฏิรูปการจัดการเรียนการสอนภาษาอังกฤษ</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เพิ่มจำนวนชั่วโมงเรียน</w:t>
            </w:r>
            <w:r w:rsidRPr="00EF2DB8">
              <w:rPr>
                <w:rFonts w:ascii="TH SarabunPSK" w:eastAsia="TH Sarabun PSK" w:hAnsi="TH SarabunPSK" w:cs="TH SarabunPSK"/>
                <w:sz w:val="32"/>
                <w:szCs w:val="32"/>
                <w:cs/>
              </w:rPr>
              <w:t>/</w:t>
            </w:r>
            <w:r w:rsidRPr="00EF2DB8">
              <w:rPr>
                <w:rFonts w:ascii="TH SarabunPSK" w:eastAsia="TH Sarabun PSK" w:hAnsi="TH SarabunPSK" w:cs="TH SarabunPSK" w:hint="cs"/>
                <w:sz w:val="32"/>
                <w:szCs w:val="32"/>
                <w:cs/>
              </w:rPr>
              <w:t>ลดจำนวนนักศึกษาห้องเรียน</w:t>
            </w:r>
          </w:p>
          <w:p w:rsidR="009A15DA" w:rsidRPr="00EF2DB8" w:rsidRDefault="00B91D61"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sz w:val="32"/>
                <w:szCs w:val="32"/>
                <w:cs/>
              </w:rPr>
              <w:t>-</w:t>
            </w:r>
            <w:r w:rsidRPr="00EF2DB8">
              <w:rPr>
                <w:rFonts w:ascii="TH SarabunPSK" w:eastAsia="TH Sarabun PSK" w:hAnsi="TH SarabunPSK" w:cs="TH SarabunPSK" w:hint="cs"/>
                <w:sz w:val="32"/>
                <w:szCs w:val="32"/>
                <w:cs/>
              </w:rPr>
              <w:t>การสอนภาษาอังกฤษแบบ</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Story Telling</w:t>
            </w:r>
          </w:p>
        </w:tc>
      </w:tr>
      <w:tr w:rsidR="00EF2DB8" w:rsidRPr="00EF2DB8" w:rsidTr="00126997">
        <w:tc>
          <w:tcPr>
            <w:tcW w:w="4500" w:type="dxa"/>
            <w:shd w:val="clear" w:color="auto" w:fill="auto"/>
          </w:tcPr>
          <w:p w:rsidR="009A15DA" w:rsidRPr="00EF2DB8" w:rsidRDefault="00005797"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b/>
                <w:bCs/>
                <w:sz w:val="32"/>
                <w:szCs w:val="32"/>
                <w:cs/>
              </w:rPr>
              <w:t>ประเด็นยุทธศา</w:t>
            </w:r>
            <w:r w:rsidR="00C03236" w:rsidRPr="00EF2DB8">
              <w:rPr>
                <w:rFonts w:ascii="TH SarabunPSK" w:eastAsia="TH Sarabun PSK" w:hAnsi="TH SarabunPSK" w:cs="TH SarabunPSK"/>
                <w:b/>
                <w:bCs/>
                <w:sz w:val="32"/>
                <w:szCs w:val="32"/>
                <w:cs/>
              </w:rPr>
              <w:t>สต</w:t>
            </w:r>
            <w:r w:rsidR="00C03236" w:rsidRPr="00EF2DB8">
              <w:rPr>
                <w:rFonts w:ascii="TH SarabunPSK" w:eastAsia="TH Sarabun PSK" w:hAnsi="TH SarabunPSK" w:cs="TH SarabunPSK" w:hint="cs"/>
                <w:b/>
                <w:bCs/>
                <w:sz w:val="32"/>
                <w:szCs w:val="32"/>
                <w:cs/>
              </w:rPr>
              <w:t>ร์</w:t>
            </w:r>
            <w:r w:rsidRPr="00EF2DB8">
              <w:rPr>
                <w:rFonts w:ascii="TH SarabunPSK" w:eastAsia="TH Sarabun PSK" w:hAnsi="TH SarabunPSK" w:cs="TH SarabunPSK"/>
                <w:b/>
                <w:bCs/>
                <w:sz w:val="32"/>
                <w:szCs w:val="32"/>
                <w:cs/>
              </w:rPr>
              <w:t xml:space="preserve">ที่ </w:t>
            </w:r>
            <w:r w:rsidRPr="00EF2DB8">
              <w:rPr>
                <w:rFonts w:ascii="TH SarabunPSK" w:eastAsia="TH Sarabun PSK" w:hAnsi="TH SarabunPSK" w:cs="TH SarabunPSK"/>
                <w:b/>
                <w:bCs/>
                <w:sz w:val="32"/>
                <w:szCs w:val="32"/>
              </w:rPr>
              <w:t xml:space="preserve">4 </w:t>
            </w:r>
            <w:r w:rsidR="00C03236" w:rsidRPr="00EF2DB8">
              <w:rPr>
                <w:rFonts w:ascii="TH SarabunPSK" w:eastAsia="TH Sarabun PSK" w:hAnsi="TH SarabunPSK" w:cs="TH SarabunPSK"/>
                <w:sz w:val="32"/>
                <w:szCs w:val="32"/>
                <w:cs/>
              </w:rPr>
              <w:t>การสร้า</w:t>
            </w:r>
            <w:r w:rsidRPr="00EF2DB8">
              <w:rPr>
                <w:rFonts w:ascii="TH SarabunPSK" w:eastAsia="TH Sarabun PSK" w:hAnsi="TH SarabunPSK" w:cs="TH SarabunPSK"/>
                <w:sz w:val="32"/>
                <w:szCs w:val="32"/>
                <w:cs/>
              </w:rPr>
              <w:t>งและพ</w:t>
            </w:r>
            <w:r w:rsidR="00C03236" w:rsidRPr="00EF2DB8">
              <w:rPr>
                <w:rFonts w:ascii="TH SarabunPSK" w:eastAsia="TH Sarabun PSK" w:hAnsi="TH SarabunPSK" w:cs="TH SarabunPSK"/>
                <w:sz w:val="32"/>
                <w:szCs w:val="32"/>
                <w:cs/>
              </w:rPr>
              <w:t>ัฒนาคุณภาพบัณฑิต เพื่อตอบสนองต่อยุทธศาสตร</w:t>
            </w:r>
            <w:r w:rsidR="00C03236" w:rsidRPr="00EF2DB8">
              <w:rPr>
                <w:rFonts w:ascii="TH SarabunPSK" w:eastAsia="TH Sarabun PSK" w:hAnsi="TH SarabunPSK" w:cs="TH SarabunPSK" w:hint="cs"/>
                <w:sz w:val="32"/>
                <w:szCs w:val="32"/>
                <w:cs/>
              </w:rPr>
              <w:t>์</w:t>
            </w:r>
            <w:r w:rsidRPr="00EF2DB8">
              <w:rPr>
                <w:rFonts w:ascii="TH SarabunPSK" w:eastAsia="TH Sarabun PSK" w:hAnsi="TH SarabunPSK" w:cs="TH SarabunPSK"/>
                <w:sz w:val="32"/>
                <w:szCs w:val="32"/>
                <w:cs/>
              </w:rPr>
              <w:t>ชาติ</w:t>
            </w:r>
          </w:p>
        </w:tc>
        <w:tc>
          <w:tcPr>
            <w:tcW w:w="3870" w:type="dxa"/>
            <w:shd w:val="clear" w:color="auto" w:fill="auto"/>
          </w:tcPr>
          <w:p w:rsidR="00B91D61" w:rsidRPr="00EF2DB8" w:rsidRDefault="00B91D61"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sz w:val="32"/>
                <w:szCs w:val="32"/>
                <w:cs/>
              </w:rPr>
              <w:t>-</w:t>
            </w:r>
            <w:r w:rsidRPr="00EF2DB8">
              <w:rPr>
                <w:rFonts w:ascii="TH SarabunPSK" w:eastAsia="TH Sarabun PSK" w:hAnsi="TH SarabunPSK" w:cs="TH SarabunPSK" w:hint="cs"/>
                <w:sz w:val="32"/>
                <w:szCs w:val="32"/>
                <w:cs/>
              </w:rPr>
              <w:t>การจัดกิจกรรมเสริมสร้างทักษะให้กับนักศึกษา</w:t>
            </w:r>
            <w:r w:rsidRPr="00EF2DB8">
              <w:rPr>
                <w:rFonts w:ascii="TH SarabunPSK" w:eastAsia="TH Sarabun PSK" w:hAnsi="TH SarabunPSK" w:cs="TH SarabunPSK"/>
                <w:sz w:val="32"/>
                <w:szCs w:val="32"/>
                <w:cs/>
              </w:rPr>
              <w:t xml:space="preserve"> </w:t>
            </w:r>
          </w:p>
          <w:p w:rsidR="009A15DA" w:rsidRPr="00EF2DB8" w:rsidRDefault="00B91D61"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sz w:val="32"/>
                <w:szCs w:val="32"/>
                <w:cs/>
              </w:rPr>
              <w:t>-</w:t>
            </w:r>
            <w:r w:rsidRPr="00EF2DB8">
              <w:rPr>
                <w:rFonts w:ascii="TH SarabunPSK" w:eastAsia="TH Sarabun PSK" w:hAnsi="TH SarabunPSK" w:cs="TH SarabunPSK" w:hint="cs"/>
                <w:sz w:val="32"/>
                <w:szCs w:val="32"/>
                <w:cs/>
              </w:rPr>
              <w:t>การจัดกิจกรรมเสริมสร้างการเรียนรู้ภาษาอังกฤษในห้องเรียนและนอกห้องเรียน</w:t>
            </w:r>
          </w:p>
        </w:tc>
      </w:tr>
      <w:tr w:rsidR="00EF2DB8" w:rsidRPr="00EF2DB8" w:rsidTr="00126997">
        <w:tc>
          <w:tcPr>
            <w:tcW w:w="4500" w:type="dxa"/>
            <w:shd w:val="clear" w:color="auto" w:fill="auto"/>
          </w:tcPr>
          <w:p w:rsidR="009A15DA" w:rsidRPr="00EF2DB8" w:rsidRDefault="00005797" w:rsidP="00C03236">
            <w:pPr>
              <w:pBdr>
                <w:top w:val="nil"/>
                <w:left w:val="nil"/>
                <w:bottom w:val="nil"/>
                <w:right w:val="nil"/>
                <w:between w:val="nil"/>
              </w:pBdr>
              <w:spacing w:after="0" w:line="240" w:lineRule="auto"/>
              <w:ind w:right="-114"/>
              <w:rPr>
                <w:rFonts w:ascii="TH SarabunPSK" w:eastAsia="TH Sarabun PSK" w:hAnsi="TH SarabunPSK" w:cs="TH SarabunPSK"/>
                <w:sz w:val="32"/>
                <w:szCs w:val="32"/>
              </w:rPr>
            </w:pPr>
            <w:r w:rsidRPr="00EF2DB8">
              <w:rPr>
                <w:rFonts w:ascii="TH SarabunPSK" w:eastAsia="TH Sarabun PSK" w:hAnsi="TH SarabunPSK" w:cs="TH SarabunPSK"/>
                <w:b/>
                <w:bCs/>
                <w:sz w:val="32"/>
                <w:szCs w:val="32"/>
                <w:cs/>
              </w:rPr>
              <w:t>ประเด็นยุทธศา</w:t>
            </w:r>
            <w:r w:rsidR="00C03236" w:rsidRPr="00EF2DB8">
              <w:rPr>
                <w:rFonts w:ascii="TH SarabunPSK" w:eastAsia="TH Sarabun PSK" w:hAnsi="TH SarabunPSK" w:cs="TH SarabunPSK"/>
                <w:b/>
                <w:bCs/>
                <w:sz w:val="32"/>
                <w:szCs w:val="32"/>
                <w:cs/>
              </w:rPr>
              <w:t>สต</w:t>
            </w:r>
            <w:r w:rsidR="00C03236" w:rsidRPr="00EF2DB8">
              <w:rPr>
                <w:rFonts w:ascii="TH SarabunPSK" w:eastAsia="TH Sarabun PSK" w:hAnsi="TH SarabunPSK" w:cs="TH SarabunPSK" w:hint="cs"/>
                <w:b/>
                <w:bCs/>
                <w:sz w:val="32"/>
                <w:szCs w:val="32"/>
                <w:cs/>
              </w:rPr>
              <w:t>ร์</w:t>
            </w:r>
            <w:r w:rsidRPr="00EF2DB8">
              <w:rPr>
                <w:rFonts w:ascii="TH SarabunPSK" w:eastAsia="TH Sarabun PSK" w:hAnsi="TH SarabunPSK" w:cs="TH SarabunPSK"/>
                <w:b/>
                <w:bCs/>
                <w:sz w:val="32"/>
                <w:szCs w:val="32"/>
                <w:cs/>
              </w:rPr>
              <w:t xml:space="preserve">ที่ </w:t>
            </w:r>
            <w:r w:rsidRPr="00EF2DB8">
              <w:rPr>
                <w:rFonts w:ascii="TH SarabunPSK" w:eastAsia="TH Sarabun PSK" w:hAnsi="TH SarabunPSK" w:cs="TH SarabunPSK"/>
                <w:b/>
                <w:bCs/>
                <w:sz w:val="32"/>
                <w:szCs w:val="32"/>
              </w:rPr>
              <w:t>5</w:t>
            </w:r>
            <w:r w:rsidR="00C03236" w:rsidRPr="00EF2DB8">
              <w:rPr>
                <w:rFonts w:ascii="TH SarabunPSK" w:eastAsia="TH Sarabun PSK" w:hAnsi="TH SarabunPSK" w:cs="TH SarabunPSK"/>
                <w:sz w:val="32"/>
                <w:szCs w:val="32"/>
                <w:cs/>
              </w:rPr>
              <w:t xml:space="preserve"> การเสริมสร้างภาพลักษ</w:t>
            </w:r>
            <w:r w:rsidR="00C03236" w:rsidRPr="00EF2DB8">
              <w:rPr>
                <w:rFonts w:ascii="TH SarabunPSK" w:eastAsia="TH Sarabun PSK" w:hAnsi="TH SarabunPSK" w:cs="TH SarabunPSK" w:hint="cs"/>
                <w:sz w:val="32"/>
                <w:szCs w:val="32"/>
                <w:cs/>
              </w:rPr>
              <w:t>ณ์เป็</w:t>
            </w:r>
            <w:r w:rsidR="00C03236" w:rsidRPr="00EF2DB8">
              <w:rPr>
                <w:rFonts w:ascii="TH SarabunPSK" w:eastAsia="TH Sarabun PSK" w:hAnsi="TH SarabunPSK" w:cs="TH SarabunPSK"/>
                <w:sz w:val="32"/>
                <w:szCs w:val="32"/>
                <w:cs/>
              </w:rPr>
              <w:t>นเมืองมหาวิทยาลัยสีเขียวแห่ง</w:t>
            </w:r>
            <w:r w:rsidRPr="00EF2DB8">
              <w:rPr>
                <w:rFonts w:ascii="TH SarabunPSK" w:eastAsia="TH Sarabun PSK" w:hAnsi="TH SarabunPSK" w:cs="TH SarabunPSK"/>
                <w:sz w:val="32"/>
                <w:szCs w:val="32"/>
                <w:cs/>
              </w:rPr>
              <w:t>ความสุข</w:t>
            </w:r>
          </w:p>
        </w:tc>
        <w:tc>
          <w:tcPr>
            <w:tcW w:w="3870" w:type="dxa"/>
            <w:shd w:val="clear" w:color="auto" w:fill="auto"/>
          </w:tcPr>
          <w:p w:rsidR="00B91D61" w:rsidRPr="00EF2DB8" w:rsidRDefault="00B91D61"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การจัดกิจรรมให้ความสำคัญกับนักศึกษาทุกกลุ่ม</w:t>
            </w:r>
          </w:p>
          <w:p w:rsidR="009A15DA" w:rsidRPr="00EF2DB8" w:rsidRDefault="00B91D61"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การจัดกิจกรรมเสริมสร้างทักษะสิ่งแวดล้อมอย่างต่อเนื่อง</w:t>
            </w:r>
          </w:p>
        </w:tc>
      </w:tr>
      <w:tr w:rsidR="00EF2DB8" w:rsidRPr="00EF2DB8" w:rsidTr="00126997">
        <w:tc>
          <w:tcPr>
            <w:tcW w:w="4500" w:type="dxa"/>
            <w:shd w:val="clear" w:color="auto" w:fill="auto"/>
          </w:tcPr>
          <w:p w:rsidR="009A15DA" w:rsidRPr="00EF2DB8" w:rsidRDefault="00005797" w:rsidP="00C03236">
            <w:pPr>
              <w:pBdr>
                <w:top w:val="nil"/>
                <w:left w:val="nil"/>
                <w:bottom w:val="nil"/>
                <w:right w:val="nil"/>
                <w:between w:val="nil"/>
              </w:pBdr>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b/>
                <w:bCs/>
                <w:sz w:val="32"/>
                <w:szCs w:val="32"/>
                <w:cs/>
              </w:rPr>
              <w:t>ประเด็นยุทธศา</w:t>
            </w:r>
            <w:r w:rsidR="00C03236" w:rsidRPr="00EF2DB8">
              <w:rPr>
                <w:rFonts w:ascii="TH SarabunPSK" w:eastAsia="TH Sarabun PSK" w:hAnsi="TH SarabunPSK" w:cs="TH SarabunPSK"/>
                <w:b/>
                <w:bCs/>
                <w:sz w:val="32"/>
                <w:szCs w:val="32"/>
                <w:cs/>
              </w:rPr>
              <w:t>สต</w:t>
            </w:r>
            <w:r w:rsidR="00C03236" w:rsidRPr="00EF2DB8">
              <w:rPr>
                <w:rFonts w:ascii="TH SarabunPSK" w:eastAsia="TH Sarabun PSK" w:hAnsi="TH SarabunPSK" w:cs="TH SarabunPSK" w:hint="cs"/>
                <w:b/>
                <w:bCs/>
                <w:sz w:val="32"/>
                <w:szCs w:val="32"/>
                <w:cs/>
              </w:rPr>
              <w:t>ร์</w:t>
            </w:r>
            <w:r w:rsidRPr="00EF2DB8">
              <w:rPr>
                <w:rFonts w:ascii="TH SarabunPSK" w:eastAsia="TH Sarabun PSK" w:hAnsi="TH SarabunPSK" w:cs="TH SarabunPSK"/>
                <w:b/>
                <w:bCs/>
                <w:sz w:val="32"/>
                <w:szCs w:val="32"/>
                <w:cs/>
              </w:rPr>
              <w:t xml:space="preserve">ที่ </w:t>
            </w:r>
            <w:r w:rsidRPr="00EF2DB8">
              <w:rPr>
                <w:rFonts w:ascii="TH SarabunPSK" w:eastAsia="TH Sarabun PSK" w:hAnsi="TH SarabunPSK" w:cs="TH SarabunPSK"/>
                <w:b/>
                <w:bCs/>
                <w:sz w:val="32"/>
                <w:szCs w:val="32"/>
              </w:rPr>
              <w:t xml:space="preserve">6 </w:t>
            </w:r>
            <w:r w:rsidR="00C03236" w:rsidRPr="00EF2DB8">
              <w:rPr>
                <w:rFonts w:ascii="TH SarabunPSK" w:eastAsia="TH Sarabun PSK" w:hAnsi="TH SarabunPSK" w:cs="TH SarabunPSK"/>
                <w:sz w:val="32"/>
                <w:szCs w:val="32"/>
                <w:cs/>
              </w:rPr>
              <w:t>การสร้างเครือข่</w:t>
            </w:r>
            <w:r w:rsidRPr="00EF2DB8">
              <w:rPr>
                <w:rFonts w:ascii="TH SarabunPSK" w:eastAsia="TH Sarabun PSK" w:hAnsi="TH SarabunPSK" w:cs="TH SarabunPSK"/>
                <w:sz w:val="32"/>
                <w:szCs w:val="32"/>
                <w:cs/>
              </w:rPr>
              <w:t>าย ค</w:t>
            </w:r>
            <w:r w:rsidR="00C03236" w:rsidRPr="00EF2DB8">
              <w:rPr>
                <w:rFonts w:ascii="TH SarabunPSK" w:eastAsia="TH Sarabun PSK" w:hAnsi="TH SarabunPSK" w:cs="TH SarabunPSK"/>
                <w:sz w:val="32"/>
                <w:szCs w:val="32"/>
                <w:cs/>
              </w:rPr>
              <w:t>วาม</w:t>
            </w:r>
            <w:r w:rsidR="00C03236" w:rsidRPr="00EF2DB8">
              <w:rPr>
                <w:rFonts w:ascii="TH SarabunPSK" w:eastAsia="TH Sarabun PSK" w:hAnsi="TH SarabunPSK" w:cs="TH SarabunPSK" w:hint="cs"/>
                <w:sz w:val="32"/>
                <w:szCs w:val="32"/>
                <w:cs/>
              </w:rPr>
              <w:t>ร่</w:t>
            </w:r>
            <w:r w:rsidR="00C03236" w:rsidRPr="00EF2DB8">
              <w:rPr>
                <w:rFonts w:ascii="TH SarabunPSK" w:eastAsia="TH Sarabun PSK" w:hAnsi="TH SarabunPSK" w:cs="TH SarabunPSK"/>
                <w:sz w:val="32"/>
                <w:szCs w:val="32"/>
                <w:cs/>
              </w:rPr>
              <w:t>วมมือกับหน่ว</w:t>
            </w:r>
            <w:r w:rsidRPr="00EF2DB8">
              <w:rPr>
                <w:rFonts w:ascii="TH SarabunPSK" w:eastAsia="TH Sarabun PSK" w:hAnsi="TH SarabunPSK" w:cs="TH SarabunPSK"/>
                <w:sz w:val="32"/>
                <w:szCs w:val="32"/>
                <w:cs/>
              </w:rPr>
              <w:t xml:space="preserve">ยงานภายนอก เพื่อการพัฒนามหาวิทยาลัย </w:t>
            </w:r>
          </w:p>
        </w:tc>
        <w:tc>
          <w:tcPr>
            <w:tcW w:w="3870" w:type="dxa"/>
            <w:shd w:val="clear" w:color="auto" w:fill="auto"/>
          </w:tcPr>
          <w:p w:rsidR="009A15DA" w:rsidRPr="00EF2DB8" w:rsidRDefault="00B91D61"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การทำ</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MOU </w:t>
            </w:r>
            <w:r w:rsidRPr="00EF2DB8">
              <w:rPr>
                <w:rFonts w:ascii="TH SarabunPSK" w:eastAsia="TH Sarabun PSK" w:hAnsi="TH SarabunPSK" w:cs="TH SarabunPSK" w:hint="cs"/>
                <w:sz w:val="32"/>
                <w:szCs w:val="32"/>
                <w:cs/>
              </w:rPr>
              <w:t>กับสถาบันการศึกษาในและต่างประเทศ</w:t>
            </w:r>
          </w:p>
        </w:tc>
      </w:tr>
      <w:tr w:rsidR="00EF2DB8" w:rsidRPr="00EF2DB8" w:rsidTr="00126997">
        <w:tc>
          <w:tcPr>
            <w:tcW w:w="4500" w:type="dxa"/>
            <w:shd w:val="clear" w:color="auto" w:fill="auto"/>
          </w:tcPr>
          <w:p w:rsidR="009A15DA" w:rsidRPr="00EF2DB8" w:rsidRDefault="00005797"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b/>
                <w:bCs/>
                <w:sz w:val="32"/>
                <w:szCs w:val="32"/>
                <w:cs/>
              </w:rPr>
              <w:t>ประเด็นยุทธศา</w:t>
            </w:r>
            <w:r w:rsidR="00C03236" w:rsidRPr="00EF2DB8">
              <w:rPr>
                <w:rFonts w:ascii="TH SarabunPSK" w:eastAsia="TH Sarabun PSK" w:hAnsi="TH SarabunPSK" w:cs="TH SarabunPSK"/>
                <w:b/>
                <w:bCs/>
                <w:sz w:val="32"/>
                <w:szCs w:val="32"/>
                <w:cs/>
              </w:rPr>
              <w:t>สต</w:t>
            </w:r>
            <w:r w:rsidR="00C03236" w:rsidRPr="00EF2DB8">
              <w:rPr>
                <w:rFonts w:ascii="TH SarabunPSK" w:eastAsia="TH Sarabun PSK" w:hAnsi="TH SarabunPSK" w:cs="TH SarabunPSK" w:hint="cs"/>
                <w:b/>
                <w:bCs/>
                <w:sz w:val="32"/>
                <w:szCs w:val="32"/>
                <w:cs/>
              </w:rPr>
              <w:t>ร์</w:t>
            </w:r>
            <w:r w:rsidRPr="00EF2DB8">
              <w:rPr>
                <w:rFonts w:ascii="TH SarabunPSK" w:eastAsia="TH Sarabun PSK" w:hAnsi="TH SarabunPSK" w:cs="TH SarabunPSK"/>
                <w:b/>
                <w:bCs/>
                <w:sz w:val="32"/>
                <w:szCs w:val="32"/>
                <w:cs/>
              </w:rPr>
              <w:t xml:space="preserve">ที่ </w:t>
            </w:r>
            <w:r w:rsidRPr="00EF2DB8">
              <w:rPr>
                <w:rFonts w:ascii="TH SarabunPSK" w:eastAsia="TH Sarabun PSK" w:hAnsi="TH SarabunPSK" w:cs="TH SarabunPSK"/>
                <w:b/>
                <w:bCs/>
                <w:sz w:val="32"/>
                <w:szCs w:val="32"/>
              </w:rPr>
              <w:t>7</w:t>
            </w:r>
            <w:r w:rsidR="00C03236" w:rsidRPr="00EF2DB8">
              <w:rPr>
                <w:rFonts w:ascii="TH SarabunPSK" w:eastAsia="TH Sarabun PSK" w:hAnsi="TH SarabunPSK" w:cs="TH SarabunPSK"/>
                <w:sz w:val="32"/>
                <w:szCs w:val="32"/>
                <w:cs/>
              </w:rPr>
              <w:t xml:space="preserve"> การบริหารสินทรัพย</w:t>
            </w:r>
            <w:r w:rsidR="00C03236" w:rsidRPr="00EF2DB8">
              <w:rPr>
                <w:rFonts w:ascii="TH SarabunPSK" w:eastAsia="TH Sarabun PSK" w:hAnsi="TH SarabunPSK" w:cs="TH SarabunPSK" w:hint="cs"/>
                <w:sz w:val="32"/>
                <w:szCs w:val="32"/>
                <w:cs/>
              </w:rPr>
              <w:t>์</w:t>
            </w:r>
            <w:r w:rsidRPr="00EF2DB8">
              <w:rPr>
                <w:rFonts w:ascii="TH SarabunPSK" w:eastAsia="TH Sarabun PSK" w:hAnsi="TH SarabunPSK" w:cs="TH SarabunPSK"/>
                <w:sz w:val="32"/>
                <w:szCs w:val="32"/>
                <w:cs/>
              </w:rPr>
              <w:t>ของมหาวิทยาลัยเพื่อเพ</w:t>
            </w:r>
            <w:r w:rsidR="00C03236" w:rsidRPr="00EF2DB8">
              <w:rPr>
                <w:rFonts w:ascii="TH SarabunPSK" w:eastAsia="TH Sarabun PSK" w:hAnsi="TH SarabunPSK" w:cs="TH SarabunPSK"/>
                <w:sz w:val="32"/>
                <w:szCs w:val="32"/>
                <w:cs/>
              </w:rPr>
              <w:t>ิ่มศักยภาพ และความสามารถในการแข่</w:t>
            </w:r>
            <w:r w:rsidRPr="00EF2DB8">
              <w:rPr>
                <w:rFonts w:ascii="TH SarabunPSK" w:eastAsia="TH Sarabun PSK" w:hAnsi="TH SarabunPSK" w:cs="TH SarabunPSK"/>
                <w:sz w:val="32"/>
                <w:szCs w:val="32"/>
                <w:cs/>
              </w:rPr>
              <w:t xml:space="preserve">งขัน </w:t>
            </w:r>
          </w:p>
        </w:tc>
        <w:tc>
          <w:tcPr>
            <w:tcW w:w="3870" w:type="dxa"/>
            <w:shd w:val="clear" w:color="auto" w:fill="auto"/>
          </w:tcPr>
          <w:p w:rsidR="00B91D61" w:rsidRPr="00EF2DB8" w:rsidRDefault="00B91D61"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การจัดสอบวัดความรู้ภาษาอังกฤษ</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WUTEP </w:t>
            </w:r>
          </w:p>
          <w:p w:rsidR="009A15DA" w:rsidRPr="00EF2DB8" w:rsidRDefault="00B91D61"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sz w:val="32"/>
                <w:szCs w:val="32"/>
                <w:cs/>
              </w:rPr>
              <w:lastRenderedPageBreak/>
              <w:t>-</w:t>
            </w:r>
            <w:r w:rsidRPr="00EF2DB8">
              <w:rPr>
                <w:rFonts w:ascii="TH SarabunPSK" w:eastAsia="TH Sarabun PSK" w:hAnsi="TH SarabunPSK" w:cs="TH SarabunPSK" w:hint="cs"/>
                <w:sz w:val="32"/>
                <w:szCs w:val="32"/>
                <w:cs/>
              </w:rPr>
              <w:t>การพัฒนาข้อสอบภาษาอังกฤษมาตรฐาน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WUTEP</w:t>
            </w:r>
          </w:p>
        </w:tc>
      </w:tr>
      <w:tr w:rsidR="00EF2DB8" w:rsidRPr="00EF2DB8" w:rsidTr="00126997">
        <w:tc>
          <w:tcPr>
            <w:tcW w:w="4500" w:type="dxa"/>
            <w:shd w:val="clear" w:color="auto" w:fill="auto"/>
          </w:tcPr>
          <w:p w:rsidR="009A15DA" w:rsidRPr="00EF2DB8" w:rsidRDefault="00005797" w:rsidP="00C03236">
            <w:pPr>
              <w:pBdr>
                <w:top w:val="nil"/>
                <w:left w:val="nil"/>
                <w:bottom w:val="nil"/>
                <w:right w:val="nil"/>
                <w:between w:val="nil"/>
              </w:pBdr>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b/>
                <w:bCs/>
                <w:sz w:val="32"/>
                <w:szCs w:val="32"/>
                <w:cs/>
              </w:rPr>
              <w:lastRenderedPageBreak/>
              <w:t>ประเด็นยุทธศา</w:t>
            </w:r>
            <w:r w:rsidR="00C03236" w:rsidRPr="00EF2DB8">
              <w:rPr>
                <w:rFonts w:ascii="TH SarabunPSK" w:eastAsia="TH Sarabun PSK" w:hAnsi="TH SarabunPSK" w:cs="TH SarabunPSK"/>
                <w:b/>
                <w:bCs/>
                <w:sz w:val="32"/>
                <w:szCs w:val="32"/>
                <w:cs/>
              </w:rPr>
              <w:t>สต</w:t>
            </w:r>
            <w:r w:rsidR="00C03236" w:rsidRPr="00EF2DB8">
              <w:rPr>
                <w:rFonts w:ascii="TH SarabunPSK" w:eastAsia="TH Sarabun PSK" w:hAnsi="TH SarabunPSK" w:cs="TH SarabunPSK" w:hint="cs"/>
                <w:b/>
                <w:bCs/>
                <w:sz w:val="32"/>
                <w:szCs w:val="32"/>
                <w:cs/>
              </w:rPr>
              <w:t>ร์</w:t>
            </w:r>
            <w:r w:rsidRPr="00EF2DB8">
              <w:rPr>
                <w:rFonts w:ascii="TH SarabunPSK" w:eastAsia="TH Sarabun PSK" w:hAnsi="TH SarabunPSK" w:cs="TH SarabunPSK"/>
                <w:b/>
                <w:bCs/>
                <w:sz w:val="32"/>
                <w:szCs w:val="32"/>
                <w:cs/>
              </w:rPr>
              <w:t xml:space="preserve">ที่ </w:t>
            </w:r>
            <w:r w:rsidRPr="00EF2DB8">
              <w:rPr>
                <w:rFonts w:ascii="TH SarabunPSK" w:eastAsia="TH Sarabun PSK" w:hAnsi="TH SarabunPSK" w:cs="TH SarabunPSK"/>
                <w:b/>
                <w:bCs/>
                <w:sz w:val="32"/>
                <w:szCs w:val="32"/>
              </w:rPr>
              <w:t>8</w:t>
            </w:r>
            <w:r w:rsidR="00C03236" w:rsidRPr="00EF2DB8">
              <w:rPr>
                <w:rFonts w:ascii="TH SarabunPSK" w:eastAsia="TH Sarabun PSK" w:hAnsi="TH SarabunPSK" w:cs="TH SarabunPSK" w:hint="cs"/>
                <w:b/>
                <w:bCs/>
                <w:sz w:val="32"/>
                <w:szCs w:val="32"/>
                <w:cs/>
              </w:rPr>
              <w:t xml:space="preserve"> </w:t>
            </w:r>
            <w:r w:rsidR="00C03236" w:rsidRPr="00EF2DB8">
              <w:rPr>
                <w:rFonts w:ascii="TH SarabunPSK" w:eastAsia="TH Sarabun PSK" w:hAnsi="TH SarabunPSK" w:cs="TH SarabunPSK"/>
                <w:sz w:val="32"/>
                <w:szCs w:val="32"/>
                <w:cs/>
              </w:rPr>
              <w:t>การพัฒนาศูน</w:t>
            </w:r>
            <w:r w:rsidR="00C03236" w:rsidRPr="00EF2DB8">
              <w:rPr>
                <w:rFonts w:ascii="TH SarabunPSK" w:eastAsia="TH Sarabun PSK" w:hAnsi="TH SarabunPSK" w:cs="TH SarabunPSK" w:hint="cs"/>
                <w:sz w:val="32"/>
                <w:szCs w:val="32"/>
                <w:cs/>
              </w:rPr>
              <w:t>ย์</w:t>
            </w:r>
            <w:r w:rsidR="00C03236" w:rsidRPr="00EF2DB8">
              <w:rPr>
                <w:rFonts w:ascii="TH SarabunPSK" w:eastAsia="TH Sarabun PSK" w:hAnsi="TH SarabunPSK" w:cs="TH SarabunPSK"/>
                <w:sz w:val="32"/>
                <w:szCs w:val="32"/>
                <w:cs/>
              </w:rPr>
              <w:t>การแพท</w:t>
            </w:r>
            <w:r w:rsidR="00C03236" w:rsidRPr="00EF2DB8">
              <w:rPr>
                <w:rFonts w:ascii="TH SarabunPSK" w:eastAsia="TH Sarabun PSK" w:hAnsi="TH SarabunPSK" w:cs="TH SarabunPSK" w:hint="cs"/>
                <w:sz w:val="32"/>
                <w:szCs w:val="32"/>
                <w:cs/>
              </w:rPr>
              <w:t>ย์</w:t>
            </w:r>
            <w:r w:rsidR="00C03236" w:rsidRPr="00EF2DB8">
              <w:rPr>
                <w:rFonts w:ascii="TH SarabunPSK" w:eastAsia="TH Sarabun PSK" w:hAnsi="TH SarabunPSK" w:cs="TH SarabunPSK"/>
                <w:sz w:val="32"/>
                <w:szCs w:val="32"/>
                <w:cs/>
              </w:rPr>
              <w:t>ใ</w:t>
            </w:r>
            <w:r w:rsidR="00C03236" w:rsidRPr="00EF2DB8">
              <w:rPr>
                <w:rFonts w:ascii="TH SarabunPSK" w:eastAsia="TH Sarabun PSK" w:hAnsi="TH SarabunPSK" w:cs="TH SarabunPSK" w:hint="cs"/>
                <w:sz w:val="32"/>
                <w:szCs w:val="32"/>
                <w:cs/>
              </w:rPr>
              <w:t>ห้</w:t>
            </w:r>
            <w:r w:rsidR="00C03236" w:rsidRPr="00EF2DB8">
              <w:rPr>
                <w:rFonts w:ascii="TH SarabunPSK" w:eastAsia="TH Sarabun PSK" w:hAnsi="TH SarabunPSK" w:cs="TH SarabunPSK"/>
                <w:sz w:val="32"/>
                <w:szCs w:val="32"/>
                <w:cs/>
              </w:rPr>
              <w:t>มีศักยภาพสูงและเป</w:t>
            </w:r>
            <w:r w:rsidR="00C03236" w:rsidRPr="00EF2DB8">
              <w:rPr>
                <w:rFonts w:ascii="TH SarabunPSK" w:eastAsia="TH Sarabun PSK" w:hAnsi="TH SarabunPSK" w:cs="TH SarabunPSK" w:hint="cs"/>
                <w:sz w:val="32"/>
                <w:szCs w:val="32"/>
                <w:cs/>
              </w:rPr>
              <w:t>็</w:t>
            </w:r>
            <w:r w:rsidR="00C03236" w:rsidRPr="00EF2DB8">
              <w:rPr>
                <w:rFonts w:ascii="TH SarabunPSK" w:eastAsia="TH Sarabun PSK" w:hAnsi="TH SarabunPSK" w:cs="TH SarabunPSK"/>
                <w:sz w:val="32"/>
                <w:szCs w:val="32"/>
                <w:cs/>
              </w:rPr>
              <w:t>นเสาหลัก</w:t>
            </w:r>
            <w:r w:rsidR="00C03236" w:rsidRPr="00EF2DB8">
              <w:rPr>
                <w:rFonts w:ascii="TH SarabunPSK" w:eastAsia="TH Sarabun PSK" w:hAnsi="TH SarabunPSK" w:cs="TH SarabunPSK" w:hint="cs"/>
                <w:sz w:val="32"/>
                <w:szCs w:val="32"/>
                <w:cs/>
              </w:rPr>
              <w:t>ด้</w:t>
            </w:r>
            <w:r w:rsidRPr="00EF2DB8">
              <w:rPr>
                <w:rFonts w:ascii="TH SarabunPSK" w:eastAsia="TH Sarabun PSK" w:hAnsi="TH SarabunPSK" w:cs="TH SarabunPSK"/>
                <w:sz w:val="32"/>
                <w:szCs w:val="32"/>
                <w:cs/>
              </w:rPr>
              <w:t>านส</w:t>
            </w:r>
            <w:r w:rsidR="00C03236" w:rsidRPr="00EF2DB8">
              <w:rPr>
                <w:rFonts w:ascii="TH SarabunPSK" w:eastAsia="TH Sarabun PSK" w:hAnsi="TH SarabunPSK" w:cs="TH SarabunPSK"/>
                <w:sz w:val="32"/>
                <w:szCs w:val="32"/>
                <w:cs/>
              </w:rPr>
              <w:t>ุขภาวะของประชาชนในพื้นที่ภาคใต้</w:t>
            </w:r>
          </w:p>
        </w:tc>
        <w:tc>
          <w:tcPr>
            <w:tcW w:w="3870" w:type="dxa"/>
            <w:shd w:val="clear" w:color="auto" w:fill="auto"/>
          </w:tcPr>
          <w:p w:rsidR="00B91D61" w:rsidRPr="00EF2DB8" w:rsidRDefault="00B91D61"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การจัดกิจกรรมเสริมทักษะชีวิตการรักษาสุขภาพให้กับนักศึกษา</w:t>
            </w:r>
          </w:p>
          <w:p w:rsidR="009A15DA" w:rsidRPr="00EF2DB8" w:rsidRDefault="00B91D61"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sz w:val="32"/>
                <w:szCs w:val="32"/>
                <w:cs/>
              </w:rPr>
              <w:t>-</w:t>
            </w:r>
            <w:r w:rsidRPr="00EF2DB8">
              <w:rPr>
                <w:rFonts w:ascii="TH SarabunPSK" w:eastAsia="TH Sarabun PSK" w:hAnsi="TH SarabunPSK" w:cs="TH SarabunPSK" w:hint="cs"/>
                <w:sz w:val="32"/>
                <w:szCs w:val="32"/>
                <w:cs/>
              </w:rPr>
              <w:t>การจัดการเรียนการสอนรายวิชากีฬาและสุขภาพ</w:t>
            </w:r>
          </w:p>
        </w:tc>
      </w:tr>
      <w:tr w:rsidR="00EF2DB8" w:rsidRPr="00EF2DB8" w:rsidTr="00126997">
        <w:tc>
          <w:tcPr>
            <w:tcW w:w="4500" w:type="dxa"/>
            <w:shd w:val="clear" w:color="auto" w:fill="auto"/>
          </w:tcPr>
          <w:p w:rsidR="009A15DA" w:rsidRPr="00EF2DB8" w:rsidRDefault="00005797" w:rsidP="002B58AA">
            <w:pPr>
              <w:spacing w:after="0"/>
              <w:rPr>
                <w:rFonts w:ascii="TH SarabunPSK" w:hAnsi="TH SarabunPSK" w:cs="TH SarabunPSK"/>
              </w:rPr>
            </w:pPr>
            <w:r w:rsidRPr="00EF2DB8">
              <w:rPr>
                <w:rFonts w:ascii="TH SarabunPSK" w:eastAsia="TH Sarabun PSK" w:hAnsi="TH SarabunPSK" w:cs="TH SarabunPSK"/>
                <w:b/>
                <w:bCs/>
                <w:sz w:val="32"/>
                <w:szCs w:val="32"/>
                <w:cs/>
              </w:rPr>
              <w:t>ประเด็นยุทธศา</w:t>
            </w:r>
            <w:r w:rsidR="00C03236" w:rsidRPr="00EF2DB8">
              <w:rPr>
                <w:rFonts w:ascii="TH SarabunPSK" w:eastAsia="TH Sarabun PSK" w:hAnsi="TH SarabunPSK" w:cs="TH SarabunPSK"/>
                <w:b/>
                <w:bCs/>
                <w:sz w:val="32"/>
                <w:szCs w:val="32"/>
                <w:cs/>
              </w:rPr>
              <w:t>สต</w:t>
            </w:r>
            <w:r w:rsidR="00C03236" w:rsidRPr="00EF2DB8">
              <w:rPr>
                <w:rFonts w:ascii="TH SarabunPSK" w:eastAsia="TH Sarabun PSK" w:hAnsi="TH SarabunPSK" w:cs="TH SarabunPSK" w:hint="cs"/>
                <w:b/>
                <w:bCs/>
                <w:sz w:val="32"/>
                <w:szCs w:val="32"/>
                <w:cs/>
              </w:rPr>
              <w:t>ร์</w:t>
            </w:r>
            <w:r w:rsidRPr="00EF2DB8">
              <w:rPr>
                <w:rFonts w:ascii="TH SarabunPSK" w:eastAsia="TH Sarabun PSK" w:hAnsi="TH SarabunPSK" w:cs="TH SarabunPSK"/>
                <w:b/>
                <w:bCs/>
                <w:sz w:val="32"/>
                <w:szCs w:val="32"/>
                <w:cs/>
              </w:rPr>
              <w:t xml:space="preserve">ที่ </w:t>
            </w:r>
            <w:r w:rsidRPr="00EF2DB8">
              <w:rPr>
                <w:rFonts w:ascii="TH SarabunPSK" w:eastAsia="TH Sarabun PSK" w:hAnsi="TH SarabunPSK" w:cs="TH SarabunPSK"/>
                <w:b/>
                <w:bCs/>
                <w:sz w:val="32"/>
                <w:szCs w:val="32"/>
              </w:rPr>
              <w:t>9</w:t>
            </w:r>
            <w:r w:rsidR="00C03236" w:rsidRPr="00EF2DB8">
              <w:rPr>
                <w:rFonts w:ascii="TH SarabunPSK" w:eastAsia="TH Sarabun PSK" w:hAnsi="TH SarabunPSK" w:cs="TH SarabunPSK"/>
                <w:sz w:val="32"/>
                <w:szCs w:val="32"/>
                <w:cs/>
              </w:rPr>
              <w:t xml:space="preserve"> การพัฒนาศักยภาพของนักศึกษาด้านการกีฬาและสุขภาพเป้าประสงค</w:t>
            </w:r>
            <w:r w:rsidR="00C03236" w:rsidRPr="00EF2DB8">
              <w:rPr>
                <w:rFonts w:ascii="TH SarabunPSK" w:eastAsia="TH Sarabun PSK" w:hAnsi="TH SarabunPSK" w:cs="TH SarabunPSK" w:hint="cs"/>
                <w:sz w:val="32"/>
                <w:szCs w:val="32"/>
                <w:cs/>
              </w:rPr>
              <w:t>์</w:t>
            </w:r>
            <w:r w:rsidR="00C03236" w:rsidRPr="00EF2DB8">
              <w:rPr>
                <w:rFonts w:ascii="TH SarabunPSK" w:eastAsia="TH Sarabun PSK" w:hAnsi="TH SarabunPSK" w:cs="TH SarabunPSK"/>
                <w:sz w:val="32"/>
                <w:szCs w:val="32"/>
                <w:cs/>
              </w:rPr>
              <w:t>เชิงยุทธศาสตร</w:t>
            </w:r>
            <w:r w:rsidR="00C03236" w:rsidRPr="00EF2DB8">
              <w:rPr>
                <w:rFonts w:ascii="TH SarabunPSK" w:eastAsia="TH Sarabun PSK" w:hAnsi="TH SarabunPSK" w:cs="TH SarabunPSK" w:hint="cs"/>
                <w:sz w:val="32"/>
                <w:szCs w:val="32"/>
                <w:cs/>
              </w:rPr>
              <w:t>์</w:t>
            </w:r>
          </w:p>
        </w:tc>
        <w:tc>
          <w:tcPr>
            <w:tcW w:w="3870" w:type="dxa"/>
            <w:shd w:val="clear" w:color="auto" w:fill="auto"/>
          </w:tcPr>
          <w:p w:rsidR="009A15DA" w:rsidRPr="00EF2DB8" w:rsidRDefault="00B91D61"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การจัดการเรียนการสอนรายวิชากีฬา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ที่มีความหลากหลายตอบสนองต่อความสนใจของนักศึกษา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ในกีฬาประเภทต่างๆ</w:t>
            </w:r>
          </w:p>
        </w:tc>
      </w:tr>
    </w:tbl>
    <w:p w:rsidR="00871791" w:rsidRPr="00EF2DB8" w:rsidRDefault="00871791" w:rsidP="002B58AA">
      <w:pPr>
        <w:pBdr>
          <w:top w:val="nil"/>
          <w:left w:val="nil"/>
          <w:bottom w:val="nil"/>
          <w:right w:val="nil"/>
          <w:between w:val="nil"/>
        </w:pBdr>
        <w:spacing w:after="0" w:line="240" w:lineRule="auto"/>
        <w:ind w:right="-114" w:firstLine="720"/>
        <w:rPr>
          <w:rFonts w:ascii="TH SarabunPSK" w:eastAsia="TH Sarabun PSK" w:hAnsi="TH SarabunPSK" w:cs="TH SarabunPSK"/>
          <w:sz w:val="32"/>
          <w:szCs w:val="32"/>
        </w:rPr>
      </w:pPr>
    </w:p>
    <w:p w:rsidR="009A15DA" w:rsidRPr="00EF2DB8" w:rsidRDefault="00005797" w:rsidP="00871791">
      <w:pPr>
        <w:pBdr>
          <w:top w:val="nil"/>
          <w:left w:val="nil"/>
          <w:bottom w:val="nil"/>
          <w:right w:val="nil"/>
          <w:between w:val="nil"/>
        </w:pBdr>
        <w:spacing w:after="0" w:line="240" w:lineRule="auto"/>
        <w:ind w:right="-114" w:firstLine="720"/>
        <w:rPr>
          <w:rFonts w:ascii="TH SarabunPSK" w:eastAsia="TH Sarabun PSK" w:hAnsi="TH SarabunPSK" w:cs="TH SarabunPSK"/>
          <w:sz w:val="32"/>
          <w:szCs w:val="32"/>
        </w:rPr>
      </w:pPr>
      <w:r w:rsidRPr="00EF2DB8">
        <w:rPr>
          <w:rFonts w:ascii="TH SarabunPSK" w:eastAsia="TH Sarabun PSK" w:hAnsi="TH SarabunPSK" w:cs="TH SarabunPSK"/>
          <w:sz w:val="32"/>
          <w:szCs w:val="32"/>
        </w:rPr>
        <w:t>2</w:t>
      </w:r>
      <w:r w:rsidRPr="00EF2DB8">
        <w:rPr>
          <w:rFonts w:ascii="TH SarabunPSK" w:eastAsia="TH Sarabun PSK" w:hAnsi="TH SarabunPSK" w:cs="TH SarabunPSK"/>
          <w:sz w:val="32"/>
          <w:szCs w:val="32"/>
          <w:cs/>
        </w:rPr>
        <w:t xml:space="preserve">) ประเด็นยุทธศาสตร์ของแผนยุทธศาสตร์และแผนปฏิบัติการระยะ </w:t>
      </w:r>
      <w:r w:rsidRPr="00EF2DB8">
        <w:rPr>
          <w:rFonts w:ascii="TH SarabunPSK" w:eastAsia="TH Sarabun PSK" w:hAnsi="TH SarabunPSK" w:cs="TH SarabunPSK"/>
          <w:sz w:val="32"/>
          <w:szCs w:val="32"/>
        </w:rPr>
        <w:t xml:space="preserve">5 </w:t>
      </w:r>
      <w:r w:rsidRPr="00EF2DB8">
        <w:rPr>
          <w:rFonts w:ascii="TH SarabunPSK" w:eastAsia="TH Sarabun PSK" w:hAnsi="TH SarabunPSK" w:cs="TH SarabunPSK"/>
          <w:sz w:val="32"/>
          <w:szCs w:val="32"/>
          <w:cs/>
        </w:rPr>
        <w:t>ปี (พ.ศ.</w:t>
      </w:r>
      <w:r w:rsidRPr="00EF2DB8">
        <w:rPr>
          <w:rFonts w:ascii="TH SarabunPSK" w:eastAsia="TH Sarabun PSK" w:hAnsi="TH SarabunPSK" w:cs="TH SarabunPSK"/>
          <w:sz w:val="32"/>
          <w:szCs w:val="32"/>
        </w:rPr>
        <w:t>2566</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2570</w:t>
      </w:r>
      <w:r w:rsidRPr="00EF2DB8">
        <w:rPr>
          <w:rFonts w:ascii="TH SarabunPSK" w:eastAsia="TH Sarabun PSK" w:hAnsi="TH SarabunPSK" w:cs="TH SarabunPSK"/>
          <w:sz w:val="32"/>
          <w:szCs w:val="32"/>
          <w:cs/>
        </w:rPr>
        <w:t>)</w:t>
      </w:r>
    </w:p>
    <w:tbl>
      <w:tblPr>
        <w:tblStyle w:val="352"/>
        <w:tblW w:w="83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9"/>
        <w:gridCol w:w="1431"/>
        <w:gridCol w:w="2970"/>
      </w:tblGrid>
      <w:tr w:rsidR="00EF2DB8" w:rsidRPr="00EF2DB8" w:rsidTr="00871791">
        <w:trPr>
          <w:tblHeader/>
        </w:trPr>
        <w:tc>
          <w:tcPr>
            <w:tcW w:w="3969" w:type="dxa"/>
            <w:shd w:val="clear" w:color="auto" w:fill="auto"/>
          </w:tcPr>
          <w:p w:rsidR="009A15DA" w:rsidRPr="00EF2DB8" w:rsidRDefault="00005797" w:rsidP="002B58AA">
            <w:pPr>
              <w:pBdr>
                <w:top w:val="nil"/>
                <w:left w:val="nil"/>
                <w:bottom w:val="nil"/>
                <w:right w:val="nil"/>
                <w:between w:val="nil"/>
              </w:pBdr>
              <w:spacing w:after="0" w:line="240" w:lineRule="auto"/>
              <w:ind w:left="-54" w:right="-114"/>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cs/>
              </w:rPr>
              <w:t xml:space="preserve">ประเด็นยุทธศาสตร์ของแผนยุทธศาสตร์และแผนปฏิบัติการระยะ </w:t>
            </w:r>
            <w:r w:rsidRPr="00EF2DB8">
              <w:rPr>
                <w:rFonts w:ascii="TH SarabunPSK" w:eastAsia="TH Sarabun PSK" w:hAnsi="TH SarabunPSK" w:cs="TH SarabunPSK"/>
                <w:b/>
                <w:bCs/>
                <w:sz w:val="32"/>
                <w:szCs w:val="32"/>
              </w:rPr>
              <w:t xml:space="preserve">5 </w:t>
            </w:r>
            <w:r w:rsidRPr="00EF2DB8">
              <w:rPr>
                <w:rFonts w:ascii="TH SarabunPSK" w:eastAsia="TH Sarabun PSK" w:hAnsi="TH SarabunPSK" w:cs="TH SarabunPSK"/>
                <w:b/>
                <w:bCs/>
                <w:sz w:val="32"/>
                <w:szCs w:val="32"/>
                <w:cs/>
              </w:rPr>
              <w:t>ปี (พ.ศ.</w:t>
            </w:r>
            <w:r w:rsidRPr="00EF2DB8">
              <w:rPr>
                <w:rFonts w:ascii="TH SarabunPSK" w:eastAsia="TH Sarabun PSK" w:hAnsi="TH SarabunPSK" w:cs="TH SarabunPSK"/>
                <w:b/>
                <w:bCs/>
                <w:sz w:val="32"/>
                <w:szCs w:val="32"/>
              </w:rPr>
              <w:t>2566</w:t>
            </w:r>
            <w:r w:rsidRPr="00EF2DB8">
              <w:rPr>
                <w:rFonts w:ascii="TH SarabunPSK" w:eastAsia="TH Sarabun PSK" w:hAnsi="TH SarabunPSK" w:cs="TH SarabunPSK"/>
                <w:b/>
                <w:bCs/>
                <w:sz w:val="32"/>
                <w:szCs w:val="32"/>
                <w:cs/>
              </w:rPr>
              <w:t>-</w:t>
            </w:r>
            <w:r w:rsidRPr="00EF2DB8">
              <w:rPr>
                <w:rFonts w:ascii="TH SarabunPSK" w:eastAsia="TH Sarabun PSK" w:hAnsi="TH SarabunPSK" w:cs="TH SarabunPSK"/>
                <w:b/>
                <w:bCs/>
                <w:sz w:val="32"/>
                <w:szCs w:val="32"/>
              </w:rPr>
              <w:t>2570</w:t>
            </w:r>
            <w:r w:rsidRPr="00EF2DB8">
              <w:rPr>
                <w:rFonts w:ascii="TH SarabunPSK" w:eastAsia="TH Sarabun PSK" w:hAnsi="TH SarabunPSK" w:cs="TH SarabunPSK"/>
                <w:b/>
                <w:bCs/>
                <w:sz w:val="32"/>
                <w:szCs w:val="32"/>
                <w:cs/>
              </w:rPr>
              <w:t>)</w:t>
            </w:r>
          </w:p>
        </w:tc>
        <w:tc>
          <w:tcPr>
            <w:tcW w:w="1431" w:type="dxa"/>
          </w:tcPr>
          <w:p w:rsidR="009A15DA" w:rsidRPr="00EF2DB8" w:rsidRDefault="00005797" w:rsidP="002B58AA">
            <w:pPr>
              <w:pBdr>
                <w:top w:val="nil"/>
                <w:left w:val="nil"/>
                <w:bottom w:val="nil"/>
                <w:right w:val="nil"/>
                <w:between w:val="nil"/>
              </w:pBdr>
              <w:spacing w:after="0" w:line="240" w:lineRule="auto"/>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cs/>
              </w:rPr>
              <w:t>ระดับความเชื่อมโยง</w:t>
            </w:r>
          </w:p>
        </w:tc>
        <w:tc>
          <w:tcPr>
            <w:tcW w:w="2970" w:type="dxa"/>
            <w:shd w:val="clear" w:color="auto" w:fill="auto"/>
          </w:tcPr>
          <w:p w:rsidR="009A15DA" w:rsidRPr="00EF2DB8" w:rsidRDefault="00005797" w:rsidP="002B58AA">
            <w:pPr>
              <w:pBdr>
                <w:top w:val="nil"/>
                <w:left w:val="nil"/>
                <w:bottom w:val="nil"/>
                <w:right w:val="nil"/>
                <w:between w:val="nil"/>
              </w:pBdr>
              <w:spacing w:after="0" w:line="240" w:lineRule="auto"/>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cs/>
              </w:rPr>
              <w:t>แนวทางการดำเนินงานของหลักสูตร</w:t>
            </w:r>
          </w:p>
        </w:tc>
      </w:tr>
      <w:tr w:rsidR="00EF2DB8" w:rsidRPr="00EF2DB8" w:rsidTr="00871791">
        <w:tc>
          <w:tcPr>
            <w:tcW w:w="3969" w:type="dxa"/>
            <w:shd w:val="clear" w:color="auto" w:fill="auto"/>
          </w:tcPr>
          <w:p w:rsidR="009A15DA" w:rsidRPr="00EF2DB8" w:rsidRDefault="00005797" w:rsidP="002B58AA">
            <w:pPr>
              <w:pBdr>
                <w:top w:val="nil"/>
                <w:left w:val="nil"/>
                <w:bottom w:val="nil"/>
                <w:right w:val="nil"/>
                <w:between w:val="nil"/>
              </w:pBdr>
              <w:spacing w:after="0" w:line="240" w:lineRule="auto"/>
              <w:ind w:left="-54" w:right="-114"/>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cs/>
              </w:rPr>
              <w:t xml:space="preserve">ยุทธศาสตร์ที่ </w:t>
            </w:r>
            <w:r w:rsidRPr="00EF2DB8">
              <w:rPr>
                <w:rFonts w:ascii="TH SarabunPSK" w:eastAsia="TH Sarabun PSK" w:hAnsi="TH SarabunPSK" w:cs="TH SarabunPSK"/>
                <w:b/>
                <w:bCs/>
                <w:sz w:val="32"/>
                <w:szCs w:val="32"/>
              </w:rPr>
              <w:t xml:space="preserve">1 </w:t>
            </w:r>
            <w:r w:rsidRPr="00EF2DB8">
              <w:rPr>
                <w:rFonts w:ascii="TH SarabunPSK" w:eastAsia="TH Sarabun PSK" w:hAnsi="TH SarabunPSK" w:cs="TH SarabunPSK"/>
                <w:b/>
                <w:bCs/>
                <w:sz w:val="32"/>
                <w:szCs w:val="32"/>
                <w:cs/>
              </w:rPr>
              <w:t>การขับเคลื่อนให้เป็น</w:t>
            </w:r>
          </w:p>
          <w:p w:rsidR="009A15DA" w:rsidRPr="00EF2DB8" w:rsidRDefault="00005797" w:rsidP="002B58AA">
            <w:pPr>
              <w:pBdr>
                <w:top w:val="nil"/>
                <w:left w:val="nil"/>
                <w:bottom w:val="nil"/>
                <w:right w:val="nil"/>
                <w:between w:val="nil"/>
              </w:pBdr>
              <w:spacing w:after="0" w:line="240" w:lineRule="auto"/>
              <w:ind w:left="-54" w:right="-114"/>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cs/>
              </w:rPr>
              <w:t>มหาวิทยาลัยแห่งคุณภาพ</w:t>
            </w:r>
          </w:p>
          <w:p w:rsidR="009A15DA" w:rsidRPr="00EF2DB8" w:rsidRDefault="00005797" w:rsidP="002B58AA">
            <w:pPr>
              <w:pBdr>
                <w:top w:val="nil"/>
                <w:left w:val="nil"/>
                <w:bottom w:val="nil"/>
                <w:right w:val="nil"/>
                <w:between w:val="nil"/>
              </w:pBdr>
              <w:spacing w:after="0" w:line="240" w:lineRule="auto"/>
              <w:ind w:left="-54" w:right="-114"/>
              <w:rPr>
                <w:rFonts w:ascii="TH SarabunPSK" w:eastAsia="TH Sarabun PSK" w:hAnsi="TH SarabunPSK" w:cs="TH SarabunPSK"/>
                <w:sz w:val="32"/>
                <w:szCs w:val="32"/>
              </w:rPr>
            </w:pPr>
            <w:r w:rsidRPr="00EF2DB8">
              <w:rPr>
                <w:rFonts w:ascii="TH SarabunPSK" w:eastAsia="TH Sarabun PSK" w:hAnsi="TH SarabunPSK" w:cs="TH SarabunPSK"/>
                <w:sz w:val="32"/>
                <w:szCs w:val="32"/>
                <w:u w:val="single"/>
                <w:cs/>
              </w:rPr>
              <w:t xml:space="preserve">ประเด็นย่อยที่ </w:t>
            </w:r>
            <w:r w:rsidRPr="00EF2DB8">
              <w:rPr>
                <w:rFonts w:ascii="TH SarabunPSK" w:eastAsia="TH Sarabun PSK" w:hAnsi="TH SarabunPSK" w:cs="TH SarabunPSK"/>
                <w:sz w:val="32"/>
                <w:szCs w:val="32"/>
                <w:u w:val="single"/>
              </w:rPr>
              <w:t>1</w:t>
            </w:r>
            <w:r w:rsidRPr="00EF2DB8">
              <w:rPr>
                <w:rFonts w:ascii="TH SarabunPSK" w:eastAsia="TH Sarabun PSK" w:hAnsi="TH SarabunPSK" w:cs="TH SarabunPSK"/>
                <w:sz w:val="32"/>
                <w:szCs w:val="32"/>
                <w:cs/>
              </w:rPr>
              <w:t xml:space="preserve"> การนำองค์กรให้เป็นองค์กรสมรรถนะสูงและเป็นมหาวิทยาลัยอัจฉริยะ</w:t>
            </w:r>
          </w:p>
          <w:p w:rsidR="009A15DA" w:rsidRPr="00EF2DB8" w:rsidRDefault="00005797" w:rsidP="002B58AA">
            <w:pPr>
              <w:pBdr>
                <w:top w:val="nil"/>
                <w:left w:val="nil"/>
                <w:bottom w:val="nil"/>
                <w:right w:val="nil"/>
                <w:between w:val="nil"/>
              </w:pBdr>
              <w:spacing w:after="0" w:line="240" w:lineRule="auto"/>
              <w:ind w:left="-54" w:right="-114"/>
              <w:rPr>
                <w:rFonts w:ascii="TH SarabunPSK" w:eastAsia="TH Sarabun PSK" w:hAnsi="TH SarabunPSK" w:cs="TH SarabunPSK"/>
                <w:sz w:val="32"/>
                <w:szCs w:val="32"/>
              </w:rPr>
            </w:pPr>
            <w:r w:rsidRPr="00EF2DB8">
              <w:rPr>
                <w:rFonts w:ascii="TH SarabunPSK" w:eastAsia="TH Sarabun PSK" w:hAnsi="TH SarabunPSK" w:cs="TH SarabunPSK"/>
                <w:sz w:val="32"/>
                <w:szCs w:val="32"/>
                <w:u w:val="single"/>
                <w:cs/>
              </w:rPr>
              <w:t xml:space="preserve">ประเด็นย่อยที่ </w:t>
            </w:r>
            <w:r w:rsidRPr="00EF2DB8">
              <w:rPr>
                <w:rFonts w:ascii="TH SarabunPSK" w:eastAsia="TH Sarabun PSK" w:hAnsi="TH SarabunPSK" w:cs="TH SarabunPSK"/>
                <w:sz w:val="32"/>
                <w:szCs w:val="32"/>
                <w:u w:val="single"/>
              </w:rPr>
              <w:t>2</w:t>
            </w:r>
            <w:r w:rsidRPr="00EF2DB8">
              <w:rPr>
                <w:rFonts w:ascii="TH SarabunPSK" w:eastAsia="TH Sarabun PSK" w:hAnsi="TH SarabunPSK" w:cs="TH SarabunPSK"/>
                <w:sz w:val="32"/>
                <w:szCs w:val="32"/>
                <w:cs/>
              </w:rPr>
              <w:t xml:space="preserve"> การพัฒนาการเรียนการสอนตามมาตรฐานสากล</w:t>
            </w:r>
          </w:p>
          <w:p w:rsidR="009A15DA" w:rsidRPr="00EF2DB8" w:rsidRDefault="00005797" w:rsidP="002B58AA">
            <w:pPr>
              <w:pBdr>
                <w:top w:val="nil"/>
                <w:left w:val="nil"/>
                <w:bottom w:val="nil"/>
                <w:right w:val="nil"/>
                <w:between w:val="nil"/>
              </w:pBdr>
              <w:spacing w:after="0" w:line="240" w:lineRule="auto"/>
              <w:ind w:left="-54" w:right="-114"/>
              <w:rPr>
                <w:rFonts w:ascii="TH SarabunPSK" w:eastAsia="TH Sarabun PSK" w:hAnsi="TH SarabunPSK" w:cs="TH SarabunPSK"/>
                <w:sz w:val="32"/>
                <w:szCs w:val="32"/>
              </w:rPr>
            </w:pPr>
            <w:r w:rsidRPr="00EF2DB8">
              <w:rPr>
                <w:rFonts w:ascii="TH SarabunPSK" w:eastAsia="TH Sarabun PSK" w:hAnsi="TH SarabunPSK" w:cs="TH SarabunPSK"/>
                <w:sz w:val="32"/>
                <w:szCs w:val="32"/>
                <w:u w:val="single"/>
                <w:cs/>
              </w:rPr>
              <w:t xml:space="preserve">ประเด็นย่อยที่ </w:t>
            </w:r>
            <w:r w:rsidRPr="00EF2DB8">
              <w:rPr>
                <w:rFonts w:ascii="TH SarabunPSK" w:eastAsia="TH Sarabun PSK" w:hAnsi="TH SarabunPSK" w:cs="TH SarabunPSK"/>
                <w:sz w:val="32"/>
                <w:szCs w:val="32"/>
                <w:u w:val="single"/>
              </w:rPr>
              <w:t>3</w:t>
            </w:r>
            <w:r w:rsidRPr="00EF2DB8">
              <w:rPr>
                <w:rFonts w:ascii="TH SarabunPSK" w:eastAsia="TH Sarabun PSK" w:hAnsi="TH SarabunPSK" w:cs="TH SarabunPSK"/>
                <w:sz w:val="32"/>
                <w:szCs w:val="32"/>
                <w:cs/>
              </w:rPr>
              <w:t xml:space="preserve"> การขับเคลื่อนให้บัณฑิตมีสมรรถนะสูง</w:t>
            </w:r>
          </w:p>
          <w:p w:rsidR="009A15DA" w:rsidRPr="00EF2DB8" w:rsidRDefault="00005797" w:rsidP="002B58AA">
            <w:pPr>
              <w:pBdr>
                <w:top w:val="nil"/>
                <w:left w:val="nil"/>
                <w:bottom w:val="nil"/>
                <w:right w:val="nil"/>
                <w:between w:val="nil"/>
              </w:pBdr>
              <w:spacing w:after="0" w:line="240" w:lineRule="auto"/>
              <w:ind w:left="-54" w:right="-114"/>
              <w:rPr>
                <w:rFonts w:ascii="TH SarabunPSK" w:eastAsia="TH Sarabun PSK" w:hAnsi="TH SarabunPSK" w:cs="TH SarabunPSK"/>
                <w:sz w:val="32"/>
                <w:szCs w:val="32"/>
              </w:rPr>
            </w:pPr>
            <w:r w:rsidRPr="00EF2DB8">
              <w:rPr>
                <w:rFonts w:ascii="TH SarabunPSK" w:eastAsia="TH Sarabun PSK" w:hAnsi="TH SarabunPSK" w:cs="TH SarabunPSK"/>
                <w:sz w:val="32"/>
                <w:szCs w:val="32"/>
                <w:u w:val="single"/>
                <w:cs/>
              </w:rPr>
              <w:t>ประเด็นย่อยที่</w:t>
            </w:r>
            <w:r w:rsidRPr="00EF2DB8">
              <w:rPr>
                <w:rFonts w:ascii="TH SarabunPSK" w:eastAsia="TH Sarabun PSK" w:hAnsi="TH SarabunPSK" w:cs="TH SarabunPSK"/>
                <w:sz w:val="32"/>
                <w:szCs w:val="32"/>
              </w:rPr>
              <w:t xml:space="preserve"> 4 </w:t>
            </w:r>
            <w:r w:rsidRPr="00EF2DB8">
              <w:rPr>
                <w:rFonts w:ascii="TH SarabunPSK" w:eastAsia="TH Sarabun PSK" w:hAnsi="TH SarabunPSK" w:cs="TH SarabunPSK"/>
                <w:sz w:val="32"/>
                <w:szCs w:val="32"/>
                <w:cs/>
              </w:rPr>
              <w:t>การทำนุบำรุงศิลปะวัฒนธรรมและสืบสานประเพณีไทย</w:t>
            </w:r>
          </w:p>
        </w:tc>
        <w:tc>
          <w:tcPr>
            <w:tcW w:w="1431" w:type="dxa"/>
          </w:tcPr>
          <w:p w:rsidR="009A15DA" w:rsidRPr="00EF2DB8" w:rsidRDefault="00B91D61"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ปานกลาง</w:t>
            </w:r>
          </w:p>
        </w:tc>
        <w:tc>
          <w:tcPr>
            <w:tcW w:w="2970" w:type="dxa"/>
            <w:shd w:val="clear" w:color="auto" w:fill="auto"/>
          </w:tcPr>
          <w:p w:rsidR="00B91D61" w:rsidRPr="00EF2DB8" w:rsidRDefault="00B91D61"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ระบุประเด็นย่อย</w:t>
            </w:r>
          </w:p>
          <w:p w:rsidR="00B91D61" w:rsidRPr="00EF2DB8" w:rsidRDefault="00B91D61"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ประเด็นย่อยที่</w:t>
            </w:r>
            <w:r w:rsidRPr="00EF2DB8">
              <w:rPr>
                <w:rFonts w:ascii="TH SarabunPSK" w:eastAsia="TH Sarabun PSK" w:hAnsi="TH SarabunPSK" w:cs="TH SarabunPSK"/>
                <w:sz w:val="32"/>
                <w:szCs w:val="32"/>
                <w:cs/>
              </w:rPr>
              <w:t xml:space="preserve"> 2 </w:t>
            </w:r>
            <w:r w:rsidRPr="00EF2DB8">
              <w:rPr>
                <w:rFonts w:ascii="TH SarabunPSK" w:eastAsia="TH Sarabun PSK" w:hAnsi="TH SarabunPSK" w:cs="TH SarabunPSK" w:hint="cs"/>
                <w:sz w:val="32"/>
                <w:szCs w:val="32"/>
                <w:cs/>
              </w:rPr>
              <w:t>การพัฒนาการเรียนการสอนตามมาตรฐานสากล</w:t>
            </w:r>
          </w:p>
          <w:p w:rsidR="00B91D61" w:rsidRPr="00EF2DB8" w:rsidRDefault="00B91D61"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sz w:val="32"/>
                <w:szCs w:val="32"/>
                <w:cs/>
              </w:rPr>
              <w:t>-</w:t>
            </w:r>
            <w:r w:rsidRPr="00EF2DB8">
              <w:rPr>
                <w:rFonts w:ascii="TH SarabunPSK" w:eastAsia="TH Sarabun PSK" w:hAnsi="TH SarabunPSK" w:cs="TH SarabunPSK" w:hint="cs"/>
                <w:sz w:val="32"/>
                <w:szCs w:val="32"/>
                <w:cs/>
              </w:rPr>
              <w:t>การใช้รูปแบบการสอนแบบมาตรฐานอังกฤษ</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UKPSF </w:t>
            </w:r>
          </w:p>
          <w:p w:rsidR="009A15DA" w:rsidRPr="00EF2DB8" w:rsidRDefault="00B91D61" w:rsidP="002B58AA">
            <w:pPr>
              <w:pBdr>
                <w:top w:val="nil"/>
                <w:left w:val="nil"/>
                <w:bottom w:val="nil"/>
                <w:right w:val="nil"/>
                <w:between w:val="nil"/>
              </w:pBdr>
              <w:spacing w:after="0" w:line="240" w:lineRule="auto"/>
              <w:rPr>
                <w:rFonts w:ascii="TH SarabunPSK" w:eastAsia="TH Sarabun PSK" w:hAnsi="TH SarabunPSK" w:cs="TH SarabunPSK"/>
                <w:b/>
                <w:bCs/>
                <w:sz w:val="32"/>
                <w:szCs w:val="32"/>
              </w:rPr>
            </w:pPr>
            <w:r w:rsidRPr="00EF2DB8">
              <w:rPr>
                <w:rFonts w:ascii="TH SarabunPSK" w:eastAsia="TH Sarabun PSK" w:hAnsi="TH SarabunPSK" w:cs="TH SarabunPSK"/>
                <w:sz w:val="32"/>
                <w:szCs w:val="32"/>
                <w:cs/>
              </w:rPr>
              <w:t>-</w:t>
            </w:r>
            <w:r w:rsidRPr="00EF2DB8">
              <w:rPr>
                <w:rFonts w:ascii="TH SarabunPSK" w:eastAsia="TH Sarabun PSK" w:hAnsi="TH SarabunPSK" w:cs="TH SarabunPSK" w:hint="cs"/>
                <w:sz w:val="32"/>
                <w:szCs w:val="32"/>
                <w:cs/>
              </w:rPr>
              <w:t>การจัดการเรียนการสอนเสริมสร้างทักษะศตวรรษที่</w:t>
            </w:r>
            <w:r w:rsidRPr="00EF2DB8">
              <w:rPr>
                <w:rFonts w:ascii="TH SarabunPSK" w:eastAsia="TH Sarabun PSK" w:hAnsi="TH SarabunPSK" w:cs="TH SarabunPSK"/>
                <w:sz w:val="32"/>
                <w:szCs w:val="32"/>
                <w:cs/>
              </w:rPr>
              <w:t xml:space="preserve"> 21</w:t>
            </w:r>
          </w:p>
        </w:tc>
      </w:tr>
      <w:tr w:rsidR="00EF2DB8" w:rsidRPr="00EF2DB8" w:rsidTr="00871791">
        <w:tc>
          <w:tcPr>
            <w:tcW w:w="3969" w:type="dxa"/>
            <w:shd w:val="clear" w:color="auto" w:fill="auto"/>
          </w:tcPr>
          <w:p w:rsidR="009A15DA" w:rsidRPr="00EF2DB8" w:rsidRDefault="00005797" w:rsidP="002B58AA">
            <w:pPr>
              <w:pBdr>
                <w:top w:val="nil"/>
                <w:left w:val="nil"/>
                <w:bottom w:val="nil"/>
                <w:right w:val="nil"/>
                <w:between w:val="nil"/>
              </w:pBdr>
              <w:spacing w:after="0" w:line="240" w:lineRule="auto"/>
              <w:ind w:left="-54" w:right="-114"/>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cs/>
              </w:rPr>
              <w:t xml:space="preserve">ประเด็นยุทธศาสตร์ที่ </w:t>
            </w:r>
            <w:r w:rsidRPr="00EF2DB8">
              <w:rPr>
                <w:rFonts w:ascii="TH SarabunPSK" w:eastAsia="TH Sarabun PSK" w:hAnsi="TH SarabunPSK" w:cs="TH SarabunPSK"/>
                <w:b/>
                <w:bCs/>
                <w:sz w:val="32"/>
                <w:szCs w:val="32"/>
              </w:rPr>
              <w:t xml:space="preserve">2 </w:t>
            </w:r>
            <w:r w:rsidRPr="00EF2DB8">
              <w:rPr>
                <w:rFonts w:ascii="TH SarabunPSK" w:eastAsia="TH Sarabun PSK" w:hAnsi="TH SarabunPSK" w:cs="TH SarabunPSK"/>
                <w:b/>
                <w:bCs/>
                <w:sz w:val="32"/>
                <w:szCs w:val="32"/>
                <w:cs/>
              </w:rPr>
              <w:t xml:space="preserve">การขับเคลื่อนให้บรรลุเป้าหมายมหาวิทยาลัยในกลุ่มที่ </w:t>
            </w:r>
            <w:r w:rsidRPr="00EF2DB8">
              <w:rPr>
                <w:rFonts w:ascii="TH SarabunPSK" w:eastAsia="TH Sarabun PSK" w:hAnsi="TH SarabunPSK" w:cs="TH SarabunPSK"/>
                <w:b/>
                <w:bCs/>
                <w:sz w:val="32"/>
                <w:szCs w:val="32"/>
              </w:rPr>
              <w:t xml:space="preserve">1 </w:t>
            </w:r>
            <w:r w:rsidRPr="00EF2DB8">
              <w:rPr>
                <w:rFonts w:ascii="TH SarabunPSK" w:eastAsia="TH Sarabun PSK" w:hAnsi="TH SarabunPSK" w:cs="TH SarabunPSK"/>
                <w:b/>
                <w:bCs/>
                <w:sz w:val="32"/>
                <w:szCs w:val="32"/>
                <w:cs/>
              </w:rPr>
              <w:t>(</w:t>
            </w:r>
            <w:r w:rsidRPr="00EF2DB8">
              <w:rPr>
                <w:rFonts w:ascii="TH SarabunPSK" w:eastAsia="TH Sarabun PSK" w:hAnsi="TH SarabunPSK" w:cs="TH SarabunPSK"/>
                <w:b/>
                <w:bCs/>
                <w:sz w:val="32"/>
                <w:szCs w:val="32"/>
              </w:rPr>
              <w:t>Global &amp; Frontier Research</w:t>
            </w:r>
            <w:r w:rsidRPr="00EF2DB8">
              <w:rPr>
                <w:rFonts w:ascii="TH SarabunPSK" w:eastAsia="TH Sarabun PSK" w:hAnsi="TH SarabunPSK" w:cs="TH SarabunPSK"/>
                <w:b/>
                <w:bCs/>
                <w:sz w:val="32"/>
                <w:szCs w:val="32"/>
                <w:cs/>
              </w:rPr>
              <w:t xml:space="preserve">) </w:t>
            </w:r>
          </w:p>
        </w:tc>
        <w:tc>
          <w:tcPr>
            <w:tcW w:w="1431" w:type="dxa"/>
          </w:tcPr>
          <w:p w:rsidR="009A15DA" w:rsidRPr="00EF2DB8" w:rsidRDefault="009304F4"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sz w:val="32"/>
                <w:szCs w:val="32"/>
                <w:cs/>
              </w:rPr>
              <w:t>ต่ำ</w:t>
            </w:r>
          </w:p>
        </w:tc>
        <w:tc>
          <w:tcPr>
            <w:tcW w:w="2970" w:type="dxa"/>
            <w:shd w:val="clear" w:color="auto" w:fill="auto"/>
          </w:tcPr>
          <w:p w:rsidR="009A15DA" w:rsidRPr="00EF2DB8" w:rsidRDefault="009304F4" w:rsidP="002B58AA">
            <w:pPr>
              <w:pBdr>
                <w:top w:val="nil"/>
                <w:left w:val="nil"/>
                <w:bottom w:val="nil"/>
                <w:right w:val="nil"/>
                <w:between w:val="nil"/>
              </w:pBdr>
              <w:spacing w:after="0" w:line="240" w:lineRule="auto"/>
              <w:rPr>
                <w:rFonts w:ascii="TH SarabunPSK" w:eastAsia="TH Sarabun PSK" w:hAnsi="TH SarabunPSK" w:cs="TH SarabunPSK"/>
                <w:b/>
                <w:bCs/>
                <w:sz w:val="32"/>
                <w:szCs w:val="32"/>
              </w:rPr>
            </w:pPr>
            <w:r w:rsidRPr="00EF2DB8">
              <w:rPr>
                <w:rFonts w:ascii="TH SarabunPSK" w:eastAsia="TH Sarabun PSK" w:hAnsi="TH SarabunPSK" w:cs="TH SarabunPSK" w:hint="cs"/>
                <w:sz w:val="32"/>
                <w:szCs w:val="32"/>
                <w:cs/>
              </w:rPr>
              <w:t>การส่งเสริมการเรียนรู้ให้นักศึกษาสงสัย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เสาะแสวงหาความรู้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ด้วยตนเองเป็นพื้นฐานการวิจัย</w:t>
            </w:r>
          </w:p>
        </w:tc>
      </w:tr>
      <w:tr w:rsidR="00EF2DB8" w:rsidRPr="00EF2DB8" w:rsidTr="00871791">
        <w:tc>
          <w:tcPr>
            <w:tcW w:w="3969" w:type="dxa"/>
            <w:shd w:val="clear" w:color="auto" w:fill="auto"/>
          </w:tcPr>
          <w:p w:rsidR="009A15DA" w:rsidRPr="00EF2DB8" w:rsidRDefault="00005797" w:rsidP="002B58AA">
            <w:pPr>
              <w:pBdr>
                <w:top w:val="nil"/>
                <w:left w:val="nil"/>
                <w:bottom w:val="nil"/>
                <w:right w:val="nil"/>
                <w:between w:val="nil"/>
              </w:pBdr>
              <w:spacing w:after="0" w:line="240" w:lineRule="auto"/>
              <w:ind w:left="-54" w:right="-114"/>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cs/>
              </w:rPr>
              <w:t xml:space="preserve">ประเด็นยุทธศาสตร์ที่ </w:t>
            </w:r>
            <w:r w:rsidRPr="00EF2DB8">
              <w:rPr>
                <w:rFonts w:ascii="TH SarabunPSK" w:eastAsia="TH Sarabun PSK" w:hAnsi="TH SarabunPSK" w:cs="TH SarabunPSK"/>
                <w:b/>
                <w:bCs/>
                <w:sz w:val="32"/>
                <w:szCs w:val="32"/>
              </w:rPr>
              <w:t xml:space="preserve">3 </w:t>
            </w:r>
            <w:r w:rsidRPr="00EF2DB8">
              <w:rPr>
                <w:rFonts w:ascii="TH SarabunPSK" w:eastAsia="TH Sarabun PSK" w:hAnsi="TH SarabunPSK" w:cs="TH SarabunPSK"/>
                <w:b/>
                <w:bCs/>
                <w:sz w:val="32"/>
                <w:szCs w:val="32"/>
                <w:cs/>
              </w:rPr>
              <w:t>การขับเคลื่อนให้บรรลุเป้าหมายการให้บริการวิชาการและพัฒนาชุมชนอย่างยั่งยืน</w:t>
            </w:r>
          </w:p>
        </w:tc>
        <w:tc>
          <w:tcPr>
            <w:tcW w:w="1431" w:type="dxa"/>
          </w:tcPr>
          <w:p w:rsidR="009A15DA" w:rsidRPr="00EF2DB8" w:rsidRDefault="00005797"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sz w:val="32"/>
                <w:szCs w:val="32"/>
                <w:cs/>
              </w:rPr>
              <w:t>สูง</w:t>
            </w:r>
          </w:p>
        </w:tc>
        <w:tc>
          <w:tcPr>
            <w:tcW w:w="2970" w:type="dxa"/>
            <w:shd w:val="clear" w:color="auto" w:fill="auto"/>
          </w:tcPr>
          <w:p w:rsidR="009A15DA" w:rsidRPr="00EF2DB8" w:rsidRDefault="009304F4"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จัดโครงการบริการชุมชนภายในพื้นที่อย่างต่อเนื่อง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พื้นที่อำเภอขนอม</w:t>
            </w:r>
          </w:p>
        </w:tc>
      </w:tr>
      <w:tr w:rsidR="00EF2DB8" w:rsidRPr="00EF2DB8" w:rsidTr="00871791">
        <w:tc>
          <w:tcPr>
            <w:tcW w:w="3969" w:type="dxa"/>
            <w:shd w:val="clear" w:color="auto" w:fill="auto"/>
          </w:tcPr>
          <w:p w:rsidR="009A15DA" w:rsidRPr="00EF2DB8" w:rsidRDefault="00005797" w:rsidP="002B58AA">
            <w:pPr>
              <w:pBdr>
                <w:top w:val="nil"/>
                <w:left w:val="nil"/>
                <w:bottom w:val="nil"/>
                <w:right w:val="nil"/>
                <w:between w:val="nil"/>
              </w:pBdr>
              <w:spacing w:after="0" w:line="240" w:lineRule="auto"/>
              <w:ind w:left="-54" w:right="-114"/>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cs/>
              </w:rPr>
              <w:t xml:space="preserve">ประเด็นยุทธศาสตร์ที่ </w:t>
            </w:r>
            <w:r w:rsidRPr="00EF2DB8">
              <w:rPr>
                <w:rFonts w:ascii="TH SarabunPSK" w:eastAsia="TH Sarabun PSK" w:hAnsi="TH SarabunPSK" w:cs="TH SarabunPSK"/>
                <w:b/>
                <w:bCs/>
                <w:sz w:val="32"/>
                <w:szCs w:val="32"/>
              </w:rPr>
              <w:t xml:space="preserve">4 </w:t>
            </w:r>
            <w:r w:rsidRPr="00EF2DB8">
              <w:rPr>
                <w:rFonts w:ascii="TH SarabunPSK" w:eastAsia="TH Sarabun PSK" w:hAnsi="TH SarabunPSK" w:cs="TH SarabunPSK"/>
                <w:b/>
                <w:bCs/>
                <w:sz w:val="32"/>
                <w:szCs w:val="32"/>
                <w:cs/>
              </w:rPr>
              <w:t>การพัฒนาโรงพยาบาลศูนย์การแพทย์ให้เป็นโรงพยาบาลระดับตติยภูมิเพื่อรองรับการเปิดสอนนักศึกษาชั้นคลินิก</w:t>
            </w:r>
          </w:p>
        </w:tc>
        <w:tc>
          <w:tcPr>
            <w:tcW w:w="1431" w:type="dxa"/>
          </w:tcPr>
          <w:p w:rsidR="009A15DA" w:rsidRPr="00EF2DB8" w:rsidRDefault="00005797"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ไม่เกี่ยวข้อง </w:t>
            </w:r>
          </w:p>
        </w:tc>
        <w:tc>
          <w:tcPr>
            <w:tcW w:w="2970" w:type="dxa"/>
            <w:shd w:val="clear" w:color="auto" w:fill="auto"/>
          </w:tcPr>
          <w:p w:rsidR="009A15DA" w:rsidRPr="00EF2DB8" w:rsidRDefault="00005797"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sz w:val="32"/>
                <w:szCs w:val="32"/>
                <w:cs/>
              </w:rPr>
              <w:t>ไม่เกี่ยวข้องกับพันธกิจของหลักสูตร</w:t>
            </w:r>
          </w:p>
        </w:tc>
      </w:tr>
      <w:tr w:rsidR="00EF2DB8" w:rsidRPr="00EF2DB8" w:rsidTr="00871791">
        <w:tc>
          <w:tcPr>
            <w:tcW w:w="3969" w:type="dxa"/>
            <w:shd w:val="clear" w:color="auto" w:fill="auto"/>
          </w:tcPr>
          <w:p w:rsidR="009A15DA" w:rsidRPr="00EF2DB8" w:rsidRDefault="00005797" w:rsidP="002B58AA">
            <w:pPr>
              <w:pBdr>
                <w:top w:val="nil"/>
                <w:left w:val="nil"/>
                <w:bottom w:val="nil"/>
                <w:right w:val="nil"/>
                <w:between w:val="nil"/>
              </w:pBdr>
              <w:spacing w:after="0" w:line="240" w:lineRule="auto"/>
              <w:ind w:left="-54" w:right="-114"/>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cs/>
              </w:rPr>
              <w:lastRenderedPageBreak/>
              <w:t xml:space="preserve">ประเด็นยุทธศาสตร์ที่ </w:t>
            </w:r>
            <w:r w:rsidRPr="00EF2DB8">
              <w:rPr>
                <w:rFonts w:ascii="TH SarabunPSK" w:eastAsia="TH Sarabun PSK" w:hAnsi="TH SarabunPSK" w:cs="TH SarabunPSK"/>
                <w:b/>
                <w:bCs/>
                <w:sz w:val="32"/>
                <w:szCs w:val="32"/>
              </w:rPr>
              <w:t xml:space="preserve">5 </w:t>
            </w:r>
            <w:r w:rsidRPr="00EF2DB8">
              <w:rPr>
                <w:rFonts w:ascii="TH SarabunPSK" w:eastAsia="TH Sarabun PSK" w:hAnsi="TH SarabunPSK" w:cs="TH SarabunPSK"/>
                <w:b/>
                <w:bCs/>
                <w:sz w:val="32"/>
                <w:szCs w:val="32"/>
                <w:cs/>
              </w:rPr>
              <w:t>การเพิ่มความเข้มแข็งและความมั่นคงทางการเงินของมหาวิทยาลัย</w:t>
            </w:r>
          </w:p>
        </w:tc>
        <w:tc>
          <w:tcPr>
            <w:tcW w:w="1431" w:type="dxa"/>
          </w:tcPr>
          <w:p w:rsidR="009A15DA" w:rsidRPr="00EF2DB8" w:rsidRDefault="00005797"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sz w:val="32"/>
                <w:szCs w:val="32"/>
                <w:cs/>
              </w:rPr>
              <w:t>ต่ำ</w:t>
            </w:r>
          </w:p>
        </w:tc>
        <w:tc>
          <w:tcPr>
            <w:tcW w:w="2970" w:type="dxa"/>
            <w:shd w:val="clear" w:color="auto" w:fill="auto"/>
          </w:tcPr>
          <w:p w:rsidR="009A15DA" w:rsidRPr="00EF2DB8" w:rsidRDefault="009304F4"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จัดโครงการสอบวัดมาตรฐานความรู้ภาษาอังกฤษ</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WUTEP</w:t>
            </w:r>
          </w:p>
        </w:tc>
      </w:tr>
    </w:tbl>
    <w:p w:rsidR="00871791" w:rsidRPr="00EF2DB8" w:rsidRDefault="00871791" w:rsidP="00871791">
      <w:pPr>
        <w:pStyle w:val="Heading3"/>
        <w:ind w:left="90" w:firstLine="0"/>
        <w:rPr>
          <w:rFonts w:ascii="TH SarabunPSK" w:hAnsi="TH SarabunPSK" w:cs="TH SarabunPSK"/>
          <w:color w:val="auto"/>
        </w:rPr>
      </w:pPr>
      <w:bookmarkStart w:id="10" w:name="_heading=h.2rthsx8olbv3" w:colFirst="0" w:colLast="0"/>
      <w:bookmarkEnd w:id="10"/>
    </w:p>
    <w:p w:rsidR="009A15DA" w:rsidRPr="00EF2DB8" w:rsidRDefault="00005797" w:rsidP="00871791">
      <w:pPr>
        <w:pStyle w:val="Heading3"/>
        <w:ind w:left="90" w:firstLine="0"/>
        <w:jc w:val="thaiDistribute"/>
        <w:rPr>
          <w:rFonts w:ascii="TH SarabunPSK" w:eastAsia="TH Sarabun PSK" w:hAnsi="TH SarabunPSK" w:cs="TH SarabunPSK"/>
          <w:color w:val="auto"/>
        </w:rPr>
      </w:pPr>
      <w:r w:rsidRPr="00EF2DB8">
        <w:rPr>
          <w:rFonts w:ascii="TH SarabunPSK" w:eastAsia="TH Sarabun PSK" w:hAnsi="TH SarabunPSK" w:cs="TH SarabunPSK"/>
          <w:color w:val="auto"/>
        </w:rPr>
        <w:t>12</w:t>
      </w:r>
      <w:r w:rsidRPr="00EF2DB8">
        <w:rPr>
          <w:rFonts w:ascii="TH SarabunPSK" w:eastAsia="TH Sarabun PSK" w:hAnsi="TH SarabunPSK" w:cs="TH SarabunPSK"/>
          <w:color w:val="auto"/>
          <w:cs/>
        </w:rPr>
        <w:t>. กระบวนการได้มาซึ่งความต้องการ และความคาดหวังของผู้มีส่วนได้ส่วนเสีย (</w:t>
      </w:r>
      <w:r w:rsidRPr="00EF2DB8">
        <w:rPr>
          <w:rFonts w:ascii="TH SarabunPSK" w:eastAsia="TH Sarabun PSK" w:hAnsi="TH SarabunPSK" w:cs="TH SarabunPSK"/>
          <w:color w:val="auto"/>
        </w:rPr>
        <w:t>stakeholders</w:t>
      </w:r>
      <w:r w:rsidRPr="00EF2DB8">
        <w:rPr>
          <w:rFonts w:ascii="TH SarabunPSK" w:eastAsia="TH Sarabun PSK" w:hAnsi="TH SarabunPSK" w:cs="TH SarabunPSK"/>
          <w:color w:val="auto"/>
          <w:cs/>
        </w:rPr>
        <w:t>)</w:t>
      </w:r>
    </w:p>
    <w:p w:rsidR="00434A40" w:rsidRPr="00EF2DB8" w:rsidRDefault="00434A40" w:rsidP="00871791">
      <w:pPr>
        <w:spacing w:after="0"/>
        <w:ind w:firstLine="450"/>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มหาวิทยาลัยวลัยลักษณ์ได้ปรับปรุงหมวดวิชาศึกษาทั่วไปตามเกณฑ์มาตรฐานหลักสูตรระดับปริญญาตรี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พ</w:t>
      </w:r>
      <w:r w:rsidRPr="00EF2DB8">
        <w:rPr>
          <w:rFonts w:ascii="TH SarabunPSK" w:eastAsia="TH Sarabun PSK" w:hAnsi="TH SarabunPSK" w:cs="TH SarabunPSK"/>
          <w:sz w:val="32"/>
          <w:szCs w:val="32"/>
          <w:cs/>
        </w:rPr>
        <w:t>.</w:t>
      </w:r>
      <w:r w:rsidRPr="00EF2DB8">
        <w:rPr>
          <w:rFonts w:ascii="TH SarabunPSK" w:eastAsia="TH Sarabun PSK" w:hAnsi="TH SarabunPSK" w:cs="TH SarabunPSK" w:hint="cs"/>
          <w:sz w:val="32"/>
          <w:szCs w:val="32"/>
          <w:cs/>
        </w:rPr>
        <w:t>ศ</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2565</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ที่ได้ให้ความหมายศึกษาทั่วไปว่า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หมวดวิชาที่เสริมสร้างความเป็นมนุษย์ให้พร้อมสำหรับโลกในปัจจุบันและอนาคต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เพื่อให้เป็นบุคคลผู้ใฝ่รู้และมีทักษะที่จำเป็นสำหรับศตวรรษที่</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21</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อย่างครบถ้วน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เป็นผู้ตระหนักรู้ถึงการบูรณาการศาสตร์ต่างๆ</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ในการพัฒนาหรือแก้ไขปัญหา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เป็นผู้ที่สามารถสร้างโอกาสและคุณค่าให้ตนเองและสังคม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รู้เท่าทันการเปลี่ยนแปลงของสังคมและของโลก</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เป็นบุคคลที่ดำรงตนเป็นพลเมืองที่เข้มแข็ง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มีจริยธรรมและยึดมั่นในสิ่งที่ถูกต้อง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รู้คุณค่าและรักษ์ชาติกำเนิด</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ร่วมมือรวมพลังเพื่อสร้างสรรค์พัฒนาสังคมอย่างยั่งยืน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และเป็นพลเมืองที่มีคุณค่าของสังคม</w:t>
      </w:r>
      <w:r w:rsidRPr="00EF2DB8">
        <w:rPr>
          <w:rFonts w:ascii="TH SarabunPSK" w:eastAsia="TH Sarabun PSK" w:hAnsi="TH SarabunPSK" w:cs="TH SarabunPSK" w:hint="eastAsia"/>
          <w:sz w:val="32"/>
          <w:szCs w:val="32"/>
          <w:cs/>
        </w:rPr>
        <w:t>”</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นำไปสู่การสร้างรายวิชาศึกษาทั่วไปให้สอดคล้องกับแผนพัฒนาการศึกษาระดับอุดมศึกษาของชาติในการผลิตบัณฑิตที่มีคุณภาพ</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หมวดวิชาศึกษาทั่วไป</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ปรับปรุง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พ</w:t>
      </w:r>
      <w:r w:rsidRPr="00EF2DB8">
        <w:rPr>
          <w:rFonts w:ascii="TH SarabunPSK" w:eastAsia="TH Sarabun PSK" w:hAnsi="TH SarabunPSK" w:cs="TH SarabunPSK"/>
          <w:sz w:val="32"/>
          <w:szCs w:val="32"/>
          <w:cs/>
        </w:rPr>
        <w:t>.</w:t>
      </w:r>
      <w:r w:rsidRPr="00EF2DB8">
        <w:rPr>
          <w:rFonts w:ascii="TH SarabunPSK" w:eastAsia="TH Sarabun PSK" w:hAnsi="TH SarabunPSK" w:cs="TH SarabunPSK" w:hint="cs"/>
          <w:sz w:val="32"/>
          <w:szCs w:val="32"/>
          <w:cs/>
        </w:rPr>
        <w:t>ศ</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2567</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มหาวิทยาลัยวลัยลักษณ์</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มีจำนวน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26</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หน่วยกิต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7</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กลุ่มวิชา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โดยรับผิดชอบร่วมกันใน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4</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หน่วยงาน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คือ</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สำนักวิชาพหุภาษาและการศึกษาทั่วไป</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สำนักวิชาศิลปศาสตร์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สำนักวิชาสารสนเทศศาสตร์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และศูนย์ส่งเสริมวัฒนธรรมและการกีฬา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เพื่อให้เกิดการเรียนรู้ในทักษะศตวรรษที่</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21</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ให้ครบถ้วนทุกด้าน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ครอบคลุมองค์ความรู้ที่สามารถพัฒนาบัณฑิตที่มีคุณภาพและสมรรถนะสอดคล้องกับเกณฑ์มาตรฐานหลักสูตรระดับปริญญาต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พ</w:t>
      </w:r>
      <w:r w:rsidRPr="00EF2DB8">
        <w:rPr>
          <w:rFonts w:ascii="TH SarabunPSK" w:eastAsia="TH Sarabun PSK" w:hAnsi="TH SarabunPSK" w:cs="TH SarabunPSK"/>
          <w:sz w:val="32"/>
          <w:szCs w:val="32"/>
          <w:cs/>
        </w:rPr>
        <w:t>.</w:t>
      </w:r>
      <w:r w:rsidRPr="00EF2DB8">
        <w:rPr>
          <w:rFonts w:ascii="TH SarabunPSK" w:eastAsia="TH Sarabun PSK" w:hAnsi="TH SarabunPSK" w:cs="TH SarabunPSK" w:hint="cs"/>
          <w:sz w:val="32"/>
          <w:szCs w:val="32"/>
          <w:cs/>
        </w:rPr>
        <w:t>ศ</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2565</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โดยกำหนดเป็นคุณลักษณะบัณฑิตดังนี้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คือ</w:t>
      </w:r>
      <w:r w:rsidRPr="00EF2DB8">
        <w:rPr>
          <w:rFonts w:ascii="TH SarabunPSK" w:eastAsia="TH Sarabun PSK" w:hAnsi="TH SarabunPSK" w:cs="TH SarabunPSK"/>
          <w:sz w:val="32"/>
          <w:szCs w:val="32"/>
          <w:cs/>
        </w:rPr>
        <w:t xml:space="preserve"> </w:t>
      </w:r>
    </w:p>
    <w:p w:rsidR="00434A40" w:rsidRPr="00EF2DB8" w:rsidRDefault="00434A40" w:rsidP="00434A40">
      <w:pPr>
        <w:spacing w:after="0"/>
        <w:ind w:firstLine="450"/>
        <w:jc w:val="thaiDistribute"/>
        <w:rPr>
          <w:rFonts w:ascii="TH SarabunPSK" w:eastAsia="TH Sarabun PSK" w:hAnsi="TH SarabunPSK" w:cs="TH SarabunPSK"/>
          <w:sz w:val="32"/>
          <w:szCs w:val="32"/>
        </w:rPr>
      </w:pPr>
      <w:r w:rsidRPr="00EF2DB8">
        <w:rPr>
          <w:rFonts w:ascii="TH SarabunPSK" w:eastAsia="TH Sarabun PSK" w:hAnsi="TH SarabunPSK" w:cs="TH SarabunPSK"/>
          <w:sz w:val="32"/>
          <w:szCs w:val="32"/>
        </w:rPr>
        <w:t>1</w:t>
      </w:r>
      <w:r w:rsidR="00871791"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รอบรู้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รู้ตนเอง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ร่วมพิทักษ์ชุมชน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สิ่งแวดล้อม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และสังคมโลก</w:t>
      </w:r>
    </w:p>
    <w:p w:rsidR="00434A40" w:rsidRPr="00EF2DB8" w:rsidRDefault="00434A40" w:rsidP="00434A40">
      <w:pPr>
        <w:spacing w:after="0"/>
        <w:ind w:firstLine="450"/>
        <w:jc w:val="thaiDistribute"/>
        <w:rPr>
          <w:rFonts w:ascii="TH SarabunPSK" w:eastAsia="TH Sarabun PSK" w:hAnsi="TH SarabunPSK" w:cs="TH SarabunPSK"/>
          <w:sz w:val="32"/>
          <w:szCs w:val="32"/>
        </w:rPr>
      </w:pPr>
      <w:r w:rsidRPr="00EF2DB8">
        <w:rPr>
          <w:rFonts w:ascii="TH SarabunPSK" w:eastAsia="TH Sarabun PSK" w:hAnsi="TH SarabunPSK" w:cs="TH SarabunPSK"/>
          <w:sz w:val="32"/>
          <w:szCs w:val="32"/>
        </w:rPr>
        <w:t>2</w:t>
      </w:r>
      <w:r w:rsidR="00871791"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สร้างโอกาสแก่ตนเอง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สรรค์สร้างนวัตกรรม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และบูรณาการศาสตร์</w:t>
      </w:r>
    </w:p>
    <w:p w:rsidR="00434A40" w:rsidRPr="00EF2DB8" w:rsidRDefault="00434A40" w:rsidP="00434A40">
      <w:pPr>
        <w:spacing w:after="0"/>
        <w:ind w:firstLine="450"/>
        <w:jc w:val="thaiDistribute"/>
        <w:rPr>
          <w:rFonts w:ascii="TH SarabunPSK" w:eastAsia="TH Sarabun PSK" w:hAnsi="TH SarabunPSK" w:cs="TH SarabunPSK"/>
          <w:sz w:val="32"/>
          <w:szCs w:val="32"/>
        </w:rPr>
      </w:pPr>
      <w:r w:rsidRPr="00EF2DB8">
        <w:rPr>
          <w:rFonts w:ascii="TH SarabunPSK" w:eastAsia="TH Sarabun PSK" w:hAnsi="TH SarabunPSK" w:cs="TH SarabunPSK"/>
          <w:sz w:val="32"/>
          <w:szCs w:val="32"/>
        </w:rPr>
        <w:t>3</w:t>
      </w:r>
      <w:r w:rsidR="00871791"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คิดวิเคราะห์อย่างมีเหตุผล</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และพร้อมเรียนรู้ตลอดชีวิต</w:t>
      </w:r>
    </w:p>
    <w:p w:rsidR="00434A40" w:rsidRPr="00EF2DB8" w:rsidRDefault="00434A40" w:rsidP="00434A40">
      <w:pPr>
        <w:spacing w:after="0"/>
        <w:ind w:firstLine="450"/>
        <w:jc w:val="thaiDistribute"/>
        <w:rPr>
          <w:rFonts w:ascii="TH SarabunPSK" w:eastAsia="TH Sarabun PSK" w:hAnsi="TH SarabunPSK" w:cs="TH SarabunPSK"/>
          <w:sz w:val="32"/>
          <w:szCs w:val="32"/>
        </w:rPr>
      </w:pPr>
      <w:r w:rsidRPr="00EF2DB8">
        <w:rPr>
          <w:rFonts w:ascii="TH SarabunPSK" w:eastAsia="TH Sarabun PSK" w:hAnsi="TH SarabunPSK" w:cs="TH SarabunPSK"/>
          <w:sz w:val="32"/>
          <w:szCs w:val="32"/>
        </w:rPr>
        <w:t>4</w:t>
      </w:r>
      <w:r w:rsidR="00871791"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มีทักษะในการใช้เทคโนโลยีสารสนเทศ</w:t>
      </w:r>
    </w:p>
    <w:p w:rsidR="00434A40" w:rsidRPr="00EF2DB8" w:rsidRDefault="00434A40" w:rsidP="00434A40">
      <w:pPr>
        <w:spacing w:after="0"/>
        <w:ind w:firstLine="450"/>
        <w:jc w:val="thaiDistribute"/>
        <w:rPr>
          <w:rFonts w:ascii="TH SarabunPSK" w:eastAsia="TH Sarabun PSK" w:hAnsi="TH SarabunPSK" w:cs="TH SarabunPSK"/>
          <w:sz w:val="32"/>
          <w:szCs w:val="32"/>
        </w:rPr>
      </w:pPr>
      <w:r w:rsidRPr="00EF2DB8">
        <w:rPr>
          <w:rFonts w:ascii="TH SarabunPSK" w:eastAsia="TH Sarabun PSK" w:hAnsi="TH SarabunPSK" w:cs="TH SarabunPSK"/>
          <w:sz w:val="32"/>
          <w:szCs w:val="32"/>
        </w:rPr>
        <w:t>5</w:t>
      </w:r>
      <w:r w:rsidR="00871791"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ซื่อสัตย์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มีคุณธรรม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มีความรับผิดชอบ</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และมีสุขภาวะที่ดี</w:t>
      </w:r>
    </w:p>
    <w:p w:rsidR="00434A40" w:rsidRPr="00EF2DB8" w:rsidRDefault="00434A40" w:rsidP="00434A40">
      <w:pPr>
        <w:spacing w:after="0"/>
        <w:ind w:firstLine="450"/>
        <w:jc w:val="thaiDistribute"/>
        <w:rPr>
          <w:rFonts w:ascii="TH SarabunPSK" w:eastAsia="TH Sarabun PSK" w:hAnsi="TH SarabunPSK" w:cs="TH SarabunPSK"/>
          <w:b/>
          <w:bCs/>
          <w:sz w:val="32"/>
          <w:szCs w:val="32"/>
        </w:rPr>
      </w:pPr>
      <w:r w:rsidRPr="00EF2DB8">
        <w:rPr>
          <w:rFonts w:ascii="TH SarabunPSK" w:eastAsia="TH Sarabun PSK" w:hAnsi="TH SarabunPSK" w:cs="TH SarabunPSK" w:hint="cs"/>
          <w:sz w:val="32"/>
          <w:szCs w:val="32"/>
          <w:cs/>
        </w:rPr>
        <w:t>และสอดคล้องกับปรัชญาการศึกษาของมหาวิทยาลัยวัยลักษณ์</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คือ</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เป็นมหาวิทยาลัยวิจัยคุณภาพระดับโลก</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มุ่งมั่นพัฒนาบัณฑิตให้มีขีดความสามารถในการคิดวิเคราะห์</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สังเคราะห์</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คิดสร้างสรรค์</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คิดแก้ปัญหา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มีความใฝ่รู้และมีสมรรถนะสูงเพื่อการเรียนรู้ด้วยตนเองตลอดชีวิต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มีความสามารถแข่งขันระดับนานาชาติ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เข้าใจ</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รับผิดชอบต่อตนเองและสังคม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มีความสัตย์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ยอมรับความหลากหลายของวัฒนธรรม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สามารถปรับตัวให้ทันกับการเปลี่ยนแปลงของโลกภายใต้กรอบคิด</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b/>
          <w:bCs/>
          <w:sz w:val="32"/>
          <w:szCs w:val="32"/>
          <w:cs/>
        </w:rPr>
        <w:t>“</w:t>
      </w:r>
      <w:r w:rsidRPr="00EF2DB8">
        <w:rPr>
          <w:rFonts w:ascii="TH SarabunPSK" w:eastAsia="TH Sarabun PSK" w:hAnsi="TH SarabunPSK" w:cs="TH SarabunPSK" w:hint="cs"/>
          <w:b/>
          <w:bCs/>
          <w:sz w:val="32"/>
          <w:szCs w:val="32"/>
          <w:cs/>
        </w:rPr>
        <w:t>เก่งวิชาการ</w:t>
      </w:r>
      <w:r w:rsidRPr="00EF2DB8">
        <w:rPr>
          <w:rFonts w:ascii="TH SarabunPSK" w:eastAsia="TH Sarabun PSK" w:hAnsi="TH SarabunPSK" w:cs="TH SarabunPSK"/>
          <w:b/>
          <w:bCs/>
          <w:sz w:val="32"/>
          <w:szCs w:val="32"/>
          <w:cs/>
        </w:rPr>
        <w:t xml:space="preserve"> </w:t>
      </w:r>
      <w:r w:rsidRPr="00EF2DB8">
        <w:rPr>
          <w:rFonts w:ascii="TH SarabunPSK" w:eastAsia="TH Sarabun PSK" w:hAnsi="TH SarabunPSK" w:cs="TH SarabunPSK" w:hint="cs"/>
          <w:b/>
          <w:bCs/>
          <w:sz w:val="32"/>
          <w:szCs w:val="32"/>
          <w:cs/>
        </w:rPr>
        <w:t>เชี่ยวชาญการปฏิบัติ</w:t>
      </w:r>
      <w:r w:rsidRPr="00EF2DB8">
        <w:rPr>
          <w:rFonts w:ascii="TH SarabunPSK" w:eastAsia="TH Sarabun PSK" w:hAnsi="TH SarabunPSK" w:cs="TH SarabunPSK"/>
          <w:b/>
          <w:bCs/>
          <w:sz w:val="32"/>
          <w:szCs w:val="32"/>
          <w:cs/>
        </w:rPr>
        <w:t xml:space="preserve"> </w:t>
      </w:r>
      <w:r w:rsidRPr="00EF2DB8">
        <w:rPr>
          <w:rFonts w:ascii="TH SarabunPSK" w:eastAsia="TH Sarabun PSK" w:hAnsi="TH SarabunPSK" w:cs="TH SarabunPSK" w:hint="cs"/>
          <w:b/>
          <w:bCs/>
          <w:sz w:val="32"/>
          <w:szCs w:val="32"/>
          <w:cs/>
        </w:rPr>
        <w:t>ซื่อสัตย์และมีคุณธรรม</w:t>
      </w:r>
      <w:r w:rsidRPr="00EF2DB8">
        <w:rPr>
          <w:rFonts w:ascii="TH SarabunPSK" w:eastAsia="TH Sarabun PSK" w:hAnsi="TH SarabunPSK" w:cs="TH SarabunPSK" w:hint="eastAsia"/>
          <w:b/>
          <w:bCs/>
          <w:sz w:val="32"/>
          <w:szCs w:val="32"/>
          <w:cs/>
        </w:rPr>
        <w:t>”</w:t>
      </w:r>
    </w:p>
    <w:p w:rsidR="00434A40" w:rsidRPr="00EF2DB8" w:rsidRDefault="00434A40" w:rsidP="00434A40">
      <w:pPr>
        <w:spacing w:after="0"/>
        <w:ind w:firstLine="450"/>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lastRenderedPageBreak/>
        <w:t>เก่งวิชาการ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Academic Excellence</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เป็นการจัดการเรียนการสอนโดยใช้กรอบมาตราฐานวิชาชีพระดับอุดมศึกษา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The United Kindom Professional Standards Frameworks </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UKPSF</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เพื่อให้บัณฑิตมีความสามารถในการคิดวิเคราะห์</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การคิดสังเคราะห์</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และการคิดสร้างสรรค์สิ่งใหม่</w:t>
      </w:r>
    </w:p>
    <w:p w:rsidR="00434A40" w:rsidRPr="00EF2DB8" w:rsidRDefault="00434A40" w:rsidP="00434A40">
      <w:pPr>
        <w:spacing w:after="0"/>
        <w:ind w:firstLine="450"/>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เชี่ยวชาญปฏิบัติ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Professional Skills</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เป็นการจัดการเรียนการสอนที่มีการฝึกปฏิบัติ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การฝึกภาคสนาม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การจัดสหกิจศึกษา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และการศึกษาเชิงบูรณาการกับการทำงาน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Cooperative and Work Intergrated Education</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CWIE</w:t>
      </w:r>
      <w:r w:rsidRPr="00EF2DB8">
        <w:rPr>
          <w:rFonts w:ascii="TH SarabunPSK" w:eastAsia="TH Sarabun PSK" w:hAnsi="TH SarabunPSK" w:cs="TH SarabunPSK"/>
          <w:sz w:val="32"/>
          <w:szCs w:val="32"/>
          <w:cs/>
        </w:rPr>
        <w:t>)</w:t>
      </w:r>
    </w:p>
    <w:p w:rsidR="00434A40" w:rsidRPr="00EF2DB8" w:rsidRDefault="00434A40" w:rsidP="00434A40">
      <w:pPr>
        <w:spacing w:after="0"/>
        <w:ind w:firstLine="720"/>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มหาวิทยาลัยวลัยลักษณ์</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มีอัตลักษณ์บัณฑิตที่เน้นสร้างบัณฑิตที่มีขีดความสามารถในการแข่งขันสูงในระดับนานาชาติ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เป็นทั้ง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b/>
          <w:bCs/>
          <w:sz w:val="32"/>
          <w:szCs w:val="32"/>
          <w:cs/>
        </w:rPr>
        <w:t>“</w:t>
      </w:r>
      <w:r w:rsidRPr="00EF2DB8">
        <w:rPr>
          <w:rFonts w:ascii="TH SarabunPSK" w:eastAsia="TH Sarabun PSK" w:hAnsi="TH SarabunPSK" w:cs="TH SarabunPSK" w:hint="cs"/>
          <w:b/>
          <w:bCs/>
          <w:sz w:val="32"/>
          <w:szCs w:val="32"/>
          <w:cs/>
        </w:rPr>
        <w:t>คนดี</w:t>
      </w:r>
      <w:r w:rsidRPr="00EF2DB8">
        <w:rPr>
          <w:rFonts w:ascii="TH SarabunPSK" w:eastAsia="TH Sarabun PSK" w:hAnsi="TH SarabunPSK" w:cs="TH SarabunPSK"/>
          <w:b/>
          <w:bCs/>
          <w:sz w:val="32"/>
          <w:szCs w:val="32"/>
          <w:cs/>
        </w:rPr>
        <w:t xml:space="preserve"> </w:t>
      </w:r>
      <w:r w:rsidRPr="00EF2DB8">
        <w:rPr>
          <w:rFonts w:ascii="TH SarabunPSK" w:eastAsia="TH Sarabun PSK" w:hAnsi="TH SarabunPSK" w:cs="TH SarabunPSK" w:hint="cs"/>
          <w:b/>
          <w:bCs/>
          <w:sz w:val="32"/>
          <w:szCs w:val="32"/>
          <w:cs/>
        </w:rPr>
        <w:t>และ</w:t>
      </w:r>
      <w:r w:rsidRPr="00EF2DB8">
        <w:rPr>
          <w:rFonts w:ascii="TH SarabunPSK" w:eastAsia="TH Sarabun PSK" w:hAnsi="TH SarabunPSK" w:cs="TH SarabunPSK"/>
          <w:b/>
          <w:bCs/>
          <w:sz w:val="32"/>
          <w:szCs w:val="32"/>
          <w:cs/>
        </w:rPr>
        <w:t xml:space="preserve"> </w:t>
      </w:r>
      <w:r w:rsidRPr="00EF2DB8">
        <w:rPr>
          <w:rFonts w:ascii="TH SarabunPSK" w:eastAsia="TH Sarabun PSK" w:hAnsi="TH SarabunPSK" w:cs="TH SarabunPSK" w:hint="cs"/>
          <w:b/>
          <w:bCs/>
          <w:sz w:val="32"/>
          <w:szCs w:val="32"/>
          <w:cs/>
        </w:rPr>
        <w:t>คนเก่ง</w:t>
      </w:r>
      <w:r w:rsidRPr="00EF2DB8">
        <w:rPr>
          <w:rFonts w:ascii="TH SarabunPSK" w:eastAsia="TH Sarabun PSK" w:hAnsi="TH SarabunPSK" w:cs="TH SarabunPSK" w:hint="eastAsia"/>
          <w:b/>
          <w:bCs/>
          <w:sz w:val="32"/>
          <w:szCs w:val="32"/>
          <w:cs/>
        </w:rPr>
        <w:t>”</w:t>
      </w:r>
    </w:p>
    <w:p w:rsidR="00434A40" w:rsidRPr="00EF2DB8" w:rsidRDefault="00434A40" w:rsidP="00434A40">
      <w:pPr>
        <w:spacing w:after="0"/>
        <w:ind w:firstLine="720"/>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คนดี</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หมายถึง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บัณฑิตที่มีความกตัญญู</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มีวินัย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มีจิตอาสา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และมีคุณธรรม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จริยธรรมสำคัญที่สอดคล้องกับการประกอบอาชีพ</w:t>
      </w:r>
    </w:p>
    <w:p w:rsidR="00434A40" w:rsidRPr="00EF2DB8" w:rsidRDefault="00434A40" w:rsidP="00434A40">
      <w:pPr>
        <w:spacing w:after="0"/>
        <w:ind w:firstLine="720"/>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คนเก่ง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หมายถึง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บันฑิตที่สามารถคิดวิเคราะห์</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คิดสังเคราะห์</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คิดสร้างสรรค์</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มีภาวะความเป็นผู้นำ</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และมีทักษะในการปฏิบัติ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และการประยุกต์ใช้ความรู้ในสถานการณ์จริงได้อย่างเชี่ยวชาญ</w:t>
      </w:r>
    </w:p>
    <w:p w:rsidR="00434A40" w:rsidRPr="00EF2DB8" w:rsidRDefault="00434A40" w:rsidP="00434A40">
      <w:pPr>
        <w:spacing w:after="0"/>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การจัดการเรียนการสอนที่สอดคล้องกับ</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ปรัชญาการศึกษามหาวิทยาลัย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อัตลักษณ์บันฑิตและคุณลักษณะบัณฑิตดังกล่าว</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จะทำให้เกิดความรู้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ทัศนคติ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และทักษะในการเป็นบัณฑิตที่มีสมรรถนะ</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เป็นผู้ที่</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เก่งวิชาการ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เชี่ยวชาญปฏิบัติ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ซื่อสัตย์มีคุณธรรม</w:t>
      </w:r>
      <w:r w:rsidRPr="00EF2DB8">
        <w:rPr>
          <w:rFonts w:ascii="TH SarabunPSK" w:eastAsia="TH Sarabun PSK" w:hAnsi="TH SarabunPSK" w:cs="TH SarabunPSK" w:hint="eastAsia"/>
          <w:sz w:val="32"/>
          <w:szCs w:val="32"/>
          <w:cs/>
        </w:rPr>
        <w:t>”</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และมีความสามารถในการแข่งขันระดับนานาชาติ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ตามยุทธศาสตร์ชาติในด้านการพัฒนาและเสริมสร้างศักยภาพทรัพยากรมนุษย์และเพิ่มขีดความสามารถในการแข่งขัน</w:t>
      </w:r>
    </w:p>
    <w:p w:rsidR="00434A40" w:rsidRPr="00EF2DB8" w:rsidRDefault="00434A40" w:rsidP="00434A40">
      <w:pPr>
        <w:spacing w:after="0"/>
        <w:ind w:firstLine="720"/>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อย่างไรก็ตาม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โลกในยุคปัจจุบันเป็นโลกแห่งความผันผวน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Vuca world</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Volatility Uncertainty Complexity and Ambiguity World</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อันเป็นผลมาจากการเปลี่ยนแปลงอย่างรวดเร็วมาจากหลายปัจจัย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กล่าวคือ</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การเปลี่ยนแปลงของเทคโนโลยีอย่างก้าวกระโดด</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Disruptive Technology</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การเปลี่ยนแปลงของธรรมชาติ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ที่โลกเผชิญกับภาวะโลกรวนทำให้สภาพอากาศแปรปรวนและระบบนิเวศถูกทำลาย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ภัยธรรมชาติที่รุนแรงขึ้นที่ทำให้เกิด</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ภัยคุกคามมนุษย์ที่ไร้พรมแดนและมาจากความก้าวหน้าของเทคโนโลยีสารสนเทศ</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ที่ทำให้เกิดการหลอกลวงผ่านแพลตฟอร์มออนไลน์มากขึ้น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เทคโนโลยีปัญญาประดิษฐ์</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ที่ไม่เพียงเข้ามาเปลี่ยนแปลงโลกสังคมในด้านต่างๆ</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แล้ว</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ต่ยังเปลี่ยนแปลงรูปแบบการเรียนรู้และความสามารถทางการคิดวิเคราะห์ของมนุษย์จึงทำให้สถาบันทางการศึกษาต้องมีการปรับตัวรับมือกับความผันผวนของโลกปัจจุบันและอนาคตในการเตรียมพร้อมและพัฒนากำลังคนให้มีความสามารถในการแข่งขั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และมีทักษะที่จำเป็นที่ปัญญาประดิษฐ์ไม่สามารถทำหน้าที่ทดแทนได้</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อีกทั้งต้องมีทักษะในการใช้และควบคุมปัญญาประดิษฐ์ให้เกิดประโยชน์สูงสุดและใช้อย่างมีจริยธรรมและความรับผิดชอบ</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โดยมหาวิทยาลัยวลัยลักษณ์มีปรัชญาการศึกษาที่สำคัญที่จะผลิตบัณฑิตที่เป็น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เก่งวิชาการ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เชี่ยวชาญการปฏิบัติ</w:t>
      </w:r>
      <w:r w:rsidRPr="00EF2DB8">
        <w:rPr>
          <w:rFonts w:ascii="TH SarabunPSK" w:eastAsia="TH Sarabun PSK" w:hAnsi="TH SarabunPSK" w:cs="TH SarabunPSK" w:hint="eastAsia"/>
          <w:sz w:val="32"/>
          <w:szCs w:val="32"/>
          <w:cs/>
        </w:rPr>
        <w:t>”</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มีความสามารถในการแข่งขัน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เป็นหลักในถิ่นเป็นเลิศสู่สากล</w:t>
      </w:r>
      <w:r w:rsidRPr="00EF2DB8">
        <w:rPr>
          <w:rFonts w:ascii="TH SarabunPSK" w:eastAsia="TH Sarabun PSK" w:hAnsi="TH SarabunPSK" w:cs="TH SarabunPSK" w:hint="eastAsia"/>
          <w:sz w:val="32"/>
          <w:szCs w:val="32"/>
          <w:cs/>
        </w:rPr>
        <w:t>”</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จึงมีการพัฒนาการเรียนการสอนให้สอดคล้องกับทิศทางการพัฒนาประเทศและสอดคล้องกับการขับเคลื่อนประเทศ</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ภายใต้กรอบยุทธศาสตร์ชาติ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20</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ปี</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พ</w:t>
      </w:r>
      <w:r w:rsidRPr="00EF2DB8">
        <w:rPr>
          <w:rFonts w:ascii="TH SarabunPSK" w:eastAsia="TH Sarabun PSK" w:hAnsi="TH SarabunPSK" w:cs="TH SarabunPSK"/>
          <w:sz w:val="32"/>
          <w:szCs w:val="32"/>
          <w:cs/>
        </w:rPr>
        <w:t>.</w:t>
      </w:r>
      <w:r w:rsidRPr="00EF2DB8">
        <w:rPr>
          <w:rFonts w:ascii="TH SarabunPSK" w:eastAsia="TH Sarabun PSK" w:hAnsi="TH SarabunPSK" w:cs="TH SarabunPSK" w:hint="cs"/>
          <w:sz w:val="32"/>
          <w:szCs w:val="32"/>
          <w:cs/>
        </w:rPr>
        <w:t>ศ</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2561</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2580</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ซึ่งเป็นแผนหลักของการพัฒนาประเทศ</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และเป้าหมายการ</w:t>
      </w:r>
      <w:r w:rsidRPr="00EF2DB8">
        <w:rPr>
          <w:rFonts w:ascii="TH SarabunPSK" w:eastAsia="TH Sarabun PSK" w:hAnsi="TH SarabunPSK" w:cs="TH SarabunPSK" w:hint="cs"/>
          <w:sz w:val="32"/>
          <w:szCs w:val="32"/>
          <w:cs/>
        </w:rPr>
        <w:lastRenderedPageBreak/>
        <w:t>พัฒนาที่ยั่งยืน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Sustainable Development Goals</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SDGs</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ของสหประชาชาติ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เล็งเห็นถึงการเตรียมความพร้อมต่อการพัฒนาที่ยั่งยืน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การเพิ่มประสิทธิภาพในการเป็นหุ้นส่วนความร่วมมือเพื่อเพิ่มประสิทธิภาพการบริหารของภาครัฐ</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การร่วมมือระหว่างกันระดับนานาชาติ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ให้เกิดความต่อเนื่องและยืดหยุ่นในการพัฒนาเพื่อสนองตอบความต้องการและการแก้ปัญหาให้กับประชาชน</w:t>
      </w:r>
      <w:r w:rsidRPr="00EF2DB8">
        <w:rPr>
          <w:rFonts w:ascii="TH SarabunPSK" w:eastAsia="TH Sarabun PSK" w:hAnsi="TH SarabunPSK" w:cs="TH SarabunPSK"/>
          <w:sz w:val="32"/>
          <w:szCs w:val="32"/>
          <w:cs/>
        </w:rPr>
        <w:t xml:space="preserve"> </w:t>
      </w:r>
    </w:p>
    <w:p w:rsidR="00434A40" w:rsidRPr="00EF2DB8" w:rsidRDefault="00434A40" w:rsidP="00434A40">
      <w:pPr>
        <w:spacing w:after="0"/>
        <w:ind w:firstLine="720"/>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ความสามารถในการแข่งขันและการเตรียมรับมือจึงเป็นทิศทางหลักของแต่ละประเทศที่จะรับมือกับแนวโน้มดังกล่าว</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เตรียมความพร้อมและพัฒนากำลังคนและเสริมสร้างศักยภาพของประชากรทุกช่วงวัยจึงมีความสำคัญเป็นอย่างมาก</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โดยมุ่งพัฒนาคนในทุกมิติในทุกช่วงวัยให้เป็นประชากรที่มีคุณภาพ</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มีทักษะที่จำเป็นในศตวรรษที่</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21</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มีทักษะการสื่อสารภาษาอังกฤษ</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ภาษาที่สาม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และอนุรักษ์ภาษาท้องถิ่น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มีนิสัยรักการเรียนรู้และพัฒนาตนเองอย่างต่อเนื่องตลอดชีวิต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สู่การเป็นคนไทยที่มีทักษะสูง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เป็นนวัตกร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นักคิด</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ผู้ประกอบการ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เกษตรกรยุคใหม่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มีสัมมาชีพตามความถนัดของตนเอง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และใช้งานปัญญาประดิษฐ์ได้และใช้เป็นเพื่อแสวงหาโอกาสให้กับชีวิต</w:t>
      </w:r>
    </w:p>
    <w:p w:rsidR="00434A40" w:rsidRPr="00EF2DB8" w:rsidRDefault="00434A40" w:rsidP="00434A40">
      <w:pPr>
        <w:spacing w:after="0"/>
        <w:ind w:firstLine="720"/>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แผนอุดมศึกษาระยะยาว</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20</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ปี</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พ</w:t>
      </w:r>
      <w:r w:rsidRPr="00EF2DB8">
        <w:rPr>
          <w:rFonts w:ascii="TH SarabunPSK" w:eastAsia="TH Sarabun PSK" w:hAnsi="TH SarabunPSK" w:cs="TH SarabunPSK"/>
          <w:sz w:val="32"/>
          <w:szCs w:val="32"/>
          <w:cs/>
        </w:rPr>
        <w:t>.</w:t>
      </w:r>
      <w:r w:rsidRPr="00EF2DB8">
        <w:rPr>
          <w:rFonts w:ascii="TH SarabunPSK" w:eastAsia="TH Sarabun PSK" w:hAnsi="TH SarabunPSK" w:cs="TH SarabunPSK" w:hint="cs"/>
          <w:sz w:val="32"/>
          <w:szCs w:val="32"/>
          <w:cs/>
        </w:rPr>
        <w:t>ศ</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2561</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2580</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ให้ความสำคัญกับการพัฒนานักศึกษาเป็นหัวใจสำคัญในการผลิตบัณฑิต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เพราะเป็นการสะท้อนถึงคุณภาพของหลักสูตร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ปรัชญาในการศึกษาของแต่ละสถาบัน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เป็นส่วนสำคัญที่แสดงถึงความสำเร็จในระบบการผลิตบัณฑิตและกำลังคน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ที่ตรงความต้องการออกไปสู่ตลาดแรงงาน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การพัฒนา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Soft Skills </w:t>
      </w:r>
      <w:r w:rsidRPr="00EF2DB8">
        <w:rPr>
          <w:rFonts w:ascii="TH SarabunPSK" w:eastAsia="TH Sarabun PSK" w:hAnsi="TH SarabunPSK" w:cs="TH SarabunPSK" w:hint="cs"/>
          <w:sz w:val="32"/>
          <w:szCs w:val="32"/>
          <w:cs/>
        </w:rPr>
        <w:t>เป็นส่วนสำคัญที่นายจ้างคาดหวัง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นอกจากนั้น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การพัฒนาตนเองอย่างต่อเนื่อง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และเท่าทันการเปลี่ยนแปลงจากการมีปัญญาประดิษฐ์</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AI</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ที่เข้ามามีอิทธิพลต่อมนุษย์ในเกือบจะทุกรูปแบบของการใช้ชีวิต</w:t>
      </w:r>
    </w:p>
    <w:p w:rsidR="00434A40" w:rsidRPr="00EF2DB8" w:rsidRDefault="00434A40" w:rsidP="00AE1BFC">
      <w:pPr>
        <w:spacing w:after="0"/>
        <w:ind w:firstLine="720"/>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หมวดวิชาศึกษาทั่วไป</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ปรับปรุง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พ</w:t>
      </w:r>
      <w:r w:rsidRPr="00EF2DB8">
        <w:rPr>
          <w:rFonts w:ascii="TH SarabunPSK" w:eastAsia="TH Sarabun PSK" w:hAnsi="TH SarabunPSK" w:cs="TH SarabunPSK"/>
          <w:sz w:val="32"/>
          <w:szCs w:val="32"/>
          <w:cs/>
        </w:rPr>
        <w:t>.</w:t>
      </w:r>
      <w:r w:rsidRPr="00EF2DB8">
        <w:rPr>
          <w:rFonts w:ascii="TH SarabunPSK" w:eastAsia="TH Sarabun PSK" w:hAnsi="TH SarabunPSK" w:cs="TH SarabunPSK" w:hint="cs"/>
          <w:sz w:val="32"/>
          <w:szCs w:val="32"/>
          <w:cs/>
        </w:rPr>
        <w:t>ศ</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2570 </w:t>
      </w:r>
      <w:r w:rsidRPr="00EF2DB8">
        <w:rPr>
          <w:rFonts w:ascii="TH SarabunPSK" w:eastAsia="TH Sarabun PSK" w:hAnsi="TH SarabunPSK" w:cs="TH SarabunPSK" w:hint="cs"/>
          <w:sz w:val="32"/>
          <w:szCs w:val="32"/>
          <w:cs/>
        </w:rPr>
        <w:t>จึงมี</w:t>
      </w:r>
      <w:r w:rsidR="001F18D7" w:rsidRPr="00EF2DB8">
        <w:rPr>
          <w:rFonts w:ascii="TH SarabunPSK" w:eastAsia="TH Sarabun PSK" w:hAnsi="TH SarabunPSK" w:cs="TH SarabunPSK" w:hint="cs"/>
          <w:sz w:val="32"/>
          <w:szCs w:val="32"/>
          <w:cs/>
        </w:rPr>
        <w:t>การ</w:t>
      </w:r>
      <w:r w:rsidRPr="00EF2DB8">
        <w:rPr>
          <w:rFonts w:ascii="TH SarabunPSK" w:eastAsia="TH Sarabun PSK" w:hAnsi="TH SarabunPSK" w:cs="TH SarabunPSK" w:hint="cs"/>
          <w:sz w:val="32"/>
          <w:szCs w:val="32"/>
          <w:cs/>
        </w:rPr>
        <w:t>ปรับปรุงผลลัพธ์การเรียนรู้ของหลักสูตร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GELOs</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ให้สอดคล้องกับสถานการณ์ความต้องการของผู้มีส่วนได้ส่วนเสียและสถานการณ์โลกปัจจุบันและอนาคต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โดยหลักสูตรฯ</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ต่างๆ</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ที่เป็นผู้มีส่วนได้ส่วนเสียของหมวดศึกษาทั่วไปมีความต้องการให้ผู้เรียนของตนได้พัฒนา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Soft Skills </w:t>
      </w:r>
      <w:r w:rsidRPr="00EF2DB8">
        <w:rPr>
          <w:rFonts w:ascii="TH SarabunPSK" w:eastAsia="TH Sarabun PSK" w:hAnsi="TH SarabunPSK" w:cs="TH SarabunPSK" w:hint="cs"/>
          <w:sz w:val="32"/>
          <w:szCs w:val="32"/>
          <w:cs/>
        </w:rPr>
        <w:t>ที่จะมีความสามารถในการแข่งขัน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มีคุณลักษณะที่พึงประสงค์ที่สอดคล้องกับความต้องการของนายจ้างและตลาดแรงงาน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ภาคผนวก</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ดังนั้น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กรอบในการปรับปรุงผลลัพธ์การเรียนรู้หมวดศึกษาทั่วไป</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GELOs</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จึงอยู่ภายใต้กรอบของ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Global Skills Taxonomy </w:t>
      </w:r>
      <w:r w:rsidR="008D30DD" w:rsidRPr="00EF2DB8">
        <w:rPr>
          <w:rFonts w:ascii="TH SarabunPSK" w:hAnsi="TH SarabunPSK" w:cs="TH SarabunPSK" w:hint="cs"/>
          <w:sz w:val="32"/>
          <w:szCs w:val="32"/>
          <w:cs/>
        </w:rPr>
        <w:t>(</w:t>
      </w:r>
      <w:r w:rsidR="008D30DD" w:rsidRPr="00EF2DB8">
        <w:rPr>
          <w:rFonts w:ascii="TH SarabunPSK" w:hAnsi="TH SarabunPSK" w:cs="TH SarabunPSK" w:hint="cs"/>
          <w:sz w:val="32"/>
          <w:szCs w:val="32"/>
        </w:rPr>
        <w:t xml:space="preserve">World Economic Forum </w:t>
      </w:r>
      <w:r w:rsidR="008D30DD" w:rsidRPr="00EF2DB8">
        <w:rPr>
          <w:rFonts w:ascii="TH SarabunPSK" w:hAnsi="TH SarabunPSK" w:cs="TH SarabunPSK" w:hint="cs"/>
          <w:sz w:val="32"/>
          <w:szCs w:val="32"/>
          <w:cs/>
        </w:rPr>
        <w:t>[</w:t>
      </w:r>
      <w:r w:rsidR="008D30DD" w:rsidRPr="00EF2DB8">
        <w:rPr>
          <w:rFonts w:ascii="TH SarabunPSK" w:hAnsi="TH SarabunPSK" w:cs="TH SarabunPSK" w:hint="cs"/>
          <w:sz w:val="32"/>
          <w:szCs w:val="32"/>
        </w:rPr>
        <w:t>WEF</w:t>
      </w:r>
      <w:r w:rsidR="008D30DD" w:rsidRPr="00EF2DB8">
        <w:rPr>
          <w:rFonts w:ascii="TH SarabunPSK" w:hAnsi="TH SarabunPSK" w:cs="TH SarabunPSK" w:hint="cs"/>
          <w:sz w:val="32"/>
          <w:szCs w:val="32"/>
          <w:cs/>
        </w:rPr>
        <w:t>]</w:t>
      </w:r>
      <w:r w:rsidR="008D30DD" w:rsidRPr="00EF2DB8">
        <w:rPr>
          <w:rFonts w:ascii="TH SarabunPSK" w:hAnsi="TH SarabunPSK" w:cs="TH SarabunPSK" w:hint="cs"/>
          <w:sz w:val="32"/>
          <w:szCs w:val="32"/>
        </w:rPr>
        <w:t>, 2025</w:t>
      </w:r>
      <w:r w:rsidR="008D30DD" w:rsidRPr="00EF2DB8">
        <w:rPr>
          <w:rFonts w:ascii="TH SarabunPSK" w:hAnsi="TH SarabunPSK" w:cs="TH SarabunPSK" w:hint="cs"/>
          <w:sz w:val="32"/>
          <w:szCs w:val="32"/>
          <w:cs/>
        </w:rPr>
        <w:t>)</w:t>
      </w:r>
      <w:r w:rsidRPr="00EF2DB8">
        <w:rPr>
          <w:rFonts w:ascii="TH SarabunPSK" w:eastAsia="TH Sarabun PSK" w:hAnsi="TH SarabunPSK" w:cs="TH SarabunPSK" w:hint="cs"/>
          <w:sz w:val="32"/>
          <w:szCs w:val="32"/>
          <w:cs/>
        </w:rPr>
        <w:t>องค์กรระหว่างประเทศหลายแห่งได้พัฒนากรอบมาตรฐานทักษะเพื่อเป็นแนวทางในการพัฒนากำลังคน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จากการที่ตลาดแรงงานระดับโลกมีการเปลี่ยนแปลงอย่างรวดเร็วและมีความต้องการทักษะที่หลากหลายและซับซ้อนมากขึ้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ซึ่งจำแนกทักษะออกเป็นหมวดหมู่หลัก</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เช่น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ทักษะเฉพาะทาง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Technical Skills</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ทักษะการคิดและการแก้ปัญหา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Cognitive Skills</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ทักษะการทำงานร่วมกับผู้อื่น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Social and Collaborative Skills</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ทักษะดิจิทัล</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Digital Literacy</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และทักษะการเรียนรู้และการปรับตัว</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Learning Agility</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นอกจากนี้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World Economic Forum </w:t>
      </w:r>
      <w:r w:rsidRPr="00EF2DB8">
        <w:rPr>
          <w:rFonts w:ascii="TH SarabunPSK" w:eastAsia="TH Sarabun PSK" w:hAnsi="TH SarabunPSK" w:cs="TH SarabunPSK" w:hint="cs"/>
          <w:sz w:val="32"/>
          <w:szCs w:val="32"/>
          <w:cs/>
        </w:rPr>
        <w:t>ยังได้กำหนดทักษะสำคัญสำหรับอนาคต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Future of Jobs Skills</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ที่เน้นความสามารถในการคิดวิเคราะห์เชิงซับซ้อน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ความคิดสร้างสรรค์</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การแก้ปัญหา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และทักษะทางอารมณ์และสังคม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ทั้งหมดนี้ส่งผลต่อความคาดหวังของนายจ้างและผู้มีส่วนได้ส่วนเสียต่อบัณฑิตที่สำเร็จการศึกษา</w:t>
      </w:r>
    </w:p>
    <w:p w:rsidR="00434A40" w:rsidRPr="00EF2DB8" w:rsidRDefault="00434A40" w:rsidP="00434A40">
      <w:pPr>
        <w:spacing w:after="0"/>
        <w:jc w:val="both"/>
        <w:rPr>
          <w:rFonts w:ascii="TH SarabunPSK" w:eastAsia="TH Sarabun PSK" w:hAnsi="TH SarabunPSK" w:cs="TH SarabunPSK"/>
          <w:sz w:val="32"/>
          <w:szCs w:val="32"/>
          <w:cs/>
        </w:rPr>
        <w:sectPr w:rsidR="00434A40" w:rsidRPr="00EF2DB8">
          <w:pgSz w:w="11906" w:h="16838"/>
          <w:pgMar w:top="2160" w:right="1440" w:bottom="1440" w:left="2160" w:header="562" w:footer="706" w:gutter="0"/>
          <w:cols w:space="720"/>
        </w:sectPr>
      </w:pPr>
    </w:p>
    <w:p w:rsidR="009A15DA" w:rsidRPr="00EF2DB8" w:rsidRDefault="0072051F" w:rsidP="002B58AA">
      <w:pPr>
        <w:spacing w:after="0"/>
        <w:rPr>
          <w:rFonts w:ascii="TH SarabunPSK" w:eastAsia="TH Sarabun PSK" w:hAnsi="TH SarabunPSK" w:cs="TH SarabunPSK"/>
          <w:b/>
          <w:bCs/>
          <w:sz w:val="32"/>
          <w:szCs w:val="32"/>
        </w:rPr>
      </w:pPr>
      <w:sdt>
        <w:sdtPr>
          <w:rPr>
            <w:rFonts w:ascii="TH SarabunPSK" w:hAnsi="TH SarabunPSK" w:cs="TH SarabunPSK"/>
          </w:rPr>
          <w:tag w:val="goog_rdk_15"/>
          <w:id w:val="1749639048"/>
        </w:sdtPr>
        <w:sdtEndPr/>
        <w:sdtContent/>
      </w:sdt>
      <w:sdt>
        <w:sdtPr>
          <w:rPr>
            <w:rFonts w:ascii="TH SarabunPSK" w:hAnsi="TH SarabunPSK" w:cs="TH SarabunPSK"/>
          </w:rPr>
          <w:tag w:val="goog_rdk_16"/>
          <w:id w:val="-1187659489"/>
        </w:sdtPr>
        <w:sdtEndPr/>
        <w:sdtContent/>
      </w:sdt>
      <w:r w:rsidR="00005797" w:rsidRPr="00EF2DB8">
        <w:rPr>
          <w:rFonts w:ascii="TH SarabunPSK" w:eastAsia="TH Sarabun PSK" w:hAnsi="TH SarabunPSK" w:cs="TH SarabunPSK"/>
          <w:b/>
          <w:bCs/>
          <w:sz w:val="32"/>
          <w:szCs w:val="32"/>
          <w:cs/>
        </w:rPr>
        <w:t xml:space="preserve">ตาราง </w:t>
      </w:r>
      <w:r w:rsidR="00005797" w:rsidRPr="00EF2DB8">
        <w:rPr>
          <w:rFonts w:ascii="TH SarabunPSK" w:eastAsia="TH Sarabun PSK" w:hAnsi="TH SarabunPSK" w:cs="TH SarabunPSK"/>
          <w:b/>
          <w:bCs/>
          <w:sz w:val="32"/>
          <w:szCs w:val="32"/>
        </w:rPr>
        <w:t xml:space="preserve">AI Labour Market Analysis </w:t>
      </w:r>
      <w:r w:rsidR="00005797" w:rsidRPr="00EF2DB8">
        <w:rPr>
          <w:rFonts w:ascii="TH SarabunPSK" w:eastAsia="TH Sarabun PSK" w:hAnsi="TH SarabunPSK" w:cs="TH SarabunPSK"/>
          <w:b/>
          <w:bCs/>
          <w:sz w:val="32"/>
          <w:szCs w:val="32"/>
          <w:cs/>
        </w:rPr>
        <w:t xml:space="preserve">– ข้อมูลประกอบเพื่อการ </w:t>
      </w:r>
      <w:r w:rsidR="00005797" w:rsidRPr="00EF2DB8">
        <w:rPr>
          <w:rFonts w:ascii="TH SarabunPSK" w:eastAsia="TH Sarabun PSK" w:hAnsi="TH SarabunPSK" w:cs="TH SarabunPSK"/>
          <w:b/>
          <w:bCs/>
          <w:sz w:val="32"/>
          <w:szCs w:val="32"/>
        </w:rPr>
        <w:t xml:space="preserve">Confirm </w:t>
      </w:r>
      <w:r w:rsidR="00005797" w:rsidRPr="00EF2DB8">
        <w:rPr>
          <w:rFonts w:ascii="TH SarabunPSK" w:eastAsia="TH Sarabun PSK" w:hAnsi="TH SarabunPSK" w:cs="TH SarabunPSK"/>
          <w:b/>
          <w:bCs/>
          <w:sz w:val="32"/>
          <w:szCs w:val="32"/>
          <w:cs/>
        </w:rPr>
        <w:t xml:space="preserve">กับ </w:t>
      </w:r>
      <w:r w:rsidR="00005797" w:rsidRPr="00EF2DB8">
        <w:rPr>
          <w:rFonts w:ascii="TH SarabunPSK" w:eastAsia="TH Sarabun PSK" w:hAnsi="TH SarabunPSK" w:cs="TH SarabunPSK"/>
          <w:b/>
          <w:bCs/>
          <w:sz w:val="32"/>
          <w:szCs w:val="32"/>
        </w:rPr>
        <w:t>Stakeholders</w:t>
      </w:r>
    </w:p>
    <w:tbl>
      <w:tblPr>
        <w:tblStyle w:val="351"/>
        <w:tblW w:w="14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1701"/>
        <w:gridCol w:w="1730"/>
        <w:gridCol w:w="1800"/>
        <w:gridCol w:w="1998"/>
        <w:gridCol w:w="1602"/>
        <w:gridCol w:w="1217"/>
        <w:gridCol w:w="2568"/>
        <w:gridCol w:w="991"/>
      </w:tblGrid>
      <w:tr w:rsidR="00EF2DB8" w:rsidRPr="00EF2DB8" w:rsidTr="00CA0217">
        <w:trPr>
          <w:tblHeader/>
        </w:trPr>
        <w:tc>
          <w:tcPr>
            <w:tcW w:w="704" w:type="dxa"/>
          </w:tcPr>
          <w:p w:rsidR="009A15DA" w:rsidRPr="00EF2DB8" w:rsidRDefault="00005797" w:rsidP="002B58AA">
            <w:pPr>
              <w:jc w:val="center"/>
              <w:rPr>
                <w:rFonts w:ascii="TH SarabunPSK" w:eastAsia="TH Sarabun PSK" w:hAnsi="TH SarabunPSK" w:cs="TH SarabunPSK"/>
                <w:b/>
                <w:bCs/>
                <w:sz w:val="28"/>
                <w:szCs w:val="28"/>
              </w:rPr>
            </w:pPr>
            <w:r w:rsidRPr="00EF2DB8">
              <w:rPr>
                <w:rFonts w:ascii="TH SarabunPSK" w:eastAsia="TH Sarabun PSK" w:hAnsi="TH SarabunPSK" w:cs="TH SarabunPSK"/>
                <w:b/>
                <w:bCs/>
                <w:sz w:val="28"/>
                <w:szCs w:val="28"/>
                <w:cs/>
              </w:rPr>
              <w:t>ลำดับ</w:t>
            </w:r>
          </w:p>
        </w:tc>
        <w:tc>
          <w:tcPr>
            <w:tcW w:w="1701" w:type="dxa"/>
          </w:tcPr>
          <w:p w:rsidR="009A15DA" w:rsidRPr="00EF2DB8" w:rsidRDefault="00F66506" w:rsidP="004A11DE">
            <w:pPr>
              <w:jc w:val="center"/>
              <w:rPr>
                <w:rFonts w:ascii="TH SarabunPSK" w:eastAsia="TH Sarabun PSK" w:hAnsi="TH SarabunPSK" w:cs="TH SarabunPSK"/>
                <w:b/>
                <w:bCs/>
                <w:sz w:val="28"/>
                <w:szCs w:val="28"/>
              </w:rPr>
            </w:pPr>
            <w:r w:rsidRPr="00EF2DB8">
              <w:rPr>
                <w:rFonts w:ascii="TH SarabunPSK" w:eastAsia="TH Sarabun PSK" w:hAnsi="TH SarabunPSK" w:cs="TH SarabunPSK"/>
                <w:b/>
                <w:bCs/>
                <w:sz w:val="28"/>
                <w:szCs w:val="28"/>
              </w:rPr>
              <w:t xml:space="preserve">Global skills </w:t>
            </w:r>
            <w:r w:rsidR="004A11DE" w:rsidRPr="00EF2DB8">
              <w:rPr>
                <w:rFonts w:ascii="TH SarabunPSK" w:eastAsia="TH Sarabun PSK" w:hAnsi="TH SarabunPSK" w:cs="TH SarabunPSK"/>
                <w:b/>
                <w:bCs/>
                <w:sz w:val="28"/>
                <w:szCs w:val="28"/>
                <w:cs/>
              </w:rPr>
              <w:t>/</w:t>
            </w:r>
            <w:r w:rsidR="00005797" w:rsidRPr="00EF2DB8">
              <w:rPr>
                <w:rFonts w:ascii="TH SarabunPSK" w:eastAsia="TH Sarabun PSK" w:hAnsi="TH SarabunPSK" w:cs="TH SarabunPSK"/>
                <w:b/>
                <w:bCs/>
                <w:sz w:val="28"/>
                <w:szCs w:val="28"/>
              </w:rPr>
              <w:t xml:space="preserve">Competency </w:t>
            </w:r>
          </w:p>
        </w:tc>
        <w:tc>
          <w:tcPr>
            <w:tcW w:w="1730" w:type="dxa"/>
          </w:tcPr>
          <w:p w:rsidR="009A15DA" w:rsidRPr="00EF2DB8" w:rsidRDefault="00005797" w:rsidP="002B58AA">
            <w:pPr>
              <w:jc w:val="center"/>
              <w:rPr>
                <w:rFonts w:ascii="TH SarabunPSK" w:eastAsia="TH Sarabun PSK" w:hAnsi="TH SarabunPSK" w:cs="TH SarabunPSK"/>
                <w:b/>
                <w:bCs/>
                <w:sz w:val="28"/>
                <w:szCs w:val="28"/>
              </w:rPr>
            </w:pPr>
            <w:r w:rsidRPr="00EF2DB8">
              <w:rPr>
                <w:rFonts w:ascii="TH SarabunPSK" w:eastAsia="TH Sarabun PSK" w:hAnsi="TH SarabunPSK" w:cs="TH SarabunPSK"/>
                <w:b/>
                <w:bCs/>
                <w:sz w:val="28"/>
                <w:szCs w:val="28"/>
                <w:cs/>
              </w:rPr>
              <w:t>คำอธิบายทักษะ (</w:t>
            </w:r>
            <w:r w:rsidR="004A11DE" w:rsidRPr="00EF2DB8">
              <w:rPr>
                <w:rFonts w:ascii="TH SarabunPSK" w:eastAsia="TH Sarabun PSK" w:hAnsi="TH SarabunPSK" w:cs="TH SarabunPSK"/>
                <w:b/>
                <w:bCs/>
                <w:sz w:val="28"/>
                <w:szCs w:val="28"/>
              </w:rPr>
              <w:t xml:space="preserve">Skill </w:t>
            </w:r>
            <w:r w:rsidRPr="00EF2DB8">
              <w:rPr>
                <w:rFonts w:ascii="TH SarabunPSK" w:eastAsia="TH Sarabun PSK" w:hAnsi="TH SarabunPSK" w:cs="TH SarabunPSK"/>
                <w:b/>
                <w:bCs/>
                <w:sz w:val="28"/>
                <w:szCs w:val="28"/>
              </w:rPr>
              <w:t>Description</w:t>
            </w:r>
            <w:r w:rsidRPr="00EF2DB8">
              <w:rPr>
                <w:rFonts w:ascii="TH SarabunPSK" w:eastAsia="TH Sarabun PSK" w:hAnsi="TH SarabunPSK" w:cs="TH SarabunPSK"/>
                <w:b/>
                <w:bCs/>
                <w:sz w:val="28"/>
                <w:szCs w:val="28"/>
                <w:cs/>
              </w:rPr>
              <w:t>)</w:t>
            </w:r>
          </w:p>
        </w:tc>
        <w:tc>
          <w:tcPr>
            <w:tcW w:w="1800" w:type="dxa"/>
          </w:tcPr>
          <w:p w:rsidR="009A15DA" w:rsidRPr="00EF2DB8" w:rsidRDefault="00005797" w:rsidP="002B58AA">
            <w:pPr>
              <w:jc w:val="center"/>
              <w:rPr>
                <w:rFonts w:ascii="TH SarabunPSK" w:eastAsia="TH Sarabun PSK" w:hAnsi="TH SarabunPSK" w:cs="TH SarabunPSK"/>
                <w:b/>
                <w:bCs/>
                <w:sz w:val="28"/>
                <w:szCs w:val="28"/>
              </w:rPr>
            </w:pPr>
            <w:r w:rsidRPr="00EF2DB8">
              <w:rPr>
                <w:rFonts w:ascii="TH SarabunPSK" w:eastAsia="TH Sarabun PSK" w:hAnsi="TH SarabunPSK" w:cs="TH SarabunPSK"/>
                <w:b/>
                <w:bCs/>
                <w:sz w:val="28"/>
                <w:szCs w:val="28"/>
                <w:cs/>
              </w:rPr>
              <w:t xml:space="preserve">แหล่งข้อมูล </w:t>
            </w:r>
            <w:r w:rsidRPr="00EF2DB8">
              <w:rPr>
                <w:rFonts w:ascii="TH SarabunPSK" w:eastAsia="TH Sarabun PSK" w:hAnsi="TH SarabunPSK" w:cs="TH SarabunPSK"/>
                <w:b/>
                <w:bCs/>
                <w:sz w:val="28"/>
                <w:szCs w:val="28"/>
              </w:rPr>
              <w:t xml:space="preserve">AI </w:t>
            </w:r>
          </w:p>
          <w:p w:rsidR="009A15DA" w:rsidRPr="00EF2DB8" w:rsidRDefault="009A15DA" w:rsidP="002B58AA">
            <w:pPr>
              <w:jc w:val="center"/>
              <w:rPr>
                <w:rFonts w:ascii="TH SarabunPSK" w:eastAsia="TH Sarabun PSK" w:hAnsi="TH SarabunPSK" w:cs="TH SarabunPSK"/>
                <w:b/>
                <w:bCs/>
                <w:sz w:val="28"/>
                <w:szCs w:val="28"/>
                <w:u w:val="single"/>
              </w:rPr>
            </w:pPr>
          </w:p>
        </w:tc>
        <w:tc>
          <w:tcPr>
            <w:tcW w:w="1998" w:type="dxa"/>
          </w:tcPr>
          <w:p w:rsidR="009A15DA" w:rsidRPr="00EF2DB8" w:rsidRDefault="00005797" w:rsidP="002B58AA">
            <w:pPr>
              <w:jc w:val="center"/>
              <w:rPr>
                <w:rFonts w:ascii="TH SarabunPSK" w:eastAsia="TH Sarabun PSK" w:hAnsi="TH SarabunPSK" w:cs="TH SarabunPSK"/>
                <w:b/>
                <w:bCs/>
                <w:sz w:val="28"/>
                <w:szCs w:val="28"/>
              </w:rPr>
            </w:pPr>
            <w:r w:rsidRPr="00EF2DB8">
              <w:rPr>
                <w:rFonts w:ascii="TH SarabunPSK" w:eastAsia="TH Sarabun PSK" w:hAnsi="TH SarabunPSK" w:cs="TH SarabunPSK"/>
                <w:b/>
                <w:bCs/>
                <w:sz w:val="28"/>
                <w:szCs w:val="28"/>
                <w:cs/>
              </w:rPr>
              <w:t>แนวโน้มอุตสาหกรรม/อาชีพที่เกี่ยวข้อง</w:t>
            </w:r>
          </w:p>
        </w:tc>
        <w:tc>
          <w:tcPr>
            <w:tcW w:w="1602" w:type="dxa"/>
          </w:tcPr>
          <w:p w:rsidR="009A15DA" w:rsidRPr="00EF2DB8" w:rsidRDefault="00005797" w:rsidP="002B58AA">
            <w:pPr>
              <w:jc w:val="center"/>
              <w:rPr>
                <w:rFonts w:ascii="TH SarabunPSK" w:eastAsia="TH Sarabun PSK" w:hAnsi="TH SarabunPSK" w:cs="TH SarabunPSK"/>
                <w:b/>
                <w:bCs/>
                <w:sz w:val="28"/>
                <w:szCs w:val="28"/>
              </w:rPr>
            </w:pPr>
            <w:r w:rsidRPr="00EF2DB8">
              <w:rPr>
                <w:rFonts w:ascii="TH SarabunPSK" w:eastAsia="TH Sarabun PSK" w:hAnsi="TH SarabunPSK" w:cs="TH SarabunPSK"/>
                <w:b/>
                <w:bCs/>
                <w:sz w:val="28"/>
                <w:szCs w:val="28"/>
                <w:cs/>
              </w:rPr>
              <w:t>ความถี่ปรากฏในประกาศงาน (%)</w:t>
            </w:r>
          </w:p>
        </w:tc>
        <w:tc>
          <w:tcPr>
            <w:tcW w:w="1217" w:type="dxa"/>
          </w:tcPr>
          <w:p w:rsidR="009A15DA" w:rsidRPr="00EF2DB8" w:rsidRDefault="00005797" w:rsidP="002B58AA">
            <w:pPr>
              <w:jc w:val="center"/>
              <w:rPr>
                <w:rFonts w:ascii="TH SarabunPSK" w:eastAsia="TH Sarabun PSK" w:hAnsi="TH SarabunPSK" w:cs="TH SarabunPSK"/>
                <w:b/>
                <w:bCs/>
                <w:sz w:val="28"/>
                <w:szCs w:val="28"/>
              </w:rPr>
            </w:pPr>
            <w:r w:rsidRPr="00EF2DB8">
              <w:rPr>
                <w:rFonts w:ascii="TH SarabunPSK" w:eastAsia="TH Sarabun PSK" w:hAnsi="TH SarabunPSK" w:cs="TH SarabunPSK"/>
                <w:b/>
                <w:bCs/>
                <w:sz w:val="28"/>
                <w:szCs w:val="28"/>
                <w:cs/>
              </w:rPr>
              <w:t>แนวโน้มการเติบโต (</w:t>
            </w:r>
            <w:r w:rsidRPr="00EF2DB8">
              <w:rPr>
                <w:rFonts w:ascii="TH SarabunPSK" w:eastAsia="TH Sarabun PSK" w:hAnsi="TH SarabunPSK" w:cs="TH SarabunPSK"/>
                <w:b/>
                <w:bCs/>
                <w:sz w:val="28"/>
                <w:szCs w:val="28"/>
              </w:rPr>
              <w:t xml:space="preserve">3 </w:t>
            </w:r>
            <w:r w:rsidRPr="00EF2DB8">
              <w:rPr>
                <w:rFonts w:ascii="TH SarabunPSK" w:eastAsia="TH Sarabun PSK" w:hAnsi="TH SarabunPSK" w:cs="TH SarabunPSK"/>
                <w:b/>
                <w:bCs/>
                <w:sz w:val="28"/>
                <w:szCs w:val="28"/>
                <w:cs/>
              </w:rPr>
              <w:t>ปี)</w:t>
            </w:r>
          </w:p>
        </w:tc>
        <w:tc>
          <w:tcPr>
            <w:tcW w:w="2568" w:type="dxa"/>
          </w:tcPr>
          <w:p w:rsidR="009A15DA" w:rsidRPr="00EF2DB8" w:rsidRDefault="00005797" w:rsidP="002B58AA">
            <w:pPr>
              <w:jc w:val="center"/>
              <w:rPr>
                <w:rFonts w:ascii="TH SarabunPSK" w:eastAsia="TH Sarabun PSK" w:hAnsi="TH SarabunPSK" w:cs="TH SarabunPSK"/>
                <w:b/>
                <w:bCs/>
                <w:sz w:val="28"/>
                <w:szCs w:val="28"/>
              </w:rPr>
            </w:pPr>
            <w:r w:rsidRPr="00EF2DB8">
              <w:rPr>
                <w:rFonts w:ascii="TH SarabunPSK" w:eastAsia="TH Sarabun PSK" w:hAnsi="TH SarabunPSK" w:cs="TH SarabunPSK"/>
                <w:b/>
                <w:bCs/>
                <w:sz w:val="28"/>
                <w:szCs w:val="28"/>
                <w:cs/>
              </w:rPr>
              <w:t>ช่องว่างทักษะในหลักสูตรปัจจุบัน (</w:t>
            </w:r>
            <w:r w:rsidRPr="00EF2DB8">
              <w:rPr>
                <w:rFonts w:ascii="TH SarabunPSK" w:eastAsia="TH Sarabun PSK" w:hAnsi="TH SarabunPSK" w:cs="TH SarabunPSK"/>
                <w:b/>
                <w:bCs/>
                <w:sz w:val="28"/>
                <w:szCs w:val="28"/>
              </w:rPr>
              <w:t>Skill Gap</w:t>
            </w:r>
            <w:r w:rsidRPr="00EF2DB8">
              <w:rPr>
                <w:rFonts w:ascii="TH SarabunPSK" w:eastAsia="TH Sarabun PSK" w:hAnsi="TH SarabunPSK" w:cs="TH SarabunPSK"/>
                <w:b/>
                <w:bCs/>
                <w:sz w:val="28"/>
                <w:szCs w:val="28"/>
                <w:cs/>
              </w:rPr>
              <w:t>)</w:t>
            </w:r>
          </w:p>
        </w:tc>
        <w:tc>
          <w:tcPr>
            <w:tcW w:w="991" w:type="dxa"/>
          </w:tcPr>
          <w:p w:rsidR="009A15DA" w:rsidRPr="00EF2DB8" w:rsidRDefault="00005797" w:rsidP="002B58AA">
            <w:pPr>
              <w:jc w:val="center"/>
              <w:rPr>
                <w:rFonts w:ascii="TH SarabunPSK" w:eastAsia="TH Sarabun PSK" w:hAnsi="TH SarabunPSK" w:cs="TH SarabunPSK"/>
                <w:b/>
                <w:bCs/>
                <w:sz w:val="28"/>
                <w:szCs w:val="28"/>
              </w:rPr>
            </w:pPr>
            <w:r w:rsidRPr="00EF2DB8">
              <w:rPr>
                <w:rFonts w:ascii="TH SarabunPSK" w:eastAsia="TH Sarabun PSK" w:hAnsi="TH SarabunPSK" w:cs="TH SarabunPSK"/>
                <w:b/>
                <w:bCs/>
                <w:sz w:val="28"/>
                <w:szCs w:val="28"/>
                <w:cs/>
              </w:rPr>
              <w:t>หมายเหตุ</w:t>
            </w:r>
          </w:p>
        </w:tc>
      </w:tr>
      <w:tr w:rsidR="00EF2DB8" w:rsidRPr="00EF2DB8" w:rsidTr="00DA7831">
        <w:tc>
          <w:tcPr>
            <w:tcW w:w="704" w:type="dxa"/>
          </w:tcPr>
          <w:p w:rsidR="004A11DE" w:rsidRPr="00EF2DB8" w:rsidRDefault="00CB4337" w:rsidP="00CB4337">
            <w:pPr>
              <w:jc w:val="center"/>
              <w:rPr>
                <w:rFonts w:ascii="TH SarabunPSK" w:eastAsia="TH Sarabun PSK" w:hAnsi="TH SarabunPSK" w:cs="TH SarabunPSK"/>
                <w:sz w:val="28"/>
                <w:szCs w:val="28"/>
              </w:rPr>
            </w:pPr>
            <w:r w:rsidRPr="00EF2DB8">
              <w:rPr>
                <w:rFonts w:ascii="TH SarabunPSK" w:eastAsia="TH Sarabun PSK" w:hAnsi="TH SarabunPSK" w:cs="TH SarabunPSK"/>
                <w:sz w:val="28"/>
                <w:szCs w:val="28"/>
              </w:rPr>
              <w:t>1</w:t>
            </w:r>
          </w:p>
        </w:tc>
        <w:tc>
          <w:tcPr>
            <w:tcW w:w="1701" w:type="dxa"/>
          </w:tcPr>
          <w:p w:rsidR="004A11DE" w:rsidRPr="00EF2DB8" w:rsidRDefault="004A11DE" w:rsidP="00DA7831">
            <w:pPr>
              <w:rPr>
                <w:rFonts w:ascii="TH SarabunPSK" w:eastAsia="TH Sarabun PSK" w:hAnsi="TH SarabunPSK" w:cs="TH SarabunPSK"/>
                <w:sz w:val="28"/>
                <w:szCs w:val="28"/>
              </w:rPr>
            </w:pPr>
            <w:r w:rsidRPr="00EF2DB8">
              <w:rPr>
                <w:rStyle w:val="Strong"/>
                <w:rFonts w:ascii="TH SarabunPSK" w:hAnsi="TH SarabunPSK" w:cs="TH SarabunPSK"/>
                <w:b w:val="0"/>
                <w:bCs w:val="0"/>
                <w:sz w:val="28"/>
                <w:szCs w:val="28"/>
                <w:cs/>
              </w:rPr>
              <w:t>การสื่อสารอย่างมีประสิทธิภาพ (</w:t>
            </w:r>
            <w:r w:rsidRPr="00EF2DB8">
              <w:rPr>
                <w:rStyle w:val="Strong"/>
                <w:rFonts w:ascii="TH SarabunPSK" w:hAnsi="TH SarabunPSK" w:cs="TH SarabunPSK"/>
                <w:b w:val="0"/>
                <w:bCs w:val="0"/>
                <w:sz w:val="28"/>
                <w:szCs w:val="28"/>
              </w:rPr>
              <w:t>Effective Communication</w:t>
            </w:r>
            <w:r w:rsidRPr="00EF2DB8">
              <w:rPr>
                <w:rStyle w:val="Strong"/>
                <w:rFonts w:ascii="TH SarabunPSK" w:hAnsi="TH SarabunPSK" w:cs="TH SarabunPSK"/>
                <w:b w:val="0"/>
                <w:bCs w:val="0"/>
                <w:sz w:val="28"/>
                <w:szCs w:val="28"/>
                <w:cs/>
              </w:rPr>
              <w:t>)</w:t>
            </w:r>
          </w:p>
        </w:tc>
        <w:tc>
          <w:tcPr>
            <w:tcW w:w="1730" w:type="dxa"/>
          </w:tcPr>
          <w:p w:rsidR="004A11DE" w:rsidRPr="00EF2DB8" w:rsidRDefault="004A11DE" w:rsidP="00DA7831">
            <w:pPr>
              <w:rPr>
                <w:rFonts w:ascii="TH SarabunPSK" w:eastAsia="TH Sarabun PSK" w:hAnsi="TH SarabunPSK" w:cs="TH SarabunPSK"/>
                <w:sz w:val="28"/>
                <w:szCs w:val="28"/>
              </w:rPr>
            </w:pPr>
            <w:r w:rsidRPr="00EF2DB8">
              <w:rPr>
                <w:rFonts w:ascii="TH SarabunPSK" w:hAnsi="TH SarabunPSK" w:cs="TH SarabunPSK"/>
                <w:sz w:val="28"/>
                <w:szCs w:val="28"/>
                <w:cs/>
              </w:rPr>
              <w:t>สื่อสารได้ชัดเจน ทั้งพูด–เขียน–ออนไลน์ ปรับสไตล์ตามผู้ฟัง บริบทข้ามวัฒนธรรม</w:t>
            </w:r>
          </w:p>
        </w:tc>
        <w:tc>
          <w:tcPr>
            <w:tcW w:w="1800" w:type="dxa"/>
          </w:tcPr>
          <w:p w:rsidR="004A11DE" w:rsidRPr="00EF2DB8" w:rsidRDefault="004A11DE" w:rsidP="00DA7831">
            <w:pPr>
              <w:rPr>
                <w:rFonts w:ascii="TH SarabunPSK" w:eastAsia="TH Sarabun PSK" w:hAnsi="TH SarabunPSK" w:cs="TH SarabunPSK"/>
                <w:sz w:val="28"/>
                <w:szCs w:val="28"/>
              </w:rPr>
            </w:pPr>
            <w:r w:rsidRPr="00EF2DB8">
              <w:rPr>
                <w:rFonts w:ascii="TH SarabunPSK" w:hAnsi="TH SarabunPSK" w:cs="TH SarabunPSK"/>
                <w:sz w:val="28"/>
                <w:szCs w:val="28"/>
              </w:rPr>
              <w:t xml:space="preserve">LinkedIn Economic Graph </w:t>
            </w:r>
            <w:r w:rsidRPr="00EF2DB8">
              <w:rPr>
                <w:rFonts w:ascii="TH SarabunPSK" w:hAnsi="TH SarabunPSK" w:cs="TH SarabunPSK"/>
                <w:sz w:val="28"/>
                <w:szCs w:val="28"/>
                <w:cs/>
              </w:rPr>
              <w:t xml:space="preserve">/ </w:t>
            </w:r>
            <w:r w:rsidRPr="00EF2DB8">
              <w:rPr>
                <w:rFonts w:ascii="TH SarabunPSK" w:hAnsi="TH SarabunPSK" w:cs="TH SarabunPSK"/>
                <w:sz w:val="28"/>
                <w:szCs w:val="28"/>
              </w:rPr>
              <w:t>Most In</w:t>
            </w:r>
            <w:r w:rsidRPr="00EF2DB8">
              <w:rPr>
                <w:rFonts w:ascii="TH SarabunPSK" w:hAnsi="TH SarabunPSK" w:cs="TH SarabunPSK"/>
                <w:sz w:val="28"/>
                <w:szCs w:val="28"/>
                <w:cs/>
              </w:rPr>
              <w:t>-</w:t>
            </w:r>
            <w:r w:rsidRPr="00EF2DB8">
              <w:rPr>
                <w:rFonts w:ascii="TH SarabunPSK" w:hAnsi="TH SarabunPSK" w:cs="TH SarabunPSK"/>
                <w:sz w:val="28"/>
                <w:szCs w:val="28"/>
              </w:rPr>
              <w:t xml:space="preserve">Demand Skills 2024; Lightcast Durable Skills; WEF Global Skills Taxonomy </w:t>
            </w:r>
          </w:p>
        </w:tc>
        <w:tc>
          <w:tcPr>
            <w:tcW w:w="1998" w:type="dxa"/>
          </w:tcPr>
          <w:p w:rsidR="004A11DE" w:rsidRPr="00EF2DB8" w:rsidRDefault="004A11DE" w:rsidP="00DA7831">
            <w:pPr>
              <w:rPr>
                <w:rFonts w:ascii="TH SarabunPSK" w:eastAsia="TH Sarabun PSK" w:hAnsi="TH SarabunPSK" w:cs="TH SarabunPSK"/>
                <w:sz w:val="28"/>
                <w:szCs w:val="28"/>
              </w:rPr>
            </w:pPr>
            <w:r w:rsidRPr="00EF2DB8">
              <w:rPr>
                <w:rFonts w:ascii="TH SarabunPSK" w:hAnsi="TH SarabunPSK" w:cs="TH SarabunPSK"/>
                <w:sz w:val="28"/>
                <w:szCs w:val="28"/>
                <w:cs/>
              </w:rPr>
              <w:t>ทุกอุตสาหกรรม โดยเฉพาะงานบริการ การศึกษา ธุรกิจ ทีมข้ามหน่วยงาน/ประเทศ</w:t>
            </w:r>
          </w:p>
        </w:tc>
        <w:tc>
          <w:tcPr>
            <w:tcW w:w="1602" w:type="dxa"/>
          </w:tcPr>
          <w:p w:rsidR="004A11DE" w:rsidRPr="00EF2DB8" w:rsidRDefault="004A11DE" w:rsidP="00DA7831">
            <w:pPr>
              <w:jc w:val="center"/>
              <w:rPr>
                <w:rFonts w:ascii="TH SarabunPSK" w:eastAsia="TH Sarabun PSK" w:hAnsi="TH SarabunPSK" w:cs="TH SarabunPSK"/>
                <w:sz w:val="28"/>
                <w:szCs w:val="28"/>
              </w:rPr>
            </w:pPr>
            <w:r w:rsidRPr="00EF2DB8">
              <w:rPr>
                <w:rStyle w:val="Strong"/>
                <w:rFonts w:ascii="TH SarabunPSK" w:hAnsi="TH SarabunPSK" w:cs="TH SarabunPSK"/>
                <w:b w:val="0"/>
                <w:bCs w:val="0"/>
                <w:sz w:val="28"/>
                <w:szCs w:val="28"/>
              </w:rPr>
              <w:t>~25</w:t>
            </w:r>
            <w:r w:rsidRPr="00EF2DB8">
              <w:rPr>
                <w:rStyle w:val="Strong"/>
                <w:rFonts w:ascii="TH SarabunPSK" w:hAnsi="TH SarabunPSK" w:cs="TH SarabunPSK"/>
                <w:b w:val="0"/>
                <w:bCs w:val="0"/>
                <w:sz w:val="28"/>
                <w:szCs w:val="28"/>
                <w:cs/>
              </w:rPr>
              <w:t>–</w:t>
            </w:r>
            <w:r w:rsidRPr="00EF2DB8">
              <w:rPr>
                <w:rStyle w:val="Strong"/>
                <w:rFonts w:ascii="TH SarabunPSK" w:hAnsi="TH SarabunPSK" w:cs="TH SarabunPSK"/>
                <w:b w:val="0"/>
                <w:bCs w:val="0"/>
                <w:sz w:val="28"/>
                <w:szCs w:val="28"/>
              </w:rPr>
              <w:t>30</w:t>
            </w:r>
            <w:r w:rsidRPr="00EF2DB8">
              <w:rPr>
                <w:rStyle w:val="Strong"/>
                <w:rFonts w:ascii="TH SarabunPSK" w:hAnsi="TH SarabunPSK" w:cs="TH SarabunPSK"/>
                <w:b w:val="0"/>
                <w:bCs w:val="0"/>
                <w:sz w:val="28"/>
                <w:szCs w:val="28"/>
                <w:cs/>
              </w:rPr>
              <w:t>%</w:t>
            </w:r>
          </w:p>
        </w:tc>
        <w:tc>
          <w:tcPr>
            <w:tcW w:w="1217" w:type="dxa"/>
          </w:tcPr>
          <w:p w:rsidR="004A11DE" w:rsidRPr="00EF2DB8" w:rsidRDefault="004A11DE" w:rsidP="00DA7831">
            <w:pPr>
              <w:jc w:val="center"/>
              <w:rPr>
                <w:rFonts w:ascii="TH SarabunPSK" w:eastAsia="TH Sarabun PSK" w:hAnsi="TH SarabunPSK" w:cs="TH SarabunPSK"/>
                <w:sz w:val="28"/>
                <w:szCs w:val="28"/>
              </w:rPr>
            </w:pPr>
            <w:r w:rsidRPr="00EF2DB8">
              <w:rPr>
                <w:rStyle w:val="Strong"/>
                <w:rFonts w:ascii="TH SarabunPSK" w:hAnsi="TH SarabunPSK" w:cs="TH SarabunPSK"/>
                <w:b w:val="0"/>
                <w:bCs w:val="0"/>
                <w:sz w:val="28"/>
                <w:szCs w:val="28"/>
                <w:cs/>
              </w:rPr>
              <w:t>+15%</w:t>
            </w:r>
          </w:p>
        </w:tc>
        <w:tc>
          <w:tcPr>
            <w:tcW w:w="2568" w:type="dxa"/>
          </w:tcPr>
          <w:p w:rsidR="004A11DE" w:rsidRPr="00EF2DB8" w:rsidRDefault="004A11DE" w:rsidP="00DA7831">
            <w:pPr>
              <w:rPr>
                <w:rFonts w:ascii="TH SarabunPSK" w:eastAsia="TH Sarabun PSK" w:hAnsi="TH SarabunPSK" w:cs="TH SarabunPSK"/>
                <w:sz w:val="28"/>
                <w:szCs w:val="28"/>
              </w:rPr>
            </w:pPr>
            <w:r w:rsidRPr="00EF2DB8">
              <w:rPr>
                <w:rFonts w:ascii="TH SarabunPSK" w:hAnsi="TH SarabunPSK" w:cs="TH SarabunPSK"/>
                <w:sz w:val="28"/>
                <w:szCs w:val="28"/>
                <w:cs/>
              </w:rPr>
              <w:t xml:space="preserve">รายวิชาภาษาและการสื่อสารมีอยู่แล้ว แต่ยังเน้นรูปแบบวิชาการมากกว่าสถานการณ์งานจริง  </w:t>
            </w:r>
          </w:p>
        </w:tc>
        <w:tc>
          <w:tcPr>
            <w:tcW w:w="991" w:type="dxa"/>
          </w:tcPr>
          <w:p w:rsidR="004A11DE" w:rsidRPr="00EF2DB8" w:rsidRDefault="004A11DE" w:rsidP="004A11DE">
            <w:pPr>
              <w:rPr>
                <w:rFonts w:ascii="TH SarabunPSK" w:eastAsia="TH Sarabun PSK" w:hAnsi="TH SarabunPSK" w:cs="TH SarabunPSK"/>
                <w:sz w:val="28"/>
                <w:szCs w:val="28"/>
              </w:rPr>
            </w:pPr>
          </w:p>
        </w:tc>
      </w:tr>
      <w:tr w:rsidR="00EF2DB8" w:rsidRPr="00EF2DB8" w:rsidTr="00DA7831">
        <w:tc>
          <w:tcPr>
            <w:tcW w:w="704" w:type="dxa"/>
          </w:tcPr>
          <w:p w:rsidR="004A11DE" w:rsidRPr="00EF2DB8" w:rsidRDefault="004A11DE" w:rsidP="00CB4337">
            <w:pPr>
              <w:jc w:val="center"/>
              <w:rPr>
                <w:rFonts w:ascii="TH SarabunPSK" w:eastAsia="TH Sarabun PSK" w:hAnsi="TH SarabunPSK" w:cs="TH SarabunPSK"/>
                <w:sz w:val="28"/>
                <w:szCs w:val="28"/>
              </w:rPr>
            </w:pPr>
            <w:r w:rsidRPr="00EF2DB8">
              <w:rPr>
                <w:rFonts w:ascii="TH SarabunPSK" w:eastAsia="TH Sarabun PSK" w:hAnsi="TH SarabunPSK" w:cs="TH SarabunPSK"/>
                <w:sz w:val="28"/>
                <w:szCs w:val="28"/>
              </w:rPr>
              <w:t>2</w:t>
            </w:r>
          </w:p>
        </w:tc>
        <w:tc>
          <w:tcPr>
            <w:tcW w:w="1701" w:type="dxa"/>
          </w:tcPr>
          <w:p w:rsidR="004A11DE" w:rsidRPr="00EF2DB8" w:rsidRDefault="004A11DE" w:rsidP="00DA7831">
            <w:pPr>
              <w:rPr>
                <w:rStyle w:val="Strong"/>
                <w:rFonts w:ascii="TH SarabunPSK" w:hAnsi="TH SarabunPSK" w:cs="TH SarabunPSK"/>
                <w:b w:val="0"/>
                <w:bCs w:val="0"/>
                <w:sz w:val="28"/>
                <w:szCs w:val="28"/>
                <w:cs/>
              </w:rPr>
            </w:pPr>
            <w:r w:rsidRPr="00EF2DB8">
              <w:rPr>
                <w:rStyle w:val="Strong"/>
                <w:rFonts w:ascii="TH SarabunPSK" w:hAnsi="TH SarabunPSK" w:cs="TH SarabunPSK"/>
                <w:b w:val="0"/>
                <w:bCs w:val="0"/>
                <w:sz w:val="28"/>
                <w:szCs w:val="28"/>
                <w:cs/>
              </w:rPr>
              <w:t>การคิดเชิงวิพากษ์และการแก้ปัญหา (</w:t>
            </w:r>
            <w:r w:rsidRPr="00EF2DB8">
              <w:rPr>
                <w:rStyle w:val="Strong"/>
                <w:rFonts w:ascii="TH SarabunPSK" w:hAnsi="TH SarabunPSK" w:cs="TH SarabunPSK"/>
                <w:b w:val="0"/>
                <w:bCs w:val="0"/>
                <w:sz w:val="28"/>
                <w:szCs w:val="28"/>
              </w:rPr>
              <w:t>Critical &amp; Analytical Thinking, Problem Solving</w:t>
            </w:r>
            <w:r w:rsidRPr="00EF2DB8">
              <w:rPr>
                <w:rStyle w:val="Strong"/>
                <w:rFonts w:ascii="TH SarabunPSK" w:hAnsi="TH SarabunPSK" w:cs="TH SarabunPSK"/>
                <w:b w:val="0"/>
                <w:bCs w:val="0"/>
                <w:sz w:val="28"/>
                <w:szCs w:val="28"/>
                <w:cs/>
              </w:rPr>
              <w:t>)</w:t>
            </w:r>
          </w:p>
        </w:tc>
        <w:tc>
          <w:tcPr>
            <w:tcW w:w="1730" w:type="dxa"/>
          </w:tcPr>
          <w:p w:rsidR="004A11DE" w:rsidRPr="00EF2DB8" w:rsidRDefault="004A11DE" w:rsidP="00DA7831">
            <w:pPr>
              <w:rPr>
                <w:rFonts w:ascii="TH SarabunPSK" w:hAnsi="TH SarabunPSK" w:cs="TH SarabunPSK"/>
                <w:sz w:val="28"/>
                <w:szCs w:val="28"/>
                <w:cs/>
              </w:rPr>
            </w:pPr>
            <w:r w:rsidRPr="00EF2DB8">
              <w:rPr>
                <w:rFonts w:ascii="TH SarabunPSK" w:hAnsi="TH SarabunPSK" w:cs="TH SarabunPSK"/>
                <w:sz w:val="28"/>
                <w:szCs w:val="28"/>
                <w:cs/>
              </w:rPr>
              <w:t>วิเคราะห์ข้อมูล/สถานการณ์อย่างเป็นระบบ ตั้งคำถาม วิจารณ์อย่างมีเหตุผล เลือกแนวทางแก้ปัญหาที่เหมาะสม</w:t>
            </w:r>
          </w:p>
        </w:tc>
        <w:tc>
          <w:tcPr>
            <w:tcW w:w="1800" w:type="dxa"/>
          </w:tcPr>
          <w:p w:rsidR="004A11DE" w:rsidRPr="00EF2DB8" w:rsidRDefault="004A11DE" w:rsidP="00DA7831">
            <w:pPr>
              <w:rPr>
                <w:rFonts w:ascii="TH SarabunPSK" w:hAnsi="TH SarabunPSK" w:cs="TH SarabunPSK"/>
                <w:sz w:val="28"/>
                <w:szCs w:val="28"/>
              </w:rPr>
            </w:pPr>
            <w:r w:rsidRPr="00EF2DB8">
              <w:rPr>
                <w:rFonts w:ascii="TH SarabunPSK" w:hAnsi="TH SarabunPSK" w:cs="TH SarabunPSK"/>
                <w:sz w:val="28"/>
                <w:szCs w:val="28"/>
              </w:rPr>
              <w:t xml:space="preserve">WEF Future of Jobs 2025 </w:t>
            </w:r>
            <w:r w:rsidRPr="00EF2DB8">
              <w:rPr>
                <w:rFonts w:ascii="TH SarabunPSK" w:hAnsi="TH SarabunPSK" w:cs="TH SarabunPSK"/>
                <w:sz w:val="28"/>
                <w:szCs w:val="28"/>
                <w:cs/>
              </w:rPr>
              <w:t xml:space="preserve">– </w:t>
            </w:r>
            <w:r w:rsidRPr="00EF2DB8">
              <w:rPr>
                <w:rFonts w:ascii="TH SarabunPSK" w:hAnsi="TH SarabunPSK" w:cs="TH SarabunPSK"/>
                <w:sz w:val="28"/>
                <w:szCs w:val="28"/>
              </w:rPr>
              <w:t xml:space="preserve">Skills Outlook; AAC&amp;U &amp; NACE employer surveys; Lightcast Durable Skills Research </w:t>
            </w:r>
          </w:p>
        </w:tc>
        <w:tc>
          <w:tcPr>
            <w:tcW w:w="1998" w:type="dxa"/>
          </w:tcPr>
          <w:p w:rsidR="004A11DE" w:rsidRPr="00EF2DB8" w:rsidRDefault="004A11DE" w:rsidP="00DA7831">
            <w:pPr>
              <w:rPr>
                <w:rFonts w:ascii="TH SarabunPSK" w:hAnsi="TH SarabunPSK" w:cs="TH SarabunPSK"/>
                <w:sz w:val="28"/>
                <w:szCs w:val="28"/>
                <w:cs/>
              </w:rPr>
            </w:pPr>
            <w:r w:rsidRPr="00EF2DB8">
              <w:rPr>
                <w:rFonts w:ascii="TH SarabunPSK" w:hAnsi="TH SarabunPSK" w:cs="TH SarabunPSK"/>
                <w:sz w:val="28"/>
                <w:szCs w:val="28"/>
                <w:cs/>
              </w:rPr>
              <w:t>งานวิเคราะห์ธุรกิจ นโยบาย การเงิน วิจัย การจัดการโครงการ งานข้อมูล และทุกงานที่ต้องตัดสินใจเชิงซับซ้อน</w:t>
            </w:r>
          </w:p>
        </w:tc>
        <w:tc>
          <w:tcPr>
            <w:tcW w:w="1602" w:type="dxa"/>
          </w:tcPr>
          <w:p w:rsidR="004A11DE" w:rsidRPr="00EF2DB8" w:rsidRDefault="004A11DE" w:rsidP="00DA7831">
            <w:pPr>
              <w:jc w:val="center"/>
              <w:rPr>
                <w:rStyle w:val="Strong"/>
                <w:rFonts w:ascii="TH SarabunPSK" w:hAnsi="TH SarabunPSK" w:cs="TH SarabunPSK"/>
                <w:b w:val="0"/>
                <w:bCs w:val="0"/>
                <w:sz w:val="28"/>
                <w:szCs w:val="28"/>
              </w:rPr>
            </w:pPr>
            <w:r w:rsidRPr="00EF2DB8">
              <w:rPr>
                <w:rStyle w:val="Strong"/>
                <w:rFonts w:ascii="TH SarabunPSK" w:hAnsi="TH SarabunPSK" w:cs="TH SarabunPSK"/>
                <w:b w:val="0"/>
                <w:bCs w:val="0"/>
                <w:sz w:val="28"/>
                <w:szCs w:val="28"/>
              </w:rPr>
              <w:t>~76</w:t>
            </w:r>
            <w:r w:rsidRPr="00EF2DB8">
              <w:rPr>
                <w:rStyle w:val="Strong"/>
                <w:rFonts w:ascii="TH SarabunPSK" w:hAnsi="TH SarabunPSK" w:cs="TH SarabunPSK"/>
                <w:b w:val="0"/>
                <w:bCs w:val="0"/>
                <w:sz w:val="28"/>
                <w:szCs w:val="28"/>
                <w:cs/>
              </w:rPr>
              <w:t>%</w:t>
            </w:r>
          </w:p>
        </w:tc>
        <w:tc>
          <w:tcPr>
            <w:tcW w:w="1217" w:type="dxa"/>
          </w:tcPr>
          <w:p w:rsidR="004A11DE" w:rsidRPr="00EF2DB8" w:rsidRDefault="004A11DE" w:rsidP="00DA7831">
            <w:pPr>
              <w:jc w:val="center"/>
              <w:rPr>
                <w:rStyle w:val="Strong"/>
                <w:rFonts w:ascii="TH SarabunPSK" w:hAnsi="TH SarabunPSK" w:cs="TH SarabunPSK"/>
                <w:b w:val="0"/>
                <w:bCs w:val="0"/>
                <w:sz w:val="28"/>
                <w:szCs w:val="28"/>
                <w:cs/>
              </w:rPr>
            </w:pPr>
            <w:r w:rsidRPr="00EF2DB8">
              <w:rPr>
                <w:rStyle w:val="Strong"/>
                <w:rFonts w:ascii="TH SarabunPSK" w:hAnsi="TH SarabunPSK" w:cs="TH SarabunPSK"/>
                <w:b w:val="0"/>
                <w:bCs w:val="0"/>
                <w:sz w:val="28"/>
                <w:szCs w:val="28"/>
                <w:cs/>
              </w:rPr>
              <w:t>+20%</w:t>
            </w:r>
          </w:p>
        </w:tc>
        <w:tc>
          <w:tcPr>
            <w:tcW w:w="2568" w:type="dxa"/>
          </w:tcPr>
          <w:p w:rsidR="004A11DE" w:rsidRPr="00EF2DB8" w:rsidRDefault="00AD340C" w:rsidP="00DA7831">
            <w:pPr>
              <w:rPr>
                <w:rStyle w:val="Strong"/>
                <w:rFonts w:ascii="TH SarabunPSK" w:hAnsi="TH SarabunPSK" w:cs="TH SarabunPSK"/>
                <w:b w:val="0"/>
                <w:bCs w:val="0"/>
                <w:sz w:val="28"/>
                <w:szCs w:val="28"/>
                <w:cs/>
              </w:rPr>
            </w:pPr>
            <w:r w:rsidRPr="00EF2DB8">
              <w:rPr>
                <w:rStyle w:val="Strong"/>
                <w:rFonts w:ascii="TH SarabunPSK" w:hAnsi="TH SarabunPSK" w:cs="TH SarabunPSK" w:hint="cs"/>
                <w:b w:val="0"/>
                <w:bCs w:val="0"/>
                <w:sz w:val="28"/>
                <w:szCs w:val="28"/>
                <w:cs/>
              </w:rPr>
              <w:t>มีรายวิชาที่มุ่งเน้นการคิด วิเคราะห์ และวิจัยอย่างเป็นระบบ มีการใช้โจทย์</w:t>
            </w:r>
            <w:r w:rsidRPr="00EF2DB8">
              <w:rPr>
                <w:rStyle w:val="Strong"/>
                <w:rFonts w:ascii="TH SarabunPSK" w:hAnsi="TH SarabunPSK" w:cs="TH SarabunPSK"/>
                <w:b w:val="0"/>
                <w:bCs w:val="0"/>
                <w:sz w:val="28"/>
                <w:szCs w:val="28"/>
                <w:cs/>
              </w:rPr>
              <w:t>/</w:t>
            </w:r>
            <w:r w:rsidRPr="00EF2DB8">
              <w:rPr>
                <w:rStyle w:val="Strong"/>
                <w:rFonts w:ascii="TH SarabunPSK" w:hAnsi="TH SarabunPSK" w:cs="TH SarabunPSK" w:hint="cs"/>
                <w:b w:val="0"/>
                <w:bCs w:val="0"/>
                <w:sz w:val="28"/>
                <w:szCs w:val="28"/>
                <w:cs/>
              </w:rPr>
              <w:t>ปัญหาจริงตามบริบทของสายวิชาชีพของนักศึกษา</w:t>
            </w:r>
          </w:p>
        </w:tc>
        <w:tc>
          <w:tcPr>
            <w:tcW w:w="991" w:type="dxa"/>
          </w:tcPr>
          <w:p w:rsidR="004A11DE" w:rsidRPr="00EF2DB8" w:rsidRDefault="004A11DE" w:rsidP="004A11DE">
            <w:pPr>
              <w:rPr>
                <w:rFonts w:ascii="TH SarabunPSK" w:eastAsia="TH Sarabun PSK" w:hAnsi="TH SarabunPSK" w:cs="TH SarabunPSK"/>
                <w:sz w:val="28"/>
                <w:szCs w:val="28"/>
              </w:rPr>
            </w:pPr>
          </w:p>
        </w:tc>
      </w:tr>
      <w:tr w:rsidR="00EF2DB8" w:rsidRPr="00EF2DB8" w:rsidTr="00DA7831">
        <w:tc>
          <w:tcPr>
            <w:tcW w:w="704" w:type="dxa"/>
          </w:tcPr>
          <w:p w:rsidR="00AD340C" w:rsidRPr="00EF2DB8" w:rsidRDefault="00AD340C" w:rsidP="00CB4337">
            <w:pPr>
              <w:jc w:val="center"/>
              <w:rPr>
                <w:rFonts w:ascii="TH SarabunPSK" w:eastAsia="TH Sarabun PSK" w:hAnsi="TH SarabunPSK" w:cs="TH SarabunPSK"/>
                <w:sz w:val="28"/>
                <w:szCs w:val="28"/>
              </w:rPr>
            </w:pPr>
            <w:r w:rsidRPr="00EF2DB8">
              <w:rPr>
                <w:rFonts w:ascii="TH SarabunPSK" w:eastAsia="TH Sarabun PSK" w:hAnsi="TH SarabunPSK" w:cs="TH SarabunPSK" w:hint="cs"/>
                <w:sz w:val="28"/>
                <w:szCs w:val="28"/>
                <w:cs/>
              </w:rPr>
              <w:t>3</w:t>
            </w:r>
          </w:p>
        </w:tc>
        <w:tc>
          <w:tcPr>
            <w:tcW w:w="1701" w:type="dxa"/>
          </w:tcPr>
          <w:p w:rsidR="00AD340C" w:rsidRPr="00EF2DB8" w:rsidRDefault="00AD340C" w:rsidP="00DA7831">
            <w:pPr>
              <w:rPr>
                <w:rStyle w:val="Strong"/>
                <w:rFonts w:ascii="TH SarabunPSK" w:hAnsi="TH SarabunPSK" w:cs="TH SarabunPSK"/>
                <w:b w:val="0"/>
                <w:bCs w:val="0"/>
                <w:sz w:val="28"/>
                <w:szCs w:val="28"/>
                <w:cs/>
              </w:rPr>
            </w:pPr>
            <w:r w:rsidRPr="00EF2DB8">
              <w:rPr>
                <w:rStyle w:val="Strong"/>
                <w:rFonts w:ascii="TH SarabunPSK" w:hAnsi="TH SarabunPSK" w:cs="TH SarabunPSK"/>
                <w:b w:val="0"/>
                <w:bCs w:val="0"/>
                <w:sz w:val="28"/>
                <w:szCs w:val="28"/>
                <w:cs/>
              </w:rPr>
              <w:t>การทำงานร่วมกันและทีมเวิร์ก (</w:t>
            </w:r>
            <w:r w:rsidRPr="00EF2DB8">
              <w:rPr>
                <w:rStyle w:val="Strong"/>
                <w:rFonts w:ascii="TH SarabunPSK" w:hAnsi="TH SarabunPSK" w:cs="TH SarabunPSK"/>
                <w:b w:val="0"/>
                <w:bCs w:val="0"/>
                <w:sz w:val="28"/>
                <w:szCs w:val="28"/>
              </w:rPr>
              <w:t>Collaboration &amp; Teamwork</w:t>
            </w:r>
            <w:r w:rsidRPr="00EF2DB8">
              <w:rPr>
                <w:rStyle w:val="Strong"/>
                <w:rFonts w:ascii="TH SarabunPSK" w:hAnsi="TH SarabunPSK" w:cs="TH SarabunPSK"/>
                <w:b w:val="0"/>
                <w:bCs w:val="0"/>
                <w:sz w:val="28"/>
                <w:szCs w:val="28"/>
                <w:cs/>
              </w:rPr>
              <w:t>)</w:t>
            </w:r>
          </w:p>
        </w:tc>
        <w:tc>
          <w:tcPr>
            <w:tcW w:w="1730" w:type="dxa"/>
          </w:tcPr>
          <w:p w:rsidR="00AD340C" w:rsidRPr="00EF2DB8" w:rsidRDefault="00AD340C" w:rsidP="00DA7831">
            <w:pPr>
              <w:rPr>
                <w:rFonts w:ascii="TH SarabunPSK" w:hAnsi="TH SarabunPSK" w:cs="TH SarabunPSK"/>
                <w:sz w:val="28"/>
                <w:szCs w:val="28"/>
                <w:cs/>
              </w:rPr>
            </w:pPr>
            <w:r w:rsidRPr="00EF2DB8">
              <w:rPr>
                <w:rFonts w:ascii="TH SarabunPSK" w:hAnsi="TH SarabunPSK" w:cs="TH SarabunPSK"/>
                <w:sz w:val="28"/>
                <w:szCs w:val="28"/>
                <w:cs/>
              </w:rPr>
              <w:t>ทำงานร่วมกับผู้อื่น แบ่งบทบาท รับผิดชอบ เคารพความต่าง จัดการความขัดแย้งได้</w:t>
            </w:r>
          </w:p>
        </w:tc>
        <w:tc>
          <w:tcPr>
            <w:tcW w:w="1800" w:type="dxa"/>
          </w:tcPr>
          <w:p w:rsidR="00AD340C" w:rsidRPr="00EF2DB8" w:rsidRDefault="00AD340C" w:rsidP="00DA7831">
            <w:pPr>
              <w:rPr>
                <w:rFonts w:ascii="TH SarabunPSK" w:hAnsi="TH SarabunPSK" w:cs="TH SarabunPSK"/>
                <w:sz w:val="28"/>
                <w:szCs w:val="28"/>
              </w:rPr>
            </w:pPr>
            <w:r w:rsidRPr="00EF2DB8">
              <w:rPr>
                <w:rFonts w:ascii="TH SarabunPSK" w:hAnsi="TH SarabunPSK" w:cs="TH SarabunPSK"/>
                <w:sz w:val="28"/>
                <w:szCs w:val="28"/>
              </w:rPr>
              <w:t xml:space="preserve">Lightcast Durable Skills; AAC&amp;U Employer Survey; Cambridge Employability Skills Resources </w:t>
            </w:r>
          </w:p>
        </w:tc>
        <w:tc>
          <w:tcPr>
            <w:tcW w:w="1998" w:type="dxa"/>
          </w:tcPr>
          <w:p w:rsidR="00AD340C" w:rsidRPr="00EF2DB8" w:rsidRDefault="00AD340C" w:rsidP="00DA7831">
            <w:pPr>
              <w:rPr>
                <w:rFonts w:ascii="TH SarabunPSK" w:hAnsi="TH SarabunPSK" w:cs="TH SarabunPSK"/>
                <w:sz w:val="28"/>
                <w:szCs w:val="28"/>
                <w:cs/>
              </w:rPr>
            </w:pPr>
            <w:r w:rsidRPr="00EF2DB8">
              <w:rPr>
                <w:rFonts w:ascii="TH SarabunPSK" w:hAnsi="TH SarabunPSK" w:cs="TH SarabunPSK"/>
                <w:sz w:val="28"/>
                <w:szCs w:val="28"/>
                <w:cs/>
              </w:rPr>
              <w:t>ทุกอุตสาหกรรม โดยเฉพาะงานโครงการ งานบริการผู้รับบริการหลายฝ่าย งานนวัตกรรม</w:t>
            </w:r>
          </w:p>
        </w:tc>
        <w:tc>
          <w:tcPr>
            <w:tcW w:w="1602" w:type="dxa"/>
          </w:tcPr>
          <w:p w:rsidR="00AD340C" w:rsidRPr="00EF2DB8" w:rsidRDefault="00AD340C" w:rsidP="00DA7831">
            <w:pPr>
              <w:jc w:val="center"/>
              <w:rPr>
                <w:rStyle w:val="Strong"/>
                <w:rFonts w:ascii="TH SarabunPSK" w:hAnsi="TH SarabunPSK" w:cs="TH SarabunPSK"/>
                <w:b w:val="0"/>
                <w:bCs w:val="0"/>
                <w:sz w:val="28"/>
                <w:szCs w:val="28"/>
              </w:rPr>
            </w:pPr>
            <w:r w:rsidRPr="00EF2DB8">
              <w:rPr>
                <w:rStyle w:val="Strong"/>
                <w:rFonts w:ascii="TH SarabunPSK" w:hAnsi="TH SarabunPSK" w:cs="TH SarabunPSK"/>
                <w:b w:val="0"/>
                <w:bCs w:val="0"/>
                <w:sz w:val="28"/>
                <w:szCs w:val="28"/>
              </w:rPr>
              <w:t>~43</w:t>
            </w:r>
            <w:r w:rsidRPr="00EF2DB8">
              <w:rPr>
                <w:rStyle w:val="Strong"/>
                <w:rFonts w:ascii="TH SarabunPSK" w:hAnsi="TH SarabunPSK" w:cs="TH SarabunPSK"/>
                <w:b w:val="0"/>
                <w:bCs w:val="0"/>
                <w:sz w:val="28"/>
                <w:szCs w:val="28"/>
                <w:cs/>
              </w:rPr>
              <w:t>%</w:t>
            </w:r>
          </w:p>
        </w:tc>
        <w:tc>
          <w:tcPr>
            <w:tcW w:w="1217" w:type="dxa"/>
          </w:tcPr>
          <w:p w:rsidR="00AD340C" w:rsidRPr="00EF2DB8" w:rsidRDefault="00AD340C" w:rsidP="00DA7831">
            <w:pPr>
              <w:jc w:val="center"/>
              <w:rPr>
                <w:rStyle w:val="Strong"/>
                <w:rFonts w:ascii="TH SarabunPSK" w:hAnsi="TH SarabunPSK" w:cs="TH SarabunPSK"/>
                <w:b w:val="0"/>
                <w:bCs w:val="0"/>
                <w:sz w:val="28"/>
                <w:szCs w:val="28"/>
                <w:cs/>
              </w:rPr>
            </w:pPr>
            <w:r w:rsidRPr="00EF2DB8">
              <w:rPr>
                <w:rStyle w:val="Strong"/>
                <w:rFonts w:ascii="TH SarabunPSK" w:hAnsi="TH SarabunPSK" w:cs="TH SarabunPSK"/>
                <w:b w:val="0"/>
                <w:bCs w:val="0"/>
                <w:sz w:val="28"/>
                <w:szCs w:val="28"/>
                <w:cs/>
              </w:rPr>
              <w:t>+12%</w:t>
            </w:r>
          </w:p>
        </w:tc>
        <w:tc>
          <w:tcPr>
            <w:tcW w:w="2568" w:type="dxa"/>
          </w:tcPr>
          <w:p w:rsidR="00AD340C" w:rsidRPr="00EF2DB8" w:rsidRDefault="00AD340C" w:rsidP="00DA7831">
            <w:pPr>
              <w:rPr>
                <w:rFonts w:ascii="TH SarabunPSK" w:hAnsi="TH SarabunPSK" w:cs="TH SarabunPSK"/>
                <w:sz w:val="28"/>
                <w:szCs w:val="28"/>
              </w:rPr>
            </w:pPr>
            <w:r w:rsidRPr="00EF2DB8">
              <w:rPr>
                <w:rFonts w:ascii="TH SarabunPSK" w:hAnsi="TH SarabunPSK" w:cs="TH SarabunPSK"/>
                <w:sz w:val="28"/>
                <w:szCs w:val="28"/>
                <w:cs/>
              </w:rPr>
              <w:t xml:space="preserve">หลายรายวิชามีงานกลุ่ม </w:t>
            </w:r>
            <w:r w:rsidRPr="00EF2DB8">
              <w:rPr>
                <w:rFonts w:ascii="TH SarabunPSK" w:hAnsi="TH SarabunPSK" w:cs="TH SarabunPSK" w:hint="cs"/>
                <w:sz w:val="28"/>
                <w:szCs w:val="28"/>
                <w:cs/>
              </w:rPr>
              <w:t xml:space="preserve">มี </w:t>
            </w:r>
            <w:r w:rsidRPr="00EF2DB8">
              <w:rPr>
                <w:rFonts w:ascii="TH SarabunPSK" w:hAnsi="TH SarabunPSK" w:cs="TH SarabunPSK"/>
                <w:sz w:val="28"/>
                <w:szCs w:val="28"/>
                <w:lang w:val="en-US"/>
              </w:rPr>
              <w:t xml:space="preserve">rubric </w:t>
            </w:r>
            <w:r w:rsidRPr="00EF2DB8">
              <w:rPr>
                <w:rFonts w:ascii="TH SarabunPSK" w:hAnsi="TH SarabunPSK" w:cs="TH SarabunPSK" w:hint="cs"/>
                <w:sz w:val="28"/>
                <w:szCs w:val="28"/>
                <w:cs/>
              </w:rPr>
              <w:t>การวัด</w:t>
            </w:r>
            <w:r w:rsidRPr="00EF2DB8">
              <w:rPr>
                <w:rFonts w:ascii="TH SarabunPSK" w:hAnsi="TH SarabunPSK" w:cs="TH SarabunPSK"/>
                <w:sz w:val="28"/>
                <w:szCs w:val="28"/>
                <w:cs/>
              </w:rPr>
              <w:t>ความรับผิดชอบ การสื่อสารในทีม และการสะท้อน</w:t>
            </w:r>
            <w:r w:rsidRPr="00EF2DB8">
              <w:rPr>
                <w:rFonts w:ascii="TH SarabunPSK" w:hAnsi="TH SarabunPSK" w:cs="TH SarabunPSK" w:hint="cs"/>
                <w:sz w:val="28"/>
                <w:szCs w:val="28"/>
                <w:cs/>
              </w:rPr>
              <w:t>การทำงานของ</w:t>
            </w:r>
            <w:r w:rsidRPr="00EF2DB8">
              <w:rPr>
                <w:rFonts w:ascii="TH SarabunPSK" w:hAnsi="TH SarabunPSK" w:cs="TH SarabunPSK"/>
                <w:sz w:val="28"/>
                <w:szCs w:val="28"/>
                <w:cs/>
              </w:rPr>
              <w:t xml:space="preserve">ตนเอง </w:t>
            </w:r>
          </w:p>
          <w:p w:rsidR="00AD340C" w:rsidRPr="00EF2DB8" w:rsidRDefault="00AD340C" w:rsidP="00DA7831">
            <w:pPr>
              <w:rPr>
                <w:rFonts w:ascii="TH SarabunPSK" w:hAnsi="TH SarabunPSK" w:cs="TH SarabunPSK"/>
                <w:sz w:val="28"/>
                <w:szCs w:val="28"/>
              </w:rPr>
            </w:pPr>
          </w:p>
          <w:p w:rsidR="00AD340C" w:rsidRPr="00EF2DB8" w:rsidRDefault="00AD340C" w:rsidP="00DA7831">
            <w:pPr>
              <w:rPr>
                <w:rStyle w:val="Strong"/>
                <w:rFonts w:ascii="TH SarabunPSK" w:hAnsi="TH SarabunPSK" w:cs="TH SarabunPSK"/>
                <w:b w:val="0"/>
                <w:bCs w:val="0"/>
                <w:sz w:val="28"/>
                <w:szCs w:val="28"/>
                <w:cs/>
              </w:rPr>
            </w:pPr>
          </w:p>
        </w:tc>
        <w:tc>
          <w:tcPr>
            <w:tcW w:w="991" w:type="dxa"/>
          </w:tcPr>
          <w:p w:rsidR="00AD340C" w:rsidRPr="00EF2DB8" w:rsidRDefault="00AD340C" w:rsidP="00AD340C">
            <w:pPr>
              <w:rPr>
                <w:rFonts w:ascii="TH SarabunPSK" w:eastAsia="TH Sarabun PSK" w:hAnsi="TH SarabunPSK" w:cs="TH SarabunPSK"/>
                <w:sz w:val="28"/>
                <w:szCs w:val="28"/>
              </w:rPr>
            </w:pPr>
          </w:p>
        </w:tc>
      </w:tr>
      <w:tr w:rsidR="00EF2DB8" w:rsidRPr="00EF2DB8" w:rsidTr="00DA7831">
        <w:tc>
          <w:tcPr>
            <w:tcW w:w="704" w:type="dxa"/>
          </w:tcPr>
          <w:p w:rsidR="00AD340C" w:rsidRPr="00EF2DB8" w:rsidRDefault="00AD340C" w:rsidP="00CB4337">
            <w:pPr>
              <w:jc w:val="center"/>
              <w:rPr>
                <w:rFonts w:ascii="TH SarabunPSK" w:eastAsia="TH Sarabun PSK" w:hAnsi="TH SarabunPSK" w:cs="TH SarabunPSK"/>
                <w:sz w:val="28"/>
                <w:szCs w:val="28"/>
                <w:cs/>
              </w:rPr>
            </w:pPr>
            <w:r w:rsidRPr="00EF2DB8">
              <w:rPr>
                <w:rFonts w:ascii="TH SarabunPSK" w:eastAsia="TH Sarabun PSK" w:hAnsi="TH SarabunPSK" w:cs="TH SarabunPSK" w:hint="cs"/>
                <w:sz w:val="28"/>
                <w:szCs w:val="28"/>
                <w:cs/>
              </w:rPr>
              <w:t>4</w:t>
            </w:r>
          </w:p>
        </w:tc>
        <w:tc>
          <w:tcPr>
            <w:tcW w:w="1701" w:type="dxa"/>
          </w:tcPr>
          <w:p w:rsidR="00AD340C" w:rsidRPr="00EF2DB8" w:rsidRDefault="00AD340C" w:rsidP="00DA7831">
            <w:pPr>
              <w:rPr>
                <w:rStyle w:val="Strong"/>
                <w:rFonts w:ascii="TH SarabunPSK" w:hAnsi="TH SarabunPSK" w:cs="TH SarabunPSK"/>
                <w:b w:val="0"/>
                <w:bCs w:val="0"/>
                <w:sz w:val="28"/>
                <w:szCs w:val="28"/>
                <w:cs/>
              </w:rPr>
            </w:pPr>
            <w:r w:rsidRPr="00EF2DB8">
              <w:rPr>
                <w:rStyle w:val="Strong"/>
                <w:rFonts w:ascii="TH SarabunPSK" w:hAnsi="TH SarabunPSK" w:cs="TH SarabunPSK"/>
                <w:b w:val="0"/>
                <w:bCs w:val="0"/>
                <w:sz w:val="28"/>
                <w:szCs w:val="28"/>
                <w:cs/>
              </w:rPr>
              <w:t>ความฉลาดทางดิจิทัล (</w:t>
            </w:r>
            <w:r w:rsidRPr="00EF2DB8">
              <w:rPr>
                <w:rStyle w:val="Strong"/>
                <w:rFonts w:ascii="TH SarabunPSK" w:hAnsi="TH SarabunPSK" w:cs="TH SarabunPSK"/>
                <w:b w:val="0"/>
                <w:bCs w:val="0"/>
                <w:sz w:val="28"/>
                <w:szCs w:val="28"/>
              </w:rPr>
              <w:t>Digital &amp; Information Literacy</w:t>
            </w:r>
            <w:r w:rsidRPr="00EF2DB8">
              <w:rPr>
                <w:rStyle w:val="Strong"/>
                <w:rFonts w:ascii="TH SarabunPSK" w:hAnsi="TH SarabunPSK" w:cs="TH SarabunPSK"/>
                <w:b w:val="0"/>
                <w:bCs w:val="0"/>
                <w:sz w:val="28"/>
                <w:szCs w:val="28"/>
                <w:cs/>
              </w:rPr>
              <w:t>)</w:t>
            </w:r>
          </w:p>
        </w:tc>
        <w:tc>
          <w:tcPr>
            <w:tcW w:w="1730" w:type="dxa"/>
          </w:tcPr>
          <w:p w:rsidR="00AD340C" w:rsidRPr="00EF2DB8" w:rsidRDefault="00AD340C" w:rsidP="00DA7831">
            <w:pPr>
              <w:rPr>
                <w:rFonts w:ascii="TH SarabunPSK" w:hAnsi="TH SarabunPSK" w:cs="TH SarabunPSK"/>
                <w:sz w:val="28"/>
                <w:szCs w:val="28"/>
                <w:cs/>
              </w:rPr>
            </w:pPr>
            <w:r w:rsidRPr="00EF2DB8">
              <w:rPr>
                <w:rFonts w:ascii="TH SarabunPSK" w:hAnsi="TH SarabunPSK" w:cs="TH SarabunPSK"/>
                <w:sz w:val="28"/>
                <w:szCs w:val="28"/>
                <w:cs/>
              </w:rPr>
              <w:t>ใช้คอมพิวเตอร์ ซอฟต์แวร์พื้นฐาน อินเทอร์เน็ต และเครื่องมือดิจิทัลได้อย่างมั่นใจ รู้เท่าทันข้อมูล/ข่าวปลอม</w:t>
            </w:r>
          </w:p>
        </w:tc>
        <w:tc>
          <w:tcPr>
            <w:tcW w:w="1800" w:type="dxa"/>
          </w:tcPr>
          <w:p w:rsidR="00AD340C" w:rsidRPr="00EF2DB8" w:rsidRDefault="00AD340C" w:rsidP="00DA7831">
            <w:pPr>
              <w:rPr>
                <w:rFonts w:ascii="TH SarabunPSK" w:hAnsi="TH SarabunPSK" w:cs="TH SarabunPSK"/>
                <w:sz w:val="28"/>
                <w:szCs w:val="28"/>
              </w:rPr>
            </w:pPr>
            <w:r w:rsidRPr="00EF2DB8">
              <w:rPr>
                <w:rFonts w:ascii="TH SarabunPSK" w:hAnsi="TH SarabunPSK" w:cs="TH SarabunPSK"/>
                <w:sz w:val="28"/>
                <w:szCs w:val="28"/>
              </w:rPr>
              <w:t xml:space="preserve">Lightcast Digital Skills Outlook 2024; National Skills Coalition; </w:t>
            </w:r>
            <w:r w:rsidRPr="00EF2DB8">
              <w:rPr>
                <w:rFonts w:ascii="TH SarabunPSK" w:hAnsi="TH SarabunPSK" w:cs="TH SarabunPSK"/>
                <w:sz w:val="28"/>
                <w:szCs w:val="28"/>
                <w:cs/>
              </w:rPr>
              <w:t xml:space="preserve">งานวิจัย </w:t>
            </w:r>
            <w:r w:rsidRPr="00EF2DB8">
              <w:rPr>
                <w:rFonts w:ascii="TH SarabunPSK" w:hAnsi="TH SarabunPSK" w:cs="TH SarabunPSK"/>
                <w:sz w:val="28"/>
                <w:szCs w:val="28"/>
              </w:rPr>
              <w:t>digital literacy in jobs</w:t>
            </w:r>
          </w:p>
        </w:tc>
        <w:tc>
          <w:tcPr>
            <w:tcW w:w="1998" w:type="dxa"/>
          </w:tcPr>
          <w:p w:rsidR="00AD340C" w:rsidRPr="00EF2DB8" w:rsidRDefault="00AD340C" w:rsidP="00DA7831">
            <w:pPr>
              <w:rPr>
                <w:rFonts w:ascii="TH SarabunPSK" w:hAnsi="TH SarabunPSK" w:cs="TH SarabunPSK"/>
                <w:sz w:val="28"/>
                <w:szCs w:val="28"/>
                <w:cs/>
              </w:rPr>
            </w:pPr>
            <w:r w:rsidRPr="00EF2DB8">
              <w:rPr>
                <w:rFonts w:ascii="TH SarabunPSK" w:hAnsi="TH SarabunPSK" w:cs="TH SarabunPSK"/>
                <w:sz w:val="28"/>
                <w:szCs w:val="28"/>
                <w:cs/>
              </w:rPr>
              <w:t>แทบทุกอุตสาหกรรม โดยเฉพาะงานสำนักงาน บริหารโครงการ บัญชี โลจิสติกส์ การตลาด การศึกษา</w:t>
            </w:r>
          </w:p>
        </w:tc>
        <w:tc>
          <w:tcPr>
            <w:tcW w:w="1602" w:type="dxa"/>
          </w:tcPr>
          <w:p w:rsidR="00AD340C" w:rsidRPr="00EF2DB8" w:rsidRDefault="00AD340C" w:rsidP="00DA7831">
            <w:pPr>
              <w:jc w:val="center"/>
              <w:rPr>
                <w:rStyle w:val="Strong"/>
                <w:rFonts w:ascii="TH SarabunPSK" w:hAnsi="TH SarabunPSK" w:cs="TH SarabunPSK"/>
                <w:b w:val="0"/>
                <w:bCs w:val="0"/>
                <w:sz w:val="28"/>
                <w:szCs w:val="28"/>
              </w:rPr>
            </w:pPr>
            <w:r w:rsidRPr="00EF2DB8">
              <w:rPr>
                <w:rStyle w:val="Strong"/>
                <w:rFonts w:ascii="TH SarabunPSK" w:hAnsi="TH SarabunPSK" w:cs="TH SarabunPSK"/>
                <w:b w:val="0"/>
                <w:bCs w:val="0"/>
                <w:sz w:val="28"/>
                <w:szCs w:val="28"/>
              </w:rPr>
              <w:t>~92</w:t>
            </w:r>
            <w:r w:rsidRPr="00EF2DB8">
              <w:rPr>
                <w:rStyle w:val="Strong"/>
                <w:rFonts w:ascii="TH SarabunPSK" w:hAnsi="TH SarabunPSK" w:cs="TH SarabunPSK"/>
                <w:b w:val="0"/>
                <w:bCs w:val="0"/>
                <w:sz w:val="28"/>
                <w:szCs w:val="28"/>
                <w:cs/>
              </w:rPr>
              <w:t>%</w:t>
            </w:r>
          </w:p>
        </w:tc>
        <w:tc>
          <w:tcPr>
            <w:tcW w:w="1217" w:type="dxa"/>
          </w:tcPr>
          <w:p w:rsidR="00AD340C" w:rsidRPr="00EF2DB8" w:rsidRDefault="00AD340C" w:rsidP="00DA7831">
            <w:pPr>
              <w:jc w:val="center"/>
              <w:rPr>
                <w:rStyle w:val="Strong"/>
                <w:rFonts w:ascii="TH SarabunPSK" w:hAnsi="TH SarabunPSK" w:cs="TH SarabunPSK"/>
                <w:b w:val="0"/>
                <w:bCs w:val="0"/>
                <w:sz w:val="28"/>
                <w:szCs w:val="28"/>
                <w:cs/>
              </w:rPr>
            </w:pPr>
            <w:r w:rsidRPr="00EF2DB8">
              <w:rPr>
                <w:rStyle w:val="Strong"/>
                <w:rFonts w:ascii="TH SarabunPSK" w:hAnsi="TH SarabunPSK" w:cs="TH SarabunPSK"/>
                <w:b w:val="0"/>
                <w:bCs w:val="0"/>
                <w:sz w:val="28"/>
                <w:szCs w:val="28"/>
                <w:cs/>
              </w:rPr>
              <w:t>+25%</w:t>
            </w:r>
          </w:p>
        </w:tc>
        <w:tc>
          <w:tcPr>
            <w:tcW w:w="2568" w:type="dxa"/>
          </w:tcPr>
          <w:p w:rsidR="00AD340C" w:rsidRPr="00EF2DB8" w:rsidRDefault="00AD340C" w:rsidP="00DA7831">
            <w:pPr>
              <w:rPr>
                <w:rFonts w:ascii="TH SarabunPSK" w:hAnsi="TH SarabunPSK" w:cs="TH SarabunPSK"/>
                <w:sz w:val="28"/>
                <w:szCs w:val="28"/>
                <w:cs/>
              </w:rPr>
            </w:pPr>
            <w:r w:rsidRPr="00EF2DB8">
              <w:rPr>
                <w:rFonts w:ascii="TH SarabunPSK" w:hAnsi="TH SarabunPSK" w:cs="TH SarabunPSK" w:hint="cs"/>
                <w:sz w:val="28"/>
                <w:szCs w:val="28"/>
                <w:cs/>
              </w:rPr>
              <w:t>มี</w:t>
            </w:r>
            <w:r w:rsidRPr="00EF2DB8">
              <w:rPr>
                <w:rFonts w:ascii="TH SarabunPSK" w:hAnsi="TH SarabunPSK" w:cs="TH SarabunPSK"/>
                <w:sz w:val="28"/>
                <w:szCs w:val="28"/>
                <w:cs/>
              </w:rPr>
              <w:t>รายวิชา</w:t>
            </w:r>
            <w:r w:rsidRPr="00EF2DB8">
              <w:rPr>
                <w:rFonts w:ascii="TH SarabunPSK" w:hAnsi="TH SarabunPSK" w:cs="TH SarabunPSK" w:hint="cs"/>
                <w:sz w:val="28"/>
                <w:szCs w:val="28"/>
                <w:cs/>
              </w:rPr>
              <w:t>เกี่ยวกับเทคโนโลยีสารสนเทศที่ครอบคลุม</w:t>
            </w:r>
            <w:r w:rsidRPr="00EF2DB8">
              <w:rPr>
                <w:rFonts w:ascii="TH SarabunPSK" w:hAnsi="TH SarabunPSK" w:cs="TH SarabunPSK"/>
                <w:sz w:val="28"/>
                <w:szCs w:val="28"/>
                <w:cs/>
              </w:rPr>
              <w:t>มิติความปลอดภัย/จริยธรรมออนไลน์</w:t>
            </w:r>
            <w:r w:rsidRPr="00EF2DB8">
              <w:rPr>
                <w:rFonts w:ascii="TH SarabunPSK" w:hAnsi="TH SarabunPSK" w:cs="TH SarabunPSK" w:hint="cs"/>
                <w:sz w:val="28"/>
                <w:szCs w:val="28"/>
                <w:cs/>
              </w:rPr>
              <w:t xml:space="preserve"> แต่ยังเน้นการใช้เครื่องมือ</w:t>
            </w: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มากกว่าการพัฒนาสมรรถนะด้านการคิดวิจารณญาณต่อข้อมูล</w:t>
            </w:r>
          </w:p>
        </w:tc>
        <w:tc>
          <w:tcPr>
            <w:tcW w:w="991" w:type="dxa"/>
          </w:tcPr>
          <w:p w:rsidR="00AD340C" w:rsidRPr="00EF2DB8" w:rsidRDefault="00AD340C" w:rsidP="00AD340C">
            <w:pPr>
              <w:rPr>
                <w:rFonts w:ascii="TH SarabunPSK" w:eastAsia="TH Sarabun PSK" w:hAnsi="TH SarabunPSK" w:cs="TH SarabunPSK"/>
                <w:sz w:val="28"/>
                <w:szCs w:val="28"/>
              </w:rPr>
            </w:pPr>
          </w:p>
        </w:tc>
      </w:tr>
      <w:tr w:rsidR="00EF2DB8" w:rsidRPr="00EF2DB8" w:rsidTr="00DA7831">
        <w:tc>
          <w:tcPr>
            <w:tcW w:w="704" w:type="dxa"/>
          </w:tcPr>
          <w:p w:rsidR="00CB4337" w:rsidRPr="00EF2DB8" w:rsidRDefault="00CB4337" w:rsidP="00CB4337">
            <w:pPr>
              <w:jc w:val="center"/>
              <w:rPr>
                <w:rFonts w:ascii="TH SarabunPSK" w:eastAsia="TH Sarabun PSK" w:hAnsi="TH SarabunPSK" w:cs="TH SarabunPSK"/>
                <w:sz w:val="28"/>
                <w:szCs w:val="28"/>
                <w:cs/>
              </w:rPr>
            </w:pPr>
            <w:r w:rsidRPr="00EF2DB8">
              <w:rPr>
                <w:rFonts w:ascii="TH SarabunPSK" w:eastAsia="TH Sarabun PSK" w:hAnsi="TH SarabunPSK" w:cs="TH SarabunPSK" w:hint="cs"/>
                <w:sz w:val="28"/>
                <w:szCs w:val="28"/>
                <w:cs/>
              </w:rPr>
              <w:t>5</w:t>
            </w:r>
          </w:p>
        </w:tc>
        <w:tc>
          <w:tcPr>
            <w:tcW w:w="1701" w:type="dxa"/>
          </w:tcPr>
          <w:p w:rsidR="00CB4337" w:rsidRPr="00EF2DB8" w:rsidRDefault="00CB4337" w:rsidP="00DA7831">
            <w:pPr>
              <w:rPr>
                <w:rStyle w:val="Strong"/>
                <w:rFonts w:ascii="TH SarabunPSK" w:hAnsi="TH SarabunPSK" w:cs="TH SarabunPSK"/>
                <w:b w:val="0"/>
                <w:bCs w:val="0"/>
                <w:sz w:val="28"/>
                <w:szCs w:val="28"/>
                <w:cs/>
              </w:rPr>
            </w:pPr>
            <w:r w:rsidRPr="00EF2DB8">
              <w:rPr>
                <w:rStyle w:val="Strong"/>
                <w:rFonts w:ascii="TH SarabunPSK" w:hAnsi="TH SarabunPSK" w:cs="TH SarabunPSK"/>
                <w:b w:val="0"/>
                <w:bCs w:val="0"/>
                <w:sz w:val="28"/>
                <w:szCs w:val="28"/>
                <w:cs/>
              </w:rPr>
              <w:t xml:space="preserve">ความฉลาดด้าน </w:t>
            </w:r>
            <w:r w:rsidRPr="00EF2DB8">
              <w:rPr>
                <w:rStyle w:val="Strong"/>
                <w:rFonts w:ascii="TH SarabunPSK" w:hAnsi="TH SarabunPSK" w:cs="TH SarabunPSK"/>
                <w:b w:val="0"/>
                <w:bCs w:val="0"/>
                <w:sz w:val="28"/>
                <w:szCs w:val="28"/>
              </w:rPr>
              <w:t xml:space="preserve">AI </w:t>
            </w:r>
            <w:r w:rsidRPr="00EF2DB8">
              <w:rPr>
                <w:rStyle w:val="Strong"/>
                <w:rFonts w:ascii="TH SarabunPSK" w:hAnsi="TH SarabunPSK" w:cs="TH SarabunPSK"/>
                <w:b w:val="0"/>
                <w:bCs w:val="0"/>
                <w:sz w:val="28"/>
                <w:szCs w:val="28"/>
                <w:cs/>
              </w:rPr>
              <w:t xml:space="preserve">และการใช้ </w:t>
            </w:r>
            <w:r w:rsidRPr="00EF2DB8">
              <w:rPr>
                <w:rStyle w:val="Strong"/>
                <w:rFonts w:ascii="TH SarabunPSK" w:hAnsi="TH SarabunPSK" w:cs="TH SarabunPSK"/>
                <w:b w:val="0"/>
                <w:bCs w:val="0"/>
                <w:sz w:val="28"/>
                <w:szCs w:val="28"/>
              </w:rPr>
              <w:t xml:space="preserve">AI </w:t>
            </w:r>
            <w:r w:rsidRPr="00EF2DB8">
              <w:rPr>
                <w:rStyle w:val="Strong"/>
                <w:rFonts w:ascii="TH SarabunPSK" w:hAnsi="TH SarabunPSK" w:cs="TH SarabunPSK"/>
                <w:b w:val="0"/>
                <w:bCs w:val="0"/>
                <w:sz w:val="28"/>
                <w:szCs w:val="28"/>
                <w:cs/>
              </w:rPr>
              <w:t>อย่างรับผิดชอบ (</w:t>
            </w:r>
            <w:r w:rsidRPr="00EF2DB8">
              <w:rPr>
                <w:rStyle w:val="Strong"/>
                <w:rFonts w:ascii="TH SarabunPSK" w:hAnsi="TH SarabunPSK" w:cs="TH SarabunPSK"/>
                <w:b w:val="0"/>
                <w:bCs w:val="0"/>
                <w:sz w:val="28"/>
                <w:szCs w:val="28"/>
              </w:rPr>
              <w:t>AI Literacy &amp; Responsible AI Use</w:t>
            </w:r>
            <w:r w:rsidRPr="00EF2DB8">
              <w:rPr>
                <w:rStyle w:val="Strong"/>
                <w:rFonts w:ascii="TH SarabunPSK" w:hAnsi="TH SarabunPSK" w:cs="TH SarabunPSK"/>
                <w:b w:val="0"/>
                <w:bCs w:val="0"/>
                <w:sz w:val="28"/>
                <w:szCs w:val="28"/>
                <w:cs/>
              </w:rPr>
              <w:t>)</w:t>
            </w:r>
          </w:p>
        </w:tc>
        <w:tc>
          <w:tcPr>
            <w:tcW w:w="1730" w:type="dxa"/>
          </w:tcPr>
          <w:p w:rsidR="00CB4337" w:rsidRPr="00EF2DB8" w:rsidRDefault="00CB4337" w:rsidP="00DA7831">
            <w:pPr>
              <w:rPr>
                <w:rFonts w:ascii="TH SarabunPSK" w:hAnsi="TH SarabunPSK" w:cs="TH SarabunPSK"/>
                <w:sz w:val="28"/>
                <w:szCs w:val="28"/>
                <w:cs/>
              </w:rPr>
            </w:pPr>
            <w:r w:rsidRPr="00EF2DB8">
              <w:rPr>
                <w:rFonts w:ascii="TH SarabunPSK" w:hAnsi="TH SarabunPSK" w:cs="TH SarabunPSK"/>
                <w:sz w:val="28"/>
                <w:szCs w:val="28"/>
                <w:cs/>
              </w:rPr>
              <w:t xml:space="preserve">เข้าใจหลักการพื้นฐานของ </w:t>
            </w:r>
            <w:r w:rsidRPr="00EF2DB8">
              <w:rPr>
                <w:rFonts w:ascii="TH SarabunPSK" w:hAnsi="TH SarabunPSK" w:cs="TH SarabunPSK"/>
                <w:sz w:val="28"/>
                <w:szCs w:val="28"/>
              </w:rPr>
              <w:t>AI</w:t>
            </w:r>
            <w:r w:rsidRPr="00EF2DB8">
              <w:rPr>
                <w:rFonts w:ascii="TH SarabunPSK" w:hAnsi="TH SarabunPSK" w:cs="TH SarabunPSK"/>
                <w:sz w:val="28"/>
                <w:szCs w:val="28"/>
                <w:cs/>
              </w:rPr>
              <w:t>/</w:t>
            </w:r>
            <w:r w:rsidRPr="00EF2DB8">
              <w:rPr>
                <w:rFonts w:ascii="TH SarabunPSK" w:hAnsi="TH SarabunPSK" w:cs="TH SarabunPSK"/>
                <w:sz w:val="28"/>
                <w:szCs w:val="28"/>
              </w:rPr>
              <w:t xml:space="preserve">GenAI </w:t>
            </w:r>
            <w:r w:rsidRPr="00EF2DB8">
              <w:rPr>
                <w:rFonts w:ascii="TH SarabunPSK" w:hAnsi="TH SarabunPSK" w:cs="TH SarabunPSK"/>
                <w:sz w:val="28"/>
                <w:szCs w:val="28"/>
                <w:cs/>
              </w:rPr>
              <w:t xml:space="preserve">ใช้เครื่องมือ </w:t>
            </w:r>
            <w:r w:rsidRPr="00EF2DB8">
              <w:rPr>
                <w:rFonts w:ascii="TH SarabunPSK" w:hAnsi="TH SarabunPSK" w:cs="TH SarabunPSK"/>
                <w:sz w:val="28"/>
                <w:szCs w:val="28"/>
              </w:rPr>
              <w:t xml:space="preserve">AI </w:t>
            </w:r>
            <w:r w:rsidRPr="00EF2DB8">
              <w:rPr>
                <w:rFonts w:ascii="TH SarabunPSK" w:hAnsi="TH SarabunPSK" w:cs="TH SarabunPSK"/>
                <w:sz w:val="28"/>
                <w:szCs w:val="28"/>
                <w:cs/>
              </w:rPr>
              <w:t xml:space="preserve">เพื่อเรียน–ทำงานได้อย่างมีวิจารณญาณ รู้เท่าทัน </w:t>
            </w:r>
            <w:r w:rsidRPr="00EF2DB8">
              <w:rPr>
                <w:rFonts w:ascii="TH SarabunPSK" w:hAnsi="TH SarabunPSK" w:cs="TH SarabunPSK"/>
                <w:sz w:val="28"/>
                <w:szCs w:val="28"/>
              </w:rPr>
              <w:t>bias</w:t>
            </w:r>
            <w:r w:rsidRPr="00EF2DB8">
              <w:rPr>
                <w:rFonts w:ascii="TH SarabunPSK" w:hAnsi="TH SarabunPSK" w:cs="TH SarabunPSK"/>
                <w:sz w:val="28"/>
                <w:szCs w:val="28"/>
                <w:cs/>
              </w:rPr>
              <w:t>/ความเสี่ยง จริยธรรม</w:t>
            </w:r>
          </w:p>
        </w:tc>
        <w:tc>
          <w:tcPr>
            <w:tcW w:w="1800" w:type="dxa"/>
          </w:tcPr>
          <w:p w:rsidR="00CB4337" w:rsidRPr="00EF2DB8" w:rsidRDefault="00CB4337" w:rsidP="00DA7831">
            <w:pPr>
              <w:rPr>
                <w:rFonts w:ascii="TH SarabunPSK" w:hAnsi="TH SarabunPSK" w:cs="TH SarabunPSK"/>
                <w:sz w:val="28"/>
                <w:szCs w:val="28"/>
              </w:rPr>
            </w:pPr>
            <w:r w:rsidRPr="00EF2DB8">
              <w:rPr>
                <w:rFonts w:ascii="TH SarabunPSK" w:hAnsi="TH SarabunPSK" w:cs="TH SarabunPSK"/>
                <w:sz w:val="28"/>
                <w:szCs w:val="28"/>
              </w:rPr>
              <w:t xml:space="preserve">OECD </w:t>
            </w:r>
            <w:r w:rsidRPr="00EF2DB8">
              <w:rPr>
                <w:rFonts w:ascii="TH SarabunPSK" w:hAnsi="TH SarabunPSK" w:cs="TH SarabunPSK"/>
                <w:sz w:val="28"/>
                <w:szCs w:val="28"/>
                <w:cs/>
              </w:rPr>
              <w:t>“</w:t>
            </w:r>
            <w:r w:rsidRPr="00EF2DB8">
              <w:rPr>
                <w:rFonts w:ascii="TH SarabunPSK" w:hAnsi="TH SarabunPSK" w:cs="TH SarabunPSK"/>
                <w:sz w:val="28"/>
                <w:szCs w:val="28"/>
              </w:rPr>
              <w:t>Bridging the AI skills gap</w:t>
            </w:r>
            <w:r w:rsidRPr="00EF2DB8">
              <w:rPr>
                <w:rFonts w:ascii="TH SarabunPSK" w:hAnsi="TH SarabunPSK" w:cs="TH SarabunPSK"/>
                <w:sz w:val="28"/>
                <w:szCs w:val="28"/>
                <w:cs/>
              </w:rPr>
              <w:t>”</w:t>
            </w:r>
            <w:r w:rsidRPr="00EF2DB8">
              <w:rPr>
                <w:rFonts w:ascii="TH SarabunPSK" w:hAnsi="TH SarabunPSK" w:cs="TH SarabunPSK"/>
                <w:sz w:val="28"/>
                <w:szCs w:val="28"/>
              </w:rPr>
              <w:t>; Indeed Hiring Lab; PwC AI Jobs Barometer; Lightcast AI Skills Reports</w:t>
            </w:r>
          </w:p>
        </w:tc>
        <w:tc>
          <w:tcPr>
            <w:tcW w:w="1998" w:type="dxa"/>
          </w:tcPr>
          <w:p w:rsidR="00CB4337" w:rsidRPr="00EF2DB8" w:rsidRDefault="00CB4337" w:rsidP="00DA7831">
            <w:pPr>
              <w:rPr>
                <w:rFonts w:ascii="TH SarabunPSK" w:hAnsi="TH SarabunPSK" w:cs="TH SarabunPSK"/>
                <w:sz w:val="28"/>
                <w:szCs w:val="28"/>
                <w:cs/>
              </w:rPr>
            </w:pPr>
            <w:r w:rsidRPr="00EF2DB8">
              <w:rPr>
                <w:rFonts w:ascii="TH SarabunPSK" w:hAnsi="TH SarabunPSK" w:cs="TH SarabunPSK"/>
                <w:sz w:val="28"/>
                <w:szCs w:val="28"/>
                <w:cs/>
              </w:rPr>
              <w:t xml:space="preserve">ทุกอุตสาหกรรม โดยเฉพาะงานที่ใช้ข้อมูล เนื้อหา การตลาด </w:t>
            </w:r>
            <w:r w:rsidRPr="00EF2DB8">
              <w:rPr>
                <w:rFonts w:ascii="TH SarabunPSK" w:hAnsi="TH SarabunPSK" w:cs="TH SarabunPSK"/>
                <w:sz w:val="28"/>
                <w:szCs w:val="28"/>
              </w:rPr>
              <w:t xml:space="preserve">HR </w:t>
            </w:r>
            <w:r w:rsidRPr="00EF2DB8">
              <w:rPr>
                <w:rFonts w:ascii="TH SarabunPSK" w:hAnsi="TH SarabunPSK" w:cs="TH SarabunPSK"/>
                <w:sz w:val="28"/>
                <w:szCs w:val="28"/>
                <w:cs/>
              </w:rPr>
              <w:t>การบริหารโครงการ งานบริการลูกค้า</w:t>
            </w:r>
          </w:p>
        </w:tc>
        <w:tc>
          <w:tcPr>
            <w:tcW w:w="1602" w:type="dxa"/>
          </w:tcPr>
          <w:p w:rsidR="00CB4337" w:rsidRPr="00EF2DB8" w:rsidRDefault="00CB4337" w:rsidP="00DA7831">
            <w:pPr>
              <w:jc w:val="center"/>
              <w:rPr>
                <w:rStyle w:val="Strong"/>
                <w:rFonts w:ascii="TH SarabunPSK" w:hAnsi="TH SarabunPSK" w:cs="TH SarabunPSK"/>
                <w:b w:val="0"/>
                <w:bCs w:val="0"/>
                <w:sz w:val="28"/>
                <w:szCs w:val="28"/>
              </w:rPr>
            </w:pPr>
            <w:r w:rsidRPr="00EF2DB8">
              <w:rPr>
                <w:rStyle w:val="Strong"/>
                <w:rFonts w:ascii="TH SarabunPSK" w:hAnsi="TH SarabunPSK" w:cs="TH SarabunPSK"/>
                <w:b w:val="0"/>
                <w:bCs w:val="0"/>
                <w:sz w:val="28"/>
                <w:szCs w:val="28"/>
              </w:rPr>
              <w:t>~170</w:t>
            </w:r>
            <w:r w:rsidRPr="00EF2DB8">
              <w:rPr>
                <w:rStyle w:val="Strong"/>
                <w:rFonts w:ascii="TH SarabunPSK" w:hAnsi="TH SarabunPSK" w:cs="TH SarabunPSK"/>
                <w:b w:val="0"/>
                <w:bCs w:val="0"/>
                <w:sz w:val="28"/>
                <w:szCs w:val="28"/>
                <w:cs/>
              </w:rPr>
              <w:t>%</w:t>
            </w:r>
          </w:p>
        </w:tc>
        <w:tc>
          <w:tcPr>
            <w:tcW w:w="1217" w:type="dxa"/>
          </w:tcPr>
          <w:p w:rsidR="00CB4337" w:rsidRPr="00EF2DB8" w:rsidRDefault="00CB4337" w:rsidP="00DA7831">
            <w:pPr>
              <w:jc w:val="center"/>
              <w:rPr>
                <w:rStyle w:val="Strong"/>
                <w:rFonts w:ascii="TH SarabunPSK" w:hAnsi="TH SarabunPSK" w:cs="TH SarabunPSK"/>
                <w:b w:val="0"/>
                <w:bCs w:val="0"/>
                <w:sz w:val="28"/>
                <w:szCs w:val="28"/>
                <w:cs/>
              </w:rPr>
            </w:pPr>
            <w:r w:rsidRPr="00EF2DB8">
              <w:rPr>
                <w:rStyle w:val="Strong"/>
                <w:rFonts w:ascii="TH SarabunPSK" w:hAnsi="TH SarabunPSK" w:cs="TH SarabunPSK"/>
                <w:b w:val="0"/>
                <w:bCs w:val="0"/>
                <w:sz w:val="28"/>
                <w:szCs w:val="28"/>
                <w:cs/>
              </w:rPr>
              <w:t>+80%</w:t>
            </w:r>
          </w:p>
        </w:tc>
        <w:tc>
          <w:tcPr>
            <w:tcW w:w="2568" w:type="dxa"/>
          </w:tcPr>
          <w:p w:rsidR="00CB4337" w:rsidRPr="00EF2DB8" w:rsidRDefault="00CB4337" w:rsidP="00DA7831">
            <w:pPr>
              <w:rPr>
                <w:rFonts w:ascii="TH SarabunPSK" w:hAnsi="TH SarabunPSK" w:cs="TH SarabunPSK"/>
                <w:sz w:val="28"/>
                <w:szCs w:val="28"/>
                <w:cs/>
              </w:rPr>
            </w:pPr>
            <w:r w:rsidRPr="00EF2DB8">
              <w:rPr>
                <w:rFonts w:ascii="TH SarabunPSK" w:hAnsi="TH SarabunPSK" w:cs="TH SarabunPSK" w:hint="cs"/>
                <w:sz w:val="28"/>
                <w:szCs w:val="28"/>
                <w:cs/>
              </w:rPr>
              <w:t xml:space="preserve">มีการใช้เครื่องมือ </w:t>
            </w:r>
            <w:r w:rsidRPr="00EF2DB8">
              <w:rPr>
                <w:rFonts w:ascii="TH SarabunPSK" w:hAnsi="TH SarabunPSK" w:cs="TH SarabunPSK"/>
                <w:sz w:val="28"/>
                <w:szCs w:val="28"/>
                <w:lang w:val="en-US"/>
              </w:rPr>
              <w:t xml:space="preserve">AI </w:t>
            </w:r>
            <w:r w:rsidRPr="00EF2DB8">
              <w:rPr>
                <w:rFonts w:ascii="TH SarabunPSK" w:hAnsi="TH SarabunPSK" w:cs="TH SarabunPSK" w:hint="cs"/>
                <w:sz w:val="28"/>
                <w:szCs w:val="28"/>
                <w:cs/>
                <w:lang w:val="en-US"/>
              </w:rPr>
              <w:t>ในการเรียนการทำงาน แต่</w:t>
            </w:r>
            <w:r w:rsidRPr="00EF2DB8">
              <w:rPr>
                <w:rFonts w:ascii="TH SarabunPSK" w:hAnsi="TH SarabunPSK" w:cs="TH SarabunPSK" w:hint="cs"/>
                <w:sz w:val="28"/>
                <w:szCs w:val="28"/>
                <w:cs/>
              </w:rPr>
              <w:t>ยังไม่มีรายวิชาที่บูรณาการ</w:t>
            </w:r>
            <w:r w:rsidRPr="00EF2DB8">
              <w:rPr>
                <w:rFonts w:ascii="TH SarabunPSK" w:hAnsi="TH SarabunPSK" w:cs="TH SarabunPSK"/>
                <w:sz w:val="28"/>
                <w:szCs w:val="28"/>
                <w:cs/>
              </w:rPr>
              <w:t xml:space="preserve"> </w:t>
            </w:r>
            <w:r w:rsidRPr="00EF2DB8">
              <w:rPr>
                <w:rFonts w:ascii="TH SarabunPSK" w:hAnsi="TH SarabunPSK" w:cs="TH SarabunPSK"/>
                <w:sz w:val="28"/>
                <w:szCs w:val="28"/>
              </w:rPr>
              <w:t xml:space="preserve">AI </w:t>
            </w:r>
            <w:r w:rsidRPr="00EF2DB8">
              <w:rPr>
                <w:rFonts w:ascii="TH SarabunPSK" w:hAnsi="TH SarabunPSK" w:cs="TH SarabunPSK" w:hint="cs"/>
                <w:sz w:val="28"/>
                <w:szCs w:val="28"/>
                <w:cs/>
              </w:rPr>
              <w:t xml:space="preserve">อย่างชัดเจน </w:t>
            </w:r>
            <w:r w:rsidRPr="00EF2DB8">
              <w:rPr>
                <w:rFonts w:ascii="TH SarabunPSK" w:hAnsi="TH SarabunPSK" w:cs="TH SarabunPSK"/>
                <w:sz w:val="28"/>
                <w:szCs w:val="28"/>
                <w:cs/>
              </w:rPr>
              <w:t xml:space="preserve"> </w:t>
            </w:r>
          </w:p>
        </w:tc>
        <w:tc>
          <w:tcPr>
            <w:tcW w:w="991" w:type="dxa"/>
          </w:tcPr>
          <w:p w:rsidR="00CB4337" w:rsidRPr="00EF2DB8" w:rsidRDefault="00CB4337" w:rsidP="00CB4337">
            <w:pPr>
              <w:rPr>
                <w:rFonts w:ascii="TH SarabunPSK" w:eastAsia="TH Sarabun PSK" w:hAnsi="TH SarabunPSK" w:cs="TH SarabunPSK"/>
                <w:sz w:val="28"/>
                <w:szCs w:val="28"/>
              </w:rPr>
            </w:pPr>
          </w:p>
        </w:tc>
      </w:tr>
      <w:tr w:rsidR="00EF2DB8" w:rsidRPr="00EF2DB8" w:rsidTr="00DA7831">
        <w:tc>
          <w:tcPr>
            <w:tcW w:w="704" w:type="dxa"/>
          </w:tcPr>
          <w:p w:rsidR="00CB4337" w:rsidRPr="00EF2DB8" w:rsidRDefault="00CB4337" w:rsidP="00CB4337">
            <w:pPr>
              <w:jc w:val="center"/>
              <w:rPr>
                <w:rFonts w:ascii="TH SarabunPSK" w:eastAsia="TH Sarabun PSK" w:hAnsi="TH SarabunPSK" w:cs="TH SarabunPSK"/>
                <w:sz w:val="28"/>
                <w:szCs w:val="28"/>
                <w:cs/>
              </w:rPr>
            </w:pPr>
            <w:r w:rsidRPr="00EF2DB8">
              <w:rPr>
                <w:rFonts w:ascii="TH SarabunPSK" w:eastAsia="TH Sarabun PSK" w:hAnsi="TH SarabunPSK" w:cs="TH SarabunPSK" w:hint="cs"/>
                <w:sz w:val="28"/>
                <w:szCs w:val="28"/>
                <w:cs/>
              </w:rPr>
              <w:t>6</w:t>
            </w:r>
          </w:p>
        </w:tc>
        <w:tc>
          <w:tcPr>
            <w:tcW w:w="1701" w:type="dxa"/>
          </w:tcPr>
          <w:p w:rsidR="00CB4337" w:rsidRPr="00EF2DB8" w:rsidRDefault="00CB4337" w:rsidP="00DA7831">
            <w:pPr>
              <w:rPr>
                <w:rStyle w:val="Strong"/>
                <w:rFonts w:ascii="TH SarabunPSK" w:hAnsi="TH SarabunPSK" w:cs="TH SarabunPSK"/>
                <w:b w:val="0"/>
                <w:bCs w:val="0"/>
                <w:sz w:val="28"/>
                <w:szCs w:val="28"/>
                <w:cs/>
              </w:rPr>
            </w:pPr>
            <w:r w:rsidRPr="00EF2DB8">
              <w:rPr>
                <w:rStyle w:val="Strong"/>
                <w:rFonts w:ascii="TH SarabunPSK" w:hAnsi="TH SarabunPSK" w:cs="TH SarabunPSK"/>
                <w:b w:val="0"/>
                <w:bCs w:val="0"/>
                <w:sz w:val="28"/>
                <w:szCs w:val="28"/>
                <w:cs/>
              </w:rPr>
              <w:t>การจัดการตนเองและการเรียนรู้ตลอดชีวิต (</w:t>
            </w:r>
            <w:r w:rsidRPr="00EF2DB8">
              <w:rPr>
                <w:rStyle w:val="Strong"/>
                <w:rFonts w:ascii="TH SarabunPSK" w:hAnsi="TH SarabunPSK" w:cs="TH SarabunPSK"/>
                <w:b w:val="0"/>
                <w:bCs w:val="0"/>
                <w:sz w:val="28"/>
                <w:szCs w:val="28"/>
              </w:rPr>
              <w:t>Self</w:t>
            </w:r>
            <w:r w:rsidRPr="00EF2DB8">
              <w:rPr>
                <w:rStyle w:val="Strong"/>
                <w:rFonts w:ascii="TH SarabunPSK" w:hAnsi="TH SarabunPSK" w:cs="TH SarabunPSK"/>
                <w:b w:val="0"/>
                <w:bCs w:val="0"/>
                <w:sz w:val="28"/>
                <w:szCs w:val="28"/>
                <w:cs/>
              </w:rPr>
              <w:t>-</w:t>
            </w:r>
            <w:r w:rsidRPr="00EF2DB8">
              <w:rPr>
                <w:rStyle w:val="Strong"/>
                <w:rFonts w:ascii="TH SarabunPSK" w:hAnsi="TH SarabunPSK" w:cs="TH SarabunPSK"/>
                <w:b w:val="0"/>
                <w:bCs w:val="0"/>
                <w:sz w:val="28"/>
                <w:szCs w:val="28"/>
              </w:rPr>
              <w:t>management &amp; Lifelong Learning</w:t>
            </w:r>
            <w:r w:rsidRPr="00EF2DB8">
              <w:rPr>
                <w:rStyle w:val="Strong"/>
                <w:rFonts w:ascii="TH SarabunPSK" w:hAnsi="TH SarabunPSK" w:cs="TH SarabunPSK"/>
                <w:b w:val="0"/>
                <w:bCs w:val="0"/>
                <w:sz w:val="28"/>
                <w:szCs w:val="28"/>
                <w:cs/>
              </w:rPr>
              <w:t>)</w:t>
            </w:r>
          </w:p>
        </w:tc>
        <w:tc>
          <w:tcPr>
            <w:tcW w:w="1730" w:type="dxa"/>
          </w:tcPr>
          <w:p w:rsidR="00CB4337" w:rsidRPr="00EF2DB8" w:rsidRDefault="00CB4337" w:rsidP="00DA7831">
            <w:pPr>
              <w:rPr>
                <w:rFonts w:ascii="TH SarabunPSK" w:hAnsi="TH SarabunPSK" w:cs="TH SarabunPSK"/>
                <w:sz w:val="28"/>
                <w:szCs w:val="28"/>
                <w:cs/>
              </w:rPr>
            </w:pPr>
            <w:r w:rsidRPr="00EF2DB8">
              <w:rPr>
                <w:rFonts w:ascii="TH SarabunPSK" w:hAnsi="TH SarabunPSK" w:cs="TH SarabunPSK"/>
                <w:sz w:val="28"/>
                <w:szCs w:val="28"/>
                <w:cs/>
              </w:rPr>
              <w:t xml:space="preserve">วางเป้าหมายส่วนตัว บริหารเวลา อารมณ์ การทำงานของตนเอง และมี </w:t>
            </w:r>
            <w:r w:rsidRPr="00EF2DB8">
              <w:rPr>
                <w:rFonts w:ascii="TH SarabunPSK" w:hAnsi="TH SarabunPSK" w:cs="TH SarabunPSK"/>
                <w:sz w:val="28"/>
                <w:szCs w:val="28"/>
              </w:rPr>
              <w:t xml:space="preserve">mindset </w:t>
            </w:r>
            <w:r w:rsidRPr="00EF2DB8">
              <w:rPr>
                <w:rFonts w:ascii="TH SarabunPSK" w:hAnsi="TH SarabunPSK" w:cs="TH SarabunPSK"/>
                <w:sz w:val="28"/>
                <w:szCs w:val="28"/>
                <w:cs/>
              </w:rPr>
              <w:t>เรียนรู้ต่อเนื่อง</w:t>
            </w:r>
          </w:p>
        </w:tc>
        <w:tc>
          <w:tcPr>
            <w:tcW w:w="1800" w:type="dxa"/>
          </w:tcPr>
          <w:p w:rsidR="00CB4337" w:rsidRPr="00EF2DB8" w:rsidRDefault="00CB4337" w:rsidP="00DA7831">
            <w:pPr>
              <w:rPr>
                <w:rFonts w:ascii="TH SarabunPSK" w:hAnsi="TH SarabunPSK" w:cs="TH SarabunPSK"/>
                <w:sz w:val="28"/>
                <w:szCs w:val="28"/>
              </w:rPr>
            </w:pPr>
            <w:r w:rsidRPr="00EF2DB8">
              <w:rPr>
                <w:rFonts w:ascii="TH SarabunPSK" w:hAnsi="TH SarabunPSK" w:cs="TH SarabunPSK"/>
                <w:sz w:val="28"/>
                <w:szCs w:val="28"/>
              </w:rPr>
              <w:t xml:space="preserve">WEF Future of Jobs 2025 </w:t>
            </w:r>
            <w:r w:rsidRPr="00EF2DB8">
              <w:rPr>
                <w:rFonts w:ascii="TH SarabunPSK" w:hAnsi="TH SarabunPSK" w:cs="TH SarabunPSK"/>
                <w:sz w:val="28"/>
                <w:szCs w:val="28"/>
                <w:cs/>
              </w:rPr>
              <w:t xml:space="preserve">– </w:t>
            </w:r>
            <w:r w:rsidRPr="00EF2DB8">
              <w:rPr>
                <w:rFonts w:ascii="TH SarabunPSK" w:hAnsi="TH SarabunPSK" w:cs="TH SarabunPSK"/>
                <w:sz w:val="28"/>
                <w:szCs w:val="28"/>
              </w:rPr>
              <w:t>cluster self</w:t>
            </w:r>
            <w:r w:rsidRPr="00EF2DB8">
              <w:rPr>
                <w:rFonts w:ascii="TH SarabunPSK" w:hAnsi="TH SarabunPSK" w:cs="TH SarabunPSK"/>
                <w:sz w:val="28"/>
                <w:szCs w:val="28"/>
                <w:cs/>
              </w:rPr>
              <w:t>-</w:t>
            </w:r>
            <w:r w:rsidRPr="00EF2DB8">
              <w:rPr>
                <w:rFonts w:ascii="TH SarabunPSK" w:hAnsi="TH SarabunPSK" w:cs="TH SarabunPSK"/>
                <w:sz w:val="28"/>
                <w:szCs w:val="28"/>
              </w:rPr>
              <w:t xml:space="preserve">efficacy &amp; resilience; Pew Research on job skills &amp; training </w:t>
            </w:r>
          </w:p>
        </w:tc>
        <w:tc>
          <w:tcPr>
            <w:tcW w:w="1998" w:type="dxa"/>
          </w:tcPr>
          <w:p w:rsidR="00CB4337" w:rsidRPr="00EF2DB8" w:rsidRDefault="00CB4337" w:rsidP="00DA7831">
            <w:pPr>
              <w:rPr>
                <w:rFonts w:ascii="TH SarabunPSK" w:hAnsi="TH SarabunPSK" w:cs="TH SarabunPSK"/>
                <w:sz w:val="28"/>
                <w:szCs w:val="28"/>
                <w:cs/>
              </w:rPr>
            </w:pPr>
            <w:r w:rsidRPr="00EF2DB8">
              <w:rPr>
                <w:rFonts w:ascii="TH SarabunPSK" w:hAnsi="TH SarabunPSK" w:cs="TH SarabunPSK"/>
                <w:sz w:val="28"/>
                <w:szCs w:val="28"/>
                <w:cs/>
              </w:rPr>
              <w:t>ทุกอาชีพ โดยเฉพาะงานที่เปลี่ยนแปลงเร็ว งานอิสระ งานโครงการ และสายสร้างสรรค์/เทคโนโลยี</w:t>
            </w:r>
          </w:p>
        </w:tc>
        <w:tc>
          <w:tcPr>
            <w:tcW w:w="1602" w:type="dxa"/>
          </w:tcPr>
          <w:p w:rsidR="00CB4337" w:rsidRPr="00EF2DB8" w:rsidRDefault="00CB4337" w:rsidP="00DA7831">
            <w:pPr>
              <w:jc w:val="center"/>
              <w:rPr>
                <w:rStyle w:val="Strong"/>
                <w:rFonts w:ascii="TH SarabunPSK" w:hAnsi="TH SarabunPSK" w:cs="TH SarabunPSK"/>
                <w:b w:val="0"/>
                <w:bCs w:val="0"/>
                <w:sz w:val="28"/>
                <w:szCs w:val="28"/>
              </w:rPr>
            </w:pPr>
            <w:r w:rsidRPr="00EF2DB8">
              <w:rPr>
                <w:rFonts w:ascii="TH SarabunPSK" w:hAnsi="TH SarabunPSK" w:cs="TH SarabunPSK"/>
                <w:sz w:val="28"/>
                <w:szCs w:val="28"/>
              </w:rPr>
              <w:t>~40</w:t>
            </w:r>
            <w:r w:rsidRPr="00EF2DB8">
              <w:rPr>
                <w:rFonts w:ascii="TH SarabunPSK" w:hAnsi="TH SarabunPSK" w:cs="TH SarabunPSK"/>
                <w:sz w:val="28"/>
                <w:szCs w:val="28"/>
                <w:cs/>
              </w:rPr>
              <w:t>%</w:t>
            </w:r>
          </w:p>
        </w:tc>
        <w:tc>
          <w:tcPr>
            <w:tcW w:w="1217" w:type="dxa"/>
          </w:tcPr>
          <w:p w:rsidR="00CB4337" w:rsidRPr="00EF2DB8" w:rsidRDefault="00CB4337" w:rsidP="00DA7831">
            <w:pPr>
              <w:jc w:val="center"/>
              <w:rPr>
                <w:rStyle w:val="Strong"/>
                <w:rFonts w:ascii="TH SarabunPSK" w:hAnsi="TH SarabunPSK" w:cs="TH SarabunPSK"/>
                <w:b w:val="0"/>
                <w:bCs w:val="0"/>
                <w:sz w:val="28"/>
                <w:szCs w:val="28"/>
                <w:cs/>
              </w:rPr>
            </w:pPr>
            <w:r w:rsidRPr="00EF2DB8">
              <w:rPr>
                <w:rStyle w:val="Strong"/>
                <w:rFonts w:ascii="TH SarabunPSK" w:hAnsi="TH SarabunPSK" w:cs="TH SarabunPSK"/>
                <w:b w:val="0"/>
                <w:bCs w:val="0"/>
                <w:sz w:val="28"/>
                <w:szCs w:val="28"/>
                <w:cs/>
              </w:rPr>
              <w:t>+10%</w:t>
            </w:r>
          </w:p>
        </w:tc>
        <w:tc>
          <w:tcPr>
            <w:tcW w:w="2568" w:type="dxa"/>
          </w:tcPr>
          <w:p w:rsidR="00CB4337" w:rsidRPr="00EF2DB8" w:rsidRDefault="00CB4337" w:rsidP="00DA7831">
            <w:pPr>
              <w:rPr>
                <w:rFonts w:ascii="TH SarabunPSK" w:hAnsi="TH SarabunPSK" w:cs="TH SarabunPSK"/>
                <w:sz w:val="28"/>
                <w:szCs w:val="28"/>
                <w:cs/>
              </w:rPr>
            </w:pPr>
            <w:r w:rsidRPr="00EF2DB8">
              <w:rPr>
                <w:rStyle w:val="Strong"/>
                <w:rFonts w:ascii="TH SarabunPSK" w:hAnsi="TH SarabunPSK" w:cs="TH SarabunPSK" w:hint="cs"/>
                <w:b w:val="0"/>
                <w:bCs w:val="0"/>
                <w:sz w:val="28"/>
                <w:szCs w:val="28"/>
                <w:cs/>
              </w:rPr>
              <w:t xml:space="preserve">มีรายวิชาสร้างฐานที่ดีด้านการจัดการตนเองและคุณภาพชีวิต </w:t>
            </w:r>
          </w:p>
        </w:tc>
        <w:tc>
          <w:tcPr>
            <w:tcW w:w="991" w:type="dxa"/>
          </w:tcPr>
          <w:p w:rsidR="00CB4337" w:rsidRPr="00EF2DB8" w:rsidRDefault="00CB4337" w:rsidP="00CB4337">
            <w:pPr>
              <w:rPr>
                <w:rFonts w:ascii="TH SarabunPSK" w:eastAsia="TH Sarabun PSK" w:hAnsi="TH SarabunPSK" w:cs="TH SarabunPSK"/>
                <w:sz w:val="28"/>
                <w:szCs w:val="28"/>
              </w:rPr>
            </w:pPr>
          </w:p>
        </w:tc>
      </w:tr>
      <w:tr w:rsidR="00EF2DB8" w:rsidRPr="00EF2DB8" w:rsidTr="00DA7831">
        <w:tc>
          <w:tcPr>
            <w:tcW w:w="704" w:type="dxa"/>
          </w:tcPr>
          <w:p w:rsidR="00CB4337" w:rsidRPr="00EF2DB8" w:rsidRDefault="00CB4337" w:rsidP="00CB4337">
            <w:pPr>
              <w:jc w:val="center"/>
              <w:rPr>
                <w:rFonts w:ascii="TH SarabunPSK" w:eastAsia="TH Sarabun PSK" w:hAnsi="TH SarabunPSK" w:cs="TH SarabunPSK"/>
                <w:sz w:val="28"/>
                <w:szCs w:val="28"/>
                <w:cs/>
              </w:rPr>
            </w:pPr>
            <w:r w:rsidRPr="00EF2DB8">
              <w:rPr>
                <w:rFonts w:ascii="TH SarabunPSK" w:eastAsia="TH Sarabun PSK" w:hAnsi="TH SarabunPSK" w:cs="TH SarabunPSK" w:hint="cs"/>
                <w:sz w:val="28"/>
                <w:szCs w:val="28"/>
                <w:cs/>
              </w:rPr>
              <w:t>7</w:t>
            </w:r>
          </w:p>
        </w:tc>
        <w:tc>
          <w:tcPr>
            <w:tcW w:w="1701" w:type="dxa"/>
            <w:vAlign w:val="center"/>
          </w:tcPr>
          <w:p w:rsidR="00CB4337" w:rsidRPr="00EF2DB8" w:rsidRDefault="00CB4337" w:rsidP="00CB4337">
            <w:pPr>
              <w:rPr>
                <w:rStyle w:val="Strong"/>
                <w:rFonts w:ascii="TH SarabunPSK" w:hAnsi="TH SarabunPSK" w:cs="TH SarabunPSK"/>
                <w:b w:val="0"/>
                <w:bCs w:val="0"/>
                <w:sz w:val="28"/>
                <w:szCs w:val="28"/>
                <w:cs/>
              </w:rPr>
            </w:pPr>
            <w:r w:rsidRPr="00EF2DB8">
              <w:rPr>
                <w:rStyle w:val="Strong"/>
                <w:rFonts w:ascii="TH SarabunPSK" w:hAnsi="TH SarabunPSK" w:cs="TH SarabunPSK"/>
                <w:b w:val="0"/>
                <w:bCs w:val="0"/>
                <w:sz w:val="28"/>
                <w:szCs w:val="28"/>
                <w:cs/>
              </w:rPr>
              <w:t>สมรรถนะข้ามวัฒนธรรมและความเป็นพลเมืองโลก (</w:t>
            </w:r>
            <w:r w:rsidRPr="00EF2DB8">
              <w:rPr>
                <w:rStyle w:val="Strong"/>
                <w:rFonts w:ascii="TH SarabunPSK" w:hAnsi="TH SarabunPSK" w:cs="TH SarabunPSK"/>
                <w:b w:val="0"/>
                <w:bCs w:val="0"/>
                <w:sz w:val="28"/>
                <w:szCs w:val="28"/>
              </w:rPr>
              <w:t>Intercultural Competence &amp; Global Citizenship</w:t>
            </w:r>
            <w:r w:rsidRPr="00EF2DB8">
              <w:rPr>
                <w:rStyle w:val="Strong"/>
                <w:rFonts w:ascii="TH SarabunPSK" w:hAnsi="TH SarabunPSK" w:cs="TH SarabunPSK"/>
                <w:b w:val="0"/>
                <w:bCs w:val="0"/>
                <w:sz w:val="28"/>
                <w:szCs w:val="28"/>
                <w:cs/>
              </w:rPr>
              <w:t>)</w:t>
            </w:r>
          </w:p>
        </w:tc>
        <w:tc>
          <w:tcPr>
            <w:tcW w:w="1730" w:type="dxa"/>
          </w:tcPr>
          <w:p w:rsidR="00CB4337" w:rsidRPr="00EF2DB8" w:rsidRDefault="00CB4337" w:rsidP="00DA7831">
            <w:pPr>
              <w:rPr>
                <w:rFonts w:ascii="TH SarabunPSK" w:hAnsi="TH SarabunPSK" w:cs="TH SarabunPSK"/>
                <w:sz w:val="28"/>
                <w:szCs w:val="28"/>
                <w:cs/>
              </w:rPr>
            </w:pPr>
            <w:r w:rsidRPr="00EF2DB8">
              <w:rPr>
                <w:rFonts w:ascii="TH SarabunPSK" w:hAnsi="TH SarabunPSK" w:cs="TH SarabunPSK"/>
                <w:sz w:val="28"/>
                <w:szCs w:val="28"/>
                <w:cs/>
              </w:rPr>
              <w:t>เข้าใจและเคารพความแตกต่างของวัฒนธรรม ทำงานร่วมกับคนต่างพื้นเพได้ มีมุมมองต่อประเด็นสังคมโลก</w:t>
            </w:r>
          </w:p>
        </w:tc>
        <w:tc>
          <w:tcPr>
            <w:tcW w:w="1800" w:type="dxa"/>
          </w:tcPr>
          <w:p w:rsidR="00CB4337" w:rsidRPr="00EF2DB8" w:rsidRDefault="00CB4337" w:rsidP="00DA7831">
            <w:pPr>
              <w:rPr>
                <w:rFonts w:ascii="TH SarabunPSK" w:hAnsi="TH SarabunPSK" w:cs="TH SarabunPSK"/>
                <w:sz w:val="28"/>
                <w:szCs w:val="28"/>
              </w:rPr>
            </w:pPr>
            <w:r w:rsidRPr="00EF2DB8">
              <w:rPr>
                <w:rFonts w:ascii="TH SarabunPSK" w:hAnsi="TH SarabunPSK" w:cs="TH SarabunPSK"/>
                <w:sz w:val="28"/>
                <w:szCs w:val="28"/>
              </w:rPr>
              <w:t xml:space="preserve">OECD </w:t>
            </w:r>
            <w:r w:rsidRPr="00EF2DB8">
              <w:rPr>
                <w:rFonts w:ascii="TH SarabunPSK" w:hAnsi="TH SarabunPSK" w:cs="TH SarabunPSK"/>
                <w:sz w:val="28"/>
                <w:szCs w:val="28"/>
                <w:cs/>
              </w:rPr>
              <w:t xml:space="preserve">/ </w:t>
            </w:r>
            <w:r w:rsidRPr="00EF2DB8">
              <w:rPr>
                <w:rFonts w:ascii="TH SarabunPSK" w:hAnsi="TH SarabunPSK" w:cs="TH SarabunPSK"/>
                <w:sz w:val="28"/>
                <w:szCs w:val="28"/>
              </w:rPr>
              <w:t>employer studies on graduates</w:t>
            </w:r>
            <w:r w:rsidRPr="00EF2DB8">
              <w:rPr>
                <w:rFonts w:ascii="TH SarabunPSK" w:hAnsi="TH SarabunPSK" w:cs="TH SarabunPSK"/>
                <w:sz w:val="28"/>
                <w:szCs w:val="28"/>
                <w:cs/>
              </w:rPr>
              <w:t xml:space="preserve">’ </w:t>
            </w:r>
            <w:r w:rsidRPr="00EF2DB8">
              <w:rPr>
                <w:rFonts w:ascii="TH SarabunPSK" w:hAnsi="TH SarabunPSK" w:cs="TH SarabunPSK"/>
                <w:sz w:val="28"/>
                <w:szCs w:val="28"/>
              </w:rPr>
              <w:t>skills; WEF Global Skills Taxonomy</w:t>
            </w:r>
            <w:r w:rsidR="00F20F5D" w:rsidRPr="00EF2DB8">
              <w:rPr>
                <w:rFonts w:ascii="TH SarabunPSK" w:hAnsi="TH SarabunPSK" w:cs="TH SarabunPSK"/>
                <w:sz w:val="28"/>
                <w:szCs w:val="28"/>
                <w:cs/>
              </w:rPr>
              <w:t xml:space="preserve"> (</w:t>
            </w:r>
            <w:r w:rsidR="00F20F5D" w:rsidRPr="00EF2DB8">
              <w:rPr>
                <w:rFonts w:ascii="TH SarabunPSK" w:hAnsi="TH SarabunPSK" w:cs="TH SarabunPSK"/>
                <w:sz w:val="28"/>
                <w:szCs w:val="28"/>
              </w:rPr>
              <w:t>social &amp; citizenship skills</w:t>
            </w:r>
            <w:r w:rsidR="00F20F5D" w:rsidRPr="00EF2DB8">
              <w:rPr>
                <w:rFonts w:ascii="TH SarabunPSK" w:hAnsi="TH SarabunPSK" w:cs="TH SarabunPSK"/>
                <w:sz w:val="28"/>
                <w:szCs w:val="28"/>
                <w:cs/>
              </w:rPr>
              <w:t>)</w:t>
            </w:r>
          </w:p>
        </w:tc>
        <w:tc>
          <w:tcPr>
            <w:tcW w:w="1998" w:type="dxa"/>
          </w:tcPr>
          <w:p w:rsidR="00CB4337" w:rsidRPr="00EF2DB8" w:rsidRDefault="00CB4337" w:rsidP="00DA7831">
            <w:pPr>
              <w:rPr>
                <w:rFonts w:ascii="TH SarabunPSK" w:hAnsi="TH SarabunPSK" w:cs="TH SarabunPSK"/>
                <w:sz w:val="28"/>
                <w:szCs w:val="28"/>
                <w:cs/>
              </w:rPr>
            </w:pPr>
            <w:r w:rsidRPr="00EF2DB8">
              <w:rPr>
                <w:rFonts w:ascii="TH SarabunPSK" w:hAnsi="TH SarabunPSK" w:cs="TH SarabunPSK"/>
                <w:sz w:val="28"/>
                <w:szCs w:val="28"/>
                <w:cs/>
              </w:rPr>
              <w:t xml:space="preserve">ธุรกิจระหว่างประเทศ ท่องเที่ยว การศึกษา </w:t>
            </w:r>
            <w:r w:rsidRPr="00EF2DB8">
              <w:rPr>
                <w:rFonts w:ascii="TH SarabunPSK" w:hAnsi="TH SarabunPSK" w:cs="TH SarabunPSK"/>
                <w:sz w:val="28"/>
                <w:szCs w:val="28"/>
              </w:rPr>
              <w:t xml:space="preserve">NGO </w:t>
            </w:r>
            <w:r w:rsidRPr="00EF2DB8">
              <w:rPr>
                <w:rFonts w:ascii="TH SarabunPSK" w:hAnsi="TH SarabunPSK" w:cs="TH SarabunPSK"/>
                <w:sz w:val="28"/>
                <w:szCs w:val="28"/>
                <w:cs/>
              </w:rPr>
              <w:t>ภาครัฐ ธุรกิจบริการ และงานที่มีลูกค้าต่างชาติ/ทีมข้ามชาติ</w:t>
            </w:r>
          </w:p>
        </w:tc>
        <w:tc>
          <w:tcPr>
            <w:tcW w:w="1602" w:type="dxa"/>
          </w:tcPr>
          <w:p w:rsidR="00CB4337" w:rsidRPr="00EF2DB8" w:rsidRDefault="00CB4337" w:rsidP="00DA7831">
            <w:pPr>
              <w:jc w:val="center"/>
              <w:rPr>
                <w:rFonts w:ascii="TH SarabunPSK" w:hAnsi="TH SarabunPSK" w:cs="TH SarabunPSK"/>
                <w:sz w:val="28"/>
                <w:szCs w:val="28"/>
              </w:rPr>
            </w:pPr>
            <w:r w:rsidRPr="00EF2DB8">
              <w:rPr>
                <w:rStyle w:val="Strong"/>
                <w:rFonts w:ascii="TH SarabunPSK" w:hAnsi="TH SarabunPSK" w:cs="TH SarabunPSK"/>
                <w:b w:val="0"/>
                <w:bCs w:val="0"/>
                <w:sz w:val="28"/>
                <w:szCs w:val="28"/>
              </w:rPr>
              <w:t>~40</w:t>
            </w:r>
            <w:r w:rsidRPr="00EF2DB8">
              <w:rPr>
                <w:rStyle w:val="Strong"/>
                <w:rFonts w:ascii="TH SarabunPSK" w:hAnsi="TH SarabunPSK" w:cs="TH SarabunPSK"/>
                <w:b w:val="0"/>
                <w:bCs w:val="0"/>
                <w:sz w:val="28"/>
                <w:szCs w:val="28"/>
                <w:cs/>
              </w:rPr>
              <w:t>%</w:t>
            </w:r>
          </w:p>
        </w:tc>
        <w:tc>
          <w:tcPr>
            <w:tcW w:w="1217" w:type="dxa"/>
          </w:tcPr>
          <w:p w:rsidR="00CB4337" w:rsidRPr="00EF2DB8" w:rsidRDefault="00F20F5D" w:rsidP="00DA7831">
            <w:pPr>
              <w:jc w:val="center"/>
              <w:rPr>
                <w:rStyle w:val="Strong"/>
                <w:rFonts w:ascii="TH SarabunPSK" w:hAnsi="TH SarabunPSK" w:cs="TH SarabunPSK"/>
                <w:b w:val="0"/>
                <w:bCs w:val="0"/>
                <w:sz w:val="28"/>
                <w:szCs w:val="28"/>
                <w:cs/>
              </w:rPr>
            </w:pPr>
            <w:r w:rsidRPr="00EF2DB8">
              <w:rPr>
                <w:rStyle w:val="Strong"/>
                <w:rFonts w:ascii="TH SarabunPSK" w:hAnsi="TH SarabunPSK" w:cs="TH SarabunPSK"/>
                <w:b w:val="0"/>
                <w:bCs w:val="0"/>
                <w:sz w:val="28"/>
                <w:szCs w:val="28"/>
                <w:cs/>
              </w:rPr>
              <w:t>+8%</w:t>
            </w:r>
          </w:p>
        </w:tc>
        <w:tc>
          <w:tcPr>
            <w:tcW w:w="2568" w:type="dxa"/>
          </w:tcPr>
          <w:p w:rsidR="00CB4337" w:rsidRPr="00EF2DB8" w:rsidRDefault="00CB4337" w:rsidP="00DA7831">
            <w:pPr>
              <w:rPr>
                <w:rStyle w:val="Strong"/>
                <w:rFonts w:ascii="TH SarabunPSK" w:hAnsi="TH SarabunPSK" w:cs="TH SarabunPSK"/>
                <w:b w:val="0"/>
                <w:bCs w:val="0"/>
                <w:sz w:val="28"/>
                <w:szCs w:val="28"/>
                <w:cs/>
              </w:rPr>
            </w:pPr>
            <w:r w:rsidRPr="00EF2DB8">
              <w:rPr>
                <w:rFonts w:ascii="TH SarabunPSK" w:hAnsi="TH SarabunPSK" w:cs="TH SarabunPSK"/>
                <w:sz w:val="28"/>
                <w:szCs w:val="28"/>
                <w:cs/>
              </w:rPr>
              <w:t>มีรายวิชา</w:t>
            </w:r>
            <w:r w:rsidR="00F20F5D" w:rsidRPr="00EF2DB8">
              <w:rPr>
                <w:rFonts w:ascii="TH SarabunPSK" w:hAnsi="TH SarabunPSK" w:cs="TH SarabunPSK" w:hint="cs"/>
                <w:sz w:val="28"/>
                <w:szCs w:val="28"/>
                <w:cs/>
              </w:rPr>
              <w:t xml:space="preserve">ด้าน </w:t>
            </w:r>
            <w:r w:rsidR="00F20F5D" w:rsidRPr="00EF2DB8">
              <w:rPr>
                <w:rStyle w:val="Strong"/>
                <w:rFonts w:ascii="TH SarabunPSK" w:hAnsi="TH SarabunPSK" w:cs="TH SarabunPSK"/>
                <w:b w:val="0"/>
                <w:bCs w:val="0"/>
                <w:sz w:val="28"/>
                <w:szCs w:val="28"/>
              </w:rPr>
              <w:t>Global Citizenship</w:t>
            </w:r>
            <w:r w:rsidR="00F20F5D" w:rsidRPr="00EF2DB8">
              <w:rPr>
                <w:rFonts w:ascii="TH SarabunPSK" w:hAnsi="TH SarabunPSK" w:cs="TH SarabunPSK"/>
                <w:sz w:val="28"/>
                <w:szCs w:val="28"/>
                <w:cs/>
              </w:rPr>
              <w:t xml:space="preserve"> /</w:t>
            </w:r>
            <w:r w:rsidR="00F20F5D" w:rsidRPr="00EF2DB8">
              <w:rPr>
                <w:rFonts w:ascii="TH SarabunPSK" w:hAnsi="TH SarabunPSK" w:cs="TH SarabunPSK"/>
                <w:sz w:val="28"/>
                <w:szCs w:val="28"/>
              </w:rPr>
              <w:t>Intercultural Skills</w:t>
            </w:r>
          </w:p>
        </w:tc>
        <w:tc>
          <w:tcPr>
            <w:tcW w:w="991" w:type="dxa"/>
          </w:tcPr>
          <w:p w:rsidR="00CB4337" w:rsidRPr="00EF2DB8" w:rsidRDefault="00CB4337" w:rsidP="00CB4337">
            <w:pPr>
              <w:rPr>
                <w:rFonts w:ascii="TH SarabunPSK" w:eastAsia="TH Sarabun PSK" w:hAnsi="TH SarabunPSK" w:cs="TH SarabunPSK"/>
                <w:sz w:val="28"/>
                <w:szCs w:val="28"/>
              </w:rPr>
            </w:pPr>
          </w:p>
        </w:tc>
      </w:tr>
      <w:tr w:rsidR="00F20F5D" w:rsidRPr="00EF2DB8" w:rsidTr="00DA7831">
        <w:tc>
          <w:tcPr>
            <w:tcW w:w="704" w:type="dxa"/>
          </w:tcPr>
          <w:p w:rsidR="00F20F5D" w:rsidRPr="00EF2DB8" w:rsidRDefault="00F20F5D" w:rsidP="00F20F5D">
            <w:pPr>
              <w:jc w:val="center"/>
              <w:rPr>
                <w:rFonts w:ascii="TH SarabunPSK" w:eastAsia="TH Sarabun PSK" w:hAnsi="TH SarabunPSK" w:cs="TH SarabunPSK"/>
                <w:sz w:val="28"/>
                <w:szCs w:val="28"/>
                <w:cs/>
              </w:rPr>
            </w:pPr>
            <w:r w:rsidRPr="00EF2DB8">
              <w:rPr>
                <w:rFonts w:ascii="TH SarabunPSK" w:eastAsia="TH Sarabun PSK" w:hAnsi="TH SarabunPSK" w:cs="TH SarabunPSK" w:hint="cs"/>
                <w:sz w:val="28"/>
                <w:szCs w:val="28"/>
                <w:cs/>
              </w:rPr>
              <w:t>8</w:t>
            </w:r>
          </w:p>
        </w:tc>
        <w:tc>
          <w:tcPr>
            <w:tcW w:w="1701" w:type="dxa"/>
          </w:tcPr>
          <w:p w:rsidR="00F20F5D" w:rsidRPr="00EF2DB8" w:rsidRDefault="00F20F5D" w:rsidP="00DA7831">
            <w:pPr>
              <w:rPr>
                <w:rStyle w:val="Strong"/>
                <w:rFonts w:ascii="TH SarabunPSK" w:hAnsi="TH SarabunPSK" w:cs="TH SarabunPSK"/>
                <w:b w:val="0"/>
                <w:bCs w:val="0"/>
                <w:sz w:val="28"/>
                <w:szCs w:val="28"/>
                <w:cs/>
              </w:rPr>
            </w:pPr>
            <w:r w:rsidRPr="00EF2DB8">
              <w:rPr>
                <w:rStyle w:val="Strong"/>
                <w:rFonts w:ascii="TH SarabunPSK" w:hAnsi="TH SarabunPSK" w:cs="TH SarabunPSK"/>
                <w:b w:val="0"/>
                <w:bCs w:val="0"/>
                <w:sz w:val="28"/>
                <w:szCs w:val="28"/>
                <w:cs/>
              </w:rPr>
              <w:t>ความคิดสร้างสรรค์และนวัตกรรม (</w:t>
            </w:r>
            <w:r w:rsidRPr="00EF2DB8">
              <w:rPr>
                <w:rStyle w:val="Strong"/>
                <w:rFonts w:ascii="TH SarabunPSK" w:hAnsi="TH SarabunPSK" w:cs="TH SarabunPSK"/>
                <w:b w:val="0"/>
                <w:bCs w:val="0"/>
                <w:sz w:val="28"/>
                <w:szCs w:val="28"/>
              </w:rPr>
              <w:t>Creativity &amp; Innovation</w:t>
            </w:r>
            <w:r w:rsidRPr="00EF2DB8">
              <w:rPr>
                <w:rStyle w:val="Strong"/>
                <w:rFonts w:ascii="TH SarabunPSK" w:hAnsi="TH SarabunPSK" w:cs="TH SarabunPSK"/>
                <w:b w:val="0"/>
                <w:bCs w:val="0"/>
                <w:sz w:val="28"/>
                <w:szCs w:val="28"/>
                <w:cs/>
              </w:rPr>
              <w:t>)</w:t>
            </w:r>
          </w:p>
        </w:tc>
        <w:tc>
          <w:tcPr>
            <w:tcW w:w="1730" w:type="dxa"/>
          </w:tcPr>
          <w:p w:rsidR="00F20F5D" w:rsidRPr="00EF2DB8" w:rsidRDefault="00F20F5D" w:rsidP="00DA7831">
            <w:pPr>
              <w:rPr>
                <w:rFonts w:ascii="TH SarabunPSK" w:hAnsi="TH SarabunPSK" w:cs="TH SarabunPSK"/>
                <w:sz w:val="28"/>
                <w:szCs w:val="28"/>
                <w:cs/>
              </w:rPr>
            </w:pPr>
            <w:r w:rsidRPr="00EF2DB8">
              <w:rPr>
                <w:rFonts w:ascii="TH SarabunPSK" w:hAnsi="TH SarabunPSK" w:cs="TH SarabunPSK"/>
                <w:sz w:val="28"/>
                <w:szCs w:val="28"/>
                <w:cs/>
              </w:rPr>
              <w:t>คิดไอเดียใหม่ ๆ เชื่อมโยงความรู้ต่างสาขา ทดลอง–ปรับ–สร้างสรรค์ผลงาน/วิธีทำงานใหม่</w:t>
            </w:r>
          </w:p>
        </w:tc>
        <w:tc>
          <w:tcPr>
            <w:tcW w:w="1800" w:type="dxa"/>
          </w:tcPr>
          <w:p w:rsidR="00F20F5D" w:rsidRPr="00EF2DB8" w:rsidRDefault="00F20F5D" w:rsidP="00DA7831">
            <w:pPr>
              <w:rPr>
                <w:rFonts w:ascii="TH SarabunPSK" w:hAnsi="TH SarabunPSK" w:cs="TH SarabunPSK"/>
                <w:sz w:val="28"/>
                <w:szCs w:val="28"/>
              </w:rPr>
            </w:pPr>
            <w:r w:rsidRPr="00EF2DB8">
              <w:rPr>
                <w:rFonts w:ascii="TH SarabunPSK" w:hAnsi="TH SarabunPSK" w:cs="TH SarabunPSK"/>
                <w:sz w:val="28"/>
                <w:szCs w:val="28"/>
              </w:rPr>
              <w:t xml:space="preserve">WEF Future of Jobs 2025 </w:t>
            </w:r>
            <w:r w:rsidRPr="00EF2DB8">
              <w:rPr>
                <w:rFonts w:ascii="TH SarabunPSK" w:hAnsi="TH SarabunPSK" w:cs="TH SarabunPSK"/>
                <w:sz w:val="28"/>
                <w:szCs w:val="28"/>
                <w:cs/>
              </w:rPr>
              <w:t xml:space="preserve">– </w:t>
            </w:r>
            <w:r w:rsidRPr="00EF2DB8">
              <w:rPr>
                <w:rFonts w:ascii="TH SarabunPSK" w:hAnsi="TH SarabunPSK" w:cs="TH SarabunPSK"/>
                <w:sz w:val="28"/>
                <w:szCs w:val="28"/>
              </w:rPr>
              <w:t>creative thinking among fastest</w:t>
            </w:r>
            <w:r w:rsidRPr="00EF2DB8">
              <w:rPr>
                <w:rFonts w:ascii="TH SarabunPSK" w:hAnsi="TH SarabunPSK" w:cs="TH SarabunPSK"/>
                <w:sz w:val="28"/>
                <w:szCs w:val="28"/>
                <w:cs/>
              </w:rPr>
              <w:t>-</w:t>
            </w:r>
            <w:r w:rsidRPr="00EF2DB8">
              <w:rPr>
                <w:rFonts w:ascii="TH SarabunPSK" w:hAnsi="TH SarabunPSK" w:cs="TH SarabunPSK"/>
                <w:sz w:val="28"/>
                <w:szCs w:val="28"/>
              </w:rPr>
              <w:t xml:space="preserve">growing skills; WEF Global Skills Taxonomy; </w:t>
            </w:r>
            <w:r w:rsidRPr="00EF2DB8">
              <w:rPr>
                <w:rFonts w:ascii="TH SarabunPSK" w:hAnsi="TH SarabunPSK" w:cs="TH SarabunPSK"/>
                <w:sz w:val="28"/>
                <w:szCs w:val="28"/>
                <w:cs/>
              </w:rPr>
              <w:t>การวิเคราะห์แนวโน้มทักษะโดยสถาบันต่าง ๆ</w:t>
            </w:r>
          </w:p>
        </w:tc>
        <w:tc>
          <w:tcPr>
            <w:tcW w:w="1998" w:type="dxa"/>
          </w:tcPr>
          <w:p w:rsidR="00F20F5D" w:rsidRPr="00EF2DB8" w:rsidRDefault="00F20F5D" w:rsidP="00DA7831">
            <w:pPr>
              <w:rPr>
                <w:rFonts w:ascii="TH SarabunPSK" w:hAnsi="TH SarabunPSK" w:cs="TH SarabunPSK"/>
                <w:sz w:val="28"/>
                <w:szCs w:val="28"/>
                <w:cs/>
              </w:rPr>
            </w:pPr>
            <w:r w:rsidRPr="00EF2DB8">
              <w:rPr>
                <w:rFonts w:ascii="TH SarabunPSK" w:hAnsi="TH SarabunPSK" w:cs="TH SarabunPSK"/>
                <w:sz w:val="28"/>
                <w:szCs w:val="28"/>
                <w:cs/>
              </w:rPr>
              <w:t>สื่อและคอนเทนต์ การตลาด/โฆษณา ธุรกิจสร้างสรรค์ สตาร์ทอัพ นวัตกรรมการศึกษา งานวิจัยและพัฒนา</w:t>
            </w:r>
          </w:p>
        </w:tc>
        <w:tc>
          <w:tcPr>
            <w:tcW w:w="1602" w:type="dxa"/>
          </w:tcPr>
          <w:p w:rsidR="00F20F5D" w:rsidRPr="00EF2DB8" w:rsidRDefault="00F20F5D" w:rsidP="00DA7831">
            <w:pPr>
              <w:jc w:val="center"/>
              <w:rPr>
                <w:rStyle w:val="Strong"/>
                <w:rFonts w:ascii="TH SarabunPSK" w:hAnsi="TH SarabunPSK" w:cs="TH SarabunPSK"/>
                <w:b w:val="0"/>
                <w:bCs w:val="0"/>
                <w:sz w:val="28"/>
                <w:szCs w:val="28"/>
              </w:rPr>
            </w:pPr>
            <w:r w:rsidRPr="00EF2DB8">
              <w:rPr>
                <w:rFonts w:ascii="TH SarabunPSK" w:hAnsi="TH SarabunPSK" w:cs="TH SarabunPSK"/>
                <w:sz w:val="28"/>
                <w:szCs w:val="28"/>
                <w:cs/>
              </w:rPr>
              <w:t>ไม่มี % ที่แน่นอน</w:t>
            </w:r>
          </w:p>
        </w:tc>
        <w:tc>
          <w:tcPr>
            <w:tcW w:w="1217" w:type="dxa"/>
          </w:tcPr>
          <w:p w:rsidR="00F20F5D" w:rsidRPr="00EF2DB8" w:rsidRDefault="00F20F5D" w:rsidP="00DA7831">
            <w:pPr>
              <w:jc w:val="center"/>
              <w:rPr>
                <w:rStyle w:val="Strong"/>
                <w:rFonts w:ascii="TH SarabunPSK" w:hAnsi="TH SarabunPSK" w:cs="TH SarabunPSK"/>
                <w:b w:val="0"/>
                <w:bCs w:val="0"/>
                <w:sz w:val="28"/>
                <w:szCs w:val="28"/>
                <w:cs/>
              </w:rPr>
            </w:pPr>
            <w:r w:rsidRPr="00EF2DB8">
              <w:rPr>
                <w:rStyle w:val="Strong"/>
                <w:rFonts w:ascii="TH SarabunPSK" w:hAnsi="TH SarabunPSK" w:cs="TH SarabunPSK"/>
                <w:b w:val="0"/>
                <w:bCs w:val="0"/>
                <w:sz w:val="28"/>
                <w:szCs w:val="28"/>
                <w:cs/>
              </w:rPr>
              <w:t>+30%</w:t>
            </w:r>
          </w:p>
        </w:tc>
        <w:tc>
          <w:tcPr>
            <w:tcW w:w="2568" w:type="dxa"/>
          </w:tcPr>
          <w:p w:rsidR="00F20F5D" w:rsidRPr="00EF2DB8" w:rsidRDefault="00F20F5D" w:rsidP="00DA7831">
            <w:pPr>
              <w:rPr>
                <w:rFonts w:ascii="TH SarabunPSK" w:hAnsi="TH SarabunPSK" w:cs="TH SarabunPSK"/>
                <w:sz w:val="28"/>
                <w:szCs w:val="28"/>
                <w:cs/>
              </w:rPr>
            </w:pPr>
            <w:r w:rsidRPr="00EF2DB8">
              <w:rPr>
                <w:rStyle w:val="Strong"/>
                <w:rFonts w:ascii="TH SarabunPSK" w:hAnsi="TH SarabunPSK" w:cs="TH SarabunPSK" w:hint="cs"/>
                <w:b w:val="0"/>
                <w:bCs w:val="0"/>
                <w:sz w:val="28"/>
                <w:szCs w:val="28"/>
                <w:cs/>
              </w:rPr>
              <w:t>มีรายวิชาที่ตอบรับทักษะนี้โดยตรง</w:t>
            </w:r>
          </w:p>
        </w:tc>
        <w:tc>
          <w:tcPr>
            <w:tcW w:w="991" w:type="dxa"/>
          </w:tcPr>
          <w:p w:rsidR="00F20F5D" w:rsidRPr="00EF2DB8" w:rsidRDefault="00F20F5D" w:rsidP="00F20F5D">
            <w:pPr>
              <w:rPr>
                <w:rFonts w:ascii="TH SarabunPSK" w:eastAsia="TH Sarabun PSK" w:hAnsi="TH SarabunPSK" w:cs="TH SarabunPSK"/>
                <w:sz w:val="28"/>
                <w:szCs w:val="28"/>
              </w:rPr>
            </w:pPr>
          </w:p>
        </w:tc>
      </w:tr>
    </w:tbl>
    <w:p w:rsidR="009A15DA" w:rsidRPr="00EF2DB8" w:rsidRDefault="009A15DA" w:rsidP="002B58AA">
      <w:pPr>
        <w:pBdr>
          <w:top w:val="nil"/>
          <w:left w:val="nil"/>
          <w:bottom w:val="nil"/>
          <w:right w:val="nil"/>
          <w:between w:val="nil"/>
        </w:pBdr>
        <w:tabs>
          <w:tab w:val="left" w:pos="284"/>
        </w:tabs>
        <w:spacing w:after="0" w:line="240" w:lineRule="auto"/>
        <w:rPr>
          <w:rFonts w:ascii="TH SarabunPSK" w:eastAsia="TH Sarabun PSK" w:hAnsi="TH SarabunPSK" w:cs="TH SarabunPSK"/>
          <w:b/>
          <w:bCs/>
          <w:sz w:val="32"/>
          <w:szCs w:val="32"/>
        </w:rPr>
      </w:pPr>
    </w:p>
    <w:p w:rsidR="00392D43" w:rsidRPr="00EF2DB8" w:rsidRDefault="00392D43" w:rsidP="002B58AA">
      <w:pPr>
        <w:pBdr>
          <w:top w:val="nil"/>
          <w:left w:val="nil"/>
          <w:bottom w:val="nil"/>
          <w:right w:val="nil"/>
          <w:between w:val="nil"/>
        </w:pBdr>
        <w:tabs>
          <w:tab w:val="left" w:pos="284"/>
        </w:tabs>
        <w:spacing w:after="0" w:line="240" w:lineRule="auto"/>
        <w:rPr>
          <w:rFonts w:ascii="TH SarabunPSK" w:eastAsia="TH Sarabun PSK" w:hAnsi="TH SarabunPSK" w:cs="TH SarabunPSK"/>
          <w:b/>
          <w:bCs/>
          <w:sz w:val="32"/>
          <w:szCs w:val="32"/>
        </w:rPr>
      </w:pPr>
    </w:p>
    <w:p w:rsidR="00392D43" w:rsidRPr="00EF2DB8" w:rsidRDefault="00392D43" w:rsidP="002B58AA">
      <w:pPr>
        <w:pBdr>
          <w:top w:val="nil"/>
          <w:left w:val="nil"/>
          <w:bottom w:val="nil"/>
          <w:right w:val="nil"/>
          <w:between w:val="nil"/>
        </w:pBdr>
        <w:tabs>
          <w:tab w:val="left" w:pos="284"/>
        </w:tabs>
        <w:spacing w:after="0" w:line="240" w:lineRule="auto"/>
        <w:rPr>
          <w:rFonts w:ascii="TH SarabunPSK" w:eastAsia="TH Sarabun PSK" w:hAnsi="TH SarabunPSK" w:cs="TH SarabunPSK"/>
          <w:b/>
          <w:bCs/>
          <w:sz w:val="32"/>
          <w:szCs w:val="32"/>
        </w:rPr>
      </w:pPr>
    </w:p>
    <w:p w:rsidR="00392D43" w:rsidRPr="00EF2DB8" w:rsidRDefault="00392D43" w:rsidP="002B58AA">
      <w:pPr>
        <w:pBdr>
          <w:top w:val="nil"/>
          <w:left w:val="nil"/>
          <w:bottom w:val="nil"/>
          <w:right w:val="nil"/>
          <w:between w:val="nil"/>
        </w:pBdr>
        <w:tabs>
          <w:tab w:val="left" w:pos="284"/>
        </w:tabs>
        <w:spacing w:after="0" w:line="240" w:lineRule="auto"/>
        <w:rPr>
          <w:rFonts w:ascii="TH SarabunPSK" w:eastAsia="TH Sarabun PSK" w:hAnsi="TH SarabunPSK" w:cs="TH SarabunPSK"/>
          <w:b/>
          <w:bCs/>
          <w:sz w:val="32"/>
          <w:szCs w:val="32"/>
        </w:rPr>
      </w:pPr>
    </w:p>
    <w:p w:rsidR="00392D43" w:rsidRPr="00EF2DB8" w:rsidRDefault="00392D43" w:rsidP="002B58AA">
      <w:pPr>
        <w:pBdr>
          <w:top w:val="nil"/>
          <w:left w:val="nil"/>
          <w:bottom w:val="nil"/>
          <w:right w:val="nil"/>
          <w:between w:val="nil"/>
        </w:pBdr>
        <w:tabs>
          <w:tab w:val="left" w:pos="284"/>
        </w:tabs>
        <w:spacing w:after="0" w:line="240" w:lineRule="auto"/>
        <w:rPr>
          <w:rFonts w:ascii="TH SarabunPSK" w:eastAsia="TH Sarabun PSK" w:hAnsi="TH SarabunPSK" w:cs="TH SarabunPSK"/>
          <w:b/>
          <w:bCs/>
          <w:sz w:val="32"/>
          <w:szCs w:val="32"/>
        </w:rPr>
      </w:pPr>
    </w:p>
    <w:p w:rsidR="009A15DA" w:rsidRPr="00EF2DB8" w:rsidRDefault="0072051F" w:rsidP="002B58AA">
      <w:pPr>
        <w:pBdr>
          <w:top w:val="nil"/>
          <w:left w:val="nil"/>
          <w:bottom w:val="nil"/>
          <w:right w:val="nil"/>
          <w:between w:val="nil"/>
        </w:pBdr>
        <w:tabs>
          <w:tab w:val="left" w:pos="284"/>
        </w:tabs>
        <w:spacing w:after="0" w:line="240" w:lineRule="auto"/>
        <w:rPr>
          <w:rFonts w:ascii="TH SarabunPSK" w:eastAsia="TH Sarabun PSK" w:hAnsi="TH SarabunPSK" w:cs="TH SarabunPSK"/>
          <w:b/>
          <w:bCs/>
          <w:sz w:val="32"/>
          <w:szCs w:val="32"/>
        </w:rPr>
      </w:pPr>
      <w:sdt>
        <w:sdtPr>
          <w:rPr>
            <w:rFonts w:ascii="TH SarabunPSK" w:hAnsi="TH SarabunPSK" w:cs="TH SarabunPSK"/>
          </w:rPr>
          <w:tag w:val="goog_rdk_17"/>
          <w:id w:val="1193167175"/>
        </w:sdtPr>
        <w:sdtEndPr/>
        <w:sdtContent/>
      </w:sdt>
      <w:r w:rsidR="00005797" w:rsidRPr="00EF2DB8">
        <w:rPr>
          <w:rFonts w:ascii="TH SarabunPSK" w:eastAsia="TH Sarabun PSK" w:hAnsi="TH SarabunPSK" w:cs="TH SarabunPSK"/>
          <w:b/>
          <w:bCs/>
          <w:sz w:val="32"/>
          <w:szCs w:val="32"/>
          <w:cs/>
        </w:rPr>
        <w:t xml:space="preserve">ตารางสังเคราะห์และยืนยันความต้องการทักษะจากข้อมูล </w:t>
      </w:r>
      <w:r w:rsidR="00005797" w:rsidRPr="00EF2DB8">
        <w:rPr>
          <w:rFonts w:ascii="TH SarabunPSK" w:eastAsia="TH Sarabun PSK" w:hAnsi="TH SarabunPSK" w:cs="TH SarabunPSK"/>
          <w:b/>
          <w:bCs/>
          <w:sz w:val="32"/>
          <w:szCs w:val="32"/>
        </w:rPr>
        <w:t xml:space="preserve">AI </w:t>
      </w:r>
      <w:r w:rsidR="00005797" w:rsidRPr="00EF2DB8">
        <w:rPr>
          <w:rFonts w:ascii="TH SarabunPSK" w:eastAsia="TH Sarabun PSK" w:hAnsi="TH SarabunPSK" w:cs="TH SarabunPSK"/>
          <w:b/>
          <w:bCs/>
          <w:sz w:val="32"/>
          <w:szCs w:val="32"/>
          <w:cs/>
        </w:rPr>
        <w:t>และข้อเสนอแนะ</w:t>
      </w:r>
      <w:r w:rsidR="00005797" w:rsidRPr="00EF2DB8">
        <w:rPr>
          <w:rFonts w:ascii="TH SarabunPSK" w:eastAsia="TH Sarabun PSK" w:hAnsi="TH SarabunPSK" w:cs="TH SarabunPSK"/>
          <w:b/>
          <w:bCs/>
          <w:sz w:val="32"/>
          <w:szCs w:val="32"/>
          <w:u w:val="single"/>
          <w:cs/>
        </w:rPr>
        <w:t>ผู้มีส่วนได้ส่วนเสียภายนอก</w:t>
      </w:r>
      <w:r w:rsidR="00005797" w:rsidRPr="00EF2DB8">
        <w:rPr>
          <w:rFonts w:ascii="TH SarabunPSK" w:eastAsia="TH Sarabun PSK" w:hAnsi="TH SarabunPSK" w:cs="TH SarabunPSK"/>
          <w:b/>
          <w:bCs/>
          <w:sz w:val="32"/>
          <w:szCs w:val="32"/>
          <w:cs/>
        </w:rPr>
        <w:t xml:space="preserve"> (</w:t>
      </w:r>
      <w:r w:rsidR="00005797" w:rsidRPr="00EF2DB8">
        <w:rPr>
          <w:rFonts w:ascii="TH SarabunPSK" w:eastAsia="TH Sarabun PSK" w:hAnsi="TH SarabunPSK" w:cs="TH SarabunPSK"/>
          <w:b/>
          <w:bCs/>
          <w:sz w:val="32"/>
          <w:szCs w:val="32"/>
        </w:rPr>
        <w:t>AI &amp; External Stakeholder Synthesized Skills Needs Confirmation</w:t>
      </w:r>
      <w:r w:rsidR="00005797" w:rsidRPr="00EF2DB8">
        <w:rPr>
          <w:rFonts w:ascii="TH SarabunPSK" w:eastAsia="TH Sarabun PSK" w:hAnsi="TH SarabunPSK" w:cs="TH SarabunPSK"/>
          <w:b/>
          <w:bCs/>
          <w:sz w:val="32"/>
          <w:szCs w:val="32"/>
          <w:cs/>
        </w:rPr>
        <w:t xml:space="preserve">)  </w:t>
      </w:r>
    </w:p>
    <w:tbl>
      <w:tblPr>
        <w:tblStyle w:val="350"/>
        <w:tblW w:w="140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1"/>
        <w:gridCol w:w="1652"/>
        <w:gridCol w:w="1654"/>
        <w:gridCol w:w="1654"/>
        <w:gridCol w:w="1654"/>
        <w:gridCol w:w="1719"/>
        <w:gridCol w:w="1589"/>
        <w:gridCol w:w="2461"/>
      </w:tblGrid>
      <w:tr w:rsidR="00EF2DB8" w:rsidRPr="00EF2DB8" w:rsidTr="00392D43">
        <w:trPr>
          <w:tblHeader/>
        </w:trPr>
        <w:tc>
          <w:tcPr>
            <w:tcW w:w="1651" w:type="dxa"/>
          </w:tcPr>
          <w:p w:rsidR="009A15DA" w:rsidRPr="00EF2DB8" w:rsidRDefault="00005797" w:rsidP="002B58AA">
            <w:pPr>
              <w:tabs>
                <w:tab w:val="left" w:pos="284"/>
              </w:tabs>
              <w:jc w:val="center"/>
              <w:rPr>
                <w:rFonts w:ascii="TH SarabunPSK" w:eastAsia="TH Sarabun PSK" w:hAnsi="TH SarabunPSK" w:cs="TH SarabunPSK"/>
                <w:b/>
                <w:bCs/>
                <w:sz w:val="28"/>
                <w:szCs w:val="28"/>
              </w:rPr>
            </w:pPr>
            <w:r w:rsidRPr="00EF2DB8">
              <w:rPr>
                <w:rFonts w:ascii="TH SarabunPSK" w:eastAsia="TH Sarabun PSK" w:hAnsi="TH SarabunPSK" w:cs="TH SarabunPSK"/>
                <w:b/>
                <w:bCs/>
                <w:sz w:val="28"/>
                <w:szCs w:val="28"/>
                <w:cs/>
              </w:rPr>
              <w:t>กลุ่มผู้มีส่วนได้ส่วนเสียภายนอก</w:t>
            </w:r>
          </w:p>
        </w:tc>
        <w:tc>
          <w:tcPr>
            <w:tcW w:w="1652" w:type="dxa"/>
          </w:tcPr>
          <w:p w:rsidR="009A15DA" w:rsidRPr="00EF2DB8" w:rsidRDefault="00005797" w:rsidP="002B58AA">
            <w:pPr>
              <w:tabs>
                <w:tab w:val="left" w:pos="284"/>
              </w:tabs>
              <w:jc w:val="center"/>
              <w:rPr>
                <w:rFonts w:ascii="TH SarabunPSK" w:eastAsia="TH Sarabun PSK" w:hAnsi="TH SarabunPSK" w:cs="TH SarabunPSK"/>
                <w:b/>
                <w:bCs/>
                <w:sz w:val="28"/>
                <w:szCs w:val="28"/>
              </w:rPr>
            </w:pPr>
            <w:r w:rsidRPr="00EF2DB8">
              <w:rPr>
                <w:rFonts w:ascii="TH SarabunPSK" w:eastAsia="TH Sarabun PSK" w:hAnsi="TH SarabunPSK" w:cs="TH SarabunPSK"/>
                <w:b/>
                <w:bCs/>
                <w:sz w:val="28"/>
                <w:szCs w:val="28"/>
                <w:cs/>
              </w:rPr>
              <w:t xml:space="preserve">ตัวแทนหน่วยงานและระบุจำนวนคน </w:t>
            </w:r>
          </w:p>
        </w:tc>
        <w:tc>
          <w:tcPr>
            <w:tcW w:w="1654" w:type="dxa"/>
          </w:tcPr>
          <w:p w:rsidR="009A15DA" w:rsidRPr="00EF2DB8" w:rsidRDefault="00005797" w:rsidP="002B58AA">
            <w:pPr>
              <w:tabs>
                <w:tab w:val="left" w:pos="284"/>
              </w:tabs>
              <w:jc w:val="center"/>
              <w:rPr>
                <w:rFonts w:ascii="TH SarabunPSK" w:eastAsia="TH Sarabun PSK" w:hAnsi="TH SarabunPSK" w:cs="TH SarabunPSK"/>
                <w:b/>
                <w:bCs/>
                <w:sz w:val="28"/>
                <w:szCs w:val="28"/>
              </w:rPr>
            </w:pPr>
            <w:r w:rsidRPr="00EF2DB8">
              <w:rPr>
                <w:rFonts w:ascii="TH SarabunPSK" w:eastAsia="TH Sarabun PSK" w:hAnsi="TH SarabunPSK" w:cs="TH SarabunPSK"/>
                <w:b/>
                <w:bCs/>
                <w:sz w:val="28"/>
                <w:szCs w:val="28"/>
              </w:rPr>
              <w:t xml:space="preserve">Emerging Skills </w:t>
            </w:r>
            <w:r w:rsidRPr="00EF2DB8">
              <w:rPr>
                <w:rFonts w:ascii="TH SarabunPSK" w:eastAsia="TH Sarabun PSK" w:hAnsi="TH SarabunPSK" w:cs="TH SarabunPSK"/>
                <w:b/>
                <w:bCs/>
                <w:sz w:val="28"/>
                <w:szCs w:val="28"/>
                <w:cs/>
              </w:rPr>
              <w:t xml:space="preserve">จาก </w:t>
            </w:r>
            <w:r w:rsidRPr="00EF2DB8">
              <w:rPr>
                <w:rFonts w:ascii="TH SarabunPSK" w:eastAsia="TH Sarabun PSK" w:hAnsi="TH SarabunPSK" w:cs="TH SarabunPSK"/>
                <w:b/>
                <w:bCs/>
                <w:sz w:val="28"/>
                <w:szCs w:val="28"/>
              </w:rPr>
              <w:t>AI</w:t>
            </w:r>
          </w:p>
        </w:tc>
        <w:tc>
          <w:tcPr>
            <w:tcW w:w="1654" w:type="dxa"/>
          </w:tcPr>
          <w:p w:rsidR="009A15DA" w:rsidRPr="00EF2DB8" w:rsidRDefault="00005797" w:rsidP="002B58AA">
            <w:pPr>
              <w:tabs>
                <w:tab w:val="left" w:pos="284"/>
              </w:tabs>
              <w:jc w:val="center"/>
              <w:rPr>
                <w:rFonts w:ascii="TH SarabunPSK" w:eastAsia="TH Sarabun PSK" w:hAnsi="TH SarabunPSK" w:cs="TH SarabunPSK"/>
                <w:b/>
                <w:bCs/>
                <w:sz w:val="28"/>
                <w:szCs w:val="28"/>
              </w:rPr>
            </w:pPr>
            <w:r w:rsidRPr="00EF2DB8">
              <w:rPr>
                <w:rFonts w:ascii="TH SarabunPSK" w:eastAsia="TH Sarabun PSK" w:hAnsi="TH SarabunPSK" w:cs="TH SarabunPSK"/>
                <w:b/>
                <w:bCs/>
                <w:sz w:val="28"/>
                <w:szCs w:val="28"/>
                <w:cs/>
              </w:rPr>
              <w:t>คำอธิบายสั้นๆ</w:t>
            </w:r>
          </w:p>
        </w:tc>
        <w:tc>
          <w:tcPr>
            <w:tcW w:w="1654" w:type="dxa"/>
          </w:tcPr>
          <w:p w:rsidR="009A15DA" w:rsidRPr="00EF2DB8" w:rsidRDefault="00005797" w:rsidP="002B58AA">
            <w:pPr>
              <w:tabs>
                <w:tab w:val="left" w:pos="284"/>
              </w:tabs>
              <w:jc w:val="center"/>
              <w:rPr>
                <w:rFonts w:ascii="TH SarabunPSK" w:eastAsia="TH Sarabun PSK" w:hAnsi="TH SarabunPSK" w:cs="TH SarabunPSK"/>
                <w:b/>
                <w:bCs/>
                <w:sz w:val="28"/>
                <w:szCs w:val="28"/>
              </w:rPr>
            </w:pPr>
            <w:r w:rsidRPr="00EF2DB8">
              <w:rPr>
                <w:rFonts w:ascii="TH SarabunPSK" w:eastAsia="TH Sarabun PSK" w:hAnsi="TH SarabunPSK" w:cs="TH SarabunPSK"/>
                <w:b/>
                <w:bCs/>
                <w:sz w:val="28"/>
                <w:szCs w:val="28"/>
              </w:rPr>
              <w:t xml:space="preserve">Key Needs </w:t>
            </w:r>
            <w:r w:rsidRPr="00EF2DB8">
              <w:rPr>
                <w:rFonts w:ascii="TH SarabunPSK" w:eastAsia="TH Sarabun PSK" w:hAnsi="TH SarabunPSK" w:cs="TH SarabunPSK"/>
                <w:b/>
                <w:bCs/>
                <w:sz w:val="28"/>
                <w:szCs w:val="28"/>
                <w:cs/>
              </w:rPr>
              <w:t xml:space="preserve">(จาก </w:t>
            </w:r>
            <w:r w:rsidRPr="00EF2DB8">
              <w:rPr>
                <w:rFonts w:ascii="TH SarabunPSK" w:eastAsia="TH Sarabun PSK" w:hAnsi="TH SarabunPSK" w:cs="TH SarabunPSK"/>
                <w:b/>
                <w:bCs/>
                <w:sz w:val="28"/>
                <w:szCs w:val="28"/>
              </w:rPr>
              <w:t xml:space="preserve">AI </w:t>
            </w:r>
            <w:r w:rsidRPr="00EF2DB8">
              <w:rPr>
                <w:rFonts w:ascii="TH SarabunPSK" w:eastAsia="TH Sarabun PSK" w:hAnsi="TH SarabunPSK" w:cs="TH SarabunPSK"/>
                <w:b/>
                <w:bCs/>
                <w:sz w:val="28"/>
                <w:szCs w:val="28"/>
                <w:cs/>
              </w:rPr>
              <w:t xml:space="preserve">+ </w:t>
            </w:r>
            <w:r w:rsidRPr="00EF2DB8">
              <w:rPr>
                <w:rFonts w:ascii="TH SarabunPSK" w:eastAsia="TH Sarabun PSK" w:hAnsi="TH SarabunPSK" w:cs="TH SarabunPSK"/>
                <w:b/>
                <w:bCs/>
                <w:sz w:val="28"/>
                <w:szCs w:val="28"/>
              </w:rPr>
              <w:t>Stakeholder</w:t>
            </w:r>
            <w:r w:rsidRPr="00EF2DB8">
              <w:rPr>
                <w:rFonts w:ascii="TH SarabunPSK" w:eastAsia="TH Sarabun PSK" w:hAnsi="TH SarabunPSK" w:cs="TH SarabunPSK"/>
                <w:b/>
                <w:bCs/>
                <w:sz w:val="28"/>
                <w:szCs w:val="28"/>
                <w:cs/>
              </w:rPr>
              <w:t>)</w:t>
            </w:r>
          </w:p>
        </w:tc>
        <w:tc>
          <w:tcPr>
            <w:tcW w:w="1719" w:type="dxa"/>
          </w:tcPr>
          <w:p w:rsidR="009A15DA" w:rsidRPr="00EF2DB8" w:rsidRDefault="00005797" w:rsidP="002B58AA">
            <w:pPr>
              <w:tabs>
                <w:tab w:val="left" w:pos="284"/>
              </w:tabs>
              <w:jc w:val="center"/>
              <w:rPr>
                <w:rFonts w:ascii="TH SarabunPSK" w:eastAsia="TH Sarabun PSK" w:hAnsi="TH SarabunPSK" w:cs="TH SarabunPSK"/>
                <w:b/>
                <w:bCs/>
                <w:sz w:val="28"/>
                <w:szCs w:val="28"/>
              </w:rPr>
            </w:pPr>
            <w:r w:rsidRPr="00EF2DB8">
              <w:rPr>
                <w:rFonts w:ascii="TH SarabunPSK" w:eastAsia="TH Sarabun PSK" w:hAnsi="TH SarabunPSK" w:cs="TH SarabunPSK"/>
                <w:b/>
                <w:bCs/>
                <w:sz w:val="28"/>
                <w:szCs w:val="28"/>
              </w:rPr>
              <w:t xml:space="preserve">Key needs </w:t>
            </w:r>
            <w:r w:rsidRPr="00EF2DB8">
              <w:rPr>
                <w:rFonts w:ascii="TH SarabunPSK" w:eastAsia="TH Sarabun PSK" w:hAnsi="TH SarabunPSK" w:cs="TH SarabunPSK"/>
                <w:b/>
                <w:bCs/>
                <w:sz w:val="28"/>
                <w:szCs w:val="28"/>
                <w:cs/>
              </w:rPr>
              <w:t>เพิ่มเติม</w:t>
            </w:r>
          </w:p>
          <w:p w:rsidR="009A15DA" w:rsidRPr="00EF2DB8" w:rsidRDefault="009A15DA" w:rsidP="002B58AA">
            <w:pPr>
              <w:tabs>
                <w:tab w:val="left" w:pos="284"/>
              </w:tabs>
              <w:rPr>
                <w:rFonts w:ascii="TH SarabunPSK" w:eastAsia="TH Sarabun PSK" w:hAnsi="TH SarabunPSK" w:cs="TH SarabunPSK"/>
                <w:b/>
                <w:bCs/>
                <w:sz w:val="28"/>
                <w:szCs w:val="28"/>
              </w:rPr>
            </w:pPr>
          </w:p>
        </w:tc>
        <w:tc>
          <w:tcPr>
            <w:tcW w:w="1589" w:type="dxa"/>
          </w:tcPr>
          <w:p w:rsidR="009A15DA" w:rsidRPr="00EF2DB8" w:rsidRDefault="00005797" w:rsidP="002B58AA">
            <w:pPr>
              <w:tabs>
                <w:tab w:val="left" w:pos="284"/>
              </w:tabs>
              <w:jc w:val="center"/>
              <w:rPr>
                <w:rFonts w:ascii="TH SarabunPSK" w:eastAsia="TH Sarabun PSK" w:hAnsi="TH SarabunPSK" w:cs="TH SarabunPSK"/>
                <w:b/>
                <w:bCs/>
                <w:sz w:val="28"/>
                <w:szCs w:val="28"/>
              </w:rPr>
            </w:pPr>
            <w:r w:rsidRPr="00EF2DB8">
              <w:rPr>
                <w:rFonts w:ascii="TH SarabunPSK" w:eastAsia="TH Sarabun PSK" w:hAnsi="TH SarabunPSK" w:cs="TH SarabunPSK"/>
                <w:b/>
                <w:bCs/>
                <w:sz w:val="28"/>
                <w:szCs w:val="28"/>
                <w:cs/>
              </w:rPr>
              <w:t>วิธีการได้มาของข้อมูล</w:t>
            </w:r>
          </w:p>
        </w:tc>
        <w:tc>
          <w:tcPr>
            <w:tcW w:w="2461" w:type="dxa"/>
          </w:tcPr>
          <w:p w:rsidR="009A15DA" w:rsidRPr="00EF2DB8" w:rsidRDefault="00005797" w:rsidP="002B58AA">
            <w:pPr>
              <w:tabs>
                <w:tab w:val="left" w:pos="284"/>
              </w:tabs>
              <w:jc w:val="center"/>
              <w:rPr>
                <w:rFonts w:ascii="TH SarabunPSK" w:eastAsia="TH Sarabun PSK" w:hAnsi="TH SarabunPSK" w:cs="TH SarabunPSK"/>
                <w:b/>
                <w:bCs/>
                <w:sz w:val="28"/>
                <w:szCs w:val="28"/>
              </w:rPr>
            </w:pPr>
            <w:r w:rsidRPr="00EF2DB8">
              <w:rPr>
                <w:rFonts w:ascii="TH SarabunPSK" w:eastAsia="TH Sarabun PSK" w:hAnsi="TH SarabunPSK" w:cs="TH SarabunPSK"/>
                <w:b/>
                <w:bCs/>
                <w:sz w:val="28"/>
                <w:szCs w:val="28"/>
                <w:cs/>
              </w:rPr>
              <w:t xml:space="preserve">ความสอดคล้องกับ </w:t>
            </w:r>
            <w:r w:rsidR="00392B46" w:rsidRPr="00EF2DB8">
              <w:rPr>
                <w:rFonts w:ascii="TH SarabunPSK" w:eastAsia="TH Sarabun PSK" w:hAnsi="TH SarabunPSK" w:cs="TH SarabunPSK"/>
                <w:b/>
                <w:bCs/>
                <w:sz w:val="28"/>
                <w:szCs w:val="28"/>
              </w:rPr>
              <w:t>GELOS</w:t>
            </w:r>
            <w:r w:rsidRPr="00EF2DB8">
              <w:rPr>
                <w:rFonts w:ascii="TH SarabunPSK" w:eastAsia="TH Sarabun PSK" w:hAnsi="TH SarabunPSK" w:cs="TH SarabunPSK"/>
                <w:b/>
                <w:bCs/>
                <w:sz w:val="28"/>
                <w:szCs w:val="28"/>
                <w:cs/>
              </w:rPr>
              <w:t xml:space="preserve"> (ระบุ </w:t>
            </w:r>
            <w:r w:rsidR="00392B46" w:rsidRPr="00EF2DB8">
              <w:rPr>
                <w:rFonts w:ascii="TH SarabunPSK" w:eastAsia="TH Sarabun PSK" w:hAnsi="TH SarabunPSK" w:cs="TH SarabunPSK"/>
                <w:b/>
                <w:bCs/>
                <w:sz w:val="28"/>
                <w:szCs w:val="28"/>
              </w:rPr>
              <w:t>GELOS</w:t>
            </w:r>
            <w:r w:rsidRPr="00EF2DB8">
              <w:rPr>
                <w:rFonts w:ascii="TH SarabunPSK" w:eastAsia="TH Sarabun PSK" w:hAnsi="TH SarabunPSK" w:cs="TH SarabunPSK"/>
                <w:b/>
                <w:bCs/>
                <w:sz w:val="28"/>
                <w:szCs w:val="28"/>
                <w:cs/>
              </w:rPr>
              <w:t xml:space="preserve"> ฉบับย่อ)</w:t>
            </w:r>
          </w:p>
        </w:tc>
      </w:tr>
      <w:tr w:rsidR="00EF2DB8" w:rsidRPr="00EF2DB8" w:rsidTr="00DA7831">
        <w:tc>
          <w:tcPr>
            <w:tcW w:w="1651" w:type="dxa"/>
            <w:vMerge w:val="restart"/>
          </w:tcPr>
          <w:p w:rsidR="00D84960" w:rsidRPr="00EF2DB8" w:rsidRDefault="00D84960" w:rsidP="00D84960">
            <w:pPr>
              <w:tabs>
                <w:tab w:val="left" w:pos="284"/>
              </w:tabs>
              <w:rPr>
                <w:rFonts w:ascii="TH SarabunPSK" w:eastAsia="TH Sarabun PSK" w:hAnsi="TH SarabunPSK" w:cs="TH SarabunPSK"/>
                <w:b/>
                <w:bCs/>
                <w:sz w:val="28"/>
                <w:szCs w:val="28"/>
                <w:cs/>
              </w:rPr>
            </w:pPr>
            <w:r w:rsidRPr="00EF2DB8">
              <w:rPr>
                <w:rFonts w:ascii="TH SarabunPSK" w:eastAsia="TH Sarabun PSK" w:hAnsi="TH SarabunPSK" w:cs="TH SarabunPSK" w:hint="cs"/>
                <w:b/>
                <w:bCs/>
                <w:sz w:val="28"/>
                <w:szCs w:val="28"/>
                <w:cs/>
              </w:rPr>
              <w:t>ภาคเอกชน</w:t>
            </w:r>
            <w:r w:rsidRPr="00EF2DB8">
              <w:rPr>
                <w:rFonts w:ascii="TH SarabunPSK" w:eastAsia="TH Sarabun PSK" w:hAnsi="TH SarabunPSK" w:cs="TH SarabunPSK"/>
                <w:b/>
                <w:bCs/>
                <w:sz w:val="28"/>
                <w:szCs w:val="28"/>
                <w:cs/>
              </w:rPr>
              <w:t xml:space="preserve"> (</w:t>
            </w:r>
            <w:r w:rsidRPr="00EF2DB8">
              <w:rPr>
                <w:rFonts w:ascii="TH SarabunPSK" w:eastAsia="TH Sarabun PSK" w:hAnsi="TH SarabunPSK" w:cs="TH SarabunPSK" w:hint="cs"/>
                <w:b/>
                <w:bCs/>
                <w:sz w:val="28"/>
                <w:szCs w:val="28"/>
                <w:cs/>
              </w:rPr>
              <w:t>ผู้ใช้บัณฑิต</w:t>
            </w:r>
            <w:r w:rsidRPr="00EF2DB8">
              <w:rPr>
                <w:rFonts w:ascii="TH SarabunPSK" w:eastAsia="TH Sarabun PSK" w:hAnsi="TH SarabunPSK" w:cs="TH SarabunPSK"/>
                <w:b/>
                <w:bCs/>
                <w:sz w:val="28"/>
                <w:szCs w:val="28"/>
                <w:cs/>
              </w:rPr>
              <w:t>)</w:t>
            </w:r>
          </w:p>
        </w:tc>
        <w:tc>
          <w:tcPr>
            <w:tcW w:w="1652" w:type="dxa"/>
            <w:vMerge w:val="restart"/>
          </w:tcPr>
          <w:p w:rsidR="00D84960" w:rsidRPr="00EF2DB8" w:rsidRDefault="00D84960" w:rsidP="00D84960">
            <w:pPr>
              <w:tabs>
                <w:tab w:val="left" w:pos="284"/>
              </w:tabs>
              <w:rPr>
                <w:rFonts w:ascii="TH SarabunPSK" w:eastAsia="TH Sarabun PSK" w:hAnsi="TH SarabunPSK" w:cs="TH SarabunPSK"/>
                <w:b/>
                <w:bCs/>
                <w:sz w:val="28"/>
                <w:szCs w:val="28"/>
                <w:cs/>
              </w:rPr>
            </w:pPr>
            <w:r w:rsidRPr="00EF2DB8">
              <w:rPr>
                <w:rFonts w:ascii="TH SarabunPSK" w:eastAsia="TH Sarabun PSK" w:hAnsi="TH SarabunPSK" w:cs="TH SarabunPSK"/>
                <w:b/>
                <w:bCs/>
                <w:sz w:val="28"/>
                <w:szCs w:val="28"/>
                <w:cs/>
              </w:rPr>
              <w:t>519</w:t>
            </w:r>
            <w:r w:rsidRPr="00EF2DB8">
              <w:rPr>
                <w:rFonts w:ascii="TH SarabunPSK" w:eastAsia="TH Sarabun PSK" w:hAnsi="TH SarabunPSK" w:cs="TH SarabunPSK" w:hint="cs"/>
                <w:b/>
                <w:bCs/>
                <w:sz w:val="28"/>
                <w:szCs w:val="28"/>
                <w:cs/>
              </w:rPr>
              <w:t xml:space="preserve"> คน</w:t>
            </w:r>
          </w:p>
        </w:tc>
        <w:tc>
          <w:tcPr>
            <w:tcW w:w="1654" w:type="dxa"/>
          </w:tcPr>
          <w:p w:rsidR="00D84960" w:rsidRPr="00EF2DB8" w:rsidRDefault="00D84960" w:rsidP="00DA7831">
            <w:pPr>
              <w:tabs>
                <w:tab w:val="left" w:pos="284"/>
              </w:tabs>
              <w:rPr>
                <w:rFonts w:ascii="TH SarabunPSK" w:eastAsia="TH Sarabun PSK" w:hAnsi="TH SarabunPSK" w:cs="TH SarabunPSK"/>
                <w:sz w:val="28"/>
                <w:szCs w:val="28"/>
              </w:rPr>
            </w:pPr>
            <w:r w:rsidRPr="00EF2DB8">
              <w:rPr>
                <w:rFonts w:ascii="TH SarabunPSK" w:eastAsia="Times New Roman" w:hAnsi="TH SarabunPSK" w:cs="TH SarabunPSK"/>
                <w:b/>
                <w:bCs/>
                <w:sz w:val="28"/>
                <w:szCs w:val="28"/>
                <w:lang w:val="en-US"/>
              </w:rPr>
              <w:t xml:space="preserve">Collaboration </w:t>
            </w:r>
            <w:r w:rsidRPr="00EF2DB8">
              <w:rPr>
                <w:rFonts w:ascii="TH SarabunPSK" w:eastAsia="Times New Roman" w:hAnsi="TH SarabunPSK" w:cs="TH SarabunPSK"/>
                <w:b/>
                <w:bCs/>
                <w:sz w:val="28"/>
                <w:szCs w:val="28"/>
                <w:cs/>
                <w:lang w:val="en-US"/>
              </w:rPr>
              <w:t>(</w:t>
            </w:r>
            <w:r w:rsidRPr="00EF2DB8">
              <w:rPr>
                <w:rFonts w:ascii="TH SarabunPSK" w:eastAsia="Times New Roman" w:hAnsi="TH SarabunPSK" w:cs="TH SarabunPSK"/>
                <w:b/>
                <w:bCs/>
                <w:sz w:val="28"/>
                <w:szCs w:val="28"/>
                <w:lang w:val="en-US"/>
              </w:rPr>
              <w:t>93</w:t>
            </w:r>
            <w:r w:rsidRPr="00EF2DB8">
              <w:rPr>
                <w:rFonts w:ascii="TH SarabunPSK" w:eastAsia="Times New Roman" w:hAnsi="TH SarabunPSK" w:cs="TH SarabunPSK"/>
                <w:b/>
                <w:bCs/>
                <w:sz w:val="28"/>
                <w:szCs w:val="28"/>
                <w:cs/>
                <w:lang w:val="en-US"/>
              </w:rPr>
              <w:t>.</w:t>
            </w:r>
            <w:r w:rsidRPr="00EF2DB8">
              <w:rPr>
                <w:rFonts w:ascii="TH SarabunPSK" w:eastAsia="Times New Roman" w:hAnsi="TH SarabunPSK" w:cs="TH SarabunPSK"/>
                <w:b/>
                <w:bCs/>
                <w:sz w:val="28"/>
                <w:szCs w:val="28"/>
                <w:lang w:val="en-US"/>
              </w:rPr>
              <w:t>67</w:t>
            </w:r>
            <w:r w:rsidRPr="00EF2DB8">
              <w:rPr>
                <w:rFonts w:ascii="TH SarabunPSK" w:eastAsia="Times New Roman" w:hAnsi="TH SarabunPSK" w:cs="TH SarabunPSK"/>
                <w:b/>
                <w:bCs/>
                <w:sz w:val="28"/>
                <w:szCs w:val="28"/>
                <w:cs/>
                <w:lang w:val="en-US"/>
              </w:rPr>
              <w:t>%)</w:t>
            </w:r>
          </w:p>
        </w:tc>
        <w:tc>
          <w:tcPr>
            <w:tcW w:w="1654" w:type="dxa"/>
          </w:tcPr>
          <w:p w:rsidR="00D84960" w:rsidRPr="00EF2DB8" w:rsidRDefault="00D84960" w:rsidP="00DA7831">
            <w:pPr>
              <w:tabs>
                <w:tab w:val="left" w:pos="284"/>
              </w:tabs>
              <w:rPr>
                <w:rFonts w:ascii="TH SarabunPSK" w:eastAsia="TH Sarabun PSK" w:hAnsi="TH SarabunPSK" w:cs="TH SarabunPSK"/>
                <w:sz w:val="28"/>
                <w:szCs w:val="28"/>
                <w:cs/>
              </w:rPr>
            </w:pPr>
            <w:r w:rsidRPr="00EF2DB8">
              <w:rPr>
                <w:rFonts w:ascii="TH SarabunPSK" w:eastAsia="Times New Roman" w:hAnsi="TH SarabunPSK" w:cs="TH SarabunPSK"/>
                <w:sz w:val="28"/>
                <w:szCs w:val="28"/>
                <w:cs/>
                <w:lang w:val="en-US"/>
              </w:rPr>
              <w:t xml:space="preserve">ทำงานร่วมกันกับผู้อื่น </w:t>
            </w:r>
          </w:p>
        </w:tc>
        <w:tc>
          <w:tcPr>
            <w:tcW w:w="1654" w:type="dxa"/>
          </w:tcPr>
          <w:p w:rsidR="00D84960" w:rsidRPr="00EF2DB8" w:rsidRDefault="00D84960" w:rsidP="00DA7831">
            <w:pPr>
              <w:tabs>
                <w:tab w:val="left" w:pos="284"/>
              </w:tabs>
              <w:rPr>
                <w:rFonts w:ascii="TH SarabunPSK" w:eastAsia="TH Sarabun PSK" w:hAnsi="TH SarabunPSK" w:cs="TH SarabunPSK"/>
                <w:sz w:val="28"/>
                <w:szCs w:val="28"/>
                <w:cs/>
              </w:rPr>
            </w:pPr>
            <w:r w:rsidRPr="00EF2DB8">
              <w:rPr>
                <w:rFonts w:ascii="TH SarabunPSK" w:eastAsia="Times New Roman" w:hAnsi="TH SarabunPSK" w:cs="TH SarabunPSK"/>
                <w:sz w:val="28"/>
                <w:szCs w:val="28"/>
                <w:cs/>
                <w:lang w:val="en-US"/>
              </w:rPr>
              <w:t xml:space="preserve">ต้องการรายวิชาที่ให้ทำงานกลุ่มจริง ใช้ </w:t>
            </w:r>
            <w:r w:rsidRPr="00EF2DB8">
              <w:rPr>
                <w:rFonts w:ascii="TH SarabunPSK" w:eastAsia="Times New Roman" w:hAnsi="TH SarabunPSK" w:cs="TH SarabunPSK"/>
                <w:sz w:val="28"/>
                <w:szCs w:val="28"/>
                <w:lang w:val="en-US"/>
              </w:rPr>
              <w:t>Project</w:t>
            </w:r>
            <w:r w:rsidRPr="00EF2DB8">
              <w:rPr>
                <w:rFonts w:ascii="TH SarabunPSK" w:eastAsia="Times New Roman" w:hAnsi="TH SarabunPSK" w:cs="TH SarabunPSK"/>
                <w:sz w:val="28"/>
                <w:szCs w:val="28"/>
                <w:cs/>
                <w:lang w:val="en-US"/>
              </w:rPr>
              <w:t>-</w:t>
            </w:r>
            <w:r w:rsidRPr="00EF2DB8">
              <w:rPr>
                <w:rFonts w:ascii="TH SarabunPSK" w:eastAsia="Times New Roman" w:hAnsi="TH SarabunPSK" w:cs="TH SarabunPSK"/>
                <w:sz w:val="28"/>
                <w:szCs w:val="28"/>
                <w:lang w:val="en-US"/>
              </w:rPr>
              <w:t xml:space="preserve">based </w:t>
            </w:r>
            <w:r w:rsidRPr="00EF2DB8">
              <w:rPr>
                <w:rFonts w:ascii="TH SarabunPSK" w:eastAsia="Times New Roman" w:hAnsi="TH SarabunPSK" w:cs="TH SarabunPSK"/>
                <w:sz w:val="28"/>
                <w:szCs w:val="28"/>
                <w:cs/>
                <w:lang w:val="en-US"/>
              </w:rPr>
              <w:t xml:space="preserve">/ </w:t>
            </w:r>
            <w:r w:rsidRPr="00EF2DB8">
              <w:rPr>
                <w:rFonts w:ascii="TH SarabunPSK" w:eastAsia="Times New Roman" w:hAnsi="TH SarabunPSK" w:cs="TH SarabunPSK"/>
                <w:sz w:val="28"/>
                <w:szCs w:val="28"/>
                <w:lang w:val="en-US"/>
              </w:rPr>
              <w:t>Problem</w:t>
            </w:r>
            <w:r w:rsidRPr="00EF2DB8">
              <w:rPr>
                <w:rFonts w:ascii="TH SarabunPSK" w:eastAsia="Times New Roman" w:hAnsi="TH SarabunPSK" w:cs="TH SarabunPSK"/>
                <w:sz w:val="28"/>
                <w:szCs w:val="28"/>
                <w:cs/>
                <w:lang w:val="en-US"/>
              </w:rPr>
              <w:t>-</w:t>
            </w:r>
            <w:r w:rsidRPr="00EF2DB8">
              <w:rPr>
                <w:rFonts w:ascii="TH SarabunPSK" w:eastAsia="Times New Roman" w:hAnsi="TH SarabunPSK" w:cs="TH SarabunPSK"/>
                <w:sz w:val="28"/>
                <w:szCs w:val="28"/>
                <w:lang w:val="en-US"/>
              </w:rPr>
              <w:t>based</w:t>
            </w:r>
          </w:p>
        </w:tc>
        <w:tc>
          <w:tcPr>
            <w:tcW w:w="1719" w:type="dxa"/>
          </w:tcPr>
          <w:p w:rsidR="00D84960" w:rsidRPr="00EF2DB8" w:rsidRDefault="00D84960" w:rsidP="00DA7831">
            <w:pPr>
              <w:tabs>
                <w:tab w:val="left" w:pos="284"/>
              </w:tabs>
              <w:rPr>
                <w:rFonts w:ascii="TH SarabunPSK" w:eastAsia="Times New Roman" w:hAnsi="TH SarabunPSK" w:cs="TH SarabunPSK"/>
                <w:sz w:val="28"/>
                <w:szCs w:val="28"/>
                <w:lang w:val="en-US"/>
              </w:rPr>
            </w:pPr>
            <w:r w:rsidRPr="00EF2DB8">
              <w:rPr>
                <w:rFonts w:ascii="TH SarabunPSK" w:eastAsia="Times New Roman" w:hAnsi="TH SarabunPSK" w:cs="TH SarabunPSK"/>
                <w:b/>
                <w:bCs/>
                <w:sz w:val="28"/>
                <w:szCs w:val="28"/>
                <w:lang w:val="en-US"/>
              </w:rPr>
              <w:t>C</w:t>
            </w:r>
            <w:r w:rsidRPr="00EF2DB8">
              <w:rPr>
                <w:rFonts w:ascii="TH SarabunPSK" w:eastAsia="Times New Roman" w:hAnsi="TH SarabunPSK" w:cs="TH SarabunPSK"/>
                <w:sz w:val="28"/>
                <w:szCs w:val="28"/>
                <w:cs/>
                <w:lang w:val="en-US"/>
              </w:rPr>
              <w:t>: ทำงานเป็นทีม</w:t>
            </w:r>
            <w:r w:rsidRPr="00EF2DB8">
              <w:rPr>
                <w:rFonts w:ascii="TH SarabunPSK" w:eastAsia="Times New Roman" w:hAnsi="TH SarabunPSK" w:cs="TH SarabunPSK"/>
                <w:sz w:val="28"/>
                <w:szCs w:val="28"/>
                <w:lang w:val="en-US"/>
              </w:rPr>
              <w:t xml:space="preserve">, </w:t>
            </w:r>
            <w:r w:rsidRPr="00EF2DB8">
              <w:rPr>
                <w:rFonts w:ascii="TH SarabunPSK" w:eastAsia="Times New Roman" w:hAnsi="TH SarabunPSK" w:cs="TH SarabunPSK"/>
                <w:sz w:val="28"/>
                <w:szCs w:val="28"/>
                <w:cs/>
                <w:lang w:val="en-US"/>
              </w:rPr>
              <w:t xml:space="preserve">รับผิดชอบ </w:t>
            </w:r>
          </w:p>
          <w:p w:rsidR="00D84960" w:rsidRPr="00EF2DB8" w:rsidRDefault="00D84960" w:rsidP="00DA7831">
            <w:pPr>
              <w:tabs>
                <w:tab w:val="left" w:pos="284"/>
              </w:tabs>
              <w:rPr>
                <w:rFonts w:ascii="TH SarabunPSK" w:eastAsia="TH Sarabun PSK" w:hAnsi="TH SarabunPSK" w:cs="TH SarabunPSK"/>
                <w:b/>
                <w:bCs/>
                <w:sz w:val="28"/>
                <w:szCs w:val="28"/>
              </w:rPr>
            </w:pPr>
            <w:r w:rsidRPr="00EF2DB8">
              <w:rPr>
                <w:rFonts w:ascii="TH SarabunPSK" w:eastAsia="Times New Roman" w:hAnsi="TH SarabunPSK" w:cs="TH SarabunPSK"/>
                <w:b/>
                <w:bCs/>
                <w:sz w:val="28"/>
                <w:szCs w:val="28"/>
                <w:lang w:val="en-US"/>
              </w:rPr>
              <w:t>S</w:t>
            </w:r>
            <w:r w:rsidRPr="00EF2DB8">
              <w:rPr>
                <w:rFonts w:ascii="TH SarabunPSK" w:eastAsia="Times New Roman" w:hAnsi="TH SarabunPSK" w:cs="TH SarabunPSK"/>
                <w:sz w:val="28"/>
                <w:szCs w:val="28"/>
                <w:cs/>
                <w:lang w:val="en-US"/>
              </w:rPr>
              <w:t>: สื่อสาร</w:t>
            </w:r>
            <w:r w:rsidRPr="00EF2DB8">
              <w:rPr>
                <w:rFonts w:ascii="TH SarabunPSK" w:eastAsia="Times New Roman" w:hAnsi="TH SarabunPSK" w:cs="TH SarabunPSK"/>
                <w:sz w:val="28"/>
                <w:szCs w:val="28"/>
                <w:lang w:val="en-US"/>
              </w:rPr>
              <w:t xml:space="preserve">, </w:t>
            </w:r>
            <w:r w:rsidRPr="00EF2DB8">
              <w:rPr>
                <w:rFonts w:ascii="TH SarabunPSK" w:eastAsia="Times New Roman" w:hAnsi="TH SarabunPSK" w:cs="TH SarabunPSK"/>
                <w:sz w:val="28"/>
                <w:szCs w:val="28"/>
                <w:cs/>
                <w:lang w:val="en-US"/>
              </w:rPr>
              <w:t xml:space="preserve">แบ่งงาน </w:t>
            </w:r>
            <w:r w:rsidRPr="00EF2DB8">
              <w:rPr>
                <w:rFonts w:ascii="TH SarabunPSK" w:eastAsia="Times New Roman" w:hAnsi="TH SarabunPSK" w:cs="TH SarabunPSK"/>
                <w:b/>
                <w:bCs/>
                <w:sz w:val="28"/>
                <w:szCs w:val="28"/>
                <w:lang w:val="en-US"/>
              </w:rPr>
              <w:t>E</w:t>
            </w:r>
            <w:r w:rsidRPr="00EF2DB8">
              <w:rPr>
                <w:rFonts w:ascii="TH SarabunPSK" w:eastAsia="Times New Roman" w:hAnsi="TH SarabunPSK" w:cs="TH SarabunPSK"/>
                <w:sz w:val="28"/>
                <w:szCs w:val="28"/>
                <w:cs/>
                <w:lang w:val="en-US"/>
              </w:rPr>
              <w:t>: เคารพผู้อื่น</w:t>
            </w:r>
          </w:p>
        </w:tc>
        <w:tc>
          <w:tcPr>
            <w:tcW w:w="1589" w:type="dxa"/>
            <w:vMerge w:val="restart"/>
          </w:tcPr>
          <w:p w:rsidR="00D84960" w:rsidRPr="00EF2DB8" w:rsidRDefault="00E660D2" w:rsidP="00DA7831">
            <w:pPr>
              <w:tabs>
                <w:tab w:val="left" w:pos="284"/>
              </w:tabs>
              <w:rPr>
                <w:rFonts w:ascii="TH SarabunPSK" w:eastAsia="TH Sarabun PSK" w:hAnsi="TH SarabunPSK" w:cs="TH SarabunPSK"/>
                <w:sz w:val="28"/>
                <w:szCs w:val="28"/>
                <w:cs/>
              </w:rPr>
            </w:pPr>
            <w:r w:rsidRPr="00EF2DB8">
              <w:rPr>
                <w:rFonts w:ascii="TH SarabunPSK" w:eastAsia="TH Sarabun PSK" w:hAnsi="TH SarabunPSK" w:cs="TH SarabunPSK" w:hint="cs"/>
                <w:sz w:val="28"/>
                <w:szCs w:val="28"/>
                <w:cs/>
              </w:rPr>
              <w:t>แบบสอบถาม</w:t>
            </w:r>
          </w:p>
        </w:tc>
        <w:tc>
          <w:tcPr>
            <w:tcW w:w="2461" w:type="dxa"/>
          </w:tcPr>
          <w:p w:rsidR="00D84960" w:rsidRPr="00EF2DB8" w:rsidRDefault="00D84960" w:rsidP="00DA7831">
            <w:pPr>
              <w:tabs>
                <w:tab w:val="left" w:pos="284"/>
              </w:tabs>
              <w:rPr>
                <w:rFonts w:ascii="TH SarabunPSK" w:eastAsia="TH Sarabun PSK" w:hAnsi="TH SarabunPSK" w:cs="TH SarabunPSK"/>
                <w:sz w:val="28"/>
                <w:szCs w:val="28"/>
              </w:rPr>
            </w:pPr>
            <w:r w:rsidRPr="00EF2DB8">
              <w:rPr>
                <w:rFonts w:ascii="TH SarabunPSK" w:eastAsia="Times New Roman" w:hAnsi="TH SarabunPSK" w:cs="TH SarabunPSK"/>
                <w:sz w:val="28"/>
                <w:szCs w:val="28"/>
                <w:lang w:val="en-US"/>
              </w:rPr>
              <w:t xml:space="preserve">GELO11 </w:t>
            </w:r>
            <w:r w:rsidRPr="00EF2DB8">
              <w:rPr>
                <w:rFonts w:ascii="TH SarabunPSK" w:eastAsia="Times New Roman" w:hAnsi="TH SarabunPSK" w:cs="TH SarabunPSK" w:hint="cs"/>
                <w:sz w:val="28"/>
                <w:szCs w:val="28"/>
                <w:cs/>
                <w:lang w:val="en-US"/>
              </w:rPr>
              <w:t>ภาวะผู้นำ</w:t>
            </w:r>
            <w:r w:rsidRPr="00EF2DB8">
              <w:rPr>
                <w:rFonts w:ascii="TH SarabunPSK" w:eastAsia="Times New Roman" w:hAnsi="TH SarabunPSK" w:cs="TH SarabunPSK"/>
                <w:sz w:val="28"/>
                <w:szCs w:val="28"/>
                <w:cs/>
                <w:lang w:val="en-US"/>
              </w:rPr>
              <w:t xml:space="preserve"> </w:t>
            </w:r>
            <w:r w:rsidRPr="00EF2DB8">
              <w:rPr>
                <w:rFonts w:ascii="TH SarabunPSK" w:eastAsia="Times New Roman" w:hAnsi="TH SarabunPSK" w:cs="TH SarabunPSK" w:hint="cs"/>
                <w:sz w:val="28"/>
                <w:szCs w:val="28"/>
                <w:cs/>
                <w:lang w:val="en-US"/>
              </w:rPr>
              <w:t>ผู้ตามและการทำงานเป็นทีม</w:t>
            </w:r>
          </w:p>
        </w:tc>
      </w:tr>
      <w:tr w:rsidR="00EF2DB8" w:rsidRPr="00EF2DB8" w:rsidTr="00DA7831">
        <w:tc>
          <w:tcPr>
            <w:tcW w:w="1651" w:type="dxa"/>
            <w:vMerge/>
          </w:tcPr>
          <w:p w:rsidR="00D84960" w:rsidRPr="00EF2DB8" w:rsidRDefault="00D84960" w:rsidP="00D84960">
            <w:pPr>
              <w:tabs>
                <w:tab w:val="left" w:pos="284"/>
              </w:tabs>
              <w:rPr>
                <w:rFonts w:ascii="TH SarabunPSK" w:eastAsia="TH Sarabun PSK" w:hAnsi="TH SarabunPSK" w:cs="TH SarabunPSK"/>
                <w:b/>
                <w:bCs/>
                <w:sz w:val="28"/>
                <w:szCs w:val="28"/>
                <w:cs/>
              </w:rPr>
            </w:pPr>
          </w:p>
        </w:tc>
        <w:tc>
          <w:tcPr>
            <w:tcW w:w="1652" w:type="dxa"/>
            <w:vMerge/>
          </w:tcPr>
          <w:p w:rsidR="00D84960" w:rsidRPr="00EF2DB8" w:rsidRDefault="00D84960" w:rsidP="00D84960">
            <w:pPr>
              <w:tabs>
                <w:tab w:val="left" w:pos="284"/>
              </w:tabs>
              <w:rPr>
                <w:rFonts w:ascii="TH SarabunPSK" w:eastAsia="TH Sarabun PSK" w:hAnsi="TH SarabunPSK" w:cs="TH SarabunPSK"/>
                <w:b/>
                <w:bCs/>
                <w:sz w:val="28"/>
                <w:szCs w:val="28"/>
                <w:cs/>
              </w:rPr>
            </w:pPr>
          </w:p>
        </w:tc>
        <w:tc>
          <w:tcPr>
            <w:tcW w:w="1654" w:type="dxa"/>
          </w:tcPr>
          <w:p w:rsidR="00D84960" w:rsidRPr="00EF2DB8" w:rsidRDefault="00D84960" w:rsidP="00DA7831">
            <w:pPr>
              <w:tabs>
                <w:tab w:val="left" w:pos="284"/>
              </w:tabs>
              <w:rPr>
                <w:rFonts w:ascii="TH SarabunPSK" w:eastAsia="Times New Roman" w:hAnsi="TH SarabunPSK" w:cs="TH SarabunPSK"/>
                <w:b/>
                <w:bCs/>
                <w:sz w:val="28"/>
                <w:szCs w:val="28"/>
                <w:lang w:val="en-US"/>
              </w:rPr>
            </w:pPr>
            <w:r w:rsidRPr="00EF2DB8">
              <w:rPr>
                <w:rFonts w:ascii="TH SarabunPSK" w:eastAsia="Times New Roman" w:hAnsi="TH SarabunPSK" w:cs="TH SarabunPSK"/>
                <w:b/>
                <w:bCs/>
                <w:sz w:val="28"/>
                <w:szCs w:val="28"/>
                <w:lang w:val="en-US"/>
              </w:rPr>
              <w:t xml:space="preserve">Discipline </w:t>
            </w:r>
            <w:r w:rsidRPr="00EF2DB8">
              <w:rPr>
                <w:rFonts w:ascii="TH SarabunPSK" w:eastAsia="Times New Roman" w:hAnsi="TH SarabunPSK" w:cs="TH SarabunPSK"/>
                <w:b/>
                <w:bCs/>
                <w:sz w:val="28"/>
                <w:szCs w:val="28"/>
                <w:cs/>
                <w:lang w:val="en-US"/>
              </w:rPr>
              <w:t>(</w:t>
            </w:r>
            <w:r w:rsidRPr="00EF2DB8">
              <w:rPr>
                <w:rFonts w:ascii="TH SarabunPSK" w:eastAsia="Times New Roman" w:hAnsi="TH SarabunPSK" w:cs="TH SarabunPSK"/>
                <w:b/>
                <w:bCs/>
                <w:sz w:val="28"/>
                <w:szCs w:val="28"/>
                <w:lang w:val="en-US"/>
              </w:rPr>
              <w:t>80</w:t>
            </w:r>
            <w:r w:rsidRPr="00EF2DB8">
              <w:rPr>
                <w:rFonts w:ascii="TH SarabunPSK" w:eastAsia="Times New Roman" w:hAnsi="TH SarabunPSK" w:cs="TH SarabunPSK"/>
                <w:b/>
                <w:bCs/>
                <w:sz w:val="28"/>
                <w:szCs w:val="28"/>
                <w:cs/>
                <w:lang w:val="en-US"/>
              </w:rPr>
              <w:t>.</w:t>
            </w:r>
            <w:r w:rsidRPr="00EF2DB8">
              <w:rPr>
                <w:rFonts w:ascii="TH SarabunPSK" w:eastAsia="Times New Roman" w:hAnsi="TH SarabunPSK" w:cs="TH SarabunPSK"/>
                <w:b/>
                <w:bCs/>
                <w:sz w:val="28"/>
                <w:szCs w:val="28"/>
                <w:lang w:val="en-US"/>
              </w:rPr>
              <w:t>13</w:t>
            </w:r>
            <w:r w:rsidRPr="00EF2DB8">
              <w:rPr>
                <w:rFonts w:ascii="TH SarabunPSK" w:eastAsia="Times New Roman" w:hAnsi="TH SarabunPSK" w:cs="TH SarabunPSK"/>
                <w:b/>
                <w:bCs/>
                <w:sz w:val="28"/>
                <w:szCs w:val="28"/>
                <w:cs/>
                <w:lang w:val="en-US"/>
              </w:rPr>
              <w:t>%)</w:t>
            </w:r>
          </w:p>
        </w:tc>
        <w:tc>
          <w:tcPr>
            <w:tcW w:w="1654" w:type="dxa"/>
          </w:tcPr>
          <w:p w:rsidR="00D84960" w:rsidRPr="00EF2DB8" w:rsidRDefault="00D84960" w:rsidP="00DA7831">
            <w:pPr>
              <w:tabs>
                <w:tab w:val="left" w:pos="284"/>
              </w:tabs>
              <w:rPr>
                <w:rFonts w:ascii="TH SarabunPSK" w:eastAsia="Times New Roman" w:hAnsi="TH SarabunPSK" w:cs="TH SarabunPSK"/>
                <w:sz w:val="28"/>
                <w:szCs w:val="28"/>
                <w:cs/>
                <w:lang w:val="en-US"/>
              </w:rPr>
            </w:pPr>
            <w:r w:rsidRPr="00EF2DB8">
              <w:rPr>
                <w:rFonts w:ascii="TH SarabunPSK" w:eastAsia="Times New Roman" w:hAnsi="TH SarabunPSK" w:cs="TH SarabunPSK"/>
                <w:sz w:val="28"/>
                <w:szCs w:val="28"/>
                <w:cs/>
                <w:lang w:val="en-US"/>
              </w:rPr>
              <w:t>ความมีวินัย การบริหารเวลา การส่งงานตรงเวลา</w:t>
            </w:r>
          </w:p>
        </w:tc>
        <w:tc>
          <w:tcPr>
            <w:tcW w:w="1654" w:type="dxa"/>
          </w:tcPr>
          <w:p w:rsidR="00D84960" w:rsidRPr="00EF2DB8" w:rsidRDefault="00D84960" w:rsidP="00DA7831">
            <w:pPr>
              <w:tabs>
                <w:tab w:val="left" w:pos="284"/>
              </w:tabs>
              <w:rPr>
                <w:rFonts w:ascii="TH SarabunPSK" w:eastAsia="Times New Roman" w:hAnsi="TH SarabunPSK" w:cs="TH SarabunPSK"/>
                <w:sz w:val="28"/>
                <w:szCs w:val="28"/>
                <w:cs/>
                <w:lang w:val="en-US"/>
              </w:rPr>
            </w:pPr>
            <w:r w:rsidRPr="00EF2DB8">
              <w:rPr>
                <w:rFonts w:ascii="TH SarabunPSK" w:eastAsia="Times New Roman" w:hAnsi="TH SarabunPSK" w:cs="TH SarabunPSK"/>
                <w:sz w:val="28"/>
                <w:szCs w:val="28"/>
                <w:cs/>
                <w:lang w:val="en-US"/>
              </w:rPr>
              <w:t xml:space="preserve">ผู้เรียนต้องการ </w:t>
            </w:r>
            <w:r w:rsidRPr="00EF2DB8">
              <w:rPr>
                <w:rFonts w:ascii="TH SarabunPSK" w:eastAsia="Times New Roman" w:hAnsi="TH SarabunPSK" w:cs="TH SarabunPSK"/>
                <w:sz w:val="28"/>
                <w:szCs w:val="28"/>
                <w:lang w:val="en-US"/>
              </w:rPr>
              <w:t xml:space="preserve">workload </w:t>
            </w:r>
            <w:r w:rsidRPr="00EF2DB8">
              <w:rPr>
                <w:rFonts w:ascii="TH SarabunPSK" w:eastAsia="Times New Roman" w:hAnsi="TH SarabunPSK" w:cs="TH SarabunPSK"/>
                <w:sz w:val="28"/>
                <w:szCs w:val="28"/>
                <w:cs/>
                <w:lang w:val="en-US"/>
              </w:rPr>
              <w:t>ชัดเจน รูปแบบงานไม่เยอะ</w:t>
            </w:r>
          </w:p>
        </w:tc>
        <w:tc>
          <w:tcPr>
            <w:tcW w:w="1719" w:type="dxa"/>
          </w:tcPr>
          <w:p w:rsidR="00D84960" w:rsidRPr="00EF2DB8" w:rsidRDefault="00D84960" w:rsidP="00DA7831">
            <w:pPr>
              <w:tabs>
                <w:tab w:val="left" w:pos="284"/>
              </w:tabs>
              <w:rPr>
                <w:rFonts w:ascii="TH SarabunPSK" w:eastAsia="Times New Roman" w:hAnsi="TH SarabunPSK" w:cs="TH SarabunPSK"/>
                <w:b/>
                <w:bCs/>
                <w:sz w:val="28"/>
                <w:szCs w:val="28"/>
                <w:lang w:val="en-US"/>
              </w:rPr>
            </w:pPr>
            <w:r w:rsidRPr="00EF2DB8">
              <w:rPr>
                <w:rFonts w:ascii="TH SarabunPSK" w:eastAsia="Times New Roman" w:hAnsi="TH SarabunPSK" w:cs="TH SarabunPSK"/>
                <w:b/>
                <w:bCs/>
                <w:sz w:val="28"/>
                <w:szCs w:val="28"/>
                <w:lang w:val="en-US"/>
              </w:rPr>
              <w:t>C</w:t>
            </w:r>
            <w:r w:rsidRPr="00EF2DB8">
              <w:rPr>
                <w:rFonts w:ascii="TH SarabunPSK" w:eastAsia="Times New Roman" w:hAnsi="TH SarabunPSK" w:cs="TH SarabunPSK"/>
                <w:sz w:val="28"/>
                <w:szCs w:val="28"/>
                <w:cs/>
                <w:lang w:val="en-US"/>
              </w:rPr>
              <w:t xml:space="preserve">: การจัดการตนเอง </w:t>
            </w:r>
            <w:r w:rsidRPr="00EF2DB8">
              <w:rPr>
                <w:rFonts w:ascii="TH SarabunPSK" w:eastAsia="Times New Roman" w:hAnsi="TH SarabunPSK" w:cs="TH SarabunPSK"/>
                <w:b/>
                <w:bCs/>
                <w:sz w:val="28"/>
                <w:szCs w:val="28"/>
                <w:lang w:val="en-US"/>
              </w:rPr>
              <w:t>E</w:t>
            </w:r>
            <w:r w:rsidRPr="00EF2DB8">
              <w:rPr>
                <w:rFonts w:ascii="TH SarabunPSK" w:eastAsia="Times New Roman" w:hAnsi="TH SarabunPSK" w:cs="TH SarabunPSK"/>
                <w:sz w:val="28"/>
                <w:szCs w:val="28"/>
                <w:cs/>
                <w:lang w:val="en-US"/>
              </w:rPr>
              <w:t>: ความรับผิดชอบ</w:t>
            </w:r>
          </w:p>
        </w:tc>
        <w:tc>
          <w:tcPr>
            <w:tcW w:w="1589" w:type="dxa"/>
            <w:vMerge/>
          </w:tcPr>
          <w:p w:rsidR="00D84960" w:rsidRPr="00EF2DB8" w:rsidRDefault="00D84960" w:rsidP="00DA7831">
            <w:pPr>
              <w:tabs>
                <w:tab w:val="left" w:pos="284"/>
              </w:tabs>
              <w:rPr>
                <w:rFonts w:ascii="TH SarabunPSK" w:eastAsia="Times New Roman" w:hAnsi="TH SarabunPSK" w:cs="TH SarabunPSK"/>
                <w:sz w:val="28"/>
                <w:szCs w:val="28"/>
                <w:lang w:val="en-US"/>
              </w:rPr>
            </w:pPr>
          </w:p>
        </w:tc>
        <w:tc>
          <w:tcPr>
            <w:tcW w:w="2461" w:type="dxa"/>
          </w:tcPr>
          <w:p w:rsidR="00D84960" w:rsidRPr="00EF2DB8" w:rsidRDefault="00E660D2" w:rsidP="00DA7831">
            <w:pPr>
              <w:tabs>
                <w:tab w:val="left" w:pos="284"/>
              </w:tabs>
              <w:rPr>
                <w:rFonts w:ascii="TH SarabunPSK" w:eastAsia="Times New Roman" w:hAnsi="TH SarabunPSK" w:cs="TH SarabunPSK"/>
                <w:sz w:val="28"/>
                <w:szCs w:val="28"/>
                <w:lang w:val="en-US"/>
              </w:rPr>
            </w:pPr>
            <w:r w:rsidRPr="00EF2DB8">
              <w:rPr>
                <w:rFonts w:ascii="TH SarabunPSK" w:eastAsia="Times New Roman" w:hAnsi="TH SarabunPSK" w:cs="TH SarabunPSK"/>
                <w:sz w:val="28"/>
                <w:szCs w:val="28"/>
                <w:lang w:val="en-US"/>
              </w:rPr>
              <w:t xml:space="preserve">GELO10 </w:t>
            </w:r>
            <w:r w:rsidRPr="00EF2DB8">
              <w:rPr>
                <w:rFonts w:ascii="TH SarabunPSK" w:eastAsia="Times New Roman" w:hAnsi="TH SarabunPSK" w:cs="TH SarabunPSK" w:hint="cs"/>
                <w:sz w:val="28"/>
                <w:szCs w:val="28"/>
                <w:cs/>
                <w:lang w:val="en-US"/>
              </w:rPr>
              <w:t>ความรับผิดชอบต่อตนเองสังคม</w:t>
            </w:r>
          </w:p>
          <w:p w:rsidR="00E660D2" w:rsidRPr="00EF2DB8" w:rsidRDefault="00E660D2" w:rsidP="00DA7831">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rPr>
              <w:t>GELO</w:t>
            </w:r>
            <w:r w:rsidRPr="00EF2DB8">
              <w:rPr>
                <w:rFonts w:ascii="TH SarabunPSK" w:eastAsia="TH Sarabun PSK" w:hAnsi="TH SarabunPSK" w:cs="TH SarabunPSK"/>
                <w:sz w:val="28"/>
                <w:szCs w:val="28"/>
                <w:cs/>
              </w:rPr>
              <w:t xml:space="preserve">13 </w:t>
            </w:r>
            <w:r w:rsidRPr="00EF2DB8">
              <w:rPr>
                <w:rFonts w:ascii="TH SarabunPSK" w:eastAsia="TH Sarabun PSK" w:hAnsi="TH SarabunPSK" w:cs="TH SarabunPSK" w:hint="cs"/>
                <w:sz w:val="28"/>
                <w:szCs w:val="28"/>
                <w:cs/>
              </w:rPr>
              <w:t>การเรียนรู้ตลอดชีวิตและการจัดการตนเอง</w:t>
            </w:r>
          </w:p>
        </w:tc>
      </w:tr>
      <w:tr w:rsidR="00EF2DB8" w:rsidRPr="00EF2DB8" w:rsidTr="00DA7831">
        <w:tc>
          <w:tcPr>
            <w:tcW w:w="1651" w:type="dxa"/>
            <w:vMerge/>
          </w:tcPr>
          <w:p w:rsidR="00D84960" w:rsidRPr="00EF2DB8" w:rsidRDefault="00D84960" w:rsidP="00D84960">
            <w:pPr>
              <w:tabs>
                <w:tab w:val="left" w:pos="284"/>
              </w:tabs>
              <w:rPr>
                <w:rFonts w:ascii="TH SarabunPSK" w:eastAsia="TH Sarabun PSK" w:hAnsi="TH SarabunPSK" w:cs="TH SarabunPSK"/>
                <w:b/>
                <w:bCs/>
                <w:sz w:val="28"/>
                <w:szCs w:val="28"/>
                <w:cs/>
              </w:rPr>
            </w:pPr>
          </w:p>
        </w:tc>
        <w:tc>
          <w:tcPr>
            <w:tcW w:w="1652" w:type="dxa"/>
            <w:vMerge/>
          </w:tcPr>
          <w:p w:rsidR="00D84960" w:rsidRPr="00EF2DB8" w:rsidRDefault="00D84960" w:rsidP="00D84960">
            <w:pPr>
              <w:tabs>
                <w:tab w:val="left" w:pos="284"/>
              </w:tabs>
              <w:rPr>
                <w:rFonts w:ascii="TH SarabunPSK" w:eastAsia="TH Sarabun PSK" w:hAnsi="TH SarabunPSK" w:cs="TH SarabunPSK"/>
                <w:b/>
                <w:bCs/>
                <w:sz w:val="28"/>
                <w:szCs w:val="28"/>
                <w:cs/>
              </w:rPr>
            </w:pPr>
          </w:p>
        </w:tc>
        <w:tc>
          <w:tcPr>
            <w:tcW w:w="1654" w:type="dxa"/>
          </w:tcPr>
          <w:p w:rsidR="00D84960" w:rsidRPr="00EF2DB8" w:rsidRDefault="00D84960" w:rsidP="00DA7831">
            <w:pPr>
              <w:tabs>
                <w:tab w:val="left" w:pos="284"/>
              </w:tabs>
              <w:rPr>
                <w:rFonts w:ascii="TH SarabunPSK" w:eastAsia="Times New Roman" w:hAnsi="TH SarabunPSK" w:cs="TH SarabunPSK"/>
                <w:b/>
                <w:bCs/>
                <w:sz w:val="28"/>
                <w:szCs w:val="28"/>
                <w:lang w:val="en-US"/>
              </w:rPr>
            </w:pPr>
            <w:r w:rsidRPr="00EF2DB8">
              <w:rPr>
                <w:rFonts w:ascii="TH SarabunPSK" w:eastAsia="Times New Roman" w:hAnsi="TH SarabunPSK" w:cs="TH SarabunPSK"/>
                <w:b/>
                <w:bCs/>
                <w:sz w:val="28"/>
                <w:szCs w:val="28"/>
                <w:lang w:val="en-US"/>
              </w:rPr>
              <w:t xml:space="preserve">Effective Communication </w:t>
            </w:r>
            <w:r w:rsidRPr="00EF2DB8">
              <w:rPr>
                <w:rFonts w:ascii="TH SarabunPSK" w:eastAsia="Times New Roman" w:hAnsi="TH SarabunPSK" w:cs="TH SarabunPSK"/>
                <w:b/>
                <w:bCs/>
                <w:sz w:val="28"/>
                <w:szCs w:val="28"/>
                <w:cs/>
                <w:lang w:val="en-US"/>
              </w:rPr>
              <w:t>(</w:t>
            </w:r>
            <w:r w:rsidRPr="00EF2DB8">
              <w:rPr>
                <w:rFonts w:ascii="TH SarabunPSK" w:eastAsia="Times New Roman" w:hAnsi="TH SarabunPSK" w:cs="TH SarabunPSK"/>
                <w:b/>
                <w:bCs/>
                <w:sz w:val="28"/>
                <w:szCs w:val="28"/>
                <w:lang w:val="en-US"/>
              </w:rPr>
              <w:t>76</w:t>
            </w:r>
            <w:r w:rsidRPr="00EF2DB8">
              <w:rPr>
                <w:rFonts w:ascii="TH SarabunPSK" w:eastAsia="Times New Roman" w:hAnsi="TH SarabunPSK" w:cs="TH SarabunPSK"/>
                <w:b/>
                <w:bCs/>
                <w:sz w:val="28"/>
                <w:szCs w:val="28"/>
                <w:cs/>
                <w:lang w:val="en-US"/>
              </w:rPr>
              <w:t>.</w:t>
            </w:r>
            <w:r w:rsidRPr="00EF2DB8">
              <w:rPr>
                <w:rFonts w:ascii="TH SarabunPSK" w:eastAsia="Times New Roman" w:hAnsi="TH SarabunPSK" w:cs="TH SarabunPSK"/>
                <w:b/>
                <w:bCs/>
                <w:sz w:val="28"/>
                <w:szCs w:val="28"/>
                <w:lang w:val="en-US"/>
              </w:rPr>
              <w:t>42</w:t>
            </w:r>
            <w:r w:rsidRPr="00EF2DB8">
              <w:rPr>
                <w:rFonts w:ascii="TH SarabunPSK" w:eastAsia="Times New Roman" w:hAnsi="TH SarabunPSK" w:cs="TH SarabunPSK"/>
                <w:b/>
                <w:bCs/>
                <w:sz w:val="28"/>
                <w:szCs w:val="28"/>
                <w:cs/>
                <w:lang w:val="en-US"/>
              </w:rPr>
              <w:t>%)</w:t>
            </w:r>
          </w:p>
        </w:tc>
        <w:tc>
          <w:tcPr>
            <w:tcW w:w="1654" w:type="dxa"/>
          </w:tcPr>
          <w:p w:rsidR="00D84960" w:rsidRPr="00EF2DB8" w:rsidRDefault="00E660D2" w:rsidP="00DA7831">
            <w:pPr>
              <w:tabs>
                <w:tab w:val="left" w:pos="284"/>
              </w:tabs>
              <w:rPr>
                <w:rFonts w:ascii="TH SarabunPSK" w:eastAsia="Times New Roman" w:hAnsi="TH SarabunPSK" w:cs="TH SarabunPSK"/>
                <w:sz w:val="28"/>
                <w:szCs w:val="28"/>
                <w:cs/>
                <w:lang w:val="en-US"/>
              </w:rPr>
            </w:pPr>
            <w:r w:rsidRPr="00EF2DB8">
              <w:rPr>
                <w:rFonts w:ascii="TH SarabunPSK" w:eastAsia="Times New Roman" w:hAnsi="TH SarabunPSK" w:cs="TH SarabunPSK"/>
                <w:sz w:val="28"/>
                <w:szCs w:val="28"/>
                <w:cs/>
                <w:lang w:val="en-US"/>
              </w:rPr>
              <w:t>การสื่อสาร</w:t>
            </w:r>
          </w:p>
        </w:tc>
        <w:tc>
          <w:tcPr>
            <w:tcW w:w="1654" w:type="dxa"/>
          </w:tcPr>
          <w:p w:rsidR="00D84960" w:rsidRPr="00EF2DB8" w:rsidRDefault="00D84960" w:rsidP="00DA7831">
            <w:pPr>
              <w:tabs>
                <w:tab w:val="left" w:pos="284"/>
              </w:tabs>
              <w:rPr>
                <w:rFonts w:ascii="TH SarabunPSK" w:eastAsia="Times New Roman" w:hAnsi="TH SarabunPSK" w:cs="TH SarabunPSK"/>
                <w:sz w:val="28"/>
                <w:szCs w:val="28"/>
                <w:cs/>
                <w:lang w:val="en-US"/>
              </w:rPr>
            </w:pPr>
            <w:r w:rsidRPr="00EF2DB8">
              <w:rPr>
                <w:rFonts w:ascii="TH SarabunPSK" w:eastAsia="Times New Roman" w:hAnsi="TH SarabunPSK" w:cs="TH SarabunPSK"/>
                <w:sz w:val="28"/>
                <w:szCs w:val="28"/>
                <w:cs/>
                <w:lang w:val="en-US"/>
              </w:rPr>
              <w:t>เนื้อหาภาษาใช้จริง การนำเสนอ การพูดต่อที่สาธารณะ</w:t>
            </w:r>
          </w:p>
        </w:tc>
        <w:tc>
          <w:tcPr>
            <w:tcW w:w="1719" w:type="dxa"/>
          </w:tcPr>
          <w:p w:rsidR="00E660D2" w:rsidRPr="00EF2DB8" w:rsidRDefault="00D84960" w:rsidP="00DA7831">
            <w:pPr>
              <w:tabs>
                <w:tab w:val="left" w:pos="284"/>
              </w:tabs>
              <w:rPr>
                <w:rFonts w:ascii="TH SarabunPSK" w:eastAsia="Times New Roman" w:hAnsi="TH SarabunPSK" w:cs="TH SarabunPSK"/>
                <w:sz w:val="28"/>
                <w:szCs w:val="28"/>
                <w:lang w:val="en-US"/>
              </w:rPr>
            </w:pPr>
            <w:r w:rsidRPr="00EF2DB8">
              <w:rPr>
                <w:rFonts w:ascii="TH SarabunPSK" w:eastAsia="Times New Roman" w:hAnsi="TH SarabunPSK" w:cs="TH SarabunPSK"/>
                <w:b/>
                <w:bCs/>
                <w:sz w:val="28"/>
                <w:szCs w:val="28"/>
                <w:lang w:val="en-US"/>
              </w:rPr>
              <w:t>S</w:t>
            </w:r>
            <w:r w:rsidRPr="00EF2DB8">
              <w:rPr>
                <w:rFonts w:ascii="TH SarabunPSK" w:eastAsia="Times New Roman" w:hAnsi="TH SarabunPSK" w:cs="TH SarabunPSK"/>
                <w:sz w:val="28"/>
                <w:szCs w:val="28"/>
                <w:cs/>
                <w:lang w:val="en-US"/>
              </w:rPr>
              <w:t>: ภาษาไทย–อังกฤษ–จีน</w:t>
            </w:r>
            <w:r w:rsidRPr="00EF2DB8">
              <w:rPr>
                <w:rFonts w:ascii="TH SarabunPSK" w:eastAsia="Times New Roman" w:hAnsi="TH SarabunPSK" w:cs="TH SarabunPSK"/>
                <w:sz w:val="28"/>
                <w:szCs w:val="28"/>
                <w:lang w:val="en-US"/>
              </w:rPr>
              <w:t xml:space="preserve">, </w:t>
            </w:r>
          </w:p>
          <w:p w:rsidR="00D84960" w:rsidRPr="00EF2DB8" w:rsidRDefault="00D84960" w:rsidP="00DA7831">
            <w:pPr>
              <w:tabs>
                <w:tab w:val="left" w:pos="284"/>
              </w:tabs>
              <w:rPr>
                <w:rFonts w:ascii="TH SarabunPSK" w:eastAsia="Times New Roman" w:hAnsi="TH SarabunPSK" w:cs="TH SarabunPSK"/>
                <w:b/>
                <w:bCs/>
                <w:sz w:val="28"/>
                <w:szCs w:val="28"/>
                <w:lang w:val="en-US"/>
              </w:rPr>
            </w:pPr>
            <w:r w:rsidRPr="00EF2DB8">
              <w:rPr>
                <w:rFonts w:ascii="TH SarabunPSK" w:eastAsia="Times New Roman" w:hAnsi="TH SarabunPSK" w:cs="TH SarabunPSK"/>
                <w:b/>
                <w:bCs/>
                <w:sz w:val="28"/>
                <w:szCs w:val="28"/>
                <w:lang w:val="en-US"/>
              </w:rPr>
              <w:t>C</w:t>
            </w:r>
            <w:r w:rsidRPr="00EF2DB8">
              <w:rPr>
                <w:rFonts w:ascii="TH SarabunPSK" w:eastAsia="Times New Roman" w:hAnsi="TH SarabunPSK" w:cs="TH SarabunPSK"/>
                <w:sz w:val="28"/>
                <w:szCs w:val="28"/>
                <w:cs/>
                <w:lang w:val="en-US"/>
              </w:rPr>
              <w:t>: กล้าแสดงออก</w:t>
            </w:r>
          </w:p>
        </w:tc>
        <w:tc>
          <w:tcPr>
            <w:tcW w:w="1589" w:type="dxa"/>
            <w:vMerge/>
          </w:tcPr>
          <w:p w:rsidR="00D84960" w:rsidRPr="00EF2DB8" w:rsidRDefault="00D84960" w:rsidP="00DA7831">
            <w:pPr>
              <w:tabs>
                <w:tab w:val="left" w:pos="284"/>
              </w:tabs>
              <w:rPr>
                <w:rFonts w:ascii="TH SarabunPSK" w:eastAsia="Times New Roman" w:hAnsi="TH SarabunPSK" w:cs="TH SarabunPSK"/>
                <w:sz w:val="28"/>
                <w:szCs w:val="28"/>
                <w:lang w:val="en-US"/>
              </w:rPr>
            </w:pPr>
          </w:p>
        </w:tc>
        <w:tc>
          <w:tcPr>
            <w:tcW w:w="2461" w:type="dxa"/>
          </w:tcPr>
          <w:p w:rsidR="00D84960" w:rsidRPr="00EF2DB8" w:rsidRDefault="00E660D2" w:rsidP="00DA7831">
            <w:pPr>
              <w:tabs>
                <w:tab w:val="left" w:pos="284"/>
              </w:tabs>
              <w:rPr>
                <w:rFonts w:ascii="TH SarabunPSK" w:eastAsia="Times New Roman" w:hAnsi="TH SarabunPSK" w:cs="TH SarabunPSK"/>
                <w:sz w:val="28"/>
                <w:szCs w:val="28"/>
                <w:lang w:val="en-US"/>
              </w:rPr>
            </w:pPr>
            <w:r w:rsidRPr="00EF2DB8">
              <w:rPr>
                <w:rFonts w:ascii="TH SarabunPSK" w:eastAsia="Times New Roman" w:hAnsi="TH SarabunPSK" w:cs="TH SarabunPSK"/>
                <w:sz w:val="28"/>
                <w:szCs w:val="28"/>
                <w:lang w:val="en-US"/>
              </w:rPr>
              <w:t xml:space="preserve">GELO6 </w:t>
            </w:r>
            <w:r w:rsidRPr="00EF2DB8">
              <w:rPr>
                <w:rFonts w:ascii="TH SarabunPSK" w:eastAsia="Times New Roman" w:hAnsi="TH SarabunPSK" w:cs="TH SarabunPSK" w:hint="cs"/>
                <w:sz w:val="28"/>
                <w:szCs w:val="28"/>
                <w:cs/>
                <w:lang w:val="en-US"/>
              </w:rPr>
              <w:t>การสื่อสารภาษาไทย</w:t>
            </w:r>
            <w:r w:rsidRPr="00EF2DB8">
              <w:rPr>
                <w:rFonts w:ascii="TH SarabunPSK" w:eastAsia="Times New Roman" w:hAnsi="TH SarabunPSK" w:cs="TH SarabunPSK"/>
                <w:sz w:val="28"/>
                <w:szCs w:val="28"/>
                <w:cs/>
                <w:lang w:val="en-US"/>
              </w:rPr>
              <w:t>/</w:t>
            </w:r>
            <w:r w:rsidRPr="00EF2DB8">
              <w:rPr>
                <w:rFonts w:ascii="TH SarabunPSK" w:eastAsia="Times New Roman" w:hAnsi="TH SarabunPSK" w:cs="TH SarabunPSK" w:hint="cs"/>
                <w:sz w:val="28"/>
                <w:szCs w:val="28"/>
                <w:cs/>
                <w:lang w:val="en-US"/>
              </w:rPr>
              <w:t>อังกฤษ</w:t>
            </w:r>
            <w:r w:rsidRPr="00EF2DB8">
              <w:rPr>
                <w:rFonts w:ascii="TH SarabunPSK" w:eastAsia="Times New Roman" w:hAnsi="TH SarabunPSK" w:cs="TH SarabunPSK"/>
                <w:sz w:val="28"/>
                <w:szCs w:val="28"/>
                <w:cs/>
                <w:lang w:val="en-US"/>
              </w:rPr>
              <w:t>/</w:t>
            </w:r>
            <w:r w:rsidRPr="00EF2DB8">
              <w:rPr>
                <w:rFonts w:ascii="TH SarabunPSK" w:eastAsia="Times New Roman" w:hAnsi="TH SarabunPSK" w:cs="TH SarabunPSK" w:hint="cs"/>
                <w:sz w:val="28"/>
                <w:szCs w:val="28"/>
                <w:cs/>
                <w:lang w:val="en-US"/>
              </w:rPr>
              <w:t>จีน</w:t>
            </w:r>
          </w:p>
          <w:p w:rsidR="00E660D2" w:rsidRPr="00EF2DB8" w:rsidRDefault="00E660D2" w:rsidP="00DA7831">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rPr>
              <w:t>GELO</w:t>
            </w:r>
            <w:r w:rsidRPr="00EF2DB8">
              <w:rPr>
                <w:rFonts w:ascii="TH SarabunPSK" w:eastAsia="TH Sarabun PSK" w:hAnsi="TH SarabunPSK" w:cs="TH SarabunPSK"/>
                <w:sz w:val="28"/>
                <w:szCs w:val="28"/>
                <w:cs/>
              </w:rPr>
              <w:t xml:space="preserve">11 </w:t>
            </w:r>
            <w:r w:rsidRPr="00EF2DB8">
              <w:rPr>
                <w:rFonts w:ascii="TH SarabunPSK" w:eastAsia="TH Sarabun PSK" w:hAnsi="TH SarabunPSK" w:cs="TH SarabunPSK" w:hint="cs"/>
                <w:sz w:val="28"/>
                <w:szCs w:val="28"/>
                <w:cs/>
              </w:rPr>
              <w:t>ภาวะผู้นำ</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ผู้ตามและการทำงานเป็นทีม</w:t>
            </w:r>
          </w:p>
        </w:tc>
      </w:tr>
      <w:tr w:rsidR="00EF2DB8" w:rsidRPr="00EF2DB8" w:rsidTr="00DA7831">
        <w:tc>
          <w:tcPr>
            <w:tcW w:w="1651" w:type="dxa"/>
            <w:vMerge/>
          </w:tcPr>
          <w:p w:rsidR="00D84960" w:rsidRPr="00EF2DB8" w:rsidRDefault="00D84960" w:rsidP="00D84960">
            <w:pPr>
              <w:tabs>
                <w:tab w:val="left" w:pos="284"/>
              </w:tabs>
              <w:rPr>
                <w:rFonts w:ascii="TH SarabunPSK" w:eastAsia="TH Sarabun PSK" w:hAnsi="TH SarabunPSK" w:cs="TH SarabunPSK"/>
                <w:b/>
                <w:bCs/>
                <w:sz w:val="28"/>
                <w:szCs w:val="28"/>
                <w:cs/>
              </w:rPr>
            </w:pPr>
          </w:p>
        </w:tc>
        <w:tc>
          <w:tcPr>
            <w:tcW w:w="1652" w:type="dxa"/>
            <w:vMerge/>
          </w:tcPr>
          <w:p w:rsidR="00D84960" w:rsidRPr="00EF2DB8" w:rsidRDefault="00D84960" w:rsidP="00D84960">
            <w:pPr>
              <w:tabs>
                <w:tab w:val="left" w:pos="284"/>
              </w:tabs>
              <w:rPr>
                <w:rFonts w:ascii="TH SarabunPSK" w:eastAsia="TH Sarabun PSK" w:hAnsi="TH SarabunPSK" w:cs="TH SarabunPSK"/>
                <w:b/>
                <w:bCs/>
                <w:sz w:val="28"/>
                <w:szCs w:val="28"/>
                <w:cs/>
              </w:rPr>
            </w:pPr>
          </w:p>
        </w:tc>
        <w:tc>
          <w:tcPr>
            <w:tcW w:w="1654" w:type="dxa"/>
          </w:tcPr>
          <w:p w:rsidR="00D84960" w:rsidRPr="00EF2DB8" w:rsidRDefault="00D84960" w:rsidP="00DA7831">
            <w:pPr>
              <w:tabs>
                <w:tab w:val="left" w:pos="284"/>
              </w:tabs>
              <w:rPr>
                <w:rFonts w:ascii="TH SarabunPSK" w:eastAsia="Times New Roman" w:hAnsi="TH SarabunPSK" w:cs="TH SarabunPSK"/>
                <w:b/>
                <w:bCs/>
                <w:sz w:val="28"/>
                <w:szCs w:val="28"/>
                <w:lang w:val="en-US"/>
              </w:rPr>
            </w:pPr>
            <w:r w:rsidRPr="00EF2DB8">
              <w:rPr>
                <w:rFonts w:ascii="TH SarabunPSK" w:eastAsia="Times New Roman" w:hAnsi="TH SarabunPSK" w:cs="TH SarabunPSK"/>
                <w:b/>
                <w:bCs/>
                <w:sz w:val="28"/>
                <w:szCs w:val="28"/>
                <w:lang w:val="en-US"/>
              </w:rPr>
              <w:t xml:space="preserve">Integrity </w:t>
            </w:r>
            <w:r w:rsidRPr="00EF2DB8">
              <w:rPr>
                <w:rFonts w:ascii="TH SarabunPSK" w:eastAsia="Times New Roman" w:hAnsi="TH SarabunPSK" w:cs="TH SarabunPSK"/>
                <w:b/>
                <w:bCs/>
                <w:sz w:val="28"/>
                <w:szCs w:val="28"/>
                <w:cs/>
                <w:lang w:val="en-US"/>
              </w:rPr>
              <w:t>(</w:t>
            </w:r>
            <w:r w:rsidRPr="00EF2DB8">
              <w:rPr>
                <w:rFonts w:ascii="TH SarabunPSK" w:eastAsia="Times New Roman" w:hAnsi="TH SarabunPSK" w:cs="TH SarabunPSK"/>
                <w:b/>
                <w:bCs/>
                <w:sz w:val="28"/>
                <w:szCs w:val="28"/>
                <w:lang w:val="en-US"/>
              </w:rPr>
              <w:t>73</w:t>
            </w:r>
            <w:r w:rsidRPr="00EF2DB8">
              <w:rPr>
                <w:rFonts w:ascii="TH SarabunPSK" w:eastAsia="Times New Roman" w:hAnsi="TH SarabunPSK" w:cs="TH SarabunPSK"/>
                <w:b/>
                <w:bCs/>
                <w:sz w:val="28"/>
                <w:szCs w:val="28"/>
                <w:cs/>
                <w:lang w:val="en-US"/>
              </w:rPr>
              <w:t>.</w:t>
            </w:r>
            <w:r w:rsidRPr="00EF2DB8">
              <w:rPr>
                <w:rFonts w:ascii="TH SarabunPSK" w:eastAsia="Times New Roman" w:hAnsi="TH SarabunPSK" w:cs="TH SarabunPSK"/>
                <w:b/>
                <w:bCs/>
                <w:sz w:val="28"/>
                <w:szCs w:val="28"/>
                <w:lang w:val="en-US"/>
              </w:rPr>
              <w:t>36</w:t>
            </w:r>
            <w:r w:rsidRPr="00EF2DB8">
              <w:rPr>
                <w:rFonts w:ascii="TH SarabunPSK" w:eastAsia="Times New Roman" w:hAnsi="TH SarabunPSK" w:cs="TH SarabunPSK"/>
                <w:b/>
                <w:bCs/>
                <w:sz w:val="28"/>
                <w:szCs w:val="28"/>
                <w:cs/>
                <w:lang w:val="en-US"/>
              </w:rPr>
              <w:t>%)</w:t>
            </w:r>
          </w:p>
        </w:tc>
        <w:tc>
          <w:tcPr>
            <w:tcW w:w="1654" w:type="dxa"/>
          </w:tcPr>
          <w:p w:rsidR="00D84960" w:rsidRPr="00EF2DB8" w:rsidRDefault="00D84960" w:rsidP="00DA7831">
            <w:pPr>
              <w:tabs>
                <w:tab w:val="left" w:pos="284"/>
              </w:tabs>
              <w:rPr>
                <w:rFonts w:ascii="TH SarabunPSK" w:eastAsia="Times New Roman" w:hAnsi="TH SarabunPSK" w:cs="TH SarabunPSK"/>
                <w:sz w:val="28"/>
                <w:szCs w:val="28"/>
                <w:cs/>
                <w:lang w:val="en-US"/>
              </w:rPr>
            </w:pPr>
            <w:r w:rsidRPr="00EF2DB8">
              <w:rPr>
                <w:rFonts w:ascii="TH SarabunPSK" w:eastAsia="Times New Roman" w:hAnsi="TH SarabunPSK" w:cs="TH SarabunPSK"/>
                <w:sz w:val="28"/>
                <w:szCs w:val="28"/>
                <w:cs/>
                <w:lang w:val="en-US"/>
              </w:rPr>
              <w:t xml:space="preserve">ความซื่อสัตย์ทางวิชาการ การใช้ </w:t>
            </w:r>
            <w:r w:rsidRPr="00EF2DB8">
              <w:rPr>
                <w:rFonts w:ascii="TH SarabunPSK" w:eastAsia="Times New Roman" w:hAnsi="TH SarabunPSK" w:cs="TH SarabunPSK"/>
                <w:sz w:val="28"/>
                <w:szCs w:val="28"/>
                <w:lang w:val="en-US"/>
              </w:rPr>
              <w:t xml:space="preserve">AI </w:t>
            </w:r>
            <w:r w:rsidRPr="00EF2DB8">
              <w:rPr>
                <w:rFonts w:ascii="TH SarabunPSK" w:eastAsia="Times New Roman" w:hAnsi="TH SarabunPSK" w:cs="TH SarabunPSK"/>
                <w:sz w:val="28"/>
                <w:szCs w:val="28"/>
                <w:cs/>
                <w:lang w:val="en-US"/>
              </w:rPr>
              <w:t>อย่างรับผิดชอบ</w:t>
            </w:r>
          </w:p>
        </w:tc>
        <w:tc>
          <w:tcPr>
            <w:tcW w:w="1654" w:type="dxa"/>
          </w:tcPr>
          <w:p w:rsidR="00D84960" w:rsidRPr="00EF2DB8" w:rsidRDefault="00D84960" w:rsidP="00DA7831">
            <w:pPr>
              <w:tabs>
                <w:tab w:val="left" w:pos="284"/>
              </w:tabs>
              <w:rPr>
                <w:rFonts w:ascii="TH SarabunPSK" w:eastAsia="Times New Roman" w:hAnsi="TH SarabunPSK" w:cs="TH SarabunPSK"/>
                <w:sz w:val="28"/>
                <w:szCs w:val="28"/>
                <w:cs/>
                <w:lang w:val="en-US"/>
              </w:rPr>
            </w:pPr>
            <w:r w:rsidRPr="00EF2DB8">
              <w:rPr>
                <w:rFonts w:ascii="TH SarabunPSK" w:eastAsia="Times New Roman" w:hAnsi="TH SarabunPSK" w:cs="TH SarabunPSK"/>
                <w:sz w:val="28"/>
                <w:szCs w:val="28"/>
                <w:cs/>
                <w:lang w:val="en-US"/>
              </w:rPr>
              <w:t xml:space="preserve">เน้น </w:t>
            </w:r>
            <w:r w:rsidRPr="00EF2DB8">
              <w:rPr>
                <w:rFonts w:ascii="TH SarabunPSK" w:eastAsia="Times New Roman" w:hAnsi="TH SarabunPSK" w:cs="TH SarabunPSK"/>
                <w:sz w:val="28"/>
                <w:szCs w:val="28"/>
                <w:lang w:val="en-US"/>
              </w:rPr>
              <w:t xml:space="preserve">AI Ethics, Academic Integrity, </w:t>
            </w:r>
          </w:p>
        </w:tc>
        <w:tc>
          <w:tcPr>
            <w:tcW w:w="1719" w:type="dxa"/>
          </w:tcPr>
          <w:p w:rsidR="00D84960" w:rsidRPr="00EF2DB8" w:rsidRDefault="00D84960" w:rsidP="00DA7831">
            <w:pPr>
              <w:tabs>
                <w:tab w:val="left" w:pos="284"/>
              </w:tabs>
              <w:rPr>
                <w:rFonts w:ascii="TH SarabunPSK" w:eastAsia="Times New Roman" w:hAnsi="TH SarabunPSK" w:cs="TH SarabunPSK"/>
                <w:b/>
                <w:bCs/>
                <w:sz w:val="28"/>
                <w:szCs w:val="28"/>
                <w:lang w:val="en-US"/>
              </w:rPr>
            </w:pPr>
            <w:r w:rsidRPr="00EF2DB8">
              <w:rPr>
                <w:rFonts w:ascii="TH SarabunPSK" w:eastAsia="Times New Roman" w:hAnsi="TH SarabunPSK" w:cs="TH SarabunPSK"/>
                <w:b/>
                <w:bCs/>
                <w:sz w:val="28"/>
                <w:szCs w:val="28"/>
                <w:lang w:val="en-US"/>
              </w:rPr>
              <w:t>E</w:t>
            </w:r>
            <w:r w:rsidRPr="00EF2DB8">
              <w:rPr>
                <w:rFonts w:ascii="TH SarabunPSK" w:eastAsia="Times New Roman" w:hAnsi="TH SarabunPSK" w:cs="TH SarabunPSK"/>
                <w:sz w:val="28"/>
                <w:szCs w:val="28"/>
                <w:cs/>
                <w:lang w:val="en-US"/>
              </w:rPr>
              <w:t>: จริยธรรม</w:t>
            </w:r>
            <w:r w:rsidRPr="00EF2DB8">
              <w:rPr>
                <w:rFonts w:ascii="TH SarabunPSK" w:eastAsia="Times New Roman" w:hAnsi="TH SarabunPSK" w:cs="TH SarabunPSK"/>
                <w:sz w:val="28"/>
                <w:szCs w:val="28"/>
                <w:lang w:val="en-US"/>
              </w:rPr>
              <w:t xml:space="preserve">, </w:t>
            </w:r>
            <w:r w:rsidRPr="00EF2DB8">
              <w:rPr>
                <w:rFonts w:ascii="TH SarabunPSK" w:eastAsia="Times New Roman" w:hAnsi="TH SarabunPSK" w:cs="TH SarabunPSK"/>
                <w:sz w:val="28"/>
                <w:szCs w:val="28"/>
                <w:cs/>
                <w:lang w:val="en-US"/>
              </w:rPr>
              <w:t xml:space="preserve">ความโปร่งใส </w:t>
            </w:r>
          </w:p>
        </w:tc>
        <w:tc>
          <w:tcPr>
            <w:tcW w:w="1589" w:type="dxa"/>
            <w:vMerge/>
          </w:tcPr>
          <w:p w:rsidR="00D84960" w:rsidRPr="00EF2DB8" w:rsidRDefault="00D84960" w:rsidP="00DA7831">
            <w:pPr>
              <w:tabs>
                <w:tab w:val="left" w:pos="284"/>
              </w:tabs>
              <w:rPr>
                <w:rFonts w:ascii="TH SarabunPSK" w:eastAsia="Times New Roman" w:hAnsi="TH SarabunPSK" w:cs="TH SarabunPSK"/>
                <w:sz w:val="28"/>
                <w:szCs w:val="28"/>
                <w:lang w:val="en-US"/>
              </w:rPr>
            </w:pPr>
          </w:p>
        </w:tc>
        <w:tc>
          <w:tcPr>
            <w:tcW w:w="2461" w:type="dxa"/>
          </w:tcPr>
          <w:p w:rsidR="00D84960" w:rsidRPr="00EF2DB8" w:rsidRDefault="00E660D2" w:rsidP="00DA7831">
            <w:pPr>
              <w:tabs>
                <w:tab w:val="left" w:pos="284"/>
              </w:tabs>
              <w:rPr>
                <w:rFonts w:ascii="TH SarabunPSK" w:eastAsia="Times New Roman" w:hAnsi="TH SarabunPSK" w:cs="TH SarabunPSK"/>
                <w:sz w:val="28"/>
                <w:szCs w:val="28"/>
                <w:lang w:val="en-US"/>
              </w:rPr>
            </w:pPr>
            <w:r w:rsidRPr="00EF2DB8">
              <w:rPr>
                <w:rFonts w:ascii="TH SarabunPSK" w:eastAsia="Times New Roman" w:hAnsi="TH SarabunPSK" w:cs="TH SarabunPSK"/>
                <w:sz w:val="28"/>
                <w:szCs w:val="28"/>
                <w:lang w:val="en-US"/>
              </w:rPr>
              <w:t xml:space="preserve">GELO10 </w:t>
            </w:r>
            <w:r w:rsidRPr="00EF2DB8">
              <w:rPr>
                <w:rFonts w:ascii="TH SarabunPSK" w:eastAsia="Times New Roman" w:hAnsi="TH SarabunPSK" w:cs="TH SarabunPSK" w:hint="cs"/>
                <w:sz w:val="28"/>
                <w:szCs w:val="28"/>
                <w:cs/>
                <w:lang w:val="en-US"/>
              </w:rPr>
              <w:t>ความรับผิดชอบต่อตนเองสังคม</w:t>
            </w:r>
          </w:p>
        </w:tc>
      </w:tr>
      <w:tr w:rsidR="00EF2DB8" w:rsidRPr="00EF2DB8" w:rsidTr="00DA7831">
        <w:tc>
          <w:tcPr>
            <w:tcW w:w="1651" w:type="dxa"/>
            <w:vMerge/>
          </w:tcPr>
          <w:p w:rsidR="00D84960" w:rsidRPr="00EF2DB8" w:rsidRDefault="00D84960" w:rsidP="00D84960">
            <w:pPr>
              <w:tabs>
                <w:tab w:val="left" w:pos="284"/>
              </w:tabs>
              <w:rPr>
                <w:rFonts w:ascii="TH SarabunPSK" w:eastAsia="TH Sarabun PSK" w:hAnsi="TH SarabunPSK" w:cs="TH SarabunPSK"/>
                <w:b/>
                <w:bCs/>
                <w:sz w:val="28"/>
                <w:szCs w:val="28"/>
                <w:cs/>
              </w:rPr>
            </w:pPr>
          </w:p>
        </w:tc>
        <w:tc>
          <w:tcPr>
            <w:tcW w:w="1652" w:type="dxa"/>
            <w:vMerge/>
          </w:tcPr>
          <w:p w:rsidR="00D84960" w:rsidRPr="00EF2DB8" w:rsidRDefault="00D84960" w:rsidP="00D84960">
            <w:pPr>
              <w:tabs>
                <w:tab w:val="left" w:pos="284"/>
              </w:tabs>
              <w:rPr>
                <w:rFonts w:ascii="TH SarabunPSK" w:eastAsia="TH Sarabun PSK" w:hAnsi="TH SarabunPSK" w:cs="TH SarabunPSK"/>
                <w:b/>
                <w:bCs/>
                <w:sz w:val="28"/>
                <w:szCs w:val="28"/>
                <w:cs/>
              </w:rPr>
            </w:pPr>
          </w:p>
        </w:tc>
        <w:tc>
          <w:tcPr>
            <w:tcW w:w="1654" w:type="dxa"/>
          </w:tcPr>
          <w:p w:rsidR="00D84960" w:rsidRPr="00EF2DB8" w:rsidRDefault="00D84960" w:rsidP="00DA7831">
            <w:pPr>
              <w:tabs>
                <w:tab w:val="left" w:pos="284"/>
              </w:tabs>
              <w:rPr>
                <w:rFonts w:ascii="TH SarabunPSK" w:eastAsia="Times New Roman" w:hAnsi="TH SarabunPSK" w:cs="TH SarabunPSK"/>
                <w:b/>
                <w:bCs/>
                <w:sz w:val="28"/>
                <w:szCs w:val="28"/>
                <w:lang w:val="en-US"/>
              </w:rPr>
            </w:pPr>
            <w:r w:rsidRPr="00EF2DB8">
              <w:rPr>
                <w:rFonts w:ascii="TH SarabunPSK" w:eastAsia="Times New Roman" w:hAnsi="TH SarabunPSK" w:cs="TH SarabunPSK"/>
                <w:b/>
                <w:bCs/>
                <w:sz w:val="28"/>
                <w:szCs w:val="28"/>
                <w:lang w:val="en-US"/>
              </w:rPr>
              <w:t xml:space="preserve">Life Skills </w:t>
            </w:r>
            <w:r w:rsidRPr="00EF2DB8">
              <w:rPr>
                <w:rFonts w:ascii="TH SarabunPSK" w:eastAsia="Times New Roman" w:hAnsi="TH SarabunPSK" w:cs="TH SarabunPSK"/>
                <w:b/>
                <w:bCs/>
                <w:sz w:val="28"/>
                <w:szCs w:val="28"/>
                <w:cs/>
                <w:lang w:val="en-US"/>
              </w:rPr>
              <w:t>(</w:t>
            </w:r>
            <w:r w:rsidRPr="00EF2DB8">
              <w:rPr>
                <w:rFonts w:ascii="TH SarabunPSK" w:eastAsia="Times New Roman" w:hAnsi="TH SarabunPSK" w:cs="TH SarabunPSK"/>
                <w:b/>
                <w:bCs/>
                <w:sz w:val="28"/>
                <w:szCs w:val="28"/>
                <w:lang w:val="en-US"/>
              </w:rPr>
              <w:t>70</w:t>
            </w:r>
            <w:r w:rsidRPr="00EF2DB8">
              <w:rPr>
                <w:rFonts w:ascii="TH SarabunPSK" w:eastAsia="Times New Roman" w:hAnsi="TH SarabunPSK" w:cs="TH SarabunPSK"/>
                <w:b/>
                <w:bCs/>
                <w:sz w:val="28"/>
                <w:szCs w:val="28"/>
                <w:cs/>
                <w:lang w:val="en-US"/>
              </w:rPr>
              <w:t>.</w:t>
            </w:r>
            <w:r w:rsidRPr="00EF2DB8">
              <w:rPr>
                <w:rFonts w:ascii="TH SarabunPSK" w:eastAsia="Times New Roman" w:hAnsi="TH SarabunPSK" w:cs="TH SarabunPSK"/>
                <w:b/>
                <w:bCs/>
                <w:sz w:val="28"/>
                <w:szCs w:val="28"/>
                <w:lang w:val="en-US"/>
              </w:rPr>
              <w:t>74</w:t>
            </w:r>
            <w:r w:rsidRPr="00EF2DB8">
              <w:rPr>
                <w:rFonts w:ascii="TH SarabunPSK" w:eastAsia="Times New Roman" w:hAnsi="TH SarabunPSK" w:cs="TH SarabunPSK"/>
                <w:b/>
                <w:bCs/>
                <w:sz w:val="28"/>
                <w:szCs w:val="28"/>
                <w:cs/>
                <w:lang w:val="en-US"/>
              </w:rPr>
              <w:t>%)</w:t>
            </w:r>
          </w:p>
        </w:tc>
        <w:tc>
          <w:tcPr>
            <w:tcW w:w="1654" w:type="dxa"/>
          </w:tcPr>
          <w:p w:rsidR="00D84960" w:rsidRPr="00EF2DB8" w:rsidRDefault="00D84960" w:rsidP="00DA7831">
            <w:pPr>
              <w:tabs>
                <w:tab w:val="left" w:pos="284"/>
              </w:tabs>
              <w:rPr>
                <w:rFonts w:ascii="TH SarabunPSK" w:eastAsia="Times New Roman" w:hAnsi="TH SarabunPSK" w:cs="TH SarabunPSK"/>
                <w:sz w:val="28"/>
                <w:szCs w:val="28"/>
                <w:cs/>
                <w:lang w:val="en-US"/>
              </w:rPr>
            </w:pPr>
            <w:r w:rsidRPr="00EF2DB8">
              <w:rPr>
                <w:rFonts w:ascii="TH SarabunPSK" w:eastAsia="Times New Roman" w:hAnsi="TH SarabunPSK" w:cs="TH SarabunPSK"/>
                <w:sz w:val="28"/>
                <w:szCs w:val="28"/>
                <w:cs/>
                <w:lang w:val="en-US"/>
              </w:rPr>
              <w:t>สุขภาวะ การจัดการชีวิต การเงิน ภาษี ความเครียด</w:t>
            </w:r>
          </w:p>
        </w:tc>
        <w:tc>
          <w:tcPr>
            <w:tcW w:w="1654" w:type="dxa"/>
          </w:tcPr>
          <w:p w:rsidR="00D84960" w:rsidRPr="00EF2DB8" w:rsidRDefault="00D84960" w:rsidP="00DA7831">
            <w:pPr>
              <w:tabs>
                <w:tab w:val="left" w:pos="284"/>
              </w:tabs>
              <w:rPr>
                <w:rFonts w:ascii="TH SarabunPSK" w:eastAsia="Times New Roman" w:hAnsi="TH SarabunPSK" w:cs="TH SarabunPSK"/>
                <w:sz w:val="28"/>
                <w:szCs w:val="28"/>
                <w:cs/>
                <w:lang w:val="en-US"/>
              </w:rPr>
            </w:pPr>
            <w:r w:rsidRPr="00EF2DB8">
              <w:rPr>
                <w:rFonts w:ascii="TH SarabunPSK" w:eastAsia="Times New Roman" w:hAnsi="TH SarabunPSK" w:cs="TH SarabunPSK"/>
                <w:sz w:val="28"/>
                <w:szCs w:val="28"/>
                <w:cs/>
                <w:lang w:val="en-US"/>
              </w:rPr>
              <w:t xml:space="preserve">ผู้เรียนต้องการทักษะชีวิตจริง การเงิน ภาษี </w:t>
            </w:r>
            <w:r w:rsidRPr="00EF2DB8">
              <w:rPr>
                <w:rFonts w:ascii="TH SarabunPSK" w:eastAsia="Times New Roman" w:hAnsi="TH SarabunPSK" w:cs="TH SarabunPSK"/>
                <w:sz w:val="28"/>
                <w:szCs w:val="28"/>
                <w:lang w:val="en-US"/>
              </w:rPr>
              <w:t>Mental health</w:t>
            </w:r>
          </w:p>
        </w:tc>
        <w:tc>
          <w:tcPr>
            <w:tcW w:w="1719" w:type="dxa"/>
          </w:tcPr>
          <w:p w:rsidR="00D84960" w:rsidRPr="00EF2DB8" w:rsidRDefault="00D84960" w:rsidP="00DA7831">
            <w:pPr>
              <w:tabs>
                <w:tab w:val="left" w:pos="284"/>
              </w:tabs>
              <w:rPr>
                <w:rFonts w:ascii="TH SarabunPSK" w:eastAsia="Times New Roman" w:hAnsi="TH SarabunPSK" w:cs="TH SarabunPSK"/>
                <w:sz w:val="28"/>
                <w:szCs w:val="28"/>
                <w:lang w:val="en-US"/>
              </w:rPr>
            </w:pPr>
            <w:r w:rsidRPr="00EF2DB8">
              <w:rPr>
                <w:rFonts w:ascii="TH SarabunPSK" w:eastAsia="Times New Roman" w:hAnsi="TH SarabunPSK" w:cs="TH SarabunPSK"/>
                <w:b/>
                <w:bCs/>
                <w:sz w:val="28"/>
                <w:szCs w:val="28"/>
                <w:lang w:val="en-US"/>
              </w:rPr>
              <w:t>K</w:t>
            </w:r>
            <w:r w:rsidRPr="00EF2DB8">
              <w:rPr>
                <w:rFonts w:ascii="TH SarabunPSK" w:eastAsia="Times New Roman" w:hAnsi="TH SarabunPSK" w:cs="TH SarabunPSK"/>
                <w:sz w:val="28"/>
                <w:szCs w:val="28"/>
                <w:cs/>
                <w:lang w:val="en-US"/>
              </w:rPr>
              <w:t xml:space="preserve">: ความรู้การเงิน–สุขภาวะ </w:t>
            </w:r>
          </w:p>
          <w:p w:rsidR="00D84960" w:rsidRPr="00EF2DB8" w:rsidRDefault="00D84960" w:rsidP="00DA7831">
            <w:pPr>
              <w:tabs>
                <w:tab w:val="left" w:pos="284"/>
              </w:tabs>
              <w:rPr>
                <w:rFonts w:ascii="TH SarabunPSK" w:eastAsia="Times New Roman" w:hAnsi="TH SarabunPSK" w:cs="TH SarabunPSK"/>
                <w:sz w:val="28"/>
                <w:szCs w:val="28"/>
                <w:lang w:val="en-US"/>
              </w:rPr>
            </w:pPr>
            <w:r w:rsidRPr="00EF2DB8">
              <w:rPr>
                <w:rFonts w:ascii="TH SarabunPSK" w:eastAsia="Times New Roman" w:hAnsi="TH SarabunPSK" w:cs="TH SarabunPSK"/>
                <w:b/>
                <w:bCs/>
                <w:sz w:val="28"/>
                <w:szCs w:val="28"/>
                <w:lang w:val="en-US"/>
              </w:rPr>
              <w:t>S</w:t>
            </w:r>
            <w:r w:rsidRPr="00EF2DB8">
              <w:rPr>
                <w:rFonts w:ascii="TH SarabunPSK" w:eastAsia="Times New Roman" w:hAnsi="TH SarabunPSK" w:cs="TH SarabunPSK"/>
                <w:sz w:val="28"/>
                <w:szCs w:val="28"/>
                <w:cs/>
                <w:lang w:val="en-US"/>
              </w:rPr>
              <w:t>: ใช้เครื่องมือดิจิทัลจัดการชีวิต</w:t>
            </w:r>
          </w:p>
          <w:p w:rsidR="00D84960" w:rsidRPr="00EF2DB8" w:rsidRDefault="00D84960" w:rsidP="00DA7831">
            <w:pPr>
              <w:tabs>
                <w:tab w:val="left" w:pos="284"/>
              </w:tabs>
              <w:rPr>
                <w:rFonts w:ascii="TH SarabunPSK" w:eastAsia="Times New Roman" w:hAnsi="TH SarabunPSK" w:cs="TH SarabunPSK"/>
                <w:b/>
                <w:bCs/>
                <w:sz w:val="28"/>
                <w:szCs w:val="28"/>
                <w:lang w:val="en-US"/>
              </w:rPr>
            </w:pPr>
            <w:r w:rsidRPr="00EF2DB8">
              <w:rPr>
                <w:rFonts w:ascii="TH SarabunPSK" w:eastAsia="Times New Roman" w:hAnsi="TH SarabunPSK" w:cs="TH SarabunPSK"/>
                <w:b/>
                <w:bCs/>
                <w:sz w:val="28"/>
                <w:szCs w:val="28"/>
                <w:lang w:val="en-US"/>
              </w:rPr>
              <w:t>C</w:t>
            </w:r>
            <w:r w:rsidRPr="00EF2DB8">
              <w:rPr>
                <w:rFonts w:ascii="TH SarabunPSK" w:eastAsia="Times New Roman" w:hAnsi="TH SarabunPSK" w:cs="TH SarabunPSK"/>
                <w:sz w:val="28"/>
                <w:szCs w:val="28"/>
                <w:cs/>
                <w:lang w:val="en-US"/>
              </w:rPr>
              <w:t xml:space="preserve">: รับมือเครียด </w:t>
            </w:r>
          </w:p>
        </w:tc>
        <w:tc>
          <w:tcPr>
            <w:tcW w:w="1589" w:type="dxa"/>
            <w:vMerge/>
          </w:tcPr>
          <w:p w:rsidR="00D84960" w:rsidRPr="00EF2DB8" w:rsidRDefault="00D84960" w:rsidP="00DA7831">
            <w:pPr>
              <w:tabs>
                <w:tab w:val="left" w:pos="284"/>
              </w:tabs>
              <w:rPr>
                <w:rFonts w:ascii="TH SarabunPSK" w:eastAsia="Times New Roman" w:hAnsi="TH SarabunPSK" w:cs="TH SarabunPSK"/>
                <w:sz w:val="28"/>
                <w:szCs w:val="28"/>
                <w:lang w:val="en-US"/>
              </w:rPr>
            </w:pPr>
          </w:p>
        </w:tc>
        <w:tc>
          <w:tcPr>
            <w:tcW w:w="2461" w:type="dxa"/>
          </w:tcPr>
          <w:p w:rsidR="00D84960" w:rsidRPr="00EF2DB8" w:rsidRDefault="00E660D2" w:rsidP="00DA7831">
            <w:pPr>
              <w:tabs>
                <w:tab w:val="left" w:pos="284"/>
              </w:tabs>
              <w:rPr>
                <w:rFonts w:ascii="TH SarabunPSK" w:eastAsia="TH Sarabun PSK" w:hAnsi="TH SarabunPSK" w:cs="TH SarabunPSK"/>
                <w:sz w:val="28"/>
                <w:szCs w:val="28"/>
              </w:rPr>
            </w:pPr>
            <w:r w:rsidRPr="00EF2DB8">
              <w:rPr>
                <w:rFonts w:ascii="TH SarabunPSK" w:eastAsia="Times New Roman" w:hAnsi="TH SarabunPSK" w:cs="TH SarabunPSK"/>
                <w:sz w:val="28"/>
                <w:szCs w:val="28"/>
                <w:lang w:val="en-US"/>
              </w:rPr>
              <w:t xml:space="preserve">GELO9 </w:t>
            </w:r>
            <w:r w:rsidRPr="00EF2DB8">
              <w:rPr>
                <w:rFonts w:ascii="TH SarabunPSK" w:eastAsia="Times New Roman" w:hAnsi="TH SarabunPSK" w:cs="TH SarabunPSK" w:hint="cs"/>
                <w:sz w:val="28"/>
                <w:szCs w:val="28"/>
                <w:cs/>
                <w:lang w:val="en-US"/>
              </w:rPr>
              <w:t>สุขภาวะกายและใจ</w:t>
            </w:r>
            <w:r w:rsidRPr="00EF2DB8">
              <w:rPr>
                <w:rFonts w:ascii="TH SarabunPSK" w:eastAsia="Times New Roman" w:hAnsi="TH SarabunPSK" w:cs="TH SarabunPSK"/>
                <w:sz w:val="28"/>
                <w:szCs w:val="28"/>
                <w:lang w:val="en-US"/>
              </w:rPr>
              <w:t xml:space="preserve">GELO13 </w:t>
            </w:r>
            <w:r w:rsidRPr="00EF2DB8">
              <w:rPr>
                <w:rFonts w:ascii="TH SarabunPSK" w:eastAsia="Times New Roman" w:hAnsi="TH SarabunPSK" w:cs="TH SarabunPSK" w:hint="cs"/>
                <w:sz w:val="28"/>
                <w:szCs w:val="28"/>
                <w:cs/>
                <w:lang w:val="en-US"/>
              </w:rPr>
              <w:t>การเรียนรู้ตลอดชีวิตและการจัดการตนเอง</w:t>
            </w:r>
          </w:p>
        </w:tc>
      </w:tr>
      <w:tr w:rsidR="00EF2DB8" w:rsidRPr="00EF2DB8" w:rsidTr="00DA7831">
        <w:tc>
          <w:tcPr>
            <w:tcW w:w="1651" w:type="dxa"/>
            <w:vMerge/>
          </w:tcPr>
          <w:p w:rsidR="00D84960" w:rsidRPr="00EF2DB8" w:rsidRDefault="00D84960" w:rsidP="00D84960">
            <w:pPr>
              <w:tabs>
                <w:tab w:val="left" w:pos="284"/>
              </w:tabs>
              <w:rPr>
                <w:rFonts w:ascii="TH SarabunPSK" w:eastAsia="TH Sarabun PSK" w:hAnsi="TH SarabunPSK" w:cs="TH SarabunPSK"/>
                <w:b/>
                <w:bCs/>
                <w:sz w:val="28"/>
                <w:szCs w:val="28"/>
                <w:cs/>
              </w:rPr>
            </w:pPr>
          </w:p>
        </w:tc>
        <w:tc>
          <w:tcPr>
            <w:tcW w:w="1652" w:type="dxa"/>
            <w:vMerge/>
          </w:tcPr>
          <w:p w:rsidR="00D84960" w:rsidRPr="00EF2DB8" w:rsidRDefault="00D84960" w:rsidP="00D84960">
            <w:pPr>
              <w:tabs>
                <w:tab w:val="left" w:pos="284"/>
              </w:tabs>
              <w:rPr>
                <w:rFonts w:ascii="TH SarabunPSK" w:eastAsia="TH Sarabun PSK" w:hAnsi="TH SarabunPSK" w:cs="TH SarabunPSK"/>
                <w:b/>
                <w:bCs/>
                <w:sz w:val="28"/>
                <w:szCs w:val="28"/>
                <w:cs/>
              </w:rPr>
            </w:pPr>
          </w:p>
        </w:tc>
        <w:tc>
          <w:tcPr>
            <w:tcW w:w="1654" w:type="dxa"/>
          </w:tcPr>
          <w:p w:rsidR="00D84960" w:rsidRPr="00EF2DB8" w:rsidRDefault="00D84960" w:rsidP="00DA7831">
            <w:pPr>
              <w:tabs>
                <w:tab w:val="left" w:pos="284"/>
              </w:tabs>
              <w:rPr>
                <w:rFonts w:ascii="TH SarabunPSK" w:eastAsia="Times New Roman" w:hAnsi="TH SarabunPSK" w:cs="TH SarabunPSK"/>
                <w:b/>
                <w:bCs/>
                <w:sz w:val="28"/>
                <w:szCs w:val="28"/>
                <w:lang w:val="en-US"/>
              </w:rPr>
            </w:pPr>
            <w:r w:rsidRPr="00EF2DB8">
              <w:rPr>
                <w:rFonts w:ascii="TH SarabunPSK" w:eastAsia="Times New Roman" w:hAnsi="TH SarabunPSK" w:cs="TH SarabunPSK"/>
                <w:b/>
                <w:bCs/>
                <w:sz w:val="28"/>
                <w:szCs w:val="28"/>
                <w:lang w:val="en-US"/>
              </w:rPr>
              <w:t xml:space="preserve">Analytical Thinking &amp; Critical Thinking </w:t>
            </w:r>
            <w:r w:rsidRPr="00EF2DB8">
              <w:rPr>
                <w:rFonts w:ascii="TH SarabunPSK" w:eastAsia="Times New Roman" w:hAnsi="TH SarabunPSK" w:cs="TH SarabunPSK"/>
                <w:b/>
                <w:bCs/>
                <w:sz w:val="28"/>
                <w:szCs w:val="28"/>
                <w:cs/>
                <w:lang w:val="en-US"/>
              </w:rPr>
              <w:t>(</w:t>
            </w:r>
            <w:r w:rsidRPr="00EF2DB8">
              <w:rPr>
                <w:rFonts w:ascii="TH SarabunPSK" w:eastAsia="Times New Roman" w:hAnsi="TH SarabunPSK" w:cs="TH SarabunPSK"/>
                <w:b/>
                <w:bCs/>
                <w:sz w:val="28"/>
                <w:szCs w:val="28"/>
                <w:lang w:val="en-US"/>
              </w:rPr>
              <w:t>64</w:t>
            </w:r>
            <w:r w:rsidRPr="00EF2DB8">
              <w:rPr>
                <w:rFonts w:ascii="TH SarabunPSK" w:eastAsia="Times New Roman" w:hAnsi="TH SarabunPSK" w:cs="TH SarabunPSK"/>
                <w:b/>
                <w:bCs/>
                <w:sz w:val="28"/>
                <w:szCs w:val="28"/>
                <w:cs/>
                <w:lang w:val="en-US"/>
              </w:rPr>
              <w:t>.</w:t>
            </w:r>
            <w:r w:rsidRPr="00EF2DB8">
              <w:rPr>
                <w:rFonts w:ascii="TH SarabunPSK" w:eastAsia="Times New Roman" w:hAnsi="TH SarabunPSK" w:cs="TH SarabunPSK"/>
                <w:b/>
                <w:bCs/>
                <w:sz w:val="28"/>
                <w:szCs w:val="28"/>
                <w:lang w:val="en-US"/>
              </w:rPr>
              <w:t>19</w:t>
            </w:r>
            <w:r w:rsidRPr="00EF2DB8">
              <w:rPr>
                <w:rFonts w:ascii="TH SarabunPSK" w:eastAsia="Times New Roman" w:hAnsi="TH SarabunPSK" w:cs="TH SarabunPSK"/>
                <w:b/>
                <w:bCs/>
                <w:sz w:val="28"/>
                <w:szCs w:val="28"/>
                <w:cs/>
                <w:lang w:val="en-US"/>
              </w:rPr>
              <w:t>%)</w:t>
            </w:r>
          </w:p>
        </w:tc>
        <w:tc>
          <w:tcPr>
            <w:tcW w:w="1654" w:type="dxa"/>
          </w:tcPr>
          <w:p w:rsidR="00D84960" w:rsidRPr="00EF2DB8" w:rsidRDefault="00D84960" w:rsidP="00DA7831">
            <w:pPr>
              <w:tabs>
                <w:tab w:val="left" w:pos="284"/>
              </w:tabs>
              <w:rPr>
                <w:rFonts w:ascii="TH SarabunPSK" w:eastAsia="Times New Roman" w:hAnsi="TH SarabunPSK" w:cs="TH SarabunPSK"/>
                <w:sz w:val="28"/>
                <w:szCs w:val="28"/>
                <w:cs/>
                <w:lang w:val="en-US"/>
              </w:rPr>
            </w:pPr>
            <w:r w:rsidRPr="00EF2DB8">
              <w:rPr>
                <w:rFonts w:ascii="TH SarabunPSK" w:eastAsia="Times New Roman" w:hAnsi="TH SarabunPSK" w:cs="TH SarabunPSK"/>
                <w:sz w:val="28"/>
                <w:szCs w:val="28"/>
                <w:cs/>
                <w:lang w:val="en-US"/>
              </w:rPr>
              <w:t xml:space="preserve">วิเคราะห์ข้อมูล คิดเชิงเหตุผล </w:t>
            </w:r>
          </w:p>
        </w:tc>
        <w:tc>
          <w:tcPr>
            <w:tcW w:w="1654" w:type="dxa"/>
          </w:tcPr>
          <w:p w:rsidR="00D84960" w:rsidRPr="00EF2DB8" w:rsidRDefault="00D84960" w:rsidP="00DA7831">
            <w:pPr>
              <w:tabs>
                <w:tab w:val="left" w:pos="284"/>
              </w:tabs>
              <w:rPr>
                <w:rFonts w:ascii="TH SarabunPSK" w:eastAsia="Times New Roman" w:hAnsi="TH SarabunPSK" w:cs="TH SarabunPSK"/>
                <w:sz w:val="28"/>
                <w:szCs w:val="28"/>
                <w:cs/>
                <w:lang w:val="en-US"/>
              </w:rPr>
            </w:pPr>
            <w:r w:rsidRPr="00EF2DB8">
              <w:rPr>
                <w:rFonts w:ascii="TH SarabunPSK" w:eastAsia="Times New Roman" w:hAnsi="TH SarabunPSK" w:cs="TH SarabunPSK"/>
                <w:sz w:val="28"/>
                <w:szCs w:val="28"/>
                <w:cs/>
                <w:lang w:val="en-US"/>
              </w:rPr>
              <w:t xml:space="preserve">ต้องการวิชาที่ไม่ท่องจำ แต่คิดวิเคราะห์ </w:t>
            </w:r>
            <w:r w:rsidRPr="00EF2DB8">
              <w:rPr>
                <w:rFonts w:ascii="TH SarabunPSK" w:eastAsia="Times New Roman" w:hAnsi="TH SarabunPSK" w:cs="TH SarabunPSK"/>
                <w:sz w:val="28"/>
                <w:szCs w:val="28"/>
                <w:lang w:val="en-US"/>
              </w:rPr>
              <w:t>Case</w:t>
            </w:r>
            <w:r w:rsidRPr="00EF2DB8">
              <w:rPr>
                <w:rFonts w:ascii="TH SarabunPSK" w:eastAsia="Times New Roman" w:hAnsi="TH SarabunPSK" w:cs="TH SarabunPSK"/>
                <w:sz w:val="28"/>
                <w:szCs w:val="28"/>
                <w:cs/>
                <w:lang w:val="en-US"/>
              </w:rPr>
              <w:t>-</w:t>
            </w:r>
            <w:r w:rsidRPr="00EF2DB8">
              <w:rPr>
                <w:rFonts w:ascii="TH SarabunPSK" w:eastAsia="Times New Roman" w:hAnsi="TH SarabunPSK" w:cs="TH SarabunPSK"/>
                <w:sz w:val="28"/>
                <w:szCs w:val="28"/>
                <w:lang w:val="en-US"/>
              </w:rPr>
              <w:t>based</w:t>
            </w:r>
          </w:p>
        </w:tc>
        <w:tc>
          <w:tcPr>
            <w:tcW w:w="1719" w:type="dxa"/>
          </w:tcPr>
          <w:p w:rsidR="00D84960" w:rsidRPr="00EF2DB8" w:rsidRDefault="00D84960" w:rsidP="00DA7831">
            <w:pPr>
              <w:tabs>
                <w:tab w:val="left" w:pos="284"/>
              </w:tabs>
              <w:rPr>
                <w:rFonts w:ascii="TH SarabunPSK" w:eastAsia="Times New Roman" w:hAnsi="TH SarabunPSK" w:cs="TH SarabunPSK"/>
                <w:b/>
                <w:bCs/>
                <w:sz w:val="28"/>
                <w:szCs w:val="28"/>
                <w:lang w:val="en-US"/>
              </w:rPr>
            </w:pPr>
            <w:r w:rsidRPr="00EF2DB8">
              <w:rPr>
                <w:rFonts w:ascii="TH SarabunPSK" w:eastAsia="Times New Roman" w:hAnsi="TH SarabunPSK" w:cs="TH SarabunPSK"/>
                <w:b/>
                <w:bCs/>
                <w:sz w:val="28"/>
                <w:szCs w:val="28"/>
                <w:lang w:val="en-US"/>
              </w:rPr>
              <w:t>S</w:t>
            </w:r>
            <w:r w:rsidRPr="00EF2DB8">
              <w:rPr>
                <w:rFonts w:ascii="TH SarabunPSK" w:eastAsia="Times New Roman" w:hAnsi="TH SarabunPSK" w:cs="TH SarabunPSK"/>
                <w:sz w:val="28"/>
                <w:szCs w:val="28"/>
                <w:cs/>
                <w:lang w:val="en-US"/>
              </w:rPr>
              <w:t xml:space="preserve">: วิเคราะห์ข้อมูล–ตรวจสอบแหล่งข้อมูล </w:t>
            </w:r>
            <w:r w:rsidRPr="00EF2DB8">
              <w:rPr>
                <w:rFonts w:ascii="TH SarabunPSK" w:eastAsia="Times New Roman" w:hAnsi="TH SarabunPSK" w:cs="TH SarabunPSK"/>
                <w:b/>
                <w:bCs/>
                <w:sz w:val="28"/>
                <w:szCs w:val="28"/>
                <w:lang w:val="en-US"/>
              </w:rPr>
              <w:t>C</w:t>
            </w:r>
            <w:r w:rsidRPr="00EF2DB8">
              <w:rPr>
                <w:rFonts w:ascii="TH SarabunPSK" w:eastAsia="Times New Roman" w:hAnsi="TH SarabunPSK" w:cs="TH SarabunPSK"/>
                <w:sz w:val="28"/>
                <w:szCs w:val="28"/>
                <w:cs/>
                <w:lang w:val="en-US"/>
              </w:rPr>
              <w:t>: ตัดสินใจ</w:t>
            </w:r>
          </w:p>
        </w:tc>
        <w:tc>
          <w:tcPr>
            <w:tcW w:w="1589" w:type="dxa"/>
            <w:vMerge/>
          </w:tcPr>
          <w:p w:rsidR="00D84960" w:rsidRPr="00EF2DB8" w:rsidRDefault="00D84960" w:rsidP="00DA7831">
            <w:pPr>
              <w:tabs>
                <w:tab w:val="left" w:pos="284"/>
              </w:tabs>
              <w:rPr>
                <w:rFonts w:ascii="TH SarabunPSK" w:eastAsia="Times New Roman" w:hAnsi="TH SarabunPSK" w:cs="TH SarabunPSK"/>
                <w:sz w:val="28"/>
                <w:szCs w:val="28"/>
                <w:lang w:val="en-US"/>
              </w:rPr>
            </w:pPr>
          </w:p>
        </w:tc>
        <w:tc>
          <w:tcPr>
            <w:tcW w:w="2461" w:type="dxa"/>
          </w:tcPr>
          <w:p w:rsidR="00D84960" w:rsidRPr="00EF2DB8" w:rsidRDefault="00E660D2" w:rsidP="00DA7831">
            <w:pPr>
              <w:tabs>
                <w:tab w:val="left" w:pos="284"/>
              </w:tabs>
              <w:rPr>
                <w:rFonts w:ascii="TH SarabunPSK" w:eastAsia="Times New Roman" w:hAnsi="TH SarabunPSK" w:cs="TH SarabunPSK"/>
                <w:sz w:val="28"/>
                <w:szCs w:val="28"/>
                <w:lang w:val="en-US"/>
              </w:rPr>
            </w:pPr>
            <w:r w:rsidRPr="00EF2DB8">
              <w:rPr>
                <w:rFonts w:ascii="TH SarabunPSK" w:eastAsia="Times New Roman" w:hAnsi="TH SarabunPSK" w:cs="TH SarabunPSK"/>
                <w:sz w:val="28"/>
                <w:szCs w:val="28"/>
                <w:lang w:val="en-US"/>
              </w:rPr>
              <w:t xml:space="preserve">GELO4 </w:t>
            </w:r>
            <w:r w:rsidRPr="00EF2DB8">
              <w:rPr>
                <w:rFonts w:ascii="TH SarabunPSK" w:eastAsia="Times New Roman" w:hAnsi="TH SarabunPSK" w:cs="TH SarabunPSK" w:hint="cs"/>
                <w:sz w:val="28"/>
                <w:szCs w:val="28"/>
                <w:cs/>
                <w:lang w:val="en-US"/>
              </w:rPr>
              <w:t>การคิดวิเคราะห์และแก้ปัญหา</w:t>
            </w:r>
          </w:p>
          <w:p w:rsidR="00B560B3" w:rsidRPr="00EF2DB8" w:rsidRDefault="00B560B3" w:rsidP="00DA7831">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rPr>
              <w:t>GELO</w:t>
            </w:r>
            <w:r w:rsidRPr="00EF2DB8">
              <w:rPr>
                <w:rFonts w:ascii="TH SarabunPSK" w:eastAsia="TH Sarabun PSK" w:hAnsi="TH SarabunPSK" w:cs="TH SarabunPSK"/>
                <w:sz w:val="28"/>
                <w:szCs w:val="28"/>
                <w:cs/>
              </w:rPr>
              <w:t xml:space="preserve">7 </w:t>
            </w:r>
            <w:r w:rsidRPr="00EF2DB8">
              <w:rPr>
                <w:rFonts w:ascii="TH SarabunPSK" w:eastAsia="TH Sarabun PSK" w:hAnsi="TH SarabunPSK" w:cs="TH SarabunPSK" w:hint="cs"/>
                <w:sz w:val="28"/>
                <w:szCs w:val="28"/>
                <w:cs/>
              </w:rPr>
              <w:t>การใช้เทคโนโลยีและปัญญาประดิษฐ์สืบค้นและนำเสนอ</w:t>
            </w:r>
          </w:p>
        </w:tc>
      </w:tr>
      <w:tr w:rsidR="00EF2DB8" w:rsidRPr="00EF2DB8" w:rsidTr="00DA7831">
        <w:tc>
          <w:tcPr>
            <w:tcW w:w="1651" w:type="dxa"/>
            <w:vMerge/>
          </w:tcPr>
          <w:p w:rsidR="00D84960" w:rsidRPr="00EF2DB8" w:rsidRDefault="00D84960" w:rsidP="00D84960">
            <w:pPr>
              <w:tabs>
                <w:tab w:val="left" w:pos="284"/>
              </w:tabs>
              <w:rPr>
                <w:rFonts w:ascii="TH SarabunPSK" w:eastAsia="TH Sarabun PSK" w:hAnsi="TH SarabunPSK" w:cs="TH SarabunPSK"/>
                <w:b/>
                <w:bCs/>
                <w:sz w:val="28"/>
                <w:szCs w:val="28"/>
                <w:cs/>
              </w:rPr>
            </w:pPr>
          </w:p>
        </w:tc>
        <w:tc>
          <w:tcPr>
            <w:tcW w:w="1652" w:type="dxa"/>
            <w:vMerge/>
          </w:tcPr>
          <w:p w:rsidR="00D84960" w:rsidRPr="00EF2DB8" w:rsidRDefault="00D84960" w:rsidP="00D84960">
            <w:pPr>
              <w:tabs>
                <w:tab w:val="left" w:pos="284"/>
              </w:tabs>
              <w:rPr>
                <w:rFonts w:ascii="TH SarabunPSK" w:eastAsia="TH Sarabun PSK" w:hAnsi="TH SarabunPSK" w:cs="TH SarabunPSK"/>
                <w:b/>
                <w:bCs/>
                <w:sz w:val="28"/>
                <w:szCs w:val="28"/>
                <w:cs/>
              </w:rPr>
            </w:pPr>
          </w:p>
        </w:tc>
        <w:tc>
          <w:tcPr>
            <w:tcW w:w="1654" w:type="dxa"/>
          </w:tcPr>
          <w:p w:rsidR="00D84960" w:rsidRPr="00EF2DB8" w:rsidRDefault="00D84960" w:rsidP="00DA7831">
            <w:pPr>
              <w:tabs>
                <w:tab w:val="left" w:pos="284"/>
              </w:tabs>
              <w:rPr>
                <w:rFonts w:ascii="TH SarabunPSK" w:eastAsia="Times New Roman" w:hAnsi="TH SarabunPSK" w:cs="TH SarabunPSK"/>
                <w:b/>
                <w:bCs/>
                <w:sz w:val="28"/>
                <w:szCs w:val="28"/>
                <w:lang w:val="en-US"/>
              </w:rPr>
            </w:pPr>
            <w:r w:rsidRPr="00EF2DB8">
              <w:rPr>
                <w:rFonts w:ascii="TH SarabunPSK" w:eastAsia="Times New Roman" w:hAnsi="TH SarabunPSK" w:cs="TH SarabunPSK"/>
                <w:b/>
                <w:bCs/>
                <w:sz w:val="28"/>
                <w:szCs w:val="28"/>
                <w:lang w:val="en-US"/>
              </w:rPr>
              <w:t xml:space="preserve">Volunteer Spirit </w:t>
            </w:r>
            <w:r w:rsidRPr="00EF2DB8">
              <w:rPr>
                <w:rFonts w:ascii="TH SarabunPSK" w:eastAsia="Times New Roman" w:hAnsi="TH SarabunPSK" w:cs="TH SarabunPSK"/>
                <w:b/>
                <w:bCs/>
                <w:sz w:val="28"/>
                <w:szCs w:val="28"/>
                <w:cs/>
                <w:lang w:val="en-US"/>
              </w:rPr>
              <w:t>(</w:t>
            </w:r>
            <w:r w:rsidRPr="00EF2DB8">
              <w:rPr>
                <w:rFonts w:ascii="TH SarabunPSK" w:eastAsia="Times New Roman" w:hAnsi="TH SarabunPSK" w:cs="TH SarabunPSK"/>
                <w:b/>
                <w:bCs/>
                <w:sz w:val="28"/>
                <w:szCs w:val="28"/>
                <w:lang w:val="en-US"/>
              </w:rPr>
              <w:t>62</w:t>
            </w:r>
            <w:r w:rsidRPr="00EF2DB8">
              <w:rPr>
                <w:rFonts w:ascii="TH SarabunPSK" w:eastAsia="Times New Roman" w:hAnsi="TH SarabunPSK" w:cs="TH SarabunPSK"/>
                <w:b/>
                <w:bCs/>
                <w:sz w:val="28"/>
                <w:szCs w:val="28"/>
                <w:cs/>
                <w:lang w:val="en-US"/>
              </w:rPr>
              <w:t>.</w:t>
            </w:r>
            <w:r w:rsidRPr="00EF2DB8">
              <w:rPr>
                <w:rFonts w:ascii="TH SarabunPSK" w:eastAsia="Times New Roman" w:hAnsi="TH SarabunPSK" w:cs="TH SarabunPSK"/>
                <w:b/>
                <w:bCs/>
                <w:sz w:val="28"/>
                <w:szCs w:val="28"/>
                <w:lang w:val="en-US"/>
              </w:rPr>
              <w:t>66</w:t>
            </w:r>
            <w:r w:rsidRPr="00EF2DB8">
              <w:rPr>
                <w:rFonts w:ascii="TH SarabunPSK" w:eastAsia="Times New Roman" w:hAnsi="TH SarabunPSK" w:cs="TH SarabunPSK"/>
                <w:b/>
                <w:bCs/>
                <w:sz w:val="28"/>
                <w:szCs w:val="28"/>
                <w:cs/>
                <w:lang w:val="en-US"/>
              </w:rPr>
              <w:t>%)</w:t>
            </w:r>
          </w:p>
        </w:tc>
        <w:tc>
          <w:tcPr>
            <w:tcW w:w="1654" w:type="dxa"/>
          </w:tcPr>
          <w:p w:rsidR="00D84960" w:rsidRPr="00EF2DB8" w:rsidRDefault="00D84960" w:rsidP="00DA7831">
            <w:pPr>
              <w:tabs>
                <w:tab w:val="left" w:pos="284"/>
              </w:tabs>
              <w:rPr>
                <w:rFonts w:ascii="TH SarabunPSK" w:eastAsia="Times New Roman" w:hAnsi="TH SarabunPSK" w:cs="TH SarabunPSK"/>
                <w:sz w:val="28"/>
                <w:szCs w:val="28"/>
                <w:cs/>
                <w:lang w:val="en-US"/>
              </w:rPr>
            </w:pPr>
            <w:r w:rsidRPr="00EF2DB8">
              <w:rPr>
                <w:rFonts w:ascii="TH SarabunPSK" w:eastAsia="Times New Roman" w:hAnsi="TH SarabunPSK" w:cs="TH SarabunPSK"/>
                <w:sz w:val="28"/>
                <w:szCs w:val="28"/>
                <w:cs/>
                <w:lang w:val="en-US"/>
              </w:rPr>
              <w:t>จิตอาสา พลเมือง พร้อมช่วยสังคม</w:t>
            </w:r>
          </w:p>
        </w:tc>
        <w:tc>
          <w:tcPr>
            <w:tcW w:w="1654" w:type="dxa"/>
          </w:tcPr>
          <w:p w:rsidR="00D84960" w:rsidRPr="00EF2DB8" w:rsidRDefault="00D84960" w:rsidP="00DA7831">
            <w:pPr>
              <w:tabs>
                <w:tab w:val="left" w:pos="284"/>
              </w:tabs>
              <w:rPr>
                <w:rFonts w:ascii="TH SarabunPSK" w:eastAsia="Times New Roman" w:hAnsi="TH SarabunPSK" w:cs="TH SarabunPSK"/>
                <w:sz w:val="28"/>
                <w:szCs w:val="28"/>
                <w:cs/>
                <w:lang w:val="en-US"/>
              </w:rPr>
            </w:pPr>
            <w:r w:rsidRPr="00EF2DB8">
              <w:rPr>
                <w:rFonts w:ascii="TH SarabunPSK" w:eastAsia="Times New Roman" w:hAnsi="TH SarabunPSK" w:cs="TH SarabunPSK"/>
                <w:sz w:val="28"/>
                <w:szCs w:val="28"/>
                <w:cs/>
                <w:lang w:val="en-US"/>
              </w:rPr>
              <w:t xml:space="preserve">ต้องการกิจกรรมจิตอาสาควบคู่ </w:t>
            </w:r>
            <w:r w:rsidRPr="00EF2DB8">
              <w:rPr>
                <w:rFonts w:ascii="TH SarabunPSK" w:eastAsia="Times New Roman" w:hAnsi="TH SarabunPSK" w:cs="TH SarabunPSK"/>
                <w:sz w:val="28"/>
                <w:szCs w:val="28"/>
                <w:lang w:val="en-US"/>
              </w:rPr>
              <w:t xml:space="preserve">GE </w:t>
            </w:r>
          </w:p>
        </w:tc>
        <w:tc>
          <w:tcPr>
            <w:tcW w:w="1719" w:type="dxa"/>
          </w:tcPr>
          <w:p w:rsidR="00D84960" w:rsidRPr="00EF2DB8" w:rsidRDefault="00D84960" w:rsidP="00DA7831">
            <w:pPr>
              <w:tabs>
                <w:tab w:val="left" w:pos="284"/>
              </w:tabs>
              <w:rPr>
                <w:rFonts w:ascii="TH SarabunPSK" w:eastAsia="Times New Roman" w:hAnsi="TH SarabunPSK" w:cs="TH SarabunPSK"/>
                <w:sz w:val="28"/>
                <w:szCs w:val="28"/>
                <w:lang w:val="en-US"/>
              </w:rPr>
            </w:pPr>
            <w:r w:rsidRPr="00EF2DB8">
              <w:rPr>
                <w:rFonts w:ascii="TH SarabunPSK" w:eastAsia="Times New Roman" w:hAnsi="TH SarabunPSK" w:cs="TH SarabunPSK"/>
                <w:b/>
                <w:bCs/>
                <w:sz w:val="28"/>
                <w:szCs w:val="28"/>
                <w:lang w:val="en-US"/>
              </w:rPr>
              <w:t>E</w:t>
            </w:r>
            <w:r w:rsidRPr="00EF2DB8">
              <w:rPr>
                <w:rFonts w:ascii="TH SarabunPSK" w:eastAsia="Times New Roman" w:hAnsi="TH SarabunPSK" w:cs="TH SarabunPSK"/>
                <w:sz w:val="28"/>
                <w:szCs w:val="28"/>
                <w:cs/>
                <w:lang w:val="en-US"/>
              </w:rPr>
              <w:t xml:space="preserve">: จิตสำนึกสาธารณะ </w:t>
            </w:r>
          </w:p>
          <w:p w:rsidR="00D84960" w:rsidRPr="00EF2DB8" w:rsidRDefault="00D84960" w:rsidP="00DA7831">
            <w:pPr>
              <w:tabs>
                <w:tab w:val="left" w:pos="284"/>
              </w:tabs>
              <w:rPr>
                <w:rFonts w:ascii="TH SarabunPSK" w:eastAsia="Times New Roman" w:hAnsi="TH SarabunPSK" w:cs="TH SarabunPSK"/>
                <w:b/>
                <w:bCs/>
                <w:sz w:val="28"/>
                <w:szCs w:val="28"/>
                <w:lang w:val="en-US"/>
              </w:rPr>
            </w:pPr>
            <w:r w:rsidRPr="00EF2DB8">
              <w:rPr>
                <w:rFonts w:ascii="TH SarabunPSK" w:eastAsia="Times New Roman" w:hAnsi="TH SarabunPSK" w:cs="TH SarabunPSK"/>
                <w:b/>
                <w:bCs/>
                <w:sz w:val="28"/>
                <w:szCs w:val="28"/>
                <w:lang w:val="en-US"/>
              </w:rPr>
              <w:t>C</w:t>
            </w:r>
            <w:r w:rsidRPr="00EF2DB8">
              <w:rPr>
                <w:rFonts w:ascii="TH SarabunPSK" w:eastAsia="Times New Roman" w:hAnsi="TH SarabunPSK" w:cs="TH SarabunPSK"/>
                <w:sz w:val="28"/>
                <w:szCs w:val="28"/>
                <w:cs/>
                <w:lang w:val="en-US"/>
              </w:rPr>
              <w:t>: ความเป็นพลเมือง</w:t>
            </w:r>
          </w:p>
        </w:tc>
        <w:tc>
          <w:tcPr>
            <w:tcW w:w="1589" w:type="dxa"/>
            <w:vMerge/>
          </w:tcPr>
          <w:p w:rsidR="00D84960" w:rsidRPr="00EF2DB8" w:rsidRDefault="00D84960" w:rsidP="00DA7831">
            <w:pPr>
              <w:tabs>
                <w:tab w:val="left" w:pos="284"/>
              </w:tabs>
              <w:rPr>
                <w:rFonts w:ascii="TH SarabunPSK" w:eastAsia="Times New Roman" w:hAnsi="TH SarabunPSK" w:cs="TH SarabunPSK"/>
                <w:sz w:val="28"/>
                <w:szCs w:val="28"/>
                <w:lang w:val="en-US"/>
              </w:rPr>
            </w:pPr>
          </w:p>
        </w:tc>
        <w:tc>
          <w:tcPr>
            <w:tcW w:w="2461" w:type="dxa"/>
          </w:tcPr>
          <w:p w:rsidR="00D84960" w:rsidRPr="00EF2DB8" w:rsidRDefault="00E660D2" w:rsidP="00DA7831">
            <w:pPr>
              <w:tabs>
                <w:tab w:val="left" w:pos="284"/>
              </w:tabs>
              <w:rPr>
                <w:rFonts w:ascii="TH SarabunPSK" w:eastAsia="TH Sarabun PSK" w:hAnsi="TH SarabunPSK" w:cs="TH SarabunPSK"/>
                <w:sz w:val="28"/>
                <w:szCs w:val="28"/>
              </w:rPr>
            </w:pPr>
            <w:r w:rsidRPr="00EF2DB8">
              <w:rPr>
                <w:rFonts w:ascii="TH SarabunPSK" w:eastAsia="Times New Roman" w:hAnsi="TH SarabunPSK" w:cs="TH SarabunPSK"/>
                <w:sz w:val="28"/>
                <w:szCs w:val="28"/>
                <w:lang w:val="en-US"/>
              </w:rPr>
              <w:t xml:space="preserve">GELO12 </w:t>
            </w:r>
            <w:r w:rsidRPr="00EF2DB8">
              <w:rPr>
                <w:rFonts w:ascii="TH SarabunPSK" w:eastAsia="Times New Roman" w:hAnsi="TH SarabunPSK" w:cs="TH SarabunPSK" w:hint="cs"/>
                <w:sz w:val="28"/>
                <w:szCs w:val="28"/>
                <w:cs/>
                <w:lang w:val="en-US"/>
              </w:rPr>
              <w:t>ใจอาสาและจิตสาธารณะ</w:t>
            </w:r>
          </w:p>
        </w:tc>
      </w:tr>
      <w:tr w:rsidR="00EF2DB8" w:rsidRPr="00EF2DB8" w:rsidTr="00DA7831">
        <w:tc>
          <w:tcPr>
            <w:tcW w:w="1651" w:type="dxa"/>
            <w:vMerge/>
          </w:tcPr>
          <w:p w:rsidR="00D84960" w:rsidRPr="00EF2DB8" w:rsidRDefault="00D84960" w:rsidP="00D84960">
            <w:pPr>
              <w:tabs>
                <w:tab w:val="left" w:pos="284"/>
              </w:tabs>
              <w:rPr>
                <w:rFonts w:ascii="TH SarabunPSK" w:eastAsia="TH Sarabun PSK" w:hAnsi="TH SarabunPSK" w:cs="TH SarabunPSK"/>
                <w:b/>
                <w:bCs/>
                <w:sz w:val="28"/>
                <w:szCs w:val="28"/>
                <w:cs/>
              </w:rPr>
            </w:pPr>
          </w:p>
        </w:tc>
        <w:tc>
          <w:tcPr>
            <w:tcW w:w="1652" w:type="dxa"/>
            <w:vMerge/>
          </w:tcPr>
          <w:p w:rsidR="00D84960" w:rsidRPr="00EF2DB8" w:rsidRDefault="00D84960" w:rsidP="00D84960">
            <w:pPr>
              <w:tabs>
                <w:tab w:val="left" w:pos="284"/>
              </w:tabs>
              <w:rPr>
                <w:rFonts w:ascii="TH SarabunPSK" w:eastAsia="TH Sarabun PSK" w:hAnsi="TH SarabunPSK" w:cs="TH SarabunPSK"/>
                <w:b/>
                <w:bCs/>
                <w:sz w:val="28"/>
                <w:szCs w:val="28"/>
                <w:cs/>
              </w:rPr>
            </w:pPr>
          </w:p>
        </w:tc>
        <w:tc>
          <w:tcPr>
            <w:tcW w:w="1654" w:type="dxa"/>
          </w:tcPr>
          <w:p w:rsidR="00D84960" w:rsidRPr="00EF2DB8" w:rsidRDefault="00D84960" w:rsidP="00DA7831">
            <w:pPr>
              <w:tabs>
                <w:tab w:val="left" w:pos="284"/>
              </w:tabs>
              <w:rPr>
                <w:rFonts w:ascii="TH SarabunPSK" w:eastAsia="Times New Roman" w:hAnsi="TH SarabunPSK" w:cs="TH SarabunPSK"/>
                <w:b/>
                <w:bCs/>
                <w:sz w:val="28"/>
                <w:szCs w:val="28"/>
                <w:lang w:val="en-US"/>
              </w:rPr>
            </w:pPr>
            <w:r w:rsidRPr="00EF2DB8">
              <w:rPr>
                <w:rFonts w:ascii="TH SarabunPSK" w:eastAsia="Times New Roman" w:hAnsi="TH SarabunPSK" w:cs="TH SarabunPSK"/>
                <w:b/>
                <w:bCs/>
                <w:sz w:val="28"/>
                <w:szCs w:val="28"/>
                <w:lang w:val="en-US"/>
              </w:rPr>
              <w:t xml:space="preserve">Digital Skills </w:t>
            </w:r>
            <w:r w:rsidRPr="00EF2DB8">
              <w:rPr>
                <w:rFonts w:ascii="TH SarabunPSK" w:eastAsia="Times New Roman" w:hAnsi="TH SarabunPSK" w:cs="TH SarabunPSK"/>
                <w:b/>
                <w:bCs/>
                <w:sz w:val="28"/>
                <w:szCs w:val="28"/>
                <w:cs/>
                <w:lang w:val="en-US"/>
              </w:rPr>
              <w:t>(</w:t>
            </w:r>
            <w:r w:rsidRPr="00EF2DB8">
              <w:rPr>
                <w:rFonts w:ascii="TH SarabunPSK" w:eastAsia="Times New Roman" w:hAnsi="TH SarabunPSK" w:cs="TH SarabunPSK"/>
                <w:b/>
                <w:bCs/>
                <w:sz w:val="28"/>
                <w:szCs w:val="28"/>
                <w:lang w:val="en-US"/>
              </w:rPr>
              <w:t>58</w:t>
            </w:r>
            <w:r w:rsidRPr="00EF2DB8">
              <w:rPr>
                <w:rFonts w:ascii="TH SarabunPSK" w:eastAsia="Times New Roman" w:hAnsi="TH SarabunPSK" w:cs="TH SarabunPSK"/>
                <w:b/>
                <w:bCs/>
                <w:sz w:val="28"/>
                <w:szCs w:val="28"/>
                <w:cs/>
                <w:lang w:val="en-US"/>
              </w:rPr>
              <w:t>.</w:t>
            </w:r>
            <w:r w:rsidRPr="00EF2DB8">
              <w:rPr>
                <w:rFonts w:ascii="TH SarabunPSK" w:eastAsia="Times New Roman" w:hAnsi="TH SarabunPSK" w:cs="TH SarabunPSK"/>
                <w:b/>
                <w:bCs/>
                <w:sz w:val="28"/>
                <w:szCs w:val="28"/>
                <w:lang w:val="en-US"/>
              </w:rPr>
              <w:t>3</w:t>
            </w:r>
            <w:r w:rsidRPr="00EF2DB8">
              <w:rPr>
                <w:rFonts w:ascii="TH SarabunPSK" w:eastAsia="Times New Roman" w:hAnsi="TH SarabunPSK" w:cs="TH SarabunPSK"/>
                <w:b/>
                <w:bCs/>
                <w:sz w:val="28"/>
                <w:szCs w:val="28"/>
                <w:cs/>
                <w:lang w:val="en-US"/>
              </w:rPr>
              <w:t>%)</w:t>
            </w:r>
          </w:p>
        </w:tc>
        <w:tc>
          <w:tcPr>
            <w:tcW w:w="1654" w:type="dxa"/>
          </w:tcPr>
          <w:p w:rsidR="00D84960" w:rsidRPr="00EF2DB8" w:rsidRDefault="00D84960" w:rsidP="00DA7831">
            <w:pPr>
              <w:tabs>
                <w:tab w:val="left" w:pos="284"/>
              </w:tabs>
              <w:rPr>
                <w:rFonts w:ascii="TH SarabunPSK" w:eastAsia="Times New Roman" w:hAnsi="TH SarabunPSK" w:cs="TH SarabunPSK"/>
                <w:sz w:val="28"/>
                <w:szCs w:val="28"/>
                <w:cs/>
                <w:lang w:val="en-US"/>
              </w:rPr>
            </w:pPr>
            <w:r w:rsidRPr="00EF2DB8">
              <w:rPr>
                <w:rFonts w:ascii="TH SarabunPSK" w:eastAsia="Times New Roman" w:hAnsi="TH SarabunPSK" w:cs="TH SarabunPSK"/>
                <w:sz w:val="28"/>
                <w:szCs w:val="28"/>
                <w:cs/>
                <w:lang w:val="en-US"/>
              </w:rPr>
              <w:t>ทักษะดิจิทัลเบื้องต้น–</w:t>
            </w:r>
          </w:p>
        </w:tc>
        <w:tc>
          <w:tcPr>
            <w:tcW w:w="1654" w:type="dxa"/>
          </w:tcPr>
          <w:p w:rsidR="00D84960" w:rsidRPr="00EF2DB8" w:rsidRDefault="00D84960" w:rsidP="00DA7831">
            <w:pPr>
              <w:tabs>
                <w:tab w:val="left" w:pos="284"/>
              </w:tabs>
              <w:rPr>
                <w:rFonts w:ascii="TH SarabunPSK" w:eastAsia="Times New Roman" w:hAnsi="TH SarabunPSK" w:cs="TH SarabunPSK"/>
                <w:sz w:val="28"/>
                <w:szCs w:val="28"/>
                <w:cs/>
                <w:lang w:val="en-US"/>
              </w:rPr>
            </w:pPr>
            <w:r w:rsidRPr="00EF2DB8">
              <w:rPr>
                <w:rFonts w:ascii="TH SarabunPSK" w:eastAsia="Times New Roman" w:hAnsi="TH SarabunPSK" w:cs="TH SarabunPSK"/>
                <w:sz w:val="28"/>
                <w:szCs w:val="28"/>
                <w:lang w:val="en-US"/>
              </w:rPr>
              <w:t>MS Office, AI tools, Data literacy, Cybersecurity</w:t>
            </w:r>
          </w:p>
        </w:tc>
        <w:tc>
          <w:tcPr>
            <w:tcW w:w="1719" w:type="dxa"/>
          </w:tcPr>
          <w:p w:rsidR="00D84960" w:rsidRPr="00EF2DB8" w:rsidRDefault="00D84960" w:rsidP="00DA7831">
            <w:pPr>
              <w:tabs>
                <w:tab w:val="left" w:pos="284"/>
              </w:tabs>
              <w:rPr>
                <w:rFonts w:ascii="TH SarabunPSK" w:eastAsia="Times New Roman" w:hAnsi="TH SarabunPSK" w:cs="TH SarabunPSK"/>
                <w:sz w:val="28"/>
                <w:szCs w:val="28"/>
                <w:lang w:val="en-US"/>
              </w:rPr>
            </w:pPr>
            <w:r w:rsidRPr="00EF2DB8">
              <w:rPr>
                <w:rFonts w:ascii="TH SarabunPSK" w:eastAsia="Times New Roman" w:hAnsi="TH SarabunPSK" w:cs="TH SarabunPSK"/>
                <w:b/>
                <w:bCs/>
                <w:sz w:val="28"/>
                <w:szCs w:val="28"/>
                <w:lang w:val="en-US"/>
              </w:rPr>
              <w:t>K</w:t>
            </w:r>
            <w:r w:rsidRPr="00EF2DB8">
              <w:rPr>
                <w:rFonts w:ascii="TH SarabunPSK" w:eastAsia="Times New Roman" w:hAnsi="TH SarabunPSK" w:cs="TH SarabunPSK"/>
                <w:sz w:val="28"/>
                <w:szCs w:val="28"/>
                <w:cs/>
                <w:lang w:val="en-US"/>
              </w:rPr>
              <w:t>: ความรู้ดิจิทัล–ข้อมูล</w:t>
            </w:r>
          </w:p>
          <w:p w:rsidR="00D84960" w:rsidRPr="00EF2DB8" w:rsidRDefault="00D84960" w:rsidP="00DA7831">
            <w:pPr>
              <w:tabs>
                <w:tab w:val="left" w:pos="284"/>
              </w:tabs>
              <w:rPr>
                <w:rFonts w:ascii="TH SarabunPSK" w:eastAsia="Times New Roman" w:hAnsi="TH SarabunPSK" w:cs="TH SarabunPSK"/>
                <w:b/>
                <w:bCs/>
                <w:sz w:val="28"/>
                <w:szCs w:val="28"/>
                <w:lang w:val="en-US"/>
              </w:rPr>
            </w:pPr>
            <w:r w:rsidRPr="00EF2DB8">
              <w:rPr>
                <w:rFonts w:ascii="TH SarabunPSK" w:eastAsia="Times New Roman" w:hAnsi="TH SarabunPSK" w:cs="TH SarabunPSK"/>
                <w:b/>
                <w:bCs/>
                <w:sz w:val="28"/>
                <w:szCs w:val="28"/>
                <w:lang w:val="en-US"/>
              </w:rPr>
              <w:t>S</w:t>
            </w:r>
            <w:r w:rsidRPr="00EF2DB8">
              <w:rPr>
                <w:rFonts w:ascii="TH SarabunPSK" w:eastAsia="Times New Roman" w:hAnsi="TH SarabunPSK" w:cs="TH SarabunPSK"/>
                <w:sz w:val="28"/>
                <w:szCs w:val="28"/>
                <w:cs/>
                <w:lang w:val="en-US"/>
              </w:rPr>
              <w:t xml:space="preserve">: ใช้ </w:t>
            </w:r>
            <w:r w:rsidRPr="00EF2DB8">
              <w:rPr>
                <w:rFonts w:ascii="TH SarabunPSK" w:eastAsia="Times New Roman" w:hAnsi="TH SarabunPSK" w:cs="TH SarabunPSK"/>
                <w:sz w:val="28"/>
                <w:szCs w:val="28"/>
                <w:lang w:val="en-US"/>
              </w:rPr>
              <w:t xml:space="preserve">AI &amp; IT tools </w:t>
            </w:r>
          </w:p>
        </w:tc>
        <w:tc>
          <w:tcPr>
            <w:tcW w:w="1589" w:type="dxa"/>
            <w:vMerge/>
          </w:tcPr>
          <w:p w:rsidR="00D84960" w:rsidRPr="00EF2DB8" w:rsidRDefault="00D84960" w:rsidP="00DA7831">
            <w:pPr>
              <w:tabs>
                <w:tab w:val="left" w:pos="284"/>
              </w:tabs>
              <w:rPr>
                <w:rFonts w:ascii="TH SarabunPSK" w:eastAsia="Times New Roman" w:hAnsi="TH SarabunPSK" w:cs="TH SarabunPSK"/>
                <w:sz w:val="28"/>
                <w:szCs w:val="28"/>
                <w:lang w:val="en-US"/>
              </w:rPr>
            </w:pPr>
          </w:p>
        </w:tc>
        <w:tc>
          <w:tcPr>
            <w:tcW w:w="2461" w:type="dxa"/>
          </w:tcPr>
          <w:p w:rsidR="00D84960" w:rsidRPr="00EF2DB8" w:rsidRDefault="00E660D2" w:rsidP="00DA7831">
            <w:pPr>
              <w:tabs>
                <w:tab w:val="left" w:pos="284"/>
              </w:tabs>
              <w:rPr>
                <w:rFonts w:ascii="TH SarabunPSK" w:eastAsia="Times New Roman" w:hAnsi="TH SarabunPSK" w:cs="TH SarabunPSK"/>
                <w:sz w:val="28"/>
                <w:szCs w:val="28"/>
                <w:lang w:val="en-US"/>
              </w:rPr>
            </w:pPr>
            <w:r w:rsidRPr="00EF2DB8">
              <w:rPr>
                <w:rFonts w:ascii="TH SarabunPSK" w:eastAsia="Times New Roman" w:hAnsi="TH SarabunPSK" w:cs="TH SarabunPSK"/>
                <w:sz w:val="28"/>
                <w:szCs w:val="28"/>
                <w:lang w:val="en-US"/>
              </w:rPr>
              <w:t xml:space="preserve">GELO5 </w:t>
            </w:r>
            <w:r w:rsidRPr="00EF2DB8">
              <w:rPr>
                <w:rFonts w:ascii="TH SarabunPSK" w:eastAsia="Times New Roman" w:hAnsi="TH SarabunPSK" w:cs="TH SarabunPSK" w:hint="cs"/>
                <w:sz w:val="28"/>
                <w:szCs w:val="28"/>
                <w:cs/>
                <w:lang w:val="en-US"/>
              </w:rPr>
              <w:t>การเปลี่ยนแปลง</w:t>
            </w:r>
            <w:r w:rsidR="00BA54B4" w:rsidRPr="00EF2DB8">
              <w:rPr>
                <w:rFonts w:ascii="TH SarabunPSK" w:eastAsia="Times New Roman" w:hAnsi="TH SarabunPSK" w:cs="TH SarabunPSK" w:hint="cs"/>
                <w:sz w:val="28"/>
                <w:szCs w:val="28"/>
                <w:cs/>
                <w:lang w:val="en-US"/>
              </w:rPr>
              <w:t>ปัญญาประดิษฐ์และ</w:t>
            </w:r>
            <w:r w:rsidRPr="00EF2DB8">
              <w:rPr>
                <w:rFonts w:ascii="TH SarabunPSK" w:eastAsia="Times New Roman" w:hAnsi="TH SarabunPSK" w:cs="TH SarabunPSK" w:hint="cs"/>
                <w:sz w:val="28"/>
                <w:szCs w:val="28"/>
                <w:cs/>
                <w:lang w:val="en-US"/>
              </w:rPr>
              <w:t>เทคโนโลยี</w:t>
            </w:r>
          </w:p>
          <w:p w:rsidR="00E660D2" w:rsidRPr="00EF2DB8" w:rsidRDefault="00E660D2" w:rsidP="00DA7831">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rPr>
              <w:t>GELO</w:t>
            </w:r>
            <w:r w:rsidRPr="00EF2DB8">
              <w:rPr>
                <w:rFonts w:ascii="TH SarabunPSK" w:eastAsia="TH Sarabun PSK" w:hAnsi="TH SarabunPSK" w:cs="TH SarabunPSK"/>
                <w:sz w:val="28"/>
                <w:szCs w:val="28"/>
                <w:cs/>
              </w:rPr>
              <w:t xml:space="preserve">7 </w:t>
            </w:r>
            <w:r w:rsidRPr="00EF2DB8">
              <w:rPr>
                <w:rFonts w:ascii="TH SarabunPSK" w:eastAsia="TH Sarabun PSK" w:hAnsi="TH SarabunPSK" w:cs="TH SarabunPSK" w:hint="cs"/>
                <w:sz w:val="28"/>
                <w:szCs w:val="28"/>
                <w:cs/>
              </w:rPr>
              <w:t>การใช้เทคโนโลยีและปัญญาประดิษฐ์สืบค้นและนำเสนอ</w:t>
            </w:r>
          </w:p>
          <w:p w:rsidR="00E660D2" w:rsidRPr="00EF2DB8" w:rsidRDefault="00E660D2" w:rsidP="00DA7831">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rPr>
              <w:t>GELO</w:t>
            </w:r>
            <w:r w:rsidRPr="00EF2DB8">
              <w:rPr>
                <w:rFonts w:ascii="TH SarabunPSK" w:eastAsia="TH Sarabun PSK" w:hAnsi="TH SarabunPSK" w:cs="TH SarabunPSK"/>
                <w:sz w:val="28"/>
                <w:szCs w:val="28"/>
                <w:cs/>
              </w:rPr>
              <w:t xml:space="preserve">8 </w:t>
            </w:r>
            <w:r w:rsidRPr="00EF2DB8">
              <w:rPr>
                <w:rFonts w:ascii="TH SarabunPSK" w:eastAsia="TH Sarabun PSK" w:hAnsi="TH SarabunPSK" w:cs="TH SarabunPSK" w:hint="cs"/>
                <w:sz w:val="28"/>
                <w:szCs w:val="28"/>
                <w:cs/>
              </w:rPr>
              <w:t>การใช้ซอฟต์แวร์สำนักงาน</w:t>
            </w:r>
          </w:p>
        </w:tc>
      </w:tr>
      <w:tr w:rsidR="00EF2DB8" w:rsidRPr="00EF2DB8" w:rsidTr="00DA7831">
        <w:tc>
          <w:tcPr>
            <w:tcW w:w="1651" w:type="dxa"/>
            <w:vMerge/>
          </w:tcPr>
          <w:p w:rsidR="00D84960" w:rsidRPr="00EF2DB8" w:rsidRDefault="00D84960" w:rsidP="00D84960">
            <w:pPr>
              <w:tabs>
                <w:tab w:val="left" w:pos="284"/>
              </w:tabs>
              <w:rPr>
                <w:rFonts w:ascii="TH SarabunPSK" w:eastAsia="TH Sarabun PSK" w:hAnsi="TH SarabunPSK" w:cs="TH SarabunPSK"/>
                <w:b/>
                <w:bCs/>
                <w:sz w:val="28"/>
                <w:szCs w:val="28"/>
                <w:cs/>
              </w:rPr>
            </w:pPr>
          </w:p>
        </w:tc>
        <w:tc>
          <w:tcPr>
            <w:tcW w:w="1652" w:type="dxa"/>
            <w:vMerge/>
          </w:tcPr>
          <w:p w:rsidR="00D84960" w:rsidRPr="00EF2DB8" w:rsidRDefault="00D84960" w:rsidP="00D84960">
            <w:pPr>
              <w:tabs>
                <w:tab w:val="left" w:pos="284"/>
              </w:tabs>
              <w:rPr>
                <w:rFonts w:ascii="TH SarabunPSK" w:eastAsia="TH Sarabun PSK" w:hAnsi="TH SarabunPSK" w:cs="TH SarabunPSK"/>
                <w:b/>
                <w:bCs/>
                <w:sz w:val="28"/>
                <w:szCs w:val="28"/>
                <w:cs/>
              </w:rPr>
            </w:pPr>
          </w:p>
        </w:tc>
        <w:tc>
          <w:tcPr>
            <w:tcW w:w="1654" w:type="dxa"/>
          </w:tcPr>
          <w:p w:rsidR="00D84960" w:rsidRPr="00EF2DB8" w:rsidRDefault="00D84960" w:rsidP="00DA7831">
            <w:pPr>
              <w:tabs>
                <w:tab w:val="left" w:pos="284"/>
              </w:tabs>
              <w:rPr>
                <w:rFonts w:ascii="TH SarabunPSK" w:eastAsia="Times New Roman" w:hAnsi="TH SarabunPSK" w:cs="TH SarabunPSK"/>
                <w:b/>
                <w:bCs/>
                <w:sz w:val="28"/>
                <w:szCs w:val="28"/>
                <w:lang w:val="en-US"/>
              </w:rPr>
            </w:pPr>
            <w:r w:rsidRPr="00EF2DB8">
              <w:rPr>
                <w:rFonts w:ascii="TH SarabunPSK" w:eastAsia="Times New Roman" w:hAnsi="TH SarabunPSK" w:cs="TH SarabunPSK"/>
                <w:b/>
                <w:bCs/>
                <w:sz w:val="28"/>
                <w:szCs w:val="28"/>
                <w:lang w:val="en-US"/>
              </w:rPr>
              <w:t xml:space="preserve">English Skills </w:t>
            </w:r>
            <w:r w:rsidRPr="00EF2DB8">
              <w:rPr>
                <w:rFonts w:ascii="TH SarabunPSK" w:eastAsia="Times New Roman" w:hAnsi="TH SarabunPSK" w:cs="TH SarabunPSK"/>
                <w:b/>
                <w:bCs/>
                <w:sz w:val="28"/>
                <w:szCs w:val="28"/>
                <w:cs/>
                <w:lang w:val="en-US"/>
              </w:rPr>
              <w:t>(</w:t>
            </w:r>
            <w:r w:rsidRPr="00EF2DB8">
              <w:rPr>
                <w:rFonts w:ascii="TH SarabunPSK" w:eastAsia="Times New Roman" w:hAnsi="TH SarabunPSK" w:cs="TH SarabunPSK"/>
                <w:b/>
                <w:bCs/>
                <w:sz w:val="28"/>
                <w:szCs w:val="28"/>
                <w:lang w:val="en-US"/>
              </w:rPr>
              <w:t>56</w:t>
            </w:r>
            <w:r w:rsidRPr="00EF2DB8">
              <w:rPr>
                <w:rFonts w:ascii="TH SarabunPSK" w:eastAsia="Times New Roman" w:hAnsi="TH SarabunPSK" w:cs="TH SarabunPSK"/>
                <w:b/>
                <w:bCs/>
                <w:sz w:val="28"/>
                <w:szCs w:val="28"/>
                <w:cs/>
                <w:lang w:val="en-US"/>
              </w:rPr>
              <w:t>.</w:t>
            </w:r>
            <w:r w:rsidRPr="00EF2DB8">
              <w:rPr>
                <w:rFonts w:ascii="TH SarabunPSK" w:eastAsia="Times New Roman" w:hAnsi="TH SarabunPSK" w:cs="TH SarabunPSK"/>
                <w:b/>
                <w:bCs/>
                <w:sz w:val="28"/>
                <w:szCs w:val="28"/>
                <w:lang w:val="en-US"/>
              </w:rPr>
              <w:t>11</w:t>
            </w:r>
            <w:r w:rsidRPr="00EF2DB8">
              <w:rPr>
                <w:rFonts w:ascii="TH SarabunPSK" w:eastAsia="Times New Roman" w:hAnsi="TH SarabunPSK" w:cs="TH SarabunPSK"/>
                <w:b/>
                <w:bCs/>
                <w:sz w:val="28"/>
                <w:szCs w:val="28"/>
                <w:cs/>
                <w:lang w:val="en-US"/>
              </w:rPr>
              <w:t>%)</w:t>
            </w:r>
          </w:p>
        </w:tc>
        <w:tc>
          <w:tcPr>
            <w:tcW w:w="1654" w:type="dxa"/>
          </w:tcPr>
          <w:p w:rsidR="00D84960" w:rsidRPr="00EF2DB8" w:rsidRDefault="00D84960" w:rsidP="00DA7831">
            <w:pPr>
              <w:tabs>
                <w:tab w:val="left" w:pos="284"/>
              </w:tabs>
              <w:rPr>
                <w:rFonts w:ascii="TH SarabunPSK" w:eastAsia="Times New Roman" w:hAnsi="TH SarabunPSK" w:cs="TH SarabunPSK"/>
                <w:sz w:val="28"/>
                <w:szCs w:val="28"/>
                <w:cs/>
                <w:lang w:val="en-US"/>
              </w:rPr>
            </w:pPr>
            <w:r w:rsidRPr="00EF2DB8">
              <w:rPr>
                <w:rFonts w:ascii="TH SarabunPSK" w:eastAsia="Times New Roman" w:hAnsi="TH SarabunPSK" w:cs="TH SarabunPSK"/>
                <w:sz w:val="28"/>
                <w:szCs w:val="28"/>
                <w:cs/>
                <w:lang w:val="en-US"/>
              </w:rPr>
              <w:t>ภาษาอังกฤษที่ใช้จริง ไม่เน้นท่องจำ</w:t>
            </w:r>
          </w:p>
        </w:tc>
        <w:tc>
          <w:tcPr>
            <w:tcW w:w="1654" w:type="dxa"/>
          </w:tcPr>
          <w:p w:rsidR="00D84960" w:rsidRPr="00EF2DB8" w:rsidRDefault="00D84960" w:rsidP="00DA7831">
            <w:pPr>
              <w:tabs>
                <w:tab w:val="left" w:pos="284"/>
              </w:tabs>
              <w:rPr>
                <w:rFonts w:ascii="TH SarabunPSK" w:eastAsia="Times New Roman" w:hAnsi="TH SarabunPSK" w:cs="TH SarabunPSK"/>
                <w:sz w:val="28"/>
                <w:szCs w:val="28"/>
                <w:cs/>
                <w:lang w:val="en-US"/>
              </w:rPr>
            </w:pPr>
            <w:r w:rsidRPr="00EF2DB8">
              <w:rPr>
                <w:rFonts w:ascii="TH SarabunPSK" w:eastAsia="Times New Roman" w:hAnsi="TH SarabunPSK" w:cs="TH SarabunPSK"/>
                <w:sz w:val="28"/>
                <w:szCs w:val="28"/>
                <w:cs/>
                <w:lang w:val="en-US"/>
              </w:rPr>
              <w:t>ต้องการสื่อสาร ฟัง-พูด-อ่าน-เขียน เชิงวิชาชีพ</w:t>
            </w:r>
          </w:p>
        </w:tc>
        <w:tc>
          <w:tcPr>
            <w:tcW w:w="1719" w:type="dxa"/>
          </w:tcPr>
          <w:p w:rsidR="00D84960" w:rsidRPr="00EF2DB8" w:rsidRDefault="00D84960" w:rsidP="00DA7831">
            <w:pPr>
              <w:tabs>
                <w:tab w:val="left" w:pos="284"/>
              </w:tabs>
              <w:rPr>
                <w:rFonts w:ascii="TH SarabunPSK" w:eastAsia="Times New Roman" w:hAnsi="TH SarabunPSK" w:cs="TH SarabunPSK"/>
                <w:b/>
                <w:bCs/>
                <w:sz w:val="28"/>
                <w:szCs w:val="28"/>
                <w:lang w:val="en-US"/>
              </w:rPr>
            </w:pPr>
            <w:r w:rsidRPr="00EF2DB8">
              <w:rPr>
                <w:rFonts w:ascii="TH SarabunPSK" w:eastAsia="Times New Roman" w:hAnsi="TH SarabunPSK" w:cs="TH SarabunPSK"/>
                <w:b/>
                <w:bCs/>
                <w:sz w:val="28"/>
                <w:szCs w:val="28"/>
                <w:lang w:val="en-US"/>
              </w:rPr>
              <w:t>S</w:t>
            </w:r>
            <w:r w:rsidRPr="00EF2DB8">
              <w:rPr>
                <w:rFonts w:ascii="TH SarabunPSK" w:eastAsia="Times New Roman" w:hAnsi="TH SarabunPSK" w:cs="TH SarabunPSK"/>
                <w:sz w:val="28"/>
                <w:szCs w:val="28"/>
                <w:cs/>
                <w:lang w:val="en-US"/>
              </w:rPr>
              <w:t xml:space="preserve">: ภาษาอังกฤษเชิงสื่อสาร </w:t>
            </w:r>
          </w:p>
        </w:tc>
        <w:tc>
          <w:tcPr>
            <w:tcW w:w="1589" w:type="dxa"/>
            <w:vMerge/>
          </w:tcPr>
          <w:p w:rsidR="00D84960" w:rsidRPr="00EF2DB8" w:rsidRDefault="00D84960" w:rsidP="00DA7831">
            <w:pPr>
              <w:tabs>
                <w:tab w:val="left" w:pos="284"/>
              </w:tabs>
              <w:rPr>
                <w:rFonts w:ascii="TH SarabunPSK" w:eastAsia="Times New Roman" w:hAnsi="TH SarabunPSK" w:cs="TH SarabunPSK"/>
                <w:sz w:val="28"/>
                <w:szCs w:val="28"/>
                <w:lang w:val="en-US"/>
              </w:rPr>
            </w:pPr>
          </w:p>
        </w:tc>
        <w:tc>
          <w:tcPr>
            <w:tcW w:w="2461" w:type="dxa"/>
          </w:tcPr>
          <w:p w:rsidR="00D84960" w:rsidRPr="00EF2DB8" w:rsidRDefault="00E660D2" w:rsidP="00DA7831">
            <w:pPr>
              <w:tabs>
                <w:tab w:val="left" w:pos="284"/>
              </w:tabs>
              <w:rPr>
                <w:rFonts w:ascii="TH SarabunPSK" w:eastAsia="TH Sarabun PSK" w:hAnsi="TH SarabunPSK" w:cs="TH SarabunPSK"/>
                <w:sz w:val="28"/>
                <w:szCs w:val="28"/>
              </w:rPr>
            </w:pPr>
            <w:r w:rsidRPr="00EF2DB8">
              <w:rPr>
                <w:rFonts w:ascii="TH SarabunPSK" w:eastAsia="Times New Roman" w:hAnsi="TH SarabunPSK" w:cs="TH SarabunPSK"/>
                <w:sz w:val="28"/>
                <w:szCs w:val="28"/>
                <w:lang w:val="en-US"/>
              </w:rPr>
              <w:t xml:space="preserve">GELO6 </w:t>
            </w:r>
            <w:r w:rsidRPr="00EF2DB8">
              <w:rPr>
                <w:rFonts w:ascii="TH SarabunPSK" w:eastAsia="Times New Roman" w:hAnsi="TH SarabunPSK" w:cs="TH SarabunPSK" w:hint="cs"/>
                <w:sz w:val="28"/>
                <w:szCs w:val="28"/>
                <w:cs/>
                <w:lang w:val="en-US"/>
              </w:rPr>
              <w:t>การสื่อสารภาษาไทย</w:t>
            </w:r>
            <w:r w:rsidRPr="00EF2DB8">
              <w:rPr>
                <w:rFonts w:ascii="TH SarabunPSK" w:eastAsia="Times New Roman" w:hAnsi="TH SarabunPSK" w:cs="TH SarabunPSK"/>
                <w:sz w:val="28"/>
                <w:szCs w:val="28"/>
                <w:cs/>
                <w:lang w:val="en-US"/>
              </w:rPr>
              <w:t>/</w:t>
            </w:r>
            <w:r w:rsidRPr="00EF2DB8">
              <w:rPr>
                <w:rFonts w:ascii="TH SarabunPSK" w:eastAsia="Times New Roman" w:hAnsi="TH SarabunPSK" w:cs="TH SarabunPSK" w:hint="cs"/>
                <w:sz w:val="28"/>
                <w:szCs w:val="28"/>
                <w:cs/>
                <w:lang w:val="en-US"/>
              </w:rPr>
              <w:t>อังกฤษ</w:t>
            </w:r>
            <w:r w:rsidRPr="00EF2DB8">
              <w:rPr>
                <w:rFonts w:ascii="TH SarabunPSK" w:eastAsia="Times New Roman" w:hAnsi="TH SarabunPSK" w:cs="TH SarabunPSK"/>
                <w:sz w:val="28"/>
                <w:szCs w:val="28"/>
                <w:cs/>
                <w:lang w:val="en-US"/>
              </w:rPr>
              <w:t>/</w:t>
            </w:r>
            <w:r w:rsidRPr="00EF2DB8">
              <w:rPr>
                <w:rFonts w:ascii="TH SarabunPSK" w:eastAsia="Times New Roman" w:hAnsi="TH SarabunPSK" w:cs="TH SarabunPSK" w:hint="cs"/>
                <w:sz w:val="28"/>
                <w:szCs w:val="28"/>
                <w:cs/>
                <w:lang w:val="en-US"/>
              </w:rPr>
              <w:t>จีน</w:t>
            </w:r>
          </w:p>
        </w:tc>
      </w:tr>
      <w:tr w:rsidR="00EF2DB8" w:rsidRPr="00EF2DB8" w:rsidTr="00DA7831">
        <w:tc>
          <w:tcPr>
            <w:tcW w:w="1651" w:type="dxa"/>
            <w:vMerge/>
          </w:tcPr>
          <w:p w:rsidR="00D84960" w:rsidRPr="00EF2DB8" w:rsidRDefault="00D84960" w:rsidP="00D84960">
            <w:pPr>
              <w:tabs>
                <w:tab w:val="left" w:pos="284"/>
              </w:tabs>
              <w:rPr>
                <w:rFonts w:ascii="TH SarabunPSK" w:eastAsia="TH Sarabun PSK" w:hAnsi="TH SarabunPSK" w:cs="TH SarabunPSK"/>
                <w:b/>
                <w:bCs/>
                <w:sz w:val="28"/>
                <w:szCs w:val="28"/>
                <w:cs/>
              </w:rPr>
            </w:pPr>
          </w:p>
        </w:tc>
        <w:tc>
          <w:tcPr>
            <w:tcW w:w="1652" w:type="dxa"/>
            <w:vMerge/>
          </w:tcPr>
          <w:p w:rsidR="00D84960" w:rsidRPr="00EF2DB8" w:rsidRDefault="00D84960" w:rsidP="00D84960">
            <w:pPr>
              <w:tabs>
                <w:tab w:val="left" w:pos="284"/>
              </w:tabs>
              <w:rPr>
                <w:rFonts w:ascii="TH SarabunPSK" w:eastAsia="TH Sarabun PSK" w:hAnsi="TH SarabunPSK" w:cs="TH SarabunPSK"/>
                <w:b/>
                <w:bCs/>
                <w:sz w:val="28"/>
                <w:szCs w:val="28"/>
                <w:cs/>
              </w:rPr>
            </w:pPr>
          </w:p>
        </w:tc>
        <w:tc>
          <w:tcPr>
            <w:tcW w:w="1654" w:type="dxa"/>
          </w:tcPr>
          <w:p w:rsidR="00D84960" w:rsidRPr="00EF2DB8" w:rsidRDefault="00D84960" w:rsidP="00DA7831">
            <w:pPr>
              <w:tabs>
                <w:tab w:val="left" w:pos="284"/>
              </w:tabs>
              <w:rPr>
                <w:rFonts w:ascii="TH SarabunPSK" w:eastAsia="Times New Roman" w:hAnsi="TH SarabunPSK" w:cs="TH SarabunPSK"/>
                <w:b/>
                <w:bCs/>
                <w:sz w:val="28"/>
                <w:szCs w:val="28"/>
                <w:lang w:val="en-US"/>
              </w:rPr>
            </w:pPr>
            <w:r w:rsidRPr="00EF2DB8">
              <w:rPr>
                <w:rFonts w:ascii="TH SarabunPSK" w:eastAsia="Times New Roman" w:hAnsi="TH SarabunPSK" w:cs="TH SarabunPSK"/>
                <w:b/>
                <w:bCs/>
                <w:sz w:val="28"/>
                <w:szCs w:val="28"/>
                <w:lang w:val="en-US"/>
              </w:rPr>
              <w:t xml:space="preserve">Problem Solving </w:t>
            </w:r>
            <w:r w:rsidRPr="00EF2DB8">
              <w:rPr>
                <w:rFonts w:ascii="TH SarabunPSK" w:eastAsia="Times New Roman" w:hAnsi="TH SarabunPSK" w:cs="TH SarabunPSK"/>
                <w:b/>
                <w:bCs/>
                <w:sz w:val="28"/>
                <w:szCs w:val="28"/>
                <w:cs/>
                <w:lang w:val="en-US"/>
              </w:rPr>
              <w:t>(</w:t>
            </w:r>
            <w:r w:rsidRPr="00EF2DB8">
              <w:rPr>
                <w:rFonts w:ascii="TH SarabunPSK" w:eastAsia="Times New Roman" w:hAnsi="TH SarabunPSK" w:cs="TH SarabunPSK"/>
                <w:b/>
                <w:bCs/>
                <w:sz w:val="28"/>
                <w:szCs w:val="28"/>
                <w:lang w:val="en-US"/>
              </w:rPr>
              <w:t>46</w:t>
            </w:r>
            <w:r w:rsidRPr="00EF2DB8">
              <w:rPr>
                <w:rFonts w:ascii="TH SarabunPSK" w:eastAsia="Times New Roman" w:hAnsi="TH SarabunPSK" w:cs="TH SarabunPSK"/>
                <w:b/>
                <w:bCs/>
                <w:sz w:val="28"/>
                <w:szCs w:val="28"/>
                <w:cs/>
                <w:lang w:val="en-US"/>
              </w:rPr>
              <w:t>.</w:t>
            </w:r>
            <w:r w:rsidRPr="00EF2DB8">
              <w:rPr>
                <w:rFonts w:ascii="TH SarabunPSK" w:eastAsia="Times New Roman" w:hAnsi="TH SarabunPSK" w:cs="TH SarabunPSK"/>
                <w:b/>
                <w:bCs/>
                <w:sz w:val="28"/>
                <w:szCs w:val="28"/>
                <w:lang w:val="en-US"/>
              </w:rPr>
              <w:t>07</w:t>
            </w:r>
            <w:r w:rsidRPr="00EF2DB8">
              <w:rPr>
                <w:rFonts w:ascii="TH SarabunPSK" w:eastAsia="Times New Roman" w:hAnsi="TH SarabunPSK" w:cs="TH SarabunPSK"/>
                <w:b/>
                <w:bCs/>
                <w:sz w:val="28"/>
                <w:szCs w:val="28"/>
                <w:cs/>
                <w:lang w:val="en-US"/>
              </w:rPr>
              <w:t>%)</w:t>
            </w:r>
          </w:p>
        </w:tc>
        <w:tc>
          <w:tcPr>
            <w:tcW w:w="1654" w:type="dxa"/>
          </w:tcPr>
          <w:p w:rsidR="00D84960" w:rsidRPr="00EF2DB8" w:rsidRDefault="00D84960" w:rsidP="00DA7831">
            <w:pPr>
              <w:tabs>
                <w:tab w:val="left" w:pos="284"/>
              </w:tabs>
              <w:rPr>
                <w:rFonts w:ascii="TH SarabunPSK" w:eastAsia="Times New Roman" w:hAnsi="TH SarabunPSK" w:cs="TH SarabunPSK"/>
                <w:sz w:val="28"/>
                <w:szCs w:val="28"/>
                <w:cs/>
                <w:lang w:val="en-US"/>
              </w:rPr>
            </w:pPr>
            <w:r w:rsidRPr="00EF2DB8">
              <w:rPr>
                <w:rFonts w:ascii="TH SarabunPSK" w:eastAsia="Times New Roman" w:hAnsi="TH SarabunPSK" w:cs="TH SarabunPSK"/>
                <w:sz w:val="28"/>
                <w:szCs w:val="28"/>
                <w:cs/>
                <w:lang w:val="en-US"/>
              </w:rPr>
              <w:t xml:space="preserve">การแก้ปัญหาเชิงสร้างสรรค์ ใช้ </w:t>
            </w:r>
            <w:r w:rsidRPr="00EF2DB8">
              <w:rPr>
                <w:rFonts w:ascii="TH SarabunPSK" w:eastAsia="Times New Roman" w:hAnsi="TH SarabunPSK" w:cs="TH SarabunPSK"/>
                <w:sz w:val="28"/>
                <w:szCs w:val="28"/>
                <w:lang w:val="en-US"/>
              </w:rPr>
              <w:t xml:space="preserve">AI </w:t>
            </w:r>
            <w:r w:rsidRPr="00EF2DB8">
              <w:rPr>
                <w:rFonts w:ascii="TH SarabunPSK" w:eastAsia="Times New Roman" w:hAnsi="TH SarabunPSK" w:cs="TH SarabunPSK"/>
                <w:sz w:val="28"/>
                <w:szCs w:val="28"/>
                <w:cs/>
                <w:lang w:val="en-US"/>
              </w:rPr>
              <w:t>เป็นผู้ช่วยคิด</w:t>
            </w:r>
          </w:p>
        </w:tc>
        <w:tc>
          <w:tcPr>
            <w:tcW w:w="1654" w:type="dxa"/>
          </w:tcPr>
          <w:p w:rsidR="00D84960" w:rsidRPr="00EF2DB8" w:rsidRDefault="00D84960" w:rsidP="00DA7831">
            <w:pPr>
              <w:tabs>
                <w:tab w:val="left" w:pos="284"/>
              </w:tabs>
              <w:rPr>
                <w:rFonts w:ascii="TH SarabunPSK" w:eastAsia="Times New Roman" w:hAnsi="TH SarabunPSK" w:cs="TH SarabunPSK"/>
                <w:sz w:val="28"/>
                <w:szCs w:val="28"/>
                <w:cs/>
                <w:lang w:val="en-US"/>
              </w:rPr>
            </w:pPr>
            <w:r w:rsidRPr="00EF2DB8">
              <w:rPr>
                <w:rFonts w:ascii="TH SarabunPSK" w:eastAsia="Times New Roman" w:hAnsi="TH SarabunPSK" w:cs="TH SarabunPSK"/>
                <w:sz w:val="28"/>
                <w:szCs w:val="28"/>
                <w:cs/>
                <w:lang w:val="en-US"/>
              </w:rPr>
              <w:t xml:space="preserve">ต้องการวิชาแบบ </w:t>
            </w:r>
            <w:r w:rsidRPr="00EF2DB8">
              <w:rPr>
                <w:rFonts w:ascii="TH SarabunPSK" w:eastAsia="Times New Roman" w:hAnsi="TH SarabunPSK" w:cs="TH SarabunPSK"/>
                <w:sz w:val="28"/>
                <w:szCs w:val="28"/>
                <w:lang w:val="en-US"/>
              </w:rPr>
              <w:t xml:space="preserve">Case </w:t>
            </w:r>
            <w:r w:rsidRPr="00EF2DB8">
              <w:rPr>
                <w:rFonts w:ascii="TH SarabunPSK" w:eastAsia="Times New Roman" w:hAnsi="TH SarabunPSK" w:cs="TH SarabunPSK"/>
                <w:sz w:val="28"/>
                <w:szCs w:val="28"/>
                <w:cs/>
                <w:lang w:val="en-US"/>
              </w:rPr>
              <w:t xml:space="preserve">/ </w:t>
            </w:r>
            <w:r w:rsidRPr="00EF2DB8">
              <w:rPr>
                <w:rFonts w:ascii="TH SarabunPSK" w:eastAsia="Times New Roman" w:hAnsi="TH SarabunPSK" w:cs="TH SarabunPSK"/>
                <w:sz w:val="28"/>
                <w:szCs w:val="28"/>
                <w:lang w:val="en-US"/>
              </w:rPr>
              <w:t xml:space="preserve">Simulation </w:t>
            </w:r>
            <w:r w:rsidRPr="00EF2DB8">
              <w:rPr>
                <w:rFonts w:ascii="TH SarabunPSK" w:eastAsia="Times New Roman" w:hAnsi="TH SarabunPSK" w:cs="TH SarabunPSK"/>
                <w:sz w:val="28"/>
                <w:szCs w:val="28"/>
                <w:cs/>
                <w:lang w:val="en-US"/>
              </w:rPr>
              <w:t xml:space="preserve">/ </w:t>
            </w:r>
            <w:r w:rsidRPr="00EF2DB8">
              <w:rPr>
                <w:rFonts w:ascii="TH SarabunPSK" w:eastAsia="Times New Roman" w:hAnsi="TH SarabunPSK" w:cs="TH SarabunPSK"/>
                <w:sz w:val="28"/>
                <w:szCs w:val="28"/>
                <w:lang w:val="en-US"/>
              </w:rPr>
              <w:t>Project</w:t>
            </w:r>
          </w:p>
        </w:tc>
        <w:tc>
          <w:tcPr>
            <w:tcW w:w="1719" w:type="dxa"/>
          </w:tcPr>
          <w:p w:rsidR="00D84960" w:rsidRPr="00EF2DB8" w:rsidRDefault="00D84960" w:rsidP="00DA7831">
            <w:pPr>
              <w:tabs>
                <w:tab w:val="left" w:pos="284"/>
              </w:tabs>
              <w:rPr>
                <w:rFonts w:ascii="TH SarabunPSK" w:eastAsia="Times New Roman" w:hAnsi="TH SarabunPSK" w:cs="TH SarabunPSK"/>
                <w:sz w:val="28"/>
                <w:szCs w:val="28"/>
                <w:lang w:val="en-US"/>
              </w:rPr>
            </w:pPr>
            <w:r w:rsidRPr="00EF2DB8">
              <w:rPr>
                <w:rFonts w:ascii="TH SarabunPSK" w:eastAsia="Times New Roman" w:hAnsi="TH SarabunPSK" w:cs="TH SarabunPSK"/>
                <w:b/>
                <w:bCs/>
                <w:sz w:val="28"/>
                <w:szCs w:val="28"/>
                <w:lang w:val="en-US"/>
              </w:rPr>
              <w:t>K</w:t>
            </w:r>
            <w:r w:rsidRPr="00EF2DB8">
              <w:rPr>
                <w:rFonts w:ascii="TH SarabunPSK" w:eastAsia="Times New Roman" w:hAnsi="TH SarabunPSK" w:cs="TH SarabunPSK"/>
                <w:sz w:val="28"/>
                <w:szCs w:val="28"/>
                <w:cs/>
                <w:lang w:val="en-US"/>
              </w:rPr>
              <w:t>: ความรู้สาขาพื้นฐาน</w:t>
            </w:r>
          </w:p>
          <w:p w:rsidR="00D84960" w:rsidRPr="00EF2DB8" w:rsidRDefault="00D84960" w:rsidP="00DA7831">
            <w:pPr>
              <w:tabs>
                <w:tab w:val="left" w:pos="284"/>
              </w:tabs>
              <w:rPr>
                <w:rFonts w:ascii="TH SarabunPSK" w:eastAsia="Times New Roman" w:hAnsi="TH SarabunPSK" w:cs="TH SarabunPSK"/>
                <w:b/>
                <w:bCs/>
                <w:sz w:val="28"/>
                <w:szCs w:val="28"/>
                <w:lang w:val="en-US"/>
              </w:rPr>
            </w:pPr>
            <w:r w:rsidRPr="00EF2DB8">
              <w:rPr>
                <w:rFonts w:ascii="TH SarabunPSK" w:eastAsia="Times New Roman" w:hAnsi="TH SarabunPSK" w:cs="TH SarabunPSK"/>
                <w:b/>
                <w:bCs/>
                <w:sz w:val="28"/>
                <w:szCs w:val="28"/>
                <w:lang w:val="en-US"/>
              </w:rPr>
              <w:t>S</w:t>
            </w:r>
            <w:r w:rsidRPr="00EF2DB8">
              <w:rPr>
                <w:rFonts w:ascii="TH SarabunPSK" w:eastAsia="Times New Roman" w:hAnsi="TH SarabunPSK" w:cs="TH SarabunPSK"/>
                <w:sz w:val="28"/>
                <w:szCs w:val="28"/>
                <w:cs/>
                <w:lang w:val="en-US"/>
              </w:rPr>
              <w:t xml:space="preserve">: วิเคราะห์ปัญหา </w:t>
            </w:r>
            <w:r w:rsidRPr="00EF2DB8">
              <w:rPr>
                <w:rFonts w:ascii="TH SarabunPSK" w:eastAsia="Times New Roman" w:hAnsi="TH SarabunPSK" w:cs="TH SarabunPSK"/>
                <w:b/>
                <w:bCs/>
                <w:sz w:val="28"/>
                <w:szCs w:val="28"/>
                <w:lang w:val="en-US"/>
              </w:rPr>
              <w:t>C</w:t>
            </w:r>
            <w:r w:rsidRPr="00EF2DB8">
              <w:rPr>
                <w:rFonts w:ascii="TH SarabunPSK" w:eastAsia="Times New Roman" w:hAnsi="TH SarabunPSK" w:cs="TH SarabunPSK"/>
                <w:sz w:val="28"/>
                <w:szCs w:val="28"/>
                <w:cs/>
                <w:lang w:val="en-US"/>
              </w:rPr>
              <w:t xml:space="preserve">: </w:t>
            </w:r>
            <w:r w:rsidRPr="00EF2DB8">
              <w:rPr>
                <w:rFonts w:ascii="TH SarabunPSK" w:eastAsia="Times New Roman" w:hAnsi="TH SarabunPSK" w:cs="TH SarabunPSK"/>
                <w:sz w:val="28"/>
                <w:szCs w:val="28"/>
                <w:lang w:val="en-US"/>
              </w:rPr>
              <w:t>Innovation</w:t>
            </w:r>
          </w:p>
        </w:tc>
        <w:tc>
          <w:tcPr>
            <w:tcW w:w="1589" w:type="dxa"/>
            <w:vMerge/>
          </w:tcPr>
          <w:p w:rsidR="00D84960" w:rsidRPr="00EF2DB8" w:rsidRDefault="00D84960" w:rsidP="00DA7831">
            <w:pPr>
              <w:tabs>
                <w:tab w:val="left" w:pos="284"/>
              </w:tabs>
              <w:rPr>
                <w:rFonts w:ascii="TH SarabunPSK" w:eastAsia="Times New Roman" w:hAnsi="TH SarabunPSK" w:cs="TH SarabunPSK"/>
                <w:sz w:val="28"/>
                <w:szCs w:val="28"/>
                <w:lang w:val="en-US"/>
              </w:rPr>
            </w:pPr>
          </w:p>
        </w:tc>
        <w:tc>
          <w:tcPr>
            <w:tcW w:w="2461" w:type="dxa"/>
          </w:tcPr>
          <w:p w:rsidR="00D84960" w:rsidRPr="00EF2DB8" w:rsidRDefault="00E660D2" w:rsidP="00DA7831">
            <w:pPr>
              <w:tabs>
                <w:tab w:val="left" w:pos="284"/>
              </w:tabs>
              <w:rPr>
                <w:rFonts w:ascii="TH SarabunPSK" w:eastAsia="TH Sarabun PSK" w:hAnsi="TH SarabunPSK" w:cs="TH SarabunPSK"/>
                <w:sz w:val="28"/>
                <w:szCs w:val="28"/>
              </w:rPr>
            </w:pPr>
            <w:r w:rsidRPr="00EF2DB8">
              <w:rPr>
                <w:rFonts w:ascii="TH SarabunPSK" w:eastAsia="Times New Roman" w:hAnsi="TH SarabunPSK" w:cs="TH SarabunPSK"/>
                <w:sz w:val="28"/>
                <w:szCs w:val="28"/>
                <w:lang w:val="en-US"/>
              </w:rPr>
              <w:t xml:space="preserve">GELO4 </w:t>
            </w:r>
            <w:r w:rsidRPr="00EF2DB8">
              <w:rPr>
                <w:rFonts w:ascii="TH SarabunPSK" w:eastAsia="Times New Roman" w:hAnsi="TH SarabunPSK" w:cs="TH SarabunPSK" w:hint="cs"/>
                <w:sz w:val="28"/>
                <w:szCs w:val="28"/>
                <w:cs/>
                <w:lang w:val="en-US"/>
              </w:rPr>
              <w:t>การคิดวิเคราะห์และแก้ปัญหา</w:t>
            </w:r>
          </w:p>
        </w:tc>
      </w:tr>
      <w:tr w:rsidR="00EF2DB8" w:rsidRPr="00EF2DB8" w:rsidTr="00DA7831">
        <w:tc>
          <w:tcPr>
            <w:tcW w:w="1651" w:type="dxa"/>
            <w:vMerge/>
          </w:tcPr>
          <w:p w:rsidR="00D84960" w:rsidRPr="00EF2DB8" w:rsidRDefault="00D84960" w:rsidP="00D84960">
            <w:pPr>
              <w:tabs>
                <w:tab w:val="left" w:pos="284"/>
              </w:tabs>
              <w:rPr>
                <w:rFonts w:ascii="TH SarabunPSK" w:eastAsia="TH Sarabun PSK" w:hAnsi="TH SarabunPSK" w:cs="TH SarabunPSK"/>
                <w:b/>
                <w:bCs/>
                <w:sz w:val="28"/>
                <w:szCs w:val="28"/>
                <w:cs/>
              </w:rPr>
            </w:pPr>
          </w:p>
        </w:tc>
        <w:tc>
          <w:tcPr>
            <w:tcW w:w="1652" w:type="dxa"/>
            <w:vMerge/>
          </w:tcPr>
          <w:p w:rsidR="00D84960" w:rsidRPr="00EF2DB8" w:rsidRDefault="00D84960" w:rsidP="00D84960">
            <w:pPr>
              <w:tabs>
                <w:tab w:val="left" w:pos="284"/>
              </w:tabs>
              <w:rPr>
                <w:rFonts w:ascii="TH SarabunPSK" w:eastAsia="TH Sarabun PSK" w:hAnsi="TH SarabunPSK" w:cs="TH SarabunPSK"/>
                <w:b/>
                <w:bCs/>
                <w:sz w:val="28"/>
                <w:szCs w:val="28"/>
                <w:cs/>
              </w:rPr>
            </w:pPr>
          </w:p>
        </w:tc>
        <w:tc>
          <w:tcPr>
            <w:tcW w:w="1654" w:type="dxa"/>
          </w:tcPr>
          <w:p w:rsidR="00D84960" w:rsidRPr="00EF2DB8" w:rsidRDefault="00D84960" w:rsidP="00DA7831">
            <w:pPr>
              <w:tabs>
                <w:tab w:val="left" w:pos="284"/>
              </w:tabs>
              <w:rPr>
                <w:rFonts w:ascii="TH SarabunPSK" w:eastAsia="Times New Roman" w:hAnsi="TH SarabunPSK" w:cs="TH SarabunPSK"/>
                <w:b/>
                <w:bCs/>
                <w:sz w:val="28"/>
                <w:szCs w:val="28"/>
                <w:lang w:val="en-US"/>
              </w:rPr>
            </w:pPr>
            <w:r w:rsidRPr="00EF2DB8">
              <w:rPr>
                <w:rFonts w:ascii="TH SarabunPSK" w:eastAsia="Times New Roman" w:hAnsi="TH SarabunPSK" w:cs="TH SarabunPSK"/>
                <w:b/>
                <w:bCs/>
                <w:sz w:val="28"/>
                <w:szCs w:val="28"/>
                <w:lang w:val="en-US"/>
              </w:rPr>
              <w:t xml:space="preserve">Growth Mindset </w:t>
            </w:r>
            <w:r w:rsidRPr="00EF2DB8">
              <w:rPr>
                <w:rFonts w:ascii="TH SarabunPSK" w:eastAsia="Times New Roman" w:hAnsi="TH SarabunPSK" w:cs="TH SarabunPSK"/>
                <w:b/>
                <w:bCs/>
                <w:sz w:val="28"/>
                <w:szCs w:val="28"/>
                <w:cs/>
                <w:lang w:val="en-US"/>
              </w:rPr>
              <w:t>(</w:t>
            </w:r>
            <w:r w:rsidRPr="00EF2DB8">
              <w:rPr>
                <w:rFonts w:ascii="TH SarabunPSK" w:eastAsia="Times New Roman" w:hAnsi="TH SarabunPSK" w:cs="TH SarabunPSK"/>
                <w:b/>
                <w:bCs/>
                <w:sz w:val="28"/>
                <w:szCs w:val="28"/>
                <w:lang w:val="en-US"/>
              </w:rPr>
              <w:t>45</w:t>
            </w:r>
            <w:r w:rsidRPr="00EF2DB8">
              <w:rPr>
                <w:rFonts w:ascii="TH SarabunPSK" w:eastAsia="Times New Roman" w:hAnsi="TH SarabunPSK" w:cs="TH SarabunPSK"/>
                <w:b/>
                <w:bCs/>
                <w:sz w:val="28"/>
                <w:szCs w:val="28"/>
                <w:cs/>
                <w:lang w:val="en-US"/>
              </w:rPr>
              <w:t>.</w:t>
            </w:r>
            <w:r w:rsidRPr="00EF2DB8">
              <w:rPr>
                <w:rFonts w:ascii="TH SarabunPSK" w:eastAsia="Times New Roman" w:hAnsi="TH SarabunPSK" w:cs="TH SarabunPSK"/>
                <w:b/>
                <w:bCs/>
                <w:sz w:val="28"/>
                <w:szCs w:val="28"/>
                <w:lang w:val="en-US"/>
              </w:rPr>
              <w:t>63</w:t>
            </w:r>
            <w:r w:rsidRPr="00EF2DB8">
              <w:rPr>
                <w:rFonts w:ascii="TH SarabunPSK" w:eastAsia="Times New Roman" w:hAnsi="TH SarabunPSK" w:cs="TH SarabunPSK"/>
                <w:b/>
                <w:bCs/>
                <w:sz w:val="28"/>
                <w:szCs w:val="28"/>
                <w:cs/>
                <w:lang w:val="en-US"/>
              </w:rPr>
              <w:t>%)</w:t>
            </w:r>
          </w:p>
        </w:tc>
        <w:tc>
          <w:tcPr>
            <w:tcW w:w="1654" w:type="dxa"/>
          </w:tcPr>
          <w:p w:rsidR="00D84960" w:rsidRPr="00EF2DB8" w:rsidRDefault="00D84960" w:rsidP="00DA7831">
            <w:pPr>
              <w:tabs>
                <w:tab w:val="left" w:pos="284"/>
              </w:tabs>
              <w:rPr>
                <w:rFonts w:ascii="TH SarabunPSK" w:eastAsia="Times New Roman" w:hAnsi="TH SarabunPSK" w:cs="TH SarabunPSK"/>
                <w:sz w:val="28"/>
                <w:szCs w:val="28"/>
                <w:cs/>
                <w:lang w:val="en-US"/>
              </w:rPr>
            </w:pPr>
            <w:r w:rsidRPr="00EF2DB8">
              <w:rPr>
                <w:rFonts w:ascii="TH SarabunPSK" w:eastAsia="Times New Roman" w:hAnsi="TH SarabunPSK" w:cs="TH SarabunPSK"/>
                <w:sz w:val="28"/>
                <w:szCs w:val="28"/>
                <w:cs/>
                <w:lang w:val="en-US"/>
              </w:rPr>
              <w:t>เรียนรู้จากความผิดพลาด พร้อมปรับตัว</w:t>
            </w:r>
          </w:p>
        </w:tc>
        <w:tc>
          <w:tcPr>
            <w:tcW w:w="1654" w:type="dxa"/>
          </w:tcPr>
          <w:p w:rsidR="00D84960" w:rsidRPr="00EF2DB8" w:rsidRDefault="00D84960" w:rsidP="00DA7831">
            <w:pPr>
              <w:tabs>
                <w:tab w:val="left" w:pos="284"/>
              </w:tabs>
              <w:rPr>
                <w:rFonts w:ascii="TH SarabunPSK" w:eastAsia="Times New Roman" w:hAnsi="TH SarabunPSK" w:cs="TH SarabunPSK"/>
                <w:sz w:val="28"/>
                <w:szCs w:val="28"/>
                <w:cs/>
                <w:lang w:val="en-US"/>
              </w:rPr>
            </w:pPr>
            <w:r w:rsidRPr="00EF2DB8">
              <w:rPr>
                <w:rFonts w:ascii="TH SarabunPSK" w:eastAsia="Times New Roman" w:hAnsi="TH SarabunPSK" w:cs="TH SarabunPSK"/>
                <w:sz w:val="28"/>
                <w:szCs w:val="28"/>
                <w:cs/>
                <w:lang w:val="en-US"/>
              </w:rPr>
              <w:t xml:space="preserve">ต้องการ </w:t>
            </w:r>
            <w:r w:rsidRPr="00EF2DB8">
              <w:rPr>
                <w:rFonts w:ascii="TH SarabunPSK" w:eastAsia="Times New Roman" w:hAnsi="TH SarabunPSK" w:cs="TH SarabunPSK"/>
                <w:sz w:val="28"/>
                <w:szCs w:val="28"/>
                <w:lang w:val="en-US"/>
              </w:rPr>
              <w:t xml:space="preserve">Active Learning, Feedback </w:t>
            </w:r>
            <w:r w:rsidRPr="00EF2DB8">
              <w:rPr>
                <w:rFonts w:ascii="TH SarabunPSK" w:eastAsia="Times New Roman" w:hAnsi="TH SarabunPSK" w:cs="TH SarabunPSK"/>
                <w:sz w:val="28"/>
                <w:szCs w:val="28"/>
                <w:cs/>
                <w:lang w:val="en-US"/>
              </w:rPr>
              <w:t>ชัดเจน</w:t>
            </w:r>
          </w:p>
        </w:tc>
        <w:tc>
          <w:tcPr>
            <w:tcW w:w="1719" w:type="dxa"/>
          </w:tcPr>
          <w:p w:rsidR="00D84960" w:rsidRPr="00EF2DB8" w:rsidRDefault="00D84960" w:rsidP="00DA7831">
            <w:pPr>
              <w:tabs>
                <w:tab w:val="left" w:pos="284"/>
              </w:tabs>
              <w:rPr>
                <w:rFonts w:ascii="TH SarabunPSK" w:eastAsia="Times New Roman" w:hAnsi="TH SarabunPSK" w:cs="TH SarabunPSK"/>
                <w:b/>
                <w:bCs/>
                <w:sz w:val="28"/>
                <w:szCs w:val="28"/>
                <w:lang w:val="en-US"/>
              </w:rPr>
            </w:pPr>
            <w:r w:rsidRPr="00EF2DB8">
              <w:rPr>
                <w:rFonts w:ascii="TH SarabunPSK" w:eastAsia="Times New Roman" w:hAnsi="TH SarabunPSK" w:cs="TH SarabunPSK"/>
                <w:b/>
                <w:bCs/>
                <w:sz w:val="28"/>
                <w:szCs w:val="28"/>
                <w:lang w:val="en-US"/>
              </w:rPr>
              <w:t>C</w:t>
            </w:r>
            <w:r w:rsidRPr="00EF2DB8">
              <w:rPr>
                <w:rFonts w:ascii="TH SarabunPSK" w:eastAsia="Times New Roman" w:hAnsi="TH SarabunPSK" w:cs="TH SarabunPSK"/>
                <w:sz w:val="28"/>
                <w:szCs w:val="28"/>
                <w:cs/>
                <w:lang w:val="en-US"/>
              </w:rPr>
              <w:t xml:space="preserve">: ใฝ่รู้ </w:t>
            </w:r>
            <w:r w:rsidRPr="00EF2DB8">
              <w:rPr>
                <w:rFonts w:ascii="TH SarabunPSK" w:eastAsia="Times New Roman" w:hAnsi="TH SarabunPSK" w:cs="TH SarabunPSK"/>
                <w:sz w:val="28"/>
                <w:szCs w:val="28"/>
                <w:lang w:val="en-US"/>
              </w:rPr>
              <w:t>Self</w:t>
            </w:r>
            <w:r w:rsidRPr="00EF2DB8">
              <w:rPr>
                <w:rFonts w:ascii="TH SarabunPSK" w:eastAsia="Times New Roman" w:hAnsi="TH SarabunPSK" w:cs="TH SarabunPSK"/>
                <w:sz w:val="28"/>
                <w:szCs w:val="28"/>
                <w:cs/>
                <w:lang w:val="en-US"/>
              </w:rPr>
              <w:t>-</w:t>
            </w:r>
            <w:r w:rsidRPr="00EF2DB8">
              <w:rPr>
                <w:rFonts w:ascii="TH SarabunPSK" w:eastAsia="Times New Roman" w:hAnsi="TH SarabunPSK" w:cs="TH SarabunPSK"/>
                <w:sz w:val="28"/>
                <w:szCs w:val="28"/>
                <w:lang w:val="en-US"/>
              </w:rPr>
              <w:t xml:space="preserve">learning </w:t>
            </w:r>
            <w:r w:rsidRPr="00EF2DB8">
              <w:rPr>
                <w:rFonts w:ascii="TH SarabunPSK" w:eastAsia="Times New Roman" w:hAnsi="TH SarabunPSK" w:cs="TH SarabunPSK"/>
                <w:b/>
                <w:bCs/>
                <w:sz w:val="28"/>
                <w:szCs w:val="28"/>
                <w:lang w:val="en-US"/>
              </w:rPr>
              <w:t>E</w:t>
            </w:r>
            <w:r w:rsidRPr="00EF2DB8">
              <w:rPr>
                <w:rFonts w:ascii="TH SarabunPSK" w:eastAsia="Times New Roman" w:hAnsi="TH SarabunPSK" w:cs="TH SarabunPSK"/>
                <w:sz w:val="28"/>
                <w:szCs w:val="28"/>
                <w:cs/>
                <w:lang w:val="en-US"/>
              </w:rPr>
              <w:t>: รับผิดชอบพัฒนาตน</w:t>
            </w:r>
          </w:p>
        </w:tc>
        <w:tc>
          <w:tcPr>
            <w:tcW w:w="1589" w:type="dxa"/>
            <w:vMerge/>
          </w:tcPr>
          <w:p w:rsidR="00D84960" w:rsidRPr="00EF2DB8" w:rsidRDefault="00D84960" w:rsidP="00DA7831">
            <w:pPr>
              <w:tabs>
                <w:tab w:val="left" w:pos="284"/>
              </w:tabs>
              <w:rPr>
                <w:rFonts w:ascii="TH SarabunPSK" w:eastAsia="Times New Roman" w:hAnsi="TH SarabunPSK" w:cs="TH SarabunPSK"/>
                <w:sz w:val="28"/>
                <w:szCs w:val="28"/>
                <w:lang w:val="en-US"/>
              </w:rPr>
            </w:pPr>
          </w:p>
        </w:tc>
        <w:tc>
          <w:tcPr>
            <w:tcW w:w="2461" w:type="dxa"/>
          </w:tcPr>
          <w:p w:rsidR="00D84960" w:rsidRPr="00EF2DB8" w:rsidRDefault="00E660D2" w:rsidP="00DA7831">
            <w:pPr>
              <w:tabs>
                <w:tab w:val="left" w:pos="284"/>
              </w:tabs>
              <w:rPr>
                <w:rFonts w:ascii="TH SarabunPSK" w:eastAsia="TH Sarabun PSK" w:hAnsi="TH SarabunPSK" w:cs="TH SarabunPSK"/>
                <w:sz w:val="28"/>
                <w:szCs w:val="28"/>
              </w:rPr>
            </w:pPr>
            <w:r w:rsidRPr="00EF2DB8">
              <w:rPr>
                <w:rFonts w:ascii="TH SarabunPSK" w:eastAsia="Times New Roman" w:hAnsi="TH SarabunPSK" w:cs="TH SarabunPSK"/>
                <w:sz w:val="28"/>
                <w:szCs w:val="28"/>
                <w:lang w:val="en-US"/>
              </w:rPr>
              <w:t xml:space="preserve">GELO13 </w:t>
            </w:r>
            <w:r w:rsidRPr="00EF2DB8">
              <w:rPr>
                <w:rFonts w:ascii="TH SarabunPSK" w:eastAsia="Times New Roman" w:hAnsi="TH SarabunPSK" w:cs="TH SarabunPSK" w:hint="cs"/>
                <w:sz w:val="28"/>
                <w:szCs w:val="28"/>
                <w:cs/>
                <w:lang w:val="en-US"/>
              </w:rPr>
              <w:t>การเรียนรู้ตลอดชีวิตและการจัดการตนเอง</w:t>
            </w:r>
          </w:p>
        </w:tc>
      </w:tr>
      <w:tr w:rsidR="00EF2DB8" w:rsidRPr="00EF2DB8" w:rsidTr="00DA7831">
        <w:tc>
          <w:tcPr>
            <w:tcW w:w="1651" w:type="dxa"/>
            <w:vMerge/>
          </w:tcPr>
          <w:p w:rsidR="00D84960" w:rsidRPr="00EF2DB8" w:rsidRDefault="00D84960" w:rsidP="00D84960">
            <w:pPr>
              <w:tabs>
                <w:tab w:val="left" w:pos="284"/>
              </w:tabs>
              <w:rPr>
                <w:rFonts w:ascii="TH SarabunPSK" w:eastAsia="TH Sarabun PSK" w:hAnsi="TH SarabunPSK" w:cs="TH SarabunPSK"/>
                <w:b/>
                <w:bCs/>
                <w:sz w:val="28"/>
                <w:szCs w:val="28"/>
                <w:cs/>
              </w:rPr>
            </w:pPr>
          </w:p>
        </w:tc>
        <w:tc>
          <w:tcPr>
            <w:tcW w:w="1652" w:type="dxa"/>
            <w:vMerge/>
          </w:tcPr>
          <w:p w:rsidR="00D84960" w:rsidRPr="00EF2DB8" w:rsidRDefault="00D84960" w:rsidP="00D84960">
            <w:pPr>
              <w:tabs>
                <w:tab w:val="left" w:pos="284"/>
              </w:tabs>
              <w:rPr>
                <w:rFonts w:ascii="TH SarabunPSK" w:eastAsia="TH Sarabun PSK" w:hAnsi="TH SarabunPSK" w:cs="TH SarabunPSK"/>
                <w:b/>
                <w:bCs/>
                <w:sz w:val="28"/>
                <w:szCs w:val="28"/>
                <w:cs/>
              </w:rPr>
            </w:pPr>
          </w:p>
        </w:tc>
        <w:tc>
          <w:tcPr>
            <w:tcW w:w="1654" w:type="dxa"/>
          </w:tcPr>
          <w:p w:rsidR="00D84960" w:rsidRPr="00EF2DB8" w:rsidRDefault="00D84960" w:rsidP="00DA7831">
            <w:pPr>
              <w:tabs>
                <w:tab w:val="left" w:pos="284"/>
              </w:tabs>
              <w:rPr>
                <w:rFonts w:ascii="TH SarabunPSK" w:eastAsia="Times New Roman" w:hAnsi="TH SarabunPSK" w:cs="TH SarabunPSK"/>
                <w:b/>
                <w:bCs/>
                <w:sz w:val="28"/>
                <w:szCs w:val="28"/>
                <w:lang w:val="en-US"/>
              </w:rPr>
            </w:pPr>
            <w:r w:rsidRPr="00EF2DB8">
              <w:rPr>
                <w:rFonts w:ascii="TH SarabunPSK" w:eastAsia="Times New Roman" w:hAnsi="TH SarabunPSK" w:cs="TH SarabunPSK"/>
                <w:b/>
                <w:bCs/>
                <w:sz w:val="28"/>
                <w:szCs w:val="28"/>
                <w:lang w:val="en-US"/>
              </w:rPr>
              <w:t xml:space="preserve">Leadership &amp; Social Influence </w:t>
            </w:r>
            <w:r w:rsidRPr="00EF2DB8">
              <w:rPr>
                <w:rFonts w:ascii="TH SarabunPSK" w:eastAsia="Times New Roman" w:hAnsi="TH SarabunPSK" w:cs="TH SarabunPSK"/>
                <w:b/>
                <w:bCs/>
                <w:sz w:val="28"/>
                <w:szCs w:val="28"/>
                <w:cs/>
                <w:lang w:val="en-US"/>
              </w:rPr>
              <w:t>(</w:t>
            </w:r>
            <w:r w:rsidRPr="00EF2DB8">
              <w:rPr>
                <w:rFonts w:ascii="TH SarabunPSK" w:eastAsia="Times New Roman" w:hAnsi="TH SarabunPSK" w:cs="TH SarabunPSK"/>
                <w:b/>
                <w:bCs/>
                <w:sz w:val="28"/>
                <w:szCs w:val="28"/>
                <w:lang w:val="en-US"/>
              </w:rPr>
              <w:t>43</w:t>
            </w:r>
            <w:r w:rsidRPr="00EF2DB8">
              <w:rPr>
                <w:rFonts w:ascii="TH SarabunPSK" w:eastAsia="Times New Roman" w:hAnsi="TH SarabunPSK" w:cs="TH SarabunPSK"/>
                <w:b/>
                <w:bCs/>
                <w:sz w:val="28"/>
                <w:szCs w:val="28"/>
                <w:cs/>
                <w:lang w:val="en-US"/>
              </w:rPr>
              <w:t>.</w:t>
            </w:r>
            <w:r w:rsidRPr="00EF2DB8">
              <w:rPr>
                <w:rFonts w:ascii="TH SarabunPSK" w:eastAsia="Times New Roman" w:hAnsi="TH SarabunPSK" w:cs="TH SarabunPSK"/>
                <w:b/>
                <w:bCs/>
                <w:sz w:val="28"/>
                <w:szCs w:val="28"/>
                <w:lang w:val="en-US"/>
              </w:rPr>
              <w:t>89</w:t>
            </w:r>
            <w:r w:rsidRPr="00EF2DB8">
              <w:rPr>
                <w:rFonts w:ascii="TH SarabunPSK" w:eastAsia="Times New Roman" w:hAnsi="TH SarabunPSK" w:cs="TH SarabunPSK"/>
                <w:b/>
                <w:bCs/>
                <w:sz w:val="28"/>
                <w:szCs w:val="28"/>
                <w:cs/>
                <w:lang w:val="en-US"/>
              </w:rPr>
              <w:t>%)</w:t>
            </w:r>
          </w:p>
        </w:tc>
        <w:tc>
          <w:tcPr>
            <w:tcW w:w="1654" w:type="dxa"/>
          </w:tcPr>
          <w:p w:rsidR="00D84960" w:rsidRPr="00EF2DB8" w:rsidRDefault="00D84960" w:rsidP="00DA7831">
            <w:pPr>
              <w:tabs>
                <w:tab w:val="left" w:pos="284"/>
              </w:tabs>
              <w:rPr>
                <w:rFonts w:ascii="TH SarabunPSK" w:eastAsia="Times New Roman" w:hAnsi="TH SarabunPSK" w:cs="TH SarabunPSK"/>
                <w:sz w:val="28"/>
                <w:szCs w:val="28"/>
                <w:cs/>
                <w:lang w:val="en-US"/>
              </w:rPr>
            </w:pPr>
            <w:r w:rsidRPr="00EF2DB8">
              <w:rPr>
                <w:rFonts w:ascii="TH SarabunPSK" w:eastAsia="Times New Roman" w:hAnsi="TH SarabunPSK" w:cs="TH SarabunPSK"/>
                <w:sz w:val="28"/>
                <w:szCs w:val="28"/>
                <w:cs/>
                <w:lang w:val="en-US"/>
              </w:rPr>
              <w:t>การเป็นผู้นำ–ผู้ตาม การโน้มน้าวอย่างรับผิดชอบ</w:t>
            </w:r>
          </w:p>
        </w:tc>
        <w:tc>
          <w:tcPr>
            <w:tcW w:w="1654" w:type="dxa"/>
          </w:tcPr>
          <w:p w:rsidR="00D84960" w:rsidRPr="00EF2DB8" w:rsidRDefault="00D84960" w:rsidP="00DA7831">
            <w:pPr>
              <w:tabs>
                <w:tab w:val="left" w:pos="284"/>
              </w:tabs>
              <w:rPr>
                <w:rFonts w:ascii="TH SarabunPSK" w:eastAsia="Times New Roman" w:hAnsi="TH SarabunPSK" w:cs="TH SarabunPSK"/>
                <w:sz w:val="28"/>
                <w:szCs w:val="28"/>
                <w:cs/>
                <w:lang w:val="en-US"/>
              </w:rPr>
            </w:pPr>
            <w:r w:rsidRPr="00EF2DB8">
              <w:rPr>
                <w:rFonts w:ascii="TH SarabunPSK" w:eastAsia="Times New Roman" w:hAnsi="TH SarabunPSK" w:cs="TH SarabunPSK"/>
                <w:sz w:val="28"/>
                <w:szCs w:val="28"/>
                <w:cs/>
                <w:lang w:val="en-US"/>
              </w:rPr>
              <w:t>ต้องการโครงงานทีม เด็กผลัดกันเป็นผู้นำ</w:t>
            </w:r>
          </w:p>
        </w:tc>
        <w:tc>
          <w:tcPr>
            <w:tcW w:w="1719" w:type="dxa"/>
          </w:tcPr>
          <w:p w:rsidR="00D84960" w:rsidRPr="00EF2DB8" w:rsidRDefault="00D84960" w:rsidP="00DA7831">
            <w:pPr>
              <w:tabs>
                <w:tab w:val="left" w:pos="284"/>
              </w:tabs>
              <w:rPr>
                <w:rFonts w:ascii="TH SarabunPSK" w:eastAsia="Times New Roman" w:hAnsi="TH SarabunPSK" w:cs="TH SarabunPSK"/>
                <w:sz w:val="28"/>
                <w:szCs w:val="28"/>
                <w:lang w:val="en-US"/>
              </w:rPr>
            </w:pPr>
            <w:r w:rsidRPr="00EF2DB8">
              <w:rPr>
                <w:rFonts w:ascii="TH SarabunPSK" w:eastAsia="Times New Roman" w:hAnsi="TH SarabunPSK" w:cs="TH SarabunPSK"/>
                <w:b/>
                <w:bCs/>
                <w:sz w:val="28"/>
                <w:szCs w:val="28"/>
                <w:lang w:val="en-US"/>
              </w:rPr>
              <w:t>C</w:t>
            </w:r>
            <w:r w:rsidRPr="00EF2DB8">
              <w:rPr>
                <w:rFonts w:ascii="TH SarabunPSK" w:eastAsia="Times New Roman" w:hAnsi="TH SarabunPSK" w:cs="TH SarabunPSK"/>
                <w:sz w:val="28"/>
                <w:szCs w:val="28"/>
                <w:cs/>
                <w:lang w:val="en-US"/>
              </w:rPr>
              <w:t>: ภาวะผู้นำ</w:t>
            </w:r>
            <w:r w:rsidRPr="00EF2DB8">
              <w:rPr>
                <w:rFonts w:ascii="TH SarabunPSK" w:eastAsia="Times New Roman" w:hAnsi="TH SarabunPSK" w:cs="TH SarabunPSK"/>
                <w:sz w:val="28"/>
                <w:szCs w:val="28"/>
                <w:lang w:val="en-US"/>
              </w:rPr>
              <w:t xml:space="preserve">, </w:t>
            </w:r>
          </w:p>
          <w:p w:rsidR="00D84960" w:rsidRPr="00EF2DB8" w:rsidRDefault="00D84960" w:rsidP="00DA7831">
            <w:pPr>
              <w:tabs>
                <w:tab w:val="left" w:pos="284"/>
              </w:tabs>
              <w:rPr>
                <w:rFonts w:ascii="TH SarabunPSK" w:eastAsia="Times New Roman" w:hAnsi="TH SarabunPSK" w:cs="TH SarabunPSK"/>
                <w:b/>
                <w:bCs/>
                <w:sz w:val="28"/>
                <w:szCs w:val="28"/>
                <w:lang w:val="en-US"/>
              </w:rPr>
            </w:pPr>
            <w:r w:rsidRPr="00EF2DB8">
              <w:rPr>
                <w:rFonts w:ascii="TH SarabunPSK" w:eastAsia="Times New Roman" w:hAnsi="TH SarabunPSK" w:cs="TH SarabunPSK"/>
                <w:b/>
                <w:bCs/>
                <w:sz w:val="28"/>
                <w:szCs w:val="28"/>
                <w:lang w:val="en-US"/>
              </w:rPr>
              <w:t>E</w:t>
            </w:r>
            <w:r w:rsidRPr="00EF2DB8">
              <w:rPr>
                <w:rFonts w:ascii="TH SarabunPSK" w:eastAsia="Times New Roman" w:hAnsi="TH SarabunPSK" w:cs="TH SarabunPSK"/>
                <w:sz w:val="28"/>
                <w:szCs w:val="28"/>
                <w:cs/>
                <w:lang w:val="en-US"/>
              </w:rPr>
              <w:t>: จริยธรรมผู้นำ</w:t>
            </w:r>
          </w:p>
        </w:tc>
        <w:tc>
          <w:tcPr>
            <w:tcW w:w="1589" w:type="dxa"/>
            <w:vMerge/>
          </w:tcPr>
          <w:p w:rsidR="00D84960" w:rsidRPr="00EF2DB8" w:rsidRDefault="00D84960" w:rsidP="00DA7831">
            <w:pPr>
              <w:tabs>
                <w:tab w:val="left" w:pos="284"/>
              </w:tabs>
              <w:rPr>
                <w:rFonts w:ascii="TH SarabunPSK" w:eastAsia="Times New Roman" w:hAnsi="TH SarabunPSK" w:cs="TH SarabunPSK"/>
                <w:sz w:val="28"/>
                <w:szCs w:val="28"/>
                <w:lang w:val="en-US"/>
              </w:rPr>
            </w:pPr>
          </w:p>
        </w:tc>
        <w:tc>
          <w:tcPr>
            <w:tcW w:w="2461" w:type="dxa"/>
          </w:tcPr>
          <w:p w:rsidR="00D84960" w:rsidRPr="00EF2DB8" w:rsidRDefault="00E660D2" w:rsidP="00DA7831">
            <w:pPr>
              <w:tabs>
                <w:tab w:val="left" w:pos="284"/>
              </w:tabs>
              <w:rPr>
                <w:rFonts w:ascii="TH SarabunPSK" w:eastAsia="TH Sarabun PSK" w:hAnsi="TH SarabunPSK" w:cs="TH SarabunPSK"/>
                <w:sz w:val="28"/>
                <w:szCs w:val="28"/>
              </w:rPr>
            </w:pPr>
            <w:r w:rsidRPr="00EF2DB8">
              <w:rPr>
                <w:rFonts w:ascii="TH SarabunPSK" w:eastAsia="Times New Roman" w:hAnsi="TH SarabunPSK" w:cs="TH SarabunPSK"/>
                <w:sz w:val="28"/>
                <w:szCs w:val="28"/>
                <w:lang w:val="en-US"/>
              </w:rPr>
              <w:t xml:space="preserve">GELO11 </w:t>
            </w:r>
            <w:r w:rsidRPr="00EF2DB8">
              <w:rPr>
                <w:rFonts w:ascii="TH SarabunPSK" w:eastAsia="Times New Roman" w:hAnsi="TH SarabunPSK" w:cs="TH SarabunPSK" w:hint="cs"/>
                <w:sz w:val="28"/>
                <w:szCs w:val="28"/>
                <w:cs/>
                <w:lang w:val="en-US"/>
              </w:rPr>
              <w:t>ภาวะผู้นำ</w:t>
            </w:r>
            <w:r w:rsidRPr="00EF2DB8">
              <w:rPr>
                <w:rFonts w:ascii="TH SarabunPSK" w:eastAsia="Times New Roman" w:hAnsi="TH SarabunPSK" w:cs="TH SarabunPSK"/>
                <w:sz w:val="28"/>
                <w:szCs w:val="28"/>
                <w:cs/>
                <w:lang w:val="en-US"/>
              </w:rPr>
              <w:t xml:space="preserve"> </w:t>
            </w:r>
            <w:r w:rsidRPr="00EF2DB8">
              <w:rPr>
                <w:rFonts w:ascii="TH SarabunPSK" w:eastAsia="Times New Roman" w:hAnsi="TH SarabunPSK" w:cs="TH SarabunPSK" w:hint="cs"/>
                <w:sz w:val="28"/>
                <w:szCs w:val="28"/>
                <w:cs/>
                <w:lang w:val="en-US"/>
              </w:rPr>
              <w:t>ผู้ตามและการทำงานเป็นทีม</w:t>
            </w:r>
          </w:p>
        </w:tc>
      </w:tr>
      <w:tr w:rsidR="00EF2DB8" w:rsidRPr="00EF2DB8" w:rsidTr="00DA7831">
        <w:tc>
          <w:tcPr>
            <w:tcW w:w="1651" w:type="dxa"/>
            <w:vMerge/>
          </w:tcPr>
          <w:p w:rsidR="00D84960" w:rsidRPr="00EF2DB8" w:rsidRDefault="00D84960" w:rsidP="00D84960">
            <w:pPr>
              <w:tabs>
                <w:tab w:val="left" w:pos="284"/>
              </w:tabs>
              <w:rPr>
                <w:rFonts w:ascii="TH SarabunPSK" w:eastAsia="TH Sarabun PSK" w:hAnsi="TH SarabunPSK" w:cs="TH SarabunPSK"/>
                <w:b/>
                <w:bCs/>
                <w:sz w:val="28"/>
                <w:szCs w:val="28"/>
                <w:cs/>
              </w:rPr>
            </w:pPr>
          </w:p>
        </w:tc>
        <w:tc>
          <w:tcPr>
            <w:tcW w:w="1652" w:type="dxa"/>
            <w:vMerge/>
          </w:tcPr>
          <w:p w:rsidR="00D84960" w:rsidRPr="00EF2DB8" w:rsidRDefault="00D84960" w:rsidP="00D84960">
            <w:pPr>
              <w:tabs>
                <w:tab w:val="left" w:pos="284"/>
              </w:tabs>
              <w:rPr>
                <w:rFonts w:ascii="TH SarabunPSK" w:eastAsia="TH Sarabun PSK" w:hAnsi="TH SarabunPSK" w:cs="TH SarabunPSK"/>
                <w:b/>
                <w:bCs/>
                <w:sz w:val="28"/>
                <w:szCs w:val="28"/>
                <w:cs/>
              </w:rPr>
            </w:pPr>
          </w:p>
        </w:tc>
        <w:tc>
          <w:tcPr>
            <w:tcW w:w="1654" w:type="dxa"/>
          </w:tcPr>
          <w:p w:rsidR="00D84960" w:rsidRPr="00EF2DB8" w:rsidRDefault="00D84960" w:rsidP="00DA7831">
            <w:pPr>
              <w:tabs>
                <w:tab w:val="left" w:pos="284"/>
              </w:tabs>
              <w:rPr>
                <w:rFonts w:ascii="TH SarabunPSK" w:eastAsia="Times New Roman" w:hAnsi="TH SarabunPSK" w:cs="TH SarabunPSK"/>
                <w:b/>
                <w:bCs/>
                <w:sz w:val="28"/>
                <w:szCs w:val="28"/>
                <w:lang w:val="en-US"/>
              </w:rPr>
            </w:pPr>
            <w:r w:rsidRPr="00EF2DB8">
              <w:rPr>
                <w:rFonts w:ascii="TH SarabunPSK" w:eastAsia="Times New Roman" w:hAnsi="TH SarabunPSK" w:cs="TH SarabunPSK"/>
                <w:b/>
                <w:bCs/>
                <w:sz w:val="28"/>
                <w:szCs w:val="28"/>
                <w:lang w:val="en-US"/>
              </w:rPr>
              <w:t xml:space="preserve">Gratitude </w:t>
            </w:r>
            <w:r w:rsidRPr="00EF2DB8">
              <w:rPr>
                <w:rFonts w:ascii="TH SarabunPSK" w:eastAsia="Times New Roman" w:hAnsi="TH SarabunPSK" w:cs="TH SarabunPSK"/>
                <w:b/>
                <w:bCs/>
                <w:sz w:val="28"/>
                <w:szCs w:val="28"/>
                <w:cs/>
                <w:lang w:val="en-US"/>
              </w:rPr>
              <w:t>(</w:t>
            </w:r>
            <w:r w:rsidRPr="00EF2DB8">
              <w:rPr>
                <w:rFonts w:ascii="TH SarabunPSK" w:eastAsia="Times New Roman" w:hAnsi="TH SarabunPSK" w:cs="TH SarabunPSK"/>
                <w:b/>
                <w:bCs/>
                <w:sz w:val="28"/>
                <w:szCs w:val="28"/>
                <w:lang w:val="en-US"/>
              </w:rPr>
              <w:t>36</w:t>
            </w:r>
            <w:r w:rsidRPr="00EF2DB8">
              <w:rPr>
                <w:rFonts w:ascii="TH SarabunPSK" w:eastAsia="Times New Roman" w:hAnsi="TH SarabunPSK" w:cs="TH SarabunPSK"/>
                <w:b/>
                <w:bCs/>
                <w:sz w:val="28"/>
                <w:szCs w:val="28"/>
                <w:cs/>
                <w:lang w:val="en-US"/>
              </w:rPr>
              <w:t>.</w:t>
            </w:r>
            <w:r w:rsidRPr="00EF2DB8">
              <w:rPr>
                <w:rFonts w:ascii="TH SarabunPSK" w:eastAsia="Times New Roman" w:hAnsi="TH SarabunPSK" w:cs="TH SarabunPSK"/>
                <w:b/>
                <w:bCs/>
                <w:sz w:val="28"/>
                <w:szCs w:val="28"/>
                <w:lang w:val="en-US"/>
              </w:rPr>
              <w:t>9</w:t>
            </w:r>
            <w:r w:rsidRPr="00EF2DB8">
              <w:rPr>
                <w:rFonts w:ascii="TH SarabunPSK" w:eastAsia="Times New Roman" w:hAnsi="TH SarabunPSK" w:cs="TH SarabunPSK"/>
                <w:b/>
                <w:bCs/>
                <w:sz w:val="28"/>
                <w:szCs w:val="28"/>
                <w:cs/>
                <w:lang w:val="en-US"/>
              </w:rPr>
              <w:t>%)</w:t>
            </w:r>
          </w:p>
        </w:tc>
        <w:tc>
          <w:tcPr>
            <w:tcW w:w="1654" w:type="dxa"/>
          </w:tcPr>
          <w:p w:rsidR="00D84960" w:rsidRPr="00EF2DB8" w:rsidRDefault="00D84960" w:rsidP="00DA7831">
            <w:pPr>
              <w:tabs>
                <w:tab w:val="left" w:pos="284"/>
              </w:tabs>
              <w:rPr>
                <w:rFonts w:ascii="TH SarabunPSK" w:eastAsia="Times New Roman" w:hAnsi="TH SarabunPSK" w:cs="TH SarabunPSK"/>
                <w:sz w:val="28"/>
                <w:szCs w:val="28"/>
                <w:cs/>
                <w:lang w:val="en-US"/>
              </w:rPr>
            </w:pPr>
            <w:r w:rsidRPr="00EF2DB8">
              <w:rPr>
                <w:rFonts w:ascii="TH SarabunPSK" w:eastAsia="Times New Roman" w:hAnsi="TH SarabunPSK" w:cs="TH SarabunPSK"/>
                <w:sz w:val="28"/>
                <w:szCs w:val="28"/>
                <w:cs/>
                <w:lang w:val="en-US"/>
              </w:rPr>
              <w:t>ความกตัญญู เคารพผู้อื่น</w:t>
            </w:r>
          </w:p>
        </w:tc>
        <w:tc>
          <w:tcPr>
            <w:tcW w:w="1654" w:type="dxa"/>
          </w:tcPr>
          <w:p w:rsidR="00D84960" w:rsidRPr="00EF2DB8" w:rsidRDefault="00D84960" w:rsidP="00DA7831">
            <w:pPr>
              <w:tabs>
                <w:tab w:val="left" w:pos="284"/>
              </w:tabs>
              <w:rPr>
                <w:rFonts w:ascii="TH SarabunPSK" w:eastAsia="Times New Roman" w:hAnsi="TH SarabunPSK" w:cs="TH SarabunPSK"/>
                <w:sz w:val="28"/>
                <w:szCs w:val="28"/>
                <w:cs/>
                <w:lang w:val="en-US"/>
              </w:rPr>
            </w:pPr>
            <w:r w:rsidRPr="00EF2DB8">
              <w:rPr>
                <w:rFonts w:ascii="TH SarabunPSK" w:eastAsia="Times New Roman" w:hAnsi="TH SarabunPSK" w:cs="TH SarabunPSK"/>
                <w:sz w:val="28"/>
                <w:szCs w:val="28"/>
                <w:cs/>
                <w:lang w:val="en-US"/>
              </w:rPr>
              <w:t>ใช้ในวิชาคล้ายพลเมืองโลก/วัฒนธรรม</w:t>
            </w:r>
          </w:p>
        </w:tc>
        <w:tc>
          <w:tcPr>
            <w:tcW w:w="1719" w:type="dxa"/>
          </w:tcPr>
          <w:p w:rsidR="00D84960" w:rsidRPr="00EF2DB8" w:rsidRDefault="00D84960" w:rsidP="00DA7831">
            <w:pPr>
              <w:tabs>
                <w:tab w:val="left" w:pos="284"/>
              </w:tabs>
              <w:rPr>
                <w:rFonts w:ascii="TH SarabunPSK" w:eastAsia="Times New Roman" w:hAnsi="TH SarabunPSK" w:cs="TH SarabunPSK"/>
                <w:sz w:val="28"/>
                <w:szCs w:val="28"/>
                <w:lang w:val="en-US"/>
              </w:rPr>
            </w:pPr>
            <w:r w:rsidRPr="00EF2DB8">
              <w:rPr>
                <w:rFonts w:ascii="TH SarabunPSK" w:eastAsia="Times New Roman" w:hAnsi="TH SarabunPSK" w:cs="TH SarabunPSK"/>
                <w:b/>
                <w:bCs/>
                <w:sz w:val="28"/>
                <w:szCs w:val="28"/>
                <w:lang w:val="en-US"/>
              </w:rPr>
              <w:t>E</w:t>
            </w:r>
            <w:r w:rsidRPr="00EF2DB8">
              <w:rPr>
                <w:rFonts w:ascii="TH SarabunPSK" w:eastAsia="Times New Roman" w:hAnsi="TH SarabunPSK" w:cs="TH SarabunPSK"/>
                <w:sz w:val="28"/>
                <w:szCs w:val="28"/>
                <w:cs/>
                <w:lang w:val="en-US"/>
              </w:rPr>
              <w:t xml:space="preserve">: คุณธรรม </w:t>
            </w:r>
          </w:p>
          <w:p w:rsidR="00D84960" w:rsidRPr="00EF2DB8" w:rsidRDefault="00D84960" w:rsidP="00DA7831">
            <w:pPr>
              <w:tabs>
                <w:tab w:val="left" w:pos="284"/>
              </w:tabs>
              <w:rPr>
                <w:rFonts w:ascii="TH SarabunPSK" w:eastAsia="Times New Roman" w:hAnsi="TH SarabunPSK" w:cs="TH SarabunPSK"/>
                <w:b/>
                <w:bCs/>
                <w:sz w:val="28"/>
                <w:szCs w:val="28"/>
                <w:lang w:val="en-US"/>
              </w:rPr>
            </w:pPr>
            <w:r w:rsidRPr="00EF2DB8">
              <w:rPr>
                <w:rFonts w:ascii="TH SarabunPSK" w:eastAsia="Times New Roman" w:hAnsi="TH SarabunPSK" w:cs="TH SarabunPSK"/>
                <w:b/>
                <w:bCs/>
                <w:sz w:val="28"/>
                <w:szCs w:val="28"/>
                <w:lang w:val="en-US"/>
              </w:rPr>
              <w:t>C</w:t>
            </w:r>
            <w:r w:rsidRPr="00EF2DB8">
              <w:rPr>
                <w:rFonts w:ascii="TH SarabunPSK" w:eastAsia="Times New Roman" w:hAnsi="TH SarabunPSK" w:cs="TH SarabunPSK"/>
                <w:sz w:val="28"/>
                <w:szCs w:val="28"/>
                <w:cs/>
                <w:lang w:val="en-US"/>
              </w:rPr>
              <w:t>: มารยาทสังคม</w:t>
            </w:r>
          </w:p>
        </w:tc>
        <w:tc>
          <w:tcPr>
            <w:tcW w:w="1589" w:type="dxa"/>
            <w:vMerge/>
          </w:tcPr>
          <w:p w:rsidR="00D84960" w:rsidRPr="00EF2DB8" w:rsidRDefault="00D84960" w:rsidP="00DA7831">
            <w:pPr>
              <w:tabs>
                <w:tab w:val="left" w:pos="284"/>
              </w:tabs>
              <w:rPr>
                <w:rFonts w:ascii="TH SarabunPSK" w:eastAsia="Times New Roman" w:hAnsi="TH SarabunPSK" w:cs="TH SarabunPSK"/>
                <w:sz w:val="28"/>
                <w:szCs w:val="28"/>
                <w:lang w:val="en-US"/>
              </w:rPr>
            </w:pPr>
          </w:p>
        </w:tc>
        <w:tc>
          <w:tcPr>
            <w:tcW w:w="2461" w:type="dxa"/>
          </w:tcPr>
          <w:p w:rsidR="00E660D2" w:rsidRPr="00EF2DB8" w:rsidRDefault="00E660D2" w:rsidP="00DA7831">
            <w:pPr>
              <w:tabs>
                <w:tab w:val="left" w:pos="284"/>
              </w:tabs>
              <w:rPr>
                <w:rFonts w:ascii="TH SarabunPSK" w:eastAsia="Times New Roman" w:hAnsi="TH SarabunPSK" w:cs="TH SarabunPSK"/>
                <w:sz w:val="28"/>
                <w:szCs w:val="28"/>
                <w:lang w:val="en-US"/>
              </w:rPr>
            </w:pPr>
            <w:r w:rsidRPr="00EF2DB8">
              <w:rPr>
                <w:rFonts w:ascii="TH SarabunPSK" w:eastAsia="Times New Roman" w:hAnsi="TH SarabunPSK" w:cs="TH SarabunPSK"/>
                <w:sz w:val="28"/>
                <w:szCs w:val="28"/>
                <w:lang w:val="en-US"/>
              </w:rPr>
              <w:t>GELO1</w:t>
            </w:r>
            <w:r w:rsidRPr="00EF2DB8">
              <w:rPr>
                <w:rFonts w:ascii="TH SarabunPSK" w:eastAsia="Times New Roman" w:hAnsi="TH SarabunPSK" w:cs="TH SarabunPSK"/>
                <w:sz w:val="28"/>
                <w:szCs w:val="28"/>
                <w:cs/>
                <w:lang w:val="en-US"/>
              </w:rPr>
              <w:t xml:space="preserve"> </w:t>
            </w:r>
            <w:r w:rsidRPr="00EF2DB8">
              <w:rPr>
                <w:rFonts w:ascii="TH SarabunPSK" w:eastAsia="Times New Roman" w:hAnsi="TH SarabunPSK" w:cs="TH SarabunPSK" w:hint="cs"/>
                <w:sz w:val="28"/>
                <w:szCs w:val="28"/>
                <w:cs/>
                <w:lang w:val="en-US"/>
              </w:rPr>
              <w:t>ปรับตัวท่ามกลางการเปลี่ยนแปลง</w:t>
            </w:r>
            <w:r w:rsidRPr="00EF2DB8">
              <w:rPr>
                <w:rFonts w:ascii="TH SarabunPSK" w:eastAsia="Times New Roman" w:hAnsi="TH SarabunPSK" w:cs="TH SarabunPSK"/>
                <w:sz w:val="28"/>
                <w:szCs w:val="28"/>
                <w:cs/>
                <w:lang w:val="en-US"/>
              </w:rPr>
              <w:tab/>
            </w:r>
          </w:p>
          <w:p w:rsidR="00D84960" w:rsidRPr="00EF2DB8" w:rsidRDefault="00E660D2" w:rsidP="00DA7831">
            <w:pPr>
              <w:tabs>
                <w:tab w:val="left" w:pos="284"/>
              </w:tabs>
              <w:rPr>
                <w:rFonts w:ascii="TH SarabunPSK" w:eastAsia="Times New Roman" w:hAnsi="TH SarabunPSK" w:cs="TH SarabunPSK"/>
                <w:sz w:val="28"/>
                <w:szCs w:val="28"/>
                <w:lang w:val="en-US"/>
              </w:rPr>
            </w:pPr>
            <w:r w:rsidRPr="00EF2DB8">
              <w:rPr>
                <w:rFonts w:ascii="TH SarabunPSK" w:eastAsia="Times New Roman" w:hAnsi="TH SarabunPSK" w:cs="TH SarabunPSK"/>
                <w:sz w:val="28"/>
                <w:szCs w:val="28"/>
                <w:lang w:val="en-US"/>
              </w:rPr>
              <w:t xml:space="preserve">GELO2 </w:t>
            </w:r>
            <w:r w:rsidRPr="00EF2DB8">
              <w:rPr>
                <w:rFonts w:ascii="TH SarabunPSK" w:eastAsia="Times New Roman" w:hAnsi="TH SarabunPSK" w:cs="TH SarabunPSK" w:hint="cs"/>
                <w:sz w:val="28"/>
                <w:szCs w:val="28"/>
                <w:cs/>
                <w:lang w:val="en-US"/>
              </w:rPr>
              <w:t>คุณค่าวัฒนธรรมและพหุวัฒนธรรม</w:t>
            </w:r>
          </w:p>
          <w:p w:rsidR="00CB783F" w:rsidRPr="00EF2DB8" w:rsidRDefault="00CB783F" w:rsidP="00DA7831">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rPr>
              <w:t xml:space="preserve">GELO10 </w:t>
            </w:r>
            <w:r w:rsidRPr="00EF2DB8">
              <w:rPr>
                <w:rFonts w:ascii="TH SarabunPSK" w:eastAsia="TH Sarabun PSK" w:hAnsi="TH SarabunPSK" w:cs="TH SarabunPSK" w:hint="cs"/>
                <w:sz w:val="28"/>
                <w:szCs w:val="28"/>
                <w:cs/>
              </w:rPr>
              <w:t>ความรับผิดชอบต่อตนเองสังคม</w:t>
            </w:r>
          </w:p>
        </w:tc>
      </w:tr>
      <w:tr w:rsidR="00EF2DB8" w:rsidRPr="00EF2DB8" w:rsidTr="00DA7831">
        <w:tc>
          <w:tcPr>
            <w:tcW w:w="1651" w:type="dxa"/>
            <w:vMerge/>
          </w:tcPr>
          <w:p w:rsidR="00D84960" w:rsidRPr="00EF2DB8" w:rsidRDefault="00D84960" w:rsidP="00D84960">
            <w:pPr>
              <w:tabs>
                <w:tab w:val="left" w:pos="284"/>
              </w:tabs>
              <w:rPr>
                <w:rFonts w:ascii="TH SarabunPSK" w:eastAsia="TH Sarabun PSK" w:hAnsi="TH SarabunPSK" w:cs="TH SarabunPSK"/>
                <w:b/>
                <w:bCs/>
                <w:sz w:val="28"/>
                <w:szCs w:val="28"/>
                <w:cs/>
              </w:rPr>
            </w:pPr>
          </w:p>
        </w:tc>
        <w:tc>
          <w:tcPr>
            <w:tcW w:w="1652" w:type="dxa"/>
            <w:vMerge/>
          </w:tcPr>
          <w:p w:rsidR="00D84960" w:rsidRPr="00EF2DB8" w:rsidRDefault="00D84960" w:rsidP="00D84960">
            <w:pPr>
              <w:tabs>
                <w:tab w:val="left" w:pos="284"/>
              </w:tabs>
              <w:rPr>
                <w:rFonts w:ascii="TH SarabunPSK" w:eastAsia="TH Sarabun PSK" w:hAnsi="TH SarabunPSK" w:cs="TH SarabunPSK"/>
                <w:b/>
                <w:bCs/>
                <w:sz w:val="28"/>
                <w:szCs w:val="28"/>
                <w:cs/>
              </w:rPr>
            </w:pPr>
          </w:p>
        </w:tc>
        <w:tc>
          <w:tcPr>
            <w:tcW w:w="1654" w:type="dxa"/>
          </w:tcPr>
          <w:p w:rsidR="00D84960" w:rsidRPr="00EF2DB8" w:rsidRDefault="00D84960" w:rsidP="00DA7831">
            <w:pPr>
              <w:tabs>
                <w:tab w:val="left" w:pos="284"/>
              </w:tabs>
              <w:rPr>
                <w:rFonts w:ascii="TH SarabunPSK" w:eastAsia="Times New Roman" w:hAnsi="TH SarabunPSK" w:cs="TH SarabunPSK"/>
                <w:b/>
                <w:bCs/>
                <w:sz w:val="28"/>
                <w:szCs w:val="28"/>
                <w:lang w:val="en-US"/>
              </w:rPr>
            </w:pPr>
            <w:r w:rsidRPr="00EF2DB8">
              <w:rPr>
                <w:rFonts w:ascii="TH SarabunPSK" w:eastAsia="Times New Roman" w:hAnsi="TH SarabunPSK" w:cs="TH SarabunPSK"/>
                <w:b/>
                <w:bCs/>
                <w:sz w:val="28"/>
                <w:szCs w:val="28"/>
                <w:lang w:val="en-US"/>
              </w:rPr>
              <w:t>Well</w:t>
            </w:r>
            <w:r w:rsidRPr="00EF2DB8">
              <w:rPr>
                <w:rFonts w:ascii="TH SarabunPSK" w:eastAsia="Times New Roman" w:hAnsi="TH SarabunPSK" w:cs="TH SarabunPSK"/>
                <w:b/>
                <w:bCs/>
                <w:sz w:val="28"/>
                <w:szCs w:val="28"/>
                <w:cs/>
                <w:lang w:val="en-US"/>
              </w:rPr>
              <w:t>-</w:t>
            </w:r>
            <w:r w:rsidRPr="00EF2DB8">
              <w:rPr>
                <w:rFonts w:ascii="TH SarabunPSK" w:eastAsia="Times New Roman" w:hAnsi="TH SarabunPSK" w:cs="TH SarabunPSK"/>
                <w:b/>
                <w:bCs/>
                <w:sz w:val="28"/>
                <w:szCs w:val="28"/>
                <w:lang w:val="en-US"/>
              </w:rPr>
              <w:t xml:space="preserve">Being </w:t>
            </w:r>
            <w:r w:rsidRPr="00EF2DB8">
              <w:rPr>
                <w:rFonts w:ascii="TH SarabunPSK" w:eastAsia="Times New Roman" w:hAnsi="TH SarabunPSK" w:cs="TH SarabunPSK"/>
                <w:b/>
                <w:bCs/>
                <w:sz w:val="28"/>
                <w:szCs w:val="28"/>
                <w:cs/>
                <w:lang w:val="en-US"/>
              </w:rPr>
              <w:t>(</w:t>
            </w:r>
            <w:r w:rsidRPr="00EF2DB8">
              <w:rPr>
                <w:rFonts w:ascii="TH SarabunPSK" w:eastAsia="Times New Roman" w:hAnsi="TH SarabunPSK" w:cs="TH SarabunPSK"/>
                <w:b/>
                <w:bCs/>
                <w:sz w:val="28"/>
                <w:szCs w:val="28"/>
                <w:lang w:val="en-US"/>
              </w:rPr>
              <w:t>31</w:t>
            </w:r>
            <w:r w:rsidRPr="00EF2DB8">
              <w:rPr>
                <w:rFonts w:ascii="TH SarabunPSK" w:eastAsia="Times New Roman" w:hAnsi="TH SarabunPSK" w:cs="TH SarabunPSK"/>
                <w:b/>
                <w:bCs/>
                <w:sz w:val="28"/>
                <w:szCs w:val="28"/>
                <w:cs/>
                <w:lang w:val="en-US"/>
              </w:rPr>
              <w:t>.</w:t>
            </w:r>
            <w:r w:rsidRPr="00EF2DB8">
              <w:rPr>
                <w:rFonts w:ascii="TH SarabunPSK" w:eastAsia="Times New Roman" w:hAnsi="TH SarabunPSK" w:cs="TH SarabunPSK"/>
                <w:b/>
                <w:bCs/>
                <w:sz w:val="28"/>
                <w:szCs w:val="28"/>
                <w:lang w:val="en-US"/>
              </w:rPr>
              <w:t>88</w:t>
            </w:r>
            <w:r w:rsidRPr="00EF2DB8">
              <w:rPr>
                <w:rFonts w:ascii="TH SarabunPSK" w:eastAsia="Times New Roman" w:hAnsi="TH SarabunPSK" w:cs="TH SarabunPSK"/>
                <w:b/>
                <w:bCs/>
                <w:sz w:val="28"/>
                <w:szCs w:val="28"/>
                <w:cs/>
                <w:lang w:val="en-US"/>
              </w:rPr>
              <w:t>%)</w:t>
            </w:r>
          </w:p>
        </w:tc>
        <w:tc>
          <w:tcPr>
            <w:tcW w:w="1654" w:type="dxa"/>
          </w:tcPr>
          <w:p w:rsidR="00D84960" w:rsidRPr="00EF2DB8" w:rsidRDefault="00D84960" w:rsidP="00DA7831">
            <w:pPr>
              <w:tabs>
                <w:tab w:val="left" w:pos="284"/>
              </w:tabs>
              <w:rPr>
                <w:rFonts w:ascii="TH SarabunPSK" w:eastAsia="Times New Roman" w:hAnsi="TH SarabunPSK" w:cs="TH SarabunPSK"/>
                <w:sz w:val="28"/>
                <w:szCs w:val="28"/>
                <w:cs/>
                <w:lang w:val="en-US"/>
              </w:rPr>
            </w:pPr>
            <w:r w:rsidRPr="00EF2DB8">
              <w:rPr>
                <w:rFonts w:ascii="TH SarabunPSK" w:eastAsia="Times New Roman" w:hAnsi="TH SarabunPSK" w:cs="TH SarabunPSK"/>
                <w:sz w:val="28"/>
                <w:szCs w:val="28"/>
                <w:cs/>
                <w:lang w:val="en-US"/>
              </w:rPr>
              <w:t>สุขภาวะกาย–ใจ สมดุลชีวิต</w:t>
            </w:r>
          </w:p>
        </w:tc>
        <w:tc>
          <w:tcPr>
            <w:tcW w:w="1654" w:type="dxa"/>
          </w:tcPr>
          <w:p w:rsidR="00D84960" w:rsidRPr="00EF2DB8" w:rsidRDefault="00D84960" w:rsidP="00DA7831">
            <w:pPr>
              <w:tabs>
                <w:tab w:val="left" w:pos="284"/>
              </w:tabs>
              <w:rPr>
                <w:rFonts w:ascii="TH SarabunPSK" w:eastAsia="Times New Roman" w:hAnsi="TH SarabunPSK" w:cs="TH SarabunPSK"/>
                <w:sz w:val="28"/>
                <w:szCs w:val="28"/>
                <w:cs/>
                <w:lang w:val="en-US"/>
              </w:rPr>
            </w:pPr>
            <w:r w:rsidRPr="00EF2DB8">
              <w:rPr>
                <w:rFonts w:ascii="TH SarabunPSK" w:eastAsia="Times New Roman" w:hAnsi="TH SarabunPSK" w:cs="TH SarabunPSK"/>
                <w:sz w:val="28"/>
                <w:szCs w:val="28"/>
                <w:cs/>
                <w:lang w:val="en-US"/>
              </w:rPr>
              <w:t xml:space="preserve">ต้องการ </w:t>
            </w:r>
            <w:r w:rsidRPr="00EF2DB8">
              <w:rPr>
                <w:rFonts w:ascii="TH SarabunPSK" w:eastAsia="Times New Roman" w:hAnsi="TH SarabunPSK" w:cs="TH SarabunPSK"/>
                <w:sz w:val="28"/>
                <w:szCs w:val="28"/>
                <w:lang w:val="en-US"/>
              </w:rPr>
              <w:t xml:space="preserve">Stress management </w:t>
            </w:r>
            <w:r w:rsidRPr="00EF2DB8">
              <w:rPr>
                <w:rFonts w:ascii="TH SarabunPSK" w:eastAsia="Times New Roman" w:hAnsi="TH SarabunPSK" w:cs="TH SarabunPSK"/>
                <w:sz w:val="28"/>
                <w:szCs w:val="28"/>
                <w:cs/>
                <w:lang w:val="en-US"/>
              </w:rPr>
              <w:t xml:space="preserve">/ </w:t>
            </w:r>
            <w:r w:rsidRPr="00EF2DB8">
              <w:rPr>
                <w:rFonts w:ascii="TH SarabunPSK" w:eastAsia="Times New Roman" w:hAnsi="TH SarabunPSK" w:cs="TH SarabunPSK"/>
                <w:sz w:val="28"/>
                <w:szCs w:val="28"/>
                <w:lang w:val="en-US"/>
              </w:rPr>
              <w:t>Mindfulness</w:t>
            </w:r>
          </w:p>
        </w:tc>
        <w:tc>
          <w:tcPr>
            <w:tcW w:w="1719" w:type="dxa"/>
          </w:tcPr>
          <w:p w:rsidR="00D84960" w:rsidRPr="00EF2DB8" w:rsidRDefault="00D84960" w:rsidP="00DA7831">
            <w:pPr>
              <w:tabs>
                <w:tab w:val="left" w:pos="284"/>
              </w:tabs>
              <w:rPr>
                <w:rFonts w:ascii="TH SarabunPSK" w:eastAsia="Times New Roman" w:hAnsi="TH SarabunPSK" w:cs="TH SarabunPSK"/>
                <w:sz w:val="28"/>
                <w:szCs w:val="28"/>
                <w:lang w:val="en-US"/>
              </w:rPr>
            </w:pPr>
            <w:r w:rsidRPr="00EF2DB8">
              <w:rPr>
                <w:rFonts w:ascii="TH SarabunPSK" w:eastAsia="Times New Roman" w:hAnsi="TH SarabunPSK" w:cs="TH SarabunPSK"/>
                <w:b/>
                <w:bCs/>
                <w:sz w:val="28"/>
                <w:szCs w:val="28"/>
                <w:lang w:val="en-US"/>
              </w:rPr>
              <w:t>K</w:t>
            </w:r>
            <w:r w:rsidRPr="00EF2DB8">
              <w:rPr>
                <w:rFonts w:ascii="TH SarabunPSK" w:eastAsia="Times New Roman" w:hAnsi="TH SarabunPSK" w:cs="TH SarabunPSK"/>
                <w:sz w:val="28"/>
                <w:szCs w:val="28"/>
                <w:cs/>
                <w:lang w:val="en-US"/>
              </w:rPr>
              <w:t>: ความรู้สุขภาพ</w:t>
            </w:r>
          </w:p>
          <w:p w:rsidR="00D84960" w:rsidRPr="00EF2DB8" w:rsidRDefault="00D84960" w:rsidP="00DA7831">
            <w:pPr>
              <w:tabs>
                <w:tab w:val="left" w:pos="284"/>
              </w:tabs>
              <w:rPr>
                <w:rFonts w:ascii="TH SarabunPSK" w:eastAsia="Times New Roman" w:hAnsi="TH SarabunPSK" w:cs="TH SarabunPSK"/>
                <w:b/>
                <w:bCs/>
                <w:sz w:val="28"/>
                <w:szCs w:val="28"/>
                <w:lang w:val="en-US"/>
              </w:rPr>
            </w:pPr>
            <w:r w:rsidRPr="00EF2DB8">
              <w:rPr>
                <w:rFonts w:ascii="TH SarabunPSK" w:eastAsia="Times New Roman" w:hAnsi="TH SarabunPSK" w:cs="TH SarabunPSK"/>
                <w:b/>
                <w:bCs/>
                <w:sz w:val="28"/>
                <w:szCs w:val="28"/>
                <w:lang w:val="en-US"/>
              </w:rPr>
              <w:t>C</w:t>
            </w:r>
            <w:r w:rsidRPr="00EF2DB8">
              <w:rPr>
                <w:rFonts w:ascii="TH SarabunPSK" w:eastAsia="Times New Roman" w:hAnsi="TH SarabunPSK" w:cs="TH SarabunPSK"/>
                <w:sz w:val="28"/>
                <w:szCs w:val="28"/>
                <w:cs/>
                <w:lang w:val="en-US"/>
              </w:rPr>
              <w:t xml:space="preserve">: รับมือความเครียด </w:t>
            </w:r>
          </w:p>
        </w:tc>
        <w:tc>
          <w:tcPr>
            <w:tcW w:w="1589" w:type="dxa"/>
            <w:vMerge/>
          </w:tcPr>
          <w:p w:rsidR="00D84960" w:rsidRPr="00EF2DB8" w:rsidRDefault="00D84960" w:rsidP="00DA7831">
            <w:pPr>
              <w:tabs>
                <w:tab w:val="left" w:pos="284"/>
              </w:tabs>
              <w:rPr>
                <w:rFonts w:ascii="TH SarabunPSK" w:eastAsia="Times New Roman" w:hAnsi="TH SarabunPSK" w:cs="TH SarabunPSK"/>
                <w:sz w:val="28"/>
                <w:szCs w:val="28"/>
                <w:lang w:val="en-US"/>
              </w:rPr>
            </w:pPr>
          </w:p>
        </w:tc>
        <w:tc>
          <w:tcPr>
            <w:tcW w:w="2461" w:type="dxa"/>
          </w:tcPr>
          <w:p w:rsidR="00D84960" w:rsidRPr="00EF2DB8" w:rsidRDefault="00E660D2" w:rsidP="00DA7831">
            <w:pPr>
              <w:tabs>
                <w:tab w:val="left" w:pos="284"/>
              </w:tabs>
              <w:rPr>
                <w:rFonts w:ascii="TH SarabunPSK" w:eastAsia="TH Sarabun PSK" w:hAnsi="TH SarabunPSK" w:cs="TH SarabunPSK"/>
                <w:sz w:val="28"/>
                <w:szCs w:val="28"/>
              </w:rPr>
            </w:pPr>
            <w:r w:rsidRPr="00EF2DB8">
              <w:rPr>
                <w:rFonts w:ascii="TH SarabunPSK" w:eastAsia="Times New Roman" w:hAnsi="TH SarabunPSK" w:cs="TH SarabunPSK"/>
                <w:sz w:val="28"/>
                <w:szCs w:val="28"/>
                <w:lang w:val="en-US"/>
              </w:rPr>
              <w:t xml:space="preserve">GELO9 </w:t>
            </w:r>
            <w:r w:rsidRPr="00EF2DB8">
              <w:rPr>
                <w:rFonts w:ascii="TH SarabunPSK" w:eastAsia="Times New Roman" w:hAnsi="TH SarabunPSK" w:cs="TH SarabunPSK" w:hint="cs"/>
                <w:sz w:val="28"/>
                <w:szCs w:val="28"/>
                <w:cs/>
                <w:lang w:val="en-US"/>
              </w:rPr>
              <w:t>สุขภาวะกายและใจ</w:t>
            </w:r>
          </w:p>
        </w:tc>
      </w:tr>
      <w:tr w:rsidR="00EF2DB8" w:rsidRPr="00EF2DB8" w:rsidTr="00DA7831">
        <w:tc>
          <w:tcPr>
            <w:tcW w:w="1651" w:type="dxa"/>
            <w:vMerge/>
          </w:tcPr>
          <w:p w:rsidR="00D84960" w:rsidRPr="00EF2DB8" w:rsidRDefault="00D84960" w:rsidP="00D84960">
            <w:pPr>
              <w:tabs>
                <w:tab w:val="left" w:pos="284"/>
              </w:tabs>
              <w:rPr>
                <w:rFonts w:ascii="TH SarabunPSK" w:eastAsia="TH Sarabun PSK" w:hAnsi="TH SarabunPSK" w:cs="TH SarabunPSK"/>
                <w:b/>
                <w:bCs/>
                <w:sz w:val="28"/>
                <w:szCs w:val="28"/>
                <w:cs/>
              </w:rPr>
            </w:pPr>
          </w:p>
        </w:tc>
        <w:tc>
          <w:tcPr>
            <w:tcW w:w="1652" w:type="dxa"/>
            <w:vMerge/>
          </w:tcPr>
          <w:p w:rsidR="00D84960" w:rsidRPr="00EF2DB8" w:rsidRDefault="00D84960" w:rsidP="00D84960">
            <w:pPr>
              <w:tabs>
                <w:tab w:val="left" w:pos="284"/>
              </w:tabs>
              <w:rPr>
                <w:rFonts w:ascii="TH SarabunPSK" w:eastAsia="TH Sarabun PSK" w:hAnsi="TH SarabunPSK" w:cs="TH SarabunPSK"/>
                <w:b/>
                <w:bCs/>
                <w:sz w:val="28"/>
                <w:szCs w:val="28"/>
                <w:cs/>
              </w:rPr>
            </w:pPr>
          </w:p>
        </w:tc>
        <w:tc>
          <w:tcPr>
            <w:tcW w:w="1654" w:type="dxa"/>
          </w:tcPr>
          <w:p w:rsidR="00D84960" w:rsidRPr="00EF2DB8" w:rsidRDefault="00D84960" w:rsidP="00DA7831">
            <w:pPr>
              <w:tabs>
                <w:tab w:val="left" w:pos="284"/>
              </w:tabs>
              <w:rPr>
                <w:rFonts w:ascii="TH SarabunPSK" w:eastAsia="TH Sarabun PSK" w:hAnsi="TH SarabunPSK" w:cs="TH SarabunPSK"/>
                <w:sz w:val="28"/>
                <w:szCs w:val="28"/>
              </w:rPr>
            </w:pPr>
            <w:r w:rsidRPr="00EF2DB8">
              <w:rPr>
                <w:rFonts w:ascii="TH SarabunPSK" w:eastAsia="Times New Roman" w:hAnsi="TH SarabunPSK" w:cs="TH SarabunPSK"/>
                <w:b/>
                <w:bCs/>
                <w:sz w:val="28"/>
                <w:szCs w:val="28"/>
                <w:lang w:val="en-US"/>
              </w:rPr>
              <w:t xml:space="preserve">Entrepreneurship </w:t>
            </w:r>
            <w:r w:rsidRPr="00EF2DB8">
              <w:rPr>
                <w:rFonts w:ascii="TH SarabunPSK" w:eastAsia="Times New Roman" w:hAnsi="TH SarabunPSK" w:cs="TH SarabunPSK"/>
                <w:b/>
                <w:bCs/>
                <w:sz w:val="28"/>
                <w:szCs w:val="28"/>
                <w:cs/>
                <w:lang w:val="en-US"/>
              </w:rPr>
              <w:t>(</w:t>
            </w:r>
            <w:r w:rsidRPr="00EF2DB8">
              <w:rPr>
                <w:rFonts w:ascii="TH SarabunPSK" w:eastAsia="Times New Roman" w:hAnsi="TH SarabunPSK" w:cs="TH SarabunPSK"/>
                <w:b/>
                <w:bCs/>
                <w:sz w:val="28"/>
                <w:szCs w:val="28"/>
                <w:lang w:val="en-US"/>
              </w:rPr>
              <w:t>13</w:t>
            </w:r>
            <w:r w:rsidRPr="00EF2DB8">
              <w:rPr>
                <w:rFonts w:ascii="TH SarabunPSK" w:eastAsia="Times New Roman" w:hAnsi="TH SarabunPSK" w:cs="TH SarabunPSK"/>
                <w:b/>
                <w:bCs/>
                <w:sz w:val="28"/>
                <w:szCs w:val="28"/>
                <w:cs/>
                <w:lang w:val="en-US"/>
              </w:rPr>
              <w:t>.</w:t>
            </w:r>
            <w:r w:rsidRPr="00EF2DB8">
              <w:rPr>
                <w:rFonts w:ascii="TH SarabunPSK" w:eastAsia="Times New Roman" w:hAnsi="TH SarabunPSK" w:cs="TH SarabunPSK"/>
                <w:b/>
                <w:bCs/>
                <w:sz w:val="28"/>
                <w:szCs w:val="28"/>
                <w:lang w:val="en-US"/>
              </w:rPr>
              <w:t>76</w:t>
            </w:r>
            <w:r w:rsidRPr="00EF2DB8">
              <w:rPr>
                <w:rFonts w:ascii="TH SarabunPSK" w:eastAsia="Times New Roman" w:hAnsi="TH SarabunPSK" w:cs="TH SarabunPSK"/>
                <w:b/>
                <w:bCs/>
                <w:sz w:val="28"/>
                <w:szCs w:val="28"/>
                <w:cs/>
                <w:lang w:val="en-US"/>
              </w:rPr>
              <w:t>%)</w:t>
            </w:r>
          </w:p>
        </w:tc>
        <w:tc>
          <w:tcPr>
            <w:tcW w:w="1654" w:type="dxa"/>
          </w:tcPr>
          <w:p w:rsidR="00D84960" w:rsidRPr="00EF2DB8" w:rsidRDefault="00D84960" w:rsidP="00DA7831">
            <w:pPr>
              <w:tabs>
                <w:tab w:val="left" w:pos="284"/>
              </w:tabs>
              <w:rPr>
                <w:rFonts w:ascii="TH SarabunPSK" w:eastAsia="TH Sarabun PSK" w:hAnsi="TH SarabunPSK" w:cs="TH SarabunPSK"/>
                <w:sz w:val="28"/>
                <w:szCs w:val="28"/>
                <w:cs/>
              </w:rPr>
            </w:pPr>
            <w:r w:rsidRPr="00EF2DB8">
              <w:rPr>
                <w:rFonts w:ascii="TH SarabunPSK" w:eastAsia="Times New Roman" w:hAnsi="TH SarabunPSK" w:cs="TH SarabunPSK"/>
                <w:sz w:val="28"/>
                <w:szCs w:val="28"/>
                <w:cs/>
                <w:lang w:val="en-US"/>
              </w:rPr>
              <w:t>การสร้างโอกาส อาชีพ นวัตกรรม</w:t>
            </w:r>
          </w:p>
        </w:tc>
        <w:tc>
          <w:tcPr>
            <w:tcW w:w="1654" w:type="dxa"/>
          </w:tcPr>
          <w:p w:rsidR="00D84960" w:rsidRPr="00EF2DB8" w:rsidRDefault="00D84960" w:rsidP="00DA7831">
            <w:pPr>
              <w:tabs>
                <w:tab w:val="left" w:pos="284"/>
              </w:tabs>
              <w:rPr>
                <w:rFonts w:ascii="TH SarabunPSK" w:eastAsia="TH Sarabun PSK" w:hAnsi="TH SarabunPSK" w:cs="TH SarabunPSK"/>
                <w:sz w:val="28"/>
                <w:szCs w:val="28"/>
                <w:cs/>
              </w:rPr>
            </w:pPr>
            <w:r w:rsidRPr="00EF2DB8">
              <w:rPr>
                <w:rFonts w:ascii="TH SarabunPSK" w:eastAsia="Times New Roman" w:hAnsi="TH SarabunPSK" w:cs="TH SarabunPSK"/>
                <w:sz w:val="28"/>
                <w:szCs w:val="28"/>
                <w:cs/>
                <w:lang w:val="en-US"/>
              </w:rPr>
              <w:t xml:space="preserve">อยากได้วิชาที่ทำของจริง </w:t>
            </w:r>
            <w:r w:rsidRPr="00EF2DB8">
              <w:rPr>
                <w:rFonts w:ascii="TH SarabunPSK" w:eastAsia="Times New Roman" w:hAnsi="TH SarabunPSK" w:cs="TH SarabunPSK"/>
                <w:sz w:val="28"/>
                <w:szCs w:val="28"/>
                <w:lang w:val="en-US"/>
              </w:rPr>
              <w:t>Mini project</w:t>
            </w:r>
          </w:p>
        </w:tc>
        <w:tc>
          <w:tcPr>
            <w:tcW w:w="1719" w:type="dxa"/>
          </w:tcPr>
          <w:p w:rsidR="00D84960" w:rsidRPr="00EF2DB8" w:rsidRDefault="00D84960" w:rsidP="00DA7831">
            <w:pPr>
              <w:tabs>
                <w:tab w:val="left" w:pos="284"/>
              </w:tabs>
              <w:rPr>
                <w:rFonts w:ascii="TH SarabunPSK" w:eastAsia="TH Sarabun PSK" w:hAnsi="TH SarabunPSK" w:cs="TH SarabunPSK"/>
                <w:b/>
                <w:bCs/>
                <w:sz w:val="28"/>
                <w:szCs w:val="28"/>
              </w:rPr>
            </w:pPr>
            <w:r w:rsidRPr="00EF2DB8">
              <w:rPr>
                <w:rFonts w:ascii="TH SarabunPSK" w:eastAsia="Times New Roman" w:hAnsi="TH SarabunPSK" w:cs="TH SarabunPSK"/>
                <w:b/>
                <w:bCs/>
                <w:sz w:val="28"/>
                <w:szCs w:val="28"/>
                <w:lang w:val="en-US"/>
              </w:rPr>
              <w:t>K</w:t>
            </w:r>
            <w:r w:rsidRPr="00EF2DB8">
              <w:rPr>
                <w:rFonts w:ascii="TH SarabunPSK" w:eastAsia="Times New Roman" w:hAnsi="TH SarabunPSK" w:cs="TH SarabunPSK"/>
                <w:sz w:val="28"/>
                <w:szCs w:val="28"/>
                <w:cs/>
                <w:lang w:val="en-US"/>
              </w:rPr>
              <w:t xml:space="preserve">: เข้าใจนวัตกรรม </w:t>
            </w:r>
            <w:r w:rsidRPr="00EF2DB8">
              <w:rPr>
                <w:rFonts w:ascii="TH SarabunPSK" w:eastAsia="Times New Roman" w:hAnsi="TH SarabunPSK" w:cs="TH SarabunPSK"/>
                <w:b/>
                <w:bCs/>
                <w:sz w:val="28"/>
                <w:szCs w:val="28"/>
                <w:lang w:val="en-US"/>
              </w:rPr>
              <w:t>C</w:t>
            </w:r>
            <w:r w:rsidRPr="00EF2DB8">
              <w:rPr>
                <w:rFonts w:ascii="TH SarabunPSK" w:eastAsia="Times New Roman" w:hAnsi="TH SarabunPSK" w:cs="TH SarabunPSK"/>
                <w:sz w:val="28"/>
                <w:szCs w:val="28"/>
                <w:cs/>
                <w:lang w:val="en-US"/>
              </w:rPr>
              <w:t xml:space="preserve">: </w:t>
            </w:r>
            <w:r w:rsidRPr="00EF2DB8">
              <w:rPr>
                <w:rFonts w:ascii="TH SarabunPSK" w:eastAsia="Times New Roman" w:hAnsi="TH SarabunPSK" w:cs="TH SarabunPSK"/>
                <w:sz w:val="28"/>
                <w:szCs w:val="28"/>
                <w:lang w:val="en-US"/>
              </w:rPr>
              <w:t>Creative thinking</w:t>
            </w:r>
          </w:p>
        </w:tc>
        <w:tc>
          <w:tcPr>
            <w:tcW w:w="1589" w:type="dxa"/>
            <w:vMerge/>
          </w:tcPr>
          <w:p w:rsidR="00D84960" w:rsidRPr="00EF2DB8" w:rsidRDefault="00D84960" w:rsidP="00DA7831">
            <w:pPr>
              <w:tabs>
                <w:tab w:val="left" w:pos="284"/>
              </w:tabs>
              <w:rPr>
                <w:rFonts w:ascii="TH SarabunPSK" w:eastAsia="TH Sarabun PSK" w:hAnsi="TH SarabunPSK" w:cs="TH SarabunPSK"/>
                <w:sz w:val="28"/>
                <w:szCs w:val="28"/>
                <w:cs/>
              </w:rPr>
            </w:pPr>
          </w:p>
        </w:tc>
        <w:tc>
          <w:tcPr>
            <w:tcW w:w="2461" w:type="dxa"/>
          </w:tcPr>
          <w:p w:rsidR="00D84960" w:rsidRPr="00EF2DB8" w:rsidRDefault="00E660D2" w:rsidP="00DA7831">
            <w:pPr>
              <w:tabs>
                <w:tab w:val="left" w:pos="284"/>
              </w:tabs>
              <w:rPr>
                <w:rFonts w:ascii="TH SarabunPSK" w:eastAsia="TH Sarabun PSK" w:hAnsi="TH SarabunPSK" w:cs="TH SarabunPSK"/>
                <w:sz w:val="28"/>
                <w:szCs w:val="28"/>
              </w:rPr>
            </w:pPr>
            <w:r w:rsidRPr="00EF2DB8">
              <w:rPr>
                <w:rFonts w:ascii="TH SarabunPSK" w:eastAsia="Times New Roman" w:hAnsi="TH SarabunPSK" w:cs="TH SarabunPSK"/>
                <w:sz w:val="28"/>
                <w:szCs w:val="28"/>
                <w:lang w:val="en-US"/>
              </w:rPr>
              <w:t xml:space="preserve">GELO3 </w:t>
            </w:r>
            <w:r w:rsidRPr="00EF2DB8">
              <w:rPr>
                <w:rFonts w:ascii="TH SarabunPSK" w:eastAsia="Times New Roman" w:hAnsi="TH SarabunPSK" w:cs="TH SarabunPSK" w:hint="cs"/>
                <w:sz w:val="28"/>
                <w:szCs w:val="28"/>
                <w:cs/>
                <w:lang w:val="en-US"/>
              </w:rPr>
              <w:t>การจัดการนวัตกรรมและอาชีพ</w:t>
            </w:r>
          </w:p>
        </w:tc>
      </w:tr>
    </w:tbl>
    <w:p w:rsidR="009A15DA" w:rsidRPr="00EF2DB8" w:rsidRDefault="00B026AA" w:rsidP="002B58AA">
      <w:pPr>
        <w:spacing w:after="0"/>
        <w:rPr>
          <w:rFonts w:ascii="TH SarabunPSK" w:eastAsia="TH Sarabun PSK" w:hAnsi="TH SarabunPSK" w:cs="TH SarabunPSK"/>
          <w:b/>
          <w:bCs/>
          <w:sz w:val="32"/>
          <w:szCs w:val="32"/>
          <w:cs/>
        </w:rPr>
        <w:sectPr w:rsidR="009A15DA" w:rsidRPr="00EF2DB8">
          <w:pgSz w:w="16838" w:h="11906" w:orient="landscape"/>
          <w:pgMar w:top="2160" w:right="2160" w:bottom="1440" w:left="1440" w:header="562" w:footer="706" w:gutter="0"/>
          <w:cols w:space="720"/>
        </w:sectPr>
      </w:pPr>
      <w:r w:rsidRPr="00EF2DB8">
        <w:rPr>
          <w:rFonts w:ascii="TH SarabunPSK" w:hAnsi="TH SarabunPSK" w:cs="TH SarabunPSK" w:hint="cs"/>
          <w:sz w:val="28"/>
          <w:szCs w:val="28"/>
          <w:cs/>
        </w:rPr>
        <w:t>หมายเหตุ</w:t>
      </w:r>
      <w:r w:rsidR="00CB783F" w:rsidRPr="00EF2DB8">
        <w:rPr>
          <w:rFonts w:ascii="TH SarabunPSK" w:hAnsi="TH SarabunPSK" w:cs="TH SarabunPSK"/>
          <w:sz w:val="28"/>
          <w:szCs w:val="28"/>
          <w:cs/>
          <w:lang w:val="en-US"/>
        </w:rPr>
        <w:t xml:space="preserve">: </w:t>
      </w:r>
      <w:r w:rsidRPr="00EF2DB8">
        <w:rPr>
          <w:rFonts w:ascii="TH SarabunPSK" w:hAnsi="TH SarabunPSK" w:cs="TH SarabunPSK" w:hint="cs"/>
          <w:sz w:val="28"/>
          <w:szCs w:val="28"/>
          <w:cs/>
        </w:rPr>
        <w:t xml:space="preserve">ข้อมูล ร้อยละ </w:t>
      </w:r>
      <w:r w:rsidRPr="00EF2DB8">
        <w:rPr>
          <w:rFonts w:ascii="TH SarabunPSK" w:hAnsi="TH SarabunPSK" w:cs="TH SarabunPSK"/>
          <w:sz w:val="28"/>
          <w:szCs w:val="28"/>
          <w:lang w:val="en-US"/>
        </w:rPr>
        <w:t xml:space="preserve">Skills </w:t>
      </w:r>
      <w:r w:rsidR="00CB783F" w:rsidRPr="00EF2DB8">
        <w:rPr>
          <w:rFonts w:ascii="TH SarabunPSK" w:hAnsi="TH SarabunPSK" w:cs="TH SarabunPSK" w:hint="cs"/>
          <w:sz w:val="28"/>
          <w:szCs w:val="28"/>
          <w:cs/>
        </w:rPr>
        <w:t>จาก</w:t>
      </w:r>
      <w:r w:rsidRPr="00EF2DB8">
        <w:rPr>
          <w:rFonts w:ascii="TH SarabunPSK" w:hAnsi="TH SarabunPSK" w:cs="TH SarabunPSK" w:hint="cs"/>
          <w:sz w:val="28"/>
          <w:szCs w:val="28"/>
          <w:cs/>
        </w:rPr>
        <w:t xml:space="preserve">ศูนย์สหกิจศึกษาและพัฒนาอาชีพ </w:t>
      </w:r>
      <w:r w:rsidR="00005797" w:rsidRPr="00EF2DB8">
        <w:rPr>
          <w:rFonts w:ascii="TH SarabunPSK" w:hAnsi="TH SarabunPSK" w:cs="TH SarabunPSK"/>
          <w:cs/>
        </w:rPr>
        <w:br w:type="page"/>
      </w:r>
    </w:p>
    <w:p w:rsidR="009A15DA" w:rsidRPr="00EF2DB8" w:rsidRDefault="0072051F" w:rsidP="00F66506">
      <w:pPr>
        <w:pBdr>
          <w:top w:val="nil"/>
          <w:left w:val="nil"/>
          <w:bottom w:val="nil"/>
          <w:right w:val="nil"/>
          <w:between w:val="nil"/>
        </w:pBdr>
        <w:tabs>
          <w:tab w:val="left" w:pos="284"/>
        </w:tabs>
        <w:spacing w:after="0" w:line="240" w:lineRule="auto"/>
        <w:rPr>
          <w:rFonts w:ascii="TH SarabunPSK" w:eastAsia="TH Sarabun PSK" w:hAnsi="TH SarabunPSK" w:cs="TH SarabunPSK"/>
          <w:b/>
          <w:bCs/>
          <w:sz w:val="32"/>
          <w:szCs w:val="32"/>
        </w:rPr>
      </w:pPr>
      <w:sdt>
        <w:sdtPr>
          <w:rPr>
            <w:rFonts w:ascii="TH SarabunPSK" w:hAnsi="TH SarabunPSK" w:cs="TH SarabunPSK"/>
          </w:rPr>
          <w:tag w:val="goog_rdk_18"/>
          <w:id w:val="2066451230"/>
        </w:sdtPr>
        <w:sdtEndPr/>
        <w:sdtContent/>
      </w:sdt>
      <w:r w:rsidR="00005797" w:rsidRPr="00EF2DB8">
        <w:rPr>
          <w:rFonts w:ascii="TH SarabunPSK" w:eastAsia="TH Sarabun PSK" w:hAnsi="TH SarabunPSK" w:cs="TH SarabunPSK"/>
          <w:b/>
          <w:bCs/>
          <w:sz w:val="32"/>
          <w:szCs w:val="32"/>
          <w:cs/>
        </w:rPr>
        <w:t xml:space="preserve">ตารางสังเคราะห์และยืนยันความต้องการทักษะจากข้อมูล </w:t>
      </w:r>
      <w:r w:rsidR="00005797" w:rsidRPr="00EF2DB8">
        <w:rPr>
          <w:rFonts w:ascii="TH SarabunPSK" w:eastAsia="TH Sarabun PSK" w:hAnsi="TH SarabunPSK" w:cs="TH SarabunPSK"/>
          <w:b/>
          <w:bCs/>
          <w:sz w:val="32"/>
          <w:szCs w:val="32"/>
        </w:rPr>
        <w:t xml:space="preserve">AI </w:t>
      </w:r>
      <w:r w:rsidR="00005797" w:rsidRPr="00EF2DB8">
        <w:rPr>
          <w:rFonts w:ascii="TH SarabunPSK" w:eastAsia="TH Sarabun PSK" w:hAnsi="TH SarabunPSK" w:cs="TH SarabunPSK"/>
          <w:b/>
          <w:bCs/>
          <w:sz w:val="32"/>
          <w:szCs w:val="32"/>
          <w:cs/>
        </w:rPr>
        <w:t>และข้อเสนอแนะ</w:t>
      </w:r>
      <w:r w:rsidR="00005797" w:rsidRPr="00EF2DB8">
        <w:rPr>
          <w:rFonts w:ascii="TH SarabunPSK" w:eastAsia="TH Sarabun PSK" w:hAnsi="TH SarabunPSK" w:cs="TH SarabunPSK"/>
          <w:b/>
          <w:bCs/>
          <w:sz w:val="32"/>
          <w:szCs w:val="32"/>
          <w:u w:val="single"/>
          <w:cs/>
        </w:rPr>
        <w:t>ผู้มีส่วนได้ส่วนเสียภายใน</w:t>
      </w:r>
      <w:r w:rsidR="00005797" w:rsidRPr="00EF2DB8">
        <w:rPr>
          <w:rFonts w:ascii="TH SarabunPSK" w:eastAsia="TH Sarabun PSK" w:hAnsi="TH SarabunPSK" w:cs="TH SarabunPSK"/>
          <w:b/>
          <w:bCs/>
          <w:sz w:val="32"/>
          <w:szCs w:val="32"/>
          <w:cs/>
        </w:rPr>
        <w:t xml:space="preserve"> (</w:t>
      </w:r>
      <w:r w:rsidR="00005797" w:rsidRPr="00EF2DB8">
        <w:rPr>
          <w:rFonts w:ascii="TH SarabunPSK" w:eastAsia="TH Sarabun PSK" w:hAnsi="TH SarabunPSK" w:cs="TH SarabunPSK"/>
          <w:b/>
          <w:bCs/>
          <w:sz w:val="32"/>
          <w:szCs w:val="32"/>
        </w:rPr>
        <w:t>AI &amp; Internal Stakeholder Synthesized Skills Needs Confirmation</w:t>
      </w:r>
      <w:r w:rsidR="00005797" w:rsidRPr="00EF2DB8">
        <w:rPr>
          <w:rFonts w:ascii="TH SarabunPSK" w:eastAsia="TH Sarabun PSK" w:hAnsi="TH SarabunPSK" w:cs="TH SarabunPSK"/>
          <w:b/>
          <w:bCs/>
          <w:sz w:val="32"/>
          <w:szCs w:val="32"/>
          <w:cs/>
        </w:rPr>
        <w:t xml:space="preserve">) </w:t>
      </w:r>
    </w:p>
    <w:tbl>
      <w:tblPr>
        <w:tblStyle w:val="349"/>
        <w:tblW w:w="140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1"/>
        <w:gridCol w:w="1652"/>
        <w:gridCol w:w="1654"/>
        <w:gridCol w:w="1654"/>
        <w:gridCol w:w="1654"/>
        <w:gridCol w:w="1719"/>
        <w:gridCol w:w="1589"/>
        <w:gridCol w:w="2461"/>
      </w:tblGrid>
      <w:tr w:rsidR="00EF2DB8" w:rsidRPr="00EF2DB8" w:rsidTr="00392D43">
        <w:trPr>
          <w:tblHeader/>
        </w:trPr>
        <w:tc>
          <w:tcPr>
            <w:tcW w:w="1651" w:type="dxa"/>
          </w:tcPr>
          <w:p w:rsidR="009A15DA" w:rsidRPr="00EF2DB8" w:rsidRDefault="00005797" w:rsidP="002B58AA">
            <w:pPr>
              <w:tabs>
                <w:tab w:val="left" w:pos="284"/>
              </w:tabs>
              <w:jc w:val="center"/>
              <w:rPr>
                <w:rFonts w:ascii="TH SarabunPSK" w:eastAsia="TH Sarabun PSK" w:hAnsi="TH SarabunPSK" w:cs="TH SarabunPSK"/>
                <w:b/>
                <w:bCs/>
                <w:sz w:val="28"/>
                <w:szCs w:val="28"/>
              </w:rPr>
            </w:pPr>
            <w:r w:rsidRPr="00EF2DB8">
              <w:rPr>
                <w:rFonts w:ascii="TH SarabunPSK" w:eastAsia="TH Sarabun PSK" w:hAnsi="TH SarabunPSK" w:cs="TH SarabunPSK"/>
                <w:b/>
                <w:bCs/>
                <w:sz w:val="28"/>
                <w:szCs w:val="28"/>
                <w:cs/>
              </w:rPr>
              <w:t>กลุ่มผู้มีส่วนได้ส่วนเสียภายใน</w:t>
            </w:r>
          </w:p>
        </w:tc>
        <w:tc>
          <w:tcPr>
            <w:tcW w:w="1652" w:type="dxa"/>
          </w:tcPr>
          <w:p w:rsidR="009A15DA" w:rsidRPr="00EF2DB8" w:rsidRDefault="00005797" w:rsidP="002B58AA">
            <w:pPr>
              <w:tabs>
                <w:tab w:val="left" w:pos="284"/>
              </w:tabs>
              <w:jc w:val="center"/>
              <w:rPr>
                <w:rFonts w:ascii="TH SarabunPSK" w:eastAsia="TH Sarabun PSK" w:hAnsi="TH SarabunPSK" w:cs="TH SarabunPSK"/>
                <w:b/>
                <w:bCs/>
                <w:sz w:val="28"/>
                <w:szCs w:val="28"/>
              </w:rPr>
            </w:pPr>
            <w:r w:rsidRPr="00EF2DB8">
              <w:rPr>
                <w:rFonts w:ascii="TH SarabunPSK" w:eastAsia="TH Sarabun PSK" w:hAnsi="TH SarabunPSK" w:cs="TH SarabunPSK"/>
                <w:b/>
                <w:bCs/>
                <w:sz w:val="28"/>
                <w:szCs w:val="28"/>
                <w:cs/>
              </w:rPr>
              <w:t xml:space="preserve">ตัวแทนหน่วยงานและระบุจำนวนคน </w:t>
            </w:r>
          </w:p>
        </w:tc>
        <w:tc>
          <w:tcPr>
            <w:tcW w:w="1654" w:type="dxa"/>
          </w:tcPr>
          <w:p w:rsidR="009A15DA" w:rsidRPr="00EF2DB8" w:rsidRDefault="00005797" w:rsidP="002B58AA">
            <w:pPr>
              <w:tabs>
                <w:tab w:val="left" w:pos="284"/>
              </w:tabs>
              <w:jc w:val="center"/>
              <w:rPr>
                <w:rFonts w:ascii="TH SarabunPSK" w:eastAsia="TH Sarabun PSK" w:hAnsi="TH SarabunPSK" w:cs="TH SarabunPSK"/>
                <w:b/>
                <w:bCs/>
                <w:sz w:val="28"/>
                <w:szCs w:val="28"/>
              </w:rPr>
            </w:pPr>
            <w:r w:rsidRPr="00EF2DB8">
              <w:rPr>
                <w:rFonts w:ascii="TH SarabunPSK" w:eastAsia="TH Sarabun PSK" w:hAnsi="TH SarabunPSK" w:cs="TH SarabunPSK"/>
                <w:b/>
                <w:bCs/>
                <w:sz w:val="28"/>
                <w:szCs w:val="28"/>
              </w:rPr>
              <w:t xml:space="preserve">Emerging Skills </w:t>
            </w:r>
            <w:r w:rsidRPr="00EF2DB8">
              <w:rPr>
                <w:rFonts w:ascii="TH SarabunPSK" w:eastAsia="TH Sarabun PSK" w:hAnsi="TH SarabunPSK" w:cs="TH SarabunPSK"/>
                <w:b/>
                <w:bCs/>
                <w:sz w:val="28"/>
                <w:szCs w:val="28"/>
                <w:cs/>
              </w:rPr>
              <w:t xml:space="preserve">จาก </w:t>
            </w:r>
            <w:r w:rsidRPr="00EF2DB8">
              <w:rPr>
                <w:rFonts w:ascii="TH SarabunPSK" w:eastAsia="TH Sarabun PSK" w:hAnsi="TH SarabunPSK" w:cs="TH SarabunPSK"/>
                <w:b/>
                <w:bCs/>
                <w:sz w:val="28"/>
                <w:szCs w:val="28"/>
              </w:rPr>
              <w:t>AI</w:t>
            </w:r>
          </w:p>
        </w:tc>
        <w:tc>
          <w:tcPr>
            <w:tcW w:w="1654" w:type="dxa"/>
          </w:tcPr>
          <w:p w:rsidR="009A15DA" w:rsidRPr="00EF2DB8" w:rsidRDefault="00005797" w:rsidP="002B58AA">
            <w:pPr>
              <w:tabs>
                <w:tab w:val="left" w:pos="284"/>
              </w:tabs>
              <w:jc w:val="center"/>
              <w:rPr>
                <w:rFonts w:ascii="TH SarabunPSK" w:eastAsia="TH Sarabun PSK" w:hAnsi="TH SarabunPSK" w:cs="TH SarabunPSK"/>
                <w:b/>
                <w:bCs/>
                <w:sz w:val="28"/>
                <w:szCs w:val="28"/>
              </w:rPr>
            </w:pPr>
            <w:r w:rsidRPr="00EF2DB8">
              <w:rPr>
                <w:rFonts w:ascii="TH SarabunPSK" w:eastAsia="TH Sarabun PSK" w:hAnsi="TH SarabunPSK" w:cs="TH SarabunPSK"/>
                <w:b/>
                <w:bCs/>
                <w:sz w:val="28"/>
                <w:szCs w:val="28"/>
                <w:cs/>
              </w:rPr>
              <w:t>คำอธิบายสั้นๆ</w:t>
            </w:r>
          </w:p>
        </w:tc>
        <w:tc>
          <w:tcPr>
            <w:tcW w:w="1654" w:type="dxa"/>
          </w:tcPr>
          <w:p w:rsidR="00DA7831" w:rsidRPr="00EF2DB8" w:rsidRDefault="00005797" w:rsidP="002B58AA">
            <w:pPr>
              <w:tabs>
                <w:tab w:val="left" w:pos="284"/>
              </w:tabs>
              <w:jc w:val="center"/>
              <w:rPr>
                <w:rFonts w:ascii="TH SarabunPSK" w:eastAsia="TH Sarabun PSK" w:hAnsi="TH SarabunPSK" w:cs="TH SarabunPSK"/>
                <w:b/>
                <w:bCs/>
                <w:sz w:val="28"/>
                <w:szCs w:val="28"/>
              </w:rPr>
            </w:pPr>
            <w:r w:rsidRPr="00EF2DB8">
              <w:rPr>
                <w:rFonts w:ascii="TH SarabunPSK" w:eastAsia="TH Sarabun PSK" w:hAnsi="TH SarabunPSK" w:cs="TH SarabunPSK"/>
                <w:b/>
                <w:bCs/>
                <w:sz w:val="28"/>
                <w:szCs w:val="28"/>
              </w:rPr>
              <w:t xml:space="preserve">Key Needs </w:t>
            </w:r>
          </w:p>
          <w:p w:rsidR="009A15DA" w:rsidRPr="00EF2DB8" w:rsidRDefault="00005797" w:rsidP="002B58AA">
            <w:pPr>
              <w:tabs>
                <w:tab w:val="left" w:pos="284"/>
              </w:tabs>
              <w:jc w:val="center"/>
              <w:rPr>
                <w:rFonts w:ascii="TH SarabunPSK" w:eastAsia="TH Sarabun PSK" w:hAnsi="TH SarabunPSK" w:cs="TH SarabunPSK"/>
                <w:b/>
                <w:bCs/>
                <w:sz w:val="28"/>
                <w:szCs w:val="28"/>
              </w:rPr>
            </w:pPr>
            <w:r w:rsidRPr="00EF2DB8">
              <w:rPr>
                <w:rFonts w:ascii="TH SarabunPSK" w:eastAsia="TH Sarabun PSK" w:hAnsi="TH SarabunPSK" w:cs="TH SarabunPSK"/>
                <w:b/>
                <w:bCs/>
                <w:sz w:val="28"/>
                <w:szCs w:val="28"/>
                <w:cs/>
              </w:rPr>
              <w:t xml:space="preserve">(จาก </w:t>
            </w:r>
            <w:r w:rsidRPr="00EF2DB8">
              <w:rPr>
                <w:rFonts w:ascii="TH SarabunPSK" w:eastAsia="TH Sarabun PSK" w:hAnsi="TH SarabunPSK" w:cs="TH SarabunPSK"/>
                <w:b/>
                <w:bCs/>
                <w:sz w:val="28"/>
                <w:szCs w:val="28"/>
              </w:rPr>
              <w:t xml:space="preserve">AI </w:t>
            </w:r>
            <w:r w:rsidRPr="00EF2DB8">
              <w:rPr>
                <w:rFonts w:ascii="TH SarabunPSK" w:eastAsia="TH Sarabun PSK" w:hAnsi="TH SarabunPSK" w:cs="TH SarabunPSK"/>
                <w:b/>
                <w:bCs/>
                <w:sz w:val="28"/>
                <w:szCs w:val="28"/>
                <w:cs/>
              </w:rPr>
              <w:t xml:space="preserve">+ </w:t>
            </w:r>
            <w:r w:rsidRPr="00EF2DB8">
              <w:rPr>
                <w:rFonts w:ascii="TH SarabunPSK" w:eastAsia="TH Sarabun PSK" w:hAnsi="TH SarabunPSK" w:cs="TH SarabunPSK"/>
                <w:b/>
                <w:bCs/>
                <w:sz w:val="28"/>
                <w:szCs w:val="28"/>
              </w:rPr>
              <w:t>Stakeholder</w:t>
            </w:r>
            <w:r w:rsidRPr="00EF2DB8">
              <w:rPr>
                <w:rFonts w:ascii="TH SarabunPSK" w:eastAsia="TH Sarabun PSK" w:hAnsi="TH SarabunPSK" w:cs="TH SarabunPSK"/>
                <w:b/>
                <w:bCs/>
                <w:sz w:val="28"/>
                <w:szCs w:val="28"/>
                <w:cs/>
              </w:rPr>
              <w:t>)</w:t>
            </w:r>
          </w:p>
        </w:tc>
        <w:tc>
          <w:tcPr>
            <w:tcW w:w="1719" w:type="dxa"/>
          </w:tcPr>
          <w:p w:rsidR="009A15DA" w:rsidRPr="00EF2DB8" w:rsidRDefault="00005797" w:rsidP="002B58AA">
            <w:pPr>
              <w:tabs>
                <w:tab w:val="left" w:pos="284"/>
              </w:tabs>
              <w:jc w:val="center"/>
              <w:rPr>
                <w:rFonts w:ascii="TH SarabunPSK" w:eastAsia="TH Sarabun PSK" w:hAnsi="TH SarabunPSK" w:cs="TH SarabunPSK"/>
                <w:b/>
                <w:bCs/>
                <w:sz w:val="28"/>
                <w:szCs w:val="28"/>
              </w:rPr>
            </w:pPr>
            <w:r w:rsidRPr="00EF2DB8">
              <w:rPr>
                <w:rFonts w:ascii="TH SarabunPSK" w:eastAsia="TH Sarabun PSK" w:hAnsi="TH SarabunPSK" w:cs="TH SarabunPSK"/>
                <w:b/>
                <w:bCs/>
                <w:sz w:val="28"/>
                <w:szCs w:val="28"/>
              </w:rPr>
              <w:t xml:space="preserve">Key needs </w:t>
            </w:r>
            <w:r w:rsidRPr="00EF2DB8">
              <w:rPr>
                <w:rFonts w:ascii="TH SarabunPSK" w:eastAsia="TH Sarabun PSK" w:hAnsi="TH SarabunPSK" w:cs="TH SarabunPSK"/>
                <w:b/>
                <w:bCs/>
                <w:sz w:val="28"/>
                <w:szCs w:val="28"/>
                <w:cs/>
              </w:rPr>
              <w:t>เพิ่มเติม</w:t>
            </w:r>
          </w:p>
          <w:p w:rsidR="009A15DA" w:rsidRPr="00EF2DB8" w:rsidRDefault="009A15DA" w:rsidP="002B58AA">
            <w:pPr>
              <w:tabs>
                <w:tab w:val="left" w:pos="284"/>
              </w:tabs>
              <w:rPr>
                <w:rFonts w:ascii="TH SarabunPSK" w:eastAsia="TH Sarabun PSK" w:hAnsi="TH SarabunPSK" w:cs="TH SarabunPSK"/>
                <w:b/>
                <w:bCs/>
                <w:sz w:val="28"/>
                <w:szCs w:val="28"/>
              </w:rPr>
            </w:pPr>
          </w:p>
        </w:tc>
        <w:tc>
          <w:tcPr>
            <w:tcW w:w="1589" w:type="dxa"/>
          </w:tcPr>
          <w:p w:rsidR="009A15DA" w:rsidRPr="00EF2DB8" w:rsidRDefault="00005797" w:rsidP="002B58AA">
            <w:pPr>
              <w:tabs>
                <w:tab w:val="left" w:pos="284"/>
              </w:tabs>
              <w:jc w:val="center"/>
              <w:rPr>
                <w:rFonts w:ascii="TH SarabunPSK" w:eastAsia="TH Sarabun PSK" w:hAnsi="TH SarabunPSK" w:cs="TH SarabunPSK"/>
                <w:b/>
                <w:bCs/>
                <w:sz w:val="28"/>
                <w:szCs w:val="28"/>
              </w:rPr>
            </w:pPr>
            <w:r w:rsidRPr="00EF2DB8">
              <w:rPr>
                <w:rFonts w:ascii="TH SarabunPSK" w:eastAsia="TH Sarabun PSK" w:hAnsi="TH SarabunPSK" w:cs="TH SarabunPSK"/>
                <w:b/>
                <w:bCs/>
                <w:sz w:val="28"/>
                <w:szCs w:val="28"/>
                <w:cs/>
              </w:rPr>
              <w:t>วิธีการได้มาของข้อมูล</w:t>
            </w:r>
          </w:p>
        </w:tc>
        <w:tc>
          <w:tcPr>
            <w:tcW w:w="2461" w:type="dxa"/>
          </w:tcPr>
          <w:p w:rsidR="009A15DA" w:rsidRPr="00EF2DB8" w:rsidRDefault="00005797" w:rsidP="002B58AA">
            <w:pPr>
              <w:tabs>
                <w:tab w:val="left" w:pos="284"/>
              </w:tabs>
              <w:jc w:val="center"/>
              <w:rPr>
                <w:rFonts w:ascii="TH SarabunPSK" w:eastAsia="TH Sarabun PSK" w:hAnsi="TH SarabunPSK" w:cs="TH SarabunPSK"/>
                <w:b/>
                <w:bCs/>
                <w:sz w:val="28"/>
                <w:szCs w:val="28"/>
              </w:rPr>
            </w:pPr>
            <w:r w:rsidRPr="00EF2DB8">
              <w:rPr>
                <w:rFonts w:ascii="TH SarabunPSK" w:eastAsia="TH Sarabun PSK" w:hAnsi="TH SarabunPSK" w:cs="TH SarabunPSK"/>
                <w:b/>
                <w:bCs/>
                <w:sz w:val="28"/>
                <w:szCs w:val="28"/>
                <w:cs/>
              </w:rPr>
              <w:t xml:space="preserve">ความสอดคล้องกับ </w:t>
            </w:r>
            <w:r w:rsidR="00392B46" w:rsidRPr="00EF2DB8">
              <w:rPr>
                <w:rFonts w:ascii="TH SarabunPSK" w:eastAsia="TH Sarabun PSK" w:hAnsi="TH SarabunPSK" w:cs="TH SarabunPSK"/>
                <w:b/>
                <w:bCs/>
                <w:sz w:val="28"/>
                <w:szCs w:val="28"/>
              </w:rPr>
              <w:t>GELOS</w:t>
            </w:r>
            <w:r w:rsidRPr="00EF2DB8">
              <w:rPr>
                <w:rFonts w:ascii="TH SarabunPSK" w:eastAsia="TH Sarabun PSK" w:hAnsi="TH SarabunPSK" w:cs="TH SarabunPSK"/>
                <w:b/>
                <w:bCs/>
                <w:sz w:val="28"/>
                <w:szCs w:val="28"/>
                <w:cs/>
              </w:rPr>
              <w:t xml:space="preserve"> (ระบุ </w:t>
            </w:r>
            <w:r w:rsidR="00392B46" w:rsidRPr="00EF2DB8">
              <w:rPr>
                <w:rFonts w:ascii="TH SarabunPSK" w:eastAsia="TH Sarabun PSK" w:hAnsi="TH SarabunPSK" w:cs="TH SarabunPSK"/>
                <w:b/>
                <w:bCs/>
                <w:sz w:val="28"/>
                <w:szCs w:val="28"/>
              </w:rPr>
              <w:t>GELOS</w:t>
            </w:r>
            <w:r w:rsidRPr="00EF2DB8">
              <w:rPr>
                <w:rFonts w:ascii="TH SarabunPSK" w:eastAsia="TH Sarabun PSK" w:hAnsi="TH SarabunPSK" w:cs="TH SarabunPSK"/>
                <w:b/>
                <w:bCs/>
                <w:sz w:val="28"/>
                <w:szCs w:val="28"/>
                <w:cs/>
              </w:rPr>
              <w:t xml:space="preserve"> ฉบับย่อ)</w:t>
            </w:r>
          </w:p>
        </w:tc>
      </w:tr>
      <w:tr w:rsidR="00EF2DB8" w:rsidRPr="00EF2DB8" w:rsidTr="00392D43">
        <w:tc>
          <w:tcPr>
            <w:tcW w:w="1651" w:type="dxa"/>
          </w:tcPr>
          <w:p w:rsidR="00290CCA" w:rsidRPr="00EF2DB8" w:rsidRDefault="00290CCA" w:rsidP="00290CCA">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hint="cs"/>
                <w:sz w:val="28"/>
                <w:szCs w:val="28"/>
                <w:cs/>
              </w:rPr>
              <w:t>อาจารย์ประจำหลักสูตร</w:t>
            </w:r>
            <w:r w:rsidRPr="00EF2DB8">
              <w:rPr>
                <w:rFonts w:ascii="TH SarabunPSK" w:eastAsia="TH Sarabun PSK" w:hAnsi="TH SarabunPSK" w:cs="TH SarabunPSK"/>
                <w:sz w:val="28"/>
                <w:szCs w:val="28"/>
                <w:cs/>
              </w:rPr>
              <w:t xml:space="preserve"> / </w:t>
            </w:r>
            <w:r w:rsidRPr="00EF2DB8">
              <w:rPr>
                <w:rFonts w:ascii="TH SarabunPSK" w:eastAsia="TH Sarabun PSK" w:hAnsi="TH SarabunPSK" w:cs="TH SarabunPSK" w:hint="cs"/>
                <w:sz w:val="28"/>
                <w:szCs w:val="28"/>
                <w:cs/>
              </w:rPr>
              <w:t>ผู้บริหาร</w:t>
            </w:r>
            <w:r w:rsidRPr="00EF2DB8">
              <w:rPr>
                <w:rFonts w:ascii="TH SarabunPSK" w:eastAsia="TH Sarabun PSK" w:hAnsi="TH SarabunPSK" w:cs="TH SarabunPSK"/>
                <w:sz w:val="28"/>
                <w:szCs w:val="28"/>
                <w:cs/>
              </w:rPr>
              <w:t xml:space="preserve"> / </w:t>
            </w:r>
            <w:r w:rsidRPr="00EF2DB8">
              <w:rPr>
                <w:rFonts w:ascii="TH SarabunPSK" w:eastAsia="TH Sarabun PSK" w:hAnsi="TH SarabunPSK" w:cs="TH SarabunPSK" w:hint="cs"/>
                <w:sz w:val="28"/>
                <w:szCs w:val="28"/>
                <w:cs/>
              </w:rPr>
              <w:t>นักวิชาการ</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ที่เป็นตัวแทนจากหลักสูตรต่าง</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ๆ</w:t>
            </w:r>
          </w:p>
          <w:p w:rsidR="00392D43" w:rsidRPr="00EF2DB8" w:rsidRDefault="00392D43" w:rsidP="00392D43">
            <w:pPr>
              <w:tabs>
                <w:tab w:val="left" w:pos="284"/>
              </w:tabs>
              <w:rPr>
                <w:rFonts w:ascii="TH SarabunPSK" w:eastAsia="TH Sarabun PSK" w:hAnsi="TH SarabunPSK" w:cs="TH SarabunPSK"/>
                <w:b/>
                <w:bCs/>
                <w:sz w:val="28"/>
                <w:szCs w:val="28"/>
              </w:rPr>
            </w:pPr>
          </w:p>
        </w:tc>
        <w:tc>
          <w:tcPr>
            <w:tcW w:w="1652" w:type="dxa"/>
          </w:tcPr>
          <w:p w:rsidR="00290CCA" w:rsidRPr="00EF2DB8" w:rsidRDefault="00290CCA" w:rsidP="00290CCA">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hint="cs"/>
                <w:sz w:val="28"/>
                <w:szCs w:val="28"/>
                <w:cs/>
              </w:rPr>
              <w:t>อาจารย์ประจำหลักสูตร</w:t>
            </w:r>
            <w:r w:rsidRPr="00EF2DB8">
              <w:rPr>
                <w:rFonts w:ascii="TH SarabunPSK" w:eastAsia="TH Sarabun PSK" w:hAnsi="TH SarabunPSK" w:cs="TH SarabunPSK"/>
                <w:sz w:val="28"/>
                <w:szCs w:val="28"/>
                <w:cs/>
              </w:rPr>
              <w:t>/</w:t>
            </w:r>
            <w:r w:rsidRPr="00EF2DB8">
              <w:rPr>
                <w:rFonts w:ascii="TH SarabunPSK" w:eastAsia="TH Sarabun PSK" w:hAnsi="TH SarabunPSK" w:cs="TH SarabunPSK" w:hint="cs"/>
                <w:sz w:val="28"/>
                <w:szCs w:val="28"/>
                <w:cs/>
              </w:rPr>
              <w:t>ผู้บริหาร</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นักวิชาการ</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 xml:space="preserve">จำนวน 33 คน </w:t>
            </w:r>
          </w:p>
          <w:p w:rsidR="00392D43" w:rsidRPr="00EF2DB8" w:rsidRDefault="00392D43" w:rsidP="00C05519">
            <w:pPr>
              <w:tabs>
                <w:tab w:val="left" w:pos="284"/>
              </w:tabs>
              <w:rPr>
                <w:rFonts w:ascii="TH SarabunPSK" w:eastAsia="TH Sarabun PSK" w:hAnsi="TH SarabunPSK" w:cs="TH SarabunPSK"/>
                <w:b/>
                <w:bCs/>
                <w:sz w:val="28"/>
                <w:szCs w:val="28"/>
              </w:rPr>
            </w:pPr>
          </w:p>
        </w:tc>
        <w:tc>
          <w:tcPr>
            <w:tcW w:w="1654" w:type="dxa"/>
          </w:tcPr>
          <w:p w:rsidR="00DA2F4D" w:rsidRPr="00EF2DB8" w:rsidRDefault="00DA2F4D" w:rsidP="00392D43">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hint="cs"/>
                <w:sz w:val="28"/>
                <w:szCs w:val="28"/>
                <w:cs/>
              </w:rPr>
              <w:t>-</w:t>
            </w:r>
            <w:r w:rsidR="00392D43" w:rsidRPr="00EF2DB8">
              <w:rPr>
                <w:rFonts w:ascii="TH SarabunPSK" w:eastAsia="TH Sarabun PSK" w:hAnsi="TH SarabunPSK" w:cs="TH SarabunPSK"/>
                <w:sz w:val="28"/>
                <w:szCs w:val="28"/>
                <w:cs/>
                <w:lang w:val="en-US"/>
              </w:rPr>
              <w:t xml:space="preserve"> </w:t>
            </w:r>
            <w:r w:rsidRPr="00EF2DB8">
              <w:rPr>
                <w:rFonts w:ascii="TH SarabunPSK" w:eastAsia="TH Sarabun PSK" w:hAnsi="TH SarabunPSK" w:cs="TH SarabunPSK"/>
                <w:sz w:val="28"/>
                <w:szCs w:val="28"/>
              </w:rPr>
              <w:t>AI Literacy &amp; AI for Work</w:t>
            </w:r>
            <w:r w:rsidRPr="00EF2DB8">
              <w:rPr>
                <w:rFonts w:ascii="TH SarabunPSK" w:eastAsia="TH Sarabun PSK" w:hAnsi="TH SarabunPSK" w:cs="TH SarabunPSK"/>
                <w:sz w:val="28"/>
                <w:szCs w:val="28"/>
                <w:cs/>
              </w:rPr>
              <w:t>/</w:t>
            </w:r>
            <w:r w:rsidRPr="00EF2DB8">
              <w:rPr>
                <w:rFonts w:ascii="TH SarabunPSK" w:eastAsia="TH Sarabun PSK" w:hAnsi="TH SarabunPSK" w:cs="TH SarabunPSK"/>
                <w:sz w:val="28"/>
                <w:szCs w:val="28"/>
              </w:rPr>
              <w:t xml:space="preserve">Learning </w:t>
            </w:r>
          </w:p>
          <w:p w:rsidR="00DA2F4D" w:rsidRPr="00EF2DB8" w:rsidRDefault="00DA2F4D" w:rsidP="00392D43">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hint="cs"/>
                <w:sz w:val="28"/>
                <w:szCs w:val="28"/>
                <w:cs/>
              </w:rPr>
              <w:t xml:space="preserve">- </w:t>
            </w:r>
            <w:r w:rsidR="00392D43"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sz w:val="28"/>
                <w:szCs w:val="28"/>
              </w:rPr>
              <w:t xml:space="preserve">Critical Use of AI </w:t>
            </w:r>
          </w:p>
          <w:p w:rsidR="00DA2F4D" w:rsidRPr="00EF2DB8" w:rsidRDefault="00DA2F4D" w:rsidP="00392D43">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hint="cs"/>
                <w:sz w:val="28"/>
                <w:szCs w:val="28"/>
                <w:cs/>
              </w:rPr>
              <w:t xml:space="preserve">- </w:t>
            </w:r>
            <w:r w:rsidR="00392D43"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sz w:val="28"/>
                <w:szCs w:val="28"/>
              </w:rPr>
              <w:t xml:space="preserve">AI Ethics &amp; Academic Integrity </w:t>
            </w:r>
          </w:p>
          <w:p w:rsidR="00392D43" w:rsidRPr="00EF2DB8" w:rsidRDefault="00DA2F4D" w:rsidP="00392D43">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hint="cs"/>
                <w:sz w:val="28"/>
                <w:szCs w:val="28"/>
                <w:cs/>
              </w:rPr>
              <w:t>-</w:t>
            </w:r>
            <w:r w:rsidR="00392D43"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sz w:val="28"/>
                <w:szCs w:val="28"/>
              </w:rPr>
              <w:t xml:space="preserve">Digital &amp; Data Literacy </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sz w:val="28"/>
                <w:szCs w:val="28"/>
              </w:rPr>
              <w:t>Cybersecurity</w:t>
            </w:r>
            <w:r w:rsidRPr="00EF2DB8">
              <w:rPr>
                <w:rFonts w:ascii="TH SarabunPSK" w:eastAsia="TH Sarabun PSK" w:hAnsi="TH SarabunPSK" w:cs="TH SarabunPSK"/>
                <w:sz w:val="28"/>
                <w:szCs w:val="28"/>
                <w:cs/>
              </w:rPr>
              <w:br/>
            </w:r>
            <w:r w:rsidRPr="00EF2DB8">
              <w:rPr>
                <w:rFonts w:ascii="TH SarabunPSK" w:eastAsia="TH Sarabun PSK" w:hAnsi="TH SarabunPSK" w:cs="TH SarabunPSK" w:hint="cs"/>
                <w:sz w:val="28"/>
                <w:szCs w:val="28"/>
                <w:cs/>
              </w:rPr>
              <w:t xml:space="preserve">- </w:t>
            </w:r>
            <w:r w:rsidRPr="00EF2DB8">
              <w:rPr>
                <w:rFonts w:ascii="TH SarabunPSK" w:eastAsia="TH Sarabun PSK" w:hAnsi="TH SarabunPSK" w:cs="TH SarabunPSK"/>
                <w:sz w:val="28"/>
                <w:szCs w:val="28"/>
              </w:rPr>
              <w:t>Human</w:t>
            </w:r>
            <w:r w:rsidRPr="00EF2DB8">
              <w:rPr>
                <w:rFonts w:ascii="TH SarabunPSK" w:eastAsia="TH Sarabun PSK" w:hAnsi="TH SarabunPSK" w:cs="TH SarabunPSK"/>
                <w:sz w:val="28"/>
                <w:szCs w:val="28"/>
                <w:cs/>
              </w:rPr>
              <w:t>–</w:t>
            </w:r>
            <w:r w:rsidRPr="00EF2DB8">
              <w:rPr>
                <w:rFonts w:ascii="TH SarabunPSK" w:eastAsia="TH Sarabun PSK" w:hAnsi="TH SarabunPSK" w:cs="TH SarabunPSK"/>
                <w:sz w:val="28"/>
                <w:szCs w:val="28"/>
              </w:rPr>
              <w:t>AI Collaboration &amp; Creative Problem Solving</w:t>
            </w:r>
          </w:p>
          <w:p w:rsidR="00DA2F4D" w:rsidRPr="00EF2DB8" w:rsidRDefault="00DA2F4D" w:rsidP="00392D43">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hint="cs"/>
                <w:sz w:val="28"/>
                <w:szCs w:val="28"/>
                <w:cs/>
              </w:rPr>
              <w:t xml:space="preserve">- </w:t>
            </w:r>
            <w:r w:rsidRPr="00EF2DB8">
              <w:rPr>
                <w:rFonts w:ascii="TH SarabunPSK" w:eastAsia="TH Sarabun PSK" w:hAnsi="TH SarabunPSK" w:cs="TH SarabunPSK"/>
                <w:sz w:val="28"/>
                <w:szCs w:val="28"/>
              </w:rPr>
              <w:t>AI</w:t>
            </w:r>
            <w:r w:rsidRPr="00EF2DB8">
              <w:rPr>
                <w:rFonts w:ascii="TH SarabunPSK" w:eastAsia="TH Sarabun PSK" w:hAnsi="TH SarabunPSK" w:cs="TH SarabunPSK"/>
                <w:sz w:val="28"/>
                <w:szCs w:val="28"/>
                <w:cs/>
              </w:rPr>
              <w:t>-</w:t>
            </w:r>
            <w:r w:rsidRPr="00EF2DB8">
              <w:rPr>
                <w:rFonts w:ascii="TH SarabunPSK" w:eastAsia="TH Sarabun PSK" w:hAnsi="TH SarabunPSK" w:cs="TH SarabunPSK"/>
                <w:sz w:val="28"/>
                <w:szCs w:val="28"/>
              </w:rPr>
              <w:t>augmented Communication &amp; Presentation</w:t>
            </w:r>
          </w:p>
        </w:tc>
        <w:tc>
          <w:tcPr>
            <w:tcW w:w="1654" w:type="dxa"/>
          </w:tcPr>
          <w:p w:rsidR="00392D43" w:rsidRPr="00EF2DB8" w:rsidRDefault="00DA2F4D" w:rsidP="00DA2F4D">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hint="cs"/>
                <w:sz w:val="28"/>
                <w:szCs w:val="28"/>
                <w:cs/>
              </w:rPr>
              <w:t>-ใช้</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sz w:val="28"/>
                <w:szCs w:val="28"/>
              </w:rPr>
              <w:t xml:space="preserve">AI </w:t>
            </w:r>
            <w:r w:rsidRPr="00EF2DB8">
              <w:rPr>
                <w:rFonts w:ascii="TH SarabunPSK" w:eastAsia="TH Sarabun PSK" w:hAnsi="TH SarabunPSK" w:cs="TH SarabunPSK" w:hint="cs"/>
                <w:sz w:val="28"/>
                <w:szCs w:val="28"/>
                <w:cs/>
              </w:rPr>
              <w:t>อย่างเข้าใจ</w:t>
            </w:r>
            <w:r w:rsidRPr="00EF2DB8">
              <w:rPr>
                <w:rFonts w:ascii="TH SarabunPSK" w:eastAsia="TH Sarabun PSK" w:hAnsi="TH SarabunPSK" w:cs="TH SarabunPSK" w:hint="eastAsia"/>
                <w:sz w:val="28"/>
                <w:szCs w:val="28"/>
                <w:cs/>
              </w:rPr>
              <w:t>–</w:t>
            </w:r>
            <w:r w:rsidRPr="00EF2DB8">
              <w:rPr>
                <w:rFonts w:ascii="TH SarabunPSK" w:eastAsia="TH Sarabun PSK" w:hAnsi="TH SarabunPSK" w:cs="TH SarabunPSK" w:hint="cs"/>
                <w:sz w:val="28"/>
                <w:szCs w:val="28"/>
                <w:cs/>
              </w:rPr>
              <w:t>ข้อจำกัด</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และนำไปใช้ได้จิง</w:t>
            </w:r>
          </w:p>
          <w:p w:rsidR="00DA2F4D" w:rsidRPr="00EF2DB8" w:rsidRDefault="00DA2F4D" w:rsidP="00DA2F4D">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hint="cs"/>
                <w:sz w:val="28"/>
                <w:szCs w:val="28"/>
                <w:cs/>
              </w:rPr>
              <w:t>-ใช้</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sz w:val="28"/>
                <w:szCs w:val="28"/>
              </w:rPr>
              <w:t xml:space="preserve">AI </w:t>
            </w:r>
            <w:r w:rsidRPr="00EF2DB8">
              <w:rPr>
                <w:rFonts w:ascii="TH SarabunPSK" w:eastAsia="TH Sarabun PSK" w:hAnsi="TH SarabunPSK" w:cs="TH SarabunPSK" w:hint="cs"/>
                <w:sz w:val="28"/>
                <w:szCs w:val="28"/>
                <w:cs/>
              </w:rPr>
              <w:t>เป็น</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ผู้ช่วยคิด</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ไม่ใช่ตัวแทนคิด</w:t>
            </w:r>
          </w:p>
          <w:p w:rsidR="00DA2F4D" w:rsidRPr="00EF2DB8" w:rsidRDefault="00DA2F4D" w:rsidP="00DA2F4D">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ใช้</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sz w:val="28"/>
                <w:szCs w:val="28"/>
              </w:rPr>
              <w:t xml:space="preserve">AI </w:t>
            </w:r>
            <w:r w:rsidRPr="00EF2DB8">
              <w:rPr>
                <w:rFonts w:ascii="TH SarabunPSK" w:eastAsia="TH Sarabun PSK" w:hAnsi="TH SarabunPSK" w:cs="TH SarabunPSK" w:hint="cs"/>
                <w:sz w:val="28"/>
                <w:szCs w:val="28"/>
                <w:cs/>
              </w:rPr>
              <w:t>อย่างมีจริยธรรม</w:t>
            </w:r>
          </w:p>
          <w:p w:rsidR="00DA2F4D" w:rsidRPr="00EF2DB8" w:rsidRDefault="00DA2F4D" w:rsidP="00DA2F4D">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cs/>
              </w:rPr>
              <w:t>-</w:t>
            </w:r>
            <w:r w:rsidRPr="00EF2DB8">
              <w:rPr>
                <w:rFonts w:ascii="TH SarabunPSK" w:eastAsia="TH Sarabun PSK" w:hAnsi="TH SarabunPSK" w:cs="TH SarabunPSK" w:hint="cs"/>
                <w:sz w:val="28"/>
                <w:szCs w:val="28"/>
                <w:cs/>
              </w:rPr>
              <w:t>ใช้เครื่องมือดิจิทัล</w:t>
            </w:r>
            <w:r w:rsidRPr="00EF2DB8">
              <w:rPr>
                <w:rFonts w:ascii="TH SarabunPSK" w:eastAsia="TH Sarabun PSK" w:hAnsi="TH SarabunPSK" w:cs="TH SarabunPSK" w:hint="eastAsia"/>
                <w:sz w:val="28"/>
                <w:szCs w:val="28"/>
                <w:cs/>
              </w:rPr>
              <w:t>–</w:t>
            </w:r>
            <w:r w:rsidRPr="00EF2DB8">
              <w:rPr>
                <w:rFonts w:ascii="TH SarabunPSK" w:eastAsia="TH Sarabun PSK" w:hAnsi="TH SarabunPSK" w:cs="TH SarabunPSK" w:hint="cs"/>
                <w:sz w:val="28"/>
                <w:szCs w:val="28"/>
                <w:cs/>
              </w:rPr>
              <w:t>ข้อมูลอย่างมีประสิทธิภาพ</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วิเคราะห์ข้อมูลพื้นฐาน</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และรู้เท่าทันภัยไซเบอร์</w:t>
            </w:r>
          </w:p>
          <w:p w:rsidR="00DA2F4D" w:rsidRPr="00EF2DB8" w:rsidRDefault="00DA2F4D" w:rsidP="00DA2F4D">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ทำงานร่วมกับ</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sz w:val="28"/>
                <w:szCs w:val="28"/>
              </w:rPr>
              <w:t xml:space="preserve">AI </w:t>
            </w:r>
            <w:r w:rsidRPr="00EF2DB8">
              <w:rPr>
                <w:rFonts w:ascii="TH SarabunPSK" w:eastAsia="TH Sarabun PSK" w:hAnsi="TH SarabunPSK" w:cs="TH SarabunPSK" w:hint="cs"/>
                <w:sz w:val="28"/>
                <w:szCs w:val="28"/>
                <w:cs/>
              </w:rPr>
              <w:t>และเพื่อนร่วมทีม</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เพื่อสร้างนวัตกรรม</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แก้ปัญหาเชิงสร้างสรรค์</w:t>
            </w:r>
          </w:p>
          <w:p w:rsidR="00DA2F4D" w:rsidRPr="00EF2DB8" w:rsidRDefault="00DA2F4D" w:rsidP="00DA2F4D">
            <w:pPr>
              <w:tabs>
                <w:tab w:val="left" w:pos="284"/>
              </w:tabs>
              <w:rPr>
                <w:rFonts w:ascii="TH SarabunPSK" w:eastAsia="TH Sarabun PSK" w:hAnsi="TH SarabunPSK" w:cs="TH SarabunPSK"/>
                <w:sz w:val="28"/>
                <w:szCs w:val="28"/>
                <w:cs/>
              </w:rPr>
            </w:pPr>
            <w:r w:rsidRPr="00EF2DB8">
              <w:rPr>
                <w:rFonts w:ascii="TH SarabunPSK" w:eastAsia="TH Sarabun PSK" w:hAnsi="TH SarabunPSK" w:cs="TH SarabunPSK" w:hint="cs"/>
                <w:sz w:val="28"/>
                <w:szCs w:val="28"/>
                <w:cs/>
              </w:rPr>
              <w:t>-ใช้</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sz w:val="28"/>
                <w:szCs w:val="28"/>
              </w:rPr>
              <w:t xml:space="preserve">AI </w:t>
            </w:r>
            <w:r w:rsidRPr="00EF2DB8">
              <w:rPr>
                <w:rFonts w:ascii="TH SarabunPSK" w:eastAsia="TH Sarabun PSK" w:hAnsi="TH SarabunPSK" w:cs="TH SarabunPSK" w:hint="cs"/>
                <w:sz w:val="28"/>
                <w:szCs w:val="28"/>
                <w:cs/>
              </w:rPr>
              <w:t>ช่วยเขียน</w:t>
            </w:r>
            <w:r w:rsidRPr="00EF2DB8">
              <w:rPr>
                <w:rFonts w:ascii="TH SarabunPSK" w:eastAsia="TH Sarabun PSK" w:hAnsi="TH SarabunPSK" w:cs="TH SarabunPSK" w:hint="eastAsia"/>
                <w:sz w:val="28"/>
                <w:szCs w:val="28"/>
                <w:cs/>
              </w:rPr>
              <w:t>–</w:t>
            </w:r>
            <w:r w:rsidRPr="00EF2DB8">
              <w:rPr>
                <w:rFonts w:ascii="TH SarabunPSK" w:eastAsia="TH Sarabun PSK" w:hAnsi="TH SarabunPSK" w:cs="TH SarabunPSK" w:hint="cs"/>
                <w:sz w:val="28"/>
                <w:szCs w:val="28"/>
                <w:cs/>
              </w:rPr>
              <w:t>พูด</w:t>
            </w:r>
            <w:r w:rsidRPr="00EF2DB8">
              <w:rPr>
                <w:rFonts w:ascii="TH SarabunPSK" w:eastAsia="TH Sarabun PSK" w:hAnsi="TH SarabunPSK" w:cs="TH SarabunPSK" w:hint="eastAsia"/>
                <w:sz w:val="28"/>
                <w:szCs w:val="28"/>
                <w:cs/>
              </w:rPr>
              <w:t>–</w:t>
            </w:r>
            <w:r w:rsidRPr="00EF2DB8">
              <w:rPr>
                <w:rFonts w:ascii="TH SarabunPSK" w:eastAsia="TH Sarabun PSK" w:hAnsi="TH SarabunPSK" w:cs="TH SarabunPSK" w:hint="cs"/>
                <w:sz w:val="28"/>
                <w:szCs w:val="28"/>
                <w:cs/>
              </w:rPr>
              <w:t>ออกแบบสื่อ</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ทั้งภาษาไทย</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อังกฤษ</w:t>
            </w:r>
            <w:r w:rsidRPr="00EF2DB8">
              <w:rPr>
                <w:rFonts w:ascii="TH SarabunPSK" w:eastAsia="TH Sarabun PSK" w:hAnsi="TH SarabunPSK" w:cs="TH SarabunPSK"/>
                <w:sz w:val="28"/>
                <w:szCs w:val="28"/>
                <w:cs/>
              </w:rPr>
              <w:t xml:space="preserve"> </w:t>
            </w:r>
          </w:p>
        </w:tc>
        <w:tc>
          <w:tcPr>
            <w:tcW w:w="1654" w:type="dxa"/>
          </w:tcPr>
          <w:p w:rsidR="00392D43" w:rsidRPr="00EF2DB8" w:rsidRDefault="00392D43" w:rsidP="00392D43">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hint="cs"/>
                <w:sz w:val="28"/>
                <w:szCs w:val="28"/>
                <w:cs/>
              </w:rPr>
              <w:t>-</w:t>
            </w:r>
            <w:r w:rsidR="00DA2F4D" w:rsidRPr="00EF2DB8">
              <w:rPr>
                <w:rFonts w:ascii="TH SarabunPSK" w:eastAsia="TH Sarabun PSK" w:hAnsi="TH SarabunPSK" w:cs="TH SarabunPSK" w:hint="cs"/>
                <w:sz w:val="28"/>
                <w:szCs w:val="28"/>
                <w:cs/>
              </w:rPr>
              <w:t>เน้นพื้นฐาน</w:t>
            </w:r>
            <w:r w:rsidR="00DA2F4D" w:rsidRPr="00EF2DB8">
              <w:rPr>
                <w:rFonts w:ascii="TH SarabunPSK" w:eastAsia="TH Sarabun PSK" w:hAnsi="TH SarabunPSK" w:cs="TH SarabunPSK"/>
                <w:sz w:val="28"/>
                <w:szCs w:val="28"/>
                <w:cs/>
              </w:rPr>
              <w:t xml:space="preserve"> </w:t>
            </w:r>
            <w:r w:rsidR="00DA2F4D" w:rsidRPr="00EF2DB8">
              <w:rPr>
                <w:rFonts w:ascii="TH SarabunPSK" w:eastAsia="TH Sarabun PSK" w:hAnsi="TH SarabunPSK" w:cs="TH SarabunPSK"/>
                <w:sz w:val="28"/>
                <w:szCs w:val="28"/>
              </w:rPr>
              <w:t xml:space="preserve">AI &amp; Digital Literacy </w:t>
            </w:r>
            <w:r w:rsidR="00DA2F4D" w:rsidRPr="00EF2DB8">
              <w:rPr>
                <w:rFonts w:ascii="TH SarabunPSK" w:eastAsia="TH Sarabun PSK" w:hAnsi="TH SarabunPSK" w:cs="TH SarabunPSK" w:hint="cs"/>
                <w:sz w:val="28"/>
                <w:szCs w:val="28"/>
                <w:cs/>
              </w:rPr>
              <w:t>สำหรับนักศึกษาทุกคน</w:t>
            </w:r>
          </w:p>
          <w:p w:rsidR="00392D43" w:rsidRPr="00EF2DB8" w:rsidRDefault="00392D43" w:rsidP="00392D43">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cs/>
              </w:rPr>
              <w:t xml:space="preserve">- </w:t>
            </w:r>
            <w:r w:rsidR="00DA2F4D" w:rsidRPr="00EF2DB8">
              <w:rPr>
                <w:rFonts w:ascii="TH SarabunPSK" w:eastAsia="TH Sarabun PSK" w:hAnsi="TH SarabunPSK" w:cs="TH SarabunPSK" w:hint="cs"/>
                <w:sz w:val="28"/>
                <w:szCs w:val="28"/>
                <w:cs/>
              </w:rPr>
              <w:t>ภาษาและการสื่อสารที่ใช้ได้จริง</w:t>
            </w:r>
            <w:r w:rsidR="00DA2F4D" w:rsidRPr="00EF2DB8">
              <w:rPr>
                <w:rFonts w:ascii="TH SarabunPSK" w:eastAsia="TH Sarabun PSK" w:hAnsi="TH SarabunPSK" w:cs="TH SarabunPSK"/>
                <w:sz w:val="28"/>
                <w:szCs w:val="28"/>
                <w:cs/>
              </w:rPr>
              <w:t xml:space="preserve"> + </w:t>
            </w:r>
            <w:r w:rsidR="00DA2F4D" w:rsidRPr="00EF2DB8">
              <w:rPr>
                <w:rFonts w:ascii="TH SarabunPSK" w:eastAsia="TH Sarabun PSK" w:hAnsi="TH SarabunPSK" w:cs="TH SarabunPSK" w:hint="cs"/>
                <w:sz w:val="28"/>
                <w:szCs w:val="28"/>
                <w:cs/>
              </w:rPr>
              <w:t>ใช้</w:t>
            </w:r>
            <w:r w:rsidR="00DA2F4D" w:rsidRPr="00EF2DB8">
              <w:rPr>
                <w:rFonts w:ascii="TH SarabunPSK" w:eastAsia="TH Sarabun PSK" w:hAnsi="TH SarabunPSK" w:cs="TH SarabunPSK"/>
                <w:sz w:val="28"/>
                <w:szCs w:val="28"/>
                <w:cs/>
              </w:rPr>
              <w:t xml:space="preserve"> </w:t>
            </w:r>
            <w:r w:rsidR="00DA2F4D" w:rsidRPr="00EF2DB8">
              <w:rPr>
                <w:rFonts w:ascii="TH SarabunPSK" w:eastAsia="TH Sarabun PSK" w:hAnsi="TH SarabunPSK" w:cs="TH SarabunPSK"/>
                <w:sz w:val="28"/>
                <w:szCs w:val="28"/>
              </w:rPr>
              <w:t xml:space="preserve">AI </w:t>
            </w:r>
            <w:r w:rsidR="00DA2F4D" w:rsidRPr="00EF2DB8">
              <w:rPr>
                <w:rFonts w:ascii="TH SarabunPSK" w:eastAsia="TH Sarabun PSK" w:hAnsi="TH SarabunPSK" w:cs="TH SarabunPSK" w:hint="cs"/>
                <w:sz w:val="28"/>
                <w:szCs w:val="28"/>
                <w:cs/>
              </w:rPr>
              <w:t>เป็นตัวช่วย</w:t>
            </w:r>
          </w:p>
          <w:p w:rsidR="00392D43" w:rsidRPr="00EF2DB8" w:rsidRDefault="00392D43" w:rsidP="00392D43">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cs/>
              </w:rPr>
              <w:t xml:space="preserve"> - </w:t>
            </w:r>
            <w:r w:rsidR="00DA2F4D" w:rsidRPr="00EF2DB8">
              <w:rPr>
                <w:rFonts w:ascii="TH SarabunPSK" w:eastAsia="TH Sarabun PSK" w:hAnsi="TH SarabunPSK" w:cs="TH SarabunPSK" w:hint="cs"/>
                <w:sz w:val="28"/>
                <w:szCs w:val="28"/>
                <w:cs/>
              </w:rPr>
              <w:t>วิชาที่ตอบโจทย์</w:t>
            </w:r>
            <w:r w:rsidR="00DA2F4D" w:rsidRPr="00EF2DB8">
              <w:rPr>
                <w:rFonts w:ascii="TH SarabunPSK" w:eastAsia="TH Sarabun PSK" w:hAnsi="TH SarabunPSK" w:cs="TH SarabunPSK"/>
                <w:sz w:val="28"/>
                <w:szCs w:val="28"/>
                <w:cs/>
              </w:rPr>
              <w:t xml:space="preserve"> </w:t>
            </w:r>
            <w:r w:rsidR="00DA2F4D" w:rsidRPr="00EF2DB8">
              <w:rPr>
                <w:rFonts w:ascii="TH SarabunPSK" w:eastAsia="TH Sarabun PSK" w:hAnsi="TH SarabunPSK" w:cs="TH SarabunPSK"/>
                <w:sz w:val="28"/>
                <w:szCs w:val="28"/>
              </w:rPr>
              <w:t>Life Skills &amp; Work Readiness</w:t>
            </w:r>
          </w:p>
          <w:p w:rsidR="00DA2F4D" w:rsidRPr="00EF2DB8" w:rsidRDefault="00DA2F4D" w:rsidP="00392D43">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hint="cs"/>
                <w:sz w:val="28"/>
                <w:szCs w:val="28"/>
                <w:cs/>
              </w:rPr>
              <w:t>-ทักษะคิดวิเคราะห์แก้ปัญหานวัตกรรม</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ที่บูรณาการ</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sz w:val="28"/>
                <w:szCs w:val="28"/>
              </w:rPr>
              <w:t>AI</w:t>
            </w:r>
          </w:p>
          <w:p w:rsidR="00DA2F4D" w:rsidRPr="00EF2DB8" w:rsidRDefault="00DA2F4D" w:rsidP="00392D43">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hint="cs"/>
                <w:sz w:val="28"/>
                <w:szCs w:val="28"/>
                <w:cs/>
              </w:rPr>
              <w:t>-</w:t>
            </w:r>
            <w:r w:rsidRPr="00EF2DB8">
              <w:rPr>
                <w:rFonts w:cs="Angsana New"/>
                <w:cs/>
              </w:rPr>
              <w:t xml:space="preserve"> </w:t>
            </w:r>
            <w:r w:rsidRPr="00EF2DB8">
              <w:rPr>
                <w:rFonts w:ascii="TH SarabunPSK" w:eastAsia="TH Sarabun PSK" w:hAnsi="TH SarabunPSK" w:cs="TH SarabunPSK"/>
                <w:sz w:val="28"/>
                <w:szCs w:val="28"/>
              </w:rPr>
              <w:t xml:space="preserve">Ethics, Citizenship &amp; Responsibility </w:t>
            </w:r>
            <w:r w:rsidRPr="00EF2DB8">
              <w:rPr>
                <w:rFonts w:ascii="TH SarabunPSK" w:eastAsia="TH Sarabun PSK" w:hAnsi="TH SarabunPSK" w:cs="TH SarabunPSK" w:hint="cs"/>
                <w:sz w:val="28"/>
                <w:szCs w:val="28"/>
                <w:cs/>
              </w:rPr>
              <w:t>ในยุคดิจิทัล</w:t>
            </w:r>
            <w:r w:rsidRPr="00EF2DB8">
              <w:rPr>
                <w:rFonts w:ascii="TH SarabunPSK" w:eastAsia="TH Sarabun PSK" w:hAnsi="TH SarabunPSK" w:cs="TH SarabunPSK" w:hint="eastAsia"/>
                <w:sz w:val="28"/>
                <w:szCs w:val="28"/>
                <w:cs/>
              </w:rPr>
              <w:t xml:space="preserve"> </w:t>
            </w:r>
            <w:r w:rsidRPr="00EF2DB8">
              <w:rPr>
                <w:rFonts w:ascii="TH SarabunPSK" w:eastAsia="TH Sarabun PSK" w:hAnsi="TH SarabunPSK" w:cs="TH SarabunPSK"/>
                <w:sz w:val="28"/>
                <w:szCs w:val="28"/>
              </w:rPr>
              <w:t>AI</w:t>
            </w:r>
          </w:p>
          <w:p w:rsidR="00DA2F4D" w:rsidRPr="00EF2DB8" w:rsidRDefault="00DA2F4D" w:rsidP="00392D43">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hint="cs"/>
                <w:sz w:val="28"/>
                <w:szCs w:val="28"/>
                <w:cs/>
              </w:rPr>
              <w:t xml:space="preserve">- </w:t>
            </w:r>
            <w:r w:rsidRPr="00EF2DB8">
              <w:rPr>
                <w:rFonts w:ascii="TH SarabunPSK" w:eastAsia="TH Sarabun PSK" w:hAnsi="TH SarabunPSK" w:cs="TH SarabunPSK"/>
                <w:sz w:val="28"/>
                <w:szCs w:val="28"/>
              </w:rPr>
              <w:t xml:space="preserve">Active Learning &amp; Experiential Learning </w:t>
            </w:r>
            <w:r w:rsidRPr="00EF2DB8">
              <w:rPr>
                <w:rFonts w:ascii="TH SarabunPSK" w:eastAsia="TH Sarabun PSK" w:hAnsi="TH SarabunPSK" w:cs="TH SarabunPSK" w:hint="cs"/>
                <w:sz w:val="28"/>
                <w:szCs w:val="28"/>
                <w:cs/>
              </w:rPr>
              <w:t>ที่ใช้เทคโนโลยีจริง</w:t>
            </w:r>
          </w:p>
        </w:tc>
        <w:tc>
          <w:tcPr>
            <w:tcW w:w="1719" w:type="dxa"/>
          </w:tcPr>
          <w:p w:rsidR="00DA2F4D" w:rsidRPr="00EF2DB8" w:rsidRDefault="00392D43" w:rsidP="00392D43">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rPr>
              <w:t>K</w:t>
            </w:r>
            <w:r w:rsidRPr="00EF2DB8">
              <w:rPr>
                <w:rFonts w:ascii="TH SarabunPSK" w:eastAsia="TH Sarabun PSK" w:hAnsi="TH SarabunPSK" w:cs="TH SarabunPSK"/>
                <w:sz w:val="28"/>
                <w:szCs w:val="28"/>
                <w:cs/>
              </w:rPr>
              <w:t xml:space="preserve">: </w:t>
            </w:r>
            <w:r w:rsidR="004F3B64" w:rsidRPr="00EF2DB8">
              <w:rPr>
                <w:rFonts w:ascii="TH SarabunPSK" w:eastAsia="TH Sarabun PSK" w:hAnsi="TH SarabunPSK" w:cs="TH SarabunPSK" w:hint="cs"/>
                <w:sz w:val="28"/>
                <w:szCs w:val="28"/>
                <w:cs/>
              </w:rPr>
              <w:t>เข้าใจการเปลี่ยนแปลงสังคมเศรษฐกิจสิ่งแวดล้อมและความยั่งยืน</w:t>
            </w:r>
            <w:r w:rsidR="004F3B64" w:rsidRPr="00EF2DB8">
              <w:rPr>
                <w:rFonts w:ascii="TH SarabunPSK" w:eastAsia="TH Sarabun PSK" w:hAnsi="TH SarabunPSK" w:cs="TH SarabunPSK"/>
                <w:sz w:val="28"/>
                <w:szCs w:val="28"/>
                <w:cs/>
              </w:rPr>
              <w:t xml:space="preserve"> </w:t>
            </w:r>
            <w:r w:rsidR="004F3B64" w:rsidRPr="00EF2DB8">
              <w:rPr>
                <w:rFonts w:ascii="TH SarabunPSK" w:eastAsia="TH Sarabun PSK" w:hAnsi="TH SarabunPSK" w:cs="TH SarabunPSK" w:hint="cs"/>
                <w:sz w:val="28"/>
                <w:szCs w:val="28"/>
                <w:cs/>
              </w:rPr>
              <w:t>รู้เรื่องนวัตกรรมและโอกาสวิชาชีพ</w:t>
            </w:r>
            <w:r w:rsidR="004F3B64" w:rsidRPr="00EF2DB8">
              <w:rPr>
                <w:rFonts w:ascii="TH SarabunPSK" w:eastAsia="TH Sarabun PSK" w:hAnsi="TH SarabunPSK" w:cs="TH SarabunPSK"/>
                <w:sz w:val="28"/>
                <w:szCs w:val="28"/>
                <w:cs/>
              </w:rPr>
              <w:t xml:space="preserve"> </w:t>
            </w:r>
            <w:r w:rsidR="004F3B64" w:rsidRPr="00EF2DB8">
              <w:rPr>
                <w:rFonts w:ascii="TH SarabunPSK" w:eastAsia="TH Sarabun PSK" w:hAnsi="TH SarabunPSK" w:cs="TH SarabunPSK" w:hint="cs"/>
                <w:sz w:val="28"/>
                <w:szCs w:val="28"/>
                <w:cs/>
              </w:rPr>
              <w:t>มีพื้นฐานเทคโนโลยีสารสนเทศ</w:t>
            </w:r>
            <w:r w:rsidR="004F3B64" w:rsidRPr="00EF2DB8">
              <w:rPr>
                <w:rFonts w:ascii="TH SarabunPSK" w:eastAsia="TH Sarabun PSK" w:hAnsi="TH SarabunPSK" w:cs="TH SarabunPSK"/>
                <w:sz w:val="28"/>
                <w:szCs w:val="28"/>
                <w:cs/>
              </w:rPr>
              <w:t xml:space="preserve"> </w:t>
            </w:r>
            <w:r w:rsidR="004F3B64" w:rsidRPr="00EF2DB8">
              <w:rPr>
                <w:rFonts w:ascii="TH SarabunPSK" w:eastAsia="TH Sarabun PSK" w:hAnsi="TH SarabunPSK" w:cs="TH SarabunPSK" w:hint="cs"/>
                <w:sz w:val="28"/>
                <w:szCs w:val="28"/>
                <w:cs/>
              </w:rPr>
              <w:t>และรู้เท่าทันข้อมูลดิจิทัล</w:t>
            </w:r>
          </w:p>
          <w:p w:rsidR="004F3B64" w:rsidRPr="00EF2DB8" w:rsidRDefault="00392D43" w:rsidP="004F3B64">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lang w:val="en-US"/>
              </w:rPr>
              <w:t xml:space="preserve">S </w:t>
            </w:r>
            <w:r w:rsidR="004F3B64" w:rsidRPr="00EF2DB8">
              <w:rPr>
                <w:rFonts w:ascii="TH SarabunPSK" w:eastAsia="TH Sarabun PSK" w:hAnsi="TH SarabunPSK" w:cs="TH SarabunPSK" w:hint="cs"/>
                <w:sz w:val="28"/>
                <w:szCs w:val="28"/>
                <w:cs/>
              </w:rPr>
              <w:t>สื่อสารได้ในชีวิตจริง</w:t>
            </w:r>
            <w:r w:rsidR="004F3B64" w:rsidRPr="00EF2DB8">
              <w:rPr>
                <w:rFonts w:ascii="TH SarabunPSK" w:eastAsia="TH Sarabun PSK" w:hAnsi="TH SarabunPSK" w:cs="TH SarabunPSK"/>
                <w:sz w:val="28"/>
                <w:szCs w:val="28"/>
                <w:cs/>
              </w:rPr>
              <w:t>/</w:t>
            </w:r>
            <w:r w:rsidR="004F3B64" w:rsidRPr="00EF2DB8">
              <w:rPr>
                <w:rFonts w:ascii="TH SarabunPSK" w:eastAsia="TH Sarabun PSK" w:hAnsi="TH SarabunPSK" w:cs="TH SarabunPSK" w:hint="cs"/>
                <w:sz w:val="28"/>
                <w:szCs w:val="28"/>
                <w:cs/>
              </w:rPr>
              <w:t>งานวิชาชีพ</w:t>
            </w:r>
            <w:r w:rsidR="004F3B64" w:rsidRPr="00EF2DB8">
              <w:rPr>
                <w:rFonts w:ascii="TH SarabunPSK" w:eastAsia="TH Sarabun PSK" w:hAnsi="TH SarabunPSK" w:cs="TH SarabunPSK"/>
                <w:sz w:val="28"/>
                <w:szCs w:val="28"/>
                <w:cs/>
              </w:rPr>
              <w:t xml:space="preserve"> </w:t>
            </w:r>
            <w:r w:rsidR="004F3B64" w:rsidRPr="00EF2DB8">
              <w:rPr>
                <w:rFonts w:ascii="TH SarabunPSK" w:eastAsia="TH Sarabun PSK" w:hAnsi="TH SarabunPSK" w:cs="TH SarabunPSK" w:hint="cs"/>
                <w:sz w:val="28"/>
                <w:szCs w:val="28"/>
                <w:cs/>
              </w:rPr>
              <w:t>ใช้</w:t>
            </w:r>
            <w:r w:rsidR="004F3B64" w:rsidRPr="00EF2DB8">
              <w:rPr>
                <w:rFonts w:ascii="TH SarabunPSK" w:eastAsia="TH Sarabun PSK" w:hAnsi="TH SarabunPSK" w:cs="TH SarabunPSK"/>
                <w:sz w:val="28"/>
                <w:szCs w:val="28"/>
                <w:cs/>
              </w:rPr>
              <w:t xml:space="preserve"> </w:t>
            </w:r>
            <w:r w:rsidR="004F3B64" w:rsidRPr="00EF2DB8">
              <w:rPr>
                <w:rFonts w:ascii="TH SarabunPSK" w:eastAsia="TH Sarabun PSK" w:hAnsi="TH SarabunPSK" w:cs="TH SarabunPSK"/>
                <w:sz w:val="28"/>
                <w:szCs w:val="28"/>
              </w:rPr>
              <w:t xml:space="preserve">IT &amp; AI </w:t>
            </w:r>
            <w:r w:rsidR="004F3B64" w:rsidRPr="00EF2DB8">
              <w:rPr>
                <w:rFonts w:ascii="TH SarabunPSK" w:eastAsia="TH Sarabun PSK" w:hAnsi="TH SarabunPSK" w:cs="TH SarabunPSK" w:hint="cs"/>
                <w:sz w:val="28"/>
                <w:szCs w:val="28"/>
                <w:cs/>
              </w:rPr>
              <w:t>เพื่อสืบค้น</w:t>
            </w:r>
            <w:r w:rsidR="004F3B64" w:rsidRPr="00EF2DB8">
              <w:rPr>
                <w:rFonts w:ascii="TH SarabunPSK" w:eastAsia="TH Sarabun PSK" w:hAnsi="TH SarabunPSK" w:cs="TH SarabunPSK" w:hint="eastAsia"/>
                <w:sz w:val="28"/>
                <w:szCs w:val="28"/>
                <w:cs/>
              </w:rPr>
              <w:t>–</w:t>
            </w:r>
            <w:r w:rsidR="004F3B64" w:rsidRPr="00EF2DB8">
              <w:rPr>
                <w:rFonts w:ascii="TH SarabunPSK" w:eastAsia="TH Sarabun PSK" w:hAnsi="TH SarabunPSK" w:cs="TH SarabunPSK" w:hint="cs"/>
                <w:sz w:val="28"/>
                <w:szCs w:val="28"/>
                <w:cs/>
              </w:rPr>
              <w:t>คัดกรอง</w:t>
            </w:r>
            <w:r w:rsidR="004F3B64" w:rsidRPr="00EF2DB8">
              <w:rPr>
                <w:rFonts w:ascii="TH SarabunPSK" w:eastAsia="TH Sarabun PSK" w:hAnsi="TH SarabunPSK" w:cs="TH SarabunPSK" w:hint="eastAsia"/>
                <w:sz w:val="28"/>
                <w:szCs w:val="28"/>
                <w:cs/>
              </w:rPr>
              <w:t>–</w:t>
            </w:r>
            <w:r w:rsidR="004F3B64" w:rsidRPr="00EF2DB8">
              <w:rPr>
                <w:rFonts w:ascii="TH SarabunPSK" w:eastAsia="TH Sarabun PSK" w:hAnsi="TH SarabunPSK" w:cs="TH SarabunPSK" w:hint="cs"/>
                <w:sz w:val="28"/>
                <w:szCs w:val="28"/>
                <w:cs/>
              </w:rPr>
              <w:t>วิเคราะห์</w:t>
            </w:r>
            <w:r w:rsidR="004F3B64" w:rsidRPr="00EF2DB8">
              <w:rPr>
                <w:rFonts w:ascii="TH SarabunPSK" w:eastAsia="TH Sarabun PSK" w:hAnsi="TH SarabunPSK" w:cs="TH SarabunPSK" w:hint="eastAsia"/>
                <w:sz w:val="28"/>
                <w:szCs w:val="28"/>
                <w:cs/>
              </w:rPr>
              <w:t>–</w:t>
            </w:r>
            <w:r w:rsidR="004F3B64" w:rsidRPr="00EF2DB8">
              <w:rPr>
                <w:rFonts w:ascii="TH SarabunPSK" w:eastAsia="TH Sarabun PSK" w:hAnsi="TH SarabunPSK" w:cs="TH SarabunPSK" w:hint="cs"/>
                <w:sz w:val="28"/>
                <w:szCs w:val="28"/>
                <w:cs/>
              </w:rPr>
              <w:t>นำเสนอข้อมูล</w:t>
            </w:r>
            <w:r w:rsidR="004F3B64" w:rsidRPr="00EF2DB8">
              <w:rPr>
                <w:rFonts w:ascii="TH SarabunPSK" w:eastAsia="TH Sarabun PSK" w:hAnsi="TH SarabunPSK" w:cs="TH SarabunPSK"/>
                <w:sz w:val="28"/>
                <w:szCs w:val="28"/>
                <w:cs/>
              </w:rPr>
              <w:t xml:space="preserve"> </w:t>
            </w:r>
            <w:r w:rsidR="004F3B64" w:rsidRPr="00EF2DB8">
              <w:rPr>
                <w:rFonts w:ascii="TH SarabunPSK" w:eastAsia="TH Sarabun PSK" w:hAnsi="TH SarabunPSK" w:cs="TH SarabunPSK" w:hint="cs"/>
                <w:sz w:val="28"/>
                <w:szCs w:val="28"/>
                <w:cs/>
              </w:rPr>
              <w:t>และใช้</w:t>
            </w:r>
            <w:r w:rsidR="004F3B64" w:rsidRPr="00EF2DB8">
              <w:rPr>
                <w:rFonts w:ascii="TH SarabunPSK" w:eastAsia="TH Sarabun PSK" w:hAnsi="TH SarabunPSK" w:cs="TH SarabunPSK"/>
                <w:sz w:val="28"/>
                <w:szCs w:val="28"/>
                <w:cs/>
              </w:rPr>
              <w:t xml:space="preserve"> </w:t>
            </w:r>
            <w:r w:rsidR="004F3B64" w:rsidRPr="00EF2DB8">
              <w:rPr>
                <w:rFonts w:ascii="TH SarabunPSK" w:eastAsia="TH Sarabun PSK" w:hAnsi="TH SarabunPSK" w:cs="TH SarabunPSK"/>
                <w:sz w:val="28"/>
                <w:szCs w:val="28"/>
              </w:rPr>
              <w:t>IT</w:t>
            </w:r>
            <w:r w:rsidR="004F3B64" w:rsidRPr="00EF2DB8">
              <w:rPr>
                <w:rFonts w:ascii="TH SarabunPSK" w:eastAsia="TH Sarabun PSK" w:hAnsi="TH SarabunPSK" w:cs="TH SarabunPSK"/>
                <w:sz w:val="28"/>
                <w:szCs w:val="28"/>
                <w:cs/>
              </w:rPr>
              <w:t>/</w:t>
            </w:r>
            <w:r w:rsidR="004F3B64" w:rsidRPr="00EF2DB8">
              <w:rPr>
                <w:rFonts w:ascii="TH SarabunPSK" w:eastAsia="TH Sarabun PSK" w:hAnsi="TH SarabunPSK" w:cs="TH SarabunPSK"/>
                <w:sz w:val="28"/>
                <w:szCs w:val="28"/>
              </w:rPr>
              <w:t xml:space="preserve">AI tools </w:t>
            </w:r>
            <w:r w:rsidR="004F3B64" w:rsidRPr="00EF2DB8">
              <w:rPr>
                <w:rFonts w:ascii="TH SarabunPSK" w:eastAsia="TH Sarabun PSK" w:hAnsi="TH SarabunPSK" w:cs="TH SarabunPSK" w:hint="cs"/>
                <w:sz w:val="28"/>
                <w:szCs w:val="28"/>
                <w:cs/>
              </w:rPr>
              <w:t>ทำงานจริง</w:t>
            </w:r>
            <w:r w:rsidR="004F3B64" w:rsidRPr="00EF2DB8">
              <w:rPr>
                <w:rFonts w:ascii="TH SarabunPSK" w:eastAsia="TH Sarabun PSK" w:hAnsi="TH SarabunPSK" w:cs="TH SarabunPSK"/>
                <w:sz w:val="28"/>
                <w:szCs w:val="28"/>
                <w:cs/>
              </w:rPr>
              <w:t xml:space="preserve"> </w:t>
            </w:r>
            <w:r w:rsidR="004F3B64" w:rsidRPr="00EF2DB8">
              <w:rPr>
                <w:rFonts w:ascii="TH SarabunPSK" w:eastAsia="TH Sarabun PSK" w:hAnsi="TH SarabunPSK" w:cs="TH SarabunPSK" w:hint="cs"/>
                <w:sz w:val="28"/>
                <w:szCs w:val="28"/>
                <w:cs/>
              </w:rPr>
              <w:t>พร้อมคิดวิเคราะห์และตรวจสอบข้อมูลได้</w:t>
            </w:r>
          </w:p>
          <w:p w:rsidR="004F3B64" w:rsidRPr="00EF2DB8" w:rsidRDefault="004F3B64" w:rsidP="004F3B64">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rPr>
              <w:t xml:space="preserve">E </w:t>
            </w:r>
            <w:r w:rsidRPr="00EF2DB8">
              <w:rPr>
                <w:rFonts w:ascii="TH SarabunPSK" w:eastAsia="TH Sarabun PSK" w:hAnsi="TH SarabunPSK" w:cs="TH SarabunPSK" w:hint="cs"/>
                <w:sz w:val="28"/>
                <w:szCs w:val="28"/>
                <w:cs/>
              </w:rPr>
              <w:t>มีจิตสำนึกต่อสังคม</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สิ่งแวดล้อม</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และเข้าใจผลกระทบของเทคโนโลยีต่อมนุษย์และสังคม</w:t>
            </w:r>
          </w:p>
          <w:p w:rsidR="00397109" w:rsidRPr="00EF2DB8" w:rsidRDefault="003F3300" w:rsidP="004F3B64">
            <w:pPr>
              <w:tabs>
                <w:tab w:val="left" w:pos="284"/>
              </w:tabs>
              <w:rPr>
                <w:rFonts w:ascii="TH SarabunPSK" w:eastAsia="TH Sarabun PSK" w:hAnsi="TH SarabunPSK" w:cs="TH SarabunPSK"/>
                <w:sz w:val="28"/>
                <w:szCs w:val="28"/>
                <w:cs/>
              </w:rPr>
            </w:pPr>
            <w:r w:rsidRPr="00EF2DB8">
              <w:rPr>
                <w:rFonts w:ascii="TH SarabunPSK" w:eastAsia="TH Sarabun PSK" w:hAnsi="TH SarabunPSK" w:cs="TH SarabunPSK"/>
                <w:sz w:val="28"/>
                <w:szCs w:val="28"/>
              </w:rPr>
              <w:t>C</w:t>
            </w:r>
            <w:r w:rsidR="004F3B64" w:rsidRPr="00EF2DB8">
              <w:rPr>
                <w:rFonts w:ascii="TH SarabunPSK" w:eastAsia="TH Sarabun PSK" w:hAnsi="TH SarabunPSK" w:cs="TH SarabunPSK"/>
                <w:sz w:val="28"/>
                <w:szCs w:val="28"/>
                <w:cs/>
              </w:rPr>
              <w:t xml:space="preserve"> </w:t>
            </w:r>
            <w:r w:rsidR="004F3B64" w:rsidRPr="00EF2DB8">
              <w:rPr>
                <w:rFonts w:ascii="TH SarabunPSK" w:eastAsia="TH Sarabun PSK" w:hAnsi="TH SarabunPSK" w:cs="TH SarabunPSK" w:hint="cs"/>
                <w:sz w:val="28"/>
                <w:szCs w:val="28"/>
                <w:cs/>
              </w:rPr>
              <w:t>ทำงานเป็นทีม</w:t>
            </w:r>
            <w:r w:rsidR="004F3B64" w:rsidRPr="00EF2DB8">
              <w:rPr>
                <w:rFonts w:ascii="TH SarabunPSK" w:eastAsia="TH Sarabun PSK" w:hAnsi="TH SarabunPSK" w:cs="TH SarabunPSK"/>
                <w:sz w:val="28"/>
                <w:szCs w:val="28"/>
                <w:cs/>
              </w:rPr>
              <w:t xml:space="preserve"> </w:t>
            </w:r>
            <w:r w:rsidR="004F3B64" w:rsidRPr="00EF2DB8">
              <w:rPr>
                <w:rFonts w:ascii="TH SarabunPSK" w:eastAsia="TH Sarabun PSK" w:hAnsi="TH SarabunPSK" w:cs="TH SarabunPSK" w:hint="cs"/>
                <w:sz w:val="28"/>
                <w:szCs w:val="28"/>
                <w:cs/>
              </w:rPr>
              <w:t>ใฝ่รู้</w:t>
            </w:r>
            <w:r w:rsidR="004F3B64" w:rsidRPr="00EF2DB8">
              <w:rPr>
                <w:rFonts w:ascii="TH SarabunPSK" w:eastAsia="TH Sarabun PSK" w:hAnsi="TH SarabunPSK" w:cs="TH SarabunPSK"/>
                <w:sz w:val="28"/>
                <w:szCs w:val="28"/>
                <w:cs/>
              </w:rPr>
              <w:t xml:space="preserve"> </w:t>
            </w:r>
            <w:r w:rsidR="004F3B64" w:rsidRPr="00EF2DB8">
              <w:rPr>
                <w:rFonts w:ascii="TH SarabunPSK" w:eastAsia="TH Sarabun PSK" w:hAnsi="TH SarabunPSK" w:cs="TH SarabunPSK" w:hint="cs"/>
                <w:sz w:val="28"/>
                <w:szCs w:val="28"/>
                <w:cs/>
              </w:rPr>
              <w:t>เรียนรู้ด้วยตนเอง</w:t>
            </w:r>
            <w:r w:rsidR="004F3B64" w:rsidRPr="00EF2DB8">
              <w:rPr>
                <w:rFonts w:ascii="TH SarabunPSK" w:eastAsia="TH Sarabun PSK" w:hAnsi="TH SarabunPSK" w:cs="TH SarabunPSK"/>
                <w:sz w:val="28"/>
                <w:szCs w:val="28"/>
                <w:cs/>
              </w:rPr>
              <w:t xml:space="preserve"> </w:t>
            </w:r>
            <w:r w:rsidR="004F3B64" w:rsidRPr="00EF2DB8">
              <w:rPr>
                <w:rFonts w:ascii="TH SarabunPSK" w:eastAsia="TH Sarabun PSK" w:hAnsi="TH SarabunPSK" w:cs="TH SarabunPSK" w:hint="cs"/>
                <w:sz w:val="28"/>
                <w:szCs w:val="28"/>
                <w:cs/>
              </w:rPr>
              <w:t>ใช้</w:t>
            </w:r>
            <w:r w:rsidR="004F3B64" w:rsidRPr="00EF2DB8">
              <w:rPr>
                <w:rFonts w:ascii="TH SarabunPSK" w:eastAsia="TH Sarabun PSK" w:hAnsi="TH SarabunPSK" w:cs="TH SarabunPSK"/>
                <w:sz w:val="28"/>
                <w:szCs w:val="28"/>
                <w:cs/>
              </w:rPr>
              <w:t xml:space="preserve"> </w:t>
            </w:r>
            <w:r w:rsidR="004F3B64" w:rsidRPr="00EF2DB8">
              <w:rPr>
                <w:rFonts w:ascii="TH SarabunPSK" w:eastAsia="TH Sarabun PSK" w:hAnsi="TH SarabunPSK" w:cs="TH SarabunPSK"/>
                <w:sz w:val="28"/>
                <w:szCs w:val="28"/>
              </w:rPr>
              <w:t xml:space="preserve">AI </w:t>
            </w:r>
            <w:r w:rsidR="004F3B64" w:rsidRPr="00EF2DB8">
              <w:rPr>
                <w:rFonts w:ascii="TH SarabunPSK" w:eastAsia="TH Sarabun PSK" w:hAnsi="TH SarabunPSK" w:cs="TH SarabunPSK" w:hint="cs"/>
                <w:sz w:val="28"/>
                <w:szCs w:val="28"/>
                <w:cs/>
              </w:rPr>
              <w:t>อย่างเหมาะสม</w:t>
            </w:r>
            <w:r w:rsidR="004F3B64" w:rsidRPr="00EF2DB8">
              <w:rPr>
                <w:rFonts w:ascii="TH SarabunPSK" w:eastAsia="TH Sarabun PSK" w:hAnsi="TH SarabunPSK" w:cs="TH SarabunPSK"/>
                <w:sz w:val="28"/>
                <w:szCs w:val="28"/>
                <w:cs/>
              </w:rPr>
              <w:t xml:space="preserve"> </w:t>
            </w:r>
            <w:r w:rsidR="004F3B64" w:rsidRPr="00EF2DB8">
              <w:rPr>
                <w:rFonts w:ascii="TH SarabunPSK" w:eastAsia="TH Sarabun PSK" w:hAnsi="TH SarabunPSK" w:cs="TH SarabunPSK" w:hint="cs"/>
                <w:sz w:val="28"/>
                <w:szCs w:val="28"/>
                <w:cs/>
              </w:rPr>
              <w:t>มีใจอาสา</w:t>
            </w:r>
            <w:r w:rsidR="004F3B64" w:rsidRPr="00EF2DB8">
              <w:rPr>
                <w:rFonts w:ascii="TH SarabunPSK" w:eastAsia="TH Sarabun PSK" w:hAnsi="TH SarabunPSK" w:cs="TH SarabunPSK"/>
                <w:sz w:val="28"/>
                <w:szCs w:val="28"/>
                <w:cs/>
              </w:rPr>
              <w:t xml:space="preserve"> </w:t>
            </w:r>
            <w:r w:rsidR="004F3B64" w:rsidRPr="00EF2DB8">
              <w:rPr>
                <w:rFonts w:ascii="TH SarabunPSK" w:eastAsia="TH Sarabun PSK" w:hAnsi="TH SarabunPSK" w:cs="TH SarabunPSK" w:hint="cs"/>
                <w:sz w:val="28"/>
                <w:szCs w:val="28"/>
                <w:cs/>
              </w:rPr>
              <w:t>และมีความยืดหยุ่นทางอารมณ์</w:t>
            </w:r>
            <w:r w:rsidR="004F3B64" w:rsidRPr="00EF2DB8">
              <w:rPr>
                <w:rFonts w:ascii="TH SarabunPSK" w:eastAsia="TH Sarabun PSK" w:hAnsi="TH SarabunPSK" w:cs="TH SarabunPSK"/>
                <w:sz w:val="28"/>
                <w:szCs w:val="28"/>
                <w:cs/>
              </w:rPr>
              <w:t xml:space="preserve"> </w:t>
            </w:r>
            <w:r w:rsidR="004F3B64" w:rsidRPr="00EF2DB8">
              <w:rPr>
                <w:rFonts w:ascii="TH SarabunPSK" w:eastAsia="TH Sarabun PSK" w:hAnsi="TH SarabunPSK" w:cs="TH SarabunPSK" w:hint="cs"/>
                <w:sz w:val="28"/>
                <w:szCs w:val="28"/>
                <w:cs/>
              </w:rPr>
              <w:t>ดูแลสุขภาวะกาย</w:t>
            </w:r>
            <w:r w:rsidR="004F3B64" w:rsidRPr="00EF2DB8">
              <w:rPr>
                <w:rFonts w:ascii="TH SarabunPSK" w:eastAsia="TH Sarabun PSK" w:hAnsi="TH SarabunPSK" w:cs="TH SarabunPSK" w:hint="eastAsia"/>
                <w:sz w:val="28"/>
                <w:szCs w:val="28"/>
                <w:cs/>
              </w:rPr>
              <w:t>–</w:t>
            </w:r>
            <w:r w:rsidR="004F3B64" w:rsidRPr="00EF2DB8">
              <w:rPr>
                <w:rFonts w:ascii="TH SarabunPSK" w:eastAsia="TH Sarabun PSK" w:hAnsi="TH SarabunPSK" w:cs="TH SarabunPSK" w:hint="cs"/>
                <w:sz w:val="28"/>
                <w:szCs w:val="28"/>
                <w:cs/>
              </w:rPr>
              <w:t>ใจได้ดี</w:t>
            </w:r>
          </w:p>
        </w:tc>
        <w:tc>
          <w:tcPr>
            <w:tcW w:w="1589" w:type="dxa"/>
          </w:tcPr>
          <w:p w:rsidR="00392D43" w:rsidRPr="00EF2DB8" w:rsidRDefault="00392D43" w:rsidP="00392D43">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hint="cs"/>
                <w:sz w:val="28"/>
                <w:szCs w:val="28"/>
                <w:cs/>
              </w:rPr>
              <w:t>แบบสำรวจ</w:t>
            </w:r>
          </w:p>
          <w:p w:rsidR="00290CCA" w:rsidRPr="00EF2DB8" w:rsidRDefault="00290CCA" w:rsidP="00392D43">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hint="cs"/>
                <w:sz w:val="28"/>
                <w:szCs w:val="28"/>
                <w:cs/>
              </w:rPr>
              <w:t>ประชุม อภิปรายกลุ่มย่อย</w:t>
            </w:r>
          </w:p>
        </w:tc>
        <w:tc>
          <w:tcPr>
            <w:tcW w:w="2461" w:type="dxa"/>
          </w:tcPr>
          <w:p w:rsidR="004F3B64" w:rsidRPr="00EF2DB8" w:rsidRDefault="004F3B64" w:rsidP="004F3B64">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rPr>
              <w:t>GELO</w:t>
            </w:r>
            <w:r w:rsidRPr="00EF2DB8">
              <w:rPr>
                <w:rFonts w:ascii="TH SarabunPSK" w:eastAsia="TH Sarabun PSK" w:hAnsi="TH SarabunPSK" w:cs="TH SarabunPSK" w:hint="cs"/>
                <w:sz w:val="28"/>
                <w:szCs w:val="28"/>
                <w:cs/>
              </w:rPr>
              <w:t>1 ปรับตัวท่ามกลางการเปลี่ยนแปลง</w:t>
            </w:r>
            <w:r w:rsidRPr="00EF2DB8">
              <w:rPr>
                <w:rFonts w:ascii="TH SarabunPSK" w:eastAsia="TH Sarabun PSK" w:hAnsi="TH SarabunPSK" w:cs="TH SarabunPSK"/>
                <w:sz w:val="28"/>
                <w:szCs w:val="28"/>
                <w:cs/>
              </w:rPr>
              <w:tab/>
            </w:r>
          </w:p>
          <w:p w:rsidR="004F3B64" w:rsidRPr="00EF2DB8" w:rsidRDefault="004F3B64" w:rsidP="004F3B64">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rPr>
              <w:t>GELO</w:t>
            </w:r>
            <w:r w:rsidRPr="00EF2DB8">
              <w:rPr>
                <w:rFonts w:ascii="TH SarabunPSK" w:eastAsia="TH Sarabun PSK" w:hAnsi="TH SarabunPSK" w:cs="TH SarabunPSK" w:hint="cs"/>
                <w:sz w:val="28"/>
                <w:szCs w:val="28"/>
                <w:cs/>
              </w:rPr>
              <w:t>2 คุณค่าวัฒนธรรมและพหุวัฒนธรรม</w:t>
            </w:r>
          </w:p>
          <w:p w:rsidR="004F3B64" w:rsidRPr="00EF2DB8" w:rsidRDefault="004F3B64" w:rsidP="004F3B64">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rPr>
              <w:t>GELO</w:t>
            </w:r>
            <w:r w:rsidRPr="00EF2DB8">
              <w:rPr>
                <w:rFonts w:ascii="TH SarabunPSK" w:eastAsia="TH Sarabun PSK" w:hAnsi="TH SarabunPSK" w:cs="TH SarabunPSK" w:hint="cs"/>
                <w:sz w:val="28"/>
                <w:szCs w:val="28"/>
                <w:cs/>
              </w:rPr>
              <w:t>3 การจัดการนวัตกรรมและอาชีพ</w:t>
            </w:r>
          </w:p>
          <w:p w:rsidR="004F3B64" w:rsidRPr="00EF2DB8" w:rsidRDefault="004F3B64" w:rsidP="004F3B64">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rPr>
              <w:t xml:space="preserve">GELO4 </w:t>
            </w:r>
            <w:r w:rsidRPr="00EF2DB8">
              <w:rPr>
                <w:rFonts w:ascii="TH SarabunPSK" w:eastAsia="TH Sarabun PSK" w:hAnsi="TH SarabunPSK" w:cs="TH SarabunPSK" w:hint="cs"/>
                <w:sz w:val="28"/>
                <w:szCs w:val="28"/>
                <w:cs/>
              </w:rPr>
              <w:t>การคิดวิเคราะห์และแก้ปัญหา</w:t>
            </w:r>
          </w:p>
          <w:p w:rsidR="004F3B64" w:rsidRPr="00EF2DB8" w:rsidRDefault="004F3B64" w:rsidP="004F3B64">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rPr>
              <w:t xml:space="preserve">GELO5 </w:t>
            </w:r>
            <w:r w:rsidRPr="00EF2DB8">
              <w:rPr>
                <w:rFonts w:ascii="TH SarabunPSK" w:eastAsia="TH Sarabun PSK" w:hAnsi="TH SarabunPSK" w:cs="TH SarabunPSK" w:hint="cs"/>
                <w:sz w:val="28"/>
                <w:szCs w:val="28"/>
                <w:cs/>
              </w:rPr>
              <w:t>การเปลี่ยนแปลง</w:t>
            </w:r>
            <w:r w:rsidR="00BA54B4" w:rsidRPr="00EF2DB8">
              <w:rPr>
                <w:rFonts w:ascii="TH SarabunPSK" w:eastAsia="TH Sarabun PSK" w:hAnsi="TH SarabunPSK" w:cs="TH SarabunPSK" w:hint="cs"/>
                <w:sz w:val="28"/>
                <w:szCs w:val="28"/>
                <w:cs/>
              </w:rPr>
              <w:t>ปัญญาประดิษฐ์และ</w:t>
            </w:r>
            <w:r w:rsidRPr="00EF2DB8">
              <w:rPr>
                <w:rFonts w:ascii="TH SarabunPSK" w:eastAsia="TH Sarabun PSK" w:hAnsi="TH SarabunPSK" w:cs="TH SarabunPSK" w:hint="cs"/>
                <w:sz w:val="28"/>
                <w:szCs w:val="28"/>
                <w:cs/>
              </w:rPr>
              <w:t>เทคโนโลยี</w:t>
            </w:r>
          </w:p>
          <w:p w:rsidR="004F3B64" w:rsidRPr="00EF2DB8" w:rsidRDefault="004F3B64" w:rsidP="004F3B64">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rPr>
              <w:t xml:space="preserve">GELO6 </w:t>
            </w:r>
            <w:r w:rsidRPr="00EF2DB8">
              <w:rPr>
                <w:rFonts w:ascii="TH SarabunPSK" w:eastAsia="TH Sarabun PSK" w:hAnsi="TH SarabunPSK" w:cs="TH SarabunPSK" w:hint="cs"/>
                <w:sz w:val="28"/>
                <w:szCs w:val="28"/>
                <w:cs/>
              </w:rPr>
              <w:t>การสื่อสารภาษาไทย</w:t>
            </w:r>
            <w:r w:rsidRPr="00EF2DB8">
              <w:rPr>
                <w:rFonts w:ascii="TH SarabunPSK" w:eastAsia="TH Sarabun PSK" w:hAnsi="TH SarabunPSK" w:cs="TH SarabunPSK"/>
                <w:sz w:val="28"/>
                <w:szCs w:val="28"/>
                <w:cs/>
              </w:rPr>
              <w:t>/</w:t>
            </w:r>
            <w:r w:rsidRPr="00EF2DB8">
              <w:rPr>
                <w:rFonts w:ascii="TH SarabunPSK" w:eastAsia="TH Sarabun PSK" w:hAnsi="TH SarabunPSK" w:cs="TH SarabunPSK" w:hint="cs"/>
                <w:sz w:val="28"/>
                <w:szCs w:val="28"/>
                <w:cs/>
              </w:rPr>
              <w:t>อังกฤษ</w:t>
            </w:r>
            <w:r w:rsidRPr="00EF2DB8">
              <w:rPr>
                <w:rFonts w:ascii="TH SarabunPSK" w:eastAsia="TH Sarabun PSK" w:hAnsi="TH SarabunPSK" w:cs="TH SarabunPSK"/>
                <w:sz w:val="28"/>
                <w:szCs w:val="28"/>
                <w:cs/>
              </w:rPr>
              <w:t>/</w:t>
            </w:r>
            <w:r w:rsidRPr="00EF2DB8">
              <w:rPr>
                <w:rFonts w:ascii="TH SarabunPSK" w:eastAsia="TH Sarabun PSK" w:hAnsi="TH SarabunPSK" w:cs="TH SarabunPSK" w:hint="cs"/>
                <w:sz w:val="28"/>
                <w:szCs w:val="28"/>
                <w:cs/>
              </w:rPr>
              <w:t>จีน</w:t>
            </w:r>
          </w:p>
          <w:p w:rsidR="004F3B64" w:rsidRPr="00EF2DB8" w:rsidRDefault="004F3B64" w:rsidP="004F3B64">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rPr>
              <w:t xml:space="preserve">GELO7 </w:t>
            </w:r>
            <w:r w:rsidRPr="00EF2DB8">
              <w:rPr>
                <w:rFonts w:ascii="TH SarabunPSK" w:eastAsia="TH Sarabun PSK" w:hAnsi="TH SarabunPSK" w:cs="TH SarabunPSK" w:hint="cs"/>
                <w:sz w:val="28"/>
                <w:szCs w:val="28"/>
                <w:cs/>
              </w:rPr>
              <w:t>การใช้เทคโนโลยีและปัญญาประดิษฐ์สืบค้นและนำเสนอ</w:t>
            </w:r>
          </w:p>
          <w:p w:rsidR="004F3B64" w:rsidRPr="00EF2DB8" w:rsidRDefault="004F3B64" w:rsidP="004F3B64">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rPr>
              <w:t>GELO</w:t>
            </w:r>
            <w:r w:rsidRPr="00EF2DB8">
              <w:rPr>
                <w:rFonts w:ascii="TH SarabunPSK" w:eastAsia="TH Sarabun PSK" w:hAnsi="TH SarabunPSK" w:cs="TH SarabunPSK" w:hint="cs"/>
                <w:sz w:val="28"/>
                <w:szCs w:val="28"/>
                <w:cs/>
              </w:rPr>
              <w:t>8 การใช้ซอฟต์แวร์สำนักงาน</w:t>
            </w:r>
          </w:p>
          <w:p w:rsidR="004F3B64" w:rsidRPr="00EF2DB8" w:rsidRDefault="004F3B64" w:rsidP="004F3B64">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rPr>
              <w:t>GELO</w:t>
            </w:r>
            <w:r w:rsidRPr="00EF2DB8">
              <w:rPr>
                <w:rFonts w:ascii="TH SarabunPSK" w:eastAsia="TH Sarabun PSK" w:hAnsi="TH SarabunPSK" w:cs="TH SarabunPSK" w:hint="cs"/>
                <w:sz w:val="28"/>
                <w:szCs w:val="28"/>
                <w:cs/>
              </w:rPr>
              <w:t>9 สุขภาวะกายและใจ</w:t>
            </w:r>
          </w:p>
          <w:p w:rsidR="004F3B64" w:rsidRPr="00EF2DB8" w:rsidRDefault="004F3B64" w:rsidP="004F3B64">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rPr>
              <w:t xml:space="preserve">GELO10 </w:t>
            </w:r>
            <w:r w:rsidRPr="00EF2DB8">
              <w:rPr>
                <w:rFonts w:ascii="TH SarabunPSK" w:eastAsia="TH Sarabun PSK" w:hAnsi="TH SarabunPSK" w:cs="TH SarabunPSK" w:hint="cs"/>
                <w:sz w:val="28"/>
                <w:szCs w:val="28"/>
                <w:cs/>
              </w:rPr>
              <w:t>ความรับผิดชอบต่อสังคม</w:t>
            </w:r>
          </w:p>
          <w:p w:rsidR="004F3B64" w:rsidRPr="00EF2DB8" w:rsidRDefault="004F3B64" w:rsidP="004F3B64">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rPr>
              <w:t>GELO1</w:t>
            </w:r>
            <w:r w:rsidRPr="00EF2DB8">
              <w:rPr>
                <w:rFonts w:ascii="TH SarabunPSK" w:eastAsia="TH Sarabun PSK" w:hAnsi="TH SarabunPSK" w:cs="TH SarabunPSK" w:hint="cs"/>
                <w:sz w:val="28"/>
                <w:szCs w:val="28"/>
                <w:cs/>
              </w:rPr>
              <w:t>1 ภาวะผู้นำ</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ผู้ตามและการทำงานเป็นทีม</w:t>
            </w:r>
          </w:p>
          <w:p w:rsidR="004F3B64" w:rsidRPr="00EF2DB8" w:rsidRDefault="004F3B64" w:rsidP="004F3B64">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rPr>
              <w:t xml:space="preserve">GELO12 </w:t>
            </w:r>
            <w:r w:rsidRPr="00EF2DB8">
              <w:rPr>
                <w:rFonts w:ascii="TH SarabunPSK" w:eastAsia="TH Sarabun PSK" w:hAnsi="TH SarabunPSK" w:cs="TH SarabunPSK" w:hint="cs"/>
                <w:sz w:val="28"/>
                <w:szCs w:val="28"/>
                <w:cs/>
              </w:rPr>
              <w:t>ใจอาสาและจิตสาธารณะ</w:t>
            </w:r>
          </w:p>
          <w:p w:rsidR="004F3B64" w:rsidRPr="00EF2DB8" w:rsidRDefault="004F3B64" w:rsidP="004F3B64">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rPr>
              <w:t>GELO1</w:t>
            </w:r>
            <w:r w:rsidRPr="00EF2DB8">
              <w:rPr>
                <w:rFonts w:ascii="TH SarabunPSK" w:eastAsia="TH Sarabun PSK" w:hAnsi="TH SarabunPSK" w:cs="TH SarabunPSK" w:hint="cs"/>
                <w:sz w:val="28"/>
                <w:szCs w:val="28"/>
                <w:cs/>
              </w:rPr>
              <w:t>3 การเรียนรู้ตลอดชีวิตและการจัดการตนเอง</w:t>
            </w:r>
          </w:p>
          <w:p w:rsidR="00397109" w:rsidRPr="00EF2DB8" w:rsidRDefault="00397109" w:rsidP="00397109">
            <w:pPr>
              <w:tabs>
                <w:tab w:val="left" w:pos="284"/>
              </w:tabs>
              <w:rPr>
                <w:rFonts w:ascii="TH SarabunPSK" w:eastAsia="TH Sarabun PSK" w:hAnsi="TH SarabunPSK" w:cs="TH SarabunPSK"/>
                <w:sz w:val="28"/>
                <w:szCs w:val="28"/>
              </w:rPr>
            </w:pPr>
          </w:p>
        </w:tc>
      </w:tr>
      <w:tr w:rsidR="00EF2DB8" w:rsidRPr="00EF2DB8" w:rsidTr="00392D43">
        <w:tc>
          <w:tcPr>
            <w:tcW w:w="1651" w:type="dxa"/>
          </w:tcPr>
          <w:p w:rsidR="00290CCA" w:rsidRPr="00EF2DB8" w:rsidRDefault="00290CCA" w:rsidP="00392D43">
            <w:pPr>
              <w:tabs>
                <w:tab w:val="left" w:pos="284"/>
              </w:tabs>
              <w:rPr>
                <w:rFonts w:ascii="TH SarabunPSK" w:eastAsia="TH Sarabun PSK" w:hAnsi="TH SarabunPSK" w:cs="TH SarabunPSK"/>
                <w:sz w:val="28"/>
                <w:szCs w:val="28"/>
                <w:cs/>
              </w:rPr>
            </w:pPr>
            <w:r w:rsidRPr="00EF2DB8">
              <w:rPr>
                <w:rFonts w:ascii="TH SarabunPSK" w:eastAsia="TH Sarabun PSK" w:hAnsi="TH SarabunPSK" w:cs="TH SarabunPSK" w:hint="cs"/>
                <w:sz w:val="28"/>
                <w:szCs w:val="28"/>
                <w:cs/>
              </w:rPr>
              <w:t>นักศึกษา</w:t>
            </w:r>
          </w:p>
        </w:tc>
        <w:tc>
          <w:tcPr>
            <w:tcW w:w="1652" w:type="dxa"/>
          </w:tcPr>
          <w:p w:rsidR="00290CCA" w:rsidRPr="00EF2DB8" w:rsidRDefault="00290CCA" w:rsidP="004E13E9">
            <w:pPr>
              <w:tabs>
                <w:tab w:val="left" w:pos="284"/>
              </w:tabs>
              <w:rPr>
                <w:rFonts w:ascii="TH SarabunPSK" w:eastAsia="TH Sarabun PSK" w:hAnsi="TH SarabunPSK" w:cs="TH SarabunPSK"/>
                <w:sz w:val="28"/>
                <w:szCs w:val="28"/>
                <w:cs/>
              </w:rPr>
            </w:pPr>
            <w:r w:rsidRPr="00EF2DB8">
              <w:rPr>
                <w:rFonts w:ascii="TH SarabunPSK" w:eastAsia="TH Sarabun PSK" w:hAnsi="TH SarabunPSK" w:cs="TH SarabunPSK" w:hint="cs"/>
                <w:sz w:val="28"/>
                <w:szCs w:val="28"/>
                <w:cs/>
              </w:rPr>
              <w:t>นักศึกษาจากทุกสำนักวิชา</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จำนวน</w:t>
            </w:r>
            <w:r w:rsidRPr="00EF2DB8">
              <w:rPr>
                <w:rFonts w:ascii="TH SarabunPSK" w:eastAsia="TH Sarabun PSK" w:hAnsi="TH SarabunPSK" w:cs="TH SarabunPSK"/>
                <w:sz w:val="28"/>
                <w:szCs w:val="28"/>
                <w:cs/>
              </w:rPr>
              <w:t xml:space="preserve"> 377 </w:t>
            </w:r>
            <w:r w:rsidRPr="00EF2DB8">
              <w:rPr>
                <w:rFonts w:ascii="TH SarabunPSK" w:eastAsia="TH Sarabun PSK" w:hAnsi="TH SarabunPSK" w:cs="TH SarabunPSK" w:hint="cs"/>
                <w:sz w:val="28"/>
                <w:szCs w:val="28"/>
                <w:cs/>
              </w:rPr>
              <w:t>คน</w:t>
            </w:r>
          </w:p>
        </w:tc>
        <w:tc>
          <w:tcPr>
            <w:tcW w:w="1654" w:type="dxa"/>
          </w:tcPr>
          <w:p w:rsidR="004E13E9" w:rsidRPr="00EF2DB8" w:rsidRDefault="004E13E9" w:rsidP="004E13E9">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hint="cs"/>
                <w:sz w:val="28"/>
                <w:szCs w:val="28"/>
                <w:cs/>
              </w:rPr>
              <w:t xml:space="preserve">- </w:t>
            </w:r>
            <w:r w:rsidRPr="00EF2DB8">
              <w:rPr>
                <w:rFonts w:ascii="TH SarabunPSK" w:eastAsia="TH Sarabun PSK" w:hAnsi="TH SarabunPSK" w:cs="TH SarabunPSK"/>
                <w:sz w:val="28"/>
                <w:szCs w:val="28"/>
              </w:rPr>
              <w:t xml:space="preserve"> AI &amp; Digital Literacy </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sz w:val="28"/>
                <w:szCs w:val="28"/>
              </w:rPr>
              <w:t xml:space="preserve">Data &amp; Cyber Awareness </w:t>
            </w:r>
          </w:p>
          <w:p w:rsidR="004E13E9" w:rsidRPr="00EF2DB8" w:rsidRDefault="004E13E9" w:rsidP="004E13E9">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cs/>
              </w:rPr>
              <w:t>3.2</w:t>
            </w:r>
            <w:r w:rsidRPr="00EF2DB8">
              <w:rPr>
                <w:rFonts w:ascii="TH SarabunPSK" w:eastAsia="TH Sarabun PSK" w:hAnsi="TH SarabunPSK" w:cs="TH SarabunPSK"/>
                <w:sz w:val="28"/>
                <w:szCs w:val="28"/>
              </w:rPr>
              <w:t xml:space="preserve"> Communication &amp; Language Skills </w:t>
            </w:r>
            <w:r w:rsidRPr="00EF2DB8">
              <w:rPr>
                <w:rFonts w:ascii="TH SarabunPSK" w:eastAsia="TH Sarabun PSK" w:hAnsi="TH SarabunPSK" w:cs="TH SarabunPSK"/>
                <w:sz w:val="28"/>
                <w:szCs w:val="28"/>
                <w:cs/>
              </w:rPr>
              <w:t>(</w:t>
            </w:r>
            <w:r w:rsidRPr="00EF2DB8">
              <w:rPr>
                <w:rFonts w:ascii="TH SarabunPSK" w:eastAsia="TH Sarabun PSK" w:hAnsi="TH SarabunPSK" w:cs="TH SarabunPSK"/>
                <w:sz w:val="28"/>
                <w:szCs w:val="28"/>
              </w:rPr>
              <w:t>Cultural Competency, Global Citizenship</w:t>
            </w:r>
            <w:r w:rsidRPr="00EF2DB8">
              <w:rPr>
                <w:rFonts w:ascii="TH SarabunPSK" w:eastAsia="TH Sarabun PSK" w:hAnsi="TH SarabunPSK" w:cs="TH SarabunPSK"/>
                <w:sz w:val="28"/>
                <w:szCs w:val="28"/>
                <w:cs/>
              </w:rPr>
              <w:t>)</w:t>
            </w:r>
            <w:r w:rsidRPr="00EF2DB8">
              <w:rPr>
                <w:rFonts w:ascii="TH SarabunPSK" w:eastAsia="TH Sarabun PSK" w:hAnsi="TH SarabunPSK" w:cs="TH SarabunPSK"/>
                <w:sz w:val="28"/>
                <w:szCs w:val="28"/>
              </w:rPr>
              <w:t xml:space="preserve">, </w:t>
            </w:r>
          </w:p>
          <w:p w:rsidR="004E13E9" w:rsidRPr="00EF2DB8" w:rsidRDefault="004E13E9" w:rsidP="004E13E9">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hint="cs"/>
                <w:sz w:val="28"/>
                <w:szCs w:val="28"/>
                <w:cs/>
              </w:rPr>
              <w:t>-</w:t>
            </w:r>
            <w:r w:rsidRPr="00EF2DB8">
              <w:rPr>
                <w:rFonts w:ascii="TH SarabunPSK" w:eastAsia="TH Sarabun PSK" w:hAnsi="TH SarabunPSK" w:cs="TH SarabunPSK"/>
                <w:sz w:val="28"/>
                <w:szCs w:val="28"/>
              </w:rPr>
              <w:t xml:space="preserve"> Critical Thinking, Creativity &amp; Problem Solving </w:t>
            </w:r>
          </w:p>
          <w:p w:rsidR="00397109" w:rsidRPr="00EF2DB8" w:rsidRDefault="004E13E9" w:rsidP="004E13E9">
            <w:pPr>
              <w:tabs>
                <w:tab w:val="left" w:pos="284"/>
              </w:tabs>
              <w:rPr>
                <w:rFonts w:ascii="TH SarabunPSK" w:eastAsia="TH Sarabun PSK" w:hAnsi="TH SarabunPSK" w:cs="TH SarabunPSK"/>
                <w:sz w:val="28"/>
                <w:szCs w:val="28"/>
                <w:cs/>
              </w:rPr>
            </w:pPr>
            <w:r w:rsidRPr="00EF2DB8">
              <w:rPr>
                <w:rFonts w:ascii="TH SarabunPSK" w:eastAsia="TH Sarabun PSK" w:hAnsi="TH SarabunPSK" w:cs="TH SarabunPSK" w:hint="cs"/>
                <w:sz w:val="28"/>
                <w:szCs w:val="28"/>
                <w:cs/>
              </w:rPr>
              <w:t>-</w:t>
            </w:r>
            <w:r w:rsidRPr="00EF2DB8">
              <w:rPr>
                <w:rFonts w:ascii="TH SarabunPSK" w:eastAsia="TH Sarabun PSK" w:hAnsi="TH SarabunPSK" w:cs="TH SarabunPSK"/>
                <w:sz w:val="28"/>
                <w:szCs w:val="28"/>
              </w:rPr>
              <w:t xml:space="preserve"> Life Skills, Well</w:t>
            </w:r>
            <w:r w:rsidRPr="00EF2DB8">
              <w:rPr>
                <w:rFonts w:ascii="TH SarabunPSK" w:eastAsia="TH Sarabun PSK" w:hAnsi="TH SarabunPSK" w:cs="TH SarabunPSK"/>
                <w:sz w:val="28"/>
                <w:szCs w:val="28"/>
                <w:cs/>
              </w:rPr>
              <w:t>-</w:t>
            </w:r>
            <w:r w:rsidRPr="00EF2DB8">
              <w:rPr>
                <w:rFonts w:ascii="TH SarabunPSK" w:eastAsia="TH Sarabun PSK" w:hAnsi="TH SarabunPSK" w:cs="TH SarabunPSK"/>
                <w:sz w:val="28"/>
                <w:szCs w:val="28"/>
              </w:rPr>
              <w:t xml:space="preserve">being &amp; Financial Literacy </w:t>
            </w:r>
            <w:r w:rsidRPr="00EF2DB8">
              <w:rPr>
                <w:rFonts w:ascii="TH SarabunPSK" w:eastAsia="TH Sarabun PSK" w:hAnsi="TH SarabunPSK" w:cs="TH SarabunPSK" w:hint="cs"/>
                <w:sz w:val="28"/>
                <w:szCs w:val="28"/>
                <w:cs/>
              </w:rPr>
              <w:t xml:space="preserve">- </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sz w:val="28"/>
                <w:szCs w:val="28"/>
              </w:rPr>
              <w:t xml:space="preserve">Leadership, Teamwork &amp; Civic </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sz w:val="28"/>
                <w:szCs w:val="28"/>
              </w:rPr>
              <w:t xml:space="preserve">Global Competence </w:t>
            </w:r>
          </w:p>
        </w:tc>
        <w:tc>
          <w:tcPr>
            <w:tcW w:w="1654" w:type="dxa"/>
          </w:tcPr>
          <w:p w:rsidR="004E13E9" w:rsidRPr="00EF2DB8" w:rsidRDefault="004E13E9" w:rsidP="004E13E9">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การใช้</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sz w:val="28"/>
                <w:szCs w:val="28"/>
              </w:rPr>
              <w:t xml:space="preserve">AI </w:t>
            </w:r>
            <w:r w:rsidRPr="00EF2DB8">
              <w:rPr>
                <w:rFonts w:ascii="TH SarabunPSK" w:eastAsia="TH Sarabun PSK" w:hAnsi="TH SarabunPSK" w:cs="TH SarabunPSK" w:hint="cs"/>
                <w:sz w:val="28"/>
                <w:szCs w:val="28"/>
                <w:cs/>
              </w:rPr>
              <w:t>และทักษะดิจิทัลอย่างมีวิจารณญาณ</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sz w:val="28"/>
                <w:szCs w:val="28"/>
              </w:rPr>
              <w:t>AI Usage, AI Literacy, AI Ethics, Cybersecurity</w:t>
            </w:r>
            <w:r w:rsidRPr="00EF2DB8">
              <w:rPr>
                <w:rFonts w:ascii="TH SarabunPSK" w:eastAsia="TH Sarabun PSK" w:hAnsi="TH SarabunPSK" w:cs="TH SarabunPSK"/>
                <w:sz w:val="28"/>
                <w:szCs w:val="28"/>
                <w:cs/>
              </w:rPr>
              <w:t>)</w:t>
            </w:r>
          </w:p>
          <w:p w:rsidR="004E13E9" w:rsidRPr="00EF2DB8" w:rsidRDefault="004E13E9" w:rsidP="004E13E9">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hint="cs"/>
                <w:sz w:val="28"/>
                <w:szCs w:val="28"/>
                <w:cs/>
              </w:rPr>
              <w:t>-การสื่อสารไทยอังกฤษอย่างมืออาชีพ</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ทั้งการเขียน</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รายงาน</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การนำเสนอ</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และการสื่อสารข้ามวัฒนธรรม</w:t>
            </w:r>
          </w:p>
          <w:p w:rsidR="004E13E9" w:rsidRPr="00EF2DB8" w:rsidRDefault="004E13E9" w:rsidP="004E13E9">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hint="cs"/>
                <w:sz w:val="28"/>
                <w:szCs w:val="28"/>
                <w:cs/>
              </w:rPr>
              <w:t>- การคิดเชิงวิพากษ์</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แก้ปัญหาเชิงสร้างสรรค์</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และบูรณาการความรู้ข้ามศาสตร์สู่การใช้จริง</w:t>
            </w:r>
          </w:p>
          <w:p w:rsidR="004E13E9" w:rsidRPr="00EF2DB8" w:rsidRDefault="004E13E9" w:rsidP="004E13E9">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hint="cs"/>
                <w:sz w:val="28"/>
                <w:szCs w:val="28"/>
                <w:cs/>
              </w:rPr>
              <w:t>- ทักษะชีวิตและความเป็นอยู่ที่ดี</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การจัดการชีวิต</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อารมณ์</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ความเครียด</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สุขภาวะกาย</w:t>
            </w:r>
            <w:r w:rsidRPr="00EF2DB8">
              <w:rPr>
                <w:rFonts w:ascii="TH SarabunPSK" w:eastAsia="TH Sarabun PSK" w:hAnsi="TH SarabunPSK" w:cs="TH SarabunPSK" w:hint="eastAsia"/>
                <w:sz w:val="28"/>
                <w:szCs w:val="28"/>
                <w:cs/>
              </w:rPr>
              <w:t>–</w:t>
            </w:r>
            <w:r w:rsidRPr="00EF2DB8">
              <w:rPr>
                <w:rFonts w:ascii="TH SarabunPSK" w:eastAsia="TH Sarabun PSK" w:hAnsi="TH SarabunPSK" w:cs="TH SarabunPSK" w:hint="cs"/>
                <w:sz w:val="28"/>
                <w:szCs w:val="28"/>
                <w:cs/>
              </w:rPr>
              <w:t>ใจ</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การเงิน</w:t>
            </w:r>
            <w:r w:rsidRPr="00EF2DB8">
              <w:rPr>
                <w:rFonts w:ascii="TH SarabunPSK" w:eastAsia="TH Sarabun PSK" w:hAnsi="TH SarabunPSK" w:cs="TH SarabunPSK" w:hint="eastAsia"/>
                <w:sz w:val="28"/>
                <w:szCs w:val="28"/>
                <w:cs/>
              </w:rPr>
              <w:t>–</w:t>
            </w:r>
            <w:r w:rsidRPr="00EF2DB8">
              <w:rPr>
                <w:rFonts w:ascii="TH SarabunPSK" w:eastAsia="TH Sarabun PSK" w:hAnsi="TH SarabunPSK" w:cs="TH SarabunPSK" w:hint="cs"/>
                <w:sz w:val="28"/>
                <w:szCs w:val="28"/>
                <w:cs/>
              </w:rPr>
              <w:t>การลงทุน</w:t>
            </w:r>
            <w:r w:rsidRPr="00EF2DB8">
              <w:rPr>
                <w:rFonts w:ascii="TH SarabunPSK" w:eastAsia="TH Sarabun PSK" w:hAnsi="TH SarabunPSK" w:cs="TH SarabunPSK" w:hint="eastAsia"/>
                <w:sz w:val="28"/>
                <w:szCs w:val="28"/>
                <w:cs/>
              </w:rPr>
              <w:t>–</w:t>
            </w:r>
            <w:r w:rsidRPr="00EF2DB8">
              <w:rPr>
                <w:rFonts w:ascii="TH SarabunPSK" w:eastAsia="TH Sarabun PSK" w:hAnsi="TH SarabunPSK" w:cs="TH SarabunPSK" w:hint="cs"/>
                <w:sz w:val="28"/>
                <w:szCs w:val="28"/>
                <w:cs/>
              </w:rPr>
              <w:t>ภาษี</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และความปลอดภัยดิจิทัล</w:t>
            </w:r>
          </w:p>
          <w:p w:rsidR="00397109" w:rsidRPr="00EF2DB8" w:rsidRDefault="004E13E9" w:rsidP="004E13E9">
            <w:pPr>
              <w:tabs>
                <w:tab w:val="left" w:pos="284"/>
              </w:tabs>
              <w:rPr>
                <w:rFonts w:ascii="TH SarabunPSK" w:eastAsia="TH Sarabun PSK" w:hAnsi="TH SarabunPSK" w:cs="TH SarabunPSK"/>
                <w:sz w:val="28"/>
                <w:szCs w:val="28"/>
                <w:cs/>
              </w:rPr>
            </w:pPr>
            <w:r w:rsidRPr="00EF2DB8">
              <w:rPr>
                <w:rFonts w:ascii="TH SarabunPSK" w:eastAsia="TH Sarabun PSK" w:hAnsi="TH SarabunPSK" w:cs="TH SarabunPSK" w:hint="cs"/>
                <w:sz w:val="28"/>
                <w:szCs w:val="28"/>
                <w:cs/>
              </w:rPr>
              <w:t>- ภาวะผู้นำ</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การทำงานเป็นทีม</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จิตอาสา</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พลเมืองโลก</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มารยาททางสังคม</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และการอยู่ร่วมกับความหลากหลายทางวัฒนธรรม</w:t>
            </w:r>
          </w:p>
        </w:tc>
        <w:tc>
          <w:tcPr>
            <w:tcW w:w="1654" w:type="dxa"/>
          </w:tcPr>
          <w:p w:rsidR="00C05519" w:rsidRPr="00EF2DB8" w:rsidRDefault="00397109" w:rsidP="00C05519">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hint="cs"/>
                <w:sz w:val="28"/>
                <w:szCs w:val="28"/>
                <w:cs/>
              </w:rPr>
              <w:t xml:space="preserve">- </w:t>
            </w:r>
            <w:r w:rsidR="00C05519" w:rsidRPr="00EF2DB8">
              <w:rPr>
                <w:rFonts w:ascii="TH SarabunPSK" w:eastAsia="TH Sarabun PSK" w:hAnsi="TH SarabunPSK" w:cs="TH SarabunPSK" w:hint="cs"/>
                <w:sz w:val="28"/>
                <w:szCs w:val="28"/>
                <w:cs/>
              </w:rPr>
              <w:t>ทำรายวิชาให้ทันสมัยและใช้ได้จริง</w:t>
            </w:r>
            <w:r w:rsidR="00C05519" w:rsidRPr="00EF2DB8">
              <w:rPr>
                <w:rFonts w:ascii="TH SarabunPSK" w:eastAsia="TH Sarabun PSK" w:hAnsi="TH SarabunPSK" w:cs="TH SarabunPSK"/>
                <w:sz w:val="28"/>
                <w:szCs w:val="28"/>
                <w:cs/>
              </w:rPr>
              <w:t xml:space="preserve"> </w:t>
            </w:r>
            <w:r w:rsidR="00C05519" w:rsidRPr="00EF2DB8">
              <w:rPr>
                <w:rFonts w:ascii="TH SarabunPSK" w:eastAsia="TH Sarabun PSK" w:hAnsi="TH SarabunPSK" w:cs="TH SarabunPSK" w:hint="cs"/>
                <w:sz w:val="28"/>
                <w:szCs w:val="28"/>
                <w:cs/>
              </w:rPr>
              <w:t>อัปเดตเนื้อหาวิทยาศาสตร์</w:t>
            </w:r>
            <w:r w:rsidR="00C05519" w:rsidRPr="00EF2DB8">
              <w:rPr>
                <w:rFonts w:ascii="TH SarabunPSK" w:eastAsia="TH Sarabun PSK" w:hAnsi="TH SarabunPSK" w:cs="TH SarabunPSK"/>
                <w:sz w:val="28"/>
                <w:szCs w:val="28"/>
                <w:cs/>
              </w:rPr>
              <w:t xml:space="preserve"> </w:t>
            </w:r>
            <w:r w:rsidR="00C05519" w:rsidRPr="00EF2DB8">
              <w:rPr>
                <w:rFonts w:ascii="TH SarabunPSK" w:eastAsia="TH Sarabun PSK" w:hAnsi="TH SarabunPSK" w:cs="TH SarabunPSK" w:hint="cs"/>
                <w:sz w:val="28"/>
                <w:szCs w:val="28"/>
                <w:cs/>
              </w:rPr>
              <w:t>สิ่งแวดล้อม</w:t>
            </w:r>
            <w:r w:rsidR="00C05519" w:rsidRPr="00EF2DB8">
              <w:rPr>
                <w:rFonts w:ascii="TH SarabunPSK" w:eastAsia="TH Sarabun PSK" w:hAnsi="TH SarabunPSK" w:cs="TH SarabunPSK"/>
                <w:sz w:val="28"/>
                <w:szCs w:val="28"/>
                <w:cs/>
              </w:rPr>
              <w:t xml:space="preserve"> </w:t>
            </w:r>
            <w:r w:rsidR="00C05519" w:rsidRPr="00EF2DB8">
              <w:rPr>
                <w:rFonts w:ascii="TH SarabunPSK" w:eastAsia="TH Sarabun PSK" w:hAnsi="TH SarabunPSK" w:cs="TH SarabunPSK"/>
                <w:sz w:val="28"/>
                <w:szCs w:val="28"/>
              </w:rPr>
              <w:t xml:space="preserve">IT </w:t>
            </w:r>
            <w:r w:rsidR="00C05519" w:rsidRPr="00EF2DB8">
              <w:rPr>
                <w:rFonts w:ascii="TH SarabunPSK" w:eastAsia="TH Sarabun PSK" w:hAnsi="TH SarabunPSK" w:cs="TH SarabunPSK" w:hint="cs"/>
                <w:sz w:val="28"/>
                <w:szCs w:val="28"/>
                <w:cs/>
              </w:rPr>
              <w:t>และซอฟต์แวร์ให้สอดคล้องยุคดิจิทัล</w:t>
            </w:r>
            <w:r w:rsidR="00C05519" w:rsidRPr="00EF2DB8">
              <w:rPr>
                <w:rFonts w:ascii="TH SarabunPSK" w:eastAsia="TH Sarabun PSK" w:hAnsi="TH SarabunPSK" w:cs="TH SarabunPSK" w:hint="eastAsia"/>
                <w:sz w:val="28"/>
                <w:szCs w:val="28"/>
                <w:cs/>
              </w:rPr>
              <w:t>–</w:t>
            </w:r>
            <w:r w:rsidR="00C05519" w:rsidRPr="00EF2DB8">
              <w:rPr>
                <w:rFonts w:ascii="TH SarabunPSK" w:eastAsia="TH Sarabun PSK" w:hAnsi="TH SarabunPSK" w:cs="TH SarabunPSK"/>
                <w:sz w:val="28"/>
                <w:szCs w:val="28"/>
              </w:rPr>
              <w:t xml:space="preserve">AI </w:t>
            </w:r>
            <w:r w:rsidR="00C05519" w:rsidRPr="00EF2DB8">
              <w:rPr>
                <w:rFonts w:ascii="TH SarabunPSK" w:eastAsia="TH Sarabun PSK" w:hAnsi="TH SarabunPSK" w:cs="TH SarabunPSK" w:hint="cs"/>
                <w:sz w:val="28"/>
                <w:szCs w:val="28"/>
                <w:cs/>
              </w:rPr>
              <w:t>และไม่ล้าสมัย</w:t>
            </w:r>
          </w:p>
          <w:p w:rsidR="00C05519" w:rsidRPr="00EF2DB8" w:rsidRDefault="00C05519" w:rsidP="00C05519">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cs/>
              </w:rPr>
              <w:t>-</w:t>
            </w:r>
            <w:r w:rsidRPr="00EF2DB8">
              <w:rPr>
                <w:rFonts w:ascii="TH SarabunPSK" w:eastAsia="TH Sarabun PSK" w:hAnsi="TH SarabunPSK" w:cs="TH SarabunPSK" w:hint="cs"/>
                <w:sz w:val="28"/>
                <w:szCs w:val="28"/>
                <w:cs/>
              </w:rPr>
              <w:t>พัฒนาทักษะภาษาและการสื่อสารเชิงวิชาชีพ</w:t>
            </w:r>
          </w:p>
          <w:p w:rsidR="00C05519" w:rsidRPr="00EF2DB8" w:rsidRDefault="00C05519" w:rsidP="00C05519">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hint="cs"/>
                <w:sz w:val="28"/>
                <w:szCs w:val="28"/>
                <w:cs/>
              </w:rPr>
              <w:t>ลดจำนวนวิชาภาษา</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แต่เพิ่มความลึกในทักษะฟัง</w:t>
            </w:r>
            <w:r w:rsidRPr="00EF2DB8">
              <w:rPr>
                <w:rFonts w:ascii="TH SarabunPSK" w:eastAsia="TH Sarabun PSK" w:hAnsi="TH SarabunPSK" w:cs="TH SarabunPSK" w:hint="eastAsia"/>
                <w:sz w:val="28"/>
                <w:szCs w:val="28"/>
                <w:cs/>
              </w:rPr>
              <w:t>–</w:t>
            </w:r>
            <w:r w:rsidRPr="00EF2DB8">
              <w:rPr>
                <w:rFonts w:ascii="TH SarabunPSK" w:eastAsia="TH Sarabun PSK" w:hAnsi="TH SarabunPSK" w:cs="TH SarabunPSK" w:hint="cs"/>
                <w:sz w:val="28"/>
                <w:szCs w:val="28"/>
                <w:cs/>
              </w:rPr>
              <w:t>พูด</w:t>
            </w:r>
            <w:r w:rsidRPr="00EF2DB8">
              <w:rPr>
                <w:rFonts w:ascii="TH SarabunPSK" w:eastAsia="TH Sarabun PSK" w:hAnsi="TH SarabunPSK" w:cs="TH SarabunPSK" w:hint="eastAsia"/>
                <w:sz w:val="28"/>
                <w:szCs w:val="28"/>
                <w:cs/>
              </w:rPr>
              <w:t>–</w:t>
            </w:r>
            <w:r w:rsidRPr="00EF2DB8">
              <w:rPr>
                <w:rFonts w:ascii="TH SarabunPSK" w:eastAsia="TH Sarabun PSK" w:hAnsi="TH SarabunPSK" w:cs="TH SarabunPSK" w:hint="cs"/>
                <w:sz w:val="28"/>
                <w:szCs w:val="28"/>
                <w:cs/>
              </w:rPr>
              <w:t>อ่าน</w:t>
            </w:r>
            <w:r w:rsidRPr="00EF2DB8">
              <w:rPr>
                <w:rFonts w:ascii="TH SarabunPSK" w:eastAsia="TH Sarabun PSK" w:hAnsi="TH SarabunPSK" w:cs="TH SarabunPSK" w:hint="eastAsia"/>
                <w:sz w:val="28"/>
                <w:szCs w:val="28"/>
                <w:cs/>
              </w:rPr>
              <w:t>–</w:t>
            </w:r>
            <w:r w:rsidRPr="00EF2DB8">
              <w:rPr>
                <w:rFonts w:ascii="TH SarabunPSK" w:eastAsia="TH Sarabun PSK" w:hAnsi="TH SarabunPSK" w:cs="TH SarabunPSK" w:hint="cs"/>
                <w:sz w:val="28"/>
                <w:szCs w:val="28"/>
                <w:cs/>
              </w:rPr>
              <w:t>เขียน</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และเชื่อมกับงานสื่อสารในสาขาวิชาชีพ</w:t>
            </w:r>
          </w:p>
          <w:p w:rsidR="00C05519" w:rsidRPr="00EF2DB8" w:rsidRDefault="00C05519" w:rsidP="00C05519">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cs/>
              </w:rPr>
              <w:t>-</w:t>
            </w:r>
            <w:r w:rsidRPr="00EF2DB8">
              <w:rPr>
                <w:rFonts w:ascii="TH SarabunPSK" w:eastAsia="TH Sarabun PSK" w:hAnsi="TH SarabunPSK" w:cs="TH SarabunPSK" w:hint="cs"/>
                <w:sz w:val="28"/>
                <w:szCs w:val="28"/>
                <w:cs/>
              </w:rPr>
              <w:t>เน้น</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sz w:val="28"/>
                <w:szCs w:val="28"/>
              </w:rPr>
              <w:t xml:space="preserve">AI &amp; Digital Literacy </w:t>
            </w:r>
            <w:r w:rsidRPr="00EF2DB8">
              <w:rPr>
                <w:rFonts w:ascii="TH SarabunPSK" w:eastAsia="TH Sarabun PSK" w:hAnsi="TH SarabunPSK" w:cs="TH SarabunPSK" w:hint="cs"/>
                <w:sz w:val="28"/>
                <w:szCs w:val="28"/>
                <w:cs/>
              </w:rPr>
              <w:t>เป็นสมรรถนะพื้นฐานทุกสาขา</w:t>
            </w:r>
          </w:p>
          <w:p w:rsidR="00C05519" w:rsidRPr="00EF2DB8" w:rsidRDefault="00C05519" w:rsidP="00C05519">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hint="cs"/>
                <w:sz w:val="28"/>
                <w:szCs w:val="28"/>
                <w:cs/>
              </w:rPr>
              <w:t>รวมถึง</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sz w:val="28"/>
                <w:szCs w:val="28"/>
              </w:rPr>
              <w:t xml:space="preserve">AI usage, AI literacy, AI ethics, cybersecurity </w:t>
            </w:r>
            <w:r w:rsidRPr="00EF2DB8">
              <w:rPr>
                <w:rFonts w:ascii="TH SarabunPSK" w:eastAsia="TH Sarabun PSK" w:hAnsi="TH SarabunPSK" w:cs="TH SarabunPSK" w:hint="cs"/>
                <w:sz w:val="28"/>
                <w:szCs w:val="28"/>
                <w:cs/>
              </w:rPr>
              <w:t>และการใช้เทคโนโลยีดิจิทัลเพื่อการเรียน</w:t>
            </w:r>
            <w:r w:rsidRPr="00EF2DB8">
              <w:rPr>
                <w:rFonts w:ascii="TH SarabunPSK" w:eastAsia="TH Sarabun PSK" w:hAnsi="TH SarabunPSK" w:cs="TH SarabunPSK" w:hint="eastAsia"/>
                <w:sz w:val="28"/>
                <w:szCs w:val="28"/>
                <w:cs/>
              </w:rPr>
              <w:t>–</w:t>
            </w:r>
            <w:r w:rsidRPr="00EF2DB8">
              <w:rPr>
                <w:rFonts w:ascii="TH SarabunPSK" w:eastAsia="TH Sarabun PSK" w:hAnsi="TH SarabunPSK" w:cs="TH SarabunPSK" w:hint="cs"/>
                <w:sz w:val="28"/>
                <w:szCs w:val="28"/>
                <w:cs/>
              </w:rPr>
              <w:t>การทำงาน</w:t>
            </w:r>
          </w:p>
          <w:p w:rsidR="00C05519" w:rsidRPr="00EF2DB8" w:rsidRDefault="00C05519" w:rsidP="00C05519">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cs/>
              </w:rPr>
              <w:t>-</w:t>
            </w:r>
            <w:r w:rsidRPr="00EF2DB8">
              <w:rPr>
                <w:rFonts w:ascii="TH SarabunPSK" w:eastAsia="TH Sarabun PSK" w:hAnsi="TH SarabunPSK" w:cs="TH SarabunPSK" w:hint="cs"/>
                <w:sz w:val="28"/>
                <w:szCs w:val="28"/>
                <w:cs/>
              </w:rPr>
              <w:t>เสริมทักษะชีวิตและสุขภาวะกาย</w:t>
            </w:r>
            <w:r w:rsidRPr="00EF2DB8">
              <w:rPr>
                <w:rFonts w:ascii="TH SarabunPSK" w:eastAsia="TH Sarabun PSK" w:hAnsi="TH SarabunPSK" w:cs="TH SarabunPSK" w:hint="eastAsia"/>
                <w:sz w:val="28"/>
                <w:szCs w:val="28"/>
                <w:cs/>
              </w:rPr>
              <w:t>–</w:t>
            </w:r>
            <w:r w:rsidRPr="00EF2DB8">
              <w:rPr>
                <w:rFonts w:ascii="TH SarabunPSK" w:eastAsia="TH Sarabun PSK" w:hAnsi="TH SarabunPSK" w:cs="TH SarabunPSK" w:hint="cs"/>
                <w:sz w:val="28"/>
                <w:szCs w:val="28"/>
                <w:cs/>
              </w:rPr>
              <w:t>ใจ</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การจัดการอารมณ์</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เวลา</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ภาระงาน</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การเงิน</w:t>
            </w:r>
            <w:r w:rsidRPr="00EF2DB8">
              <w:rPr>
                <w:rFonts w:ascii="TH SarabunPSK" w:eastAsia="TH Sarabun PSK" w:hAnsi="TH SarabunPSK" w:cs="TH SarabunPSK" w:hint="eastAsia"/>
                <w:sz w:val="28"/>
                <w:szCs w:val="28"/>
                <w:cs/>
              </w:rPr>
              <w:t>–</w:t>
            </w:r>
            <w:r w:rsidRPr="00EF2DB8">
              <w:rPr>
                <w:rFonts w:ascii="TH SarabunPSK" w:eastAsia="TH Sarabun PSK" w:hAnsi="TH SarabunPSK" w:cs="TH SarabunPSK" w:hint="cs"/>
                <w:sz w:val="28"/>
                <w:szCs w:val="28"/>
                <w:cs/>
              </w:rPr>
              <w:t>ภาษี</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สุขภาวะดิจิทัล</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และทักษะชีวิตยุคใหม่</w:t>
            </w:r>
          </w:p>
          <w:p w:rsidR="00397109" w:rsidRPr="00EF2DB8" w:rsidRDefault="00C05519" w:rsidP="00C05519">
            <w:pPr>
              <w:tabs>
                <w:tab w:val="left" w:pos="284"/>
              </w:tabs>
              <w:rPr>
                <w:rFonts w:ascii="TH SarabunPSK" w:eastAsia="TH Sarabun PSK" w:hAnsi="TH SarabunPSK" w:cs="TH SarabunPSK"/>
                <w:sz w:val="28"/>
                <w:szCs w:val="28"/>
                <w:cs/>
              </w:rPr>
            </w:pP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ยกระดับทักษะศตวรรษที่</w:t>
            </w:r>
            <w:r w:rsidRPr="00EF2DB8">
              <w:rPr>
                <w:rFonts w:ascii="TH SarabunPSK" w:eastAsia="TH Sarabun PSK" w:hAnsi="TH SarabunPSK" w:cs="TH SarabunPSK"/>
                <w:sz w:val="28"/>
                <w:szCs w:val="28"/>
                <w:cs/>
              </w:rPr>
              <w:t xml:space="preserve"> 21 </w:t>
            </w:r>
            <w:r w:rsidRPr="00EF2DB8">
              <w:rPr>
                <w:rFonts w:ascii="TH SarabunPSK" w:eastAsia="TH Sarabun PSK" w:hAnsi="TH SarabunPSK" w:cs="TH SarabunPSK" w:hint="cs"/>
                <w:sz w:val="28"/>
                <w:szCs w:val="28"/>
                <w:cs/>
              </w:rPr>
              <w:t>สำหรับความพร้อมในการทำงาน</w:t>
            </w:r>
          </w:p>
        </w:tc>
        <w:tc>
          <w:tcPr>
            <w:tcW w:w="1719" w:type="dxa"/>
          </w:tcPr>
          <w:p w:rsidR="00C05519" w:rsidRPr="00EF2DB8" w:rsidRDefault="00C05519" w:rsidP="00C05519">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rPr>
              <w:t>K</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ความรู้ด้านสังคม</w:t>
            </w:r>
            <w:r w:rsidR="004F3B64" w:rsidRPr="00EF2DB8">
              <w:rPr>
                <w:rFonts w:ascii="TH SarabunPSK" w:eastAsia="TH Sarabun PSK" w:hAnsi="TH SarabunPSK" w:cs="TH SarabunPSK" w:hint="eastAsia"/>
                <w:sz w:val="28"/>
                <w:szCs w:val="28"/>
                <w:cs/>
              </w:rPr>
              <w:t xml:space="preserve"> </w:t>
            </w:r>
            <w:r w:rsidRPr="00EF2DB8">
              <w:rPr>
                <w:rFonts w:ascii="TH SarabunPSK" w:eastAsia="TH Sarabun PSK" w:hAnsi="TH SarabunPSK" w:cs="TH SarabunPSK" w:hint="cs"/>
                <w:sz w:val="28"/>
                <w:szCs w:val="28"/>
                <w:cs/>
              </w:rPr>
              <w:t>เศรษฐกิจ</w:t>
            </w:r>
            <w:r w:rsidR="004F3B64" w:rsidRPr="00EF2DB8">
              <w:rPr>
                <w:rFonts w:ascii="TH SarabunPSK" w:eastAsia="TH Sarabun PSK" w:hAnsi="TH SarabunPSK" w:cs="TH SarabunPSK" w:hint="eastAsia"/>
                <w:sz w:val="28"/>
                <w:szCs w:val="28"/>
                <w:cs/>
              </w:rPr>
              <w:t xml:space="preserve"> </w:t>
            </w:r>
            <w:r w:rsidRPr="00EF2DB8">
              <w:rPr>
                <w:rFonts w:ascii="TH SarabunPSK" w:eastAsia="TH Sarabun PSK" w:hAnsi="TH SarabunPSK" w:cs="TH SarabunPSK" w:hint="cs"/>
                <w:sz w:val="28"/>
                <w:szCs w:val="28"/>
                <w:cs/>
              </w:rPr>
              <w:t>สิ่งแวดล้อมและความยั่งยืน</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นวัตกรรมและผู้ประกอบการ</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โอกาสในวิชาชีพ</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และพื้นฐานเทคโนโลยีสารสนเทศ</w:t>
            </w:r>
            <w:r w:rsidR="004F3B64" w:rsidRPr="00EF2DB8">
              <w:rPr>
                <w:rFonts w:ascii="TH SarabunPSK" w:eastAsia="TH Sarabun PSK" w:hAnsi="TH SarabunPSK" w:cs="TH SarabunPSK" w:hint="cs"/>
                <w:sz w:val="28"/>
                <w:szCs w:val="28"/>
                <w:cs/>
              </w:rPr>
              <w:t xml:space="preserve"> </w:t>
            </w:r>
            <w:r w:rsidRPr="00EF2DB8">
              <w:rPr>
                <w:rFonts w:ascii="TH SarabunPSK" w:eastAsia="TH Sarabun PSK" w:hAnsi="TH SarabunPSK" w:cs="TH SarabunPSK"/>
                <w:sz w:val="28"/>
                <w:szCs w:val="28"/>
              </w:rPr>
              <w:t>AI</w:t>
            </w:r>
          </w:p>
          <w:p w:rsidR="00C05519" w:rsidRPr="00EF2DB8" w:rsidRDefault="00C05519" w:rsidP="00C05519">
            <w:pPr>
              <w:tabs>
                <w:tab w:val="left" w:pos="284"/>
              </w:tabs>
              <w:rPr>
                <w:rFonts w:ascii="TH SarabunPSK" w:eastAsia="TH Sarabun PSK" w:hAnsi="TH SarabunPSK" w:cs="TH SarabunPSK"/>
                <w:sz w:val="28"/>
                <w:szCs w:val="28"/>
                <w:lang w:val="en-US"/>
              </w:rPr>
            </w:pPr>
            <w:r w:rsidRPr="00EF2DB8">
              <w:rPr>
                <w:rFonts w:ascii="TH SarabunPSK" w:eastAsia="TH Sarabun PSK" w:hAnsi="TH SarabunPSK" w:cs="TH SarabunPSK"/>
                <w:sz w:val="28"/>
                <w:szCs w:val="28"/>
                <w:lang w:val="en-US"/>
              </w:rPr>
              <w:t xml:space="preserve">S </w:t>
            </w:r>
            <w:r w:rsidRPr="00EF2DB8">
              <w:rPr>
                <w:rFonts w:ascii="TH SarabunPSK" w:eastAsia="TH Sarabun PSK" w:hAnsi="TH SarabunPSK" w:cs="TH SarabunPSK" w:hint="cs"/>
                <w:sz w:val="28"/>
                <w:szCs w:val="28"/>
                <w:cs/>
                <w:lang w:val="en-US"/>
              </w:rPr>
              <w:t>ทักษะการสื่อสาร</w:t>
            </w:r>
            <w:r w:rsidRPr="00EF2DB8">
              <w:rPr>
                <w:rFonts w:ascii="TH SarabunPSK" w:eastAsia="TH Sarabun PSK" w:hAnsi="TH SarabunPSK" w:cs="TH SarabunPSK"/>
                <w:sz w:val="28"/>
                <w:szCs w:val="28"/>
                <w:cs/>
                <w:lang w:val="en-US"/>
              </w:rPr>
              <w:t xml:space="preserve"> </w:t>
            </w:r>
            <w:r w:rsidRPr="00EF2DB8">
              <w:rPr>
                <w:rFonts w:ascii="TH SarabunPSK" w:eastAsia="TH Sarabun PSK" w:hAnsi="TH SarabunPSK" w:cs="TH SarabunPSK" w:hint="cs"/>
                <w:sz w:val="28"/>
                <w:szCs w:val="28"/>
                <w:cs/>
                <w:lang w:val="en-US"/>
              </w:rPr>
              <w:t>ทักษะใช้</w:t>
            </w:r>
            <w:r w:rsidRPr="00EF2DB8">
              <w:rPr>
                <w:rFonts w:ascii="TH SarabunPSK" w:eastAsia="TH Sarabun PSK" w:hAnsi="TH SarabunPSK" w:cs="TH SarabunPSK"/>
                <w:sz w:val="28"/>
                <w:szCs w:val="28"/>
                <w:cs/>
                <w:lang w:val="en-US"/>
              </w:rPr>
              <w:t xml:space="preserve"> </w:t>
            </w:r>
            <w:r w:rsidRPr="00EF2DB8">
              <w:rPr>
                <w:rFonts w:ascii="TH SarabunPSK" w:eastAsia="TH Sarabun PSK" w:hAnsi="TH SarabunPSK" w:cs="TH SarabunPSK"/>
                <w:sz w:val="28"/>
                <w:szCs w:val="28"/>
                <w:lang w:val="en-US"/>
              </w:rPr>
              <w:t xml:space="preserve">IT &amp; AI </w:t>
            </w:r>
            <w:r w:rsidRPr="00EF2DB8">
              <w:rPr>
                <w:rFonts w:ascii="TH SarabunPSK" w:eastAsia="TH Sarabun PSK" w:hAnsi="TH SarabunPSK" w:cs="TH SarabunPSK" w:hint="cs"/>
                <w:sz w:val="28"/>
                <w:szCs w:val="28"/>
                <w:cs/>
                <w:lang w:val="en-US"/>
              </w:rPr>
              <w:t>เพื่อสืบค้น</w:t>
            </w:r>
            <w:r w:rsidR="004F3B64" w:rsidRPr="00EF2DB8">
              <w:rPr>
                <w:rFonts w:ascii="TH SarabunPSK" w:eastAsia="TH Sarabun PSK" w:hAnsi="TH SarabunPSK" w:cs="TH SarabunPSK" w:hint="eastAsia"/>
                <w:sz w:val="28"/>
                <w:szCs w:val="28"/>
                <w:cs/>
                <w:lang w:val="en-US"/>
              </w:rPr>
              <w:t xml:space="preserve"> </w:t>
            </w:r>
            <w:r w:rsidRPr="00EF2DB8">
              <w:rPr>
                <w:rFonts w:ascii="TH SarabunPSK" w:eastAsia="TH Sarabun PSK" w:hAnsi="TH SarabunPSK" w:cs="TH SarabunPSK" w:hint="cs"/>
                <w:sz w:val="28"/>
                <w:szCs w:val="28"/>
                <w:cs/>
                <w:lang w:val="en-US"/>
              </w:rPr>
              <w:t>วิเคราะห์</w:t>
            </w:r>
            <w:r w:rsidR="004F3B64" w:rsidRPr="00EF2DB8">
              <w:rPr>
                <w:rFonts w:ascii="TH SarabunPSK" w:eastAsia="TH Sarabun PSK" w:hAnsi="TH SarabunPSK" w:cs="TH SarabunPSK" w:hint="eastAsia"/>
                <w:sz w:val="28"/>
                <w:szCs w:val="28"/>
                <w:cs/>
                <w:lang w:val="en-US"/>
              </w:rPr>
              <w:t xml:space="preserve"> </w:t>
            </w:r>
            <w:r w:rsidRPr="00EF2DB8">
              <w:rPr>
                <w:rFonts w:ascii="TH SarabunPSK" w:eastAsia="TH Sarabun PSK" w:hAnsi="TH SarabunPSK" w:cs="TH SarabunPSK" w:hint="cs"/>
                <w:sz w:val="28"/>
                <w:szCs w:val="28"/>
                <w:cs/>
                <w:lang w:val="en-US"/>
              </w:rPr>
              <w:t>นำเสนอข้อมูล</w:t>
            </w:r>
            <w:r w:rsidRPr="00EF2DB8">
              <w:rPr>
                <w:rFonts w:ascii="TH SarabunPSK" w:eastAsia="TH Sarabun PSK" w:hAnsi="TH SarabunPSK" w:cs="TH SarabunPSK"/>
                <w:sz w:val="28"/>
                <w:szCs w:val="28"/>
                <w:cs/>
                <w:lang w:val="en-US"/>
              </w:rPr>
              <w:t xml:space="preserve"> </w:t>
            </w:r>
            <w:r w:rsidRPr="00EF2DB8">
              <w:rPr>
                <w:rFonts w:ascii="TH SarabunPSK" w:eastAsia="TH Sarabun PSK" w:hAnsi="TH SarabunPSK" w:cs="TH SarabunPSK" w:hint="cs"/>
                <w:sz w:val="28"/>
                <w:szCs w:val="28"/>
                <w:cs/>
                <w:lang w:val="en-US"/>
              </w:rPr>
              <w:t>และสุขภาวะกาย</w:t>
            </w:r>
            <w:r w:rsidR="004F3B64" w:rsidRPr="00EF2DB8">
              <w:rPr>
                <w:rFonts w:ascii="TH SarabunPSK" w:eastAsia="TH Sarabun PSK" w:hAnsi="TH SarabunPSK" w:cs="TH SarabunPSK" w:hint="eastAsia"/>
                <w:sz w:val="28"/>
                <w:szCs w:val="28"/>
                <w:cs/>
                <w:lang w:val="en-US"/>
              </w:rPr>
              <w:t xml:space="preserve"> </w:t>
            </w:r>
            <w:r w:rsidRPr="00EF2DB8">
              <w:rPr>
                <w:rFonts w:ascii="TH SarabunPSK" w:eastAsia="TH Sarabun PSK" w:hAnsi="TH SarabunPSK" w:cs="TH SarabunPSK" w:hint="cs"/>
                <w:sz w:val="28"/>
                <w:szCs w:val="28"/>
                <w:cs/>
                <w:lang w:val="en-US"/>
              </w:rPr>
              <w:t>ใจ</w:t>
            </w:r>
          </w:p>
          <w:p w:rsidR="00C05519" w:rsidRPr="00EF2DB8" w:rsidRDefault="00C05519" w:rsidP="00C05519">
            <w:pPr>
              <w:tabs>
                <w:tab w:val="left" w:pos="284"/>
              </w:tabs>
              <w:rPr>
                <w:rFonts w:ascii="TH SarabunPSK" w:eastAsia="TH Sarabun PSK" w:hAnsi="TH SarabunPSK" w:cs="TH SarabunPSK"/>
                <w:sz w:val="28"/>
                <w:szCs w:val="28"/>
                <w:lang w:val="en-US"/>
              </w:rPr>
            </w:pPr>
            <w:r w:rsidRPr="00EF2DB8">
              <w:rPr>
                <w:rFonts w:ascii="TH SarabunPSK" w:eastAsia="TH Sarabun PSK" w:hAnsi="TH SarabunPSK" w:cs="TH SarabunPSK"/>
                <w:sz w:val="28"/>
                <w:szCs w:val="28"/>
                <w:lang w:val="en-US"/>
              </w:rPr>
              <w:t xml:space="preserve">E </w:t>
            </w:r>
            <w:r w:rsidRPr="00EF2DB8">
              <w:rPr>
                <w:rFonts w:ascii="TH SarabunPSK" w:eastAsia="TH Sarabun PSK" w:hAnsi="TH SarabunPSK" w:cs="TH SarabunPSK" w:hint="cs"/>
                <w:sz w:val="28"/>
                <w:szCs w:val="28"/>
                <w:cs/>
                <w:lang w:val="en-US"/>
              </w:rPr>
              <w:t>การใช้</w:t>
            </w:r>
            <w:r w:rsidRPr="00EF2DB8">
              <w:rPr>
                <w:rFonts w:ascii="TH SarabunPSK" w:eastAsia="TH Sarabun PSK" w:hAnsi="TH SarabunPSK" w:cs="TH SarabunPSK"/>
                <w:sz w:val="28"/>
                <w:szCs w:val="28"/>
                <w:cs/>
                <w:lang w:val="en-US"/>
              </w:rPr>
              <w:t xml:space="preserve"> </w:t>
            </w:r>
            <w:r w:rsidRPr="00EF2DB8">
              <w:rPr>
                <w:rFonts w:ascii="TH SarabunPSK" w:eastAsia="TH Sarabun PSK" w:hAnsi="TH SarabunPSK" w:cs="TH SarabunPSK"/>
                <w:sz w:val="28"/>
                <w:szCs w:val="28"/>
                <w:lang w:val="en-US"/>
              </w:rPr>
              <w:t xml:space="preserve">AI </w:t>
            </w:r>
            <w:r w:rsidRPr="00EF2DB8">
              <w:rPr>
                <w:rFonts w:ascii="TH SarabunPSK" w:eastAsia="TH Sarabun PSK" w:hAnsi="TH SarabunPSK" w:cs="TH SarabunPSK" w:hint="cs"/>
                <w:sz w:val="28"/>
                <w:szCs w:val="28"/>
                <w:cs/>
                <w:lang w:val="en-US"/>
              </w:rPr>
              <w:t>อย่างมีจริยธรรม</w:t>
            </w:r>
            <w:r w:rsidRPr="00EF2DB8">
              <w:rPr>
                <w:rFonts w:ascii="TH SarabunPSK" w:eastAsia="TH Sarabun PSK" w:hAnsi="TH SarabunPSK" w:cs="TH SarabunPSK"/>
                <w:sz w:val="28"/>
                <w:szCs w:val="28"/>
                <w:cs/>
                <w:lang w:val="en-US"/>
              </w:rPr>
              <w:t xml:space="preserve"> </w:t>
            </w:r>
            <w:r w:rsidRPr="00EF2DB8">
              <w:rPr>
                <w:rFonts w:ascii="TH SarabunPSK" w:eastAsia="TH Sarabun PSK" w:hAnsi="TH SarabunPSK" w:cs="TH SarabunPSK" w:hint="cs"/>
                <w:sz w:val="28"/>
                <w:szCs w:val="28"/>
                <w:cs/>
                <w:lang w:val="en-US"/>
              </w:rPr>
              <w:t>ความรับผิดชอบต่อข้อมูล</w:t>
            </w:r>
            <w:r w:rsidRPr="00EF2DB8">
              <w:rPr>
                <w:rFonts w:ascii="TH SarabunPSK" w:eastAsia="TH Sarabun PSK" w:hAnsi="TH SarabunPSK" w:cs="TH SarabunPSK"/>
                <w:sz w:val="28"/>
                <w:szCs w:val="28"/>
                <w:cs/>
                <w:lang w:val="en-US"/>
              </w:rPr>
              <w:t xml:space="preserve"> </w:t>
            </w:r>
            <w:r w:rsidRPr="00EF2DB8">
              <w:rPr>
                <w:rFonts w:ascii="TH SarabunPSK" w:eastAsia="TH Sarabun PSK" w:hAnsi="TH SarabunPSK" w:cs="TH SarabunPSK" w:hint="cs"/>
                <w:sz w:val="28"/>
                <w:szCs w:val="28"/>
                <w:cs/>
                <w:lang w:val="en-US"/>
              </w:rPr>
              <w:t>ความซื่อสัตย์ทางวิชาการ</w:t>
            </w:r>
            <w:r w:rsidRPr="00EF2DB8">
              <w:rPr>
                <w:rFonts w:ascii="TH SarabunPSK" w:eastAsia="TH Sarabun PSK" w:hAnsi="TH SarabunPSK" w:cs="TH SarabunPSK"/>
                <w:sz w:val="28"/>
                <w:szCs w:val="28"/>
                <w:cs/>
                <w:lang w:val="en-US"/>
              </w:rPr>
              <w:t xml:space="preserve"> </w:t>
            </w:r>
            <w:r w:rsidRPr="00EF2DB8">
              <w:rPr>
                <w:rFonts w:ascii="TH SarabunPSK" w:eastAsia="TH Sarabun PSK" w:hAnsi="TH SarabunPSK" w:cs="TH SarabunPSK" w:hint="cs"/>
                <w:sz w:val="28"/>
                <w:szCs w:val="28"/>
                <w:cs/>
                <w:lang w:val="en-US"/>
              </w:rPr>
              <w:t>และความรับผิดชอบต่อสังคม</w:t>
            </w:r>
            <w:r w:rsidR="004F3B64" w:rsidRPr="00EF2DB8">
              <w:rPr>
                <w:rFonts w:ascii="TH SarabunPSK" w:eastAsia="TH Sarabun PSK" w:hAnsi="TH SarabunPSK" w:cs="TH SarabunPSK" w:hint="eastAsia"/>
                <w:sz w:val="28"/>
                <w:szCs w:val="28"/>
                <w:cs/>
                <w:lang w:val="en-US"/>
              </w:rPr>
              <w:t xml:space="preserve"> </w:t>
            </w:r>
            <w:r w:rsidRPr="00EF2DB8">
              <w:rPr>
                <w:rFonts w:ascii="TH SarabunPSK" w:eastAsia="TH Sarabun PSK" w:hAnsi="TH SarabunPSK" w:cs="TH SarabunPSK" w:hint="cs"/>
                <w:sz w:val="28"/>
                <w:szCs w:val="28"/>
                <w:cs/>
                <w:lang w:val="en-US"/>
              </w:rPr>
              <w:t>สิ่งแวดล้อม</w:t>
            </w:r>
          </w:p>
          <w:p w:rsidR="00C05519" w:rsidRPr="00EF2DB8" w:rsidRDefault="00C05519" w:rsidP="004F3B64">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lang w:val="en-US"/>
              </w:rPr>
              <w:t xml:space="preserve">C </w:t>
            </w:r>
            <w:r w:rsidRPr="00EF2DB8">
              <w:rPr>
                <w:rFonts w:ascii="TH SarabunPSK" w:eastAsia="TH Sarabun PSK" w:hAnsi="TH SarabunPSK" w:cs="TH SarabunPSK" w:hint="cs"/>
                <w:sz w:val="28"/>
                <w:szCs w:val="28"/>
                <w:cs/>
                <w:lang w:val="en-US"/>
              </w:rPr>
              <w:t>ภาวะผู้นำ</w:t>
            </w:r>
            <w:r w:rsidR="004F3B64" w:rsidRPr="00EF2DB8">
              <w:rPr>
                <w:rFonts w:ascii="TH SarabunPSK" w:eastAsia="TH Sarabun PSK" w:hAnsi="TH SarabunPSK" w:cs="TH SarabunPSK" w:hint="cs"/>
                <w:sz w:val="28"/>
                <w:szCs w:val="28"/>
                <w:cs/>
                <w:lang w:val="en-US"/>
              </w:rPr>
              <w:t xml:space="preserve"> </w:t>
            </w:r>
            <w:r w:rsidRPr="00EF2DB8">
              <w:rPr>
                <w:rFonts w:ascii="TH SarabunPSK" w:eastAsia="TH Sarabun PSK" w:hAnsi="TH SarabunPSK" w:cs="TH SarabunPSK" w:hint="cs"/>
                <w:sz w:val="28"/>
                <w:szCs w:val="28"/>
                <w:cs/>
                <w:lang w:val="en-US"/>
              </w:rPr>
              <w:t>ผู้ตาม</w:t>
            </w:r>
            <w:r w:rsidRPr="00EF2DB8">
              <w:rPr>
                <w:rFonts w:ascii="TH SarabunPSK" w:eastAsia="TH Sarabun PSK" w:hAnsi="TH SarabunPSK" w:cs="TH SarabunPSK"/>
                <w:sz w:val="28"/>
                <w:szCs w:val="28"/>
                <w:cs/>
                <w:lang w:val="en-US"/>
              </w:rPr>
              <w:t xml:space="preserve"> </w:t>
            </w:r>
            <w:r w:rsidRPr="00EF2DB8">
              <w:rPr>
                <w:rFonts w:ascii="TH SarabunPSK" w:eastAsia="TH Sarabun PSK" w:hAnsi="TH SarabunPSK" w:cs="TH SarabunPSK" w:hint="cs"/>
                <w:sz w:val="28"/>
                <w:szCs w:val="28"/>
                <w:cs/>
                <w:lang w:val="en-US"/>
              </w:rPr>
              <w:t>การทำงานเป็นทีม</w:t>
            </w:r>
            <w:r w:rsidRPr="00EF2DB8">
              <w:rPr>
                <w:rFonts w:ascii="TH SarabunPSK" w:eastAsia="TH Sarabun PSK" w:hAnsi="TH SarabunPSK" w:cs="TH SarabunPSK"/>
                <w:sz w:val="28"/>
                <w:szCs w:val="28"/>
                <w:cs/>
                <w:lang w:val="en-US"/>
              </w:rPr>
              <w:t xml:space="preserve"> </w:t>
            </w:r>
            <w:r w:rsidRPr="00EF2DB8">
              <w:rPr>
                <w:rFonts w:ascii="TH SarabunPSK" w:eastAsia="TH Sarabun PSK" w:hAnsi="TH SarabunPSK" w:cs="TH SarabunPSK" w:hint="cs"/>
                <w:sz w:val="28"/>
                <w:szCs w:val="28"/>
                <w:cs/>
                <w:lang w:val="en-US"/>
              </w:rPr>
              <w:t>จิตอาสา</w:t>
            </w:r>
            <w:r w:rsidRPr="00EF2DB8">
              <w:rPr>
                <w:rFonts w:ascii="TH SarabunPSK" w:eastAsia="TH Sarabun PSK" w:hAnsi="TH SarabunPSK" w:cs="TH SarabunPSK"/>
                <w:sz w:val="28"/>
                <w:szCs w:val="28"/>
                <w:cs/>
                <w:lang w:val="en-US"/>
              </w:rPr>
              <w:t xml:space="preserve"> </w:t>
            </w:r>
            <w:r w:rsidRPr="00EF2DB8">
              <w:rPr>
                <w:rFonts w:ascii="TH SarabunPSK" w:eastAsia="TH Sarabun PSK" w:hAnsi="TH SarabunPSK" w:cs="TH SarabunPSK" w:hint="cs"/>
                <w:sz w:val="28"/>
                <w:szCs w:val="28"/>
                <w:cs/>
                <w:lang w:val="en-US"/>
              </w:rPr>
              <w:t>และนิสัยใฝ่รู้</w:t>
            </w:r>
            <w:r w:rsidR="004F3B64" w:rsidRPr="00EF2DB8">
              <w:rPr>
                <w:rFonts w:ascii="TH SarabunPSK" w:eastAsia="TH Sarabun PSK" w:hAnsi="TH SarabunPSK" w:cs="TH SarabunPSK" w:hint="cs"/>
                <w:sz w:val="28"/>
                <w:szCs w:val="28"/>
                <w:cs/>
                <w:lang w:val="en-US"/>
              </w:rPr>
              <w:t xml:space="preserve"> </w:t>
            </w:r>
            <w:r w:rsidRPr="00EF2DB8">
              <w:rPr>
                <w:rFonts w:ascii="TH SarabunPSK" w:eastAsia="TH Sarabun PSK" w:hAnsi="TH SarabunPSK" w:cs="TH SarabunPSK" w:hint="cs"/>
                <w:sz w:val="28"/>
                <w:szCs w:val="28"/>
                <w:cs/>
                <w:lang w:val="en-US"/>
              </w:rPr>
              <w:t>จัดการตนเอง</w:t>
            </w:r>
          </w:p>
        </w:tc>
        <w:tc>
          <w:tcPr>
            <w:tcW w:w="1589" w:type="dxa"/>
          </w:tcPr>
          <w:p w:rsidR="00397109" w:rsidRPr="00EF2DB8" w:rsidRDefault="00397109" w:rsidP="00392D43">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hint="cs"/>
                <w:sz w:val="28"/>
                <w:szCs w:val="28"/>
                <w:cs/>
              </w:rPr>
              <w:t>แบบสำรวจ</w:t>
            </w:r>
          </w:p>
          <w:p w:rsidR="00397109" w:rsidRPr="00EF2DB8" w:rsidRDefault="00397109" w:rsidP="00392D43">
            <w:pPr>
              <w:tabs>
                <w:tab w:val="left" w:pos="284"/>
              </w:tabs>
              <w:rPr>
                <w:rFonts w:ascii="TH SarabunPSK" w:eastAsia="TH Sarabun PSK" w:hAnsi="TH SarabunPSK" w:cs="TH SarabunPSK"/>
                <w:sz w:val="28"/>
                <w:szCs w:val="28"/>
                <w:cs/>
              </w:rPr>
            </w:pPr>
          </w:p>
        </w:tc>
        <w:tc>
          <w:tcPr>
            <w:tcW w:w="2461" w:type="dxa"/>
          </w:tcPr>
          <w:p w:rsidR="00397109" w:rsidRPr="00EF2DB8" w:rsidRDefault="00397109" w:rsidP="00397109">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rPr>
              <w:t>GELO</w:t>
            </w:r>
            <w:r w:rsidRPr="00EF2DB8">
              <w:rPr>
                <w:rFonts w:ascii="TH SarabunPSK" w:eastAsia="TH Sarabun PSK" w:hAnsi="TH SarabunPSK" w:cs="TH SarabunPSK" w:hint="cs"/>
                <w:sz w:val="28"/>
                <w:szCs w:val="28"/>
                <w:cs/>
              </w:rPr>
              <w:t>1 ปรับตัวท่ามกลางการเปลี่ยนแปลง</w:t>
            </w:r>
            <w:r w:rsidRPr="00EF2DB8">
              <w:rPr>
                <w:rFonts w:ascii="TH SarabunPSK" w:eastAsia="TH Sarabun PSK" w:hAnsi="TH SarabunPSK" w:cs="TH SarabunPSK"/>
                <w:sz w:val="28"/>
                <w:szCs w:val="28"/>
                <w:cs/>
              </w:rPr>
              <w:tab/>
            </w:r>
          </w:p>
          <w:p w:rsidR="00397109" w:rsidRPr="00EF2DB8" w:rsidRDefault="00397109" w:rsidP="00397109">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rPr>
              <w:t>GELO</w:t>
            </w:r>
            <w:r w:rsidRPr="00EF2DB8">
              <w:rPr>
                <w:rFonts w:ascii="TH SarabunPSK" w:eastAsia="TH Sarabun PSK" w:hAnsi="TH SarabunPSK" w:cs="TH SarabunPSK" w:hint="cs"/>
                <w:sz w:val="28"/>
                <w:szCs w:val="28"/>
                <w:cs/>
              </w:rPr>
              <w:t>2 คุณค่าวัฒนธรรมและพหุวัฒนธรรม</w:t>
            </w:r>
          </w:p>
          <w:p w:rsidR="00C05519" w:rsidRPr="00EF2DB8" w:rsidRDefault="00C05519" w:rsidP="00397109">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rPr>
              <w:t>GELO</w:t>
            </w:r>
            <w:r w:rsidRPr="00EF2DB8">
              <w:rPr>
                <w:rFonts w:ascii="TH SarabunPSK" w:eastAsia="TH Sarabun PSK" w:hAnsi="TH SarabunPSK" w:cs="TH SarabunPSK" w:hint="cs"/>
                <w:sz w:val="28"/>
                <w:szCs w:val="28"/>
                <w:cs/>
              </w:rPr>
              <w:t>3 การจัดการนวัตกรรมและอาชีพ</w:t>
            </w:r>
          </w:p>
          <w:p w:rsidR="00397109" w:rsidRPr="00EF2DB8" w:rsidRDefault="00397109" w:rsidP="00397109">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rPr>
              <w:t xml:space="preserve">GELO4 </w:t>
            </w:r>
            <w:r w:rsidRPr="00EF2DB8">
              <w:rPr>
                <w:rFonts w:ascii="TH SarabunPSK" w:eastAsia="TH Sarabun PSK" w:hAnsi="TH SarabunPSK" w:cs="TH SarabunPSK" w:hint="cs"/>
                <w:sz w:val="28"/>
                <w:szCs w:val="28"/>
                <w:cs/>
              </w:rPr>
              <w:t>การคิดวิเคราะห์และแก้ปัญหา</w:t>
            </w:r>
          </w:p>
          <w:p w:rsidR="00397109" w:rsidRPr="00EF2DB8" w:rsidRDefault="00397109" w:rsidP="00397109">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rPr>
              <w:t xml:space="preserve">GELO5 </w:t>
            </w:r>
            <w:r w:rsidRPr="00EF2DB8">
              <w:rPr>
                <w:rFonts w:ascii="TH SarabunPSK" w:eastAsia="TH Sarabun PSK" w:hAnsi="TH SarabunPSK" w:cs="TH SarabunPSK" w:hint="cs"/>
                <w:sz w:val="28"/>
                <w:szCs w:val="28"/>
                <w:cs/>
              </w:rPr>
              <w:t>การเปลี่ยนแปลง</w:t>
            </w:r>
            <w:r w:rsidR="00BA54B4" w:rsidRPr="00EF2DB8">
              <w:rPr>
                <w:rFonts w:ascii="TH SarabunPSK" w:eastAsia="TH Sarabun PSK" w:hAnsi="TH SarabunPSK" w:cs="TH SarabunPSK" w:hint="cs"/>
                <w:sz w:val="28"/>
                <w:szCs w:val="28"/>
                <w:cs/>
              </w:rPr>
              <w:t>ปัญญาประดิษฐ์และ</w:t>
            </w:r>
            <w:r w:rsidRPr="00EF2DB8">
              <w:rPr>
                <w:rFonts w:ascii="TH SarabunPSK" w:eastAsia="TH Sarabun PSK" w:hAnsi="TH SarabunPSK" w:cs="TH SarabunPSK" w:hint="cs"/>
                <w:sz w:val="28"/>
                <w:szCs w:val="28"/>
                <w:cs/>
              </w:rPr>
              <w:t>เทคโนโลยี</w:t>
            </w:r>
          </w:p>
          <w:p w:rsidR="00397109" w:rsidRPr="00EF2DB8" w:rsidRDefault="00397109" w:rsidP="00397109">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rPr>
              <w:t xml:space="preserve">GELO6 </w:t>
            </w:r>
            <w:r w:rsidRPr="00EF2DB8">
              <w:rPr>
                <w:rFonts w:ascii="TH SarabunPSK" w:eastAsia="TH Sarabun PSK" w:hAnsi="TH SarabunPSK" w:cs="TH SarabunPSK" w:hint="cs"/>
                <w:sz w:val="28"/>
                <w:szCs w:val="28"/>
                <w:cs/>
              </w:rPr>
              <w:t>การสื่อสารภาษาไทย</w:t>
            </w:r>
            <w:r w:rsidRPr="00EF2DB8">
              <w:rPr>
                <w:rFonts w:ascii="TH SarabunPSK" w:eastAsia="TH Sarabun PSK" w:hAnsi="TH SarabunPSK" w:cs="TH SarabunPSK"/>
                <w:sz w:val="28"/>
                <w:szCs w:val="28"/>
                <w:cs/>
              </w:rPr>
              <w:t>/</w:t>
            </w:r>
            <w:r w:rsidRPr="00EF2DB8">
              <w:rPr>
                <w:rFonts w:ascii="TH SarabunPSK" w:eastAsia="TH Sarabun PSK" w:hAnsi="TH SarabunPSK" w:cs="TH SarabunPSK" w:hint="cs"/>
                <w:sz w:val="28"/>
                <w:szCs w:val="28"/>
                <w:cs/>
              </w:rPr>
              <w:t>อังกฤษ</w:t>
            </w:r>
            <w:r w:rsidRPr="00EF2DB8">
              <w:rPr>
                <w:rFonts w:ascii="TH SarabunPSK" w:eastAsia="TH Sarabun PSK" w:hAnsi="TH SarabunPSK" w:cs="TH SarabunPSK"/>
                <w:sz w:val="28"/>
                <w:szCs w:val="28"/>
                <w:cs/>
              </w:rPr>
              <w:t>/</w:t>
            </w:r>
            <w:r w:rsidRPr="00EF2DB8">
              <w:rPr>
                <w:rFonts w:ascii="TH SarabunPSK" w:eastAsia="TH Sarabun PSK" w:hAnsi="TH SarabunPSK" w:cs="TH SarabunPSK" w:hint="cs"/>
                <w:sz w:val="28"/>
                <w:szCs w:val="28"/>
                <w:cs/>
              </w:rPr>
              <w:t>จีน</w:t>
            </w:r>
          </w:p>
          <w:p w:rsidR="00C05519" w:rsidRPr="00EF2DB8" w:rsidRDefault="00C05519" w:rsidP="00C05519">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rPr>
              <w:t xml:space="preserve">GELO7 </w:t>
            </w:r>
            <w:r w:rsidRPr="00EF2DB8">
              <w:rPr>
                <w:rFonts w:ascii="TH SarabunPSK" w:eastAsia="TH Sarabun PSK" w:hAnsi="TH SarabunPSK" w:cs="TH SarabunPSK" w:hint="cs"/>
                <w:sz w:val="28"/>
                <w:szCs w:val="28"/>
                <w:cs/>
              </w:rPr>
              <w:t>การใช้เทคโนโลยีและปัญญาประดิษฐ์สืบค้นและนำเสนอ</w:t>
            </w:r>
          </w:p>
          <w:p w:rsidR="00C05519" w:rsidRPr="00EF2DB8" w:rsidRDefault="00C05519" w:rsidP="00397109">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rPr>
              <w:t>GELO</w:t>
            </w:r>
            <w:r w:rsidRPr="00EF2DB8">
              <w:rPr>
                <w:rFonts w:ascii="TH SarabunPSK" w:eastAsia="TH Sarabun PSK" w:hAnsi="TH SarabunPSK" w:cs="TH SarabunPSK" w:hint="cs"/>
                <w:sz w:val="28"/>
                <w:szCs w:val="28"/>
                <w:cs/>
              </w:rPr>
              <w:t>8 การใช้ซอฟต์แวร์สำนักงาน</w:t>
            </w:r>
          </w:p>
          <w:p w:rsidR="00C05519" w:rsidRPr="00EF2DB8" w:rsidRDefault="00C05519" w:rsidP="00397109">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rPr>
              <w:t>GELO</w:t>
            </w:r>
            <w:r w:rsidRPr="00EF2DB8">
              <w:rPr>
                <w:rFonts w:ascii="TH SarabunPSK" w:eastAsia="TH Sarabun PSK" w:hAnsi="TH SarabunPSK" w:cs="TH SarabunPSK" w:hint="cs"/>
                <w:sz w:val="28"/>
                <w:szCs w:val="28"/>
                <w:cs/>
              </w:rPr>
              <w:t>9 สุขภาวะกายและใจ</w:t>
            </w:r>
          </w:p>
          <w:p w:rsidR="00397109" w:rsidRPr="00EF2DB8" w:rsidRDefault="00397109" w:rsidP="00397109">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rPr>
              <w:t xml:space="preserve">GELO10 </w:t>
            </w:r>
            <w:r w:rsidRPr="00EF2DB8">
              <w:rPr>
                <w:rFonts w:ascii="TH SarabunPSK" w:eastAsia="TH Sarabun PSK" w:hAnsi="TH SarabunPSK" w:cs="TH SarabunPSK" w:hint="cs"/>
                <w:sz w:val="28"/>
                <w:szCs w:val="28"/>
                <w:cs/>
              </w:rPr>
              <w:t>ความรับผิดชอบต่อสังคม</w:t>
            </w:r>
          </w:p>
          <w:p w:rsidR="00C05519" w:rsidRPr="00EF2DB8" w:rsidRDefault="00C05519" w:rsidP="00397109">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rPr>
              <w:t>GELO1</w:t>
            </w:r>
            <w:r w:rsidRPr="00EF2DB8">
              <w:rPr>
                <w:rFonts w:ascii="TH SarabunPSK" w:eastAsia="TH Sarabun PSK" w:hAnsi="TH SarabunPSK" w:cs="TH SarabunPSK" w:hint="cs"/>
                <w:sz w:val="28"/>
                <w:szCs w:val="28"/>
                <w:cs/>
              </w:rPr>
              <w:t>1 ภาวะผู้นำ</w:t>
            </w:r>
            <w:r w:rsidRPr="00EF2DB8">
              <w:rPr>
                <w:rFonts w:ascii="TH SarabunPSK" w:eastAsia="TH Sarabun PSK" w:hAnsi="TH SarabunPSK" w:cs="TH SarabunPSK"/>
                <w:sz w:val="28"/>
                <w:szCs w:val="28"/>
                <w:cs/>
              </w:rPr>
              <w:t xml:space="preserve"> </w:t>
            </w:r>
            <w:r w:rsidRPr="00EF2DB8">
              <w:rPr>
                <w:rFonts w:ascii="TH SarabunPSK" w:eastAsia="TH Sarabun PSK" w:hAnsi="TH SarabunPSK" w:cs="TH SarabunPSK" w:hint="cs"/>
                <w:sz w:val="28"/>
                <w:szCs w:val="28"/>
                <w:cs/>
              </w:rPr>
              <w:t>ผู้ตามและการทำงานเป็นทีม</w:t>
            </w:r>
          </w:p>
          <w:p w:rsidR="00397109" w:rsidRPr="00EF2DB8" w:rsidRDefault="00397109" w:rsidP="00397109">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rPr>
              <w:t xml:space="preserve">GELO12 </w:t>
            </w:r>
            <w:r w:rsidRPr="00EF2DB8">
              <w:rPr>
                <w:rFonts w:ascii="TH SarabunPSK" w:eastAsia="TH Sarabun PSK" w:hAnsi="TH SarabunPSK" w:cs="TH SarabunPSK" w:hint="cs"/>
                <w:sz w:val="28"/>
                <w:szCs w:val="28"/>
                <w:cs/>
              </w:rPr>
              <w:t>ใจอาสาและจิตสาธารณะ</w:t>
            </w:r>
          </w:p>
          <w:p w:rsidR="00397109" w:rsidRPr="00EF2DB8" w:rsidRDefault="00C05519" w:rsidP="00397109">
            <w:pPr>
              <w:tabs>
                <w:tab w:val="left" w:pos="284"/>
              </w:tabs>
              <w:rPr>
                <w:rFonts w:ascii="TH SarabunPSK" w:eastAsia="TH Sarabun PSK" w:hAnsi="TH SarabunPSK" w:cs="TH SarabunPSK"/>
                <w:sz w:val="28"/>
                <w:szCs w:val="28"/>
              </w:rPr>
            </w:pPr>
            <w:r w:rsidRPr="00EF2DB8">
              <w:rPr>
                <w:rFonts w:ascii="TH SarabunPSK" w:eastAsia="TH Sarabun PSK" w:hAnsi="TH SarabunPSK" w:cs="TH SarabunPSK"/>
                <w:sz w:val="28"/>
                <w:szCs w:val="28"/>
              </w:rPr>
              <w:t>GELO1</w:t>
            </w:r>
            <w:r w:rsidRPr="00EF2DB8">
              <w:rPr>
                <w:rFonts w:ascii="TH SarabunPSK" w:eastAsia="TH Sarabun PSK" w:hAnsi="TH SarabunPSK" w:cs="TH SarabunPSK" w:hint="cs"/>
                <w:sz w:val="28"/>
                <w:szCs w:val="28"/>
                <w:cs/>
              </w:rPr>
              <w:t>3 การเรียนรู้ตลอดชีวิตและการจัดการตนเอง</w:t>
            </w:r>
          </w:p>
          <w:p w:rsidR="00397109" w:rsidRPr="00EF2DB8" w:rsidRDefault="00397109" w:rsidP="00397109">
            <w:pPr>
              <w:tabs>
                <w:tab w:val="left" w:pos="284"/>
              </w:tabs>
              <w:rPr>
                <w:rFonts w:ascii="TH SarabunPSK" w:eastAsia="TH Sarabun PSK" w:hAnsi="TH SarabunPSK" w:cs="TH SarabunPSK"/>
                <w:sz w:val="28"/>
                <w:szCs w:val="28"/>
              </w:rPr>
            </w:pPr>
          </w:p>
        </w:tc>
      </w:tr>
    </w:tbl>
    <w:p w:rsidR="009A15DA" w:rsidRPr="00EF2DB8" w:rsidRDefault="009A15DA" w:rsidP="002B58AA">
      <w:pPr>
        <w:pStyle w:val="Heading3"/>
        <w:rPr>
          <w:rFonts w:ascii="TH SarabunPSK" w:eastAsia="TH Sarabun PSK" w:hAnsi="TH SarabunPSK" w:cs="TH SarabunPSK"/>
          <w:color w:val="auto"/>
          <w:highlight w:val="yellow"/>
          <w:cs/>
        </w:rPr>
        <w:sectPr w:rsidR="009A15DA" w:rsidRPr="00EF2DB8">
          <w:pgSz w:w="16838" w:h="11906" w:orient="landscape"/>
          <w:pgMar w:top="2160" w:right="2160" w:bottom="1440" w:left="1440" w:header="562" w:footer="706" w:gutter="0"/>
          <w:cols w:space="720"/>
        </w:sectPr>
      </w:pPr>
    </w:p>
    <w:p w:rsidR="009A15DA" w:rsidRPr="00EF2DB8" w:rsidRDefault="00005797" w:rsidP="009D0E31">
      <w:pPr>
        <w:pStyle w:val="Heading3"/>
        <w:ind w:left="0" w:firstLine="0"/>
        <w:rPr>
          <w:rFonts w:ascii="TH SarabunPSK" w:eastAsia="TH Sarabun PSK" w:hAnsi="TH SarabunPSK" w:cs="TH SarabunPSK"/>
          <w:color w:val="auto"/>
        </w:rPr>
      </w:pPr>
      <w:r w:rsidRPr="00EF2DB8">
        <w:rPr>
          <w:rFonts w:ascii="TH SarabunPSK" w:eastAsia="TH Sarabun PSK" w:hAnsi="TH SarabunPSK" w:cs="TH SarabunPSK"/>
          <w:color w:val="auto"/>
        </w:rPr>
        <w:t>13</w:t>
      </w:r>
      <w:r w:rsidRPr="00EF2DB8">
        <w:rPr>
          <w:rFonts w:ascii="TH SarabunPSK" w:eastAsia="TH Sarabun PSK" w:hAnsi="TH SarabunPSK" w:cs="TH SarabunPSK"/>
          <w:color w:val="auto"/>
          <w:cs/>
        </w:rPr>
        <w:t>. การเปรียบเทียบมาตรฐานอ้างอิง (</w:t>
      </w:r>
      <w:r w:rsidRPr="00EF2DB8">
        <w:rPr>
          <w:rFonts w:ascii="TH SarabunPSK" w:eastAsia="TH Sarabun PSK" w:hAnsi="TH SarabunPSK" w:cs="TH SarabunPSK"/>
          <w:color w:val="auto"/>
        </w:rPr>
        <w:t>Reference Standard</w:t>
      </w:r>
      <w:r w:rsidRPr="00EF2DB8">
        <w:rPr>
          <w:rFonts w:ascii="TH SarabunPSK" w:eastAsia="TH Sarabun PSK" w:hAnsi="TH SarabunPSK" w:cs="TH SarabunPSK"/>
          <w:color w:val="auto"/>
          <w:cs/>
        </w:rPr>
        <w:t>)  (ถ้ามี)</w:t>
      </w:r>
    </w:p>
    <w:p w:rsidR="009A15DA" w:rsidRPr="00EF2DB8" w:rsidRDefault="00005797" w:rsidP="009D0E31">
      <w:pPr>
        <w:spacing w:after="0"/>
        <w:ind w:firstLine="720"/>
        <w:jc w:val="thaiDistribute"/>
        <w:rPr>
          <w:rFonts w:ascii="TH SarabunPSK" w:eastAsia="TH Sarabun PSK" w:hAnsi="TH SarabunPSK" w:cs="TH SarabunPSK"/>
          <w:sz w:val="32"/>
          <w:szCs w:val="32"/>
          <w:cs/>
        </w:rPr>
        <w:sectPr w:rsidR="009A15DA" w:rsidRPr="00EF2DB8">
          <w:pgSz w:w="11906" w:h="16838"/>
          <w:pgMar w:top="2160" w:right="1440" w:bottom="1440" w:left="2160" w:header="562" w:footer="706" w:gutter="0"/>
          <w:cols w:space="720"/>
        </w:sectPr>
      </w:pPr>
      <w:r w:rsidRPr="00EF2DB8">
        <w:rPr>
          <w:rFonts w:ascii="TH SarabunPSK" w:eastAsia="TH Sarabun PSK" w:hAnsi="TH SarabunPSK" w:cs="TH SarabunPSK"/>
          <w:sz w:val="32"/>
          <w:szCs w:val="32"/>
          <w:cs/>
        </w:rPr>
        <w:t>เพื่อให้ผลลัพธ์การเรียนรู้ของหลักสูตร (</w:t>
      </w:r>
      <w:r w:rsidR="00392B46" w:rsidRPr="00EF2DB8">
        <w:rPr>
          <w:rFonts w:ascii="TH SarabunPSK" w:eastAsia="TH Sarabun PSK" w:hAnsi="TH SarabunPSK" w:cs="TH SarabunPSK"/>
          <w:sz w:val="32"/>
          <w:szCs w:val="32"/>
        </w:rPr>
        <w:t>GELOs</w:t>
      </w:r>
      <w:r w:rsidRPr="00EF2DB8">
        <w:rPr>
          <w:rFonts w:ascii="TH SarabunPSK" w:eastAsia="TH Sarabun PSK" w:hAnsi="TH SarabunPSK" w:cs="TH SarabunPSK"/>
          <w:sz w:val="32"/>
          <w:szCs w:val="32"/>
          <w:cs/>
        </w:rPr>
        <w:t xml:space="preserve">) สอดคล้องกับมาตรฐานวิชาชีพและความต้องการของตลาดแรงงาน ได้เปรียบเทียบมาตรฐานอ้างอิงต่าง ๆ เช่น </w:t>
      </w:r>
      <w:r w:rsidRPr="00EF2DB8">
        <w:rPr>
          <w:rFonts w:ascii="TH SarabunPSK" w:eastAsia="TH Sarabun PSK" w:hAnsi="TH SarabunPSK" w:cs="TH SarabunPSK"/>
          <w:sz w:val="32"/>
          <w:szCs w:val="32"/>
        </w:rPr>
        <w:t xml:space="preserve">AQRF  </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ASEAN Qualifications Reference Framework</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 xml:space="preserve">,  CDIO </w:t>
      </w:r>
      <w:r w:rsidRPr="00EF2DB8">
        <w:rPr>
          <w:rFonts w:ascii="TH SarabunPSK" w:eastAsia="TH Sarabun PSK" w:hAnsi="TH SarabunPSK" w:cs="TH SarabunPSK"/>
          <w:sz w:val="32"/>
          <w:szCs w:val="32"/>
          <w:cs/>
        </w:rPr>
        <w:t xml:space="preserve">และมาตรฐานวิชาชีพสากล เช่น  (เช่น </w:t>
      </w:r>
      <w:r w:rsidRPr="00EF2DB8">
        <w:rPr>
          <w:rFonts w:ascii="TH SarabunPSK" w:eastAsia="TH Sarabun PSK" w:hAnsi="TH SarabunPSK" w:cs="TH SarabunPSK"/>
          <w:sz w:val="32"/>
          <w:szCs w:val="32"/>
        </w:rPr>
        <w:t xml:space="preserve">WFME </w:t>
      </w:r>
      <w:r w:rsidRPr="00EF2DB8">
        <w:rPr>
          <w:rFonts w:ascii="TH SarabunPSK" w:eastAsia="TH Sarabun PSK" w:hAnsi="TH SarabunPSK" w:cs="TH SarabunPSK"/>
          <w:sz w:val="32"/>
          <w:szCs w:val="32"/>
          <w:cs/>
        </w:rPr>
        <w:t>สำหรับแพทย์</w:t>
      </w:r>
      <w:r w:rsidRPr="00EF2DB8">
        <w:rPr>
          <w:rFonts w:ascii="TH SarabunPSK" w:eastAsia="TH Sarabun PSK" w:hAnsi="TH SarabunPSK" w:cs="TH SarabunPSK"/>
          <w:sz w:val="32"/>
          <w:szCs w:val="32"/>
        </w:rPr>
        <w:t xml:space="preserve">, Washington Accord </w:t>
      </w:r>
      <w:r w:rsidRPr="00EF2DB8">
        <w:rPr>
          <w:rFonts w:ascii="TH SarabunPSK" w:eastAsia="TH Sarabun PSK" w:hAnsi="TH SarabunPSK" w:cs="TH SarabunPSK"/>
          <w:sz w:val="32"/>
          <w:szCs w:val="32"/>
          <w:cs/>
        </w:rPr>
        <w:t>สำหรับวิศวกรรม</w:t>
      </w:r>
      <w:r w:rsidRPr="00EF2DB8">
        <w:rPr>
          <w:rFonts w:ascii="TH SarabunPSK" w:eastAsia="TH Sarabun PSK" w:hAnsi="TH SarabunPSK" w:cs="TH SarabunPSK"/>
          <w:sz w:val="32"/>
          <w:szCs w:val="32"/>
        </w:rPr>
        <w:t xml:space="preserve">, </w:t>
      </w:r>
      <w:r w:rsidRPr="00EF2DB8">
        <w:rPr>
          <w:rFonts w:ascii="TH SarabunPSK" w:eastAsia="TH Sarabun PSK" w:hAnsi="TH SarabunPSK" w:cs="TH SarabunPSK"/>
          <w:sz w:val="32"/>
          <w:szCs w:val="32"/>
          <w:cs/>
        </w:rPr>
        <w:t xml:space="preserve">หรือ </w:t>
      </w:r>
      <w:r w:rsidRPr="00EF2DB8">
        <w:rPr>
          <w:rFonts w:ascii="TH SarabunPSK" w:eastAsia="TH Sarabun PSK" w:hAnsi="TH SarabunPSK" w:cs="TH SarabunPSK"/>
          <w:sz w:val="32"/>
          <w:szCs w:val="32"/>
        </w:rPr>
        <w:t>ABET Outcomes</w:t>
      </w:r>
      <w:r w:rsidRPr="00EF2DB8">
        <w:rPr>
          <w:rFonts w:ascii="TH SarabunPSK" w:eastAsia="TH Sarabun PSK" w:hAnsi="TH SarabunPSK" w:cs="TH SarabunPSK"/>
          <w:sz w:val="32"/>
          <w:szCs w:val="32"/>
          <w:cs/>
        </w:rPr>
        <w:t xml:space="preserve">) </w:t>
      </w:r>
      <w:r w:rsidR="00F66506" w:rsidRPr="00EF2DB8">
        <w:rPr>
          <w:rFonts w:ascii="TH SarabunPSK" w:eastAsia="TH Sarabun PSK" w:hAnsi="TH SarabunPSK" w:cs="TH SarabunPSK"/>
          <w:sz w:val="32"/>
          <w:szCs w:val="32"/>
          <w:cs/>
        </w:rPr>
        <w:t xml:space="preserve">และมาตรฐานระดับชาติอื่นๆ </w:t>
      </w:r>
    </w:p>
    <w:p w:rsidR="009A15DA" w:rsidRPr="00EF2DB8" w:rsidRDefault="0072051F" w:rsidP="002B58AA">
      <w:pPr>
        <w:spacing w:after="0"/>
        <w:rPr>
          <w:rFonts w:ascii="TH SarabunPSK" w:eastAsia="TH Sarabun PSK" w:hAnsi="TH SarabunPSK" w:cs="TH SarabunPSK"/>
          <w:b/>
          <w:bCs/>
          <w:sz w:val="32"/>
          <w:szCs w:val="32"/>
        </w:rPr>
      </w:pPr>
      <w:sdt>
        <w:sdtPr>
          <w:rPr>
            <w:rFonts w:ascii="TH SarabunPSK" w:hAnsi="TH SarabunPSK" w:cs="TH SarabunPSK"/>
          </w:rPr>
          <w:tag w:val="goog_rdk_19"/>
          <w:id w:val="893228596"/>
        </w:sdtPr>
        <w:sdtEndPr/>
        <w:sdtContent/>
      </w:sdt>
      <w:r w:rsidR="00005797" w:rsidRPr="00EF2DB8">
        <w:rPr>
          <w:rFonts w:ascii="TH SarabunPSK" w:eastAsia="TH Sarabun PSK" w:hAnsi="TH SarabunPSK" w:cs="TH SarabunPSK"/>
          <w:b/>
          <w:bCs/>
          <w:sz w:val="32"/>
          <w:szCs w:val="32"/>
          <w:cs/>
        </w:rPr>
        <w:t>ตารางการเปรียบเทียบผลลัพธ์การเรียนรู้ของหลักสูตร (</w:t>
      </w:r>
      <w:r w:rsidR="007406AE" w:rsidRPr="00EF2DB8">
        <w:rPr>
          <w:rFonts w:ascii="TH SarabunPSK" w:eastAsia="TH Sarabun PSK" w:hAnsi="TH SarabunPSK" w:cs="TH SarabunPSK"/>
          <w:b/>
          <w:bCs/>
          <w:sz w:val="32"/>
          <w:szCs w:val="32"/>
        </w:rPr>
        <w:t>GE</w:t>
      </w:r>
      <w:r w:rsidR="00005797" w:rsidRPr="00EF2DB8">
        <w:rPr>
          <w:rFonts w:ascii="TH SarabunPSK" w:eastAsia="TH Sarabun PSK" w:hAnsi="TH SarabunPSK" w:cs="TH SarabunPSK"/>
          <w:b/>
          <w:bCs/>
          <w:sz w:val="32"/>
          <w:szCs w:val="32"/>
        </w:rPr>
        <w:t>LOs</w:t>
      </w:r>
      <w:r w:rsidR="00005797" w:rsidRPr="00EF2DB8">
        <w:rPr>
          <w:rFonts w:ascii="TH SarabunPSK" w:eastAsia="TH Sarabun PSK" w:hAnsi="TH SarabunPSK" w:cs="TH SarabunPSK"/>
          <w:b/>
          <w:bCs/>
          <w:sz w:val="32"/>
          <w:szCs w:val="32"/>
          <w:cs/>
        </w:rPr>
        <w:t>) กับมาตรฐานอ้างอิง (</w:t>
      </w:r>
      <w:r w:rsidR="00005797" w:rsidRPr="00EF2DB8">
        <w:rPr>
          <w:rFonts w:ascii="TH SarabunPSK" w:eastAsia="TH Sarabun PSK" w:hAnsi="TH SarabunPSK" w:cs="TH SarabunPSK"/>
          <w:b/>
          <w:bCs/>
          <w:sz w:val="32"/>
          <w:szCs w:val="32"/>
        </w:rPr>
        <w:t>Reference Standards</w:t>
      </w:r>
      <w:r w:rsidR="00005797" w:rsidRPr="00EF2DB8">
        <w:rPr>
          <w:rFonts w:ascii="TH SarabunPSK" w:eastAsia="TH Sarabun PSK" w:hAnsi="TH SarabunPSK" w:cs="TH SarabunPSK"/>
          <w:b/>
          <w:bCs/>
          <w:sz w:val="32"/>
          <w:szCs w:val="32"/>
          <w:cs/>
        </w:rPr>
        <w:t xml:space="preserve">) </w:t>
      </w:r>
    </w:p>
    <w:tbl>
      <w:tblPr>
        <w:tblStyle w:val="348"/>
        <w:tblW w:w="14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45"/>
        <w:gridCol w:w="1710"/>
        <w:gridCol w:w="5310"/>
        <w:gridCol w:w="2250"/>
        <w:gridCol w:w="2610"/>
      </w:tblGrid>
      <w:tr w:rsidR="00EF2DB8" w:rsidRPr="00EF2DB8" w:rsidTr="007406AE">
        <w:trPr>
          <w:tblHeader/>
        </w:trPr>
        <w:tc>
          <w:tcPr>
            <w:tcW w:w="2245" w:type="dxa"/>
          </w:tcPr>
          <w:p w:rsidR="009A15DA" w:rsidRPr="00EF2DB8" w:rsidRDefault="00005797" w:rsidP="002B58AA">
            <w:pPr>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cs/>
              </w:rPr>
              <w:t>มาตรฐานอ้างอิง (</w:t>
            </w:r>
            <w:r w:rsidRPr="00EF2DB8">
              <w:rPr>
                <w:rFonts w:ascii="TH SarabunPSK" w:eastAsia="TH Sarabun PSK" w:hAnsi="TH SarabunPSK" w:cs="TH SarabunPSK"/>
                <w:b/>
                <w:bCs/>
                <w:sz w:val="32"/>
                <w:szCs w:val="32"/>
              </w:rPr>
              <w:t>Reference Standard</w:t>
            </w:r>
            <w:r w:rsidRPr="00EF2DB8">
              <w:rPr>
                <w:rFonts w:ascii="TH SarabunPSK" w:eastAsia="TH Sarabun PSK" w:hAnsi="TH SarabunPSK" w:cs="TH SarabunPSK"/>
                <w:b/>
                <w:bCs/>
                <w:sz w:val="32"/>
                <w:szCs w:val="32"/>
                <w:cs/>
              </w:rPr>
              <w:t>)</w:t>
            </w:r>
          </w:p>
        </w:tc>
        <w:tc>
          <w:tcPr>
            <w:tcW w:w="1710" w:type="dxa"/>
          </w:tcPr>
          <w:p w:rsidR="007406AE" w:rsidRPr="00EF2DB8" w:rsidRDefault="00005797" w:rsidP="002B58AA">
            <w:pPr>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rPr>
              <w:t>Domain</w:t>
            </w:r>
            <w:r w:rsidRPr="00EF2DB8">
              <w:rPr>
                <w:rFonts w:ascii="TH SarabunPSK" w:eastAsia="TH Sarabun PSK" w:hAnsi="TH SarabunPSK" w:cs="TH SarabunPSK"/>
                <w:b/>
                <w:bCs/>
                <w:sz w:val="32"/>
                <w:szCs w:val="32"/>
                <w:cs/>
              </w:rPr>
              <w:t>/</w:t>
            </w:r>
          </w:p>
          <w:p w:rsidR="009A15DA" w:rsidRPr="00EF2DB8" w:rsidRDefault="00005797" w:rsidP="002B58AA">
            <w:pPr>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rPr>
              <w:t>Competency</w:t>
            </w:r>
          </w:p>
        </w:tc>
        <w:tc>
          <w:tcPr>
            <w:tcW w:w="5310" w:type="dxa"/>
          </w:tcPr>
          <w:p w:rsidR="009A15DA" w:rsidRPr="00EF2DB8" w:rsidRDefault="007406AE" w:rsidP="002B58AA">
            <w:pPr>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rPr>
              <w:t>GE</w:t>
            </w:r>
            <w:r w:rsidR="00005797" w:rsidRPr="00EF2DB8">
              <w:rPr>
                <w:rFonts w:ascii="TH SarabunPSK" w:eastAsia="TH Sarabun PSK" w:hAnsi="TH SarabunPSK" w:cs="TH SarabunPSK"/>
                <w:b/>
                <w:bCs/>
                <w:sz w:val="32"/>
                <w:szCs w:val="32"/>
              </w:rPr>
              <w:t xml:space="preserve">LO </w:t>
            </w:r>
            <w:r w:rsidR="00005797" w:rsidRPr="00EF2DB8">
              <w:rPr>
                <w:rFonts w:ascii="TH SarabunPSK" w:eastAsia="TH Sarabun PSK" w:hAnsi="TH SarabunPSK" w:cs="TH SarabunPSK"/>
                <w:b/>
                <w:bCs/>
                <w:sz w:val="32"/>
                <w:szCs w:val="32"/>
                <w:cs/>
              </w:rPr>
              <w:t>ที่เกี่ยวข้อง (ฉบับย่อ)</w:t>
            </w:r>
          </w:p>
        </w:tc>
        <w:tc>
          <w:tcPr>
            <w:tcW w:w="2250" w:type="dxa"/>
          </w:tcPr>
          <w:p w:rsidR="009A15DA" w:rsidRPr="00EF2DB8" w:rsidRDefault="00005797" w:rsidP="002B58AA">
            <w:pPr>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cs/>
              </w:rPr>
              <w:t>ระดับผลลัพธ์การเรียนรู้ (</w:t>
            </w:r>
            <w:r w:rsidRPr="00EF2DB8">
              <w:rPr>
                <w:rFonts w:ascii="TH SarabunPSK" w:eastAsia="TH Sarabun PSK" w:hAnsi="TH SarabunPSK" w:cs="TH SarabunPSK"/>
                <w:b/>
                <w:bCs/>
                <w:sz w:val="32"/>
                <w:szCs w:val="32"/>
              </w:rPr>
              <w:t>Bloom</w:t>
            </w:r>
            <w:r w:rsidRPr="00EF2DB8">
              <w:rPr>
                <w:rFonts w:ascii="TH SarabunPSK" w:eastAsia="TH Sarabun PSK" w:hAnsi="TH SarabunPSK" w:cs="TH SarabunPSK"/>
                <w:b/>
                <w:bCs/>
                <w:sz w:val="32"/>
                <w:szCs w:val="32"/>
                <w:cs/>
              </w:rPr>
              <w:t>’</w:t>
            </w:r>
            <w:r w:rsidRPr="00EF2DB8">
              <w:rPr>
                <w:rFonts w:ascii="TH SarabunPSK" w:eastAsia="TH Sarabun PSK" w:hAnsi="TH SarabunPSK" w:cs="TH SarabunPSK"/>
                <w:b/>
                <w:bCs/>
                <w:sz w:val="32"/>
                <w:szCs w:val="32"/>
              </w:rPr>
              <w:t>s</w:t>
            </w:r>
            <w:r w:rsidRPr="00EF2DB8">
              <w:rPr>
                <w:rFonts w:ascii="TH SarabunPSK" w:eastAsia="TH Sarabun PSK" w:hAnsi="TH SarabunPSK" w:cs="TH SarabunPSK"/>
                <w:b/>
                <w:bCs/>
                <w:sz w:val="32"/>
                <w:szCs w:val="32"/>
                <w:cs/>
              </w:rPr>
              <w:t>/</w:t>
            </w:r>
            <w:r w:rsidRPr="00EF2DB8">
              <w:rPr>
                <w:rFonts w:ascii="TH SarabunPSK" w:eastAsia="TH Sarabun PSK" w:hAnsi="TH SarabunPSK" w:cs="TH SarabunPSK"/>
                <w:b/>
                <w:bCs/>
                <w:sz w:val="32"/>
                <w:szCs w:val="32"/>
              </w:rPr>
              <w:t>Cognitive Level</w:t>
            </w:r>
            <w:r w:rsidRPr="00EF2DB8">
              <w:rPr>
                <w:rFonts w:ascii="TH SarabunPSK" w:eastAsia="TH Sarabun PSK" w:hAnsi="TH SarabunPSK" w:cs="TH SarabunPSK"/>
                <w:b/>
                <w:bCs/>
                <w:sz w:val="32"/>
                <w:szCs w:val="32"/>
                <w:cs/>
              </w:rPr>
              <w:t>)</w:t>
            </w:r>
          </w:p>
        </w:tc>
        <w:tc>
          <w:tcPr>
            <w:tcW w:w="2610" w:type="dxa"/>
          </w:tcPr>
          <w:p w:rsidR="009A15DA" w:rsidRPr="00EF2DB8" w:rsidRDefault="00005797" w:rsidP="002B58AA">
            <w:pPr>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rPr>
              <w:t>Remarks</w:t>
            </w:r>
          </w:p>
        </w:tc>
      </w:tr>
      <w:tr w:rsidR="00EF2DB8" w:rsidRPr="00EF2DB8" w:rsidTr="007406AE">
        <w:tc>
          <w:tcPr>
            <w:tcW w:w="2245" w:type="dxa"/>
          </w:tcPr>
          <w:p w:rsidR="009A15DA" w:rsidRPr="00EF2DB8" w:rsidRDefault="00005797" w:rsidP="002B58AA">
            <w:pPr>
              <w:rPr>
                <w:rFonts w:ascii="TH SarabunPSK" w:eastAsia="TH Sarabun PSK" w:hAnsi="TH SarabunPSK" w:cs="TH SarabunPSK"/>
                <w:sz w:val="32"/>
                <w:szCs w:val="32"/>
              </w:rPr>
            </w:pPr>
            <w:r w:rsidRPr="00EF2DB8">
              <w:rPr>
                <w:rFonts w:ascii="TH SarabunPSK" w:eastAsia="TH Sarabun PSK" w:hAnsi="TH SarabunPSK" w:cs="TH SarabunPSK"/>
                <w:sz w:val="32"/>
                <w:szCs w:val="32"/>
              </w:rPr>
              <w:t xml:space="preserve">TQF </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Thai Qualifications Framework</w:t>
            </w:r>
            <w:r w:rsidRPr="00EF2DB8">
              <w:rPr>
                <w:rFonts w:ascii="TH SarabunPSK" w:eastAsia="TH Sarabun PSK" w:hAnsi="TH SarabunPSK" w:cs="TH SarabunPSK"/>
                <w:sz w:val="32"/>
                <w:szCs w:val="32"/>
                <w:cs/>
              </w:rPr>
              <w:t>)</w:t>
            </w:r>
          </w:p>
        </w:tc>
        <w:tc>
          <w:tcPr>
            <w:tcW w:w="1710" w:type="dxa"/>
          </w:tcPr>
          <w:p w:rsidR="009A15DA" w:rsidRPr="00EF2DB8" w:rsidRDefault="00005797" w:rsidP="002B58AA">
            <w:pPr>
              <w:rPr>
                <w:rFonts w:ascii="TH SarabunPSK" w:eastAsia="TH Sarabun PSK" w:hAnsi="TH SarabunPSK" w:cs="TH SarabunPSK"/>
                <w:sz w:val="32"/>
                <w:szCs w:val="32"/>
              </w:rPr>
            </w:pPr>
            <w:r w:rsidRPr="00EF2DB8">
              <w:rPr>
                <w:rFonts w:ascii="TH SarabunPSK" w:eastAsia="TH Sarabun PSK" w:hAnsi="TH SarabunPSK" w:cs="TH SarabunPSK"/>
                <w:sz w:val="32"/>
                <w:szCs w:val="32"/>
                <w:cs/>
              </w:rPr>
              <w:t>ความรู้ / ทักษะปฏิบัติ /</w:t>
            </w:r>
            <w:r w:rsidR="007406AE" w:rsidRPr="00EF2DB8">
              <w:rPr>
                <w:rFonts w:ascii="TH SarabunPSK" w:eastAsia="TH Sarabun PSK" w:hAnsi="TH SarabunPSK" w:cs="TH SarabunPSK" w:hint="cs"/>
                <w:sz w:val="32"/>
                <w:szCs w:val="32"/>
                <w:cs/>
              </w:rPr>
              <w:t xml:space="preserve"> จริยธรรม </w:t>
            </w:r>
            <w:r w:rsidRPr="00EF2DB8">
              <w:rPr>
                <w:rFonts w:ascii="TH SarabunPSK" w:eastAsia="TH Sarabun PSK" w:hAnsi="TH SarabunPSK" w:cs="TH SarabunPSK"/>
                <w:sz w:val="32"/>
                <w:szCs w:val="32"/>
                <w:cs/>
              </w:rPr>
              <w:t xml:space="preserve">/ </w:t>
            </w:r>
            <w:r w:rsidR="007406AE" w:rsidRPr="00EF2DB8">
              <w:rPr>
                <w:rFonts w:ascii="TH SarabunPSK" w:eastAsia="TH Sarabun PSK" w:hAnsi="TH SarabunPSK" w:cs="TH SarabunPSK" w:hint="cs"/>
                <w:sz w:val="32"/>
                <w:szCs w:val="32"/>
                <w:cs/>
              </w:rPr>
              <w:t>ลักษณะส่วนบุคคล</w:t>
            </w:r>
          </w:p>
          <w:p w:rsidR="009A15DA" w:rsidRPr="00EF2DB8" w:rsidRDefault="009A15DA" w:rsidP="002B58AA">
            <w:pPr>
              <w:jc w:val="right"/>
              <w:rPr>
                <w:rFonts w:ascii="TH SarabunPSK" w:eastAsia="TH Sarabun PSK" w:hAnsi="TH SarabunPSK" w:cs="TH SarabunPSK"/>
                <w:sz w:val="32"/>
                <w:szCs w:val="32"/>
              </w:rPr>
            </w:pPr>
          </w:p>
        </w:tc>
        <w:tc>
          <w:tcPr>
            <w:tcW w:w="5310" w:type="dxa"/>
          </w:tcPr>
          <w:p w:rsidR="007406AE" w:rsidRPr="00EF2DB8" w:rsidRDefault="007406AE" w:rsidP="007406AE">
            <w:pPr>
              <w:rPr>
                <w:rFonts w:ascii="TH SarabunPSK" w:eastAsia="TH Sarabun PSK" w:hAnsi="TH SarabunPSK" w:cs="TH SarabunPSK"/>
                <w:sz w:val="32"/>
                <w:szCs w:val="32"/>
              </w:rPr>
            </w:pPr>
            <w:r w:rsidRPr="00EF2DB8">
              <w:rPr>
                <w:rFonts w:ascii="TH SarabunPSK" w:eastAsia="TH Sarabun PSK" w:hAnsi="TH SarabunPSK" w:cs="TH SarabunPSK"/>
                <w:b/>
                <w:bCs/>
                <w:sz w:val="32"/>
                <w:szCs w:val="32"/>
                <w:lang w:val="en-US"/>
              </w:rPr>
              <w:t>GE</w:t>
            </w:r>
            <w:r w:rsidR="00005797" w:rsidRPr="00EF2DB8">
              <w:rPr>
                <w:rFonts w:ascii="TH SarabunPSK" w:eastAsia="TH Sarabun PSK" w:hAnsi="TH SarabunPSK" w:cs="TH SarabunPSK"/>
                <w:b/>
                <w:bCs/>
                <w:sz w:val="32"/>
                <w:szCs w:val="32"/>
              </w:rPr>
              <w:t xml:space="preserve">LO1 </w:t>
            </w:r>
            <w:r w:rsidR="00005797" w:rsidRPr="00EF2DB8">
              <w:rPr>
                <w:rFonts w:ascii="TH SarabunPSK" w:eastAsia="TH Sarabun PSK" w:hAnsi="TH SarabunPSK" w:cs="TH SarabunPSK"/>
                <w:b/>
                <w:bCs/>
                <w:sz w:val="32"/>
                <w:szCs w:val="32"/>
                <w:cs/>
              </w:rPr>
              <w:t xml:space="preserve">– </w:t>
            </w:r>
            <w:r w:rsidRPr="00EF2DB8">
              <w:rPr>
                <w:rFonts w:ascii="TH SarabunPSK" w:eastAsia="TH Sarabun PSK" w:hAnsi="TH SarabunPSK" w:cs="TH SarabunPSK"/>
                <w:b/>
                <w:bCs/>
                <w:sz w:val="32"/>
                <w:szCs w:val="32"/>
              </w:rPr>
              <w:t>GELO13</w:t>
            </w:r>
            <w:r w:rsidR="00005797" w:rsidRPr="00EF2DB8">
              <w:rPr>
                <w:rFonts w:ascii="TH SarabunPSK" w:eastAsia="TH Sarabun PSK" w:hAnsi="TH SarabunPSK" w:cs="TH SarabunPSK"/>
                <w:sz w:val="32"/>
                <w:szCs w:val="32"/>
              </w:rPr>
              <w:br/>
            </w:r>
            <w:r w:rsidRPr="00EF2DB8">
              <w:rPr>
                <w:rFonts w:ascii="TH SarabunPSK" w:eastAsia="TH Sarabun PSK" w:hAnsi="TH SarabunPSK" w:cs="TH SarabunPSK"/>
                <w:sz w:val="32"/>
                <w:szCs w:val="32"/>
              </w:rPr>
              <w:t>GELO</w:t>
            </w:r>
            <w:r w:rsidRPr="00EF2DB8">
              <w:rPr>
                <w:rFonts w:ascii="TH SarabunPSK" w:eastAsia="TH Sarabun PSK" w:hAnsi="TH SarabunPSK" w:cs="TH SarabunPSK"/>
                <w:sz w:val="32"/>
                <w:szCs w:val="32"/>
                <w:cs/>
              </w:rPr>
              <w:t xml:space="preserve">1 </w:t>
            </w:r>
            <w:r w:rsidRPr="00EF2DB8">
              <w:rPr>
                <w:rFonts w:ascii="TH SarabunPSK" w:eastAsia="TH Sarabun PSK" w:hAnsi="TH SarabunPSK" w:cs="TH SarabunPSK" w:hint="cs"/>
                <w:sz w:val="32"/>
                <w:szCs w:val="32"/>
                <w:cs/>
              </w:rPr>
              <w:t>ปรับตัวท่ามกลางการเปลี่ยนแปลง</w:t>
            </w:r>
            <w:r w:rsidRPr="00EF2DB8">
              <w:rPr>
                <w:rFonts w:ascii="TH SarabunPSK" w:eastAsia="TH Sarabun PSK" w:hAnsi="TH SarabunPSK" w:cs="TH SarabunPSK"/>
                <w:sz w:val="32"/>
                <w:szCs w:val="32"/>
                <w:cs/>
              </w:rPr>
              <w:tab/>
            </w:r>
          </w:p>
          <w:p w:rsidR="007406AE" w:rsidRPr="00EF2DB8" w:rsidRDefault="007406AE" w:rsidP="007406AE">
            <w:pPr>
              <w:rPr>
                <w:rFonts w:ascii="TH SarabunPSK" w:eastAsia="TH Sarabun PSK" w:hAnsi="TH SarabunPSK" w:cs="TH SarabunPSK"/>
                <w:sz w:val="32"/>
                <w:szCs w:val="32"/>
              </w:rPr>
            </w:pPr>
            <w:r w:rsidRPr="00EF2DB8">
              <w:rPr>
                <w:rFonts w:ascii="TH SarabunPSK" w:eastAsia="TH Sarabun PSK" w:hAnsi="TH SarabunPSK" w:cs="TH SarabunPSK"/>
                <w:sz w:val="32"/>
                <w:szCs w:val="32"/>
              </w:rPr>
              <w:t>GELO</w:t>
            </w:r>
            <w:r w:rsidRPr="00EF2DB8">
              <w:rPr>
                <w:rFonts w:ascii="TH SarabunPSK" w:eastAsia="TH Sarabun PSK" w:hAnsi="TH SarabunPSK" w:cs="TH SarabunPSK"/>
                <w:sz w:val="32"/>
                <w:szCs w:val="32"/>
                <w:cs/>
              </w:rPr>
              <w:t xml:space="preserve">2 </w:t>
            </w:r>
            <w:r w:rsidRPr="00EF2DB8">
              <w:rPr>
                <w:rFonts w:ascii="TH SarabunPSK" w:eastAsia="TH Sarabun PSK" w:hAnsi="TH SarabunPSK" w:cs="TH SarabunPSK" w:hint="cs"/>
                <w:sz w:val="32"/>
                <w:szCs w:val="32"/>
                <w:cs/>
              </w:rPr>
              <w:t>คุณค่าวัฒนธรรมและพหุวัฒนธรรม</w:t>
            </w:r>
          </w:p>
          <w:p w:rsidR="007406AE" w:rsidRPr="00EF2DB8" w:rsidRDefault="007406AE" w:rsidP="007406AE">
            <w:pPr>
              <w:rPr>
                <w:rFonts w:ascii="TH SarabunPSK" w:eastAsia="TH Sarabun PSK" w:hAnsi="TH SarabunPSK" w:cs="TH SarabunPSK"/>
                <w:sz w:val="32"/>
                <w:szCs w:val="32"/>
              </w:rPr>
            </w:pPr>
            <w:r w:rsidRPr="00EF2DB8">
              <w:rPr>
                <w:rFonts w:ascii="TH SarabunPSK" w:eastAsia="TH Sarabun PSK" w:hAnsi="TH SarabunPSK" w:cs="TH SarabunPSK"/>
                <w:sz w:val="32"/>
                <w:szCs w:val="32"/>
              </w:rPr>
              <w:t>GELO</w:t>
            </w:r>
            <w:r w:rsidRPr="00EF2DB8">
              <w:rPr>
                <w:rFonts w:ascii="TH SarabunPSK" w:eastAsia="TH Sarabun PSK" w:hAnsi="TH SarabunPSK" w:cs="TH SarabunPSK"/>
                <w:sz w:val="32"/>
                <w:szCs w:val="32"/>
                <w:cs/>
              </w:rPr>
              <w:t xml:space="preserve">3 </w:t>
            </w:r>
            <w:r w:rsidRPr="00EF2DB8">
              <w:rPr>
                <w:rFonts w:ascii="TH SarabunPSK" w:eastAsia="TH Sarabun PSK" w:hAnsi="TH SarabunPSK" w:cs="TH SarabunPSK" w:hint="cs"/>
                <w:sz w:val="32"/>
                <w:szCs w:val="32"/>
                <w:cs/>
              </w:rPr>
              <w:t>การจัดการนวัตกรรมและอาชีพ</w:t>
            </w:r>
          </w:p>
          <w:p w:rsidR="007406AE" w:rsidRPr="00EF2DB8" w:rsidRDefault="007406AE" w:rsidP="007406AE">
            <w:pPr>
              <w:rPr>
                <w:rFonts w:ascii="TH SarabunPSK" w:eastAsia="TH Sarabun PSK" w:hAnsi="TH SarabunPSK" w:cs="TH SarabunPSK"/>
                <w:sz w:val="32"/>
                <w:szCs w:val="32"/>
              </w:rPr>
            </w:pPr>
            <w:r w:rsidRPr="00EF2DB8">
              <w:rPr>
                <w:rFonts w:ascii="TH SarabunPSK" w:eastAsia="TH Sarabun PSK" w:hAnsi="TH SarabunPSK" w:cs="TH SarabunPSK"/>
                <w:sz w:val="32"/>
                <w:szCs w:val="32"/>
              </w:rPr>
              <w:t>GELO</w:t>
            </w:r>
            <w:r w:rsidRPr="00EF2DB8">
              <w:rPr>
                <w:rFonts w:ascii="TH SarabunPSK" w:eastAsia="TH Sarabun PSK" w:hAnsi="TH SarabunPSK" w:cs="TH SarabunPSK"/>
                <w:sz w:val="32"/>
                <w:szCs w:val="32"/>
                <w:cs/>
              </w:rPr>
              <w:t xml:space="preserve">4 </w:t>
            </w:r>
            <w:r w:rsidRPr="00EF2DB8">
              <w:rPr>
                <w:rFonts w:ascii="TH SarabunPSK" w:eastAsia="TH Sarabun PSK" w:hAnsi="TH SarabunPSK" w:cs="TH SarabunPSK" w:hint="cs"/>
                <w:sz w:val="32"/>
                <w:szCs w:val="32"/>
                <w:cs/>
              </w:rPr>
              <w:t>การคิดวิเคราะห์และแก้ปัญหา</w:t>
            </w:r>
          </w:p>
          <w:p w:rsidR="007406AE" w:rsidRPr="00EF2DB8" w:rsidRDefault="007406AE" w:rsidP="007406AE">
            <w:pPr>
              <w:rPr>
                <w:rFonts w:ascii="TH SarabunPSK" w:eastAsia="TH Sarabun PSK" w:hAnsi="TH SarabunPSK" w:cs="TH SarabunPSK"/>
                <w:sz w:val="32"/>
                <w:szCs w:val="32"/>
              </w:rPr>
            </w:pPr>
            <w:r w:rsidRPr="00EF2DB8">
              <w:rPr>
                <w:rFonts w:ascii="TH SarabunPSK" w:eastAsia="TH Sarabun PSK" w:hAnsi="TH SarabunPSK" w:cs="TH SarabunPSK"/>
                <w:sz w:val="32"/>
                <w:szCs w:val="32"/>
              </w:rPr>
              <w:t>GELO</w:t>
            </w:r>
            <w:r w:rsidRPr="00EF2DB8">
              <w:rPr>
                <w:rFonts w:ascii="TH SarabunPSK" w:eastAsia="TH Sarabun PSK" w:hAnsi="TH SarabunPSK" w:cs="TH SarabunPSK"/>
                <w:sz w:val="32"/>
                <w:szCs w:val="32"/>
                <w:cs/>
              </w:rPr>
              <w:t xml:space="preserve">5 </w:t>
            </w:r>
            <w:r w:rsidRPr="00EF2DB8">
              <w:rPr>
                <w:rFonts w:ascii="TH SarabunPSK" w:eastAsia="TH Sarabun PSK" w:hAnsi="TH SarabunPSK" w:cs="TH SarabunPSK" w:hint="cs"/>
                <w:sz w:val="32"/>
                <w:szCs w:val="32"/>
                <w:cs/>
              </w:rPr>
              <w:t>การเปลี่ยนแปลง</w:t>
            </w:r>
            <w:r w:rsidR="00BA54B4" w:rsidRPr="00EF2DB8">
              <w:rPr>
                <w:rFonts w:ascii="TH SarabunPSK" w:eastAsia="TH Sarabun PSK" w:hAnsi="TH SarabunPSK" w:cs="TH SarabunPSK" w:hint="cs"/>
                <w:sz w:val="32"/>
                <w:szCs w:val="32"/>
                <w:cs/>
              </w:rPr>
              <w:t>ปัญญาประดิษฐ์และ</w:t>
            </w:r>
            <w:r w:rsidRPr="00EF2DB8">
              <w:rPr>
                <w:rFonts w:ascii="TH SarabunPSK" w:eastAsia="TH Sarabun PSK" w:hAnsi="TH SarabunPSK" w:cs="TH SarabunPSK" w:hint="cs"/>
                <w:sz w:val="32"/>
                <w:szCs w:val="32"/>
                <w:cs/>
              </w:rPr>
              <w:t>เทคโนโลยี</w:t>
            </w:r>
          </w:p>
          <w:p w:rsidR="007406AE" w:rsidRPr="00EF2DB8" w:rsidRDefault="007406AE" w:rsidP="007406AE">
            <w:pPr>
              <w:rPr>
                <w:rFonts w:ascii="TH SarabunPSK" w:eastAsia="TH Sarabun PSK" w:hAnsi="TH SarabunPSK" w:cs="TH SarabunPSK"/>
                <w:sz w:val="32"/>
                <w:szCs w:val="32"/>
              </w:rPr>
            </w:pPr>
            <w:r w:rsidRPr="00EF2DB8">
              <w:rPr>
                <w:rFonts w:ascii="TH SarabunPSK" w:eastAsia="TH Sarabun PSK" w:hAnsi="TH SarabunPSK" w:cs="TH SarabunPSK"/>
                <w:sz w:val="32"/>
                <w:szCs w:val="32"/>
              </w:rPr>
              <w:t>GELO</w:t>
            </w:r>
            <w:r w:rsidRPr="00EF2DB8">
              <w:rPr>
                <w:rFonts w:ascii="TH SarabunPSK" w:eastAsia="TH Sarabun PSK" w:hAnsi="TH SarabunPSK" w:cs="TH SarabunPSK"/>
                <w:sz w:val="32"/>
                <w:szCs w:val="32"/>
                <w:cs/>
              </w:rPr>
              <w:t xml:space="preserve">6 </w:t>
            </w:r>
            <w:r w:rsidRPr="00EF2DB8">
              <w:rPr>
                <w:rFonts w:ascii="TH SarabunPSK" w:eastAsia="TH Sarabun PSK" w:hAnsi="TH SarabunPSK" w:cs="TH SarabunPSK" w:hint="cs"/>
                <w:sz w:val="32"/>
                <w:szCs w:val="32"/>
                <w:cs/>
              </w:rPr>
              <w:t>การสื่อสารภาษาไทย</w:t>
            </w:r>
            <w:r w:rsidRPr="00EF2DB8">
              <w:rPr>
                <w:rFonts w:ascii="TH SarabunPSK" w:eastAsia="TH Sarabun PSK" w:hAnsi="TH SarabunPSK" w:cs="TH SarabunPSK"/>
                <w:sz w:val="32"/>
                <w:szCs w:val="32"/>
                <w:cs/>
              </w:rPr>
              <w:t>/</w:t>
            </w:r>
            <w:r w:rsidRPr="00EF2DB8">
              <w:rPr>
                <w:rFonts w:ascii="TH SarabunPSK" w:eastAsia="TH Sarabun PSK" w:hAnsi="TH SarabunPSK" w:cs="TH SarabunPSK" w:hint="cs"/>
                <w:sz w:val="32"/>
                <w:szCs w:val="32"/>
                <w:cs/>
              </w:rPr>
              <w:t>อังกฤษ</w:t>
            </w:r>
            <w:r w:rsidRPr="00EF2DB8">
              <w:rPr>
                <w:rFonts w:ascii="TH SarabunPSK" w:eastAsia="TH Sarabun PSK" w:hAnsi="TH SarabunPSK" w:cs="TH SarabunPSK"/>
                <w:sz w:val="32"/>
                <w:szCs w:val="32"/>
                <w:cs/>
              </w:rPr>
              <w:t>/</w:t>
            </w:r>
            <w:r w:rsidRPr="00EF2DB8">
              <w:rPr>
                <w:rFonts w:ascii="TH SarabunPSK" w:eastAsia="TH Sarabun PSK" w:hAnsi="TH SarabunPSK" w:cs="TH SarabunPSK" w:hint="cs"/>
                <w:sz w:val="32"/>
                <w:szCs w:val="32"/>
                <w:cs/>
              </w:rPr>
              <w:t>จีน</w:t>
            </w:r>
          </w:p>
          <w:p w:rsidR="007406AE" w:rsidRPr="00EF2DB8" w:rsidRDefault="007406AE" w:rsidP="007406AE">
            <w:pPr>
              <w:rPr>
                <w:rFonts w:ascii="TH SarabunPSK" w:eastAsia="TH Sarabun PSK" w:hAnsi="TH SarabunPSK" w:cs="TH SarabunPSK"/>
                <w:sz w:val="32"/>
                <w:szCs w:val="32"/>
              </w:rPr>
            </w:pPr>
            <w:r w:rsidRPr="00EF2DB8">
              <w:rPr>
                <w:rFonts w:ascii="TH SarabunPSK" w:eastAsia="TH Sarabun PSK" w:hAnsi="TH SarabunPSK" w:cs="TH SarabunPSK"/>
                <w:sz w:val="32"/>
                <w:szCs w:val="32"/>
              </w:rPr>
              <w:t>GELO</w:t>
            </w:r>
            <w:r w:rsidRPr="00EF2DB8">
              <w:rPr>
                <w:rFonts w:ascii="TH SarabunPSK" w:eastAsia="TH Sarabun PSK" w:hAnsi="TH SarabunPSK" w:cs="TH SarabunPSK"/>
                <w:sz w:val="32"/>
                <w:szCs w:val="32"/>
                <w:cs/>
              </w:rPr>
              <w:t xml:space="preserve">7 </w:t>
            </w:r>
            <w:r w:rsidRPr="00EF2DB8">
              <w:rPr>
                <w:rFonts w:ascii="TH SarabunPSK" w:eastAsia="TH Sarabun PSK" w:hAnsi="TH SarabunPSK" w:cs="TH SarabunPSK" w:hint="cs"/>
                <w:sz w:val="32"/>
                <w:szCs w:val="32"/>
                <w:cs/>
              </w:rPr>
              <w:t>การใช้เทคโนโลยีและปัญญาประดิษฐ์สืบค้นและนำเสนอ</w:t>
            </w:r>
          </w:p>
          <w:p w:rsidR="007406AE" w:rsidRPr="00EF2DB8" w:rsidRDefault="007406AE" w:rsidP="007406AE">
            <w:pPr>
              <w:rPr>
                <w:rFonts w:ascii="TH SarabunPSK" w:eastAsia="TH Sarabun PSK" w:hAnsi="TH SarabunPSK" w:cs="TH SarabunPSK"/>
                <w:sz w:val="32"/>
                <w:szCs w:val="32"/>
              </w:rPr>
            </w:pPr>
            <w:r w:rsidRPr="00EF2DB8">
              <w:rPr>
                <w:rFonts w:ascii="TH SarabunPSK" w:eastAsia="TH Sarabun PSK" w:hAnsi="TH SarabunPSK" w:cs="TH SarabunPSK"/>
                <w:sz w:val="32"/>
                <w:szCs w:val="32"/>
              </w:rPr>
              <w:t>GELO</w:t>
            </w:r>
            <w:r w:rsidRPr="00EF2DB8">
              <w:rPr>
                <w:rFonts w:ascii="TH SarabunPSK" w:eastAsia="TH Sarabun PSK" w:hAnsi="TH SarabunPSK" w:cs="TH SarabunPSK"/>
                <w:sz w:val="32"/>
                <w:szCs w:val="32"/>
                <w:cs/>
              </w:rPr>
              <w:t xml:space="preserve">8 </w:t>
            </w:r>
            <w:r w:rsidRPr="00EF2DB8">
              <w:rPr>
                <w:rFonts w:ascii="TH SarabunPSK" w:eastAsia="TH Sarabun PSK" w:hAnsi="TH SarabunPSK" w:cs="TH SarabunPSK" w:hint="cs"/>
                <w:sz w:val="32"/>
                <w:szCs w:val="32"/>
                <w:cs/>
              </w:rPr>
              <w:t>การใช้ซอฟต์แวร์สำนักงาน</w:t>
            </w:r>
          </w:p>
          <w:p w:rsidR="007406AE" w:rsidRPr="00EF2DB8" w:rsidRDefault="007406AE" w:rsidP="007406AE">
            <w:pPr>
              <w:rPr>
                <w:rFonts w:ascii="TH SarabunPSK" w:eastAsia="TH Sarabun PSK" w:hAnsi="TH SarabunPSK" w:cs="TH SarabunPSK"/>
                <w:sz w:val="32"/>
                <w:szCs w:val="32"/>
              </w:rPr>
            </w:pPr>
            <w:r w:rsidRPr="00EF2DB8">
              <w:rPr>
                <w:rFonts w:ascii="TH SarabunPSK" w:eastAsia="TH Sarabun PSK" w:hAnsi="TH SarabunPSK" w:cs="TH SarabunPSK"/>
                <w:sz w:val="32"/>
                <w:szCs w:val="32"/>
              </w:rPr>
              <w:t>GELO</w:t>
            </w:r>
            <w:r w:rsidRPr="00EF2DB8">
              <w:rPr>
                <w:rFonts w:ascii="TH SarabunPSK" w:eastAsia="TH Sarabun PSK" w:hAnsi="TH SarabunPSK" w:cs="TH SarabunPSK"/>
                <w:sz w:val="32"/>
                <w:szCs w:val="32"/>
                <w:cs/>
              </w:rPr>
              <w:t xml:space="preserve">9 </w:t>
            </w:r>
            <w:r w:rsidRPr="00EF2DB8">
              <w:rPr>
                <w:rFonts w:ascii="TH SarabunPSK" w:eastAsia="TH Sarabun PSK" w:hAnsi="TH SarabunPSK" w:cs="TH SarabunPSK" w:hint="cs"/>
                <w:sz w:val="32"/>
                <w:szCs w:val="32"/>
                <w:cs/>
              </w:rPr>
              <w:t>สุขภาวะกายและใจ</w:t>
            </w:r>
          </w:p>
          <w:p w:rsidR="007406AE" w:rsidRPr="00EF2DB8" w:rsidRDefault="007406AE" w:rsidP="007406AE">
            <w:pPr>
              <w:rPr>
                <w:rFonts w:ascii="TH SarabunPSK" w:eastAsia="TH Sarabun PSK" w:hAnsi="TH SarabunPSK" w:cs="TH SarabunPSK"/>
                <w:sz w:val="32"/>
                <w:szCs w:val="32"/>
              </w:rPr>
            </w:pPr>
            <w:r w:rsidRPr="00EF2DB8">
              <w:rPr>
                <w:rFonts w:ascii="TH SarabunPSK" w:eastAsia="TH Sarabun PSK" w:hAnsi="TH SarabunPSK" w:cs="TH SarabunPSK"/>
                <w:sz w:val="32"/>
                <w:szCs w:val="32"/>
              </w:rPr>
              <w:t>GELO</w:t>
            </w:r>
            <w:r w:rsidRPr="00EF2DB8">
              <w:rPr>
                <w:rFonts w:ascii="TH SarabunPSK" w:eastAsia="TH Sarabun PSK" w:hAnsi="TH SarabunPSK" w:cs="TH SarabunPSK"/>
                <w:sz w:val="32"/>
                <w:szCs w:val="32"/>
                <w:cs/>
              </w:rPr>
              <w:t xml:space="preserve">10 </w:t>
            </w:r>
            <w:r w:rsidRPr="00EF2DB8">
              <w:rPr>
                <w:rFonts w:ascii="TH SarabunPSK" w:eastAsia="TH Sarabun PSK" w:hAnsi="TH SarabunPSK" w:cs="TH SarabunPSK" w:hint="cs"/>
                <w:sz w:val="32"/>
                <w:szCs w:val="32"/>
                <w:cs/>
              </w:rPr>
              <w:t>ความรับผิดชอบต่อสังคม</w:t>
            </w:r>
          </w:p>
          <w:p w:rsidR="007406AE" w:rsidRPr="00EF2DB8" w:rsidRDefault="007406AE" w:rsidP="007406AE">
            <w:pPr>
              <w:rPr>
                <w:rFonts w:ascii="TH SarabunPSK" w:eastAsia="TH Sarabun PSK" w:hAnsi="TH SarabunPSK" w:cs="TH SarabunPSK"/>
                <w:sz w:val="32"/>
                <w:szCs w:val="32"/>
              </w:rPr>
            </w:pPr>
            <w:r w:rsidRPr="00EF2DB8">
              <w:rPr>
                <w:rFonts w:ascii="TH SarabunPSK" w:eastAsia="TH Sarabun PSK" w:hAnsi="TH SarabunPSK" w:cs="TH SarabunPSK"/>
                <w:sz w:val="32"/>
                <w:szCs w:val="32"/>
              </w:rPr>
              <w:t>GELO</w:t>
            </w:r>
            <w:r w:rsidRPr="00EF2DB8">
              <w:rPr>
                <w:rFonts w:ascii="TH SarabunPSK" w:eastAsia="TH Sarabun PSK" w:hAnsi="TH SarabunPSK" w:cs="TH SarabunPSK"/>
                <w:sz w:val="32"/>
                <w:szCs w:val="32"/>
                <w:cs/>
              </w:rPr>
              <w:t xml:space="preserve">11 </w:t>
            </w:r>
            <w:r w:rsidRPr="00EF2DB8">
              <w:rPr>
                <w:rFonts w:ascii="TH SarabunPSK" w:eastAsia="TH Sarabun PSK" w:hAnsi="TH SarabunPSK" w:cs="TH SarabunPSK" w:hint="cs"/>
                <w:sz w:val="32"/>
                <w:szCs w:val="32"/>
                <w:cs/>
              </w:rPr>
              <w:t>ภาวะผู้นำ</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ผู้ตามและการทำงานเป็นทีม</w:t>
            </w:r>
          </w:p>
          <w:p w:rsidR="007406AE" w:rsidRPr="00EF2DB8" w:rsidRDefault="007406AE" w:rsidP="007406AE">
            <w:pPr>
              <w:rPr>
                <w:rFonts w:ascii="TH SarabunPSK" w:eastAsia="TH Sarabun PSK" w:hAnsi="TH SarabunPSK" w:cs="TH SarabunPSK"/>
                <w:sz w:val="32"/>
                <w:szCs w:val="32"/>
              </w:rPr>
            </w:pPr>
            <w:r w:rsidRPr="00EF2DB8">
              <w:rPr>
                <w:rFonts w:ascii="TH SarabunPSK" w:eastAsia="TH Sarabun PSK" w:hAnsi="TH SarabunPSK" w:cs="TH SarabunPSK"/>
                <w:sz w:val="32"/>
                <w:szCs w:val="32"/>
              </w:rPr>
              <w:t>GELO</w:t>
            </w:r>
            <w:r w:rsidRPr="00EF2DB8">
              <w:rPr>
                <w:rFonts w:ascii="TH SarabunPSK" w:eastAsia="TH Sarabun PSK" w:hAnsi="TH SarabunPSK" w:cs="TH SarabunPSK"/>
                <w:sz w:val="32"/>
                <w:szCs w:val="32"/>
                <w:cs/>
              </w:rPr>
              <w:t xml:space="preserve">12 </w:t>
            </w:r>
            <w:r w:rsidRPr="00EF2DB8">
              <w:rPr>
                <w:rFonts w:ascii="TH SarabunPSK" w:eastAsia="TH Sarabun PSK" w:hAnsi="TH SarabunPSK" w:cs="TH SarabunPSK" w:hint="cs"/>
                <w:sz w:val="32"/>
                <w:szCs w:val="32"/>
                <w:cs/>
              </w:rPr>
              <w:t>ใจอาสาและจิตสาธารณะ</w:t>
            </w:r>
          </w:p>
          <w:p w:rsidR="009A15DA" w:rsidRPr="00EF2DB8" w:rsidRDefault="007406AE" w:rsidP="007406AE">
            <w:pPr>
              <w:rPr>
                <w:rFonts w:ascii="TH SarabunPSK" w:eastAsia="TH Sarabun PSK" w:hAnsi="TH SarabunPSK" w:cs="TH SarabunPSK"/>
                <w:sz w:val="32"/>
                <w:szCs w:val="32"/>
              </w:rPr>
            </w:pPr>
            <w:r w:rsidRPr="00EF2DB8">
              <w:rPr>
                <w:rFonts w:ascii="TH SarabunPSK" w:eastAsia="TH Sarabun PSK" w:hAnsi="TH SarabunPSK" w:cs="TH SarabunPSK"/>
                <w:sz w:val="32"/>
                <w:szCs w:val="32"/>
              </w:rPr>
              <w:t>GELO</w:t>
            </w:r>
            <w:r w:rsidRPr="00EF2DB8">
              <w:rPr>
                <w:rFonts w:ascii="TH SarabunPSK" w:eastAsia="TH Sarabun PSK" w:hAnsi="TH SarabunPSK" w:cs="TH SarabunPSK"/>
                <w:sz w:val="32"/>
                <w:szCs w:val="32"/>
                <w:cs/>
              </w:rPr>
              <w:t xml:space="preserve">13 </w:t>
            </w:r>
            <w:r w:rsidRPr="00EF2DB8">
              <w:rPr>
                <w:rFonts w:ascii="TH SarabunPSK" w:eastAsia="TH Sarabun PSK" w:hAnsi="TH SarabunPSK" w:cs="TH SarabunPSK" w:hint="cs"/>
                <w:sz w:val="32"/>
                <w:szCs w:val="32"/>
                <w:cs/>
              </w:rPr>
              <w:t>การเรียนรู้ตลอดชีวิตและการจัดการตนเอง</w:t>
            </w:r>
          </w:p>
        </w:tc>
        <w:tc>
          <w:tcPr>
            <w:tcW w:w="2250" w:type="dxa"/>
          </w:tcPr>
          <w:p w:rsidR="009A15DA" w:rsidRPr="00EF2DB8" w:rsidRDefault="001F18D7" w:rsidP="002B58AA">
            <w:pPr>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ระดับผลลัพธ์การเรียนรู้จะเปลี่ยนแปลงไปตามประเภทของสมรรถนะที่ประเมิน (</w:t>
            </w:r>
            <w:r w:rsidR="00005797" w:rsidRPr="00EF2DB8">
              <w:rPr>
                <w:rFonts w:ascii="TH SarabunPSK" w:eastAsia="TH Sarabun PSK" w:hAnsi="TH SarabunPSK" w:cs="TH SarabunPSK"/>
                <w:sz w:val="32"/>
                <w:szCs w:val="32"/>
              </w:rPr>
              <w:t>Vary by domain</w:t>
            </w:r>
            <w:r w:rsidRPr="00EF2DB8">
              <w:rPr>
                <w:rFonts w:ascii="TH SarabunPSK" w:eastAsia="TH Sarabun PSK" w:hAnsi="TH SarabunPSK" w:cs="TH SarabunPSK" w:hint="cs"/>
                <w:sz w:val="32"/>
                <w:szCs w:val="32"/>
                <w:cs/>
              </w:rPr>
              <w:t>)</w:t>
            </w:r>
          </w:p>
        </w:tc>
        <w:tc>
          <w:tcPr>
            <w:tcW w:w="2610" w:type="dxa"/>
          </w:tcPr>
          <w:p w:rsidR="009A15DA" w:rsidRPr="00EF2DB8" w:rsidRDefault="00005797" w:rsidP="002B58AA">
            <w:pPr>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ใช้เทียบโครงสร้าง </w:t>
            </w:r>
            <w:r w:rsidRPr="00EF2DB8">
              <w:rPr>
                <w:rFonts w:ascii="TH SarabunPSK" w:eastAsia="TH Sarabun PSK" w:hAnsi="TH SarabunPSK" w:cs="TH SarabunPSK"/>
                <w:sz w:val="32"/>
                <w:szCs w:val="32"/>
              </w:rPr>
              <w:t xml:space="preserve">Learning Outcome </w:t>
            </w:r>
            <w:r w:rsidRPr="00EF2DB8">
              <w:rPr>
                <w:rFonts w:ascii="TH SarabunPSK" w:eastAsia="TH Sarabun PSK" w:hAnsi="TH SarabunPSK" w:cs="TH SarabunPSK"/>
                <w:sz w:val="32"/>
                <w:szCs w:val="32"/>
                <w:cs/>
              </w:rPr>
              <w:t>ในบริบทประเทศไทย</w:t>
            </w:r>
          </w:p>
        </w:tc>
      </w:tr>
    </w:tbl>
    <w:p w:rsidR="009A15DA" w:rsidRPr="00EF2DB8" w:rsidRDefault="009A15DA" w:rsidP="002B58AA">
      <w:pPr>
        <w:spacing w:after="0"/>
        <w:rPr>
          <w:rFonts w:ascii="TH SarabunPSK" w:eastAsia="TH Sarabun PSK" w:hAnsi="TH SarabunPSK" w:cs="TH SarabunPSK"/>
          <w:b/>
          <w:bCs/>
          <w:sz w:val="32"/>
          <w:szCs w:val="32"/>
          <w:cs/>
        </w:rPr>
        <w:sectPr w:rsidR="009A15DA" w:rsidRPr="00EF2DB8">
          <w:pgSz w:w="16838" w:h="11906" w:orient="landscape"/>
          <w:pgMar w:top="2160" w:right="2160" w:bottom="1440" w:left="1440" w:header="562" w:footer="706" w:gutter="0"/>
          <w:cols w:space="720"/>
        </w:sectPr>
      </w:pPr>
    </w:p>
    <w:p w:rsidR="009A15DA" w:rsidRPr="00EF2DB8" w:rsidRDefault="0072051F" w:rsidP="002B58AA">
      <w:pPr>
        <w:spacing w:after="0"/>
        <w:rPr>
          <w:rFonts w:ascii="TH SarabunPSK" w:eastAsia="TH Sarabun PSK" w:hAnsi="TH SarabunPSK" w:cs="TH SarabunPSK"/>
          <w:b/>
          <w:bCs/>
          <w:sz w:val="32"/>
          <w:szCs w:val="32"/>
        </w:rPr>
      </w:pPr>
      <w:sdt>
        <w:sdtPr>
          <w:rPr>
            <w:rFonts w:ascii="TH SarabunPSK" w:hAnsi="TH SarabunPSK" w:cs="TH SarabunPSK"/>
          </w:rPr>
          <w:tag w:val="goog_rdk_20"/>
          <w:id w:val="-1968640278"/>
        </w:sdtPr>
        <w:sdtEndPr/>
        <w:sdtContent/>
      </w:sdt>
      <w:r w:rsidR="00005797" w:rsidRPr="00EF2DB8">
        <w:rPr>
          <w:rFonts w:ascii="TH SarabunPSK" w:eastAsia="TH Sarabun PSK" w:hAnsi="TH SarabunPSK" w:cs="TH SarabunPSK"/>
          <w:b/>
          <w:bCs/>
          <w:sz w:val="32"/>
          <w:szCs w:val="32"/>
        </w:rPr>
        <w:t>14</w:t>
      </w:r>
      <w:r w:rsidR="00005797" w:rsidRPr="00EF2DB8">
        <w:rPr>
          <w:rFonts w:ascii="TH SarabunPSK" w:eastAsia="TH Sarabun PSK" w:hAnsi="TH SarabunPSK" w:cs="TH SarabunPSK"/>
          <w:b/>
          <w:bCs/>
          <w:sz w:val="32"/>
          <w:szCs w:val="32"/>
          <w:cs/>
        </w:rPr>
        <w:t>. การวิเคราะห์หลักสูตรหรือคู่เปรียบเทียบกับมหาวิทยาลัยต่างประเทศเพื่อยกระดับมาตรฐานสู่สากล</w:t>
      </w:r>
    </w:p>
    <w:p w:rsidR="00081A31" w:rsidRPr="00EF2DB8" w:rsidRDefault="00081A31" w:rsidP="00081A31">
      <w:pPr>
        <w:spacing w:after="0"/>
        <w:ind w:firstLine="720"/>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มหาวิทยาลัยวลัยลักษณ์ได้ให้ความสำคัญกับการยกระดับคุณภาพให้ทัดเทียมกับมาตรฐานสากล</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โดยดำเนินการวิเคราะห์เปรียบเทียบ</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Benchmarking</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กับหลักสูตรที่มีลักษณะใกล้เคียงจากมหาวิทยาลัยชั้นนำในระดับนานาชาติ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เพื่อให้มั่นใจว่าโครงสร้างหลักสูตร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Program Structure</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เนื้อหา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Program Content</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และผลลัพธ์การเรียนรู้ที่คาดหวัง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Expected Learning Outcomes </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ELOs</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มีความทันสมัยและตอบโจทย์ความต้องการของตลาดแรงงานโลก</w:t>
      </w:r>
    </w:p>
    <w:p w:rsidR="00081A31" w:rsidRPr="00EF2DB8" w:rsidRDefault="00081A31" w:rsidP="00081A31">
      <w:pPr>
        <w:spacing w:after="0"/>
        <w:ind w:firstLine="720"/>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เพื่อยกระดับคุณภาพหลักสูตรสู่มาตรฐานสากลและตอบสนองต่อทิศทางการพัฒนามหาวิทยาลัยด้าน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Internationalization </w:t>
      </w:r>
      <w:r w:rsidRPr="00EF2DB8">
        <w:rPr>
          <w:rFonts w:ascii="TH SarabunPSK" w:eastAsia="TH Sarabun PSK" w:hAnsi="TH SarabunPSK" w:cs="TH SarabunPSK" w:hint="cs"/>
          <w:sz w:val="32"/>
          <w:szCs w:val="32"/>
          <w:cs/>
        </w:rPr>
        <w:t>หลักสูตรได้ดำเนินการวิเคราะห์เปรียบเทียบ</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Benchmarking</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กับมหาวิทยาลัยต่างประเทศที่มีชื่อเสียงและได้รับการยอมรับในระดับโลก</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การเปรียบเทียบนี้ช่วยให้สามารถระบุเทรนด์และทักษะใหม่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Emerging Skills</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ที่สอดคล้องกับความต้องการของตลาดแรงงานนานาชาติ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กำหนดจุดเด่นและกลยุทธ์การแข่งขันที่แตกต่าง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ตลอดจนสร้างความเชื่อมั่นให้กับผู้ประเมินและผู้มีส่วนได้ส่วนเสียว่าหลักสูตรมีทิศทางการพัฒนาที่ทันสมั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โปร่งใส</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และสอดคล้องกับมาตรฐานวิชาชีพระดับนานาชาติ</w:t>
      </w:r>
    </w:p>
    <w:p w:rsidR="00081A31" w:rsidRPr="00EF2DB8" w:rsidRDefault="00081A31" w:rsidP="00081A31">
      <w:pPr>
        <w:spacing w:after="0"/>
        <w:ind w:firstLine="720"/>
        <w:jc w:val="thaiDistribute"/>
        <w:rPr>
          <w:rFonts w:ascii="TH SarabunPSK" w:eastAsia="TH Sarabun PSK" w:hAnsi="TH SarabunPSK" w:cs="TH SarabunPSK"/>
          <w:spacing w:val="-6"/>
          <w:sz w:val="32"/>
          <w:szCs w:val="32"/>
        </w:rPr>
      </w:pP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hint="cs"/>
          <w:spacing w:val="-6"/>
          <w:sz w:val="32"/>
          <w:szCs w:val="32"/>
          <w:cs/>
        </w:rPr>
        <w:t>โดยเลือกคู่เทียบ</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hint="cs"/>
          <w:spacing w:val="-6"/>
          <w:sz w:val="32"/>
          <w:szCs w:val="32"/>
          <w:cs/>
        </w:rPr>
        <w:t>คือ</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spacing w:val="-6"/>
          <w:sz w:val="32"/>
          <w:szCs w:val="32"/>
        </w:rPr>
        <w:t>1</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spacing w:val="-6"/>
          <w:sz w:val="32"/>
          <w:szCs w:val="32"/>
        </w:rPr>
        <w:t>Harvard University 2</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spacing w:val="-6"/>
          <w:sz w:val="32"/>
          <w:szCs w:val="32"/>
        </w:rPr>
        <w:t xml:space="preserve">National University of Singapore </w:t>
      </w:r>
      <w:r w:rsidRPr="00EF2DB8">
        <w:rPr>
          <w:rFonts w:ascii="TH SarabunPSK" w:eastAsia="TH Sarabun PSK" w:hAnsi="TH SarabunPSK" w:cs="TH SarabunPSK"/>
          <w:spacing w:val="-6"/>
          <w:sz w:val="32"/>
          <w:szCs w:val="32"/>
          <w:cs/>
        </w:rPr>
        <w:t>(</w:t>
      </w:r>
      <w:r w:rsidRPr="00EF2DB8">
        <w:rPr>
          <w:rFonts w:ascii="TH SarabunPSK" w:eastAsia="TH Sarabun PSK" w:hAnsi="TH SarabunPSK" w:cs="TH SarabunPSK"/>
          <w:spacing w:val="-6"/>
          <w:sz w:val="32"/>
          <w:szCs w:val="32"/>
        </w:rPr>
        <w:t>NUS</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spacing w:val="-6"/>
          <w:sz w:val="32"/>
          <w:szCs w:val="32"/>
        </w:rPr>
        <w:t>3</w:t>
      </w:r>
      <w:r w:rsidRPr="00EF2DB8">
        <w:rPr>
          <w:rFonts w:ascii="TH SarabunPSK" w:eastAsia="TH Sarabun PSK" w:hAnsi="TH SarabunPSK" w:cs="TH SarabunPSK"/>
          <w:spacing w:val="-6"/>
          <w:sz w:val="32"/>
          <w:szCs w:val="32"/>
          <w:cs/>
        </w:rPr>
        <w:t>.</w:t>
      </w:r>
      <w:r w:rsidRPr="00EF2DB8">
        <w:rPr>
          <w:rFonts w:ascii="TH SarabunPSK" w:eastAsia="TH Sarabun PSK" w:hAnsi="TH SarabunPSK" w:cs="TH SarabunPSK"/>
          <w:spacing w:val="-6"/>
          <w:sz w:val="32"/>
          <w:szCs w:val="32"/>
        </w:rPr>
        <w:t xml:space="preserve">The University of Hong Kong </w:t>
      </w:r>
      <w:r w:rsidRPr="00EF2DB8">
        <w:rPr>
          <w:rFonts w:ascii="TH SarabunPSK" w:eastAsia="TH Sarabun PSK" w:hAnsi="TH SarabunPSK" w:cs="TH SarabunPSK"/>
          <w:spacing w:val="-6"/>
          <w:sz w:val="32"/>
          <w:szCs w:val="32"/>
          <w:cs/>
        </w:rPr>
        <w:t>(</w:t>
      </w:r>
      <w:r w:rsidRPr="00EF2DB8">
        <w:rPr>
          <w:rFonts w:ascii="TH SarabunPSK" w:eastAsia="TH Sarabun PSK" w:hAnsi="TH SarabunPSK" w:cs="TH SarabunPSK"/>
          <w:spacing w:val="-6"/>
          <w:sz w:val="32"/>
          <w:szCs w:val="32"/>
        </w:rPr>
        <w:t>HKU</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hint="cs"/>
          <w:spacing w:val="-6"/>
          <w:sz w:val="32"/>
          <w:szCs w:val="32"/>
          <w:cs/>
        </w:rPr>
        <w:t>ในการวิเคราะห์หลักสูตร</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spacing w:val="-6"/>
          <w:sz w:val="32"/>
          <w:szCs w:val="32"/>
        </w:rPr>
        <w:t xml:space="preserve">General Education </w:t>
      </w:r>
      <w:r w:rsidRPr="00EF2DB8">
        <w:rPr>
          <w:rFonts w:ascii="TH SarabunPSK" w:eastAsia="TH Sarabun PSK" w:hAnsi="TH SarabunPSK" w:cs="TH SarabunPSK"/>
          <w:spacing w:val="-6"/>
          <w:sz w:val="32"/>
          <w:szCs w:val="32"/>
          <w:cs/>
        </w:rPr>
        <w:t>(</w:t>
      </w:r>
      <w:r w:rsidRPr="00EF2DB8">
        <w:rPr>
          <w:rFonts w:ascii="TH SarabunPSK" w:eastAsia="TH Sarabun PSK" w:hAnsi="TH SarabunPSK" w:cs="TH SarabunPSK"/>
          <w:spacing w:val="-6"/>
          <w:sz w:val="32"/>
          <w:szCs w:val="32"/>
        </w:rPr>
        <w:t>GE</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hint="cs"/>
          <w:spacing w:val="-6"/>
          <w:sz w:val="32"/>
          <w:szCs w:val="32"/>
          <w:cs/>
        </w:rPr>
        <w:t>มาจากการที่มหาวิทยาลัยทั้ง</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spacing w:val="-6"/>
          <w:sz w:val="32"/>
          <w:szCs w:val="32"/>
        </w:rPr>
        <w:t>3</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hint="cs"/>
          <w:spacing w:val="-6"/>
          <w:sz w:val="32"/>
          <w:szCs w:val="32"/>
          <w:cs/>
        </w:rPr>
        <w:t>แห่งต่างเป็นมหาวิทยาลัยที่มีชื่อเสียงระดับโลก</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hint="cs"/>
          <w:spacing w:val="-6"/>
          <w:sz w:val="32"/>
          <w:szCs w:val="32"/>
          <w:cs/>
        </w:rPr>
        <w:t>และเป็นต้นแบบของการเป็นตัวอย่างของต้นแบบที่ดี</w:t>
      </w:r>
      <w:r w:rsidR="005A2B1B"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spacing w:val="-6"/>
          <w:sz w:val="32"/>
          <w:szCs w:val="32"/>
        </w:rPr>
        <w:t>Best practices</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hint="cs"/>
          <w:spacing w:val="-6"/>
          <w:sz w:val="32"/>
          <w:szCs w:val="32"/>
          <w:cs/>
        </w:rPr>
        <w:t>ในการวางรากฐานการเรียนการสอนที่สะท้อนปรัชญาของศึกษาทั่วไป</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spacing w:val="-6"/>
          <w:sz w:val="32"/>
          <w:szCs w:val="32"/>
        </w:rPr>
        <w:t xml:space="preserve">Harvard University </w:t>
      </w:r>
      <w:r w:rsidRPr="00EF2DB8">
        <w:rPr>
          <w:rFonts w:ascii="TH SarabunPSK" w:eastAsia="TH Sarabun PSK" w:hAnsi="TH SarabunPSK" w:cs="TH SarabunPSK" w:hint="cs"/>
          <w:spacing w:val="-6"/>
          <w:sz w:val="32"/>
          <w:szCs w:val="32"/>
          <w:cs/>
        </w:rPr>
        <w:t>เป็นตัวแทนของ</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hint="cs"/>
          <w:spacing w:val="-6"/>
          <w:sz w:val="32"/>
          <w:szCs w:val="32"/>
          <w:cs/>
        </w:rPr>
        <w:t>มาตรฐานสูงสุดทางวิชาการและปรัชญาการศึกษาเสรีนิยม</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spacing w:val="-6"/>
          <w:sz w:val="32"/>
          <w:szCs w:val="32"/>
        </w:rPr>
        <w:t>Liberal Education</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hint="cs"/>
          <w:spacing w:val="-6"/>
          <w:sz w:val="32"/>
          <w:szCs w:val="32"/>
          <w:cs/>
        </w:rPr>
        <w:t>ในโลกตะวันตก</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hint="cs"/>
          <w:spacing w:val="-6"/>
          <w:sz w:val="32"/>
          <w:szCs w:val="32"/>
          <w:cs/>
        </w:rPr>
        <w:t>การเปรียบเทียบกับ</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spacing w:val="-6"/>
          <w:sz w:val="32"/>
          <w:szCs w:val="32"/>
        </w:rPr>
        <w:t xml:space="preserve">Harvard </w:t>
      </w:r>
      <w:r w:rsidRPr="00EF2DB8">
        <w:rPr>
          <w:rFonts w:ascii="TH SarabunPSK" w:eastAsia="TH Sarabun PSK" w:hAnsi="TH SarabunPSK" w:cs="TH SarabunPSK" w:hint="cs"/>
          <w:spacing w:val="-6"/>
          <w:sz w:val="32"/>
          <w:szCs w:val="32"/>
          <w:cs/>
        </w:rPr>
        <w:t>ช่วยให้หลักสูตรสามารถ</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spacing w:val="-6"/>
          <w:sz w:val="32"/>
          <w:szCs w:val="32"/>
        </w:rPr>
        <w:t>1</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hint="cs"/>
          <w:spacing w:val="-6"/>
          <w:sz w:val="32"/>
          <w:szCs w:val="32"/>
          <w:cs/>
        </w:rPr>
        <w:t>เข้าใจหลักการของ</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spacing w:val="-6"/>
          <w:sz w:val="32"/>
          <w:szCs w:val="32"/>
        </w:rPr>
        <w:t xml:space="preserve">Ethical Reasoning </w:t>
      </w:r>
      <w:r w:rsidRPr="00EF2DB8">
        <w:rPr>
          <w:rFonts w:ascii="TH SarabunPSK" w:eastAsia="TH Sarabun PSK" w:hAnsi="TH SarabunPSK" w:cs="TH SarabunPSK" w:hint="cs"/>
          <w:spacing w:val="-6"/>
          <w:sz w:val="32"/>
          <w:szCs w:val="32"/>
          <w:cs/>
        </w:rPr>
        <w:t>และ</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spacing w:val="-6"/>
          <w:sz w:val="32"/>
          <w:szCs w:val="32"/>
        </w:rPr>
        <w:t xml:space="preserve">Critical Thinking </w:t>
      </w:r>
      <w:r w:rsidRPr="00EF2DB8">
        <w:rPr>
          <w:rFonts w:ascii="TH SarabunPSK" w:eastAsia="TH Sarabun PSK" w:hAnsi="TH SarabunPSK" w:cs="TH SarabunPSK" w:hint="cs"/>
          <w:spacing w:val="-6"/>
          <w:sz w:val="32"/>
          <w:szCs w:val="32"/>
          <w:cs/>
        </w:rPr>
        <w:t>ระดับสูง</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spacing w:val="-6"/>
          <w:sz w:val="32"/>
          <w:szCs w:val="32"/>
        </w:rPr>
        <w:t>2</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hint="cs"/>
          <w:spacing w:val="-6"/>
          <w:sz w:val="32"/>
          <w:szCs w:val="32"/>
          <w:cs/>
        </w:rPr>
        <w:t>กำหนดทิศทางปรัชญาแกนกลางที่เน้นการสร้าง</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hint="cs"/>
          <w:spacing w:val="-6"/>
          <w:sz w:val="32"/>
          <w:szCs w:val="32"/>
          <w:cs/>
        </w:rPr>
        <w:t>พลเมืองที่มีปัญญา</w:t>
      </w:r>
      <w:r w:rsidRPr="00EF2DB8">
        <w:rPr>
          <w:rFonts w:ascii="TH SarabunPSK" w:eastAsia="TH Sarabun PSK" w:hAnsi="TH SarabunPSK" w:cs="TH SarabunPSK"/>
          <w:spacing w:val="-6"/>
          <w:sz w:val="32"/>
          <w:szCs w:val="32"/>
          <w:cs/>
        </w:rPr>
        <w:t>" (</w:t>
      </w:r>
      <w:r w:rsidRPr="00EF2DB8">
        <w:rPr>
          <w:rFonts w:ascii="TH SarabunPSK" w:eastAsia="TH Sarabun PSK" w:hAnsi="TH SarabunPSK" w:cs="TH SarabunPSK"/>
          <w:spacing w:val="-6"/>
          <w:sz w:val="32"/>
          <w:szCs w:val="32"/>
        </w:rPr>
        <w:t>Sapiens</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hint="cs"/>
          <w:spacing w:val="-6"/>
          <w:sz w:val="32"/>
          <w:szCs w:val="32"/>
          <w:cs/>
        </w:rPr>
        <w:t>ซึ่งเป็นแก่นแท้ของการศึกษาทั่วไป</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spacing w:val="-6"/>
          <w:sz w:val="32"/>
          <w:szCs w:val="32"/>
        </w:rPr>
        <w:t xml:space="preserve">National University of Singapore </w:t>
      </w:r>
      <w:r w:rsidRPr="00EF2DB8">
        <w:rPr>
          <w:rFonts w:ascii="TH SarabunPSK" w:eastAsia="TH Sarabun PSK" w:hAnsi="TH SarabunPSK" w:cs="TH SarabunPSK"/>
          <w:spacing w:val="-6"/>
          <w:sz w:val="32"/>
          <w:szCs w:val="32"/>
          <w:cs/>
        </w:rPr>
        <w:t>(</w:t>
      </w:r>
      <w:r w:rsidRPr="00EF2DB8">
        <w:rPr>
          <w:rFonts w:ascii="TH SarabunPSK" w:eastAsia="TH Sarabun PSK" w:hAnsi="TH SarabunPSK" w:cs="TH SarabunPSK"/>
          <w:spacing w:val="-6"/>
          <w:sz w:val="32"/>
          <w:szCs w:val="32"/>
        </w:rPr>
        <w:t>NUS</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hint="cs"/>
          <w:spacing w:val="-6"/>
          <w:sz w:val="32"/>
          <w:szCs w:val="32"/>
          <w:cs/>
        </w:rPr>
        <w:t>เป็นตัวแทนของ</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hint="cs"/>
          <w:spacing w:val="-6"/>
          <w:sz w:val="32"/>
          <w:szCs w:val="32"/>
          <w:cs/>
        </w:rPr>
        <w:t>ผู้นำด้านการศึกษาในเอเชียตะวันออกเฉียงใต้</w:t>
      </w:r>
      <w:r w:rsidRPr="00EF2DB8">
        <w:rPr>
          <w:rFonts w:ascii="TH SarabunPSK" w:eastAsia="TH Sarabun PSK" w:hAnsi="TH SarabunPSK" w:cs="TH SarabunPSK"/>
          <w:spacing w:val="-6"/>
          <w:sz w:val="32"/>
          <w:szCs w:val="32"/>
          <w:cs/>
        </w:rPr>
        <w:t>/</w:t>
      </w:r>
      <w:r w:rsidRPr="00EF2DB8">
        <w:rPr>
          <w:rFonts w:ascii="TH SarabunPSK" w:eastAsia="TH Sarabun PSK" w:hAnsi="TH SarabunPSK" w:cs="TH SarabunPSK" w:hint="cs"/>
          <w:spacing w:val="-6"/>
          <w:sz w:val="32"/>
          <w:szCs w:val="32"/>
          <w:cs/>
        </w:rPr>
        <w:t>อาเซียน</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hint="cs"/>
          <w:spacing w:val="-6"/>
          <w:sz w:val="32"/>
          <w:szCs w:val="32"/>
          <w:cs/>
        </w:rPr>
        <w:t>ที่ได้รับการยอมรับในระดับโลก</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hint="cs"/>
          <w:spacing w:val="-6"/>
          <w:sz w:val="32"/>
          <w:szCs w:val="32"/>
          <w:cs/>
        </w:rPr>
        <w:t>การเปรียบเทียบกับ</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spacing w:val="-6"/>
          <w:sz w:val="32"/>
          <w:szCs w:val="32"/>
        </w:rPr>
        <w:t xml:space="preserve">NUS </w:t>
      </w:r>
      <w:r w:rsidRPr="00EF2DB8">
        <w:rPr>
          <w:rFonts w:ascii="TH SarabunPSK" w:eastAsia="TH Sarabun PSK" w:hAnsi="TH SarabunPSK" w:cs="TH SarabunPSK" w:hint="cs"/>
          <w:spacing w:val="-6"/>
          <w:sz w:val="32"/>
          <w:szCs w:val="32"/>
          <w:cs/>
        </w:rPr>
        <w:t>ช่วยให้หลักสูตรสามารถ</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spacing w:val="-6"/>
          <w:sz w:val="32"/>
          <w:szCs w:val="32"/>
        </w:rPr>
        <w:t>1</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hint="cs"/>
          <w:spacing w:val="-6"/>
          <w:sz w:val="32"/>
          <w:szCs w:val="32"/>
          <w:cs/>
        </w:rPr>
        <w:t>เข้าใจแนวทางการบูรณาการ</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spacing w:val="-6"/>
          <w:sz w:val="32"/>
          <w:szCs w:val="32"/>
        </w:rPr>
        <w:t xml:space="preserve">Future Skills </w:t>
      </w:r>
      <w:r w:rsidRPr="00EF2DB8">
        <w:rPr>
          <w:rFonts w:ascii="TH SarabunPSK" w:eastAsia="TH Sarabun PSK" w:hAnsi="TH SarabunPSK" w:cs="TH SarabunPSK" w:hint="cs"/>
          <w:spacing w:val="-6"/>
          <w:sz w:val="32"/>
          <w:szCs w:val="32"/>
          <w:cs/>
        </w:rPr>
        <w:t>โดยเฉพาะ</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spacing w:val="-6"/>
          <w:sz w:val="32"/>
          <w:szCs w:val="32"/>
        </w:rPr>
        <w:t xml:space="preserve">Digital Literacy </w:t>
      </w:r>
      <w:r w:rsidRPr="00EF2DB8">
        <w:rPr>
          <w:rFonts w:ascii="TH SarabunPSK" w:eastAsia="TH Sarabun PSK" w:hAnsi="TH SarabunPSK" w:cs="TH SarabunPSK" w:hint="cs"/>
          <w:spacing w:val="-6"/>
          <w:sz w:val="32"/>
          <w:szCs w:val="32"/>
          <w:cs/>
        </w:rPr>
        <w:t>และ</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spacing w:val="-6"/>
          <w:sz w:val="32"/>
          <w:szCs w:val="32"/>
        </w:rPr>
        <w:t xml:space="preserve">Data Fluency </w:t>
      </w:r>
      <w:r w:rsidRPr="00EF2DB8">
        <w:rPr>
          <w:rFonts w:ascii="TH SarabunPSK" w:eastAsia="TH Sarabun PSK" w:hAnsi="TH SarabunPSK" w:cs="TH SarabunPSK" w:hint="cs"/>
          <w:spacing w:val="-6"/>
          <w:sz w:val="32"/>
          <w:szCs w:val="32"/>
          <w:cs/>
        </w:rPr>
        <w:t>ที่ชัดเจน</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spacing w:val="-6"/>
          <w:sz w:val="32"/>
          <w:szCs w:val="32"/>
        </w:rPr>
        <w:t>2</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hint="cs"/>
          <w:spacing w:val="-6"/>
          <w:sz w:val="32"/>
          <w:szCs w:val="32"/>
          <w:cs/>
        </w:rPr>
        <w:t>กำหนดกลยุทธ์การแข่งขันในภูมิภาคอาเซียน</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hint="cs"/>
          <w:spacing w:val="-6"/>
          <w:sz w:val="32"/>
          <w:szCs w:val="32"/>
          <w:cs/>
        </w:rPr>
        <w:t>โดยเน้นการสร้างบัณฑิตที่</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hint="cs"/>
          <w:spacing w:val="-6"/>
          <w:sz w:val="32"/>
          <w:szCs w:val="32"/>
          <w:cs/>
        </w:rPr>
        <w:t>พร้อมสำหรับโลกอนาคต</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spacing w:val="-6"/>
          <w:sz w:val="32"/>
          <w:szCs w:val="32"/>
        </w:rPr>
        <w:t>Future</w:t>
      </w:r>
      <w:r w:rsidRPr="00EF2DB8">
        <w:rPr>
          <w:rFonts w:ascii="TH SarabunPSK" w:eastAsia="TH Sarabun PSK" w:hAnsi="TH SarabunPSK" w:cs="TH SarabunPSK"/>
          <w:spacing w:val="-6"/>
          <w:sz w:val="32"/>
          <w:szCs w:val="32"/>
          <w:cs/>
        </w:rPr>
        <w:t>-</w:t>
      </w:r>
      <w:r w:rsidRPr="00EF2DB8">
        <w:rPr>
          <w:rFonts w:ascii="TH SarabunPSK" w:eastAsia="TH Sarabun PSK" w:hAnsi="TH SarabunPSK" w:cs="TH SarabunPSK"/>
          <w:spacing w:val="-6"/>
          <w:sz w:val="32"/>
          <w:szCs w:val="32"/>
        </w:rPr>
        <w:t>Ready</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hint="cs"/>
          <w:spacing w:val="-6"/>
          <w:sz w:val="32"/>
          <w:szCs w:val="32"/>
          <w:cs/>
        </w:rPr>
        <w:t>และให้ความสำคัญกับอัตลักษณ์ตนเอง</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spacing w:val="-6"/>
          <w:sz w:val="32"/>
          <w:szCs w:val="32"/>
        </w:rPr>
        <w:t xml:space="preserve">The University of Hong Kong </w:t>
      </w:r>
      <w:r w:rsidRPr="00EF2DB8">
        <w:rPr>
          <w:rFonts w:ascii="TH SarabunPSK" w:eastAsia="TH Sarabun PSK" w:hAnsi="TH SarabunPSK" w:cs="TH SarabunPSK"/>
          <w:spacing w:val="-6"/>
          <w:sz w:val="32"/>
          <w:szCs w:val="32"/>
          <w:cs/>
        </w:rPr>
        <w:t>(</w:t>
      </w:r>
      <w:r w:rsidRPr="00EF2DB8">
        <w:rPr>
          <w:rFonts w:ascii="TH SarabunPSK" w:eastAsia="TH Sarabun PSK" w:hAnsi="TH SarabunPSK" w:cs="TH SarabunPSK"/>
          <w:spacing w:val="-6"/>
          <w:sz w:val="32"/>
          <w:szCs w:val="32"/>
        </w:rPr>
        <w:t>HKU</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hint="cs"/>
          <w:spacing w:val="-6"/>
          <w:sz w:val="32"/>
          <w:szCs w:val="32"/>
          <w:cs/>
        </w:rPr>
        <w:t>เป็นตัวแทนของ</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hint="cs"/>
          <w:spacing w:val="-6"/>
          <w:sz w:val="32"/>
          <w:szCs w:val="32"/>
          <w:cs/>
        </w:rPr>
        <w:t>การศึกษาที่เชื่อมโยงตะวันตกและเอเชีย</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hint="cs"/>
          <w:spacing w:val="-6"/>
          <w:sz w:val="32"/>
          <w:szCs w:val="32"/>
          <w:cs/>
        </w:rPr>
        <w:t>และมีโครงสร้างหลักสูตรศึกษาที่โดดเด่นหลังการปฏิรูปหลักสูตร</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hint="cs"/>
          <w:spacing w:val="-6"/>
          <w:sz w:val="32"/>
          <w:szCs w:val="32"/>
          <w:cs/>
        </w:rPr>
        <w:t>การเปรียบเทียบกับ</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spacing w:val="-6"/>
          <w:sz w:val="32"/>
          <w:szCs w:val="32"/>
        </w:rPr>
        <w:t xml:space="preserve">HKU </w:t>
      </w:r>
      <w:r w:rsidRPr="00EF2DB8">
        <w:rPr>
          <w:rFonts w:ascii="TH SarabunPSK" w:eastAsia="TH Sarabun PSK" w:hAnsi="TH SarabunPSK" w:cs="TH SarabunPSK" w:hint="cs"/>
          <w:spacing w:val="-6"/>
          <w:sz w:val="32"/>
          <w:szCs w:val="32"/>
          <w:cs/>
        </w:rPr>
        <w:t>ช่วยให้หลักสูตรสามารถ</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spacing w:val="-6"/>
          <w:sz w:val="32"/>
          <w:szCs w:val="32"/>
        </w:rPr>
        <w:t>1</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hint="cs"/>
          <w:spacing w:val="-6"/>
          <w:sz w:val="32"/>
          <w:szCs w:val="32"/>
          <w:cs/>
        </w:rPr>
        <w:t>เข้าใจการจัดการ</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hint="cs"/>
          <w:spacing w:val="-6"/>
          <w:sz w:val="32"/>
          <w:szCs w:val="32"/>
          <w:cs/>
        </w:rPr>
        <w:t>ประเด็นระดับโลก</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spacing w:val="-6"/>
          <w:sz w:val="32"/>
          <w:szCs w:val="32"/>
        </w:rPr>
        <w:t>Global Issues</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hint="cs"/>
          <w:spacing w:val="-6"/>
          <w:sz w:val="32"/>
          <w:szCs w:val="32"/>
          <w:cs/>
        </w:rPr>
        <w:t>และ</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hint="cs"/>
          <w:spacing w:val="-6"/>
          <w:sz w:val="32"/>
          <w:szCs w:val="32"/>
          <w:cs/>
        </w:rPr>
        <w:t>บริบทของจีน</w:t>
      </w:r>
      <w:r w:rsidRPr="00EF2DB8">
        <w:rPr>
          <w:rFonts w:ascii="TH SarabunPSK" w:eastAsia="TH Sarabun PSK" w:hAnsi="TH SarabunPSK" w:cs="TH SarabunPSK"/>
          <w:spacing w:val="-6"/>
          <w:sz w:val="32"/>
          <w:szCs w:val="32"/>
          <w:cs/>
        </w:rPr>
        <w:t>/</w:t>
      </w:r>
      <w:r w:rsidRPr="00EF2DB8">
        <w:rPr>
          <w:rFonts w:ascii="TH SarabunPSK" w:eastAsia="TH Sarabun PSK" w:hAnsi="TH SarabunPSK" w:cs="TH SarabunPSK" w:hint="cs"/>
          <w:spacing w:val="-6"/>
          <w:sz w:val="32"/>
          <w:szCs w:val="32"/>
          <w:cs/>
        </w:rPr>
        <w:t>เอเชีย</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hint="cs"/>
          <w:spacing w:val="-6"/>
          <w:sz w:val="32"/>
          <w:szCs w:val="32"/>
          <w:cs/>
        </w:rPr>
        <w:t>อย่างสมดุล</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spacing w:val="-6"/>
          <w:sz w:val="32"/>
          <w:szCs w:val="32"/>
        </w:rPr>
        <w:t>2</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hint="cs"/>
          <w:spacing w:val="-6"/>
          <w:sz w:val="32"/>
          <w:szCs w:val="32"/>
          <w:cs/>
        </w:rPr>
        <w:t>นำแนวคิดการเรียนรู้เชิงประสบการณ์</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spacing w:val="-6"/>
          <w:sz w:val="32"/>
          <w:szCs w:val="32"/>
        </w:rPr>
        <w:t>Experiential Learning</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hint="cs"/>
          <w:spacing w:val="-6"/>
          <w:sz w:val="32"/>
          <w:szCs w:val="32"/>
          <w:cs/>
        </w:rPr>
        <w:t>และการพัฒนา</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spacing w:val="-6"/>
          <w:sz w:val="32"/>
          <w:szCs w:val="32"/>
        </w:rPr>
        <w:t xml:space="preserve">Soft Skills </w:t>
      </w:r>
      <w:r w:rsidRPr="00EF2DB8">
        <w:rPr>
          <w:rFonts w:ascii="TH SarabunPSK" w:eastAsia="TH Sarabun PSK" w:hAnsi="TH SarabunPSK" w:cs="TH SarabunPSK"/>
          <w:spacing w:val="-6"/>
          <w:sz w:val="32"/>
          <w:szCs w:val="32"/>
          <w:cs/>
        </w:rPr>
        <w:t>(</w:t>
      </w:r>
      <w:r w:rsidRPr="00EF2DB8">
        <w:rPr>
          <w:rFonts w:ascii="TH SarabunPSK" w:eastAsia="TH Sarabun PSK" w:hAnsi="TH SarabunPSK" w:cs="TH SarabunPSK"/>
          <w:spacing w:val="-6"/>
          <w:sz w:val="32"/>
          <w:szCs w:val="32"/>
        </w:rPr>
        <w:t>Leadership, Social Responsibility</w:t>
      </w:r>
      <w:r w:rsidRPr="00EF2DB8">
        <w:rPr>
          <w:rFonts w:ascii="TH SarabunPSK" w:eastAsia="TH Sarabun PSK" w:hAnsi="TH SarabunPSK" w:cs="TH SarabunPSK"/>
          <w:spacing w:val="-6"/>
          <w:sz w:val="32"/>
          <w:szCs w:val="32"/>
          <w:cs/>
        </w:rPr>
        <w:t xml:space="preserve">) </w:t>
      </w:r>
      <w:r w:rsidRPr="00EF2DB8">
        <w:rPr>
          <w:rFonts w:ascii="TH SarabunPSK" w:eastAsia="TH Sarabun PSK" w:hAnsi="TH SarabunPSK" w:cs="TH SarabunPSK" w:hint="cs"/>
          <w:spacing w:val="-6"/>
          <w:sz w:val="32"/>
          <w:szCs w:val="32"/>
          <w:cs/>
        </w:rPr>
        <w:t>มาประยุกต์ใช้</w:t>
      </w:r>
    </w:p>
    <w:p w:rsidR="00081A31" w:rsidRPr="00EF2DB8" w:rsidRDefault="00081A31" w:rsidP="00081A31">
      <w:pPr>
        <w:spacing w:after="0"/>
        <w:ind w:firstLine="720"/>
        <w:jc w:val="thaiDistribute"/>
        <w:rPr>
          <w:rFonts w:ascii="TH SarabunPSK" w:eastAsia="TH Sarabun PSK" w:hAnsi="TH SarabunPSK" w:cs="TH SarabunPSK"/>
          <w:i/>
          <w:iCs/>
          <w:sz w:val="32"/>
          <w:szCs w:val="32"/>
        </w:rPr>
      </w:pPr>
      <w:r w:rsidRPr="00EF2DB8">
        <w:rPr>
          <w:rFonts w:ascii="TH SarabunPSK" w:eastAsia="TH Sarabun PSK" w:hAnsi="TH SarabunPSK" w:cs="TH SarabunPSK" w:hint="cs"/>
          <w:sz w:val="32"/>
          <w:szCs w:val="32"/>
          <w:cs/>
        </w:rPr>
        <w:t>การเลือกคู่เทียบทั้งสามแห่งทำให้สามารถครอบคลุมทักษะแห่งอนาคต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Future Skills</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ได้</w:t>
      </w:r>
      <w:r w:rsidRPr="00EF2DB8">
        <w:rPr>
          <w:rFonts w:ascii="TH SarabunPSK" w:eastAsia="TH Sarabun PSK" w:hAnsi="TH SarabunPSK" w:cs="TH SarabunPSK" w:hint="cs"/>
          <w:i/>
          <w:iCs/>
          <w:sz w:val="32"/>
          <w:szCs w:val="32"/>
          <w:cs/>
        </w:rPr>
        <w:t>อย่างรอบด้านและครบถ้วน</w:t>
      </w:r>
      <w:r w:rsidRPr="00EF2DB8">
        <w:rPr>
          <w:rFonts w:ascii="TH SarabunPSK" w:eastAsia="TH Sarabun PSK" w:hAnsi="TH SarabunPSK" w:cs="TH SarabunPSK"/>
          <w:i/>
          <w:iCs/>
          <w:sz w:val="32"/>
          <w:szCs w:val="32"/>
          <w:cs/>
        </w:rPr>
        <w:t>:</w:t>
      </w:r>
    </w:p>
    <w:p w:rsidR="005A2B1B" w:rsidRPr="00EF2DB8" w:rsidRDefault="00081A31" w:rsidP="00322D98">
      <w:pPr>
        <w:pStyle w:val="ListParagraph"/>
        <w:numPr>
          <w:ilvl w:val="0"/>
          <w:numId w:val="55"/>
        </w:numPr>
        <w:tabs>
          <w:tab w:val="left" w:pos="993"/>
        </w:tabs>
        <w:spacing w:after="0" w:line="240" w:lineRule="auto"/>
        <w:ind w:left="0" w:firstLine="709"/>
        <w:jc w:val="thaiDistribute"/>
        <w:rPr>
          <w:rFonts w:ascii="TH SarabunPSK" w:eastAsia="TH Sarabun PSK" w:hAnsi="TH SarabunPSK" w:cs="TH SarabunPSK"/>
          <w:spacing w:val="-10"/>
          <w:sz w:val="32"/>
          <w:szCs w:val="32"/>
        </w:rPr>
      </w:pPr>
      <w:r w:rsidRPr="00EF2DB8">
        <w:rPr>
          <w:rFonts w:ascii="TH SarabunPSK" w:eastAsia="TH Sarabun PSK" w:hAnsi="TH SarabunPSK" w:cs="TH SarabunPSK" w:hint="cs"/>
          <w:spacing w:val="-10"/>
          <w:sz w:val="32"/>
          <w:szCs w:val="32"/>
          <w:cs/>
        </w:rPr>
        <w:t>ทักษะการคิดขั้นสูง</w:t>
      </w:r>
      <w:r w:rsidRPr="00EF2DB8">
        <w:rPr>
          <w:rFonts w:ascii="TH SarabunPSK" w:eastAsia="TH Sarabun PSK" w:hAnsi="TH SarabunPSK" w:cs="TH SarabunPSK"/>
          <w:spacing w:val="-10"/>
          <w:sz w:val="32"/>
          <w:szCs w:val="32"/>
          <w:cs/>
        </w:rPr>
        <w:t xml:space="preserve">: </w:t>
      </w:r>
      <w:r w:rsidRPr="00EF2DB8">
        <w:rPr>
          <w:rFonts w:ascii="TH SarabunPSK" w:eastAsia="TH Sarabun PSK" w:hAnsi="TH SarabunPSK" w:cs="TH SarabunPSK" w:hint="cs"/>
          <w:spacing w:val="-10"/>
          <w:sz w:val="32"/>
          <w:szCs w:val="32"/>
          <w:cs/>
        </w:rPr>
        <w:t>ที่เป็นจุดเน้นของ</w:t>
      </w:r>
      <w:r w:rsidRPr="00EF2DB8">
        <w:rPr>
          <w:rFonts w:ascii="TH SarabunPSK" w:eastAsia="TH Sarabun PSK" w:hAnsi="TH SarabunPSK" w:cs="TH SarabunPSK"/>
          <w:spacing w:val="-10"/>
          <w:sz w:val="32"/>
          <w:szCs w:val="32"/>
          <w:cs/>
        </w:rPr>
        <w:t xml:space="preserve"> </w:t>
      </w:r>
      <w:r w:rsidRPr="00EF2DB8">
        <w:rPr>
          <w:rFonts w:ascii="TH SarabunPSK" w:eastAsia="TH Sarabun PSK" w:hAnsi="TH SarabunPSK" w:cs="TH SarabunPSK"/>
          <w:spacing w:val="-10"/>
          <w:sz w:val="32"/>
          <w:szCs w:val="32"/>
        </w:rPr>
        <w:t xml:space="preserve">Harvard University </w:t>
      </w:r>
      <w:r w:rsidRPr="00EF2DB8">
        <w:rPr>
          <w:rFonts w:ascii="TH SarabunPSK" w:eastAsia="TH Sarabun PSK" w:hAnsi="TH SarabunPSK" w:cs="TH SarabunPSK"/>
          <w:spacing w:val="-10"/>
          <w:sz w:val="32"/>
          <w:szCs w:val="32"/>
          <w:cs/>
        </w:rPr>
        <w:t>(</w:t>
      </w:r>
      <w:r w:rsidRPr="00EF2DB8">
        <w:rPr>
          <w:rFonts w:ascii="TH SarabunPSK" w:eastAsia="TH Sarabun PSK" w:hAnsi="TH SarabunPSK" w:cs="TH SarabunPSK"/>
          <w:spacing w:val="-10"/>
          <w:sz w:val="32"/>
          <w:szCs w:val="32"/>
        </w:rPr>
        <w:t>Ethical &amp; Critical Thinking</w:t>
      </w:r>
      <w:r w:rsidRPr="00EF2DB8">
        <w:rPr>
          <w:rFonts w:ascii="TH SarabunPSK" w:eastAsia="TH Sarabun PSK" w:hAnsi="TH SarabunPSK" w:cs="TH SarabunPSK"/>
          <w:spacing w:val="-10"/>
          <w:sz w:val="32"/>
          <w:szCs w:val="32"/>
          <w:cs/>
        </w:rPr>
        <w:t>)</w:t>
      </w:r>
    </w:p>
    <w:p w:rsidR="005A2B1B" w:rsidRPr="00EF2DB8" w:rsidRDefault="00081A31" w:rsidP="00322D98">
      <w:pPr>
        <w:pStyle w:val="ListParagraph"/>
        <w:numPr>
          <w:ilvl w:val="0"/>
          <w:numId w:val="55"/>
        </w:numPr>
        <w:tabs>
          <w:tab w:val="left" w:pos="993"/>
        </w:tabs>
        <w:spacing w:after="0" w:line="240" w:lineRule="auto"/>
        <w:ind w:left="0" w:firstLine="709"/>
        <w:jc w:val="thaiDistribute"/>
        <w:rPr>
          <w:rFonts w:ascii="TH Sarabun New" w:eastAsia="TH Sarabun PSK" w:hAnsi="TH Sarabun New" w:cs="TH Sarabun New"/>
          <w:spacing w:val="-10"/>
          <w:sz w:val="32"/>
          <w:szCs w:val="32"/>
        </w:rPr>
      </w:pPr>
      <w:r w:rsidRPr="00EF2DB8">
        <w:rPr>
          <w:rFonts w:ascii="TH SarabunPSK" w:eastAsia="TH Sarabun PSK" w:hAnsi="TH SarabunPSK" w:cs="TH SarabunPSK" w:hint="cs"/>
          <w:spacing w:val="-10"/>
          <w:sz w:val="32"/>
          <w:szCs w:val="32"/>
          <w:cs/>
        </w:rPr>
        <w:t>ทักษะเทคโนโลยีดิจิทัลและข้อมูล</w:t>
      </w:r>
      <w:r w:rsidRPr="00EF2DB8">
        <w:rPr>
          <w:rFonts w:ascii="TH SarabunPSK" w:eastAsia="TH Sarabun PSK" w:hAnsi="TH SarabunPSK" w:cs="TH SarabunPSK"/>
          <w:spacing w:val="-10"/>
          <w:sz w:val="32"/>
          <w:szCs w:val="32"/>
          <w:cs/>
        </w:rPr>
        <w:t xml:space="preserve">: </w:t>
      </w:r>
      <w:r w:rsidRPr="00EF2DB8">
        <w:rPr>
          <w:rFonts w:ascii="TH SarabunPSK" w:eastAsia="TH Sarabun PSK" w:hAnsi="TH SarabunPSK" w:cs="TH SarabunPSK" w:hint="cs"/>
          <w:spacing w:val="-10"/>
          <w:sz w:val="32"/>
          <w:szCs w:val="32"/>
          <w:cs/>
        </w:rPr>
        <w:t>เป็นจุดเน้นของ</w:t>
      </w:r>
      <w:r w:rsidRPr="00EF2DB8">
        <w:rPr>
          <w:rFonts w:ascii="TH SarabunPSK" w:eastAsia="TH Sarabun PSK" w:hAnsi="TH SarabunPSK" w:cs="TH SarabunPSK"/>
          <w:spacing w:val="-10"/>
          <w:sz w:val="32"/>
          <w:szCs w:val="32"/>
          <w:cs/>
        </w:rPr>
        <w:t xml:space="preserve"> </w:t>
      </w:r>
      <w:r w:rsidRPr="00EF2DB8">
        <w:rPr>
          <w:rFonts w:ascii="TH SarabunPSK" w:eastAsia="TH Sarabun PSK" w:hAnsi="TH SarabunPSK" w:cs="TH SarabunPSK"/>
          <w:spacing w:val="-10"/>
          <w:sz w:val="32"/>
          <w:szCs w:val="32"/>
        </w:rPr>
        <w:t xml:space="preserve">National University of Singapore </w:t>
      </w:r>
      <w:r w:rsidRPr="00EF2DB8">
        <w:rPr>
          <w:rFonts w:ascii="TH SarabunPSK" w:eastAsia="TH Sarabun PSK" w:hAnsi="TH SarabunPSK" w:cs="TH SarabunPSK"/>
          <w:spacing w:val="-10"/>
          <w:sz w:val="32"/>
          <w:szCs w:val="32"/>
          <w:cs/>
        </w:rPr>
        <w:t>(</w:t>
      </w:r>
      <w:r w:rsidRPr="00EF2DB8">
        <w:rPr>
          <w:rFonts w:ascii="TH SarabunPSK" w:eastAsia="TH Sarabun PSK" w:hAnsi="TH SarabunPSK" w:cs="TH SarabunPSK"/>
          <w:spacing w:val="-10"/>
          <w:sz w:val="32"/>
          <w:szCs w:val="32"/>
        </w:rPr>
        <w:t>NUS</w:t>
      </w:r>
      <w:r w:rsidRPr="00EF2DB8">
        <w:rPr>
          <w:rFonts w:ascii="TH SarabunPSK" w:eastAsia="TH Sarabun PSK" w:hAnsi="TH SarabunPSK" w:cs="TH SarabunPSK"/>
          <w:spacing w:val="-10"/>
          <w:sz w:val="32"/>
          <w:szCs w:val="32"/>
          <w:cs/>
        </w:rPr>
        <w:t>) (</w:t>
      </w:r>
      <w:r w:rsidRPr="00EF2DB8">
        <w:rPr>
          <w:rFonts w:ascii="TH SarabunPSK" w:eastAsia="TH Sarabun PSK" w:hAnsi="TH SarabunPSK" w:cs="TH SarabunPSK"/>
          <w:spacing w:val="-10"/>
          <w:sz w:val="32"/>
          <w:szCs w:val="32"/>
        </w:rPr>
        <w:t>Digital</w:t>
      </w:r>
      <w:r w:rsidRPr="00EF2DB8">
        <w:rPr>
          <w:rFonts w:ascii="TH SarabunPSK" w:eastAsia="TH Sarabun PSK" w:hAnsi="TH SarabunPSK" w:cs="TH SarabunPSK"/>
          <w:spacing w:val="-10"/>
          <w:sz w:val="32"/>
          <w:szCs w:val="32"/>
          <w:cs/>
        </w:rPr>
        <w:t>/</w:t>
      </w:r>
      <w:r w:rsidRPr="00EF2DB8">
        <w:rPr>
          <w:rFonts w:ascii="TH SarabunPSK" w:eastAsia="TH Sarabun PSK" w:hAnsi="TH SarabunPSK" w:cs="TH SarabunPSK"/>
          <w:spacing w:val="-10"/>
          <w:sz w:val="32"/>
          <w:szCs w:val="32"/>
        </w:rPr>
        <w:t>Data Fluency</w:t>
      </w:r>
      <w:r w:rsidRPr="00EF2DB8">
        <w:rPr>
          <w:rFonts w:ascii="TH SarabunPSK" w:eastAsia="TH Sarabun PSK" w:hAnsi="TH SarabunPSK" w:cs="TH SarabunPSK"/>
          <w:spacing w:val="-10"/>
          <w:sz w:val="32"/>
          <w:szCs w:val="32"/>
          <w:cs/>
        </w:rPr>
        <w:t xml:space="preserve">) </w:t>
      </w:r>
      <w:r w:rsidRPr="00EF2DB8">
        <w:rPr>
          <w:rFonts w:ascii="TH SarabunPSK" w:eastAsia="TH Sarabun PSK" w:hAnsi="TH SarabunPSK" w:cs="TH SarabunPSK" w:hint="cs"/>
          <w:spacing w:val="-10"/>
          <w:sz w:val="32"/>
          <w:szCs w:val="32"/>
          <w:cs/>
        </w:rPr>
        <w:t>และ</w:t>
      </w:r>
      <w:r w:rsidRPr="00EF2DB8">
        <w:rPr>
          <w:rFonts w:ascii="TH SarabunPSK" w:eastAsia="TH Sarabun PSK" w:hAnsi="TH SarabunPSK" w:cs="TH SarabunPSK"/>
          <w:spacing w:val="-10"/>
          <w:sz w:val="32"/>
          <w:szCs w:val="32"/>
          <w:cs/>
        </w:rPr>
        <w:t xml:space="preserve"> </w:t>
      </w:r>
      <w:r w:rsidRPr="00EF2DB8">
        <w:rPr>
          <w:rFonts w:ascii="TH SarabunPSK" w:eastAsia="TH Sarabun PSK" w:hAnsi="TH SarabunPSK" w:cs="TH SarabunPSK"/>
          <w:spacing w:val="-10"/>
          <w:sz w:val="32"/>
          <w:szCs w:val="32"/>
        </w:rPr>
        <w:t xml:space="preserve">The University of Hong Kong </w:t>
      </w:r>
      <w:r w:rsidRPr="00EF2DB8">
        <w:rPr>
          <w:rFonts w:ascii="TH SarabunPSK" w:eastAsia="TH Sarabun PSK" w:hAnsi="TH SarabunPSK" w:cs="TH SarabunPSK"/>
          <w:spacing w:val="-10"/>
          <w:sz w:val="32"/>
          <w:szCs w:val="32"/>
          <w:cs/>
        </w:rPr>
        <w:t>(</w:t>
      </w:r>
      <w:r w:rsidRPr="00EF2DB8">
        <w:rPr>
          <w:rFonts w:ascii="TH SarabunPSK" w:eastAsia="TH Sarabun PSK" w:hAnsi="TH SarabunPSK" w:cs="TH SarabunPSK"/>
          <w:spacing w:val="-10"/>
          <w:sz w:val="32"/>
          <w:szCs w:val="32"/>
        </w:rPr>
        <w:t>HKU</w:t>
      </w:r>
      <w:r w:rsidRPr="00EF2DB8">
        <w:rPr>
          <w:rFonts w:ascii="TH SarabunPSK" w:eastAsia="TH Sarabun PSK" w:hAnsi="TH SarabunPSK" w:cs="TH SarabunPSK"/>
          <w:spacing w:val="-10"/>
          <w:sz w:val="32"/>
          <w:szCs w:val="32"/>
          <w:cs/>
        </w:rPr>
        <w:t>) (</w:t>
      </w:r>
      <w:r w:rsidRPr="00EF2DB8">
        <w:rPr>
          <w:rFonts w:ascii="TH SarabunPSK" w:eastAsia="TH Sarabun PSK" w:hAnsi="TH SarabunPSK" w:cs="TH SarabunPSK"/>
          <w:spacing w:val="-10"/>
          <w:sz w:val="32"/>
          <w:szCs w:val="32"/>
        </w:rPr>
        <w:t>Scientific</w:t>
      </w:r>
      <w:r w:rsidRPr="00EF2DB8">
        <w:rPr>
          <w:rFonts w:ascii="TH SarabunPSK" w:eastAsia="TH Sarabun PSK" w:hAnsi="TH SarabunPSK" w:cs="TH SarabunPSK"/>
          <w:spacing w:val="-10"/>
          <w:sz w:val="32"/>
          <w:szCs w:val="32"/>
          <w:cs/>
        </w:rPr>
        <w:t>/</w:t>
      </w:r>
      <w:r w:rsidRPr="00EF2DB8">
        <w:rPr>
          <w:rFonts w:ascii="TH SarabunPSK" w:eastAsia="TH Sarabun PSK" w:hAnsi="TH SarabunPSK" w:cs="TH SarabunPSK"/>
          <w:spacing w:val="-10"/>
          <w:sz w:val="32"/>
          <w:szCs w:val="32"/>
        </w:rPr>
        <w:t>Technological Literacy</w:t>
      </w:r>
      <w:r w:rsidRPr="00EF2DB8">
        <w:rPr>
          <w:rFonts w:ascii="TH Sarabun New" w:eastAsia="TH Sarabun PSK" w:hAnsi="TH Sarabun New" w:cs="TH Sarabun New"/>
          <w:spacing w:val="-10"/>
          <w:sz w:val="32"/>
          <w:szCs w:val="32"/>
          <w:cs/>
        </w:rPr>
        <w:t>)</w:t>
      </w:r>
    </w:p>
    <w:p w:rsidR="00081A31" w:rsidRPr="00EF2DB8" w:rsidRDefault="00081A31" w:rsidP="00322D98">
      <w:pPr>
        <w:pStyle w:val="ListParagraph"/>
        <w:numPr>
          <w:ilvl w:val="0"/>
          <w:numId w:val="55"/>
        </w:numPr>
        <w:tabs>
          <w:tab w:val="left" w:pos="993"/>
        </w:tabs>
        <w:spacing w:after="0" w:line="240" w:lineRule="auto"/>
        <w:ind w:left="0" w:firstLine="709"/>
        <w:jc w:val="thaiDistribute"/>
        <w:rPr>
          <w:rFonts w:ascii="TH Sarabun New" w:eastAsia="TH Sarabun PSK" w:hAnsi="TH Sarabun New" w:cs="TH Sarabun New"/>
          <w:spacing w:val="-10"/>
          <w:sz w:val="32"/>
          <w:szCs w:val="32"/>
        </w:rPr>
      </w:pPr>
      <w:r w:rsidRPr="00EF2DB8">
        <w:rPr>
          <w:rFonts w:ascii="TH Sarabun New" w:eastAsia="TH Sarabun PSK" w:hAnsi="TH Sarabun New" w:cs="TH Sarabun New"/>
          <w:spacing w:val="-10"/>
          <w:sz w:val="32"/>
          <w:szCs w:val="32"/>
          <w:cs/>
        </w:rPr>
        <w:t xml:space="preserve">ทักษะทางสังคมและพหุวัฒนธรรม: ได้รับจาก </w:t>
      </w:r>
      <w:r w:rsidRPr="00EF2DB8">
        <w:rPr>
          <w:rFonts w:ascii="TH Sarabun New" w:eastAsia="TH Sarabun PSK" w:hAnsi="TH Sarabun New" w:cs="TH Sarabun New"/>
          <w:spacing w:val="-10"/>
          <w:sz w:val="32"/>
          <w:szCs w:val="32"/>
        </w:rPr>
        <w:t xml:space="preserve">National University of Singapore </w:t>
      </w:r>
      <w:r w:rsidRPr="00EF2DB8">
        <w:rPr>
          <w:rFonts w:ascii="TH Sarabun New" w:eastAsia="TH Sarabun PSK" w:hAnsi="TH Sarabun New" w:cs="TH Sarabun New"/>
          <w:spacing w:val="-10"/>
          <w:sz w:val="32"/>
          <w:szCs w:val="32"/>
          <w:cs/>
        </w:rPr>
        <w:t>(</w:t>
      </w:r>
      <w:r w:rsidRPr="00EF2DB8">
        <w:rPr>
          <w:rFonts w:ascii="TH Sarabun New" w:eastAsia="TH Sarabun PSK" w:hAnsi="TH Sarabun New" w:cs="TH Sarabun New"/>
          <w:spacing w:val="-10"/>
          <w:sz w:val="32"/>
          <w:szCs w:val="32"/>
        </w:rPr>
        <w:t>NUS</w:t>
      </w:r>
      <w:r w:rsidRPr="00EF2DB8">
        <w:rPr>
          <w:rFonts w:ascii="TH Sarabun New" w:eastAsia="TH Sarabun PSK" w:hAnsi="TH Sarabun New" w:cs="TH Sarabun New"/>
          <w:spacing w:val="-10"/>
          <w:sz w:val="32"/>
          <w:szCs w:val="32"/>
          <w:cs/>
        </w:rPr>
        <w:t>) (</w:t>
      </w:r>
      <w:r w:rsidRPr="00EF2DB8">
        <w:rPr>
          <w:rFonts w:ascii="TH Sarabun New" w:eastAsia="TH Sarabun PSK" w:hAnsi="TH Sarabun New" w:cs="TH Sarabun New"/>
          <w:spacing w:val="-10"/>
          <w:sz w:val="32"/>
          <w:szCs w:val="32"/>
        </w:rPr>
        <w:t>Intercultural</w:t>
      </w:r>
      <w:r w:rsidRPr="00EF2DB8">
        <w:rPr>
          <w:rFonts w:ascii="TH Sarabun New" w:eastAsia="TH Sarabun PSK" w:hAnsi="TH Sarabun New" w:cs="TH Sarabun New"/>
          <w:spacing w:val="-10"/>
          <w:sz w:val="32"/>
          <w:szCs w:val="32"/>
          <w:cs/>
        </w:rPr>
        <w:t>/</w:t>
      </w:r>
      <w:r w:rsidRPr="00EF2DB8">
        <w:rPr>
          <w:rFonts w:ascii="TH Sarabun New" w:eastAsia="TH Sarabun PSK" w:hAnsi="TH Sarabun New" w:cs="TH Sarabun New"/>
          <w:spacing w:val="-10"/>
          <w:sz w:val="32"/>
          <w:szCs w:val="32"/>
        </w:rPr>
        <w:t>Civic Responsibility</w:t>
      </w:r>
      <w:r w:rsidRPr="00EF2DB8">
        <w:rPr>
          <w:rFonts w:ascii="TH Sarabun New" w:eastAsia="TH Sarabun PSK" w:hAnsi="TH Sarabun New" w:cs="TH Sarabun New"/>
          <w:spacing w:val="-10"/>
          <w:sz w:val="32"/>
          <w:szCs w:val="32"/>
          <w:cs/>
        </w:rPr>
        <w:t xml:space="preserve">) และ </w:t>
      </w:r>
      <w:r w:rsidRPr="00EF2DB8">
        <w:rPr>
          <w:rFonts w:ascii="TH Sarabun New" w:eastAsia="TH Sarabun PSK" w:hAnsi="TH Sarabun New" w:cs="TH Sarabun New"/>
          <w:spacing w:val="-10"/>
          <w:sz w:val="32"/>
          <w:szCs w:val="32"/>
        </w:rPr>
        <w:t>Th</w:t>
      </w:r>
      <w:r w:rsidR="005A2B1B" w:rsidRPr="00EF2DB8">
        <w:rPr>
          <w:rFonts w:ascii="TH Sarabun New" w:eastAsia="TH Sarabun PSK" w:hAnsi="TH Sarabun New" w:cs="TH Sarabun New"/>
          <w:spacing w:val="-10"/>
          <w:sz w:val="32"/>
          <w:szCs w:val="32"/>
        </w:rPr>
        <w:t xml:space="preserve">e University of Hong Kong </w:t>
      </w:r>
      <w:r w:rsidR="005A2B1B" w:rsidRPr="00EF2DB8">
        <w:rPr>
          <w:rFonts w:ascii="TH Sarabun New" w:eastAsia="TH Sarabun PSK" w:hAnsi="TH Sarabun New" w:cs="TH Sarabun New"/>
          <w:spacing w:val="-10"/>
          <w:sz w:val="32"/>
          <w:szCs w:val="32"/>
          <w:cs/>
        </w:rPr>
        <w:t>(</w:t>
      </w:r>
      <w:r w:rsidR="005A2B1B" w:rsidRPr="00EF2DB8">
        <w:rPr>
          <w:rFonts w:ascii="TH Sarabun New" w:eastAsia="TH Sarabun PSK" w:hAnsi="TH Sarabun New" w:cs="TH Sarabun New"/>
          <w:spacing w:val="-10"/>
          <w:sz w:val="32"/>
          <w:szCs w:val="32"/>
        </w:rPr>
        <w:t>HKU</w:t>
      </w:r>
      <w:r w:rsidR="005A2B1B" w:rsidRPr="00EF2DB8">
        <w:rPr>
          <w:rFonts w:ascii="TH Sarabun New" w:eastAsia="TH Sarabun PSK" w:hAnsi="TH Sarabun New" w:cs="TH Sarabun New"/>
          <w:spacing w:val="-10"/>
          <w:sz w:val="32"/>
          <w:szCs w:val="32"/>
          <w:cs/>
        </w:rPr>
        <w:t>)</w:t>
      </w:r>
      <w:r w:rsidRPr="00EF2DB8">
        <w:rPr>
          <w:rFonts w:ascii="TH Sarabun New" w:eastAsia="TH Sarabun PSK" w:hAnsi="TH Sarabun New" w:cs="TH Sarabun New"/>
          <w:spacing w:val="-10"/>
          <w:sz w:val="32"/>
          <w:szCs w:val="32"/>
          <w:cs/>
        </w:rPr>
        <w:t xml:space="preserve"> (</w:t>
      </w:r>
      <w:r w:rsidRPr="00EF2DB8">
        <w:rPr>
          <w:rFonts w:ascii="TH Sarabun New" w:eastAsia="TH Sarabun PSK" w:hAnsi="TH Sarabun New" w:cs="TH Sarabun New"/>
          <w:spacing w:val="-10"/>
          <w:sz w:val="32"/>
          <w:szCs w:val="32"/>
        </w:rPr>
        <w:t>Global</w:t>
      </w:r>
      <w:r w:rsidRPr="00EF2DB8">
        <w:rPr>
          <w:rFonts w:ascii="TH Sarabun New" w:eastAsia="TH Sarabun PSK" w:hAnsi="TH Sarabun New" w:cs="TH Sarabun New"/>
          <w:spacing w:val="-10"/>
          <w:sz w:val="32"/>
          <w:szCs w:val="32"/>
          <w:cs/>
        </w:rPr>
        <w:t>/</w:t>
      </w:r>
      <w:r w:rsidRPr="00EF2DB8">
        <w:rPr>
          <w:rFonts w:ascii="TH Sarabun New" w:eastAsia="TH Sarabun PSK" w:hAnsi="TH Sarabun New" w:cs="TH Sarabun New"/>
          <w:spacing w:val="-10"/>
          <w:sz w:val="32"/>
          <w:szCs w:val="32"/>
        </w:rPr>
        <w:t>Asian Context</w:t>
      </w:r>
      <w:r w:rsidRPr="00EF2DB8">
        <w:rPr>
          <w:rFonts w:ascii="TH Sarabun New" w:eastAsia="TH Sarabun PSK" w:hAnsi="TH Sarabun New" w:cs="TH Sarabun New"/>
          <w:spacing w:val="-10"/>
          <w:sz w:val="32"/>
          <w:szCs w:val="32"/>
          <w:cs/>
        </w:rPr>
        <w:t>)</w:t>
      </w:r>
    </w:p>
    <w:p w:rsidR="00081A31" w:rsidRPr="00EF2DB8" w:rsidRDefault="00081A31" w:rsidP="00322D98">
      <w:pPr>
        <w:spacing w:after="0" w:line="240" w:lineRule="auto"/>
        <w:ind w:firstLine="720"/>
        <w:contextualSpacing/>
        <w:jc w:val="thaiDistribute"/>
        <w:rPr>
          <w:rFonts w:ascii="TH Sarabun New" w:eastAsia="TH Sarabun PSK" w:hAnsi="TH Sarabun New" w:cs="TH Sarabun New"/>
          <w:spacing w:val="-10"/>
          <w:sz w:val="32"/>
          <w:szCs w:val="32"/>
        </w:rPr>
      </w:pPr>
      <w:r w:rsidRPr="00EF2DB8">
        <w:rPr>
          <w:rFonts w:ascii="TH Sarabun New" w:eastAsia="TH Sarabun PSK" w:hAnsi="TH Sarabun New" w:cs="TH Sarabun New"/>
          <w:spacing w:val="-10"/>
          <w:sz w:val="32"/>
          <w:szCs w:val="32"/>
          <w:cs/>
        </w:rPr>
        <w:t xml:space="preserve">จุดแข็งของ </w:t>
      </w:r>
      <w:r w:rsidRPr="00EF2DB8">
        <w:rPr>
          <w:rFonts w:ascii="TH Sarabun New" w:eastAsia="TH Sarabun PSK" w:hAnsi="TH Sarabun New" w:cs="TH Sarabun New"/>
          <w:spacing w:val="-10"/>
          <w:sz w:val="32"/>
          <w:szCs w:val="32"/>
        </w:rPr>
        <w:t xml:space="preserve">GELO </w:t>
      </w:r>
      <w:r w:rsidRPr="00EF2DB8">
        <w:rPr>
          <w:rFonts w:ascii="TH Sarabun New" w:eastAsia="TH Sarabun PSK" w:hAnsi="TH Sarabun New" w:cs="TH Sarabun New"/>
          <w:spacing w:val="-10"/>
          <w:sz w:val="32"/>
          <w:szCs w:val="32"/>
          <w:cs/>
        </w:rPr>
        <w:t>มหาวิทยาลัยวลัยลักษณ์ (</w:t>
      </w:r>
      <w:r w:rsidRPr="00EF2DB8">
        <w:rPr>
          <w:rFonts w:ascii="TH Sarabun New" w:eastAsia="TH Sarabun PSK" w:hAnsi="TH Sarabun New" w:cs="TH Sarabun New"/>
          <w:spacing w:val="-10"/>
          <w:sz w:val="32"/>
          <w:szCs w:val="32"/>
        </w:rPr>
        <w:t>Alignment with Global Trends</w:t>
      </w:r>
      <w:r w:rsidRPr="00EF2DB8">
        <w:rPr>
          <w:rFonts w:ascii="TH Sarabun New" w:eastAsia="TH Sarabun PSK" w:hAnsi="TH Sarabun New" w:cs="TH Sarabun New"/>
          <w:spacing w:val="-10"/>
          <w:sz w:val="32"/>
          <w:szCs w:val="32"/>
          <w:cs/>
        </w:rPr>
        <w:t>) มีความสอดคล้องอย่างมากกับปรัชญาของศึกษาทั่วไปในระดับสากล โดยเฉพาะในกลุ่มทักษะแห่งอนาคต</w:t>
      </w:r>
    </w:p>
    <w:p w:rsidR="005A2B1B" w:rsidRPr="00EF2DB8" w:rsidRDefault="00081A31" w:rsidP="00322D98">
      <w:pPr>
        <w:pStyle w:val="ListParagraph"/>
        <w:numPr>
          <w:ilvl w:val="0"/>
          <w:numId w:val="55"/>
        </w:numPr>
        <w:tabs>
          <w:tab w:val="left" w:pos="993"/>
        </w:tabs>
        <w:spacing w:after="0" w:line="240" w:lineRule="auto"/>
        <w:ind w:left="0" w:firstLine="709"/>
        <w:jc w:val="thaiDistribute"/>
        <w:rPr>
          <w:rFonts w:ascii="TH Sarabun New" w:eastAsia="TH Sarabun PSK" w:hAnsi="TH Sarabun New" w:cs="TH Sarabun New"/>
          <w:spacing w:val="-10"/>
          <w:sz w:val="32"/>
          <w:szCs w:val="32"/>
        </w:rPr>
      </w:pPr>
      <w:r w:rsidRPr="00EF2DB8">
        <w:rPr>
          <w:rFonts w:ascii="TH Sarabun New" w:eastAsia="TH Sarabun PSK" w:hAnsi="TH Sarabun New" w:cs="TH Sarabun New"/>
          <w:spacing w:val="-10"/>
          <w:sz w:val="32"/>
          <w:szCs w:val="32"/>
          <w:cs/>
        </w:rPr>
        <w:t xml:space="preserve">ทักษะการคิดและการปรับตัว: </w:t>
      </w:r>
      <w:r w:rsidRPr="00EF2DB8">
        <w:rPr>
          <w:rFonts w:ascii="TH Sarabun New" w:eastAsia="TH Sarabun PSK" w:hAnsi="TH Sarabun New" w:cs="TH Sarabun New"/>
          <w:spacing w:val="-10"/>
          <w:sz w:val="32"/>
          <w:szCs w:val="32"/>
        </w:rPr>
        <w:t>GELO 1, 4, 10, 13</w:t>
      </w:r>
      <w:r w:rsidRPr="00EF2DB8">
        <w:rPr>
          <w:rFonts w:ascii="TH Sarabun New" w:eastAsia="TH Sarabun PSK" w:hAnsi="TH Sarabun New" w:cs="TH Sarabun New"/>
          <w:spacing w:val="-10"/>
          <w:sz w:val="32"/>
          <w:szCs w:val="32"/>
          <w:cs/>
        </w:rPr>
        <w:t xml:space="preserve"> สอดคล้องโดยตรงกับ </w:t>
      </w:r>
      <w:r w:rsidRPr="00EF2DB8">
        <w:rPr>
          <w:rFonts w:ascii="TH Sarabun New" w:eastAsia="TH Sarabun PSK" w:hAnsi="TH Sarabun New" w:cs="TH Sarabun New"/>
          <w:spacing w:val="-10"/>
          <w:sz w:val="32"/>
          <w:szCs w:val="32"/>
        </w:rPr>
        <w:t xml:space="preserve">Adaptive Skills, Critical Thinking </w:t>
      </w:r>
      <w:r w:rsidRPr="00EF2DB8">
        <w:rPr>
          <w:rFonts w:ascii="TH Sarabun New" w:eastAsia="TH Sarabun PSK" w:hAnsi="TH Sarabun New" w:cs="TH Sarabun New"/>
          <w:spacing w:val="-10"/>
          <w:sz w:val="32"/>
          <w:szCs w:val="32"/>
          <w:cs/>
        </w:rPr>
        <w:t xml:space="preserve">และ </w:t>
      </w:r>
      <w:r w:rsidRPr="00EF2DB8">
        <w:rPr>
          <w:rFonts w:ascii="TH Sarabun New" w:eastAsia="TH Sarabun PSK" w:hAnsi="TH Sarabun New" w:cs="TH Sarabun New"/>
          <w:spacing w:val="-10"/>
          <w:sz w:val="32"/>
          <w:szCs w:val="32"/>
        </w:rPr>
        <w:t>Self</w:t>
      </w:r>
      <w:r w:rsidRPr="00EF2DB8">
        <w:rPr>
          <w:rFonts w:ascii="TH Sarabun New" w:eastAsia="TH Sarabun PSK" w:hAnsi="TH Sarabun New" w:cs="TH Sarabun New"/>
          <w:spacing w:val="-10"/>
          <w:sz w:val="32"/>
          <w:szCs w:val="32"/>
          <w:cs/>
        </w:rPr>
        <w:t>-</w:t>
      </w:r>
      <w:r w:rsidRPr="00EF2DB8">
        <w:rPr>
          <w:rFonts w:ascii="TH Sarabun New" w:eastAsia="TH Sarabun PSK" w:hAnsi="TH Sarabun New" w:cs="TH Sarabun New"/>
          <w:spacing w:val="-10"/>
          <w:sz w:val="32"/>
          <w:szCs w:val="32"/>
        </w:rPr>
        <w:t>Management</w:t>
      </w:r>
      <w:r w:rsidRPr="00EF2DB8">
        <w:rPr>
          <w:rFonts w:ascii="TH Sarabun New" w:eastAsia="TH Sarabun PSK" w:hAnsi="TH Sarabun New" w:cs="TH Sarabun New"/>
          <w:spacing w:val="-10"/>
          <w:sz w:val="32"/>
          <w:szCs w:val="32"/>
          <w:cs/>
        </w:rPr>
        <w:t>/</w:t>
      </w:r>
      <w:r w:rsidRPr="00EF2DB8">
        <w:rPr>
          <w:rFonts w:ascii="TH Sarabun New" w:eastAsia="TH Sarabun PSK" w:hAnsi="TH Sarabun New" w:cs="TH Sarabun New"/>
          <w:spacing w:val="-10"/>
          <w:sz w:val="32"/>
          <w:szCs w:val="32"/>
        </w:rPr>
        <w:t xml:space="preserve">Responsibility </w:t>
      </w:r>
      <w:r w:rsidRPr="00EF2DB8">
        <w:rPr>
          <w:rFonts w:ascii="TH Sarabun New" w:eastAsia="TH Sarabun PSK" w:hAnsi="TH Sarabun New" w:cs="TH Sarabun New"/>
          <w:spacing w:val="-10"/>
          <w:sz w:val="32"/>
          <w:szCs w:val="32"/>
          <w:cs/>
        </w:rPr>
        <w:t xml:space="preserve">ซึ่งเป็นจุดที่ </w:t>
      </w:r>
      <w:r w:rsidRPr="00EF2DB8">
        <w:rPr>
          <w:rFonts w:ascii="TH Sarabun New" w:eastAsia="TH Sarabun PSK" w:hAnsi="TH Sarabun New" w:cs="TH Sarabun New"/>
          <w:spacing w:val="-10"/>
          <w:sz w:val="32"/>
          <w:szCs w:val="32"/>
        </w:rPr>
        <w:t xml:space="preserve">Harvard </w:t>
      </w:r>
      <w:r w:rsidRPr="00EF2DB8">
        <w:rPr>
          <w:rFonts w:ascii="TH Sarabun New" w:eastAsia="TH Sarabun PSK" w:hAnsi="TH Sarabun New" w:cs="TH Sarabun New"/>
          <w:spacing w:val="-10"/>
          <w:sz w:val="32"/>
          <w:szCs w:val="32"/>
          <w:cs/>
        </w:rPr>
        <w:t xml:space="preserve">และ </w:t>
      </w:r>
      <w:r w:rsidRPr="00EF2DB8">
        <w:rPr>
          <w:rFonts w:ascii="TH Sarabun New" w:eastAsia="TH Sarabun PSK" w:hAnsi="TH Sarabun New" w:cs="TH Sarabun New"/>
          <w:spacing w:val="-10"/>
          <w:sz w:val="32"/>
          <w:szCs w:val="32"/>
        </w:rPr>
        <w:t xml:space="preserve">NUS </w:t>
      </w:r>
      <w:r w:rsidRPr="00EF2DB8">
        <w:rPr>
          <w:rFonts w:ascii="TH Sarabun New" w:eastAsia="TH Sarabun PSK" w:hAnsi="TH Sarabun New" w:cs="TH Sarabun New"/>
          <w:spacing w:val="-10"/>
          <w:sz w:val="32"/>
          <w:szCs w:val="32"/>
          <w:cs/>
        </w:rPr>
        <w:t>เน้นย้ำเพื่อสร้างพลเมืองที่มีปัญญา</w:t>
      </w:r>
    </w:p>
    <w:p w:rsidR="00081A31" w:rsidRPr="00EF2DB8" w:rsidRDefault="00081A31" w:rsidP="00322D98">
      <w:pPr>
        <w:pStyle w:val="ListParagraph"/>
        <w:numPr>
          <w:ilvl w:val="0"/>
          <w:numId w:val="55"/>
        </w:numPr>
        <w:tabs>
          <w:tab w:val="left" w:pos="993"/>
        </w:tabs>
        <w:spacing w:after="0" w:line="240" w:lineRule="auto"/>
        <w:ind w:left="0" w:firstLine="709"/>
        <w:jc w:val="thaiDistribute"/>
        <w:rPr>
          <w:rFonts w:ascii="TH Sarabun New" w:eastAsia="TH Sarabun PSK" w:hAnsi="TH Sarabun New" w:cs="TH Sarabun New"/>
          <w:spacing w:val="-10"/>
          <w:sz w:val="32"/>
          <w:szCs w:val="32"/>
        </w:rPr>
      </w:pPr>
      <w:r w:rsidRPr="00EF2DB8">
        <w:rPr>
          <w:rFonts w:ascii="TH Sarabun New" w:eastAsia="TH Sarabun PSK" w:hAnsi="TH Sarabun New" w:cs="TH Sarabun New"/>
          <w:spacing w:val="-10"/>
          <w:sz w:val="32"/>
          <w:szCs w:val="32"/>
          <w:cs/>
        </w:rPr>
        <w:t xml:space="preserve">การรู้เท่าทันเทคโนโลยีและข้อมูล: </w:t>
      </w:r>
      <w:r w:rsidRPr="00EF2DB8">
        <w:rPr>
          <w:rFonts w:ascii="TH Sarabun New" w:eastAsia="TH Sarabun PSK" w:hAnsi="TH Sarabun New" w:cs="TH Sarabun New"/>
          <w:spacing w:val="-10"/>
          <w:sz w:val="32"/>
          <w:szCs w:val="32"/>
        </w:rPr>
        <w:t>GELO 5, 7, 8</w:t>
      </w:r>
      <w:r w:rsidRPr="00EF2DB8">
        <w:rPr>
          <w:rFonts w:ascii="TH Sarabun New" w:eastAsia="TH Sarabun PSK" w:hAnsi="TH Sarabun New" w:cs="TH Sarabun New"/>
          <w:spacing w:val="-10"/>
          <w:sz w:val="32"/>
          <w:szCs w:val="32"/>
          <w:cs/>
        </w:rPr>
        <w:t xml:space="preserve"> แสดงให้เห็นถึงการตระหนักถึง </w:t>
      </w:r>
      <w:r w:rsidRPr="00EF2DB8">
        <w:rPr>
          <w:rFonts w:ascii="TH Sarabun New" w:eastAsia="TH Sarabun PSK" w:hAnsi="TH Sarabun New" w:cs="TH Sarabun New"/>
          <w:spacing w:val="-10"/>
          <w:sz w:val="32"/>
          <w:szCs w:val="32"/>
        </w:rPr>
        <w:t xml:space="preserve">AI, Digital Literacy </w:t>
      </w:r>
      <w:r w:rsidRPr="00EF2DB8">
        <w:rPr>
          <w:rFonts w:ascii="TH Sarabun New" w:eastAsia="TH Sarabun PSK" w:hAnsi="TH Sarabun New" w:cs="TH Sarabun New"/>
          <w:spacing w:val="-10"/>
          <w:sz w:val="32"/>
          <w:szCs w:val="32"/>
          <w:cs/>
        </w:rPr>
        <w:t xml:space="preserve">และ </w:t>
      </w:r>
      <w:r w:rsidRPr="00EF2DB8">
        <w:rPr>
          <w:rFonts w:ascii="TH Sarabun New" w:eastAsia="TH Sarabun PSK" w:hAnsi="TH Sarabun New" w:cs="TH Sarabun New"/>
          <w:spacing w:val="-10"/>
          <w:sz w:val="32"/>
          <w:szCs w:val="32"/>
        </w:rPr>
        <w:t xml:space="preserve">Data Fluency </w:t>
      </w:r>
      <w:r w:rsidRPr="00EF2DB8">
        <w:rPr>
          <w:rFonts w:ascii="TH Sarabun New" w:eastAsia="TH Sarabun PSK" w:hAnsi="TH Sarabun New" w:cs="TH Sarabun New"/>
          <w:spacing w:val="-10"/>
          <w:sz w:val="32"/>
          <w:szCs w:val="32"/>
          <w:cs/>
        </w:rPr>
        <w:t xml:space="preserve">อย่างเข้มข้นเทียบเท่ากับ </w:t>
      </w:r>
      <w:r w:rsidRPr="00EF2DB8">
        <w:rPr>
          <w:rFonts w:ascii="TH Sarabun New" w:eastAsia="TH Sarabun PSK" w:hAnsi="TH Sarabun New" w:cs="TH Sarabun New"/>
          <w:spacing w:val="-10"/>
          <w:sz w:val="32"/>
          <w:szCs w:val="32"/>
        </w:rPr>
        <w:t xml:space="preserve">NUS </w:t>
      </w:r>
      <w:r w:rsidRPr="00EF2DB8">
        <w:rPr>
          <w:rFonts w:ascii="TH Sarabun New" w:eastAsia="TH Sarabun PSK" w:hAnsi="TH Sarabun New" w:cs="TH Sarabun New"/>
          <w:spacing w:val="-10"/>
          <w:sz w:val="32"/>
          <w:szCs w:val="32"/>
          <w:cs/>
        </w:rPr>
        <w:t xml:space="preserve">และ </w:t>
      </w:r>
      <w:r w:rsidRPr="00EF2DB8">
        <w:rPr>
          <w:rFonts w:ascii="TH Sarabun New" w:eastAsia="TH Sarabun PSK" w:hAnsi="TH Sarabun New" w:cs="TH Sarabun New"/>
          <w:spacing w:val="-10"/>
          <w:sz w:val="32"/>
          <w:szCs w:val="32"/>
        </w:rPr>
        <w:t>HKU</w:t>
      </w:r>
    </w:p>
    <w:p w:rsidR="00322D98" w:rsidRPr="00EF2DB8" w:rsidRDefault="00081A31" w:rsidP="00322D98">
      <w:pPr>
        <w:spacing w:after="0" w:line="240" w:lineRule="auto"/>
        <w:ind w:firstLine="720"/>
        <w:contextualSpacing/>
        <w:jc w:val="thaiDistribute"/>
        <w:rPr>
          <w:rFonts w:ascii="TH Sarabun New" w:eastAsia="TH Sarabun PSK" w:hAnsi="TH Sarabun New" w:cs="TH Sarabun New"/>
          <w:spacing w:val="-10"/>
          <w:sz w:val="32"/>
          <w:szCs w:val="32"/>
        </w:rPr>
      </w:pPr>
      <w:r w:rsidRPr="00EF2DB8">
        <w:rPr>
          <w:rFonts w:ascii="TH Sarabun New" w:eastAsia="TH Sarabun PSK" w:hAnsi="TH Sarabun New" w:cs="TH Sarabun New"/>
          <w:spacing w:val="-10"/>
          <w:sz w:val="32"/>
          <w:szCs w:val="32"/>
          <w:cs/>
        </w:rPr>
        <w:t xml:space="preserve">ในการยกระดับ </w:t>
      </w:r>
      <w:r w:rsidRPr="00EF2DB8">
        <w:rPr>
          <w:rFonts w:ascii="TH Sarabun New" w:eastAsia="TH Sarabun PSK" w:hAnsi="TH Sarabun New" w:cs="TH Sarabun New"/>
          <w:spacing w:val="-10"/>
          <w:sz w:val="32"/>
          <w:szCs w:val="32"/>
        </w:rPr>
        <w:t xml:space="preserve">GELO </w:t>
      </w:r>
      <w:r w:rsidRPr="00EF2DB8">
        <w:rPr>
          <w:rFonts w:ascii="TH Sarabun New" w:eastAsia="TH Sarabun PSK" w:hAnsi="TH Sarabun New" w:cs="TH Sarabun New"/>
          <w:spacing w:val="-10"/>
          <w:sz w:val="32"/>
          <w:szCs w:val="32"/>
          <w:cs/>
        </w:rPr>
        <w:t xml:space="preserve">สู่มาตรฐานสากลมากยิ่งขึ้นนั้น ควรมีการพิจารณาร่วมกันของ </w:t>
      </w:r>
      <w:r w:rsidRPr="00EF2DB8">
        <w:rPr>
          <w:rFonts w:ascii="TH Sarabun New" w:eastAsia="TH Sarabun PSK" w:hAnsi="TH Sarabun New" w:cs="TH Sarabun New"/>
          <w:spacing w:val="-10"/>
          <w:sz w:val="32"/>
          <w:szCs w:val="32"/>
        </w:rPr>
        <w:t xml:space="preserve">GELO </w:t>
      </w:r>
      <w:r w:rsidRPr="00EF2DB8">
        <w:rPr>
          <w:rFonts w:ascii="TH Sarabun New" w:eastAsia="TH Sarabun PSK" w:hAnsi="TH Sarabun New" w:cs="TH Sarabun New"/>
          <w:spacing w:val="-10"/>
          <w:sz w:val="32"/>
          <w:szCs w:val="32"/>
          <w:cs/>
        </w:rPr>
        <w:t xml:space="preserve">บางตัว อย่างไรก็ตาม การเพิ่มทักษะที่เป็น </w:t>
      </w:r>
      <w:r w:rsidRPr="00EF2DB8">
        <w:rPr>
          <w:rFonts w:ascii="TH Sarabun New" w:eastAsia="TH Sarabun PSK" w:hAnsi="TH Sarabun New" w:cs="TH Sarabun New"/>
          <w:spacing w:val="-10"/>
          <w:sz w:val="32"/>
          <w:szCs w:val="32"/>
        </w:rPr>
        <w:t xml:space="preserve">Hard Skills </w:t>
      </w:r>
      <w:r w:rsidRPr="00EF2DB8">
        <w:rPr>
          <w:rFonts w:ascii="TH Sarabun New" w:eastAsia="TH Sarabun PSK" w:hAnsi="TH Sarabun New" w:cs="TH Sarabun New"/>
          <w:spacing w:val="-10"/>
          <w:sz w:val="32"/>
          <w:szCs w:val="32"/>
          <w:cs/>
        </w:rPr>
        <w:t>ในศึกษาทั่วไปเพราะความต้องการของผู้มีส่วนได้ส่วนเสียที่มองว่าเป็นทักษะที่จำเป็นในการทำงานของบัณฑิต</w:t>
      </w:r>
    </w:p>
    <w:p w:rsidR="00322D98" w:rsidRPr="00EF2DB8" w:rsidRDefault="00081A31" w:rsidP="00322D98">
      <w:pPr>
        <w:pStyle w:val="ListParagraph"/>
        <w:numPr>
          <w:ilvl w:val="0"/>
          <w:numId w:val="55"/>
        </w:numPr>
        <w:tabs>
          <w:tab w:val="left" w:pos="993"/>
        </w:tabs>
        <w:spacing w:after="0" w:line="240" w:lineRule="auto"/>
        <w:ind w:left="0" w:firstLine="709"/>
        <w:jc w:val="thaiDistribute"/>
        <w:rPr>
          <w:rFonts w:ascii="TH Sarabun New" w:eastAsia="TH Sarabun PSK" w:hAnsi="TH Sarabun New" w:cs="TH Sarabun New"/>
          <w:spacing w:val="-10"/>
          <w:sz w:val="32"/>
          <w:szCs w:val="32"/>
        </w:rPr>
      </w:pPr>
      <w:r w:rsidRPr="00EF2DB8">
        <w:rPr>
          <w:rFonts w:ascii="TH Sarabun New" w:eastAsia="TH Sarabun PSK" w:hAnsi="TH Sarabun New" w:cs="TH Sarabun New"/>
          <w:spacing w:val="-10"/>
          <w:sz w:val="32"/>
          <w:szCs w:val="32"/>
        </w:rPr>
        <w:t xml:space="preserve">GELO 3 </w:t>
      </w:r>
      <w:r w:rsidRPr="00EF2DB8">
        <w:rPr>
          <w:rFonts w:ascii="TH Sarabun New" w:eastAsia="TH Sarabun PSK" w:hAnsi="TH Sarabun New" w:cs="TH Sarabun New"/>
          <w:spacing w:val="-10"/>
          <w:sz w:val="32"/>
          <w:szCs w:val="32"/>
          <w:cs/>
        </w:rPr>
        <w:t xml:space="preserve">(การจัดการนวัตกรรม) และ </w:t>
      </w:r>
      <w:r w:rsidRPr="00EF2DB8">
        <w:rPr>
          <w:rFonts w:ascii="TH Sarabun New" w:eastAsia="TH Sarabun PSK" w:hAnsi="TH Sarabun New" w:cs="TH Sarabun New"/>
          <w:spacing w:val="-10"/>
          <w:sz w:val="32"/>
          <w:szCs w:val="32"/>
        </w:rPr>
        <w:t xml:space="preserve">GELO 8 </w:t>
      </w:r>
      <w:r w:rsidRPr="00EF2DB8">
        <w:rPr>
          <w:rFonts w:ascii="TH Sarabun New" w:eastAsia="TH Sarabun PSK" w:hAnsi="TH Sarabun New" w:cs="TH Sarabun New"/>
          <w:spacing w:val="-10"/>
          <w:sz w:val="32"/>
          <w:szCs w:val="32"/>
          <w:cs/>
        </w:rPr>
        <w:t>(ซอฟต์แวร์สำนักงาน): แม้จะมีความสำคัญ แต่เป็นทักษะเชิงปฏิบัติ (</w:t>
      </w:r>
      <w:r w:rsidRPr="00EF2DB8">
        <w:rPr>
          <w:rFonts w:ascii="TH Sarabun New" w:eastAsia="TH Sarabun PSK" w:hAnsi="TH Sarabun New" w:cs="TH Sarabun New"/>
          <w:spacing w:val="-10"/>
          <w:sz w:val="32"/>
          <w:szCs w:val="32"/>
        </w:rPr>
        <w:t>Hard Skills</w:t>
      </w:r>
      <w:r w:rsidRPr="00EF2DB8">
        <w:rPr>
          <w:rFonts w:ascii="TH Sarabun New" w:eastAsia="TH Sarabun PSK" w:hAnsi="TH Sarabun New" w:cs="TH Sarabun New"/>
          <w:spacing w:val="-10"/>
          <w:sz w:val="32"/>
          <w:szCs w:val="32"/>
          <w:cs/>
        </w:rPr>
        <w:t xml:space="preserve">) ที่คู่เทียบมักไม่รวมใน </w:t>
      </w:r>
      <w:r w:rsidRPr="00EF2DB8">
        <w:rPr>
          <w:rFonts w:ascii="TH Sarabun New" w:eastAsia="TH Sarabun PSK" w:hAnsi="TH Sarabun New" w:cs="TH Sarabun New"/>
          <w:spacing w:val="-10"/>
          <w:sz w:val="32"/>
          <w:szCs w:val="32"/>
        </w:rPr>
        <w:t xml:space="preserve">GE Core </w:t>
      </w:r>
      <w:r w:rsidRPr="00EF2DB8">
        <w:rPr>
          <w:rFonts w:ascii="TH Sarabun New" w:eastAsia="TH Sarabun PSK" w:hAnsi="TH Sarabun New" w:cs="TH Sarabun New"/>
          <w:spacing w:val="-10"/>
          <w:sz w:val="32"/>
          <w:szCs w:val="32"/>
          <w:cs/>
        </w:rPr>
        <w:t xml:space="preserve">ควรพิจารณาบูรณาการ </w:t>
      </w:r>
      <w:r w:rsidRPr="00EF2DB8">
        <w:rPr>
          <w:rFonts w:ascii="TH Sarabun New" w:eastAsia="TH Sarabun PSK" w:hAnsi="TH Sarabun New" w:cs="TH Sarabun New"/>
          <w:spacing w:val="-10"/>
          <w:sz w:val="32"/>
          <w:szCs w:val="32"/>
        </w:rPr>
        <w:t>GELO 8</w:t>
      </w:r>
      <w:r w:rsidRPr="00EF2DB8">
        <w:rPr>
          <w:rFonts w:ascii="TH Sarabun New" w:eastAsia="TH Sarabun PSK" w:hAnsi="TH Sarabun New" w:cs="TH Sarabun New"/>
          <w:spacing w:val="-10"/>
          <w:sz w:val="32"/>
          <w:szCs w:val="32"/>
          <w:cs/>
        </w:rPr>
        <w:t xml:space="preserve"> เข้ากับ </w:t>
      </w:r>
      <w:r w:rsidRPr="00EF2DB8">
        <w:rPr>
          <w:rFonts w:ascii="TH Sarabun New" w:eastAsia="TH Sarabun PSK" w:hAnsi="TH Sarabun New" w:cs="TH Sarabun New"/>
          <w:spacing w:val="-10"/>
          <w:sz w:val="32"/>
          <w:szCs w:val="32"/>
        </w:rPr>
        <w:t xml:space="preserve">GELO 7 </w:t>
      </w:r>
      <w:r w:rsidRPr="00EF2DB8">
        <w:rPr>
          <w:rFonts w:ascii="TH Sarabun New" w:eastAsia="TH Sarabun PSK" w:hAnsi="TH Sarabun New" w:cs="TH Sarabun New"/>
          <w:spacing w:val="-10"/>
          <w:sz w:val="32"/>
          <w:szCs w:val="32"/>
          <w:cs/>
        </w:rPr>
        <w:t>(</w:t>
      </w:r>
      <w:r w:rsidRPr="00EF2DB8">
        <w:rPr>
          <w:rFonts w:ascii="TH Sarabun New" w:eastAsia="TH Sarabun PSK" w:hAnsi="TH Sarabun New" w:cs="TH Sarabun New"/>
          <w:spacing w:val="-10"/>
          <w:sz w:val="32"/>
          <w:szCs w:val="32"/>
        </w:rPr>
        <w:t>Data</w:t>
      </w:r>
      <w:r w:rsidRPr="00EF2DB8">
        <w:rPr>
          <w:rFonts w:ascii="TH Sarabun New" w:eastAsia="TH Sarabun PSK" w:hAnsi="TH Sarabun New" w:cs="TH Sarabun New"/>
          <w:spacing w:val="-10"/>
          <w:sz w:val="32"/>
          <w:szCs w:val="32"/>
          <w:cs/>
        </w:rPr>
        <w:t>/</w:t>
      </w:r>
      <w:r w:rsidRPr="00EF2DB8">
        <w:rPr>
          <w:rFonts w:ascii="TH Sarabun New" w:eastAsia="TH Sarabun PSK" w:hAnsi="TH Sarabun New" w:cs="TH Sarabun New"/>
          <w:spacing w:val="-10"/>
          <w:sz w:val="32"/>
          <w:szCs w:val="32"/>
        </w:rPr>
        <w:t>Information Literacy</w:t>
      </w:r>
      <w:r w:rsidRPr="00EF2DB8">
        <w:rPr>
          <w:rFonts w:ascii="TH Sarabun New" w:eastAsia="TH Sarabun PSK" w:hAnsi="TH Sarabun New" w:cs="TH Sarabun New"/>
          <w:spacing w:val="-10"/>
          <w:sz w:val="32"/>
          <w:szCs w:val="32"/>
          <w:cs/>
        </w:rPr>
        <w:t xml:space="preserve">) และ </w:t>
      </w:r>
      <w:r w:rsidRPr="00EF2DB8">
        <w:rPr>
          <w:rFonts w:ascii="TH Sarabun New" w:eastAsia="TH Sarabun PSK" w:hAnsi="TH Sarabun New" w:cs="TH Sarabun New"/>
          <w:spacing w:val="-10"/>
          <w:sz w:val="32"/>
          <w:szCs w:val="32"/>
        </w:rPr>
        <w:t>GELO 3</w:t>
      </w:r>
      <w:r w:rsidRPr="00EF2DB8">
        <w:rPr>
          <w:rFonts w:ascii="TH Sarabun New" w:eastAsia="TH Sarabun PSK" w:hAnsi="TH Sarabun New" w:cs="TH Sarabun New"/>
          <w:spacing w:val="-10"/>
          <w:sz w:val="32"/>
          <w:szCs w:val="32"/>
          <w:cs/>
        </w:rPr>
        <w:t xml:space="preserve"> เข้ากับ </w:t>
      </w:r>
      <w:r w:rsidRPr="00EF2DB8">
        <w:rPr>
          <w:rFonts w:ascii="TH Sarabun New" w:eastAsia="TH Sarabun PSK" w:hAnsi="TH Sarabun New" w:cs="TH Sarabun New"/>
          <w:spacing w:val="-10"/>
          <w:sz w:val="32"/>
          <w:szCs w:val="32"/>
        </w:rPr>
        <w:t xml:space="preserve">GELO 4 </w:t>
      </w:r>
      <w:r w:rsidRPr="00EF2DB8">
        <w:rPr>
          <w:rFonts w:ascii="TH Sarabun New" w:eastAsia="TH Sarabun PSK" w:hAnsi="TH Sarabun New" w:cs="TH Sarabun New"/>
          <w:spacing w:val="-10"/>
          <w:sz w:val="32"/>
          <w:szCs w:val="32"/>
          <w:cs/>
        </w:rPr>
        <w:t>(</w:t>
      </w:r>
      <w:r w:rsidRPr="00EF2DB8">
        <w:rPr>
          <w:rFonts w:ascii="TH Sarabun New" w:eastAsia="TH Sarabun PSK" w:hAnsi="TH Sarabun New" w:cs="TH Sarabun New"/>
          <w:spacing w:val="-10"/>
          <w:sz w:val="32"/>
          <w:szCs w:val="32"/>
        </w:rPr>
        <w:t>Problem Solving</w:t>
      </w:r>
      <w:r w:rsidRPr="00EF2DB8">
        <w:rPr>
          <w:rFonts w:ascii="TH Sarabun New" w:eastAsia="TH Sarabun PSK" w:hAnsi="TH Sarabun New" w:cs="TH Sarabun New"/>
          <w:spacing w:val="-10"/>
          <w:sz w:val="32"/>
          <w:szCs w:val="32"/>
          <w:cs/>
        </w:rPr>
        <w:t>) โดยเน้น กระบวนการคิดเชิงนวัตกรรม (</w:t>
      </w:r>
      <w:r w:rsidRPr="00EF2DB8">
        <w:rPr>
          <w:rFonts w:ascii="TH Sarabun New" w:eastAsia="TH Sarabun PSK" w:hAnsi="TH Sarabun New" w:cs="TH Sarabun New"/>
          <w:spacing w:val="-10"/>
          <w:sz w:val="32"/>
          <w:szCs w:val="32"/>
        </w:rPr>
        <w:t>Innovative Thinking</w:t>
      </w:r>
      <w:r w:rsidRPr="00EF2DB8">
        <w:rPr>
          <w:rFonts w:ascii="TH Sarabun New" w:eastAsia="TH Sarabun PSK" w:hAnsi="TH Sarabun New" w:cs="TH Sarabun New"/>
          <w:spacing w:val="-10"/>
          <w:sz w:val="32"/>
          <w:szCs w:val="32"/>
          <w:cs/>
        </w:rPr>
        <w:t>) มากกว่าการใช้เครื่องมือเฉพาะ</w:t>
      </w:r>
    </w:p>
    <w:p w:rsidR="00081A31" w:rsidRPr="00EF2DB8" w:rsidRDefault="00081A31" w:rsidP="00322D98">
      <w:pPr>
        <w:pStyle w:val="ListParagraph"/>
        <w:numPr>
          <w:ilvl w:val="0"/>
          <w:numId w:val="55"/>
        </w:numPr>
        <w:tabs>
          <w:tab w:val="left" w:pos="993"/>
        </w:tabs>
        <w:spacing w:after="0" w:line="240" w:lineRule="auto"/>
        <w:ind w:left="0" w:firstLine="709"/>
        <w:jc w:val="thaiDistribute"/>
        <w:rPr>
          <w:rFonts w:ascii="TH Sarabun New" w:eastAsia="TH Sarabun PSK" w:hAnsi="TH Sarabun New" w:cs="TH Sarabun New"/>
          <w:spacing w:val="-10"/>
          <w:sz w:val="32"/>
          <w:szCs w:val="32"/>
        </w:rPr>
      </w:pPr>
      <w:r w:rsidRPr="00EF2DB8">
        <w:rPr>
          <w:rFonts w:ascii="TH Sarabun New" w:eastAsia="TH Sarabun PSK" w:hAnsi="TH Sarabun New" w:cs="TH Sarabun New"/>
          <w:spacing w:val="-10"/>
          <w:sz w:val="32"/>
          <w:szCs w:val="32"/>
          <w:cs/>
        </w:rPr>
        <w:t>การเน้นการเรียนรู้เชิงประสบการณ์ (</w:t>
      </w:r>
      <w:r w:rsidRPr="00EF2DB8">
        <w:rPr>
          <w:rFonts w:ascii="TH Sarabun New" w:eastAsia="TH Sarabun PSK" w:hAnsi="TH Sarabun New" w:cs="TH Sarabun New"/>
          <w:spacing w:val="-10"/>
          <w:sz w:val="32"/>
          <w:szCs w:val="32"/>
        </w:rPr>
        <w:t>GELO 11, 12</w:t>
      </w:r>
      <w:r w:rsidRPr="00EF2DB8">
        <w:rPr>
          <w:rFonts w:ascii="TH Sarabun New" w:eastAsia="TH Sarabun PSK" w:hAnsi="TH Sarabun New" w:cs="TH Sarabun New"/>
          <w:spacing w:val="-10"/>
          <w:sz w:val="32"/>
          <w:szCs w:val="32"/>
          <w:cs/>
        </w:rPr>
        <w:t>): ควรระบุให้ชัดเจนว่าทักษะ ภาวะผู้นำ (</w:t>
      </w:r>
      <w:r w:rsidRPr="00EF2DB8">
        <w:rPr>
          <w:rFonts w:ascii="TH Sarabun New" w:eastAsia="TH Sarabun PSK" w:hAnsi="TH Sarabun New" w:cs="TH Sarabun New"/>
          <w:spacing w:val="-10"/>
          <w:sz w:val="32"/>
          <w:szCs w:val="32"/>
        </w:rPr>
        <w:t>Leadership</w:t>
      </w:r>
      <w:r w:rsidRPr="00EF2DB8">
        <w:rPr>
          <w:rFonts w:ascii="TH Sarabun New" w:eastAsia="TH Sarabun PSK" w:hAnsi="TH Sarabun New" w:cs="TH Sarabun New"/>
          <w:spacing w:val="-10"/>
          <w:sz w:val="32"/>
          <w:szCs w:val="32"/>
          <w:cs/>
        </w:rPr>
        <w:t>) และ ใจอาสา (</w:t>
      </w:r>
      <w:r w:rsidRPr="00EF2DB8">
        <w:rPr>
          <w:rFonts w:ascii="TH Sarabun New" w:eastAsia="TH Sarabun PSK" w:hAnsi="TH Sarabun New" w:cs="TH Sarabun New"/>
          <w:spacing w:val="-10"/>
          <w:sz w:val="32"/>
          <w:szCs w:val="32"/>
        </w:rPr>
        <w:t>Volunteering</w:t>
      </w:r>
      <w:r w:rsidRPr="00EF2DB8">
        <w:rPr>
          <w:rFonts w:ascii="TH Sarabun New" w:eastAsia="TH Sarabun PSK" w:hAnsi="TH Sarabun New" w:cs="TH Sarabun New"/>
          <w:spacing w:val="-10"/>
          <w:sz w:val="32"/>
          <w:szCs w:val="32"/>
          <w:cs/>
        </w:rPr>
        <w:t xml:space="preserve">) จะต้องถูกพัฒนาผ่าน </w:t>
      </w:r>
      <w:r w:rsidRPr="00EF2DB8">
        <w:rPr>
          <w:rFonts w:ascii="TH Sarabun New" w:eastAsia="TH Sarabun PSK" w:hAnsi="TH Sarabun New" w:cs="TH Sarabun New"/>
          <w:spacing w:val="-10"/>
          <w:sz w:val="32"/>
          <w:szCs w:val="32"/>
        </w:rPr>
        <w:t xml:space="preserve">Experiential Learning </w:t>
      </w:r>
      <w:r w:rsidRPr="00EF2DB8">
        <w:rPr>
          <w:rFonts w:ascii="TH Sarabun New" w:eastAsia="TH Sarabun PSK" w:hAnsi="TH Sarabun New" w:cs="TH Sarabun New"/>
          <w:spacing w:val="-10"/>
          <w:sz w:val="32"/>
          <w:szCs w:val="32"/>
          <w:cs/>
        </w:rPr>
        <w:t>ที่มีโครงสร้างและกระบวนการสะท้อนผล (</w:t>
      </w:r>
      <w:r w:rsidRPr="00EF2DB8">
        <w:rPr>
          <w:rFonts w:ascii="TH Sarabun New" w:eastAsia="TH Sarabun PSK" w:hAnsi="TH Sarabun New" w:cs="TH Sarabun New"/>
          <w:spacing w:val="-10"/>
          <w:sz w:val="32"/>
          <w:szCs w:val="32"/>
        </w:rPr>
        <w:t>Reflection</w:t>
      </w:r>
      <w:r w:rsidRPr="00EF2DB8">
        <w:rPr>
          <w:rFonts w:ascii="TH Sarabun New" w:eastAsia="TH Sarabun PSK" w:hAnsi="TH Sarabun New" w:cs="TH Sarabun New"/>
          <w:spacing w:val="-10"/>
          <w:sz w:val="32"/>
          <w:szCs w:val="32"/>
          <w:cs/>
        </w:rPr>
        <w:t xml:space="preserve">) คล้ายกับที่ </w:t>
      </w:r>
      <w:r w:rsidRPr="00EF2DB8">
        <w:rPr>
          <w:rFonts w:ascii="TH Sarabun New" w:eastAsia="TH Sarabun PSK" w:hAnsi="TH Sarabun New" w:cs="TH Sarabun New"/>
          <w:spacing w:val="-10"/>
          <w:sz w:val="32"/>
          <w:szCs w:val="32"/>
        </w:rPr>
        <w:t xml:space="preserve">HKU </w:t>
      </w:r>
      <w:r w:rsidRPr="00EF2DB8">
        <w:rPr>
          <w:rFonts w:ascii="TH Sarabun New" w:eastAsia="TH Sarabun PSK" w:hAnsi="TH Sarabun New" w:cs="TH Sarabun New"/>
          <w:spacing w:val="-10"/>
          <w:sz w:val="32"/>
          <w:szCs w:val="32"/>
          <w:cs/>
        </w:rPr>
        <w:t>กำหนดเป็นหน่วยกิตบังคับ เพื่อให้มั่นใจว่าทักษะเหล่านี้ถูกประเมินอย่างเป็นระบบ</w:t>
      </w:r>
    </w:p>
    <w:p w:rsidR="00081A31" w:rsidRPr="00EF2DB8" w:rsidRDefault="00081A31" w:rsidP="00322D98">
      <w:pPr>
        <w:spacing w:after="0" w:line="240" w:lineRule="auto"/>
        <w:ind w:firstLine="720"/>
        <w:contextualSpacing/>
        <w:jc w:val="thaiDistribute"/>
        <w:rPr>
          <w:rFonts w:ascii="TH Sarabun New" w:eastAsia="TH Sarabun PSK" w:hAnsi="TH Sarabun New" w:cs="TH Sarabun New"/>
          <w:spacing w:val="-10"/>
          <w:sz w:val="32"/>
          <w:szCs w:val="32"/>
        </w:rPr>
      </w:pPr>
      <w:r w:rsidRPr="00EF2DB8">
        <w:rPr>
          <w:rFonts w:ascii="TH Sarabun New" w:eastAsia="TH Sarabun PSK" w:hAnsi="TH Sarabun New" w:cs="TH Sarabun New"/>
          <w:spacing w:val="-10"/>
          <w:sz w:val="32"/>
          <w:szCs w:val="32"/>
          <w:cs/>
        </w:rPr>
        <w:t xml:space="preserve">การปรับปรุงนี้จะทำให้ </w:t>
      </w:r>
      <w:r w:rsidRPr="00EF2DB8">
        <w:rPr>
          <w:rFonts w:ascii="TH Sarabun New" w:eastAsia="TH Sarabun PSK" w:hAnsi="TH Sarabun New" w:cs="TH Sarabun New"/>
          <w:spacing w:val="-10"/>
          <w:sz w:val="32"/>
          <w:szCs w:val="32"/>
        </w:rPr>
        <w:t xml:space="preserve">GELO </w:t>
      </w:r>
      <w:r w:rsidRPr="00EF2DB8">
        <w:rPr>
          <w:rFonts w:ascii="TH Sarabun New" w:eastAsia="TH Sarabun PSK" w:hAnsi="TH Sarabun New" w:cs="TH Sarabun New"/>
          <w:spacing w:val="-10"/>
          <w:sz w:val="32"/>
          <w:szCs w:val="32"/>
          <w:cs/>
        </w:rPr>
        <w:t>ของมหาวิทยาลัยวลัยลักษณ์มีความชัดเจนทางปรัชญามากขึ้น สอดคล้องกับแนวปฏิบัติที่ดีที่สุดของโลก และแสดงออกถึงความมุ่งมั่นในการสร้างบัณฑิตที่พร้อมรับมือกับความท้าทายในยุคโลกาภิวัตน์</w:t>
      </w:r>
    </w:p>
    <w:p w:rsidR="00081A31" w:rsidRPr="00EF2DB8" w:rsidRDefault="00081A31" w:rsidP="00322D98">
      <w:pPr>
        <w:spacing w:after="0" w:line="240" w:lineRule="auto"/>
        <w:ind w:firstLine="720"/>
        <w:contextualSpacing/>
        <w:jc w:val="thaiDistribute"/>
        <w:rPr>
          <w:rFonts w:ascii="TH Sarabun New" w:eastAsia="TH Sarabun PSK" w:hAnsi="TH Sarabun New" w:cs="TH Sarabun New"/>
          <w:spacing w:val="-10"/>
          <w:sz w:val="32"/>
          <w:szCs w:val="32"/>
        </w:rPr>
      </w:pPr>
      <w:r w:rsidRPr="00EF2DB8">
        <w:rPr>
          <w:rFonts w:ascii="TH Sarabun New" w:eastAsia="TH Sarabun PSK" w:hAnsi="TH Sarabun New" w:cs="TH Sarabun New"/>
          <w:spacing w:val="-10"/>
          <w:sz w:val="32"/>
          <w:szCs w:val="32"/>
          <w:cs/>
        </w:rPr>
        <w:t xml:space="preserve">การวิเคราะห์จากคู่เทียบที่มีความหลากหลายทางภูมิภาคและปรัชญาเหล่านี้ ทำให้หลักสูตรสามารถระบุ </w:t>
      </w:r>
      <w:r w:rsidRPr="00EF2DB8">
        <w:rPr>
          <w:rFonts w:ascii="TH Sarabun New" w:eastAsia="TH Sarabun PSK" w:hAnsi="TH Sarabun New" w:cs="TH Sarabun New"/>
          <w:spacing w:val="-10"/>
          <w:sz w:val="32"/>
          <w:szCs w:val="32"/>
        </w:rPr>
        <w:t xml:space="preserve">Best Practices </w:t>
      </w:r>
      <w:r w:rsidRPr="00EF2DB8">
        <w:rPr>
          <w:rFonts w:ascii="TH Sarabun New" w:eastAsia="TH Sarabun PSK" w:hAnsi="TH Sarabun New" w:cs="TH Sarabun New"/>
          <w:spacing w:val="-10"/>
          <w:sz w:val="32"/>
          <w:szCs w:val="32"/>
          <w:cs/>
        </w:rPr>
        <w:t>ที่ครอบคลุมทุกมิติของการยกระดับหลักสูตรสู่มาตรฐานสากลได้อย่างมีเหตุผลและมีน้ำหนักต่อการประเมินคุณภาพ (</w:t>
      </w:r>
      <w:r w:rsidRPr="00EF2DB8">
        <w:rPr>
          <w:rFonts w:ascii="TH Sarabun New" w:eastAsia="TH Sarabun PSK" w:hAnsi="TH Sarabun New" w:cs="TH Sarabun New"/>
          <w:spacing w:val="-10"/>
          <w:sz w:val="32"/>
          <w:szCs w:val="32"/>
        </w:rPr>
        <w:t>AUN</w:t>
      </w:r>
      <w:r w:rsidRPr="00EF2DB8">
        <w:rPr>
          <w:rFonts w:ascii="TH Sarabun New" w:eastAsia="TH Sarabun PSK" w:hAnsi="TH Sarabun New" w:cs="TH Sarabun New"/>
          <w:spacing w:val="-10"/>
          <w:sz w:val="32"/>
          <w:szCs w:val="32"/>
          <w:cs/>
        </w:rPr>
        <w:t>-</w:t>
      </w:r>
      <w:r w:rsidRPr="00EF2DB8">
        <w:rPr>
          <w:rFonts w:ascii="TH Sarabun New" w:eastAsia="TH Sarabun PSK" w:hAnsi="TH Sarabun New" w:cs="TH Sarabun New"/>
          <w:spacing w:val="-10"/>
          <w:sz w:val="32"/>
          <w:szCs w:val="32"/>
        </w:rPr>
        <w:t>QA</w:t>
      </w:r>
      <w:r w:rsidRPr="00EF2DB8">
        <w:rPr>
          <w:rFonts w:ascii="TH Sarabun New" w:eastAsia="TH Sarabun PSK" w:hAnsi="TH Sarabun New" w:cs="TH Sarabun New"/>
          <w:spacing w:val="-10"/>
          <w:sz w:val="32"/>
          <w:szCs w:val="32"/>
          <w:cs/>
        </w:rPr>
        <w:t>)</w:t>
      </w:r>
    </w:p>
    <w:p w:rsidR="00081A31" w:rsidRPr="00EF2DB8" w:rsidRDefault="00081A31" w:rsidP="00081A31">
      <w:pPr>
        <w:spacing w:after="0"/>
        <w:ind w:firstLine="720"/>
        <w:jc w:val="thaiDistribute"/>
        <w:rPr>
          <w:rFonts w:ascii="TH SarabunPSK" w:eastAsia="TH Sarabun PSK" w:hAnsi="TH SarabunPSK" w:cs="TH SarabunPSK"/>
          <w:sz w:val="32"/>
          <w:szCs w:val="32"/>
        </w:rPr>
      </w:pPr>
    </w:p>
    <w:p w:rsidR="009A15DA" w:rsidRPr="00EF2DB8" w:rsidRDefault="009A15DA" w:rsidP="00081A31">
      <w:pPr>
        <w:spacing w:after="0"/>
        <w:ind w:firstLine="720"/>
        <w:jc w:val="thaiDistribute"/>
        <w:rPr>
          <w:rFonts w:ascii="TH SarabunPSK" w:eastAsia="TH Sarabun PSK" w:hAnsi="TH SarabunPSK" w:cs="TH SarabunPSK"/>
          <w:sz w:val="32"/>
          <w:szCs w:val="32"/>
          <w:cs/>
        </w:rPr>
        <w:sectPr w:rsidR="009A15DA" w:rsidRPr="00EF2DB8">
          <w:pgSz w:w="11906" w:h="16838"/>
          <w:pgMar w:top="2160" w:right="1440" w:bottom="1440" w:left="2160" w:header="567" w:footer="709" w:gutter="0"/>
          <w:cols w:space="720"/>
        </w:sectPr>
      </w:pPr>
    </w:p>
    <w:p w:rsidR="009A15DA" w:rsidRPr="00EF2DB8" w:rsidRDefault="0072051F" w:rsidP="002B58AA">
      <w:pPr>
        <w:spacing w:after="0"/>
        <w:jc w:val="both"/>
        <w:rPr>
          <w:rFonts w:ascii="TH SarabunPSK" w:eastAsia="TH Sarabun PSK" w:hAnsi="TH SarabunPSK" w:cs="TH SarabunPSK"/>
          <w:sz w:val="32"/>
          <w:szCs w:val="32"/>
        </w:rPr>
      </w:pPr>
      <w:sdt>
        <w:sdtPr>
          <w:rPr>
            <w:rFonts w:ascii="TH SarabunPSK" w:hAnsi="TH SarabunPSK" w:cs="TH SarabunPSK"/>
          </w:rPr>
          <w:tag w:val="goog_rdk_21"/>
          <w:id w:val="86841077"/>
        </w:sdtPr>
        <w:sdtEndPr/>
        <w:sdtContent/>
      </w:sdt>
      <w:r w:rsidR="00005797" w:rsidRPr="00EF2DB8">
        <w:rPr>
          <w:rFonts w:ascii="TH SarabunPSK" w:eastAsia="TH Sarabun PSK" w:hAnsi="TH SarabunPSK" w:cs="TH SarabunPSK"/>
          <w:b/>
          <w:bCs/>
          <w:sz w:val="32"/>
          <w:szCs w:val="32"/>
          <w:cs/>
        </w:rPr>
        <w:t xml:space="preserve">ตาราง </w:t>
      </w:r>
      <w:r w:rsidR="00DC0C7C" w:rsidRPr="00EF2DB8">
        <w:rPr>
          <w:rFonts w:ascii="TH SarabunPSK" w:eastAsia="TH Sarabun PSK" w:hAnsi="TH SarabunPSK" w:cs="TH SarabunPSK"/>
          <w:b/>
          <w:bCs/>
          <w:sz w:val="32"/>
          <w:szCs w:val="32"/>
        </w:rPr>
        <w:t>Benchmarking GE</w:t>
      </w:r>
      <w:r w:rsidR="00005797" w:rsidRPr="00EF2DB8">
        <w:rPr>
          <w:rFonts w:ascii="TH SarabunPSK" w:eastAsia="TH Sarabun PSK" w:hAnsi="TH SarabunPSK" w:cs="TH SarabunPSK"/>
          <w:b/>
          <w:bCs/>
          <w:sz w:val="32"/>
          <w:szCs w:val="32"/>
        </w:rPr>
        <w:t>LO</w:t>
      </w:r>
      <w:r w:rsidR="00005797" w:rsidRPr="00EF2DB8">
        <w:rPr>
          <w:rFonts w:ascii="TH SarabunPSK" w:eastAsia="TH Sarabun PSK" w:hAnsi="TH SarabunPSK" w:cs="TH SarabunPSK"/>
          <w:b/>
          <w:bCs/>
          <w:sz w:val="32"/>
          <w:szCs w:val="32"/>
          <w:cs/>
        </w:rPr>
        <w:t>/โครงสร้างหลักสูตร พร้อมเหตุผลในการเลือกคู่เปรียบเทียบ</w:t>
      </w:r>
      <w:r w:rsidR="00005797" w:rsidRPr="00EF2DB8">
        <w:rPr>
          <w:rFonts w:ascii="TH SarabunPSK" w:eastAsia="TH Sarabun PSK" w:hAnsi="TH SarabunPSK" w:cs="TH SarabunPSK"/>
          <w:sz w:val="32"/>
          <w:szCs w:val="32"/>
          <w:cs/>
        </w:rPr>
        <w:t xml:space="preserve">  </w:t>
      </w:r>
    </w:p>
    <w:tbl>
      <w:tblPr>
        <w:tblStyle w:val="347"/>
        <w:tblW w:w="13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49"/>
        <w:gridCol w:w="2403"/>
        <w:gridCol w:w="2833"/>
        <w:gridCol w:w="2087"/>
        <w:gridCol w:w="1963"/>
        <w:gridCol w:w="1893"/>
      </w:tblGrid>
      <w:tr w:rsidR="00EF2DB8" w:rsidRPr="00EF2DB8" w:rsidTr="009D0E31">
        <w:trPr>
          <w:tblHeader/>
        </w:trPr>
        <w:tc>
          <w:tcPr>
            <w:tcW w:w="2049" w:type="dxa"/>
          </w:tcPr>
          <w:p w:rsidR="009A15DA" w:rsidRPr="00EF2DB8" w:rsidRDefault="00DC0C7C" w:rsidP="002B58AA">
            <w:pPr>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rPr>
              <w:t>GE</w:t>
            </w:r>
            <w:r w:rsidR="00005797" w:rsidRPr="00EF2DB8">
              <w:rPr>
                <w:rFonts w:ascii="TH SarabunPSK" w:eastAsia="TH Sarabun PSK" w:hAnsi="TH SarabunPSK" w:cs="TH SarabunPSK"/>
                <w:b/>
                <w:bCs/>
                <w:sz w:val="32"/>
                <w:szCs w:val="32"/>
              </w:rPr>
              <w:t>LO</w:t>
            </w:r>
          </w:p>
        </w:tc>
        <w:tc>
          <w:tcPr>
            <w:tcW w:w="2403" w:type="dxa"/>
          </w:tcPr>
          <w:p w:rsidR="009A15DA" w:rsidRPr="00EF2DB8" w:rsidRDefault="00005797" w:rsidP="002B58AA">
            <w:pPr>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rPr>
              <w:t xml:space="preserve">BSc Digital Marketing </w:t>
            </w:r>
            <w:r w:rsidRPr="00EF2DB8">
              <w:rPr>
                <w:rFonts w:ascii="TH SarabunPSK" w:eastAsia="TH Sarabun PSK" w:hAnsi="TH SarabunPSK" w:cs="TH SarabunPSK"/>
                <w:b/>
                <w:bCs/>
                <w:sz w:val="32"/>
                <w:szCs w:val="32"/>
                <w:cs/>
              </w:rPr>
              <w:t xml:space="preserve">– </w:t>
            </w:r>
            <w:r w:rsidRPr="00EF2DB8">
              <w:rPr>
                <w:rFonts w:ascii="TH SarabunPSK" w:eastAsia="TH Sarabun PSK" w:hAnsi="TH SarabunPSK" w:cs="TH SarabunPSK"/>
                <w:b/>
                <w:bCs/>
                <w:sz w:val="32"/>
                <w:szCs w:val="32"/>
              </w:rPr>
              <w:t xml:space="preserve">University of Southampton </w:t>
            </w:r>
            <w:r w:rsidRPr="00EF2DB8">
              <w:rPr>
                <w:rFonts w:ascii="TH SarabunPSK" w:eastAsia="TH Sarabun PSK" w:hAnsi="TH SarabunPSK" w:cs="TH SarabunPSK"/>
                <w:b/>
                <w:bCs/>
                <w:sz w:val="32"/>
                <w:szCs w:val="32"/>
                <w:cs/>
              </w:rPr>
              <w:t>(</w:t>
            </w:r>
            <w:r w:rsidRPr="00EF2DB8">
              <w:rPr>
                <w:rFonts w:ascii="TH SarabunPSK" w:eastAsia="TH Sarabun PSK" w:hAnsi="TH SarabunPSK" w:cs="TH SarabunPSK"/>
                <w:b/>
                <w:bCs/>
                <w:sz w:val="32"/>
                <w:szCs w:val="32"/>
              </w:rPr>
              <w:t>UK</w:t>
            </w:r>
            <w:r w:rsidRPr="00EF2DB8">
              <w:rPr>
                <w:rFonts w:ascii="TH SarabunPSK" w:eastAsia="TH Sarabun PSK" w:hAnsi="TH SarabunPSK" w:cs="TH SarabunPSK"/>
                <w:b/>
                <w:bCs/>
                <w:sz w:val="32"/>
                <w:szCs w:val="32"/>
                <w:cs/>
              </w:rPr>
              <w:t>)</w:t>
            </w:r>
          </w:p>
        </w:tc>
        <w:tc>
          <w:tcPr>
            <w:tcW w:w="2833" w:type="dxa"/>
          </w:tcPr>
          <w:p w:rsidR="009A15DA" w:rsidRPr="00EF2DB8" w:rsidRDefault="00005797" w:rsidP="002B58AA">
            <w:pPr>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rPr>
              <w:t xml:space="preserve">Bachelor of Digital Marketing </w:t>
            </w:r>
            <w:r w:rsidRPr="00EF2DB8">
              <w:rPr>
                <w:rFonts w:ascii="TH SarabunPSK" w:eastAsia="TH Sarabun PSK" w:hAnsi="TH SarabunPSK" w:cs="TH SarabunPSK"/>
                <w:b/>
                <w:bCs/>
                <w:sz w:val="32"/>
                <w:szCs w:val="32"/>
                <w:cs/>
              </w:rPr>
              <w:t xml:space="preserve">– </w:t>
            </w:r>
            <w:r w:rsidRPr="00EF2DB8">
              <w:rPr>
                <w:rFonts w:ascii="TH SarabunPSK" w:eastAsia="TH Sarabun PSK" w:hAnsi="TH SarabunPSK" w:cs="TH SarabunPSK"/>
                <w:b/>
                <w:bCs/>
                <w:sz w:val="32"/>
                <w:szCs w:val="32"/>
              </w:rPr>
              <w:t xml:space="preserve">RMIT University </w:t>
            </w:r>
            <w:r w:rsidRPr="00EF2DB8">
              <w:rPr>
                <w:rFonts w:ascii="TH SarabunPSK" w:eastAsia="TH Sarabun PSK" w:hAnsi="TH SarabunPSK" w:cs="TH SarabunPSK"/>
                <w:b/>
                <w:bCs/>
                <w:sz w:val="32"/>
                <w:szCs w:val="32"/>
                <w:cs/>
              </w:rPr>
              <w:t>(</w:t>
            </w:r>
            <w:r w:rsidRPr="00EF2DB8">
              <w:rPr>
                <w:rFonts w:ascii="TH SarabunPSK" w:eastAsia="TH Sarabun PSK" w:hAnsi="TH SarabunPSK" w:cs="TH SarabunPSK"/>
                <w:b/>
                <w:bCs/>
                <w:sz w:val="32"/>
                <w:szCs w:val="32"/>
              </w:rPr>
              <w:t>Australia</w:t>
            </w:r>
            <w:r w:rsidRPr="00EF2DB8">
              <w:rPr>
                <w:rFonts w:ascii="TH SarabunPSK" w:eastAsia="TH Sarabun PSK" w:hAnsi="TH SarabunPSK" w:cs="TH SarabunPSK"/>
                <w:b/>
                <w:bCs/>
                <w:sz w:val="32"/>
                <w:szCs w:val="32"/>
                <w:cs/>
              </w:rPr>
              <w:t>)</w:t>
            </w:r>
          </w:p>
        </w:tc>
        <w:tc>
          <w:tcPr>
            <w:tcW w:w="2087" w:type="dxa"/>
          </w:tcPr>
          <w:p w:rsidR="009A15DA" w:rsidRPr="00EF2DB8" w:rsidRDefault="00005797" w:rsidP="002B58AA">
            <w:pPr>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rPr>
              <w:t xml:space="preserve">BSc in Digital Marketing </w:t>
            </w:r>
            <w:r w:rsidRPr="00EF2DB8">
              <w:rPr>
                <w:rFonts w:ascii="TH SarabunPSK" w:eastAsia="TH Sarabun PSK" w:hAnsi="TH SarabunPSK" w:cs="TH SarabunPSK"/>
                <w:b/>
                <w:bCs/>
                <w:sz w:val="32"/>
                <w:szCs w:val="32"/>
                <w:cs/>
              </w:rPr>
              <w:t xml:space="preserve">– </w:t>
            </w:r>
            <w:r w:rsidRPr="00EF2DB8">
              <w:rPr>
                <w:rFonts w:ascii="TH SarabunPSK" w:eastAsia="TH Sarabun PSK" w:hAnsi="TH SarabunPSK" w:cs="TH SarabunPSK"/>
                <w:b/>
                <w:bCs/>
                <w:sz w:val="32"/>
                <w:szCs w:val="32"/>
              </w:rPr>
              <w:t>University of Illinois at Urbana</w:t>
            </w:r>
            <w:r w:rsidRPr="00EF2DB8">
              <w:rPr>
                <w:rFonts w:ascii="TH SarabunPSK" w:eastAsia="TH Sarabun PSK" w:hAnsi="TH SarabunPSK" w:cs="TH SarabunPSK"/>
                <w:b/>
                <w:bCs/>
                <w:sz w:val="32"/>
                <w:szCs w:val="32"/>
                <w:cs/>
              </w:rPr>
              <w:t>-</w:t>
            </w:r>
            <w:r w:rsidRPr="00EF2DB8">
              <w:rPr>
                <w:rFonts w:ascii="TH SarabunPSK" w:eastAsia="TH Sarabun PSK" w:hAnsi="TH SarabunPSK" w:cs="TH SarabunPSK"/>
                <w:b/>
                <w:bCs/>
                <w:sz w:val="32"/>
                <w:szCs w:val="32"/>
              </w:rPr>
              <w:t xml:space="preserve">Champaign </w:t>
            </w:r>
            <w:r w:rsidRPr="00EF2DB8">
              <w:rPr>
                <w:rFonts w:ascii="TH SarabunPSK" w:eastAsia="TH Sarabun PSK" w:hAnsi="TH SarabunPSK" w:cs="TH SarabunPSK"/>
                <w:b/>
                <w:bCs/>
                <w:sz w:val="32"/>
                <w:szCs w:val="32"/>
                <w:cs/>
              </w:rPr>
              <w:t>(</w:t>
            </w:r>
            <w:r w:rsidRPr="00EF2DB8">
              <w:rPr>
                <w:rFonts w:ascii="TH SarabunPSK" w:eastAsia="TH Sarabun PSK" w:hAnsi="TH SarabunPSK" w:cs="TH SarabunPSK"/>
                <w:b/>
                <w:bCs/>
                <w:sz w:val="32"/>
                <w:szCs w:val="32"/>
              </w:rPr>
              <w:t>USA</w:t>
            </w:r>
            <w:r w:rsidRPr="00EF2DB8">
              <w:rPr>
                <w:rFonts w:ascii="TH SarabunPSK" w:eastAsia="TH Sarabun PSK" w:hAnsi="TH SarabunPSK" w:cs="TH SarabunPSK"/>
                <w:b/>
                <w:bCs/>
                <w:sz w:val="32"/>
                <w:szCs w:val="32"/>
                <w:cs/>
              </w:rPr>
              <w:t>)</w:t>
            </w:r>
          </w:p>
        </w:tc>
        <w:tc>
          <w:tcPr>
            <w:tcW w:w="1963" w:type="dxa"/>
          </w:tcPr>
          <w:p w:rsidR="009A15DA" w:rsidRPr="00EF2DB8" w:rsidRDefault="00005797" w:rsidP="002B58AA">
            <w:pPr>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cs/>
              </w:rPr>
              <w:t>เหตุผลในการเลือก</w:t>
            </w:r>
          </w:p>
        </w:tc>
        <w:tc>
          <w:tcPr>
            <w:tcW w:w="1893" w:type="dxa"/>
          </w:tcPr>
          <w:p w:rsidR="009A15DA" w:rsidRPr="00EF2DB8" w:rsidRDefault="00005797" w:rsidP="002B58AA">
            <w:pPr>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cs/>
              </w:rPr>
              <w:t>ช่องว่าง/ข้อเสนอแนะ</w:t>
            </w:r>
          </w:p>
        </w:tc>
      </w:tr>
      <w:tr w:rsidR="00EF2DB8" w:rsidRPr="00EF2DB8" w:rsidTr="009D0E31">
        <w:tc>
          <w:tcPr>
            <w:tcW w:w="2049" w:type="dxa"/>
          </w:tcPr>
          <w:p w:rsidR="00DC0C7C" w:rsidRPr="00EF2DB8" w:rsidRDefault="00DC0C7C" w:rsidP="00FB788A">
            <w:pPr>
              <w:pStyle w:val="NormalWeb"/>
              <w:spacing w:before="0" w:beforeAutospacing="0" w:after="0" w:afterAutospacing="0"/>
              <w:rPr>
                <w:rFonts w:ascii="TH SarabunPSK" w:hAnsi="TH SarabunPSK" w:cs="TH SarabunPSK"/>
                <w:sz w:val="28"/>
                <w:szCs w:val="28"/>
              </w:rPr>
            </w:pPr>
            <w:r w:rsidRPr="00EF2DB8">
              <w:rPr>
                <w:rFonts w:ascii="TH SarabunPSK" w:hAnsi="TH SarabunPSK" w:cs="TH SarabunPSK"/>
                <w:b/>
                <w:bCs/>
                <w:sz w:val="28"/>
                <w:szCs w:val="28"/>
              </w:rPr>
              <w:t>GELO1</w:t>
            </w:r>
            <w:r w:rsidRPr="00EF2DB8">
              <w:rPr>
                <w:rFonts w:ascii="TH SarabunPSK" w:hAnsi="TH SarabunPSK" w:cs="TH SarabunPSK"/>
                <w:sz w:val="28"/>
                <w:szCs w:val="28"/>
                <w:cs/>
                <w:lang w:bidi="th-TH"/>
              </w:rPr>
              <w:t xml:space="preserve"> </w:t>
            </w:r>
            <w:r w:rsidR="00DF097A" w:rsidRPr="00EF2DB8">
              <w:rPr>
                <w:rFonts w:ascii="TH SarabunPSK" w:hAnsi="TH SarabunPSK" w:cs="TH SarabunPSK" w:hint="cs"/>
                <w:sz w:val="28"/>
                <w:szCs w:val="28"/>
                <w:cs/>
                <w:lang w:bidi="th-TH"/>
              </w:rPr>
              <w:t>อธิบายแนวคิดและวิธีการปรับตัวท่ามกลางสถานการณ์ที่มีการเปลี่ยนแปลงในด้านต่าง</w:t>
            </w:r>
            <w:r w:rsidR="00DF097A" w:rsidRPr="00EF2DB8">
              <w:rPr>
                <w:rFonts w:ascii="TH SarabunPSK" w:hAnsi="TH SarabunPSK" w:cs="TH SarabunPSK"/>
                <w:sz w:val="28"/>
                <w:szCs w:val="28"/>
                <w:cs/>
                <w:lang w:bidi="th-TH"/>
              </w:rPr>
              <w:t xml:space="preserve"> </w:t>
            </w:r>
            <w:r w:rsidR="00DF097A" w:rsidRPr="00EF2DB8">
              <w:rPr>
                <w:rFonts w:ascii="TH SarabunPSK" w:hAnsi="TH SarabunPSK" w:cs="TH SarabunPSK" w:hint="cs"/>
                <w:sz w:val="28"/>
                <w:szCs w:val="28"/>
                <w:cs/>
                <w:lang w:bidi="th-TH"/>
              </w:rPr>
              <w:t>ๆ</w:t>
            </w:r>
            <w:r w:rsidR="00DF097A" w:rsidRPr="00EF2DB8">
              <w:rPr>
                <w:rFonts w:ascii="TH SarabunPSK" w:hAnsi="TH SarabunPSK" w:cs="TH SarabunPSK"/>
                <w:sz w:val="28"/>
                <w:szCs w:val="28"/>
                <w:cs/>
                <w:lang w:bidi="th-TH"/>
              </w:rPr>
              <w:t xml:space="preserve"> </w:t>
            </w:r>
            <w:r w:rsidR="00DF097A" w:rsidRPr="00EF2DB8">
              <w:rPr>
                <w:rFonts w:ascii="TH SarabunPSK" w:hAnsi="TH SarabunPSK" w:cs="TH SarabunPSK" w:hint="cs"/>
                <w:sz w:val="28"/>
                <w:szCs w:val="28"/>
                <w:cs/>
                <w:lang w:bidi="th-TH"/>
              </w:rPr>
              <w:t>ของสังคมเศรษฐกิจ</w:t>
            </w:r>
            <w:r w:rsidR="00DF097A" w:rsidRPr="00EF2DB8">
              <w:rPr>
                <w:rFonts w:ascii="TH SarabunPSK" w:hAnsi="TH SarabunPSK" w:cs="TH SarabunPSK"/>
                <w:sz w:val="28"/>
                <w:szCs w:val="28"/>
                <w:cs/>
                <w:lang w:bidi="th-TH"/>
              </w:rPr>
              <w:t xml:space="preserve"> </w:t>
            </w:r>
            <w:r w:rsidR="00DF097A" w:rsidRPr="00EF2DB8">
              <w:rPr>
                <w:rFonts w:ascii="TH SarabunPSK" w:hAnsi="TH SarabunPSK" w:cs="TH SarabunPSK" w:hint="cs"/>
                <w:sz w:val="28"/>
                <w:szCs w:val="28"/>
                <w:cs/>
                <w:lang w:bidi="th-TH"/>
              </w:rPr>
              <w:t>และสิ่งแวดล้อมเพื่อเสริมสร้างความยั่งยืน</w:t>
            </w:r>
          </w:p>
        </w:tc>
        <w:tc>
          <w:tcPr>
            <w:tcW w:w="240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rPr>
              <w:t xml:space="preserve">Ethics &amp; Civics </w:t>
            </w:r>
            <w:r w:rsidRPr="00EF2DB8">
              <w:rPr>
                <w:rFonts w:ascii="TH SarabunPSK" w:hAnsi="TH SarabunPSK" w:cs="TH SarabunPSK"/>
                <w:sz w:val="28"/>
                <w:szCs w:val="28"/>
                <w:cs/>
              </w:rPr>
              <w:t xml:space="preserve">และ </w:t>
            </w:r>
            <w:r w:rsidRPr="00EF2DB8">
              <w:rPr>
                <w:rFonts w:ascii="TH SarabunPSK" w:hAnsi="TH SarabunPSK" w:cs="TH SarabunPSK"/>
                <w:sz w:val="28"/>
                <w:szCs w:val="28"/>
              </w:rPr>
              <w:t xml:space="preserve">Science &amp; Technology in Society </w:t>
            </w:r>
            <w:r w:rsidRPr="00EF2DB8">
              <w:rPr>
                <w:rFonts w:ascii="TH SarabunPSK" w:hAnsi="TH SarabunPSK" w:cs="TH SarabunPSK"/>
                <w:sz w:val="28"/>
                <w:szCs w:val="28"/>
                <w:cs/>
              </w:rPr>
              <w:t>(เน้นการประเมินความเสี่ยง)</w:t>
            </w:r>
          </w:p>
        </w:tc>
        <w:tc>
          <w:tcPr>
            <w:tcW w:w="283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rPr>
              <w:t xml:space="preserve">Community and Engagement </w:t>
            </w:r>
            <w:r w:rsidRPr="00EF2DB8">
              <w:rPr>
                <w:rFonts w:ascii="TH SarabunPSK" w:hAnsi="TH SarabunPSK" w:cs="TH SarabunPSK"/>
                <w:sz w:val="28"/>
                <w:szCs w:val="28"/>
                <w:cs/>
              </w:rPr>
              <w:t xml:space="preserve">และ </w:t>
            </w:r>
            <w:r w:rsidRPr="00EF2DB8">
              <w:rPr>
                <w:rFonts w:ascii="TH SarabunPSK" w:hAnsi="TH SarabunPSK" w:cs="TH SarabunPSK"/>
                <w:sz w:val="28"/>
                <w:szCs w:val="28"/>
              </w:rPr>
              <w:t xml:space="preserve">Cultures and Engagement </w:t>
            </w:r>
            <w:r w:rsidRPr="00EF2DB8">
              <w:rPr>
                <w:rFonts w:ascii="TH SarabunPSK" w:hAnsi="TH SarabunPSK" w:cs="TH SarabunPSK"/>
                <w:sz w:val="28"/>
                <w:szCs w:val="28"/>
                <w:cs/>
              </w:rPr>
              <w:t>(เน้นความยั่งยืน)</w:t>
            </w:r>
          </w:p>
        </w:tc>
        <w:tc>
          <w:tcPr>
            <w:tcW w:w="2087"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rPr>
              <w:t xml:space="preserve">Global Issues </w:t>
            </w:r>
            <w:r w:rsidRPr="00EF2DB8">
              <w:rPr>
                <w:rFonts w:ascii="TH SarabunPSK" w:hAnsi="TH SarabunPSK" w:cs="TH SarabunPSK"/>
                <w:sz w:val="28"/>
                <w:szCs w:val="28"/>
                <w:cs/>
              </w:rPr>
              <w:t xml:space="preserve">และ </w:t>
            </w:r>
            <w:r w:rsidRPr="00EF2DB8">
              <w:rPr>
                <w:rFonts w:ascii="TH SarabunPSK" w:hAnsi="TH SarabunPSK" w:cs="TH SarabunPSK"/>
                <w:sz w:val="28"/>
                <w:szCs w:val="28"/>
              </w:rPr>
              <w:t xml:space="preserve">Experiential Learning </w:t>
            </w:r>
            <w:r w:rsidRPr="00EF2DB8">
              <w:rPr>
                <w:rFonts w:ascii="TH SarabunPSK" w:hAnsi="TH SarabunPSK" w:cs="TH SarabunPSK"/>
                <w:sz w:val="28"/>
                <w:szCs w:val="28"/>
                <w:cs/>
              </w:rPr>
              <w:t>(เน้นการแก้ปัญหาสังคมจริง)</w:t>
            </w:r>
          </w:p>
        </w:tc>
        <w:tc>
          <w:tcPr>
            <w:tcW w:w="1963" w:type="dxa"/>
          </w:tcPr>
          <w:p w:rsidR="00DC0C7C" w:rsidRPr="00EF2DB8" w:rsidRDefault="00DC0C7C" w:rsidP="009D0E31">
            <w:pPr>
              <w:rPr>
                <w:rFonts w:ascii="TH SarabunPSK" w:eastAsia="TH Sarabun PSK" w:hAnsi="TH SarabunPSK" w:cs="TH SarabunPSK"/>
                <w:sz w:val="28"/>
                <w:szCs w:val="28"/>
              </w:rPr>
            </w:pPr>
            <w:r w:rsidRPr="00EF2DB8">
              <w:rPr>
                <w:rFonts w:ascii="TH SarabunPSK" w:hAnsi="TH SarabunPSK" w:cs="TH SarabunPSK"/>
                <w:sz w:val="28"/>
                <w:szCs w:val="28"/>
                <w:cs/>
              </w:rPr>
              <w:t xml:space="preserve">เน้นทักษะ </w:t>
            </w:r>
            <w:r w:rsidRPr="00EF2DB8">
              <w:rPr>
                <w:rFonts w:ascii="TH SarabunPSK" w:hAnsi="TH SarabunPSK" w:cs="TH SarabunPSK"/>
                <w:sz w:val="28"/>
                <w:szCs w:val="28"/>
              </w:rPr>
              <w:t xml:space="preserve">Adaptive Skills </w:t>
            </w:r>
            <w:r w:rsidRPr="00EF2DB8">
              <w:rPr>
                <w:rFonts w:ascii="TH SarabunPSK" w:hAnsi="TH SarabunPSK" w:cs="TH SarabunPSK"/>
                <w:sz w:val="28"/>
                <w:szCs w:val="28"/>
                <w:cs/>
              </w:rPr>
              <w:t xml:space="preserve">และ </w:t>
            </w:r>
            <w:r w:rsidRPr="00EF2DB8">
              <w:rPr>
                <w:rFonts w:ascii="TH SarabunPSK" w:hAnsi="TH SarabunPSK" w:cs="TH SarabunPSK"/>
                <w:sz w:val="28"/>
                <w:szCs w:val="28"/>
              </w:rPr>
              <w:t>Sustainability</w:t>
            </w:r>
            <w:r w:rsidRPr="00EF2DB8">
              <w:rPr>
                <w:rFonts w:ascii="TH SarabunPSK" w:hAnsi="TH SarabunPSK" w:cs="TH SarabunPSK"/>
                <w:sz w:val="28"/>
                <w:szCs w:val="28"/>
                <w:cs/>
              </w:rPr>
              <w:t>/</w:t>
            </w:r>
            <w:r w:rsidRPr="00EF2DB8">
              <w:rPr>
                <w:rFonts w:ascii="TH SarabunPSK" w:hAnsi="TH SarabunPSK" w:cs="TH SarabunPSK"/>
                <w:sz w:val="28"/>
                <w:szCs w:val="28"/>
              </w:rPr>
              <w:t>Globa</w:t>
            </w:r>
            <w:r w:rsidR="009D0E31" w:rsidRPr="00EF2DB8">
              <w:rPr>
                <w:rFonts w:ascii="TH SarabunPSK" w:hAnsi="TH SarabunPSK" w:cs="TH SarabunPSK"/>
                <w:sz w:val="28"/>
                <w:szCs w:val="28"/>
              </w:rPr>
              <w:t>l</w:t>
            </w:r>
            <w:r w:rsidRPr="00EF2DB8">
              <w:rPr>
                <w:rFonts w:ascii="TH SarabunPSK" w:hAnsi="TH SarabunPSK" w:cs="TH SarabunPSK"/>
                <w:sz w:val="28"/>
                <w:szCs w:val="28"/>
              </w:rPr>
              <w:t xml:space="preserve"> Awareness</w:t>
            </w:r>
          </w:p>
        </w:tc>
        <w:tc>
          <w:tcPr>
            <w:tcW w:w="189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เพิ่มเนื้อหา เกี่ยวกับการจัดการความเสี่ยง</w:t>
            </w:r>
          </w:p>
        </w:tc>
      </w:tr>
      <w:tr w:rsidR="00EF2DB8" w:rsidRPr="00EF2DB8" w:rsidTr="009D0E31">
        <w:tc>
          <w:tcPr>
            <w:tcW w:w="2049"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b/>
                <w:bCs/>
                <w:sz w:val="28"/>
                <w:szCs w:val="28"/>
              </w:rPr>
              <w:t>GELO2</w:t>
            </w:r>
            <w:r w:rsidRPr="00EF2DB8">
              <w:rPr>
                <w:rFonts w:ascii="TH SarabunPSK" w:hAnsi="TH SarabunPSK" w:cs="TH SarabunPSK"/>
                <w:sz w:val="28"/>
                <w:szCs w:val="28"/>
                <w:cs/>
              </w:rPr>
              <w:t xml:space="preserve"> </w:t>
            </w:r>
            <w:r w:rsidRPr="00EF2DB8">
              <w:rPr>
                <w:rFonts w:ascii="TH SarabunPSK" w:eastAsia="Times New Roman" w:hAnsi="TH SarabunPSK" w:cs="TH SarabunPSK" w:hint="cs"/>
                <w:sz w:val="28"/>
                <w:szCs w:val="28"/>
                <w:cs/>
              </w:rPr>
              <w:t>อธิบายคุณค่าวัฒนธรรมท้องถิ่นของตนเองโดยคำนึงถึงความแตกต่างของพหุวัฒนธรรม</w:t>
            </w:r>
          </w:p>
        </w:tc>
        <w:tc>
          <w:tcPr>
            <w:tcW w:w="240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rPr>
              <w:t xml:space="preserve">Histories, Societies, Individuals </w:t>
            </w:r>
            <w:r w:rsidRPr="00EF2DB8">
              <w:rPr>
                <w:rFonts w:ascii="TH SarabunPSK" w:hAnsi="TH SarabunPSK" w:cs="TH SarabunPSK"/>
                <w:sz w:val="28"/>
                <w:szCs w:val="28"/>
                <w:cs/>
              </w:rPr>
              <w:t xml:space="preserve">และ </w:t>
            </w:r>
            <w:r w:rsidRPr="00EF2DB8">
              <w:rPr>
                <w:rFonts w:ascii="TH SarabunPSK" w:hAnsi="TH SarabunPSK" w:cs="TH SarabunPSK"/>
                <w:sz w:val="28"/>
                <w:szCs w:val="28"/>
              </w:rPr>
              <w:t>Aesthetics &amp; Culture</w:t>
            </w:r>
          </w:p>
        </w:tc>
        <w:tc>
          <w:tcPr>
            <w:tcW w:w="283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rPr>
              <w:t xml:space="preserve">Human Cultures </w:t>
            </w:r>
            <w:r w:rsidRPr="00EF2DB8">
              <w:rPr>
                <w:rFonts w:ascii="TH SarabunPSK" w:hAnsi="TH SarabunPSK" w:cs="TH SarabunPSK"/>
                <w:sz w:val="28"/>
                <w:szCs w:val="28"/>
                <w:cs/>
              </w:rPr>
              <w:t xml:space="preserve">และ </w:t>
            </w:r>
            <w:r w:rsidRPr="00EF2DB8">
              <w:rPr>
                <w:rFonts w:ascii="TH SarabunPSK" w:hAnsi="TH SarabunPSK" w:cs="TH SarabunPSK"/>
                <w:sz w:val="28"/>
                <w:szCs w:val="28"/>
              </w:rPr>
              <w:t>Singapore Studies</w:t>
            </w:r>
          </w:p>
        </w:tc>
        <w:tc>
          <w:tcPr>
            <w:tcW w:w="2087"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rPr>
              <w:t xml:space="preserve">China in the Global Context </w:t>
            </w:r>
            <w:r w:rsidRPr="00EF2DB8">
              <w:rPr>
                <w:rFonts w:ascii="TH SarabunPSK" w:hAnsi="TH SarabunPSK" w:cs="TH SarabunPSK"/>
                <w:sz w:val="28"/>
                <w:szCs w:val="28"/>
                <w:cs/>
              </w:rPr>
              <w:t>และ</w:t>
            </w:r>
            <w:r w:rsidRPr="00EF2DB8">
              <w:rPr>
                <w:rFonts w:ascii="TH SarabunPSK" w:hAnsi="TH SarabunPSK" w:cs="TH SarabunPSK"/>
                <w:sz w:val="28"/>
                <w:szCs w:val="28"/>
              </w:rPr>
              <w:t xml:space="preserve"> Arts and Humanities</w:t>
            </w:r>
          </w:p>
        </w:tc>
        <w:tc>
          <w:tcPr>
            <w:tcW w:w="196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มีอัตลักษณ์ของศึกษาทั่วไปของตนเอง</w:t>
            </w:r>
          </w:p>
        </w:tc>
        <w:tc>
          <w:tcPr>
            <w:tcW w:w="189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เสริมเนื้อหา ปร</w:t>
            </w:r>
            <w:r w:rsidR="002D66E3" w:rsidRPr="00EF2DB8">
              <w:rPr>
                <w:rFonts w:ascii="TH SarabunPSK" w:hAnsi="TH SarabunPSK" w:cs="TH SarabunPSK" w:hint="cs"/>
                <w:sz w:val="28"/>
                <w:szCs w:val="28"/>
                <w:cs/>
              </w:rPr>
              <w:t>ะ</w:t>
            </w:r>
            <w:r w:rsidRPr="00EF2DB8">
              <w:rPr>
                <w:rFonts w:ascii="TH SarabunPSK" w:hAnsi="TH SarabunPSK" w:cs="TH SarabunPSK"/>
                <w:sz w:val="28"/>
                <w:szCs w:val="28"/>
                <w:cs/>
              </w:rPr>
              <w:t>วัติศาสตร์ท้องถิ่นและอัตลักษณ์ท้องถิ่น</w:t>
            </w:r>
          </w:p>
        </w:tc>
      </w:tr>
      <w:tr w:rsidR="00EF2DB8" w:rsidRPr="00EF2DB8" w:rsidTr="009D0E31">
        <w:tc>
          <w:tcPr>
            <w:tcW w:w="2049"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b/>
                <w:bCs/>
                <w:sz w:val="28"/>
                <w:szCs w:val="28"/>
              </w:rPr>
              <w:t>GELO3</w:t>
            </w:r>
            <w:r w:rsidRPr="00EF2DB8">
              <w:rPr>
                <w:rFonts w:ascii="TH SarabunPSK" w:hAnsi="TH SarabunPSK" w:cs="TH SarabunPSK"/>
                <w:sz w:val="28"/>
                <w:szCs w:val="28"/>
                <w:cs/>
              </w:rPr>
              <w:t xml:space="preserve"> </w:t>
            </w:r>
            <w:r w:rsidR="00DF097A" w:rsidRPr="00EF2DB8">
              <w:rPr>
                <w:rFonts w:ascii="TH SarabunPSK" w:eastAsia="Times New Roman" w:hAnsi="TH SarabunPSK" w:cs="TH SarabunPSK" w:hint="cs"/>
                <w:sz w:val="28"/>
                <w:szCs w:val="28"/>
                <w:cs/>
              </w:rPr>
              <w:t>ประยุกต์แนวคิดการจัดการนวัตกรรมเพื่อแสวงหาโอกาสในการพัฒนาอาชีพ</w:t>
            </w:r>
          </w:p>
        </w:tc>
        <w:tc>
          <w:tcPr>
            <w:tcW w:w="240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 xml:space="preserve">คู่เทียบไม่มี (เป็นทักษะเชิงประยุกต์เฉพาะด้านอาชีพมากกว่า </w:t>
            </w:r>
            <w:r w:rsidRPr="00EF2DB8">
              <w:rPr>
                <w:rFonts w:ascii="TH SarabunPSK" w:hAnsi="TH SarabunPSK" w:cs="TH SarabunPSK"/>
                <w:sz w:val="28"/>
                <w:szCs w:val="28"/>
              </w:rPr>
              <w:t>GE</w:t>
            </w:r>
            <w:r w:rsidRPr="00EF2DB8">
              <w:rPr>
                <w:rFonts w:ascii="TH SarabunPSK" w:hAnsi="TH SarabunPSK" w:cs="TH SarabunPSK"/>
                <w:sz w:val="28"/>
                <w:szCs w:val="28"/>
                <w:cs/>
              </w:rPr>
              <w:t>)</w:t>
            </w:r>
          </w:p>
        </w:tc>
        <w:tc>
          <w:tcPr>
            <w:tcW w:w="283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 xml:space="preserve">คู่เทียบไม่มี (เป็นทักษะเชิงประยุกต์เฉพาะด้านอาชีพมากกว่า </w:t>
            </w:r>
            <w:r w:rsidRPr="00EF2DB8">
              <w:rPr>
                <w:rFonts w:ascii="TH SarabunPSK" w:hAnsi="TH SarabunPSK" w:cs="TH SarabunPSK"/>
                <w:sz w:val="28"/>
                <w:szCs w:val="28"/>
              </w:rPr>
              <w:t>GE</w:t>
            </w:r>
            <w:r w:rsidRPr="00EF2DB8">
              <w:rPr>
                <w:rFonts w:ascii="TH SarabunPSK" w:hAnsi="TH SarabunPSK" w:cs="TH SarabunPSK"/>
                <w:sz w:val="28"/>
                <w:szCs w:val="28"/>
                <w:cs/>
              </w:rPr>
              <w:t>)</w:t>
            </w:r>
          </w:p>
        </w:tc>
        <w:tc>
          <w:tcPr>
            <w:tcW w:w="2087"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 xml:space="preserve">คู่เทียบไม่มี (เป็นทักษะเชิงประยุกต์เฉพาะด้านอาชีพมากกว่า </w:t>
            </w:r>
            <w:r w:rsidRPr="00EF2DB8">
              <w:rPr>
                <w:rFonts w:ascii="TH SarabunPSK" w:hAnsi="TH SarabunPSK" w:cs="TH SarabunPSK"/>
                <w:sz w:val="28"/>
                <w:szCs w:val="28"/>
              </w:rPr>
              <w:t>GE</w:t>
            </w:r>
            <w:r w:rsidRPr="00EF2DB8">
              <w:rPr>
                <w:rFonts w:ascii="TH SarabunPSK" w:hAnsi="TH SarabunPSK" w:cs="TH SarabunPSK"/>
                <w:sz w:val="28"/>
                <w:szCs w:val="28"/>
                <w:cs/>
              </w:rPr>
              <w:t>)</w:t>
            </w:r>
          </w:p>
        </w:tc>
        <w:tc>
          <w:tcPr>
            <w:tcW w:w="196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ต้องการทราบแนวโน้มของมหาวิทยาลัยอื่น</w:t>
            </w:r>
          </w:p>
        </w:tc>
        <w:tc>
          <w:tcPr>
            <w:tcW w:w="189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เป็นการกำหนดในนิยามของศึกษาทั่วไปตามประกาศเกณฑ์มาตรฐานปริญญาตรี</w:t>
            </w:r>
          </w:p>
        </w:tc>
      </w:tr>
      <w:tr w:rsidR="00EF2DB8" w:rsidRPr="00EF2DB8" w:rsidTr="009D0E31">
        <w:tc>
          <w:tcPr>
            <w:tcW w:w="2049" w:type="dxa"/>
          </w:tcPr>
          <w:p w:rsidR="00DC0C7C" w:rsidRPr="00EF2DB8" w:rsidRDefault="00DC0C7C" w:rsidP="00DC0C7C">
            <w:pPr>
              <w:pStyle w:val="NormalWeb"/>
              <w:spacing w:before="0" w:beforeAutospacing="0" w:after="0" w:afterAutospacing="0"/>
              <w:rPr>
                <w:rFonts w:ascii="TH SarabunPSK" w:hAnsi="TH SarabunPSK" w:cs="TH SarabunPSK"/>
                <w:sz w:val="28"/>
                <w:szCs w:val="28"/>
              </w:rPr>
            </w:pPr>
            <w:r w:rsidRPr="00EF2DB8">
              <w:rPr>
                <w:rFonts w:ascii="TH SarabunPSK" w:hAnsi="TH SarabunPSK" w:cs="TH SarabunPSK"/>
                <w:b/>
                <w:bCs/>
                <w:sz w:val="28"/>
                <w:szCs w:val="28"/>
              </w:rPr>
              <w:t xml:space="preserve">GELO4 </w:t>
            </w:r>
            <w:r w:rsidRPr="00EF2DB8">
              <w:rPr>
                <w:rFonts w:ascii="TH SarabunPSK" w:hAnsi="TH SarabunPSK" w:cs="TH SarabunPSK"/>
                <w:sz w:val="28"/>
                <w:szCs w:val="28"/>
              </w:rPr>
              <w:t> </w:t>
            </w:r>
            <w:r w:rsidR="00AD6CD7" w:rsidRPr="00EF2DB8">
              <w:rPr>
                <w:rFonts w:ascii="TH SarabunPSK" w:hAnsi="TH SarabunPSK" w:cs="TH SarabunPSK" w:hint="cs"/>
                <w:sz w:val="28"/>
                <w:szCs w:val="28"/>
                <w:cs/>
                <w:lang w:bidi="th-TH"/>
              </w:rPr>
              <w:t>สามารถคิด</w:t>
            </w:r>
            <w:r w:rsidR="00AD6CD7" w:rsidRPr="00EF2DB8">
              <w:rPr>
                <w:rFonts w:ascii="TH SarabunPSK" w:hAnsi="TH SarabunPSK" w:cs="TH SarabunPSK"/>
                <w:sz w:val="28"/>
                <w:szCs w:val="28"/>
                <w:cs/>
                <w:lang w:bidi="th-TH"/>
              </w:rPr>
              <w:t xml:space="preserve"> </w:t>
            </w:r>
            <w:r w:rsidR="00AD6CD7" w:rsidRPr="00EF2DB8">
              <w:rPr>
                <w:rFonts w:ascii="TH SarabunPSK" w:hAnsi="TH SarabunPSK" w:cs="TH SarabunPSK" w:hint="cs"/>
                <w:sz w:val="28"/>
                <w:szCs w:val="28"/>
                <w:cs/>
                <w:lang w:bidi="th-TH"/>
              </w:rPr>
              <w:t>วิเคราะห์สถานการณ์ต่าง</w:t>
            </w:r>
            <w:r w:rsidR="00AD6CD7" w:rsidRPr="00EF2DB8">
              <w:rPr>
                <w:rFonts w:ascii="TH SarabunPSK" w:hAnsi="TH SarabunPSK" w:cs="TH SarabunPSK"/>
                <w:sz w:val="28"/>
                <w:szCs w:val="28"/>
                <w:cs/>
                <w:lang w:bidi="th-TH"/>
              </w:rPr>
              <w:t xml:space="preserve"> </w:t>
            </w:r>
            <w:r w:rsidR="00AD6CD7" w:rsidRPr="00EF2DB8">
              <w:rPr>
                <w:rFonts w:ascii="TH SarabunPSK" w:hAnsi="TH SarabunPSK" w:cs="TH SarabunPSK" w:hint="cs"/>
                <w:sz w:val="28"/>
                <w:szCs w:val="28"/>
                <w:cs/>
                <w:lang w:bidi="th-TH"/>
              </w:rPr>
              <w:t>ๆ</w:t>
            </w:r>
            <w:r w:rsidR="00AD6CD7" w:rsidRPr="00EF2DB8">
              <w:rPr>
                <w:rFonts w:ascii="TH SarabunPSK" w:hAnsi="TH SarabunPSK" w:cs="TH SarabunPSK"/>
                <w:sz w:val="28"/>
                <w:szCs w:val="28"/>
                <w:cs/>
                <w:lang w:bidi="th-TH"/>
              </w:rPr>
              <w:t xml:space="preserve">  </w:t>
            </w:r>
            <w:r w:rsidR="00AD6CD7" w:rsidRPr="00EF2DB8">
              <w:rPr>
                <w:rFonts w:ascii="TH SarabunPSK" w:hAnsi="TH SarabunPSK" w:cs="TH SarabunPSK" w:hint="cs"/>
                <w:sz w:val="28"/>
                <w:szCs w:val="28"/>
                <w:cs/>
                <w:lang w:bidi="th-TH"/>
              </w:rPr>
              <w:t>ได้อย่างมีเหตุผล</w:t>
            </w:r>
            <w:r w:rsidR="00AD6CD7" w:rsidRPr="00EF2DB8">
              <w:rPr>
                <w:rFonts w:ascii="TH SarabunPSK" w:hAnsi="TH SarabunPSK" w:cs="TH SarabunPSK"/>
                <w:sz w:val="28"/>
                <w:szCs w:val="28"/>
                <w:cs/>
                <w:lang w:bidi="th-TH"/>
              </w:rPr>
              <w:t xml:space="preserve"> </w:t>
            </w:r>
            <w:r w:rsidR="00AD6CD7" w:rsidRPr="00EF2DB8">
              <w:rPr>
                <w:rFonts w:ascii="TH SarabunPSK" w:hAnsi="TH SarabunPSK" w:cs="TH SarabunPSK" w:hint="cs"/>
                <w:sz w:val="28"/>
                <w:szCs w:val="28"/>
                <w:cs/>
                <w:lang w:bidi="th-TH"/>
              </w:rPr>
              <w:t>และเสนอแนวทางการแก้ปัญหาได้อย่างเหมาะสม</w:t>
            </w:r>
          </w:p>
        </w:tc>
        <w:tc>
          <w:tcPr>
            <w:tcW w:w="240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rPr>
              <w:t xml:space="preserve">Critical Thinking </w:t>
            </w:r>
            <w:r w:rsidRPr="00EF2DB8">
              <w:rPr>
                <w:rFonts w:ascii="TH SarabunPSK" w:hAnsi="TH SarabunPSK" w:cs="TH SarabunPSK"/>
                <w:sz w:val="28"/>
                <w:szCs w:val="28"/>
                <w:cs/>
              </w:rPr>
              <w:t>ที่ฝังในทุกหมวดวิชา</w:t>
            </w:r>
          </w:p>
        </w:tc>
        <w:tc>
          <w:tcPr>
            <w:tcW w:w="2833" w:type="dxa"/>
          </w:tcPr>
          <w:p w:rsidR="00DC0C7C" w:rsidRPr="00EF2DB8" w:rsidRDefault="00DC0C7C" w:rsidP="00DC0C7C">
            <w:pPr>
              <w:pStyle w:val="NormalWeb"/>
              <w:spacing w:before="0" w:beforeAutospacing="0" w:after="0" w:afterAutospacing="0"/>
              <w:rPr>
                <w:rFonts w:ascii="TH SarabunPSK" w:hAnsi="TH SarabunPSK" w:cs="TH SarabunPSK"/>
                <w:sz w:val="28"/>
                <w:szCs w:val="28"/>
              </w:rPr>
            </w:pPr>
            <w:r w:rsidRPr="00EF2DB8">
              <w:rPr>
                <w:rFonts w:ascii="TH SarabunPSK" w:hAnsi="TH SarabunPSK" w:cs="TH SarabunPSK"/>
                <w:sz w:val="28"/>
                <w:szCs w:val="28"/>
              </w:rPr>
              <w:t xml:space="preserve">Critical Thinking and Expression </w:t>
            </w:r>
            <w:r w:rsidRPr="00EF2DB8">
              <w:rPr>
                <w:rFonts w:ascii="TH SarabunPSK" w:hAnsi="TH SarabunPSK" w:cs="TH SarabunPSK"/>
                <w:sz w:val="28"/>
                <w:szCs w:val="28"/>
                <w:cs/>
                <w:lang w:bidi="th-TH"/>
              </w:rPr>
              <w:t xml:space="preserve">และ </w:t>
            </w:r>
            <w:r w:rsidRPr="00EF2DB8">
              <w:rPr>
                <w:rFonts w:ascii="TH SarabunPSK" w:hAnsi="TH SarabunPSK" w:cs="TH SarabunPSK"/>
                <w:sz w:val="28"/>
                <w:szCs w:val="28"/>
              </w:rPr>
              <w:t>Asking Questions</w:t>
            </w:r>
          </w:p>
          <w:p w:rsidR="00DC0C7C" w:rsidRPr="00EF2DB8" w:rsidRDefault="00DC0C7C" w:rsidP="00DC0C7C">
            <w:pPr>
              <w:rPr>
                <w:rFonts w:ascii="TH SarabunPSK" w:eastAsia="TH Sarabun PSK" w:hAnsi="TH SarabunPSK" w:cs="TH SarabunPSK"/>
                <w:sz w:val="28"/>
                <w:szCs w:val="28"/>
              </w:rPr>
            </w:pPr>
          </w:p>
        </w:tc>
        <w:tc>
          <w:tcPr>
            <w:tcW w:w="2087"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rPr>
              <w:t xml:space="preserve">Common Core </w:t>
            </w:r>
            <w:r w:rsidRPr="00EF2DB8">
              <w:rPr>
                <w:rFonts w:ascii="TH SarabunPSK" w:hAnsi="TH SarabunPSK" w:cs="TH SarabunPSK"/>
                <w:sz w:val="28"/>
                <w:szCs w:val="28"/>
                <w:cs/>
              </w:rPr>
              <w:t xml:space="preserve">ทั้ง </w:t>
            </w:r>
            <w:r w:rsidRPr="00EF2DB8">
              <w:rPr>
                <w:rFonts w:ascii="TH SarabunPSK" w:hAnsi="TH SarabunPSK" w:cs="TH SarabunPSK"/>
                <w:sz w:val="28"/>
                <w:szCs w:val="28"/>
              </w:rPr>
              <w:t xml:space="preserve">4 </w:t>
            </w:r>
            <w:r w:rsidRPr="00EF2DB8">
              <w:rPr>
                <w:rFonts w:ascii="TH SarabunPSK" w:hAnsi="TH SarabunPSK" w:cs="TH SarabunPSK"/>
                <w:sz w:val="28"/>
                <w:szCs w:val="28"/>
                <w:cs/>
              </w:rPr>
              <w:t>ประเด็นเน้นการวิเคราะห์ปัญหา</w:t>
            </w:r>
          </w:p>
        </w:tc>
        <w:tc>
          <w:tcPr>
            <w:tcW w:w="196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สอดคล้องกับจุดเน้นของศึกษาทั่วไปมหาวิทยาลัยวลัยลักษณ์</w:t>
            </w:r>
          </w:p>
        </w:tc>
        <w:tc>
          <w:tcPr>
            <w:tcW w:w="189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เพิ่มเนื้อหาการแสดงออกทางความคิด การนำเสนอ การสื่อสารความคิดของตนเอง</w:t>
            </w:r>
            <w:r w:rsidRPr="00EF2DB8">
              <w:rPr>
                <w:rFonts w:ascii="TH SarabunPSK" w:hAnsi="TH SarabunPSK" w:cs="TH SarabunPSK"/>
                <w:sz w:val="28"/>
                <w:szCs w:val="28"/>
              </w:rPr>
              <w:t> </w:t>
            </w:r>
          </w:p>
        </w:tc>
      </w:tr>
      <w:tr w:rsidR="00EF2DB8" w:rsidRPr="00EF2DB8" w:rsidTr="009D0E31">
        <w:tc>
          <w:tcPr>
            <w:tcW w:w="2049" w:type="dxa"/>
          </w:tcPr>
          <w:p w:rsidR="00DC0C7C" w:rsidRPr="00EF2DB8" w:rsidRDefault="00DC0C7C" w:rsidP="00BA54B4">
            <w:pPr>
              <w:pStyle w:val="NormalWeb"/>
              <w:spacing w:before="0" w:beforeAutospacing="0" w:after="0" w:afterAutospacing="0"/>
              <w:rPr>
                <w:rFonts w:ascii="TH SarabunPSK" w:hAnsi="TH SarabunPSK" w:cs="TH SarabunPSK"/>
                <w:sz w:val="28"/>
                <w:szCs w:val="28"/>
              </w:rPr>
            </w:pPr>
            <w:r w:rsidRPr="00EF2DB8">
              <w:rPr>
                <w:rFonts w:ascii="TH SarabunPSK" w:hAnsi="TH SarabunPSK" w:cs="TH SarabunPSK"/>
                <w:b/>
                <w:bCs/>
                <w:sz w:val="28"/>
                <w:szCs w:val="28"/>
              </w:rPr>
              <w:t xml:space="preserve">GELO5 </w:t>
            </w:r>
            <w:r w:rsidR="00DF097A" w:rsidRPr="00EF2DB8">
              <w:rPr>
                <w:rFonts w:ascii="TH SarabunPSK" w:hAnsi="TH SarabunPSK" w:cs="TH SarabunPSK" w:hint="cs"/>
                <w:sz w:val="28"/>
                <w:szCs w:val="28"/>
                <w:cs/>
                <w:lang w:bidi="th-TH"/>
              </w:rPr>
              <w:t>อธิบายการเปลี่ยนแปลงของ</w:t>
            </w:r>
            <w:r w:rsidR="00BA54B4" w:rsidRPr="00EF2DB8">
              <w:rPr>
                <w:rFonts w:ascii="TH SarabunPSK" w:hAnsi="TH SarabunPSK" w:cs="TH SarabunPSK" w:hint="cs"/>
                <w:sz w:val="28"/>
                <w:szCs w:val="28"/>
                <w:cs/>
                <w:lang w:bidi="th-TH"/>
              </w:rPr>
              <w:t>ปัญญาประดิษฐ์และ</w:t>
            </w:r>
            <w:r w:rsidR="00DF097A" w:rsidRPr="00EF2DB8">
              <w:rPr>
                <w:rFonts w:ascii="TH SarabunPSK" w:hAnsi="TH SarabunPSK" w:cs="TH SarabunPSK" w:hint="cs"/>
                <w:sz w:val="28"/>
                <w:szCs w:val="28"/>
                <w:cs/>
                <w:lang w:bidi="th-TH"/>
              </w:rPr>
              <w:t>เทคโนโลยีสารสนเทศในยุคดิจิทัล</w:t>
            </w:r>
          </w:p>
        </w:tc>
        <w:tc>
          <w:tcPr>
            <w:tcW w:w="240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rPr>
              <w:t xml:space="preserve">Science &amp; Technology in Society </w:t>
            </w:r>
            <w:r w:rsidRPr="00EF2DB8">
              <w:rPr>
                <w:rFonts w:ascii="TH SarabunPSK" w:hAnsi="TH SarabunPSK" w:cs="TH SarabunPSK"/>
                <w:sz w:val="28"/>
                <w:szCs w:val="28"/>
                <w:cs/>
              </w:rPr>
              <w:t xml:space="preserve">และ </w:t>
            </w:r>
            <w:r w:rsidRPr="00EF2DB8">
              <w:rPr>
                <w:rFonts w:ascii="TH SarabunPSK" w:hAnsi="TH SarabunPSK" w:cs="TH SarabunPSK"/>
                <w:sz w:val="28"/>
                <w:szCs w:val="28"/>
              </w:rPr>
              <w:t xml:space="preserve">QRD </w:t>
            </w:r>
            <w:r w:rsidRPr="00EF2DB8">
              <w:rPr>
                <w:rFonts w:ascii="TH SarabunPSK" w:hAnsi="TH SarabunPSK" w:cs="TH SarabunPSK"/>
                <w:sz w:val="28"/>
                <w:szCs w:val="28"/>
                <w:cs/>
              </w:rPr>
              <w:t>(</w:t>
            </w:r>
            <w:r w:rsidRPr="00EF2DB8">
              <w:rPr>
                <w:rFonts w:ascii="TH SarabunPSK" w:hAnsi="TH SarabunPSK" w:cs="TH SarabunPSK"/>
                <w:sz w:val="28"/>
                <w:szCs w:val="28"/>
              </w:rPr>
              <w:t>Quantitative Reasoning</w:t>
            </w:r>
            <w:r w:rsidRPr="00EF2DB8">
              <w:rPr>
                <w:rFonts w:ascii="TH SarabunPSK" w:hAnsi="TH SarabunPSK" w:cs="TH SarabunPSK"/>
                <w:sz w:val="28"/>
                <w:szCs w:val="28"/>
                <w:cs/>
              </w:rPr>
              <w:t>)</w:t>
            </w:r>
          </w:p>
        </w:tc>
        <w:tc>
          <w:tcPr>
            <w:tcW w:w="283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rPr>
              <w:t xml:space="preserve">Digital Literacies </w:t>
            </w:r>
            <w:r w:rsidRPr="00EF2DB8">
              <w:rPr>
                <w:rFonts w:ascii="TH SarabunPSK" w:hAnsi="TH SarabunPSK" w:cs="TH SarabunPSK"/>
                <w:sz w:val="28"/>
                <w:szCs w:val="28"/>
                <w:cs/>
              </w:rPr>
              <w:t xml:space="preserve">และ </w:t>
            </w:r>
            <w:r w:rsidRPr="00EF2DB8">
              <w:rPr>
                <w:rFonts w:ascii="TH SarabunPSK" w:hAnsi="TH SarabunPSK" w:cs="TH SarabunPSK"/>
                <w:sz w:val="28"/>
                <w:szCs w:val="28"/>
              </w:rPr>
              <w:t>Inquiry in the Sciences</w:t>
            </w:r>
          </w:p>
        </w:tc>
        <w:tc>
          <w:tcPr>
            <w:tcW w:w="2087"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rPr>
              <w:t xml:space="preserve">Scientific and Technological Literacy </w:t>
            </w:r>
            <w:r w:rsidRPr="00EF2DB8">
              <w:rPr>
                <w:rFonts w:ascii="TH SarabunPSK" w:hAnsi="TH SarabunPSK" w:cs="TH SarabunPSK"/>
                <w:sz w:val="28"/>
                <w:szCs w:val="28"/>
                <w:cs/>
              </w:rPr>
              <w:t xml:space="preserve">และ </w:t>
            </w:r>
            <w:r w:rsidRPr="00EF2DB8">
              <w:rPr>
                <w:rFonts w:ascii="TH SarabunPSK" w:hAnsi="TH SarabunPSK" w:cs="TH SarabunPSK"/>
                <w:sz w:val="28"/>
                <w:szCs w:val="28"/>
              </w:rPr>
              <w:t>Artificial Intelligence</w:t>
            </w:r>
          </w:p>
        </w:tc>
        <w:tc>
          <w:tcPr>
            <w:tcW w:w="196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 xml:space="preserve">ทุกแห่งเน้น </w:t>
            </w:r>
            <w:r w:rsidRPr="00EF2DB8">
              <w:rPr>
                <w:rFonts w:ascii="TH SarabunPSK" w:hAnsi="TH SarabunPSK" w:cs="TH SarabunPSK"/>
                <w:sz w:val="28"/>
                <w:szCs w:val="28"/>
              </w:rPr>
              <w:t>Digital</w:t>
            </w:r>
            <w:r w:rsidRPr="00EF2DB8">
              <w:rPr>
                <w:rFonts w:ascii="TH SarabunPSK" w:hAnsi="TH SarabunPSK" w:cs="TH SarabunPSK"/>
                <w:sz w:val="28"/>
                <w:szCs w:val="28"/>
                <w:cs/>
              </w:rPr>
              <w:t>/</w:t>
            </w:r>
            <w:r w:rsidRPr="00EF2DB8">
              <w:rPr>
                <w:rFonts w:ascii="TH SarabunPSK" w:hAnsi="TH SarabunPSK" w:cs="TH SarabunPSK"/>
                <w:sz w:val="28"/>
                <w:szCs w:val="28"/>
              </w:rPr>
              <w:t xml:space="preserve">Scientific Literacy </w:t>
            </w:r>
            <w:r w:rsidRPr="00EF2DB8">
              <w:rPr>
                <w:rFonts w:ascii="TH SarabunPSK" w:hAnsi="TH SarabunPSK" w:cs="TH SarabunPSK"/>
                <w:sz w:val="28"/>
                <w:szCs w:val="28"/>
                <w:cs/>
              </w:rPr>
              <w:t xml:space="preserve">และการทำความเข้าใจผลกระทบของ </w:t>
            </w:r>
            <w:r w:rsidRPr="00EF2DB8">
              <w:rPr>
                <w:rFonts w:ascii="TH SarabunPSK" w:hAnsi="TH SarabunPSK" w:cs="TH SarabunPSK"/>
                <w:sz w:val="28"/>
                <w:szCs w:val="28"/>
              </w:rPr>
              <w:t xml:space="preserve">AI </w:t>
            </w:r>
            <w:r w:rsidRPr="00EF2DB8">
              <w:rPr>
                <w:rFonts w:ascii="TH SarabunPSK" w:hAnsi="TH SarabunPSK" w:cs="TH SarabunPSK"/>
                <w:sz w:val="28"/>
                <w:szCs w:val="28"/>
                <w:cs/>
              </w:rPr>
              <w:t>อย่างชัดเจน</w:t>
            </w:r>
          </w:p>
        </w:tc>
        <w:tc>
          <w:tcPr>
            <w:tcW w:w="189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 xml:space="preserve">เพิ่มหัวข้อ กลไกการทำงานของ </w:t>
            </w:r>
            <w:r w:rsidRPr="00EF2DB8">
              <w:rPr>
                <w:rFonts w:ascii="TH SarabunPSK" w:hAnsi="TH SarabunPSK" w:cs="TH SarabunPSK"/>
                <w:sz w:val="28"/>
                <w:szCs w:val="28"/>
              </w:rPr>
              <w:t xml:space="preserve">AI </w:t>
            </w:r>
            <w:r w:rsidRPr="00EF2DB8">
              <w:rPr>
                <w:rFonts w:ascii="TH SarabunPSK" w:hAnsi="TH SarabunPSK" w:cs="TH SarabunPSK"/>
                <w:sz w:val="28"/>
                <w:szCs w:val="28"/>
                <w:cs/>
              </w:rPr>
              <w:t>ในเชิงประวัติศาสตร์ความคิด</w:t>
            </w:r>
          </w:p>
        </w:tc>
      </w:tr>
      <w:tr w:rsidR="00EF2DB8" w:rsidRPr="00EF2DB8" w:rsidTr="009D0E31">
        <w:tc>
          <w:tcPr>
            <w:tcW w:w="2049" w:type="dxa"/>
          </w:tcPr>
          <w:p w:rsidR="00DC0C7C" w:rsidRPr="00EF2DB8" w:rsidRDefault="00DC0C7C" w:rsidP="00DC0C7C">
            <w:pPr>
              <w:pStyle w:val="NormalWeb"/>
              <w:spacing w:before="0" w:beforeAutospacing="0" w:after="0" w:afterAutospacing="0"/>
              <w:rPr>
                <w:rFonts w:ascii="TH SarabunPSK" w:hAnsi="TH SarabunPSK" w:cs="TH SarabunPSK"/>
                <w:sz w:val="28"/>
                <w:szCs w:val="28"/>
              </w:rPr>
            </w:pPr>
            <w:r w:rsidRPr="00EF2DB8">
              <w:rPr>
                <w:rFonts w:ascii="TH SarabunPSK" w:hAnsi="TH SarabunPSK" w:cs="TH SarabunPSK"/>
                <w:b/>
                <w:bCs/>
                <w:sz w:val="28"/>
                <w:szCs w:val="28"/>
              </w:rPr>
              <w:t xml:space="preserve">GELO6 </w:t>
            </w:r>
            <w:r w:rsidR="00AD6CD7" w:rsidRPr="00EF2DB8">
              <w:rPr>
                <w:rFonts w:ascii="TH SarabunPSK" w:hAnsi="TH SarabunPSK" w:cs="TH SarabunPSK" w:hint="cs"/>
                <w:sz w:val="28"/>
                <w:szCs w:val="28"/>
                <w:cs/>
                <w:lang w:bidi="th-TH"/>
              </w:rPr>
              <w:t>สามารถสื่อสารภาษาไทย</w:t>
            </w:r>
            <w:r w:rsidR="00AD6CD7" w:rsidRPr="00EF2DB8">
              <w:rPr>
                <w:rFonts w:ascii="TH SarabunPSK" w:hAnsi="TH SarabunPSK" w:cs="TH SarabunPSK"/>
                <w:sz w:val="28"/>
                <w:szCs w:val="28"/>
                <w:cs/>
                <w:lang w:bidi="th-TH"/>
              </w:rPr>
              <w:t xml:space="preserve"> </w:t>
            </w:r>
            <w:r w:rsidR="00AD6CD7" w:rsidRPr="00EF2DB8">
              <w:rPr>
                <w:rFonts w:ascii="TH SarabunPSK" w:hAnsi="TH SarabunPSK" w:cs="TH SarabunPSK" w:hint="cs"/>
                <w:sz w:val="28"/>
                <w:szCs w:val="28"/>
                <w:cs/>
                <w:lang w:bidi="th-TH"/>
              </w:rPr>
              <w:t>ภาษาอังกฤษ</w:t>
            </w:r>
            <w:r w:rsidR="00AD6CD7" w:rsidRPr="00EF2DB8">
              <w:rPr>
                <w:rFonts w:ascii="TH SarabunPSK" w:hAnsi="TH SarabunPSK" w:cs="TH SarabunPSK"/>
                <w:sz w:val="28"/>
                <w:szCs w:val="28"/>
                <w:cs/>
                <w:lang w:bidi="th-TH"/>
              </w:rPr>
              <w:t xml:space="preserve"> </w:t>
            </w:r>
            <w:r w:rsidR="00AD6CD7" w:rsidRPr="00EF2DB8">
              <w:rPr>
                <w:rFonts w:ascii="TH SarabunPSK" w:hAnsi="TH SarabunPSK" w:cs="TH SarabunPSK" w:hint="cs"/>
                <w:sz w:val="28"/>
                <w:szCs w:val="28"/>
                <w:cs/>
                <w:lang w:bidi="th-TH"/>
              </w:rPr>
              <w:t>หรือภาษาจีนในสถานการณ์ชีวิตประจำวัน</w:t>
            </w:r>
            <w:r w:rsidR="00AD6CD7" w:rsidRPr="00EF2DB8">
              <w:rPr>
                <w:rFonts w:ascii="TH SarabunPSK" w:hAnsi="TH SarabunPSK" w:cs="TH SarabunPSK"/>
                <w:sz w:val="28"/>
                <w:szCs w:val="28"/>
                <w:cs/>
                <w:lang w:bidi="th-TH"/>
              </w:rPr>
              <w:t xml:space="preserve"> </w:t>
            </w:r>
            <w:r w:rsidR="00AD6CD7" w:rsidRPr="00EF2DB8">
              <w:rPr>
                <w:rFonts w:ascii="TH SarabunPSK" w:hAnsi="TH SarabunPSK" w:cs="TH SarabunPSK" w:hint="cs"/>
                <w:sz w:val="28"/>
                <w:szCs w:val="28"/>
                <w:cs/>
                <w:lang w:bidi="th-TH"/>
              </w:rPr>
              <w:t>ทั้งการฟัง</w:t>
            </w:r>
            <w:r w:rsidR="00AD6CD7" w:rsidRPr="00EF2DB8">
              <w:rPr>
                <w:rFonts w:ascii="TH SarabunPSK" w:hAnsi="TH SarabunPSK" w:cs="TH SarabunPSK"/>
                <w:sz w:val="28"/>
                <w:szCs w:val="28"/>
                <w:cs/>
                <w:lang w:bidi="th-TH"/>
              </w:rPr>
              <w:t xml:space="preserve"> </w:t>
            </w:r>
            <w:r w:rsidR="00AD6CD7" w:rsidRPr="00EF2DB8">
              <w:rPr>
                <w:rFonts w:ascii="TH SarabunPSK" w:hAnsi="TH SarabunPSK" w:cs="TH SarabunPSK" w:hint="cs"/>
                <w:sz w:val="28"/>
                <w:szCs w:val="28"/>
                <w:cs/>
                <w:lang w:bidi="th-TH"/>
              </w:rPr>
              <w:t>พูด</w:t>
            </w:r>
            <w:r w:rsidR="00AD6CD7" w:rsidRPr="00EF2DB8">
              <w:rPr>
                <w:rFonts w:ascii="TH SarabunPSK" w:hAnsi="TH SarabunPSK" w:cs="TH SarabunPSK"/>
                <w:sz w:val="28"/>
                <w:szCs w:val="28"/>
                <w:cs/>
                <w:lang w:bidi="th-TH"/>
              </w:rPr>
              <w:t xml:space="preserve"> </w:t>
            </w:r>
            <w:r w:rsidR="00AD6CD7" w:rsidRPr="00EF2DB8">
              <w:rPr>
                <w:rFonts w:ascii="TH SarabunPSK" w:hAnsi="TH SarabunPSK" w:cs="TH SarabunPSK" w:hint="cs"/>
                <w:sz w:val="28"/>
                <w:szCs w:val="28"/>
                <w:cs/>
                <w:lang w:bidi="th-TH"/>
              </w:rPr>
              <w:t>อ่าน</w:t>
            </w:r>
            <w:r w:rsidR="00AD6CD7" w:rsidRPr="00EF2DB8">
              <w:rPr>
                <w:rFonts w:ascii="TH SarabunPSK" w:hAnsi="TH SarabunPSK" w:cs="TH SarabunPSK"/>
                <w:sz w:val="28"/>
                <w:szCs w:val="28"/>
                <w:cs/>
                <w:lang w:bidi="th-TH"/>
              </w:rPr>
              <w:t xml:space="preserve"> </w:t>
            </w:r>
            <w:r w:rsidR="00AD6CD7" w:rsidRPr="00EF2DB8">
              <w:rPr>
                <w:rFonts w:ascii="TH SarabunPSK" w:hAnsi="TH SarabunPSK" w:cs="TH SarabunPSK" w:hint="cs"/>
                <w:sz w:val="28"/>
                <w:szCs w:val="28"/>
                <w:cs/>
                <w:lang w:bidi="th-TH"/>
              </w:rPr>
              <w:t>เขียน</w:t>
            </w:r>
          </w:p>
        </w:tc>
        <w:tc>
          <w:tcPr>
            <w:tcW w:w="240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ต้องเรียนเป็นภาษาอังกฤษ</w:t>
            </w:r>
          </w:p>
        </w:tc>
        <w:tc>
          <w:tcPr>
            <w:tcW w:w="283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rPr>
              <w:t xml:space="preserve">Thinking and Expression </w:t>
            </w:r>
            <w:r w:rsidRPr="00EF2DB8">
              <w:rPr>
                <w:rFonts w:ascii="TH SarabunPSK" w:hAnsi="TH SarabunPSK" w:cs="TH SarabunPSK"/>
                <w:sz w:val="28"/>
                <w:szCs w:val="28"/>
                <w:cs/>
              </w:rPr>
              <w:t>(เน้นการสื่อสาร)</w:t>
            </w:r>
          </w:p>
        </w:tc>
        <w:tc>
          <w:tcPr>
            <w:tcW w:w="2087"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rPr>
              <w:t xml:space="preserve">Language Enhancement Courses </w:t>
            </w:r>
            <w:r w:rsidRPr="00EF2DB8">
              <w:rPr>
                <w:rFonts w:ascii="TH SarabunPSK" w:hAnsi="TH SarabunPSK" w:cs="TH SarabunPSK"/>
                <w:sz w:val="28"/>
                <w:szCs w:val="28"/>
                <w:cs/>
              </w:rPr>
              <w:t>(</w:t>
            </w:r>
            <w:r w:rsidRPr="00EF2DB8">
              <w:rPr>
                <w:rFonts w:ascii="TH SarabunPSK" w:hAnsi="TH SarabunPSK" w:cs="TH SarabunPSK"/>
                <w:sz w:val="28"/>
                <w:szCs w:val="28"/>
              </w:rPr>
              <w:t>6 Credits</w:t>
            </w:r>
            <w:r w:rsidRPr="00EF2DB8">
              <w:rPr>
                <w:rFonts w:ascii="TH SarabunPSK" w:hAnsi="TH SarabunPSK" w:cs="TH SarabunPSK"/>
                <w:sz w:val="28"/>
                <w:szCs w:val="28"/>
                <w:cs/>
              </w:rPr>
              <w:t>)</w:t>
            </w:r>
          </w:p>
        </w:tc>
        <w:tc>
          <w:tcPr>
            <w:tcW w:w="196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 xml:space="preserve">ทุกแห่งมีข้อกำหนดด้านภาษาเพื่อ </w:t>
            </w:r>
            <w:r w:rsidRPr="00EF2DB8">
              <w:rPr>
                <w:rFonts w:ascii="TH SarabunPSK" w:hAnsi="TH SarabunPSK" w:cs="TH SarabunPSK"/>
                <w:sz w:val="28"/>
                <w:szCs w:val="28"/>
              </w:rPr>
              <w:t xml:space="preserve">Effective Communication </w:t>
            </w:r>
            <w:r w:rsidRPr="00EF2DB8">
              <w:rPr>
                <w:rFonts w:ascii="TH SarabunPSK" w:hAnsi="TH SarabunPSK" w:cs="TH SarabunPSK"/>
                <w:sz w:val="28"/>
                <w:szCs w:val="28"/>
                <w:cs/>
              </w:rPr>
              <w:t>ในระดับสากล</w:t>
            </w:r>
          </w:p>
        </w:tc>
        <w:tc>
          <w:tcPr>
            <w:tcW w:w="189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เพิ่มการสื่อสารที่สะท้อนระบบคิด</w:t>
            </w:r>
          </w:p>
        </w:tc>
      </w:tr>
      <w:tr w:rsidR="00EF2DB8" w:rsidRPr="00EF2DB8" w:rsidTr="009D0E31">
        <w:tc>
          <w:tcPr>
            <w:tcW w:w="2049"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b/>
                <w:bCs/>
                <w:sz w:val="28"/>
                <w:szCs w:val="28"/>
              </w:rPr>
              <w:t xml:space="preserve">GELO7 </w:t>
            </w:r>
            <w:r w:rsidR="00DF097A" w:rsidRPr="00EF2DB8">
              <w:rPr>
                <w:rFonts w:ascii="TH SarabunPSK" w:hAnsi="TH SarabunPSK" w:cs="TH SarabunPSK" w:hint="cs"/>
                <w:sz w:val="28"/>
                <w:szCs w:val="28"/>
                <w:cs/>
              </w:rPr>
              <w:t>ใช้เทคโนโลยีสารสนเทศและปัญญาประดิษฐ์ในการสืบค้นข้อมูล</w:t>
            </w:r>
            <w:r w:rsidR="00DF097A" w:rsidRPr="00EF2DB8">
              <w:rPr>
                <w:rFonts w:ascii="TH SarabunPSK" w:hAnsi="TH SarabunPSK" w:cs="TH SarabunPSK"/>
                <w:sz w:val="28"/>
                <w:szCs w:val="28"/>
                <w:cs/>
              </w:rPr>
              <w:t xml:space="preserve"> </w:t>
            </w:r>
            <w:r w:rsidR="00DF097A" w:rsidRPr="00EF2DB8">
              <w:rPr>
                <w:rFonts w:ascii="TH SarabunPSK" w:hAnsi="TH SarabunPSK" w:cs="TH SarabunPSK" w:hint="cs"/>
                <w:sz w:val="28"/>
                <w:szCs w:val="28"/>
                <w:cs/>
              </w:rPr>
              <w:t>คัดกรอง</w:t>
            </w:r>
            <w:r w:rsidR="00DF097A" w:rsidRPr="00EF2DB8">
              <w:rPr>
                <w:rFonts w:ascii="TH SarabunPSK" w:hAnsi="TH SarabunPSK" w:cs="TH SarabunPSK"/>
                <w:sz w:val="28"/>
                <w:szCs w:val="28"/>
                <w:cs/>
              </w:rPr>
              <w:t xml:space="preserve"> </w:t>
            </w:r>
            <w:r w:rsidR="00DF097A" w:rsidRPr="00EF2DB8">
              <w:rPr>
                <w:rFonts w:ascii="TH SarabunPSK" w:hAnsi="TH SarabunPSK" w:cs="TH SarabunPSK" w:hint="cs"/>
                <w:sz w:val="28"/>
                <w:szCs w:val="28"/>
                <w:cs/>
              </w:rPr>
              <w:t>รวบรวม</w:t>
            </w:r>
            <w:r w:rsidR="00DF097A" w:rsidRPr="00EF2DB8">
              <w:rPr>
                <w:rFonts w:ascii="TH SarabunPSK" w:hAnsi="TH SarabunPSK" w:cs="TH SarabunPSK"/>
                <w:sz w:val="28"/>
                <w:szCs w:val="28"/>
                <w:cs/>
              </w:rPr>
              <w:t xml:space="preserve"> </w:t>
            </w:r>
            <w:r w:rsidR="00DF097A" w:rsidRPr="00EF2DB8">
              <w:rPr>
                <w:rFonts w:ascii="TH SarabunPSK" w:hAnsi="TH SarabunPSK" w:cs="TH SarabunPSK" w:hint="cs"/>
                <w:sz w:val="28"/>
                <w:szCs w:val="28"/>
                <w:cs/>
              </w:rPr>
              <w:t>วิเคราะห์</w:t>
            </w:r>
            <w:r w:rsidR="00DF097A" w:rsidRPr="00EF2DB8">
              <w:rPr>
                <w:rFonts w:ascii="TH SarabunPSK" w:hAnsi="TH SarabunPSK" w:cs="TH SarabunPSK"/>
                <w:sz w:val="28"/>
                <w:szCs w:val="28"/>
                <w:cs/>
              </w:rPr>
              <w:t xml:space="preserve"> </w:t>
            </w:r>
            <w:r w:rsidR="00DF097A" w:rsidRPr="00EF2DB8">
              <w:rPr>
                <w:rFonts w:ascii="TH SarabunPSK" w:hAnsi="TH SarabunPSK" w:cs="TH SarabunPSK" w:hint="cs"/>
                <w:sz w:val="28"/>
                <w:szCs w:val="28"/>
                <w:cs/>
              </w:rPr>
              <w:t>และนำเสนอได้</w:t>
            </w:r>
          </w:p>
        </w:tc>
        <w:tc>
          <w:tcPr>
            <w:tcW w:w="240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rPr>
              <w:t>Quantitative Reasoning with Data</w:t>
            </w:r>
          </w:p>
        </w:tc>
        <w:tc>
          <w:tcPr>
            <w:tcW w:w="283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rPr>
              <w:t xml:space="preserve">Digital Literacies </w:t>
            </w:r>
            <w:r w:rsidRPr="00EF2DB8">
              <w:rPr>
                <w:rFonts w:ascii="TH SarabunPSK" w:hAnsi="TH SarabunPSK" w:cs="TH SarabunPSK"/>
                <w:sz w:val="28"/>
                <w:szCs w:val="28"/>
                <w:cs/>
              </w:rPr>
              <w:t xml:space="preserve">และ </w:t>
            </w:r>
            <w:r w:rsidRPr="00EF2DB8">
              <w:rPr>
                <w:rFonts w:ascii="TH SarabunPSK" w:hAnsi="TH SarabunPSK" w:cs="TH SarabunPSK"/>
                <w:sz w:val="28"/>
                <w:szCs w:val="28"/>
              </w:rPr>
              <w:t>Quantitative Reasoning</w:t>
            </w:r>
          </w:p>
        </w:tc>
        <w:tc>
          <w:tcPr>
            <w:tcW w:w="2087"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rPr>
              <w:t>Scientific and Technological Literacy</w:t>
            </w:r>
          </w:p>
        </w:tc>
        <w:tc>
          <w:tcPr>
            <w:tcW w:w="196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 xml:space="preserve">เพราะมีเน้นทักษะ </w:t>
            </w:r>
            <w:r w:rsidRPr="00EF2DB8">
              <w:rPr>
                <w:rFonts w:ascii="TH SarabunPSK" w:hAnsi="TH SarabunPSK" w:cs="TH SarabunPSK"/>
                <w:sz w:val="28"/>
                <w:szCs w:val="28"/>
              </w:rPr>
              <w:t xml:space="preserve">Data Fluency </w:t>
            </w:r>
            <w:r w:rsidRPr="00EF2DB8">
              <w:rPr>
                <w:rFonts w:ascii="TH SarabunPSK" w:hAnsi="TH SarabunPSK" w:cs="TH SarabunPSK"/>
                <w:sz w:val="28"/>
                <w:szCs w:val="28"/>
                <w:cs/>
              </w:rPr>
              <w:t xml:space="preserve">และ </w:t>
            </w:r>
            <w:r w:rsidRPr="00EF2DB8">
              <w:rPr>
                <w:rFonts w:ascii="TH SarabunPSK" w:hAnsi="TH SarabunPSK" w:cs="TH SarabunPSK"/>
                <w:sz w:val="28"/>
                <w:szCs w:val="28"/>
              </w:rPr>
              <w:t xml:space="preserve">Information Literacy </w:t>
            </w:r>
            <w:r w:rsidRPr="00EF2DB8">
              <w:rPr>
                <w:rFonts w:ascii="TH SarabunPSK" w:hAnsi="TH SarabunPSK" w:cs="TH SarabunPSK"/>
                <w:sz w:val="28"/>
                <w:szCs w:val="28"/>
                <w:cs/>
              </w:rPr>
              <w:t xml:space="preserve">ซึ่งเป็นแกนหลักของการใช้ </w:t>
            </w:r>
            <w:r w:rsidRPr="00EF2DB8">
              <w:rPr>
                <w:rFonts w:ascii="TH SarabunPSK" w:hAnsi="TH SarabunPSK" w:cs="TH SarabunPSK"/>
                <w:sz w:val="28"/>
                <w:szCs w:val="28"/>
              </w:rPr>
              <w:t>AI</w:t>
            </w:r>
            <w:r w:rsidRPr="00EF2DB8">
              <w:rPr>
                <w:rFonts w:ascii="TH SarabunPSK" w:hAnsi="TH SarabunPSK" w:cs="TH SarabunPSK"/>
                <w:sz w:val="28"/>
                <w:szCs w:val="28"/>
                <w:cs/>
              </w:rPr>
              <w:t>/</w:t>
            </w:r>
            <w:r w:rsidRPr="00EF2DB8">
              <w:rPr>
                <w:rFonts w:ascii="TH SarabunPSK" w:hAnsi="TH SarabunPSK" w:cs="TH SarabunPSK"/>
                <w:sz w:val="28"/>
                <w:szCs w:val="28"/>
              </w:rPr>
              <w:t>Computing</w:t>
            </w:r>
          </w:p>
        </w:tc>
        <w:tc>
          <w:tcPr>
            <w:tcW w:w="1893" w:type="dxa"/>
          </w:tcPr>
          <w:p w:rsidR="00DC0C7C" w:rsidRPr="00EF2DB8" w:rsidRDefault="00DC0C7C" w:rsidP="00FB788A">
            <w:pPr>
              <w:pStyle w:val="NormalWeb"/>
              <w:spacing w:before="0" w:beforeAutospacing="0" w:after="0" w:afterAutospacing="0"/>
              <w:rPr>
                <w:rFonts w:ascii="TH SarabunPSK" w:hAnsi="TH SarabunPSK" w:cs="TH SarabunPSK"/>
                <w:sz w:val="28"/>
                <w:szCs w:val="28"/>
              </w:rPr>
            </w:pPr>
            <w:r w:rsidRPr="00EF2DB8">
              <w:rPr>
                <w:rFonts w:ascii="TH SarabunPSK" w:hAnsi="TH SarabunPSK" w:cs="TH SarabunPSK"/>
                <w:sz w:val="28"/>
                <w:szCs w:val="28"/>
                <w:cs/>
                <w:lang w:bidi="th-TH"/>
              </w:rPr>
              <w:t xml:space="preserve">เพิ่มหัวข้อทักษะ </w:t>
            </w:r>
            <w:r w:rsidRPr="00EF2DB8">
              <w:rPr>
                <w:rFonts w:ascii="TH SarabunPSK" w:hAnsi="TH SarabunPSK" w:cs="TH SarabunPSK"/>
                <w:sz w:val="28"/>
                <w:szCs w:val="28"/>
              </w:rPr>
              <w:t xml:space="preserve">Data Fluency </w:t>
            </w:r>
            <w:r w:rsidRPr="00EF2DB8">
              <w:rPr>
                <w:rFonts w:ascii="TH SarabunPSK" w:hAnsi="TH SarabunPSK" w:cs="TH SarabunPSK"/>
                <w:sz w:val="28"/>
                <w:szCs w:val="28"/>
                <w:cs/>
                <w:lang w:bidi="th-TH"/>
              </w:rPr>
              <w:t xml:space="preserve">และ </w:t>
            </w:r>
            <w:r w:rsidRPr="00EF2DB8">
              <w:rPr>
                <w:rFonts w:ascii="TH SarabunPSK" w:hAnsi="TH SarabunPSK" w:cs="TH SarabunPSK"/>
                <w:sz w:val="28"/>
                <w:szCs w:val="28"/>
              </w:rPr>
              <w:t xml:space="preserve">Information Literacy </w:t>
            </w:r>
            <w:r w:rsidRPr="00EF2DB8">
              <w:rPr>
                <w:rFonts w:ascii="TH SarabunPSK" w:hAnsi="TH SarabunPSK" w:cs="TH SarabunPSK"/>
                <w:sz w:val="28"/>
                <w:szCs w:val="28"/>
                <w:cs/>
                <w:lang w:bidi="th-TH"/>
              </w:rPr>
              <w:t xml:space="preserve">ซึ่งเป็นแกนหลักของการใช้ </w:t>
            </w:r>
            <w:r w:rsidRPr="00EF2DB8">
              <w:rPr>
                <w:rFonts w:ascii="TH SarabunPSK" w:hAnsi="TH SarabunPSK" w:cs="TH SarabunPSK"/>
                <w:sz w:val="28"/>
                <w:szCs w:val="28"/>
              </w:rPr>
              <w:t>AI</w:t>
            </w:r>
            <w:r w:rsidRPr="00EF2DB8">
              <w:rPr>
                <w:rFonts w:ascii="TH SarabunPSK" w:hAnsi="TH SarabunPSK" w:cs="TH SarabunPSK"/>
                <w:sz w:val="28"/>
                <w:szCs w:val="28"/>
                <w:cs/>
                <w:lang w:bidi="th-TH"/>
              </w:rPr>
              <w:t>/</w:t>
            </w:r>
            <w:r w:rsidR="00FB788A" w:rsidRPr="00EF2DB8">
              <w:rPr>
                <w:rFonts w:ascii="TH SarabunPSK" w:hAnsi="TH SarabunPSK" w:cs="TH SarabunPSK"/>
                <w:sz w:val="28"/>
                <w:szCs w:val="28"/>
              </w:rPr>
              <w:t>Computing</w:t>
            </w:r>
          </w:p>
        </w:tc>
      </w:tr>
      <w:tr w:rsidR="00EF2DB8" w:rsidRPr="00EF2DB8" w:rsidTr="009D0E31">
        <w:tc>
          <w:tcPr>
            <w:tcW w:w="2049"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b/>
                <w:bCs/>
                <w:sz w:val="28"/>
                <w:szCs w:val="28"/>
              </w:rPr>
              <w:t>GELO8</w:t>
            </w:r>
            <w:r w:rsidRPr="00EF2DB8">
              <w:rPr>
                <w:rFonts w:ascii="TH SarabunPSK" w:hAnsi="TH SarabunPSK" w:cs="TH SarabunPSK"/>
                <w:sz w:val="28"/>
                <w:szCs w:val="28"/>
                <w:cs/>
              </w:rPr>
              <w:t xml:space="preserve"> </w:t>
            </w:r>
            <w:r w:rsidR="00DF097A" w:rsidRPr="00EF2DB8">
              <w:rPr>
                <w:rFonts w:ascii="TH SarabunPSK" w:hAnsi="TH SarabunPSK" w:cs="TH SarabunPSK" w:hint="cs"/>
                <w:sz w:val="28"/>
                <w:szCs w:val="28"/>
                <w:cs/>
              </w:rPr>
              <w:t>ใช้ซอฟต์แวร์สำนักงานโดยประยุกต์ใช้ปัญญาประดิษฐ์</w:t>
            </w:r>
            <w:r w:rsidR="00DF097A" w:rsidRPr="00EF2DB8">
              <w:rPr>
                <w:rFonts w:ascii="TH SarabunPSK" w:hAnsi="TH SarabunPSK" w:cs="TH SarabunPSK"/>
                <w:sz w:val="28"/>
                <w:szCs w:val="28"/>
                <w:cs/>
              </w:rPr>
              <w:t xml:space="preserve"> (</w:t>
            </w:r>
            <w:r w:rsidR="00DF097A" w:rsidRPr="00EF2DB8">
              <w:rPr>
                <w:rFonts w:ascii="TH SarabunPSK" w:hAnsi="TH SarabunPSK" w:cs="TH SarabunPSK"/>
                <w:sz w:val="28"/>
                <w:szCs w:val="28"/>
              </w:rPr>
              <w:t>AI</w:t>
            </w:r>
            <w:r w:rsidR="00DF097A" w:rsidRPr="00EF2DB8">
              <w:rPr>
                <w:rFonts w:ascii="TH SarabunPSK" w:hAnsi="TH SarabunPSK" w:cs="TH SarabunPSK"/>
                <w:sz w:val="28"/>
                <w:szCs w:val="28"/>
                <w:cs/>
              </w:rPr>
              <w:t xml:space="preserve">) </w:t>
            </w:r>
            <w:r w:rsidR="00DF097A" w:rsidRPr="00EF2DB8">
              <w:rPr>
                <w:rFonts w:ascii="TH SarabunPSK" w:hAnsi="TH SarabunPSK" w:cs="TH SarabunPSK" w:hint="cs"/>
                <w:sz w:val="28"/>
                <w:szCs w:val="28"/>
                <w:cs/>
              </w:rPr>
              <w:t>เพื่อเพิ่มประสิทธิภาพในการทำงานสำนักงานได้</w:t>
            </w:r>
          </w:p>
        </w:tc>
        <w:tc>
          <w:tcPr>
            <w:tcW w:w="240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 xml:space="preserve">ไม่มี ถือเป็นทักษะ </w:t>
            </w:r>
            <w:r w:rsidRPr="00EF2DB8">
              <w:rPr>
                <w:rFonts w:ascii="TH SarabunPSK" w:hAnsi="TH SarabunPSK" w:cs="TH SarabunPSK"/>
                <w:sz w:val="28"/>
                <w:szCs w:val="28"/>
              </w:rPr>
              <w:t xml:space="preserve">Hard Skill </w:t>
            </w:r>
            <w:r w:rsidRPr="00EF2DB8">
              <w:rPr>
                <w:rFonts w:ascii="TH SarabunPSK" w:hAnsi="TH SarabunPSK" w:cs="TH SarabunPSK"/>
                <w:sz w:val="28"/>
                <w:szCs w:val="28"/>
                <w:cs/>
              </w:rPr>
              <w:t>เฉพาะทาง</w:t>
            </w:r>
          </w:p>
        </w:tc>
        <w:tc>
          <w:tcPr>
            <w:tcW w:w="283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 xml:space="preserve">ไม่มี ถือเป็นทักษะ </w:t>
            </w:r>
            <w:r w:rsidRPr="00EF2DB8">
              <w:rPr>
                <w:rFonts w:ascii="TH SarabunPSK" w:hAnsi="TH SarabunPSK" w:cs="TH SarabunPSK"/>
                <w:sz w:val="28"/>
                <w:szCs w:val="28"/>
              </w:rPr>
              <w:t xml:space="preserve">Hard Skill </w:t>
            </w:r>
            <w:r w:rsidRPr="00EF2DB8">
              <w:rPr>
                <w:rFonts w:ascii="TH SarabunPSK" w:hAnsi="TH SarabunPSK" w:cs="TH SarabunPSK"/>
                <w:sz w:val="28"/>
                <w:szCs w:val="28"/>
                <w:cs/>
              </w:rPr>
              <w:t>เฉพาะทาง</w:t>
            </w:r>
          </w:p>
        </w:tc>
        <w:tc>
          <w:tcPr>
            <w:tcW w:w="2087"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 xml:space="preserve">ไม่มี ถือเป็นทักษะ </w:t>
            </w:r>
            <w:r w:rsidRPr="00EF2DB8">
              <w:rPr>
                <w:rFonts w:ascii="TH SarabunPSK" w:hAnsi="TH SarabunPSK" w:cs="TH SarabunPSK"/>
                <w:sz w:val="28"/>
                <w:szCs w:val="28"/>
              </w:rPr>
              <w:t xml:space="preserve">Hard Skill </w:t>
            </w:r>
            <w:r w:rsidRPr="00EF2DB8">
              <w:rPr>
                <w:rFonts w:ascii="TH SarabunPSK" w:hAnsi="TH SarabunPSK" w:cs="TH SarabunPSK"/>
                <w:sz w:val="28"/>
                <w:szCs w:val="28"/>
                <w:cs/>
              </w:rPr>
              <w:t>เฉพาะทาง</w:t>
            </w:r>
          </w:p>
        </w:tc>
        <w:tc>
          <w:tcPr>
            <w:tcW w:w="196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ต้องการทราบแนวโน้มของมหาวิทยาลัยอื่น</w:t>
            </w:r>
          </w:p>
        </w:tc>
        <w:tc>
          <w:tcPr>
            <w:tcW w:w="189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เป็</w:t>
            </w:r>
            <w:r w:rsidR="009B7079" w:rsidRPr="00EF2DB8">
              <w:rPr>
                <w:rFonts w:ascii="TH SarabunPSK" w:hAnsi="TH SarabunPSK" w:cs="TH SarabunPSK" w:hint="cs"/>
                <w:sz w:val="28"/>
                <w:szCs w:val="28"/>
                <w:cs/>
              </w:rPr>
              <w:t>น</w:t>
            </w:r>
            <w:r w:rsidRPr="00EF2DB8">
              <w:rPr>
                <w:rFonts w:ascii="TH SarabunPSK" w:hAnsi="TH SarabunPSK" w:cs="TH SarabunPSK"/>
                <w:sz w:val="28"/>
                <w:szCs w:val="28"/>
                <w:cs/>
              </w:rPr>
              <w:t>ความต้องการของผู้มีส่วนได้ส่วนเสีย</w:t>
            </w:r>
          </w:p>
        </w:tc>
      </w:tr>
      <w:tr w:rsidR="00EF2DB8" w:rsidRPr="00EF2DB8" w:rsidTr="009D0E31">
        <w:tc>
          <w:tcPr>
            <w:tcW w:w="2049"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b/>
                <w:bCs/>
                <w:sz w:val="28"/>
                <w:szCs w:val="28"/>
              </w:rPr>
              <w:t xml:space="preserve">GELO9 </w:t>
            </w:r>
            <w:r w:rsidR="00DF097A" w:rsidRPr="00EF2DB8">
              <w:rPr>
                <w:rFonts w:ascii="TH SarabunPSK" w:hAnsi="TH SarabunPSK" w:cs="TH SarabunPSK"/>
                <w:sz w:val="28"/>
                <w:szCs w:val="28"/>
                <w:cs/>
              </w:rPr>
              <w:t xml:space="preserve"> </w:t>
            </w:r>
            <w:r w:rsidR="00DF097A" w:rsidRPr="00EF2DB8">
              <w:rPr>
                <w:rFonts w:ascii="TH SarabunPSK" w:hAnsi="TH SarabunPSK" w:cs="TH SarabunPSK" w:hint="cs"/>
                <w:sz w:val="28"/>
                <w:szCs w:val="28"/>
                <w:cs/>
              </w:rPr>
              <w:t>มีทักษะในการเล่นกีฬาและการออกกำลังกาย</w:t>
            </w:r>
            <w:r w:rsidR="00DF097A" w:rsidRPr="00EF2DB8">
              <w:rPr>
                <w:rFonts w:ascii="TH SarabunPSK" w:hAnsi="TH SarabunPSK" w:cs="TH SarabunPSK"/>
                <w:sz w:val="28"/>
                <w:szCs w:val="28"/>
                <w:cs/>
              </w:rPr>
              <w:t xml:space="preserve"> </w:t>
            </w:r>
            <w:r w:rsidR="00DF097A" w:rsidRPr="00EF2DB8">
              <w:rPr>
                <w:rFonts w:ascii="TH SarabunPSK" w:hAnsi="TH SarabunPSK" w:cs="TH SarabunPSK" w:hint="cs"/>
                <w:sz w:val="28"/>
                <w:szCs w:val="28"/>
                <w:cs/>
              </w:rPr>
              <w:t>เพื่อสร้างสุขภาวะดีทั้งร่างกายและจิตใจ</w:t>
            </w:r>
          </w:p>
        </w:tc>
        <w:tc>
          <w:tcPr>
            <w:tcW w:w="240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ไม่มี (มักเป็นกิจกรรมเสริม/วิชาเลือก)</w:t>
            </w:r>
          </w:p>
        </w:tc>
        <w:tc>
          <w:tcPr>
            <w:tcW w:w="283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ไม่มี (มักเป็นกิจกรรมเสริม/วิชาเลือก)</w:t>
            </w:r>
          </w:p>
        </w:tc>
        <w:tc>
          <w:tcPr>
            <w:tcW w:w="2087"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ไม่มี (มักเป็นกิจกรรมเสริม/วิชาเลือก)</w:t>
            </w:r>
          </w:p>
        </w:tc>
        <w:tc>
          <w:tcPr>
            <w:tcW w:w="196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ต้องการทราบแนวโน้มของมหาวิทยาลัยอื่น</w:t>
            </w:r>
          </w:p>
        </w:tc>
        <w:tc>
          <w:tcPr>
            <w:tcW w:w="189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 xml:space="preserve">เป็นทักษะด้านสุขภาวะที่ส่วนใหญ่อยู่นอก </w:t>
            </w:r>
            <w:r w:rsidRPr="00EF2DB8">
              <w:rPr>
                <w:rFonts w:ascii="TH SarabunPSK" w:hAnsi="TH SarabunPSK" w:cs="TH SarabunPSK"/>
                <w:sz w:val="28"/>
                <w:szCs w:val="28"/>
              </w:rPr>
              <w:t xml:space="preserve">GE Core </w:t>
            </w:r>
            <w:r w:rsidRPr="00EF2DB8">
              <w:rPr>
                <w:rFonts w:ascii="TH SarabunPSK" w:hAnsi="TH SarabunPSK" w:cs="TH SarabunPSK"/>
                <w:sz w:val="28"/>
                <w:szCs w:val="28"/>
                <w:cs/>
              </w:rPr>
              <w:t>ของคู่เทียบ แต่สำคัญต่อความรอบรู้</w:t>
            </w:r>
          </w:p>
        </w:tc>
      </w:tr>
      <w:tr w:rsidR="00EF2DB8" w:rsidRPr="00EF2DB8" w:rsidTr="009D0E31">
        <w:tc>
          <w:tcPr>
            <w:tcW w:w="2049" w:type="dxa"/>
          </w:tcPr>
          <w:p w:rsidR="00DC0C7C" w:rsidRPr="00EF2DB8" w:rsidRDefault="00DC0C7C" w:rsidP="00DC0C7C">
            <w:pPr>
              <w:pStyle w:val="NormalWeb"/>
              <w:spacing w:before="0" w:beforeAutospacing="0" w:after="0" w:afterAutospacing="0"/>
              <w:rPr>
                <w:rFonts w:ascii="TH SarabunPSK" w:hAnsi="TH SarabunPSK" w:cs="TH SarabunPSK"/>
                <w:sz w:val="28"/>
                <w:szCs w:val="28"/>
              </w:rPr>
            </w:pPr>
            <w:r w:rsidRPr="00EF2DB8">
              <w:rPr>
                <w:rFonts w:ascii="TH SarabunPSK" w:hAnsi="TH SarabunPSK" w:cs="TH SarabunPSK"/>
                <w:b/>
                <w:bCs/>
                <w:sz w:val="28"/>
                <w:szCs w:val="28"/>
              </w:rPr>
              <w:t xml:space="preserve">GELO10 </w:t>
            </w:r>
            <w:r w:rsidR="00AD6CD7" w:rsidRPr="00EF2DB8">
              <w:rPr>
                <w:rFonts w:ascii="TH SarabunPSK" w:hAnsi="TH SarabunPSK" w:cs="TH SarabunPSK" w:hint="cs"/>
                <w:sz w:val="28"/>
                <w:szCs w:val="28"/>
                <w:cs/>
                <w:lang w:bidi="th-TH"/>
              </w:rPr>
              <w:t>ปฏิบัติตนอย่างมีความรับผิดชอบต่อตนเอง</w:t>
            </w:r>
            <w:r w:rsidR="00AD6CD7" w:rsidRPr="00EF2DB8">
              <w:rPr>
                <w:rFonts w:ascii="TH SarabunPSK" w:hAnsi="TH SarabunPSK" w:cs="TH SarabunPSK"/>
                <w:sz w:val="28"/>
                <w:szCs w:val="28"/>
                <w:cs/>
                <w:lang w:bidi="th-TH"/>
              </w:rPr>
              <w:t xml:space="preserve"> </w:t>
            </w:r>
            <w:r w:rsidR="00AD6CD7" w:rsidRPr="00EF2DB8">
              <w:rPr>
                <w:rFonts w:ascii="TH SarabunPSK" w:hAnsi="TH SarabunPSK" w:cs="TH SarabunPSK" w:hint="cs"/>
                <w:sz w:val="28"/>
                <w:szCs w:val="28"/>
                <w:cs/>
                <w:lang w:bidi="th-TH"/>
              </w:rPr>
              <w:t>ผู้อื่น</w:t>
            </w:r>
            <w:r w:rsidR="00AD6CD7" w:rsidRPr="00EF2DB8">
              <w:rPr>
                <w:rFonts w:ascii="TH SarabunPSK" w:hAnsi="TH SarabunPSK" w:cs="TH SarabunPSK"/>
                <w:sz w:val="28"/>
                <w:szCs w:val="28"/>
                <w:cs/>
                <w:lang w:bidi="th-TH"/>
              </w:rPr>
              <w:t xml:space="preserve"> </w:t>
            </w:r>
            <w:r w:rsidR="00AD6CD7" w:rsidRPr="00EF2DB8">
              <w:rPr>
                <w:rFonts w:ascii="TH SarabunPSK" w:hAnsi="TH SarabunPSK" w:cs="TH SarabunPSK" w:hint="cs"/>
                <w:sz w:val="28"/>
                <w:szCs w:val="28"/>
                <w:cs/>
                <w:lang w:bidi="th-TH"/>
              </w:rPr>
              <w:t>และสังคม</w:t>
            </w:r>
          </w:p>
        </w:tc>
        <w:tc>
          <w:tcPr>
            <w:tcW w:w="240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rPr>
              <w:t>Ethics &amp; Civics</w:t>
            </w:r>
          </w:p>
        </w:tc>
        <w:tc>
          <w:tcPr>
            <w:tcW w:w="283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rPr>
              <w:t>Community and Engagement</w:t>
            </w:r>
          </w:p>
        </w:tc>
        <w:tc>
          <w:tcPr>
            <w:tcW w:w="2087"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rPr>
              <w:t xml:space="preserve">Experiential Learning </w:t>
            </w:r>
            <w:r w:rsidRPr="00EF2DB8">
              <w:rPr>
                <w:rFonts w:ascii="TH SarabunPSK" w:hAnsi="TH SarabunPSK" w:cs="TH SarabunPSK"/>
                <w:sz w:val="28"/>
                <w:szCs w:val="28"/>
                <w:cs/>
              </w:rPr>
              <w:t xml:space="preserve">และ </w:t>
            </w:r>
            <w:r w:rsidRPr="00EF2DB8">
              <w:rPr>
                <w:rFonts w:ascii="TH SarabunPSK" w:hAnsi="TH SarabunPSK" w:cs="TH SarabunPSK"/>
                <w:sz w:val="28"/>
                <w:szCs w:val="28"/>
              </w:rPr>
              <w:t>Global Issues</w:t>
            </w:r>
          </w:p>
        </w:tc>
        <w:tc>
          <w:tcPr>
            <w:tcW w:w="196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 xml:space="preserve">เพราะมีการเน้น </w:t>
            </w:r>
            <w:r w:rsidRPr="00EF2DB8">
              <w:rPr>
                <w:rFonts w:ascii="TH SarabunPSK" w:hAnsi="TH SarabunPSK" w:cs="TH SarabunPSK"/>
                <w:sz w:val="28"/>
                <w:szCs w:val="28"/>
              </w:rPr>
              <w:t xml:space="preserve">Social Responsibility </w:t>
            </w:r>
            <w:r w:rsidRPr="00EF2DB8">
              <w:rPr>
                <w:rFonts w:ascii="TH SarabunPSK" w:hAnsi="TH SarabunPSK" w:cs="TH SarabunPSK"/>
                <w:sz w:val="28"/>
                <w:szCs w:val="28"/>
                <w:cs/>
              </w:rPr>
              <w:t xml:space="preserve">และ </w:t>
            </w:r>
            <w:r w:rsidRPr="00EF2DB8">
              <w:rPr>
                <w:rFonts w:ascii="TH SarabunPSK" w:hAnsi="TH SarabunPSK" w:cs="TH SarabunPSK"/>
                <w:sz w:val="28"/>
                <w:szCs w:val="28"/>
              </w:rPr>
              <w:t>Civic Engagement</w:t>
            </w:r>
          </w:p>
        </w:tc>
        <w:tc>
          <w:tcPr>
            <w:tcW w:w="189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 xml:space="preserve">ควรเพิ่มทักษะ </w:t>
            </w:r>
            <w:r w:rsidRPr="00EF2DB8">
              <w:rPr>
                <w:rFonts w:ascii="TH SarabunPSK" w:hAnsi="TH SarabunPSK" w:cs="TH SarabunPSK"/>
                <w:sz w:val="28"/>
                <w:szCs w:val="28"/>
              </w:rPr>
              <w:t xml:space="preserve">Social Responsibility </w:t>
            </w:r>
            <w:r w:rsidRPr="00EF2DB8">
              <w:rPr>
                <w:rFonts w:ascii="TH SarabunPSK" w:hAnsi="TH SarabunPSK" w:cs="TH SarabunPSK"/>
                <w:sz w:val="28"/>
                <w:szCs w:val="28"/>
                <w:cs/>
              </w:rPr>
              <w:t xml:space="preserve">และ </w:t>
            </w:r>
            <w:r w:rsidRPr="00EF2DB8">
              <w:rPr>
                <w:rFonts w:ascii="TH SarabunPSK" w:hAnsi="TH SarabunPSK" w:cs="TH SarabunPSK"/>
                <w:sz w:val="28"/>
                <w:szCs w:val="28"/>
              </w:rPr>
              <w:t xml:space="preserve">Civic Engagement </w:t>
            </w:r>
            <w:r w:rsidRPr="00EF2DB8">
              <w:rPr>
                <w:rFonts w:ascii="TH SarabunPSK" w:hAnsi="TH SarabunPSK" w:cs="TH SarabunPSK"/>
                <w:sz w:val="28"/>
                <w:szCs w:val="28"/>
                <w:cs/>
              </w:rPr>
              <w:t>โดยการลงชุมชนจริง</w:t>
            </w:r>
          </w:p>
        </w:tc>
      </w:tr>
      <w:tr w:rsidR="00EF2DB8" w:rsidRPr="00EF2DB8" w:rsidTr="009D0E31">
        <w:tc>
          <w:tcPr>
            <w:tcW w:w="2049" w:type="dxa"/>
          </w:tcPr>
          <w:p w:rsidR="00DC0C7C" w:rsidRPr="00EF2DB8" w:rsidRDefault="00DC0C7C" w:rsidP="00DF097A">
            <w:pPr>
              <w:pStyle w:val="NormalWeb"/>
              <w:spacing w:before="0" w:beforeAutospacing="0" w:after="0" w:afterAutospacing="0"/>
              <w:rPr>
                <w:rFonts w:ascii="TH SarabunPSK" w:eastAsia="TH Sarabun PSK" w:hAnsi="TH SarabunPSK" w:cs="TH SarabunPSK"/>
                <w:sz w:val="28"/>
                <w:szCs w:val="28"/>
              </w:rPr>
            </w:pPr>
            <w:r w:rsidRPr="00EF2DB8">
              <w:rPr>
                <w:rFonts w:ascii="TH SarabunPSK" w:hAnsi="TH SarabunPSK" w:cs="TH SarabunPSK"/>
                <w:b/>
                <w:bCs/>
                <w:sz w:val="28"/>
                <w:szCs w:val="28"/>
              </w:rPr>
              <w:t>GELO11</w:t>
            </w:r>
            <w:r w:rsidR="00DF097A" w:rsidRPr="00EF2DB8">
              <w:rPr>
                <w:rFonts w:ascii="TH SarabunPSK" w:hAnsi="TH SarabunPSK" w:cs="TH SarabunPSK"/>
                <w:sz w:val="28"/>
                <w:szCs w:val="28"/>
                <w:cs/>
                <w:lang w:bidi="th-TH"/>
              </w:rPr>
              <w:t xml:space="preserve"> </w:t>
            </w:r>
            <w:r w:rsidR="00DF097A" w:rsidRPr="00EF2DB8">
              <w:rPr>
                <w:rFonts w:ascii="TH SarabunPSK" w:eastAsia="TH Sarabun PSK" w:hAnsi="TH SarabunPSK" w:cs="TH SarabunPSK"/>
                <w:sz w:val="28"/>
                <w:szCs w:val="28"/>
                <w:cs/>
                <w:lang w:bidi="th-TH"/>
              </w:rPr>
              <w:t xml:space="preserve"> </w:t>
            </w:r>
            <w:r w:rsidR="00DF097A" w:rsidRPr="00EF2DB8">
              <w:rPr>
                <w:rFonts w:ascii="TH SarabunPSK" w:eastAsia="TH Sarabun PSK" w:hAnsi="TH SarabunPSK" w:cs="TH SarabunPSK" w:hint="cs"/>
                <w:sz w:val="28"/>
                <w:szCs w:val="28"/>
                <w:cs/>
                <w:lang w:bidi="th-TH"/>
              </w:rPr>
              <w:t>มีภาวะผู้นำ</w:t>
            </w:r>
            <w:r w:rsidR="00DF097A" w:rsidRPr="00EF2DB8">
              <w:rPr>
                <w:rFonts w:ascii="TH SarabunPSK" w:eastAsia="TH Sarabun PSK" w:hAnsi="TH SarabunPSK" w:cs="TH SarabunPSK"/>
                <w:sz w:val="28"/>
                <w:szCs w:val="28"/>
                <w:cs/>
                <w:lang w:bidi="th-TH"/>
              </w:rPr>
              <w:t xml:space="preserve"> </w:t>
            </w:r>
            <w:r w:rsidR="00DF097A" w:rsidRPr="00EF2DB8">
              <w:rPr>
                <w:rFonts w:ascii="TH SarabunPSK" w:eastAsia="TH Sarabun PSK" w:hAnsi="TH SarabunPSK" w:cs="TH SarabunPSK" w:hint="cs"/>
                <w:sz w:val="28"/>
                <w:szCs w:val="28"/>
                <w:cs/>
                <w:lang w:bidi="th-TH"/>
              </w:rPr>
              <w:t>โดยปฏิบัติตนในฐานะผู้นำและผู้ตาม</w:t>
            </w:r>
            <w:r w:rsidR="00DF097A" w:rsidRPr="00EF2DB8">
              <w:rPr>
                <w:rFonts w:ascii="TH SarabunPSK" w:eastAsia="TH Sarabun PSK" w:hAnsi="TH SarabunPSK" w:cs="TH SarabunPSK"/>
                <w:sz w:val="28"/>
                <w:szCs w:val="28"/>
                <w:cs/>
                <w:lang w:bidi="th-TH"/>
              </w:rPr>
              <w:t xml:space="preserve"> </w:t>
            </w:r>
            <w:r w:rsidR="00DF097A" w:rsidRPr="00EF2DB8">
              <w:rPr>
                <w:rFonts w:ascii="TH SarabunPSK" w:eastAsia="TH Sarabun PSK" w:hAnsi="TH SarabunPSK" w:cs="TH SarabunPSK" w:hint="cs"/>
                <w:sz w:val="28"/>
                <w:szCs w:val="28"/>
                <w:cs/>
                <w:lang w:bidi="th-TH"/>
              </w:rPr>
              <w:t>สามารถทำงานร่วมกับผู้อื่นได้</w:t>
            </w:r>
          </w:p>
        </w:tc>
        <w:tc>
          <w:tcPr>
            <w:tcW w:w="240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ไม่มี พัฒนาผ่านรูปแบบการเรียนรู้</w:t>
            </w:r>
          </w:p>
        </w:tc>
        <w:tc>
          <w:tcPr>
            <w:tcW w:w="283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ไม่มี พัฒนาผ่านรูปแบบการเรียนรู้</w:t>
            </w:r>
          </w:p>
        </w:tc>
        <w:tc>
          <w:tcPr>
            <w:tcW w:w="2087"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ไม่มี พัฒนาผ่านรูปแบบการเรียนรู้</w:t>
            </w:r>
          </w:p>
        </w:tc>
        <w:tc>
          <w:tcPr>
            <w:tcW w:w="196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เป็นจุดเน้นของศึกษาทั่วไป</w:t>
            </w:r>
          </w:p>
        </w:tc>
        <w:tc>
          <w:tcPr>
            <w:tcW w:w="189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ควรพัฒนาผ่านกิจกรรมและการเรียนรู้เชิงประสบการณ์มากกว่ารายวิชาหลัก</w:t>
            </w:r>
          </w:p>
        </w:tc>
      </w:tr>
      <w:tr w:rsidR="00EF2DB8" w:rsidRPr="00EF2DB8" w:rsidTr="009D0E31">
        <w:tc>
          <w:tcPr>
            <w:tcW w:w="2049"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b/>
                <w:bCs/>
                <w:sz w:val="28"/>
                <w:szCs w:val="28"/>
              </w:rPr>
              <w:t xml:space="preserve">GELO12 </w:t>
            </w:r>
            <w:r w:rsidR="00DF097A" w:rsidRPr="00EF2DB8">
              <w:rPr>
                <w:rFonts w:ascii="TH SarabunPSK" w:eastAsia="Times New Roman" w:hAnsi="TH SarabunPSK" w:cs="TH SarabunPSK" w:hint="cs"/>
                <w:sz w:val="28"/>
                <w:szCs w:val="28"/>
                <w:cs/>
              </w:rPr>
              <w:t>แสดงออกซึ่งการเป็นผู้มีใจอาสา</w:t>
            </w:r>
            <w:r w:rsidR="00DF097A" w:rsidRPr="00EF2DB8">
              <w:rPr>
                <w:rFonts w:ascii="TH SarabunPSK" w:eastAsia="Times New Roman" w:hAnsi="TH SarabunPSK" w:cs="TH SarabunPSK"/>
                <w:sz w:val="28"/>
                <w:szCs w:val="28"/>
                <w:cs/>
              </w:rPr>
              <w:t xml:space="preserve"> </w:t>
            </w:r>
          </w:p>
        </w:tc>
        <w:tc>
          <w:tcPr>
            <w:tcW w:w="240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เน้นผลลัพธ์ทางจริยธรรม</w:t>
            </w:r>
          </w:p>
        </w:tc>
        <w:tc>
          <w:tcPr>
            <w:tcW w:w="283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rPr>
              <w:t>Community and Engagement</w:t>
            </w:r>
          </w:p>
        </w:tc>
        <w:tc>
          <w:tcPr>
            <w:tcW w:w="2087"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rPr>
              <w:t xml:space="preserve">Experiential Learning </w:t>
            </w:r>
            <w:r w:rsidRPr="00EF2DB8">
              <w:rPr>
                <w:rFonts w:ascii="TH SarabunPSK" w:hAnsi="TH SarabunPSK" w:cs="TH SarabunPSK"/>
                <w:sz w:val="28"/>
                <w:szCs w:val="28"/>
                <w:cs/>
              </w:rPr>
              <w:t>(</w:t>
            </w:r>
            <w:r w:rsidRPr="00EF2DB8">
              <w:rPr>
                <w:rFonts w:ascii="TH SarabunPSK" w:hAnsi="TH SarabunPSK" w:cs="TH SarabunPSK"/>
                <w:sz w:val="28"/>
                <w:szCs w:val="28"/>
              </w:rPr>
              <w:t>Service Learning</w:t>
            </w:r>
            <w:r w:rsidRPr="00EF2DB8">
              <w:rPr>
                <w:rFonts w:ascii="TH SarabunPSK" w:hAnsi="TH SarabunPSK" w:cs="TH SarabunPSK"/>
                <w:sz w:val="28"/>
                <w:szCs w:val="28"/>
                <w:cs/>
              </w:rPr>
              <w:t>)</w:t>
            </w:r>
          </w:p>
        </w:tc>
        <w:tc>
          <w:tcPr>
            <w:tcW w:w="196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เป็</w:t>
            </w:r>
            <w:r w:rsidR="009B7079" w:rsidRPr="00EF2DB8">
              <w:rPr>
                <w:rFonts w:ascii="TH SarabunPSK" w:hAnsi="TH SarabunPSK" w:cs="TH SarabunPSK" w:hint="cs"/>
                <w:sz w:val="28"/>
                <w:szCs w:val="28"/>
                <w:cs/>
              </w:rPr>
              <w:t>น</w:t>
            </w:r>
            <w:r w:rsidRPr="00EF2DB8">
              <w:rPr>
                <w:rFonts w:ascii="TH SarabunPSK" w:hAnsi="TH SarabunPSK" w:cs="TH SarabunPSK"/>
                <w:sz w:val="28"/>
                <w:szCs w:val="28"/>
                <w:cs/>
              </w:rPr>
              <w:t>จุดเน้นของปรัชญาศึกษาทั่วไป</w:t>
            </w:r>
          </w:p>
        </w:tc>
        <w:tc>
          <w:tcPr>
            <w:tcW w:w="189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 xml:space="preserve">จะต้องถูกพัฒนาผ่าน </w:t>
            </w:r>
            <w:r w:rsidRPr="00EF2DB8">
              <w:rPr>
                <w:rFonts w:ascii="TH SarabunPSK" w:hAnsi="TH SarabunPSK" w:cs="TH SarabunPSK"/>
                <w:sz w:val="28"/>
                <w:szCs w:val="28"/>
              </w:rPr>
              <w:t xml:space="preserve">Experiential Learning </w:t>
            </w:r>
            <w:r w:rsidRPr="00EF2DB8">
              <w:rPr>
                <w:rFonts w:ascii="TH SarabunPSK" w:hAnsi="TH SarabunPSK" w:cs="TH SarabunPSK"/>
                <w:sz w:val="28"/>
                <w:szCs w:val="28"/>
                <w:cs/>
              </w:rPr>
              <w:t>ที่มีโครงสร้างและกระบวนการสะท้อนผล (</w:t>
            </w:r>
            <w:r w:rsidRPr="00EF2DB8">
              <w:rPr>
                <w:rFonts w:ascii="TH SarabunPSK" w:hAnsi="TH SarabunPSK" w:cs="TH SarabunPSK"/>
                <w:sz w:val="28"/>
                <w:szCs w:val="28"/>
              </w:rPr>
              <w:t>Reflection</w:t>
            </w:r>
            <w:r w:rsidRPr="00EF2DB8">
              <w:rPr>
                <w:rFonts w:ascii="TH SarabunPSK" w:hAnsi="TH SarabunPSK" w:cs="TH SarabunPSK"/>
                <w:sz w:val="28"/>
                <w:szCs w:val="28"/>
                <w:cs/>
              </w:rPr>
              <w:t>)</w:t>
            </w:r>
            <w:r w:rsidRPr="00EF2DB8">
              <w:rPr>
                <w:rFonts w:ascii="TH SarabunPSK" w:hAnsi="TH SarabunPSK" w:cs="TH SarabunPSK"/>
                <w:sz w:val="28"/>
                <w:szCs w:val="28"/>
              </w:rPr>
              <w:t> </w:t>
            </w:r>
          </w:p>
        </w:tc>
      </w:tr>
      <w:tr w:rsidR="00EF2DB8" w:rsidRPr="00EF2DB8" w:rsidTr="009D0E31">
        <w:tc>
          <w:tcPr>
            <w:tcW w:w="2049"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b/>
                <w:bCs/>
                <w:sz w:val="28"/>
                <w:szCs w:val="28"/>
              </w:rPr>
              <w:t xml:space="preserve">GELO13 </w:t>
            </w:r>
            <w:r w:rsidR="00DF097A" w:rsidRPr="00EF2DB8">
              <w:rPr>
                <w:rFonts w:ascii="TH SarabunPSK" w:hAnsi="TH SarabunPSK" w:cs="TH SarabunPSK"/>
                <w:sz w:val="28"/>
                <w:szCs w:val="28"/>
                <w:cs/>
              </w:rPr>
              <w:t xml:space="preserve"> </w:t>
            </w:r>
            <w:r w:rsidR="00DF097A" w:rsidRPr="00EF2DB8">
              <w:rPr>
                <w:rFonts w:ascii="TH SarabunPSK" w:hAnsi="TH SarabunPSK" w:cs="TH SarabunPSK" w:hint="cs"/>
                <w:sz w:val="28"/>
                <w:szCs w:val="28"/>
                <w:cs/>
              </w:rPr>
              <w:t>แสดงออกถึงทักษะการเป็นผู้ใฝ่รู้ใฝ่เรียน</w:t>
            </w:r>
            <w:r w:rsidR="00DF097A" w:rsidRPr="00EF2DB8">
              <w:rPr>
                <w:rFonts w:ascii="TH SarabunPSK" w:hAnsi="TH SarabunPSK" w:cs="TH SarabunPSK"/>
                <w:sz w:val="28"/>
                <w:szCs w:val="28"/>
                <w:cs/>
              </w:rPr>
              <w:t xml:space="preserve"> </w:t>
            </w:r>
            <w:r w:rsidR="00DF097A" w:rsidRPr="00EF2DB8">
              <w:rPr>
                <w:rFonts w:ascii="TH SarabunPSK" w:hAnsi="TH SarabunPSK" w:cs="TH SarabunPSK" w:hint="cs"/>
                <w:sz w:val="28"/>
                <w:szCs w:val="28"/>
                <w:cs/>
              </w:rPr>
              <w:t>และพัฒนาตัวเองอย่างต่อเนื่องในการวางแผนและจัดการชีวิตได้</w:t>
            </w:r>
          </w:p>
        </w:tc>
        <w:tc>
          <w:tcPr>
            <w:tcW w:w="240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rPr>
              <w:t xml:space="preserve">Ethics &amp; Civics </w:t>
            </w:r>
            <w:r w:rsidRPr="00EF2DB8">
              <w:rPr>
                <w:rFonts w:ascii="TH SarabunPSK" w:hAnsi="TH SarabunPSK" w:cs="TH SarabunPSK"/>
                <w:sz w:val="28"/>
                <w:szCs w:val="28"/>
                <w:cs/>
              </w:rPr>
              <w:t>(</w:t>
            </w:r>
            <w:r w:rsidRPr="00EF2DB8">
              <w:rPr>
                <w:rFonts w:ascii="TH SarabunPSK" w:hAnsi="TH SarabunPSK" w:cs="TH SarabunPSK"/>
                <w:sz w:val="28"/>
                <w:szCs w:val="28"/>
              </w:rPr>
              <w:t>Art of Living</w:t>
            </w:r>
            <w:r w:rsidRPr="00EF2DB8">
              <w:rPr>
                <w:rFonts w:ascii="TH SarabunPSK" w:hAnsi="TH SarabunPSK" w:cs="TH SarabunPSK"/>
                <w:sz w:val="28"/>
                <w:szCs w:val="28"/>
                <w:cs/>
              </w:rPr>
              <w:t>)</w:t>
            </w:r>
          </w:p>
        </w:tc>
        <w:tc>
          <w:tcPr>
            <w:tcW w:w="283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rPr>
              <w:t xml:space="preserve">Asking Questions </w:t>
            </w:r>
            <w:r w:rsidRPr="00EF2DB8">
              <w:rPr>
                <w:rFonts w:ascii="TH SarabunPSK" w:hAnsi="TH SarabunPSK" w:cs="TH SarabunPSK"/>
                <w:sz w:val="28"/>
                <w:szCs w:val="28"/>
                <w:cs/>
              </w:rPr>
              <w:t xml:space="preserve">และ </w:t>
            </w:r>
            <w:r w:rsidRPr="00EF2DB8">
              <w:rPr>
                <w:rFonts w:ascii="TH SarabunPSK" w:hAnsi="TH SarabunPSK" w:cs="TH SarabunPSK"/>
                <w:sz w:val="28"/>
                <w:szCs w:val="28"/>
              </w:rPr>
              <w:t>Lifelong Learning</w:t>
            </w:r>
          </w:p>
        </w:tc>
        <w:tc>
          <w:tcPr>
            <w:tcW w:w="2087"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rPr>
              <w:t xml:space="preserve">Common Core </w:t>
            </w:r>
            <w:r w:rsidRPr="00EF2DB8">
              <w:rPr>
                <w:rFonts w:ascii="TH SarabunPSK" w:hAnsi="TH SarabunPSK" w:cs="TH SarabunPSK"/>
                <w:sz w:val="28"/>
                <w:szCs w:val="28"/>
                <w:cs/>
              </w:rPr>
              <w:t xml:space="preserve">(เน้น </w:t>
            </w:r>
            <w:r w:rsidRPr="00EF2DB8">
              <w:rPr>
                <w:rFonts w:ascii="TH SarabunPSK" w:hAnsi="TH SarabunPSK" w:cs="TH SarabunPSK"/>
                <w:sz w:val="28"/>
                <w:szCs w:val="28"/>
              </w:rPr>
              <w:t>Lifelong Learning</w:t>
            </w:r>
            <w:r w:rsidRPr="00EF2DB8">
              <w:rPr>
                <w:rFonts w:ascii="TH SarabunPSK" w:hAnsi="TH SarabunPSK" w:cs="TH SarabunPSK"/>
                <w:sz w:val="28"/>
                <w:szCs w:val="28"/>
                <w:cs/>
              </w:rPr>
              <w:t>)</w:t>
            </w:r>
          </w:p>
        </w:tc>
        <w:tc>
          <w:tcPr>
            <w:tcW w:w="196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 xml:space="preserve">เพราะศึกษาทั่วไปเน้น </w:t>
            </w:r>
            <w:r w:rsidRPr="00EF2DB8">
              <w:rPr>
                <w:rFonts w:ascii="TH SarabunPSK" w:hAnsi="TH SarabunPSK" w:cs="TH SarabunPSK"/>
                <w:sz w:val="28"/>
                <w:szCs w:val="28"/>
              </w:rPr>
              <w:t>Self</w:t>
            </w:r>
            <w:r w:rsidRPr="00EF2DB8">
              <w:rPr>
                <w:rFonts w:ascii="TH SarabunPSK" w:hAnsi="TH SarabunPSK" w:cs="TH SarabunPSK"/>
                <w:sz w:val="28"/>
                <w:szCs w:val="28"/>
                <w:cs/>
              </w:rPr>
              <w:t>-</w:t>
            </w:r>
            <w:r w:rsidRPr="00EF2DB8">
              <w:rPr>
                <w:rFonts w:ascii="TH SarabunPSK" w:hAnsi="TH SarabunPSK" w:cs="TH SarabunPSK"/>
                <w:sz w:val="28"/>
                <w:szCs w:val="28"/>
              </w:rPr>
              <w:t xml:space="preserve">Management </w:t>
            </w:r>
            <w:r w:rsidRPr="00EF2DB8">
              <w:rPr>
                <w:rFonts w:ascii="TH SarabunPSK" w:hAnsi="TH SarabunPSK" w:cs="TH SarabunPSK"/>
                <w:sz w:val="28"/>
                <w:szCs w:val="28"/>
                <w:cs/>
              </w:rPr>
              <w:t xml:space="preserve">และ </w:t>
            </w:r>
            <w:r w:rsidRPr="00EF2DB8">
              <w:rPr>
                <w:rFonts w:ascii="TH SarabunPSK" w:hAnsi="TH SarabunPSK" w:cs="TH SarabunPSK"/>
                <w:sz w:val="28"/>
                <w:szCs w:val="28"/>
              </w:rPr>
              <w:t xml:space="preserve">Learning Agility </w:t>
            </w:r>
            <w:r w:rsidRPr="00EF2DB8">
              <w:rPr>
                <w:rFonts w:ascii="TH SarabunPSK" w:hAnsi="TH SarabunPSK" w:cs="TH SarabunPSK"/>
                <w:sz w:val="28"/>
                <w:szCs w:val="28"/>
                <w:cs/>
              </w:rPr>
              <w:t xml:space="preserve">ซึ่งเป็นปรัชญาหลักของ </w:t>
            </w:r>
            <w:r w:rsidRPr="00EF2DB8">
              <w:rPr>
                <w:rFonts w:ascii="TH SarabunPSK" w:hAnsi="TH SarabunPSK" w:cs="TH SarabunPSK"/>
                <w:sz w:val="28"/>
                <w:szCs w:val="28"/>
              </w:rPr>
              <w:t>GE</w:t>
            </w:r>
          </w:p>
        </w:tc>
        <w:tc>
          <w:tcPr>
            <w:tcW w:w="189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เพิ่มกิจกรรมที่จะสะท้อนผลลัพธ์การเรียนรู้นี้</w:t>
            </w:r>
          </w:p>
        </w:tc>
      </w:tr>
      <w:tr w:rsidR="00EF2DB8" w:rsidRPr="00EF2DB8" w:rsidTr="009D0E31">
        <w:tc>
          <w:tcPr>
            <w:tcW w:w="2049"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โครงสร้างหลักสูตร</w:t>
            </w:r>
          </w:p>
        </w:tc>
        <w:tc>
          <w:tcPr>
            <w:tcW w:w="2403" w:type="dxa"/>
          </w:tcPr>
          <w:p w:rsidR="00DC0C7C" w:rsidRPr="00EF2DB8" w:rsidRDefault="00DC0C7C" w:rsidP="00DC0C7C">
            <w:pPr>
              <w:pStyle w:val="NormalWeb"/>
              <w:spacing w:before="0" w:beforeAutospacing="0" w:after="0" w:afterAutospacing="0"/>
              <w:rPr>
                <w:rFonts w:ascii="TH SarabunPSK" w:hAnsi="TH SarabunPSK" w:cs="TH SarabunPSK"/>
                <w:sz w:val="28"/>
                <w:szCs w:val="28"/>
              </w:rPr>
            </w:pPr>
            <w:r w:rsidRPr="00EF2DB8">
              <w:rPr>
                <w:rFonts w:ascii="TH SarabunPSK" w:hAnsi="TH SarabunPSK" w:cs="TH SarabunPSK"/>
                <w:sz w:val="28"/>
                <w:szCs w:val="28"/>
              </w:rPr>
              <w:t xml:space="preserve">16 </w:t>
            </w:r>
            <w:r w:rsidRPr="00EF2DB8">
              <w:rPr>
                <w:rFonts w:ascii="TH SarabunPSK" w:hAnsi="TH SarabunPSK" w:cs="TH SarabunPSK"/>
                <w:sz w:val="28"/>
                <w:szCs w:val="28"/>
                <w:cs/>
                <w:lang w:bidi="th-TH"/>
              </w:rPr>
              <w:t xml:space="preserve">หน่วยกิต เลือกเรียน </w:t>
            </w:r>
            <w:r w:rsidRPr="00EF2DB8">
              <w:rPr>
                <w:rFonts w:ascii="TH SarabunPSK" w:hAnsi="TH SarabunPSK" w:cs="TH SarabunPSK"/>
                <w:sz w:val="28"/>
                <w:szCs w:val="28"/>
              </w:rPr>
              <w:t xml:space="preserve">1 </w:t>
            </w:r>
            <w:r w:rsidRPr="00EF2DB8">
              <w:rPr>
                <w:rFonts w:ascii="TH SarabunPSK" w:hAnsi="TH SarabunPSK" w:cs="TH SarabunPSK"/>
                <w:sz w:val="28"/>
                <w:szCs w:val="28"/>
                <w:cs/>
                <w:lang w:bidi="th-TH"/>
              </w:rPr>
              <w:t xml:space="preserve">วิชาจาก </w:t>
            </w:r>
            <w:r w:rsidRPr="00EF2DB8">
              <w:rPr>
                <w:rFonts w:ascii="TH SarabunPSK" w:hAnsi="TH SarabunPSK" w:cs="TH SarabunPSK"/>
                <w:sz w:val="28"/>
                <w:szCs w:val="28"/>
              </w:rPr>
              <w:t xml:space="preserve">4 </w:t>
            </w:r>
            <w:r w:rsidRPr="00EF2DB8">
              <w:rPr>
                <w:rFonts w:ascii="TH SarabunPSK" w:hAnsi="TH SarabunPSK" w:cs="TH SarabunPSK"/>
                <w:sz w:val="28"/>
                <w:szCs w:val="28"/>
                <w:cs/>
                <w:lang w:bidi="th-TH"/>
              </w:rPr>
              <w:t xml:space="preserve">กลุ่มหลัก โดยวิชาละ </w:t>
            </w:r>
            <w:r w:rsidRPr="00EF2DB8">
              <w:rPr>
                <w:rFonts w:ascii="TH SarabunPSK" w:hAnsi="TH SarabunPSK" w:cs="TH SarabunPSK"/>
                <w:sz w:val="28"/>
                <w:szCs w:val="28"/>
              </w:rPr>
              <w:t xml:space="preserve">4 </w:t>
            </w:r>
            <w:r w:rsidRPr="00EF2DB8">
              <w:rPr>
                <w:rFonts w:ascii="TH SarabunPSK" w:hAnsi="TH SarabunPSK" w:cs="TH SarabunPSK"/>
                <w:sz w:val="28"/>
                <w:szCs w:val="28"/>
                <w:cs/>
                <w:lang w:bidi="th-TH"/>
              </w:rPr>
              <w:t>หน่วยกิต</w:t>
            </w:r>
          </w:p>
          <w:p w:rsidR="00DC0C7C" w:rsidRPr="00EF2DB8" w:rsidRDefault="00DC0C7C" w:rsidP="00DC0C7C">
            <w:pPr>
              <w:pStyle w:val="NormalWeb"/>
              <w:spacing w:before="0" w:beforeAutospacing="0" w:after="0" w:afterAutospacing="0"/>
              <w:rPr>
                <w:rFonts w:ascii="TH SarabunPSK" w:hAnsi="TH SarabunPSK" w:cs="TH SarabunPSK"/>
                <w:sz w:val="28"/>
                <w:szCs w:val="28"/>
              </w:rPr>
            </w:pPr>
            <w:r w:rsidRPr="00EF2DB8">
              <w:rPr>
                <w:rFonts w:ascii="TH SarabunPSK" w:hAnsi="TH SarabunPSK" w:cs="TH SarabunPSK"/>
                <w:sz w:val="28"/>
                <w:szCs w:val="28"/>
              </w:rPr>
              <w:t>1</w:t>
            </w:r>
            <w:r w:rsidRPr="00EF2DB8">
              <w:rPr>
                <w:rFonts w:ascii="TH SarabunPSK" w:hAnsi="TH SarabunPSK" w:cs="TH SarabunPSK"/>
                <w:sz w:val="28"/>
                <w:szCs w:val="28"/>
                <w:cs/>
                <w:lang w:bidi="th-TH"/>
              </w:rPr>
              <w:t>.</w:t>
            </w:r>
            <w:r w:rsidRPr="00EF2DB8">
              <w:rPr>
                <w:rFonts w:ascii="TH SarabunPSK" w:hAnsi="TH SarabunPSK" w:cs="TH SarabunPSK"/>
                <w:sz w:val="28"/>
                <w:szCs w:val="28"/>
              </w:rPr>
              <w:t>Aesthetics &amp; Culture</w:t>
            </w:r>
          </w:p>
          <w:p w:rsidR="00DC0C7C" w:rsidRPr="00EF2DB8" w:rsidRDefault="00DC0C7C" w:rsidP="00DC0C7C">
            <w:pPr>
              <w:pStyle w:val="NormalWeb"/>
              <w:spacing w:before="0" w:beforeAutospacing="0" w:after="0" w:afterAutospacing="0"/>
              <w:rPr>
                <w:rFonts w:ascii="TH SarabunPSK" w:hAnsi="TH SarabunPSK" w:cs="TH SarabunPSK"/>
                <w:sz w:val="28"/>
                <w:szCs w:val="28"/>
              </w:rPr>
            </w:pPr>
            <w:r w:rsidRPr="00EF2DB8">
              <w:rPr>
                <w:rFonts w:ascii="TH SarabunPSK" w:hAnsi="TH SarabunPSK" w:cs="TH SarabunPSK"/>
                <w:sz w:val="28"/>
                <w:szCs w:val="28"/>
              </w:rPr>
              <w:t>2</w:t>
            </w:r>
            <w:r w:rsidRPr="00EF2DB8">
              <w:rPr>
                <w:rFonts w:ascii="TH SarabunPSK" w:hAnsi="TH SarabunPSK" w:cs="TH SarabunPSK"/>
                <w:sz w:val="28"/>
                <w:szCs w:val="28"/>
                <w:cs/>
                <w:lang w:bidi="th-TH"/>
              </w:rPr>
              <w:t>.</w:t>
            </w:r>
            <w:r w:rsidRPr="00EF2DB8">
              <w:rPr>
                <w:rFonts w:ascii="TH SarabunPSK" w:hAnsi="TH SarabunPSK" w:cs="TH SarabunPSK"/>
                <w:sz w:val="28"/>
                <w:szCs w:val="28"/>
              </w:rPr>
              <w:t>Ethics &amp; Civics</w:t>
            </w:r>
          </w:p>
          <w:p w:rsidR="00DC0C7C" w:rsidRPr="00EF2DB8" w:rsidRDefault="00DC0C7C" w:rsidP="00DC0C7C">
            <w:pPr>
              <w:pStyle w:val="NormalWeb"/>
              <w:spacing w:before="0" w:beforeAutospacing="0" w:after="0" w:afterAutospacing="0"/>
              <w:rPr>
                <w:rFonts w:ascii="TH SarabunPSK" w:hAnsi="TH SarabunPSK" w:cs="TH SarabunPSK"/>
                <w:sz w:val="28"/>
                <w:szCs w:val="28"/>
              </w:rPr>
            </w:pPr>
            <w:r w:rsidRPr="00EF2DB8">
              <w:rPr>
                <w:rFonts w:ascii="TH SarabunPSK" w:hAnsi="TH SarabunPSK" w:cs="TH SarabunPSK"/>
                <w:sz w:val="28"/>
                <w:szCs w:val="28"/>
              </w:rPr>
              <w:t>3</w:t>
            </w:r>
            <w:r w:rsidRPr="00EF2DB8">
              <w:rPr>
                <w:rFonts w:ascii="TH SarabunPSK" w:hAnsi="TH SarabunPSK" w:cs="TH SarabunPSK"/>
                <w:sz w:val="28"/>
                <w:szCs w:val="28"/>
                <w:cs/>
                <w:lang w:bidi="th-TH"/>
              </w:rPr>
              <w:t>.</w:t>
            </w:r>
            <w:r w:rsidRPr="00EF2DB8">
              <w:rPr>
                <w:rFonts w:ascii="TH SarabunPSK" w:hAnsi="TH SarabunPSK" w:cs="TH SarabunPSK"/>
                <w:sz w:val="28"/>
                <w:szCs w:val="28"/>
              </w:rPr>
              <w:t>Histories, Society, Individual</w:t>
            </w:r>
          </w:p>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rPr>
              <w:t>4</w:t>
            </w:r>
            <w:r w:rsidRPr="00EF2DB8">
              <w:rPr>
                <w:rFonts w:ascii="TH SarabunPSK" w:hAnsi="TH SarabunPSK" w:cs="TH SarabunPSK"/>
                <w:sz w:val="28"/>
                <w:szCs w:val="28"/>
                <w:cs/>
              </w:rPr>
              <w:t>.</w:t>
            </w:r>
            <w:r w:rsidRPr="00EF2DB8">
              <w:rPr>
                <w:rFonts w:ascii="TH SarabunPSK" w:hAnsi="TH SarabunPSK" w:cs="TH SarabunPSK"/>
                <w:sz w:val="28"/>
                <w:szCs w:val="28"/>
              </w:rPr>
              <w:t>Science &amp; Technology in Society</w:t>
            </w:r>
          </w:p>
        </w:tc>
        <w:tc>
          <w:tcPr>
            <w:tcW w:w="2833" w:type="dxa"/>
          </w:tcPr>
          <w:p w:rsidR="00DC0C7C" w:rsidRPr="00EF2DB8" w:rsidRDefault="00DC0C7C" w:rsidP="00DC0C7C">
            <w:pPr>
              <w:pStyle w:val="NormalWeb"/>
              <w:spacing w:before="0" w:beforeAutospacing="0" w:after="0" w:afterAutospacing="0"/>
              <w:rPr>
                <w:rFonts w:ascii="TH SarabunPSK" w:hAnsi="TH SarabunPSK" w:cs="TH SarabunPSK"/>
                <w:sz w:val="28"/>
                <w:szCs w:val="28"/>
              </w:rPr>
            </w:pPr>
            <w:r w:rsidRPr="00EF2DB8">
              <w:rPr>
                <w:rFonts w:ascii="TH SarabunPSK" w:hAnsi="TH SarabunPSK" w:cs="TH SarabunPSK"/>
                <w:sz w:val="28"/>
                <w:szCs w:val="28"/>
              </w:rPr>
              <w:t xml:space="preserve">20 </w:t>
            </w:r>
            <w:r w:rsidRPr="00EF2DB8">
              <w:rPr>
                <w:rFonts w:ascii="TH SarabunPSK" w:hAnsi="TH SarabunPSK" w:cs="TH SarabunPSK"/>
                <w:sz w:val="28"/>
                <w:szCs w:val="28"/>
                <w:cs/>
                <w:lang w:bidi="th-TH"/>
              </w:rPr>
              <w:t xml:space="preserve">หน่วยกิต เลือกเรียน </w:t>
            </w:r>
            <w:r w:rsidRPr="00EF2DB8">
              <w:rPr>
                <w:rFonts w:ascii="TH SarabunPSK" w:hAnsi="TH SarabunPSK" w:cs="TH SarabunPSK"/>
                <w:sz w:val="28"/>
                <w:szCs w:val="28"/>
              </w:rPr>
              <w:t xml:space="preserve">Pillars </w:t>
            </w:r>
            <w:r w:rsidRPr="00EF2DB8">
              <w:rPr>
                <w:rFonts w:ascii="TH SarabunPSK" w:hAnsi="TH SarabunPSK" w:cs="TH SarabunPSK"/>
                <w:sz w:val="28"/>
                <w:szCs w:val="28"/>
                <w:cs/>
                <w:lang w:bidi="th-TH"/>
              </w:rPr>
              <w:t xml:space="preserve">ละ </w:t>
            </w:r>
            <w:r w:rsidRPr="00EF2DB8">
              <w:rPr>
                <w:rFonts w:ascii="TH SarabunPSK" w:hAnsi="TH SarabunPSK" w:cs="TH SarabunPSK"/>
                <w:sz w:val="28"/>
                <w:szCs w:val="28"/>
              </w:rPr>
              <w:t xml:space="preserve">1 </w:t>
            </w:r>
            <w:r w:rsidRPr="00EF2DB8">
              <w:rPr>
                <w:rFonts w:ascii="TH SarabunPSK" w:hAnsi="TH SarabunPSK" w:cs="TH SarabunPSK"/>
                <w:sz w:val="28"/>
                <w:szCs w:val="28"/>
                <w:cs/>
                <w:lang w:bidi="th-TH"/>
              </w:rPr>
              <w:t>วิชา</w:t>
            </w:r>
          </w:p>
          <w:p w:rsidR="00DC0C7C" w:rsidRPr="00EF2DB8" w:rsidRDefault="00DC0C7C" w:rsidP="00DC0C7C">
            <w:pPr>
              <w:pStyle w:val="NormalWeb"/>
              <w:spacing w:before="0" w:beforeAutospacing="0" w:after="0" w:afterAutospacing="0"/>
              <w:rPr>
                <w:rFonts w:ascii="TH SarabunPSK" w:hAnsi="TH SarabunPSK" w:cs="TH SarabunPSK"/>
                <w:sz w:val="28"/>
                <w:szCs w:val="28"/>
              </w:rPr>
            </w:pPr>
            <w:r w:rsidRPr="00EF2DB8">
              <w:rPr>
                <w:rFonts w:ascii="TH SarabunPSK" w:hAnsi="TH SarabunPSK" w:cs="TH SarabunPSK"/>
                <w:sz w:val="28"/>
                <w:szCs w:val="28"/>
                <w:cs/>
                <w:lang w:bidi="th-TH"/>
              </w:rPr>
              <w:t xml:space="preserve">ประกอบด้วย </w:t>
            </w:r>
            <w:r w:rsidRPr="00EF2DB8">
              <w:rPr>
                <w:rFonts w:ascii="TH SarabunPSK" w:hAnsi="TH SarabunPSK" w:cs="TH SarabunPSK"/>
                <w:sz w:val="28"/>
                <w:szCs w:val="28"/>
              </w:rPr>
              <w:t xml:space="preserve">5 </w:t>
            </w:r>
            <w:r w:rsidRPr="00EF2DB8">
              <w:rPr>
                <w:rFonts w:ascii="TH SarabunPSK" w:hAnsi="TH SarabunPSK" w:cs="TH SarabunPSK"/>
                <w:sz w:val="28"/>
                <w:szCs w:val="28"/>
                <w:cs/>
                <w:lang w:bidi="th-TH"/>
              </w:rPr>
              <w:t>เสาหลัก (</w:t>
            </w:r>
            <w:r w:rsidRPr="00EF2DB8">
              <w:rPr>
                <w:rFonts w:ascii="TH SarabunPSK" w:hAnsi="TH SarabunPSK" w:cs="TH SarabunPSK"/>
                <w:sz w:val="28"/>
                <w:szCs w:val="28"/>
              </w:rPr>
              <w:t>Pillars</w:t>
            </w:r>
            <w:r w:rsidRPr="00EF2DB8">
              <w:rPr>
                <w:rFonts w:ascii="TH SarabunPSK" w:hAnsi="TH SarabunPSK" w:cs="TH SarabunPSK"/>
                <w:sz w:val="28"/>
                <w:szCs w:val="28"/>
                <w:cs/>
                <w:lang w:bidi="th-TH"/>
              </w:rPr>
              <w:t>)</w:t>
            </w:r>
          </w:p>
          <w:p w:rsidR="00DC0C7C" w:rsidRPr="00EF2DB8" w:rsidRDefault="00DC0C7C" w:rsidP="00DC0C7C">
            <w:pPr>
              <w:pStyle w:val="NormalWeb"/>
              <w:spacing w:before="0" w:beforeAutospacing="0" w:after="0" w:afterAutospacing="0"/>
              <w:rPr>
                <w:rFonts w:ascii="TH SarabunPSK" w:hAnsi="TH SarabunPSK" w:cs="TH SarabunPSK"/>
                <w:sz w:val="28"/>
                <w:szCs w:val="28"/>
              </w:rPr>
            </w:pPr>
            <w:r w:rsidRPr="00EF2DB8">
              <w:rPr>
                <w:rFonts w:ascii="TH SarabunPSK" w:hAnsi="TH SarabunPSK" w:cs="TH SarabunPSK"/>
                <w:sz w:val="28"/>
                <w:szCs w:val="28"/>
              </w:rPr>
              <w:t>1</w:t>
            </w:r>
            <w:r w:rsidRPr="00EF2DB8">
              <w:rPr>
                <w:rFonts w:ascii="TH SarabunPSK" w:hAnsi="TH SarabunPSK" w:cs="TH SarabunPSK"/>
                <w:sz w:val="28"/>
                <w:szCs w:val="28"/>
                <w:cs/>
                <w:lang w:bidi="th-TH"/>
              </w:rPr>
              <w:t>.</w:t>
            </w:r>
            <w:r w:rsidRPr="00EF2DB8">
              <w:rPr>
                <w:rFonts w:ascii="TH SarabunPSK" w:hAnsi="TH SarabunPSK" w:cs="TH SarabunPSK"/>
                <w:sz w:val="28"/>
                <w:szCs w:val="28"/>
              </w:rPr>
              <w:t>Human Cultures </w:t>
            </w:r>
          </w:p>
          <w:p w:rsidR="00DC0C7C" w:rsidRPr="00EF2DB8" w:rsidRDefault="00DC0C7C" w:rsidP="00DC0C7C">
            <w:pPr>
              <w:pStyle w:val="NormalWeb"/>
              <w:spacing w:before="0" w:beforeAutospacing="0" w:after="0" w:afterAutospacing="0"/>
              <w:rPr>
                <w:rFonts w:ascii="TH SarabunPSK" w:hAnsi="TH SarabunPSK" w:cs="TH SarabunPSK"/>
                <w:sz w:val="28"/>
                <w:szCs w:val="28"/>
              </w:rPr>
            </w:pPr>
            <w:r w:rsidRPr="00EF2DB8">
              <w:rPr>
                <w:rFonts w:ascii="TH SarabunPSK" w:hAnsi="TH SarabunPSK" w:cs="TH SarabunPSK"/>
                <w:sz w:val="28"/>
                <w:szCs w:val="28"/>
              </w:rPr>
              <w:t>2</w:t>
            </w:r>
            <w:r w:rsidRPr="00EF2DB8">
              <w:rPr>
                <w:rFonts w:ascii="TH SarabunPSK" w:hAnsi="TH SarabunPSK" w:cs="TH SarabunPSK"/>
                <w:sz w:val="28"/>
                <w:szCs w:val="28"/>
                <w:cs/>
                <w:lang w:bidi="th-TH"/>
              </w:rPr>
              <w:t>.</w:t>
            </w:r>
            <w:r w:rsidRPr="00EF2DB8">
              <w:rPr>
                <w:rFonts w:ascii="TH SarabunPSK" w:hAnsi="TH SarabunPSK" w:cs="TH SarabunPSK"/>
                <w:sz w:val="28"/>
                <w:szCs w:val="28"/>
              </w:rPr>
              <w:t>Thinking and Expression</w:t>
            </w:r>
          </w:p>
          <w:p w:rsidR="00DC0C7C" w:rsidRPr="00EF2DB8" w:rsidRDefault="00DC0C7C" w:rsidP="00DC0C7C">
            <w:pPr>
              <w:pStyle w:val="NormalWeb"/>
              <w:spacing w:before="0" w:beforeAutospacing="0" w:after="0" w:afterAutospacing="0"/>
              <w:rPr>
                <w:rFonts w:ascii="TH SarabunPSK" w:hAnsi="TH SarabunPSK" w:cs="TH SarabunPSK"/>
                <w:sz w:val="28"/>
                <w:szCs w:val="28"/>
              </w:rPr>
            </w:pPr>
            <w:r w:rsidRPr="00EF2DB8">
              <w:rPr>
                <w:rFonts w:ascii="TH SarabunPSK" w:hAnsi="TH SarabunPSK" w:cs="TH SarabunPSK"/>
                <w:sz w:val="28"/>
                <w:szCs w:val="28"/>
              </w:rPr>
              <w:t>3</w:t>
            </w:r>
            <w:r w:rsidRPr="00EF2DB8">
              <w:rPr>
                <w:rFonts w:ascii="TH SarabunPSK" w:hAnsi="TH SarabunPSK" w:cs="TH SarabunPSK"/>
                <w:sz w:val="28"/>
                <w:szCs w:val="28"/>
                <w:cs/>
                <w:lang w:bidi="th-TH"/>
              </w:rPr>
              <w:t>.</w:t>
            </w:r>
            <w:r w:rsidRPr="00EF2DB8">
              <w:rPr>
                <w:rFonts w:ascii="TH SarabunPSK" w:hAnsi="TH SarabunPSK" w:cs="TH SarabunPSK"/>
                <w:sz w:val="28"/>
                <w:szCs w:val="28"/>
              </w:rPr>
              <w:t>Singapore Studies</w:t>
            </w:r>
          </w:p>
          <w:p w:rsidR="00DC0C7C" w:rsidRPr="00EF2DB8" w:rsidRDefault="00DC0C7C" w:rsidP="00DC0C7C">
            <w:pPr>
              <w:pStyle w:val="NormalWeb"/>
              <w:spacing w:before="0" w:beforeAutospacing="0" w:after="0" w:afterAutospacing="0"/>
              <w:rPr>
                <w:rFonts w:ascii="TH SarabunPSK" w:hAnsi="TH SarabunPSK" w:cs="TH SarabunPSK"/>
                <w:sz w:val="28"/>
                <w:szCs w:val="28"/>
              </w:rPr>
            </w:pPr>
            <w:r w:rsidRPr="00EF2DB8">
              <w:rPr>
                <w:rFonts w:ascii="TH SarabunPSK" w:hAnsi="TH SarabunPSK" w:cs="TH SarabunPSK"/>
                <w:sz w:val="28"/>
                <w:szCs w:val="28"/>
              </w:rPr>
              <w:t>4</w:t>
            </w:r>
            <w:r w:rsidRPr="00EF2DB8">
              <w:rPr>
                <w:rFonts w:ascii="TH SarabunPSK" w:hAnsi="TH SarabunPSK" w:cs="TH SarabunPSK"/>
                <w:sz w:val="28"/>
                <w:szCs w:val="28"/>
                <w:cs/>
                <w:lang w:bidi="th-TH"/>
              </w:rPr>
              <w:t>.</w:t>
            </w:r>
            <w:r w:rsidRPr="00EF2DB8">
              <w:rPr>
                <w:rFonts w:ascii="TH SarabunPSK" w:hAnsi="TH SarabunPSK" w:cs="TH SarabunPSK"/>
                <w:sz w:val="28"/>
                <w:szCs w:val="28"/>
              </w:rPr>
              <w:t>Asking Questions</w:t>
            </w:r>
          </w:p>
          <w:p w:rsidR="00DC0C7C" w:rsidRPr="00EF2DB8" w:rsidRDefault="00DC0C7C" w:rsidP="00DC0C7C">
            <w:pPr>
              <w:pStyle w:val="NormalWeb"/>
              <w:spacing w:before="0" w:beforeAutospacing="0" w:after="0" w:afterAutospacing="0"/>
              <w:rPr>
                <w:rFonts w:ascii="TH SarabunPSK" w:hAnsi="TH SarabunPSK" w:cs="TH SarabunPSK"/>
                <w:sz w:val="28"/>
                <w:szCs w:val="28"/>
              </w:rPr>
            </w:pPr>
            <w:r w:rsidRPr="00EF2DB8">
              <w:rPr>
                <w:rFonts w:ascii="TH SarabunPSK" w:hAnsi="TH SarabunPSK" w:cs="TH SarabunPSK"/>
                <w:sz w:val="28"/>
                <w:szCs w:val="28"/>
              </w:rPr>
              <w:t>6</w:t>
            </w:r>
            <w:r w:rsidRPr="00EF2DB8">
              <w:rPr>
                <w:rFonts w:ascii="TH SarabunPSK" w:hAnsi="TH SarabunPSK" w:cs="TH SarabunPSK"/>
                <w:sz w:val="28"/>
                <w:szCs w:val="28"/>
                <w:cs/>
                <w:lang w:bidi="th-TH"/>
              </w:rPr>
              <w:t>.</w:t>
            </w:r>
            <w:r w:rsidRPr="00EF2DB8">
              <w:rPr>
                <w:rFonts w:ascii="TH SarabunPSK" w:hAnsi="TH SarabunPSK" w:cs="TH SarabunPSK"/>
                <w:sz w:val="28"/>
                <w:szCs w:val="28"/>
              </w:rPr>
              <w:t>Quauntitative Reasoning</w:t>
            </w:r>
          </w:p>
          <w:p w:rsidR="00DC0C7C" w:rsidRPr="00EF2DB8" w:rsidRDefault="00DC0C7C" w:rsidP="00DC0C7C">
            <w:pPr>
              <w:rPr>
                <w:rFonts w:ascii="TH SarabunPSK" w:eastAsia="TH Sarabun PSK" w:hAnsi="TH SarabunPSK" w:cs="TH SarabunPSK"/>
                <w:sz w:val="28"/>
                <w:szCs w:val="28"/>
              </w:rPr>
            </w:pPr>
          </w:p>
        </w:tc>
        <w:tc>
          <w:tcPr>
            <w:tcW w:w="2087" w:type="dxa"/>
          </w:tcPr>
          <w:p w:rsidR="00DC0C7C" w:rsidRPr="00EF2DB8" w:rsidRDefault="00DC0C7C" w:rsidP="00DC0C7C">
            <w:pPr>
              <w:pStyle w:val="NormalWeb"/>
              <w:spacing w:before="0" w:beforeAutospacing="0" w:after="0" w:afterAutospacing="0"/>
              <w:rPr>
                <w:rFonts w:ascii="TH SarabunPSK" w:hAnsi="TH SarabunPSK" w:cs="TH SarabunPSK"/>
                <w:sz w:val="28"/>
                <w:szCs w:val="28"/>
              </w:rPr>
            </w:pPr>
            <w:r w:rsidRPr="00EF2DB8">
              <w:rPr>
                <w:rFonts w:ascii="TH SarabunPSK" w:hAnsi="TH SarabunPSK" w:cs="TH SarabunPSK"/>
                <w:sz w:val="28"/>
                <w:szCs w:val="28"/>
              </w:rPr>
              <w:t xml:space="preserve">Common Core Curriculum 36 </w:t>
            </w:r>
            <w:r w:rsidRPr="00EF2DB8">
              <w:rPr>
                <w:rFonts w:ascii="TH SarabunPSK" w:hAnsi="TH SarabunPSK" w:cs="TH SarabunPSK"/>
                <w:sz w:val="28"/>
                <w:szCs w:val="28"/>
                <w:cs/>
                <w:lang w:bidi="th-TH"/>
              </w:rPr>
              <w:t>หน่วยกิตประกอบด้วย</w:t>
            </w:r>
          </w:p>
          <w:p w:rsidR="00DC0C7C" w:rsidRPr="00EF2DB8" w:rsidRDefault="00DC0C7C" w:rsidP="00DC0C7C">
            <w:pPr>
              <w:pStyle w:val="NormalWeb"/>
              <w:spacing w:before="0" w:beforeAutospacing="0" w:after="0" w:afterAutospacing="0"/>
              <w:rPr>
                <w:rFonts w:ascii="TH SarabunPSK" w:hAnsi="TH SarabunPSK" w:cs="TH SarabunPSK"/>
                <w:sz w:val="28"/>
                <w:szCs w:val="28"/>
              </w:rPr>
            </w:pPr>
            <w:r w:rsidRPr="00EF2DB8">
              <w:rPr>
                <w:rFonts w:ascii="TH SarabunPSK" w:hAnsi="TH SarabunPSK" w:cs="TH SarabunPSK"/>
                <w:sz w:val="28"/>
                <w:szCs w:val="28"/>
              </w:rPr>
              <w:t xml:space="preserve">Common Core Courses 24 </w:t>
            </w:r>
            <w:r w:rsidRPr="00EF2DB8">
              <w:rPr>
                <w:rFonts w:ascii="TH SarabunPSK" w:hAnsi="TH SarabunPSK" w:cs="TH SarabunPSK"/>
                <w:sz w:val="28"/>
                <w:szCs w:val="28"/>
                <w:cs/>
                <w:lang w:bidi="th-TH"/>
              </w:rPr>
              <w:t>หน่วยกิต</w:t>
            </w:r>
          </w:p>
          <w:p w:rsidR="00DC0C7C" w:rsidRPr="00EF2DB8" w:rsidRDefault="00DC0C7C" w:rsidP="00DC0C7C">
            <w:pPr>
              <w:pStyle w:val="NormalWeb"/>
              <w:spacing w:before="0" w:beforeAutospacing="0" w:after="0" w:afterAutospacing="0"/>
              <w:rPr>
                <w:rFonts w:ascii="TH SarabunPSK" w:hAnsi="TH SarabunPSK" w:cs="TH SarabunPSK"/>
                <w:sz w:val="28"/>
                <w:szCs w:val="28"/>
              </w:rPr>
            </w:pPr>
            <w:r w:rsidRPr="00EF2DB8">
              <w:rPr>
                <w:rFonts w:ascii="TH SarabunPSK" w:hAnsi="TH SarabunPSK" w:cs="TH SarabunPSK"/>
                <w:sz w:val="28"/>
                <w:szCs w:val="28"/>
              </w:rPr>
              <w:t>1</w:t>
            </w:r>
            <w:r w:rsidRPr="00EF2DB8">
              <w:rPr>
                <w:rFonts w:ascii="TH SarabunPSK" w:hAnsi="TH SarabunPSK" w:cs="TH SarabunPSK"/>
                <w:sz w:val="28"/>
                <w:szCs w:val="28"/>
                <w:cs/>
                <w:lang w:bidi="th-TH"/>
              </w:rPr>
              <w:t>.</w:t>
            </w:r>
            <w:r w:rsidRPr="00EF2DB8">
              <w:rPr>
                <w:rFonts w:ascii="TH SarabunPSK" w:hAnsi="TH SarabunPSK" w:cs="TH SarabunPSK"/>
                <w:sz w:val="28"/>
                <w:szCs w:val="28"/>
              </w:rPr>
              <w:t>Scientific and Technological Literacy</w:t>
            </w:r>
          </w:p>
          <w:p w:rsidR="00DC0C7C" w:rsidRPr="00EF2DB8" w:rsidRDefault="00DC0C7C" w:rsidP="00DC0C7C">
            <w:pPr>
              <w:pStyle w:val="NormalWeb"/>
              <w:spacing w:before="0" w:beforeAutospacing="0" w:after="0" w:afterAutospacing="0"/>
              <w:rPr>
                <w:rFonts w:ascii="TH SarabunPSK" w:hAnsi="TH SarabunPSK" w:cs="TH SarabunPSK"/>
                <w:sz w:val="28"/>
                <w:szCs w:val="28"/>
              </w:rPr>
            </w:pPr>
            <w:r w:rsidRPr="00EF2DB8">
              <w:rPr>
                <w:rFonts w:ascii="TH SarabunPSK" w:hAnsi="TH SarabunPSK" w:cs="TH SarabunPSK"/>
                <w:sz w:val="28"/>
                <w:szCs w:val="28"/>
              </w:rPr>
              <w:t>2</w:t>
            </w:r>
            <w:r w:rsidRPr="00EF2DB8">
              <w:rPr>
                <w:rFonts w:ascii="TH SarabunPSK" w:hAnsi="TH SarabunPSK" w:cs="TH SarabunPSK"/>
                <w:sz w:val="28"/>
                <w:szCs w:val="28"/>
                <w:cs/>
                <w:lang w:bidi="th-TH"/>
              </w:rPr>
              <w:t>.</w:t>
            </w:r>
            <w:r w:rsidRPr="00EF2DB8">
              <w:rPr>
                <w:rFonts w:ascii="TH SarabunPSK" w:hAnsi="TH SarabunPSK" w:cs="TH SarabunPSK"/>
                <w:sz w:val="28"/>
                <w:szCs w:val="28"/>
              </w:rPr>
              <w:t>Arts and Humanities</w:t>
            </w:r>
          </w:p>
          <w:p w:rsidR="00DC0C7C" w:rsidRPr="00EF2DB8" w:rsidRDefault="00DC0C7C" w:rsidP="00DC0C7C">
            <w:pPr>
              <w:pStyle w:val="NormalWeb"/>
              <w:spacing w:before="0" w:beforeAutospacing="0" w:after="0" w:afterAutospacing="0"/>
              <w:rPr>
                <w:rFonts w:ascii="TH SarabunPSK" w:hAnsi="TH SarabunPSK" w:cs="TH SarabunPSK"/>
                <w:sz w:val="28"/>
                <w:szCs w:val="28"/>
              </w:rPr>
            </w:pPr>
            <w:r w:rsidRPr="00EF2DB8">
              <w:rPr>
                <w:rFonts w:ascii="TH SarabunPSK" w:hAnsi="TH SarabunPSK" w:cs="TH SarabunPSK"/>
                <w:sz w:val="28"/>
                <w:szCs w:val="28"/>
              </w:rPr>
              <w:t>3</w:t>
            </w:r>
            <w:r w:rsidRPr="00EF2DB8">
              <w:rPr>
                <w:rFonts w:ascii="TH SarabunPSK" w:hAnsi="TH SarabunPSK" w:cs="TH SarabunPSK"/>
                <w:sz w:val="28"/>
                <w:szCs w:val="28"/>
                <w:cs/>
                <w:lang w:bidi="th-TH"/>
              </w:rPr>
              <w:t xml:space="preserve">. </w:t>
            </w:r>
            <w:r w:rsidRPr="00EF2DB8">
              <w:rPr>
                <w:rFonts w:ascii="TH SarabunPSK" w:hAnsi="TH SarabunPSK" w:cs="TH SarabunPSK"/>
                <w:sz w:val="28"/>
                <w:szCs w:val="28"/>
              </w:rPr>
              <w:t>Global Issues</w:t>
            </w:r>
          </w:p>
          <w:p w:rsidR="00DC0C7C" w:rsidRPr="00EF2DB8" w:rsidRDefault="00DC0C7C" w:rsidP="00DC0C7C">
            <w:pPr>
              <w:pStyle w:val="NormalWeb"/>
              <w:spacing w:before="0" w:beforeAutospacing="0" w:after="0" w:afterAutospacing="0"/>
              <w:rPr>
                <w:rFonts w:ascii="TH SarabunPSK" w:hAnsi="TH SarabunPSK" w:cs="TH SarabunPSK"/>
                <w:sz w:val="28"/>
                <w:szCs w:val="28"/>
              </w:rPr>
            </w:pPr>
            <w:r w:rsidRPr="00EF2DB8">
              <w:rPr>
                <w:rFonts w:ascii="TH SarabunPSK" w:hAnsi="TH SarabunPSK" w:cs="TH SarabunPSK"/>
                <w:sz w:val="28"/>
                <w:szCs w:val="28"/>
              </w:rPr>
              <w:t>4</w:t>
            </w:r>
            <w:r w:rsidRPr="00EF2DB8">
              <w:rPr>
                <w:rFonts w:ascii="TH SarabunPSK" w:hAnsi="TH SarabunPSK" w:cs="TH SarabunPSK"/>
                <w:sz w:val="28"/>
                <w:szCs w:val="28"/>
                <w:cs/>
                <w:lang w:bidi="th-TH"/>
              </w:rPr>
              <w:t>.</w:t>
            </w:r>
            <w:r w:rsidRPr="00EF2DB8">
              <w:rPr>
                <w:rFonts w:ascii="TH SarabunPSK" w:hAnsi="TH SarabunPSK" w:cs="TH SarabunPSK"/>
                <w:sz w:val="28"/>
                <w:szCs w:val="28"/>
              </w:rPr>
              <w:t>China</w:t>
            </w:r>
            <w:r w:rsidRPr="00EF2DB8">
              <w:rPr>
                <w:rFonts w:ascii="TH SarabunPSK" w:hAnsi="TH SarabunPSK" w:cs="TH SarabunPSK"/>
                <w:sz w:val="28"/>
                <w:szCs w:val="28"/>
                <w:cs/>
                <w:lang w:bidi="th-TH"/>
              </w:rPr>
              <w:t xml:space="preserve">: </w:t>
            </w:r>
            <w:r w:rsidRPr="00EF2DB8">
              <w:rPr>
                <w:rFonts w:ascii="TH SarabunPSK" w:hAnsi="TH SarabunPSK" w:cs="TH SarabunPSK"/>
                <w:sz w:val="28"/>
                <w:szCs w:val="28"/>
              </w:rPr>
              <w:t>Culture, State and Society</w:t>
            </w:r>
          </w:p>
          <w:p w:rsidR="00DC0C7C" w:rsidRPr="00EF2DB8" w:rsidRDefault="00DC0C7C" w:rsidP="00DC0C7C">
            <w:pPr>
              <w:pStyle w:val="NormalWeb"/>
              <w:spacing w:before="0" w:beforeAutospacing="0" w:after="0" w:afterAutospacing="0"/>
              <w:rPr>
                <w:rFonts w:ascii="TH SarabunPSK" w:hAnsi="TH SarabunPSK" w:cs="TH SarabunPSK"/>
                <w:sz w:val="28"/>
                <w:szCs w:val="28"/>
              </w:rPr>
            </w:pPr>
            <w:r w:rsidRPr="00EF2DB8">
              <w:rPr>
                <w:rFonts w:ascii="TH SarabunPSK" w:hAnsi="TH SarabunPSK" w:cs="TH SarabunPSK"/>
                <w:sz w:val="28"/>
                <w:szCs w:val="28"/>
              </w:rPr>
              <w:t>5</w:t>
            </w:r>
            <w:r w:rsidRPr="00EF2DB8">
              <w:rPr>
                <w:rFonts w:ascii="TH SarabunPSK" w:hAnsi="TH SarabunPSK" w:cs="TH SarabunPSK"/>
                <w:sz w:val="28"/>
                <w:szCs w:val="28"/>
                <w:cs/>
                <w:lang w:bidi="th-TH"/>
              </w:rPr>
              <w:t>.</w:t>
            </w:r>
            <w:r w:rsidRPr="00EF2DB8">
              <w:rPr>
                <w:rFonts w:ascii="TH SarabunPSK" w:hAnsi="TH SarabunPSK" w:cs="TH SarabunPSK"/>
                <w:sz w:val="28"/>
                <w:szCs w:val="28"/>
              </w:rPr>
              <w:t>Artificial Intelligence</w:t>
            </w:r>
          </w:p>
          <w:p w:rsidR="00DC0C7C" w:rsidRPr="00EF2DB8" w:rsidRDefault="00DC0C7C" w:rsidP="00DC0C7C">
            <w:pPr>
              <w:pStyle w:val="NormalWeb"/>
              <w:spacing w:before="0" w:beforeAutospacing="0" w:after="0" w:afterAutospacing="0"/>
              <w:rPr>
                <w:rFonts w:ascii="TH SarabunPSK" w:hAnsi="TH SarabunPSK" w:cs="TH SarabunPSK"/>
                <w:sz w:val="28"/>
                <w:szCs w:val="28"/>
              </w:rPr>
            </w:pPr>
            <w:r w:rsidRPr="00EF2DB8">
              <w:rPr>
                <w:rFonts w:ascii="TH SarabunPSK" w:hAnsi="TH SarabunPSK" w:cs="TH SarabunPSK"/>
                <w:sz w:val="28"/>
                <w:szCs w:val="28"/>
                <w:cs/>
                <w:lang w:bidi="th-TH"/>
              </w:rPr>
              <w:t>-</w:t>
            </w:r>
            <w:r w:rsidRPr="00EF2DB8">
              <w:rPr>
                <w:rFonts w:ascii="TH SarabunPSK" w:hAnsi="TH SarabunPSK" w:cs="TH SarabunPSK"/>
                <w:sz w:val="28"/>
                <w:szCs w:val="28"/>
              </w:rPr>
              <w:t xml:space="preserve">Language Enhancement Courses 6 </w:t>
            </w:r>
            <w:r w:rsidRPr="00EF2DB8">
              <w:rPr>
                <w:rFonts w:ascii="TH SarabunPSK" w:hAnsi="TH SarabunPSK" w:cs="TH SarabunPSK"/>
                <w:sz w:val="28"/>
                <w:szCs w:val="28"/>
                <w:cs/>
                <w:lang w:bidi="th-TH"/>
              </w:rPr>
              <w:t>หน่วยกิต</w:t>
            </w:r>
          </w:p>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w:t>
            </w:r>
            <w:r w:rsidRPr="00EF2DB8">
              <w:rPr>
                <w:rFonts w:ascii="TH SarabunPSK" w:hAnsi="TH SarabunPSK" w:cs="TH SarabunPSK"/>
                <w:sz w:val="28"/>
                <w:szCs w:val="28"/>
              </w:rPr>
              <w:t xml:space="preserve">Experiential Learning 6 </w:t>
            </w:r>
            <w:r w:rsidRPr="00EF2DB8">
              <w:rPr>
                <w:rFonts w:ascii="TH SarabunPSK" w:hAnsi="TH SarabunPSK" w:cs="TH SarabunPSK"/>
                <w:sz w:val="28"/>
                <w:szCs w:val="28"/>
                <w:cs/>
              </w:rPr>
              <w:t>หน่วยกิต</w:t>
            </w:r>
          </w:p>
        </w:tc>
        <w:tc>
          <w:tcPr>
            <w:tcW w:w="196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 xml:space="preserve">ทั้งสามมีสัดส่วนวิชาเน้นทักษะกระบวนการตั้งคำถาม การคิด และการตรวจสอบข้อความ ข้อเท็จจริง และความรู้ รวมถึงผลกระทบจาก </w:t>
            </w:r>
            <w:r w:rsidRPr="00EF2DB8">
              <w:rPr>
                <w:rFonts w:ascii="TH SarabunPSK" w:hAnsi="TH SarabunPSK" w:cs="TH SarabunPSK"/>
                <w:sz w:val="28"/>
                <w:szCs w:val="28"/>
              </w:rPr>
              <w:t>AI</w:t>
            </w:r>
          </w:p>
        </w:tc>
        <w:tc>
          <w:tcPr>
            <w:tcW w:w="189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เพิ่มสัดส่วนวิชาแกนดิจิทัลให้ ≥</w:t>
            </w:r>
            <w:r w:rsidRPr="00EF2DB8">
              <w:rPr>
                <w:rFonts w:ascii="TH SarabunPSK" w:hAnsi="TH SarabunPSK" w:cs="TH SarabunPSK"/>
                <w:sz w:val="28"/>
                <w:szCs w:val="28"/>
              </w:rPr>
              <w:t xml:space="preserve"> 45</w:t>
            </w:r>
            <w:r w:rsidRPr="00EF2DB8">
              <w:rPr>
                <w:rFonts w:ascii="TH SarabunPSK" w:hAnsi="TH SarabunPSK" w:cs="TH SarabunPSK"/>
                <w:sz w:val="28"/>
                <w:szCs w:val="28"/>
                <w:cs/>
              </w:rPr>
              <w:t>%</w:t>
            </w:r>
          </w:p>
        </w:tc>
      </w:tr>
      <w:tr w:rsidR="00EF2DB8" w:rsidRPr="00EF2DB8" w:rsidTr="009D0E31">
        <w:tc>
          <w:tcPr>
            <w:tcW w:w="2049"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การฝึกงาน/ประสบการณ์จริง</w:t>
            </w:r>
          </w:p>
        </w:tc>
        <w:tc>
          <w:tcPr>
            <w:tcW w:w="240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สามารถให้ไปแลกเปลี่ยนต่างประเทศ เป็นส่วนหนึ่งของการเรียนศึกษาทั่วไปได้</w:t>
            </w:r>
          </w:p>
        </w:tc>
        <w:tc>
          <w:tcPr>
            <w:tcW w:w="283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เน้นการมีโครงงานและมีกิจกรรมกับชุมชน</w:t>
            </w:r>
          </w:p>
        </w:tc>
        <w:tc>
          <w:tcPr>
            <w:tcW w:w="2087"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 xml:space="preserve">เน้นการฝึกปฏิบัติให้นักศึกษาทำโครงงานที่เรียกว่า </w:t>
            </w:r>
            <w:r w:rsidRPr="00EF2DB8">
              <w:rPr>
                <w:rFonts w:ascii="TH SarabunPSK" w:hAnsi="TH SarabunPSK" w:cs="TH SarabunPSK"/>
                <w:sz w:val="28"/>
                <w:szCs w:val="28"/>
              </w:rPr>
              <w:t>Social service</w:t>
            </w:r>
          </w:p>
        </w:tc>
        <w:tc>
          <w:tcPr>
            <w:tcW w:w="196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มีการเรียนรู้จากประสบการณ์จริง และให้ความสำคัญต่อการให้นักศึกษามีประสบการณ์ต่อการเรียนรู้สังคมโลกรอบตัว</w:t>
            </w:r>
          </w:p>
        </w:tc>
        <w:tc>
          <w:tcPr>
            <w:tcW w:w="1893" w:type="dxa"/>
          </w:tcPr>
          <w:p w:rsidR="00DC0C7C" w:rsidRPr="00EF2DB8" w:rsidRDefault="00DC0C7C" w:rsidP="00DC0C7C">
            <w:pPr>
              <w:rPr>
                <w:rFonts w:ascii="TH SarabunPSK" w:eastAsia="TH Sarabun PSK" w:hAnsi="TH SarabunPSK" w:cs="TH SarabunPSK"/>
                <w:sz w:val="28"/>
                <w:szCs w:val="28"/>
              </w:rPr>
            </w:pPr>
            <w:r w:rsidRPr="00EF2DB8">
              <w:rPr>
                <w:rFonts w:ascii="TH SarabunPSK" w:hAnsi="TH SarabunPSK" w:cs="TH SarabunPSK"/>
                <w:sz w:val="28"/>
                <w:szCs w:val="28"/>
                <w:cs/>
              </w:rPr>
              <w:t>รายวิชาศึกษาทั่วไปของมหาวิทยาลัยวลัยลักษณ์ไม่มีการเรียนรู้นอกห้องเรียนในการเข้าไปมีส่วนร่วมในชุมชน อาทิ การแก้ปัญหาและ การช่วยเหลือชุมชน ให้นักศึกษาได้เรียนรู้จากชุมชน</w:t>
            </w:r>
          </w:p>
        </w:tc>
      </w:tr>
    </w:tbl>
    <w:p w:rsidR="009A15DA" w:rsidRPr="00EF2DB8" w:rsidRDefault="009A15DA" w:rsidP="002B58AA">
      <w:pPr>
        <w:spacing w:after="0"/>
        <w:jc w:val="both"/>
        <w:rPr>
          <w:rFonts w:ascii="TH SarabunPSK" w:eastAsia="TH Sarabun PSK" w:hAnsi="TH SarabunPSK" w:cs="TH SarabunPSK"/>
          <w:sz w:val="32"/>
          <w:szCs w:val="32"/>
          <w:cs/>
        </w:rPr>
        <w:sectPr w:rsidR="009A15DA" w:rsidRPr="00EF2DB8">
          <w:pgSz w:w="16838" w:h="11906" w:orient="landscape"/>
          <w:pgMar w:top="2160" w:right="2160" w:bottom="1440" w:left="1440" w:header="562" w:footer="706" w:gutter="0"/>
          <w:cols w:space="720"/>
        </w:sectPr>
      </w:pPr>
    </w:p>
    <w:p w:rsidR="009A15DA" w:rsidRPr="00EF2DB8" w:rsidRDefault="00005797" w:rsidP="002B58AA">
      <w:pPr>
        <w:pBdr>
          <w:top w:val="nil"/>
          <w:left w:val="nil"/>
          <w:bottom w:val="nil"/>
          <w:right w:val="nil"/>
          <w:between w:val="nil"/>
        </w:pBdr>
        <w:tabs>
          <w:tab w:val="left" w:pos="284"/>
        </w:tabs>
        <w:spacing w:after="0" w:line="240" w:lineRule="auto"/>
        <w:rPr>
          <w:rFonts w:ascii="TH SarabunPSK" w:eastAsia="TH Sarabun PSK" w:hAnsi="TH SarabunPSK" w:cs="TH SarabunPSK"/>
          <w:sz w:val="32"/>
          <w:szCs w:val="32"/>
        </w:rPr>
      </w:pPr>
      <w:r w:rsidRPr="00EF2DB8">
        <w:rPr>
          <w:rFonts w:ascii="TH SarabunPSK" w:eastAsia="TH Sarabun PSK" w:hAnsi="TH SarabunPSK" w:cs="TH SarabunPSK"/>
          <w:b/>
          <w:bCs/>
          <w:sz w:val="32"/>
          <w:szCs w:val="32"/>
        </w:rPr>
        <w:t>15</w:t>
      </w:r>
      <w:r w:rsidRPr="00EF2DB8">
        <w:rPr>
          <w:rFonts w:ascii="TH SarabunPSK" w:eastAsia="TH Sarabun PSK" w:hAnsi="TH SarabunPSK" w:cs="TH SarabunPSK"/>
          <w:b/>
          <w:bCs/>
          <w:sz w:val="32"/>
          <w:szCs w:val="32"/>
          <w:cs/>
        </w:rPr>
        <w:t>. วิสัยทัศน์ พันธกิจของมหาวิทยาลัย</w:t>
      </w:r>
    </w:p>
    <w:p w:rsidR="009A15DA" w:rsidRPr="00EF2DB8" w:rsidRDefault="00005797" w:rsidP="00F66506">
      <w:pPr>
        <w:pBdr>
          <w:top w:val="nil"/>
          <w:left w:val="nil"/>
          <w:bottom w:val="nil"/>
          <w:right w:val="nil"/>
          <w:between w:val="nil"/>
        </w:pBdr>
        <w:tabs>
          <w:tab w:val="left" w:pos="284"/>
        </w:tabs>
        <w:spacing w:after="0" w:line="240" w:lineRule="auto"/>
        <w:ind w:left="90"/>
        <w:jc w:val="thaiDistribute"/>
        <w:rPr>
          <w:rFonts w:ascii="TH SarabunPSK" w:eastAsia="TH Sarabun PSK" w:hAnsi="TH SarabunPSK" w:cs="TH SarabunPSK"/>
          <w:b/>
          <w:bCs/>
          <w:sz w:val="32"/>
          <w:szCs w:val="32"/>
        </w:rPr>
      </w:pPr>
      <w:r w:rsidRPr="00EF2DB8">
        <w:rPr>
          <w:rFonts w:ascii="TH SarabunPSK" w:eastAsia="TH Sarabun PSK" w:hAnsi="TH SarabunPSK" w:cs="TH SarabunPSK"/>
          <w:sz w:val="32"/>
          <w:szCs w:val="32"/>
        </w:rPr>
        <w:tab/>
      </w:r>
      <w:r w:rsidRPr="00EF2DB8">
        <w:rPr>
          <w:rFonts w:ascii="TH SarabunPSK" w:eastAsia="TH Sarabun PSK" w:hAnsi="TH SarabunPSK" w:cs="TH SarabunPSK"/>
          <w:sz w:val="32"/>
          <w:szCs w:val="32"/>
        </w:rPr>
        <w:tab/>
      </w:r>
      <w:r w:rsidRPr="00EF2DB8">
        <w:rPr>
          <w:rFonts w:ascii="TH SarabunPSK" w:eastAsia="TH Sarabun PSK" w:hAnsi="TH SarabunPSK" w:cs="TH SarabunPSK"/>
          <w:b/>
          <w:bCs/>
          <w:sz w:val="32"/>
          <w:szCs w:val="32"/>
          <w:cs/>
        </w:rPr>
        <w:t xml:space="preserve">วิสัยทัศน์ : </w:t>
      </w:r>
      <w:r w:rsidRPr="00EF2DB8">
        <w:rPr>
          <w:rFonts w:ascii="TH SarabunPSK" w:eastAsia="TH Sarabun PSK" w:hAnsi="TH SarabunPSK" w:cs="TH SarabunPSK"/>
          <w:sz w:val="32"/>
          <w:szCs w:val="32"/>
          <w:cs/>
        </w:rPr>
        <w:t>เป็นองค์การธรรมรัฐ เป็นแหล่งเรียนรู้ เป็นหลักในถิ่น เป็นเลิศสู่สากล</w:t>
      </w:r>
    </w:p>
    <w:p w:rsidR="009A15DA" w:rsidRPr="00EF2DB8" w:rsidRDefault="00005797" w:rsidP="00F66506">
      <w:pPr>
        <w:pBdr>
          <w:top w:val="nil"/>
          <w:left w:val="nil"/>
          <w:bottom w:val="nil"/>
          <w:right w:val="nil"/>
          <w:between w:val="nil"/>
        </w:pBdr>
        <w:tabs>
          <w:tab w:val="left" w:pos="284"/>
        </w:tabs>
        <w:spacing w:after="0" w:line="240" w:lineRule="auto"/>
        <w:ind w:left="90"/>
        <w:jc w:val="thaiDistribute"/>
        <w:rPr>
          <w:rFonts w:ascii="TH SarabunPSK" w:eastAsia="TH Sarabun PSK" w:hAnsi="TH SarabunPSK" w:cs="TH SarabunPSK"/>
          <w:sz w:val="32"/>
          <w:szCs w:val="32"/>
        </w:rPr>
      </w:pPr>
      <w:r w:rsidRPr="00EF2DB8">
        <w:rPr>
          <w:rFonts w:ascii="TH SarabunPSK" w:eastAsia="TH Sarabun PSK" w:hAnsi="TH SarabunPSK" w:cs="TH SarabunPSK"/>
          <w:sz w:val="32"/>
          <w:szCs w:val="32"/>
        </w:rPr>
        <w:tab/>
      </w:r>
      <w:r w:rsidRPr="00EF2DB8">
        <w:rPr>
          <w:rFonts w:ascii="TH SarabunPSK" w:eastAsia="TH Sarabun PSK" w:hAnsi="TH SarabunPSK" w:cs="TH SarabunPSK"/>
          <w:sz w:val="32"/>
          <w:szCs w:val="32"/>
        </w:rPr>
        <w:tab/>
      </w:r>
      <w:r w:rsidRPr="00EF2DB8">
        <w:rPr>
          <w:rFonts w:ascii="TH SarabunPSK" w:eastAsia="TH Sarabun PSK" w:hAnsi="TH SarabunPSK" w:cs="TH SarabunPSK"/>
          <w:b/>
          <w:bCs/>
          <w:sz w:val="32"/>
          <w:szCs w:val="32"/>
          <w:cs/>
        </w:rPr>
        <w:t xml:space="preserve">มหาวิทยาลัยวลัยลักษณ์ มีพันธกิจหลัก </w:t>
      </w:r>
      <w:r w:rsidRPr="00EF2DB8">
        <w:rPr>
          <w:rFonts w:ascii="TH SarabunPSK" w:eastAsia="TH Sarabun PSK" w:hAnsi="TH SarabunPSK" w:cs="TH SarabunPSK"/>
          <w:b/>
          <w:bCs/>
          <w:sz w:val="32"/>
          <w:szCs w:val="32"/>
        </w:rPr>
        <w:t xml:space="preserve">4 </w:t>
      </w:r>
      <w:r w:rsidRPr="00EF2DB8">
        <w:rPr>
          <w:rFonts w:ascii="TH SarabunPSK" w:eastAsia="TH Sarabun PSK" w:hAnsi="TH SarabunPSK" w:cs="TH SarabunPSK"/>
          <w:b/>
          <w:bCs/>
          <w:sz w:val="32"/>
          <w:szCs w:val="32"/>
          <w:cs/>
        </w:rPr>
        <w:t>ประการ ดังนี้</w:t>
      </w:r>
    </w:p>
    <w:p w:rsidR="009A15DA" w:rsidRPr="00EF2DB8" w:rsidRDefault="00005797" w:rsidP="00F66506">
      <w:pPr>
        <w:pBdr>
          <w:top w:val="nil"/>
          <w:left w:val="nil"/>
          <w:bottom w:val="nil"/>
          <w:right w:val="nil"/>
          <w:between w:val="nil"/>
        </w:pBdr>
        <w:tabs>
          <w:tab w:val="left" w:pos="284"/>
        </w:tabs>
        <w:spacing w:after="0" w:line="240" w:lineRule="auto"/>
        <w:ind w:left="90"/>
        <w:jc w:val="thaiDistribute"/>
        <w:rPr>
          <w:rFonts w:ascii="TH SarabunPSK" w:eastAsia="TH Sarabun PSK" w:hAnsi="TH SarabunPSK" w:cs="TH SarabunPSK"/>
          <w:b/>
          <w:bCs/>
          <w:sz w:val="32"/>
          <w:szCs w:val="32"/>
        </w:rPr>
      </w:pPr>
      <w:r w:rsidRPr="00EF2DB8">
        <w:rPr>
          <w:rFonts w:ascii="TH SarabunPSK" w:eastAsia="TH Sarabun PSK" w:hAnsi="TH SarabunPSK" w:cs="TH SarabunPSK"/>
          <w:sz w:val="32"/>
          <w:szCs w:val="32"/>
        </w:rPr>
        <w:tab/>
      </w:r>
      <w:r w:rsidRPr="00EF2DB8">
        <w:rPr>
          <w:rFonts w:ascii="TH SarabunPSK" w:eastAsia="TH Sarabun PSK" w:hAnsi="TH SarabunPSK" w:cs="TH SarabunPSK"/>
          <w:sz w:val="32"/>
          <w:szCs w:val="32"/>
        </w:rPr>
        <w:tab/>
        <w:t>1</w:t>
      </w:r>
      <w:r w:rsidRPr="00EF2DB8">
        <w:rPr>
          <w:rFonts w:ascii="TH SarabunPSK" w:eastAsia="TH Sarabun PSK" w:hAnsi="TH SarabunPSK" w:cs="TH SarabunPSK"/>
          <w:sz w:val="32"/>
          <w:szCs w:val="32"/>
          <w:cs/>
        </w:rPr>
        <w:t>) ผลิตและพัฒนากำลังคนระดับสูง ให้มีมาตรฐานที่สอดคล้องกับความต้องการในการพัฒนา เศรษฐกิจและสังคม ภาคใต้และของประเทศ</w:t>
      </w:r>
    </w:p>
    <w:p w:rsidR="009A15DA" w:rsidRPr="00EF2DB8" w:rsidRDefault="00005797" w:rsidP="00F66506">
      <w:pPr>
        <w:pBdr>
          <w:top w:val="nil"/>
          <w:left w:val="nil"/>
          <w:bottom w:val="nil"/>
          <w:right w:val="nil"/>
          <w:between w:val="nil"/>
        </w:pBdr>
        <w:tabs>
          <w:tab w:val="left" w:pos="284"/>
        </w:tabs>
        <w:spacing w:after="0" w:line="240" w:lineRule="auto"/>
        <w:ind w:left="90"/>
        <w:jc w:val="thaiDistribute"/>
        <w:rPr>
          <w:rFonts w:ascii="TH SarabunPSK" w:eastAsia="TH Sarabun PSK" w:hAnsi="TH SarabunPSK" w:cs="TH SarabunPSK"/>
          <w:b/>
          <w:bCs/>
          <w:sz w:val="32"/>
          <w:szCs w:val="32"/>
        </w:rPr>
      </w:pPr>
      <w:r w:rsidRPr="00EF2DB8">
        <w:rPr>
          <w:rFonts w:ascii="TH SarabunPSK" w:eastAsia="TH Sarabun PSK" w:hAnsi="TH SarabunPSK" w:cs="TH SarabunPSK"/>
          <w:sz w:val="32"/>
          <w:szCs w:val="32"/>
        </w:rPr>
        <w:tab/>
      </w:r>
      <w:r w:rsidRPr="00EF2DB8">
        <w:rPr>
          <w:rFonts w:ascii="TH SarabunPSK" w:eastAsia="TH Sarabun PSK" w:hAnsi="TH SarabunPSK" w:cs="TH SarabunPSK"/>
          <w:sz w:val="32"/>
          <w:szCs w:val="32"/>
        </w:rPr>
        <w:tab/>
        <w:t>2</w:t>
      </w:r>
      <w:r w:rsidRPr="00EF2DB8">
        <w:rPr>
          <w:rFonts w:ascii="TH SarabunPSK" w:eastAsia="TH Sarabun PSK" w:hAnsi="TH SarabunPSK" w:cs="TH SarabunPSK"/>
          <w:sz w:val="32"/>
          <w:szCs w:val="32"/>
          <w:cs/>
        </w:rPr>
        <w:t>) ดำเนินการศึกษา ค้นคว้า วิจัยและพัฒนาองค์ความรู้ใหม่ให้สามารถนำไปใช้ในการผลิตให้มีคุณภาพและประสิทธิภาพ เพื่อความสามารถในการพึ่งตนเองและการแข่งขันในระดับนานาชาติ</w:t>
      </w:r>
    </w:p>
    <w:p w:rsidR="009A15DA" w:rsidRPr="00EF2DB8" w:rsidRDefault="00005797" w:rsidP="00F66506">
      <w:pPr>
        <w:pBdr>
          <w:top w:val="nil"/>
          <w:left w:val="nil"/>
          <w:bottom w:val="nil"/>
          <w:right w:val="nil"/>
          <w:between w:val="nil"/>
        </w:pBdr>
        <w:tabs>
          <w:tab w:val="left" w:pos="284"/>
        </w:tabs>
        <w:spacing w:after="0" w:line="240" w:lineRule="auto"/>
        <w:ind w:left="90"/>
        <w:jc w:val="thaiDistribute"/>
        <w:rPr>
          <w:rFonts w:ascii="TH SarabunPSK" w:eastAsia="TH Sarabun PSK" w:hAnsi="TH SarabunPSK" w:cs="TH SarabunPSK"/>
          <w:b/>
          <w:bCs/>
          <w:sz w:val="32"/>
          <w:szCs w:val="32"/>
        </w:rPr>
      </w:pPr>
      <w:r w:rsidRPr="00EF2DB8">
        <w:rPr>
          <w:rFonts w:ascii="TH SarabunPSK" w:eastAsia="TH Sarabun PSK" w:hAnsi="TH SarabunPSK" w:cs="TH SarabunPSK"/>
          <w:sz w:val="32"/>
          <w:szCs w:val="32"/>
        </w:rPr>
        <w:tab/>
      </w:r>
      <w:r w:rsidRPr="00EF2DB8">
        <w:rPr>
          <w:rFonts w:ascii="TH SarabunPSK" w:eastAsia="TH Sarabun PSK" w:hAnsi="TH SarabunPSK" w:cs="TH SarabunPSK"/>
          <w:sz w:val="32"/>
          <w:szCs w:val="32"/>
        </w:rPr>
        <w:tab/>
        <w:t>3</w:t>
      </w:r>
      <w:r w:rsidRPr="00EF2DB8">
        <w:rPr>
          <w:rFonts w:ascii="TH SarabunPSK" w:eastAsia="TH Sarabun PSK" w:hAnsi="TH SarabunPSK" w:cs="TH SarabunPSK"/>
          <w:sz w:val="32"/>
          <w:szCs w:val="32"/>
          <w:cs/>
        </w:rPr>
        <w:t>) ให้บริการทางวิชาการแก่หน่วยงานต่าง ๆ ทั้งภาครัฐและเอกชนในด้านการให้คำปรึกษา และแนะนำการวิจัย และพัฒนา การทดสอบ การสำรวจ รวมทั้งการฝึกอบรมและพัฒนาอันก่อให้เกิดการถ่ายทอดเทคโนโลยีที่จาเป็น และเหมาะสม เพื่อการพัฒนาเศรษฐกิจและสังคมของภูมิภาคและประเทศชาติ</w:t>
      </w:r>
    </w:p>
    <w:p w:rsidR="009A15DA" w:rsidRPr="00EF2DB8" w:rsidRDefault="00005797" w:rsidP="00F66506">
      <w:pPr>
        <w:pBdr>
          <w:top w:val="nil"/>
          <w:left w:val="nil"/>
          <w:bottom w:val="nil"/>
          <w:right w:val="nil"/>
          <w:between w:val="nil"/>
        </w:pBdr>
        <w:tabs>
          <w:tab w:val="left" w:pos="284"/>
        </w:tabs>
        <w:spacing w:after="0" w:line="240" w:lineRule="auto"/>
        <w:ind w:left="90"/>
        <w:jc w:val="thaiDistribute"/>
        <w:rPr>
          <w:rFonts w:ascii="TH SarabunPSK" w:eastAsia="TH Sarabun PSK" w:hAnsi="TH SarabunPSK" w:cs="TH SarabunPSK"/>
          <w:sz w:val="32"/>
          <w:szCs w:val="32"/>
        </w:rPr>
      </w:pPr>
      <w:r w:rsidRPr="00EF2DB8">
        <w:rPr>
          <w:rFonts w:ascii="TH SarabunPSK" w:eastAsia="TH Sarabun PSK" w:hAnsi="TH SarabunPSK" w:cs="TH SarabunPSK"/>
          <w:sz w:val="32"/>
          <w:szCs w:val="32"/>
        </w:rPr>
        <w:tab/>
      </w:r>
      <w:r w:rsidRPr="00EF2DB8">
        <w:rPr>
          <w:rFonts w:ascii="TH SarabunPSK" w:eastAsia="TH Sarabun PSK" w:hAnsi="TH SarabunPSK" w:cs="TH SarabunPSK"/>
          <w:sz w:val="32"/>
          <w:szCs w:val="32"/>
        </w:rPr>
        <w:tab/>
        <w:t>4</w:t>
      </w:r>
      <w:r w:rsidRPr="00EF2DB8">
        <w:rPr>
          <w:rFonts w:ascii="TH SarabunPSK" w:eastAsia="TH Sarabun PSK" w:hAnsi="TH SarabunPSK" w:cs="TH SarabunPSK"/>
          <w:sz w:val="32"/>
          <w:szCs w:val="32"/>
          <w:cs/>
        </w:rPr>
        <w:t>) อนุรักษ์และฟื้นฟูศิลปะและวัฒนธรรม อันเป็นจารีตประเพณี รวมทั้งศิลปะบริสุทธิ์และศิลปะประยุกต์ เพื่อให้มหาวิทยาลัยเป็นศูนย์รวมของชุมชนและเป็นแบบอย่างที่ดีของสังคม</w:t>
      </w:r>
    </w:p>
    <w:p w:rsidR="009A15DA" w:rsidRPr="00EF2DB8" w:rsidRDefault="009A15DA" w:rsidP="00F66506">
      <w:pPr>
        <w:pBdr>
          <w:top w:val="nil"/>
          <w:left w:val="nil"/>
          <w:bottom w:val="nil"/>
          <w:right w:val="nil"/>
          <w:between w:val="nil"/>
        </w:pBdr>
        <w:tabs>
          <w:tab w:val="left" w:pos="284"/>
        </w:tabs>
        <w:spacing w:after="0" w:line="240" w:lineRule="auto"/>
        <w:ind w:left="90"/>
        <w:jc w:val="thaiDistribute"/>
        <w:rPr>
          <w:rFonts w:ascii="TH SarabunPSK" w:eastAsia="TH Sarabun PSK" w:hAnsi="TH SarabunPSK" w:cs="TH SarabunPSK"/>
          <w:b/>
          <w:bCs/>
          <w:sz w:val="32"/>
          <w:szCs w:val="32"/>
        </w:rPr>
      </w:pPr>
    </w:p>
    <w:p w:rsidR="009A15DA" w:rsidRPr="00EF2DB8" w:rsidRDefault="00005797" w:rsidP="00F66506">
      <w:pPr>
        <w:pBdr>
          <w:top w:val="nil"/>
          <w:left w:val="nil"/>
          <w:bottom w:val="nil"/>
          <w:right w:val="nil"/>
          <w:between w:val="nil"/>
        </w:pBdr>
        <w:tabs>
          <w:tab w:val="left" w:pos="284"/>
        </w:tabs>
        <w:spacing w:after="0" w:line="240" w:lineRule="auto"/>
        <w:jc w:val="thaiDistribute"/>
        <w:rPr>
          <w:rFonts w:ascii="TH SarabunPSK" w:eastAsia="TH Sarabun PSK" w:hAnsi="TH SarabunPSK" w:cs="TH SarabunPSK"/>
          <w:sz w:val="32"/>
          <w:szCs w:val="32"/>
        </w:rPr>
      </w:pPr>
      <w:r w:rsidRPr="00EF2DB8">
        <w:rPr>
          <w:rFonts w:ascii="TH SarabunPSK" w:eastAsia="TH Sarabun PSK" w:hAnsi="TH SarabunPSK" w:cs="TH SarabunPSK"/>
          <w:b/>
          <w:bCs/>
          <w:sz w:val="32"/>
          <w:szCs w:val="32"/>
        </w:rPr>
        <w:t>16</w:t>
      </w:r>
      <w:r w:rsidRPr="00EF2DB8">
        <w:rPr>
          <w:rFonts w:ascii="TH SarabunPSK" w:eastAsia="TH Sarabun PSK" w:hAnsi="TH SarabunPSK" w:cs="TH SarabunPSK"/>
          <w:b/>
          <w:bCs/>
          <w:sz w:val="32"/>
          <w:szCs w:val="32"/>
          <w:cs/>
        </w:rPr>
        <w:t xml:space="preserve">. วิสัยทัศน์ พันธกิจของสำนักวิชา/วิทยาลัย </w:t>
      </w:r>
    </w:p>
    <w:p w:rsidR="009A15DA" w:rsidRPr="00EF2DB8" w:rsidRDefault="00005797" w:rsidP="00F66506">
      <w:pPr>
        <w:pBdr>
          <w:top w:val="nil"/>
          <w:left w:val="nil"/>
          <w:bottom w:val="nil"/>
          <w:right w:val="nil"/>
          <w:between w:val="nil"/>
        </w:pBdr>
        <w:tabs>
          <w:tab w:val="left" w:pos="284"/>
        </w:tabs>
        <w:spacing w:after="0" w:line="240" w:lineRule="auto"/>
        <w:ind w:left="90"/>
        <w:jc w:val="thaiDistribute"/>
        <w:rPr>
          <w:rFonts w:ascii="TH SarabunPSK" w:eastAsia="TH Sarabun PSK" w:hAnsi="TH SarabunPSK" w:cs="TH SarabunPSK"/>
          <w:b/>
          <w:bCs/>
          <w:sz w:val="32"/>
          <w:szCs w:val="32"/>
        </w:rPr>
      </w:pPr>
      <w:r w:rsidRPr="00EF2DB8">
        <w:rPr>
          <w:rFonts w:ascii="TH SarabunPSK" w:eastAsia="TH Sarabun PSK" w:hAnsi="TH SarabunPSK" w:cs="TH SarabunPSK"/>
          <w:sz w:val="32"/>
          <w:szCs w:val="32"/>
        </w:rPr>
        <w:tab/>
      </w:r>
      <w:r w:rsidRPr="00EF2DB8">
        <w:rPr>
          <w:rFonts w:ascii="TH SarabunPSK" w:eastAsia="TH Sarabun PSK" w:hAnsi="TH SarabunPSK" w:cs="TH SarabunPSK"/>
          <w:sz w:val="32"/>
          <w:szCs w:val="32"/>
        </w:rPr>
        <w:tab/>
      </w:r>
      <w:r w:rsidRPr="00EF2DB8">
        <w:rPr>
          <w:rFonts w:ascii="TH SarabunPSK" w:eastAsia="TH Sarabun PSK" w:hAnsi="TH SarabunPSK" w:cs="TH SarabunPSK"/>
          <w:b/>
          <w:bCs/>
          <w:sz w:val="32"/>
          <w:szCs w:val="32"/>
          <w:cs/>
        </w:rPr>
        <w:t xml:space="preserve">วิสัยทัศน์ : </w:t>
      </w:r>
      <w:r w:rsidR="00BF7BE4" w:rsidRPr="00EF2DB8">
        <w:rPr>
          <w:rFonts w:ascii="TH SarabunPSK" w:eastAsia="TH Sarabun PSK" w:hAnsi="TH SarabunPSK" w:cs="TH SarabunPSK" w:hint="cs"/>
          <w:sz w:val="32"/>
          <w:szCs w:val="32"/>
          <w:cs/>
        </w:rPr>
        <w:t>เป็นองค์กรทางวิชาการด้านการศึกษาทั่วไปชั้นนำของประเทศไทย</w:t>
      </w:r>
    </w:p>
    <w:p w:rsidR="009A15DA" w:rsidRPr="00EF2DB8" w:rsidRDefault="00005797" w:rsidP="00F66506">
      <w:pPr>
        <w:pBdr>
          <w:top w:val="nil"/>
          <w:left w:val="nil"/>
          <w:bottom w:val="nil"/>
          <w:right w:val="nil"/>
          <w:between w:val="nil"/>
        </w:pBdr>
        <w:tabs>
          <w:tab w:val="left" w:pos="284"/>
        </w:tabs>
        <w:spacing w:after="0" w:line="240" w:lineRule="auto"/>
        <w:ind w:left="90"/>
        <w:jc w:val="thaiDistribute"/>
        <w:rPr>
          <w:rFonts w:ascii="TH SarabunPSK" w:eastAsia="TH Sarabun PSK" w:hAnsi="TH SarabunPSK" w:cs="TH SarabunPSK"/>
          <w:sz w:val="32"/>
          <w:szCs w:val="32"/>
        </w:rPr>
      </w:pPr>
      <w:r w:rsidRPr="00EF2DB8">
        <w:rPr>
          <w:rFonts w:ascii="TH SarabunPSK" w:eastAsia="TH Sarabun PSK" w:hAnsi="TH SarabunPSK" w:cs="TH SarabunPSK"/>
          <w:b/>
          <w:bCs/>
          <w:sz w:val="32"/>
          <w:szCs w:val="32"/>
        </w:rPr>
        <w:tab/>
      </w:r>
      <w:r w:rsidRPr="00EF2DB8">
        <w:rPr>
          <w:rFonts w:ascii="TH SarabunPSK" w:eastAsia="TH Sarabun PSK" w:hAnsi="TH SarabunPSK" w:cs="TH SarabunPSK"/>
          <w:b/>
          <w:bCs/>
          <w:sz w:val="32"/>
          <w:szCs w:val="32"/>
        </w:rPr>
        <w:tab/>
      </w:r>
      <w:r w:rsidRPr="00EF2DB8">
        <w:rPr>
          <w:rFonts w:ascii="TH SarabunPSK" w:eastAsia="TH Sarabun PSK" w:hAnsi="TH SarabunPSK" w:cs="TH SarabunPSK"/>
          <w:b/>
          <w:bCs/>
          <w:sz w:val="32"/>
          <w:szCs w:val="32"/>
          <w:cs/>
        </w:rPr>
        <w:t>สำนักวิชา</w:t>
      </w:r>
      <w:r w:rsidR="00BF7BE4" w:rsidRPr="00EF2DB8">
        <w:rPr>
          <w:rFonts w:ascii="TH SarabunPSK" w:eastAsia="TH Sarabun PSK" w:hAnsi="TH SarabunPSK" w:cs="TH SarabunPSK"/>
          <w:b/>
          <w:bCs/>
          <w:sz w:val="32"/>
          <w:szCs w:val="32"/>
          <w:cs/>
        </w:rPr>
        <w:t>พหุภ</w:t>
      </w:r>
      <w:r w:rsidR="00BF7BE4" w:rsidRPr="00EF2DB8">
        <w:rPr>
          <w:rFonts w:ascii="TH SarabunPSK" w:eastAsia="TH Sarabun PSK" w:hAnsi="TH SarabunPSK" w:cs="TH SarabunPSK" w:hint="cs"/>
          <w:b/>
          <w:bCs/>
          <w:sz w:val="32"/>
          <w:szCs w:val="32"/>
          <w:cs/>
        </w:rPr>
        <w:t xml:space="preserve">าษาและการศึกษาทั่วไป </w:t>
      </w:r>
      <w:r w:rsidRPr="00EF2DB8">
        <w:rPr>
          <w:rFonts w:ascii="TH SarabunPSK" w:eastAsia="TH Sarabun PSK" w:hAnsi="TH SarabunPSK" w:cs="TH SarabunPSK"/>
          <w:b/>
          <w:bCs/>
          <w:sz w:val="32"/>
          <w:szCs w:val="32"/>
          <w:cs/>
        </w:rPr>
        <w:t xml:space="preserve">มีพันธกิจ ดังนี้ </w:t>
      </w:r>
    </w:p>
    <w:p w:rsidR="00BF7BE4" w:rsidRPr="00EF2DB8" w:rsidRDefault="00005797" w:rsidP="00F66506">
      <w:pPr>
        <w:pBdr>
          <w:top w:val="nil"/>
          <w:left w:val="nil"/>
          <w:bottom w:val="nil"/>
          <w:right w:val="nil"/>
          <w:between w:val="nil"/>
        </w:pBdr>
        <w:tabs>
          <w:tab w:val="left" w:pos="284"/>
          <w:tab w:val="left" w:pos="709"/>
        </w:tabs>
        <w:spacing w:after="0" w:line="240" w:lineRule="auto"/>
        <w:ind w:left="142" w:firstLine="567"/>
        <w:jc w:val="thaiDistribute"/>
        <w:rPr>
          <w:rFonts w:ascii="TH SarabunPSK" w:eastAsia="TH Sarabun PSK" w:hAnsi="TH SarabunPSK" w:cs="TH SarabunPSK"/>
          <w:sz w:val="32"/>
          <w:szCs w:val="32"/>
        </w:rPr>
      </w:pPr>
      <w:r w:rsidRPr="00EF2DB8">
        <w:rPr>
          <w:rFonts w:ascii="TH SarabunPSK" w:eastAsia="TH Sarabun PSK" w:hAnsi="TH SarabunPSK" w:cs="TH SarabunPSK"/>
          <w:sz w:val="32"/>
          <w:szCs w:val="32"/>
        </w:rPr>
        <w:t>1</w:t>
      </w:r>
      <w:r w:rsidRPr="00EF2DB8">
        <w:rPr>
          <w:rFonts w:ascii="TH SarabunPSK" w:eastAsia="TH Sarabun PSK" w:hAnsi="TH SarabunPSK" w:cs="TH SarabunPSK"/>
          <w:sz w:val="32"/>
          <w:szCs w:val="32"/>
          <w:cs/>
        </w:rPr>
        <w:t xml:space="preserve">) </w:t>
      </w:r>
      <w:r w:rsidR="00BF7BE4" w:rsidRPr="00EF2DB8">
        <w:rPr>
          <w:rFonts w:ascii="TH SarabunPSK" w:eastAsia="TH Sarabun PSK" w:hAnsi="TH SarabunPSK" w:cs="TH SarabunPSK" w:hint="cs"/>
          <w:sz w:val="32"/>
          <w:szCs w:val="32"/>
          <w:cs/>
        </w:rPr>
        <w:t>พัฒนาทักษะในศตวรรษที่</w:t>
      </w:r>
      <w:r w:rsidR="00BF7BE4" w:rsidRPr="00EF2DB8">
        <w:rPr>
          <w:rFonts w:ascii="TH SarabunPSK" w:eastAsia="TH Sarabun PSK" w:hAnsi="TH SarabunPSK" w:cs="TH SarabunPSK"/>
          <w:sz w:val="32"/>
          <w:szCs w:val="32"/>
          <w:cs/>
        </w:rPr>
        <w:t xml:space="preserve"> 21 (21</w:t>
      </w:r>
      <w:r w:rsidR="00BF7BE4" w:rsidRPr="00EF2DB8">
        <w:rPr>
          <w:rFonts w:ascii="TH SarabunPSK" w:eastAsia="TH Sarabun PSK" w:hAnsi="TH SarabunPSK" w:cs="TH SarabunPSK"/>
          <w:sz w:val="32"/>
          <w:szCs w:val="32"/>
        </w:rPr>
        <w:t>st Century, Generic, Soft Skills, Excluding AI</w:t>
      </w:r>
      <w:r w:rsidR="00BF7BE4" w:rsidRPr="00EF2DB8">
        <w:rPr>
          <w:rFonts w:ascii="TH SarabunPSK" w:eastAsia="TH Sarabun PSK" w:hAnsi="TH SarabunPSK" w:cs="TH SarabunPSK"/>
          <w:sz w:val="32"/>
          <w:szCs w:val="32"/>
          <w:cs/>
        </w:rPr>
        <w:t>-</w:t>
      </w:r>
      <w:r w:rsidR="00BF7BE4" w:rsidRPr="00EF2DB8">
        <w:rPr>
          <w:rFonts w:ascii="TH SarabunPSK" w:eastAsia="TH Sarabun PSK" w:hAnsi="TH SarabunPSK" w:cs="TH SarabunPSK"/>
          <w:sz w:val="32"/>
          <w:szCs w:val="32"/>
        </w:rPr>
        <w:t>Related</w:t>
      </w:r>
      <w:r w:rsidR="00BF7BE4" w:rsidRPr="00EF2DB8">
        <w:rPr>
          <w:rFonts w:ascii="TH SarabunPSK" w:eastAsia="TH Sarabun PSK" w:hAnsi="TH SarabunPSK" w:cs="TH SarabunPSK"/>
          <w:sz w:val="32"/>
          <w:szCs w:val="32"/>
          <w:cs/>
        </w:rPr>
        <w:t xml:space="preserve">) </w:t>
      </w:r>
      <w:r w:rsidR="00BF7BE4" w:rsidRPr="00EF2DB8">
        <w:rPr>
          <w:rFonts w:ascii="TH SarabunPSK" w:eastAsia="TH Sarabun PSK" w:hAnsi="TH SarabunPSK" w:cs="TH SarabunPSK" w:hint="cs"/>
          <w:sz w:val="32"/>
          <w:szCs w:val="32"/>
          <w:cs/>
        </w:rPr>
        <w:t>รวมทั้งทักษะในการค้นคว้า</w:t>
      </w:r>
      <w:r w:rsidR="00BF7BE4" w:rsidRPr="00EF2DB8">
        <w:rPr>
          <w:rFonts w:ascii="TH SarabunPSK" w:eastAsia="TH Sarabun PSK" w:hAnsi="TH SarabunPSK" w:cs="TH SarabunPSK"/>
          <w:sz w:val="32"/>
          <w:szCs w:val="32"/>
          <w:cs/>
        </w:rPr>
        <w:t xml:space="preserve"> </w:t>
      </w:r>
      <w:r w:rsidR="00BF7BE4" w:rsidRPr="00EF2DB8">
        <w:rPr>
          <w:rFonts w:ascii="TH SarabunPSK" w:eastAsia="TH Sarabun PSK" w:hAnsi="TH SarabunPSK" w:cs="TH SarabunPSK" w:hint="cs"/>
          <w:sz w:val="32"/>
          <w:szCs w:val="32"/>
          <w:cs/>
        </w:rPr>
        <w:t>การคิด</w:t>
      </w:r>
      <w:r w:rsidR="00BF7BE4" w:rsidRPr="00EF2DB8">
        <w:rPr>
          <w:rFonts w:ascii="TH SarabunPSK" w:eastAsia="TH Sarabun PSK" w:hAnsi="TH SarabunPSK" w:cs="TH SarabunPSK"/>
          <w:sz w:val="32"/>
          <w:szCs w:val="32"/>
          <w:cs/>
        </w:rPr>
        <w:t xml:space="preserve"> </w:t>
      </w:r>
      <w:r w:rsidR="00BF7BE4" w:rsidRPr="00EF2DB8">
        <w:rPr>
          <w:rFonts w:ascii="TH SarabunPSK" w:eastAsia="TH Sarabun PSK" w:hAnsi="TH SarabunPSK" w:cs="TH SarabunPSK" w:hint="cs"/>
          <w:sz w:val="32"/>
          <w:szCs w:val="32"/>
          <w:cs/>
        </w:rPr>
        <w:t>การวิเคราะห์</w:t>
      </w:r>
      <w:r w:rsidR="00BF7BE4" w:rsidRPr="00EF2DB8">
        <w:rPr>
          <w:rFonts w:ascii="TH SarabunPSK" w:eastAsia="TH Sarabun PSK" w:hAnsi="TH SarabunPSK" w:cs="TH SarabunPSK"/>
          <w:sz w:val="32"/>
          <w:szCs w:val="32"/>
          <w:cs/>
        </w:rPr>
        <w:t xml:space="preserve"> </w:t>
      </w:r>
      <w:r w:rsidR="00BF7BE4" w:rsidRPr="00EF2DB8">
        <w:rPr>
          <w:rFonts w:ascii="TH SarabunPSK" w:eastAsia="TH Sarabun PSK" w:hAnsi="TH SarabunPSK" w:cs="TH SarabunPSK" w:hint="cs"/>
          <w:sz w:val="32"/>
          <w:szCs w:val="32"/>
          <w:cs/>
        </w:rPr>
        <w:t>การสังเคราะห์ข้อมูล</w:t>
      </w:r>
      <w:r w:rsidR="00BF7BE4" w:rsidRPr="00EF2DB8">
        <w:rPr>
          <w:rFonts w:ascii="TH SarabunPSK" w:eastAsia="TH Sarabun PSK" w:hAnsi="TH SarabunPSK" w:cs="TH SarabunPSK"/>
          <w:sz w:val="32"/>
          <w:szCs w:val="32"/>
          <w:cs/>
        </w:rPr>
        <w:t xml:space="preserve"> </w:t>
      </w:r>
      <w:r w:rsidR="00BF7BE4" w:rsidRPr="00EF2DB8">
        <w:rPr>
          <w:rFonts w:ascii="TH SarabunPSK" w:eastAsia="TH Sarabun PSK" w:hAnsi="TH SarabunPSK" w:cs="TH SarabunPSK" w:hint="cs"/>
          <w:sz w:val="32"/>
          <w:szCs w:val="32"/>
          <w:cs/>
        </w:rPr>
        <w:t>ให้นักศึกษาลงทะเบียนเรียนรายวิชาศึกษาทั่วไป</w:t>
      </w:r>
    </w:p>
    <w:p w:rsidR="00BF7BE4" w:rsidRPr="00EF2DB8" w:rsidRDefault="00BF7BE4" w:rsidP="00F66506">
      <w:pPr>
        <w:pBdr>
          <w:top w:val="nil"/>
          <w:left w:val="nil"/>
          <w:bottom w:val="nil"/>
          <w:right w:val="nil"/>
          <w:between w:val="nil"/>
        </w:pBdr>
        <w:tabs>
          <w:tab w:val="left" w:pos="284"/>
          <w:tab w:val="left" w:pos="709"/>
        </w:tabs>
        <w:spacing w:after="0" w:line="240" w:lineRule="auto"/>
        <w:ind w:left="142" w:firstLine="567"/>
        <w:jc w:val="thaiDistribute"/>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2) </w:t>
      </w:r>
      <w:r w:rsidRPr="00EF2DB8">
        <w:rPr>
          <w:rFonts w:ascii="TH SarabunPSK" w:eastAsia="TH Sarabun PSK" w:hAnsi="TH SarabunPSK" w:cs="TH SarabunPSK" w:hint="cs"/>
          <w:sz w:val="32"/>
          <w:szCs w:val="32"/>
          <w:cs/>
        </w:rPr>
        <w:t>พัฒนาทักษะภาษาอังกฤษ</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เพื่อการใช้ในชีวิตประจำวันและการประกอบอาชีพ</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Functional English </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B</w:t>
      </w:r>
      <w:r w:rsidRPr="00EF2DB8">
        <w:rPr>
          <w:rFonts w:ascii="TH SarabunPSK" w:eastAsia="TH Sarabun PSK" w:hAnsi="TH SarabunPSK" w:cs="TH SarabunPSK"/>
          <w:sz w:val="32"/>
          <w:szCs w:val="32"/>
          <w:cs/>
        </w:rPr>
        <w:t xml:space="preserve">1) </w:t>
      </w:r>
      <w:r w:rsidRPr="00EF2DB8">
        <w:rPr>
          <w:rFonts w:ascii="TH SarabunPSK" w:eastAsia="TH Sarabun PSK" w:hAnsi="TH SarabunPSK" w:cs="TH SarabunPSK" w:hint="cs"/>
          <w:sz w:val="32"/>
          <w:szCs w:val="32"/>
          <w:cs/>
        </w:rPr>
        <w:t>เป็นอย่างต่ำ</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ให้นักศึกษาลงทะเบียนรายวิชาศึกษาทั่วไปภาษาอังกฤษ</w:t>
      </w:r>
      <w:r w:rsidRPr="00EF2DB8">
        <w:rPr>
          <w:rFonts w:ascii="TH SarabunPSK" w:eastAsia="TH Sarabun PSK" w:hAnsi="TH SarabunPSK" w:cs="TH SarabunPSK"/>
          <w:sz w:val="32"/>
          <w:szCs w:val="32"/>
          <w:cs/>
        </w:rPr>
        <w:t xml:space="preserve"> </w:t>
      </w:r>
    </w:p>
    <w:p w:rsidR="00BF7BE4" w:rsidRPr="00EF2DB8" w:rsidRDefault="00BF7BE4" w:rsidP="00F66506">
      <w:pPr>
        <w:pBdr>
          <w:top w:val="nil"/>
          <w:left w:val="nil"/>
          <w:bottom w:val="nil"/>
          <w:right w:val="nil"/>
          <w:between w:val="nil"/>
        </w:pBdr>
        <w:tabs>
          <w:tab w:val="left" w:pos="284"/>
          <w:tab w:val="left" w:pos="709"/>
        </w:tabs>
        <w:spacing w:after="0" w:line="240" w:lineRule="auto"/>
        <w:ind w:left="142" w:firstLine="567"/>
        <w:jc w:val="thaiDistribute"/>
        <w:rPr>
          <w:rFonts w:ascii="TH SarabunPSK" w:eastAsia="TH Sarabun PSK" w:hAnsi="TH SarabunPSK" w:cs="TH SarabunPSK"/>
          <w:sz w:val="32"/>
          <w:szCs w:val="32"/>
        </w:rPr>
      </w:pPr>
      <w:r w:rsidRPr="00EF2DB8">
        <w:rPr>
          <w:rFonts w:ascii="TH SarabunPSK" w:eastAsia="TH Sarabun PSK" w:hAnsi="TH SarabunPSK" w:cs="TH SarabunPSK"/>
          <w:sz w:val="32"/>
          <w:szCs w:val="32"/>
          <w:cs/>
        </w:rPr>
        <w:tab/>
        <w:t xml:space="preserve">3) </w:t>
      </w:r>
      <w:r w:rsidRPr="00EF2DB8">
        <w:rPr>
          <w:rFonts w:ascii="TH SarabunPSK" w:eastAsia="TH Sarabun PSK" w:hAnsi="TH SarabunPSK" w:cs="TH SarabunPSK" w:hint="cs"/>
          <w:sz w:val="32"/>
          <w:szCs w:val="32"/>
          <w:cs/>
        </w:rPr>
        <w:t>ศึกษา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ค้นคว้า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วิจัยและพัฒนาองค์ความรู้ใหม่ที่มีคุณภาพระดับนานาชาติในด้านการศึกษาและศิลปวัฒนธรรม</w:t>
      </w:r>
    </w:p>
    <w:p w:rsidR="00BF7BE4" w:rsidRPr="00EF2DB8" w:rsidRDefault="00BF7BE4" w:rsidP="00F66506">
      <w:pPr>
        <w:pBdr>
          <w:top w:val="nil"/>
          <w:left w:val="nil"/>
          <w:bottom w:val="nil"/>
          <w:right w:val="nil"/>
          <w:between w:val="nil"/>
        </w:pBdr>
        <w:tabs>
          <w:tab w:val="left" w:pos="284"/>
          <w:tab w:val="left" w:pos="709"/>
        </w:tabs>
        <w:spacing w:after="0" w:line="240" w:lineRule="auto"/>
        <w:ind w:left="142" w:firstLine="567"/>
        <w:jc w:val="thaiDistribute"/>
        <w:rPr>
          <w:rFonts w:ascii="TH SarabunPSK" w:eastAsia="TH Sarabun PSK" w:hAnsi="TH SarabunPSK" w:cs="TH SarabunPSK"/>
          <w:sz w:val="32"/>
          <w:szCs w:val="32"/>
        </w:rPr>
      </w:pPr>
      <w:r w:rsidRPr="00EF2DB8">
        <w:rPr>
          <w:rFonts w:ascii="TH SarabunPSK" w:eastAsia="TH Sarabun PSK" w:hAnsi="TH SarabunPSK" w:cs="TH SarabunPSK"/>
          <w:sz w:val="32"/>
          <w:szCs w:val="32"/>
          <w:cs/>
        </w:rPr>
        <w:tab/>
        <w:t xml:space="preserve">4) </w:t>
      </w:r>
      <w:r w:rsidRPr="00EF2DB8">
        <w:rPr>
          <w:rFonts w:ascii="TH SarabunPSK" w:eastAsia="TH Sarabun PSK" w:hAnsi="TH SarabunPSK" w:cs="TH SarabunPSK" w:hint="cs"/>
          <w:sz w:val="32"/>
          <w:szCs w:val="32"/>
          <w:cs/>
        </w:rPr>
        <w:t>ให้บริการทางวิชาการแก่หน่วยงานทั้งภายในและภายนอกมหาวิทยาลัยเพื่อพัฒนาทรัพยากรมนุษย์แห่งศตวรรษที่</w:t>
      </w:r>
      <w:r w:rsidRPr="00EF2DB8">
        <w:rPr>
          <w:rFonts w:ascii="TH SarabunPSK" w:eastAsia="TH Sarabun PSK" w:hAnsi="TH SarabunPSK" w:cs="TH SarabunPSK"/>
          <w:sz w:val="32"/>
          <w:szCs w:val="32"/>
          <w:cs/>
        </w:rPr>
        <w:t xml:space="preserve"> 21</w:t>
      </w:r>
    </w:p>
    <w:p w:rsidR="009A15DA" w:rsidRPr="00EF2DB8" w:rsidRDefault="00BF7BE4" w:rsidP="00F66506">
      <w:pPr>
        <w:pBdr>
          <w:top w:val="nil"/>
          <w:left w:val="nil"/>
          <w:bottom w:val="nil"/>
          <w:right w:val="nil"/>
          <w:between w:val="nil"/>
        </w:pBdr>
        <w:tabs>
          <w:tab w:val="left" w:pos="284"/>
          <w:tab w:val="left" w:pos="709"/>
        </w:tabs>
        <w:spacing w:after="0" w:line="240" w:lineRule="auto"/>
        <w:ind w:left="142" w:firstLine="567"/>
        <w:jc w:val="thaiDistribute"/>
        <w:rPr>
          <w:rFonts w:ascii="TH SarabunPSK" w:eastAsia="TH Sarabun PSK" w:hAnsi="TH SarabunPSK" w:cs="TH SarabunPSK"/>
          <w:sz w:val="32"/>
          <w:szCs w:val="32"/>
        </w:rPr>
      </w:pPr>
      <w:r w:rsidRPr="00EF2DB8">
        <w:rPr>
          <w:rFonts w:ascii="TH SarabunPSK" w:eastAsia="TH Sarabun PSK" w:hAnsi="TH SarabunPSK" w:cs="TH SarabunPSK"/>
          <w:sz w:val="32"/>
          <w:szCs w:val="32"/>
          <w:cs/>
        </w:rPr>
        <w:tab/>
        <w:t xml:space="preserve">5) </w:t>
      </w:r>
      <w:r w:rsidRPr="00EF2DB8">
        <w:rPr>
          <w:rFonts w:ascii="TH SarabunPSK" w:eastAsia="TH Sarabun PSK" w:hAnsi="TH SarabunPSK" w:cs="TH SarabunPSK" w:hint="cs"/>
          <w:sz w:val="32"/>
          <w:szCs w:val="32"/>
          <w:cs/>
        </w:rPr>
        <w:t>อนุรักษ์และพื้นฟูศิลปวัฒนธรรมผ่านการบูรณาการองค์ความรู้ที่เกี่ยวข้องเข้ากับการเรียนการสอนหมวดการศึกษาทั่วไป</w:t>
      </w:r>
    </w:p>
    <w:p w:rsidR="009A15DA" w:rsidRPr="00EF2DB8" w:rsidRDefault="009A15DA" w:rsidP="00F66506">
      <w:pPr>
        <w:pBdr>
          <w:top w:val="nil"/>
          <w:left w:val="nil"/>
          <w:bottom w:val="nil"/>
          <w:right w:val="nil"/>
          <w:between w:val="nil"/>
        </w:pBdr>
        <w:tabs>
          <w:tab w:val="left" w:pos="284"/>
        </w:tabs>
        <w:spacing w:after="0" w:line="240" w:lineRule="auto"/>
        <w:ind w:left="-900"/>
        <w:jc w:val="thaiDistribute"/>
        <w:rPr>
          <w:rFonts w:ascii="TH SarabunPSK" w:hAnsi="TH SarabunPSK" w:cs="TH SarabunPSK"/>
        </w:rPr>
      </w:pPr>
    </w:p>
    <w:p w:rsidR="009A15DA" w:rsidRPr="00EF2DB8" w:rsidRDefault="009A15DA" w:rsidP="00F66506">
      <w:pPr>
        <w:pBdr>
          <w:top w:val="nil"/>
          <w:left w:val="nil"/>
          <w:bottom w:val="nil"/>
          <w:right w:val="nil"/>
          <w:between w:val="nil"/>
        </w:pBdr>
        <w:tabs>
          <w:tab w:val="left" w:pos="284"/>
        </w:tabs>
        <w:spacing w:after="0" w:line="240" w:lineRule="auto"/>
        <w:ind w:left="-900"/>
        <w:jc w:val="thaiDistribute"/>
        <w:rPr>
          <w:rFonts w:ascii="TH SarabunPSK" w:hAnsi="TH SarabunPSK" w:cs="TH SarabunPSK"/>
        </w:rPr>
      </w:pPr>
    </w:p>
    <w:p w:rsidR="009A15DA" w:rsidRPr="00EF2DB8" w:rsidRDefault="009A15DA" w:rsidP="00F66506">
      <w:pPr>
        <w:pBdr>
          <w:top w:val="nil"/>
          <w:left w:val="nil"/>
          <w:bottom w:val="nil"/>
          <w:right w:val="nil"/>
          <w:between w:val="nil"/>
        </w:pBdr>
        <w:tabs>
          <w:tab w:val="left" w:pos="284"/>
        </w:tabs>
        <w:spacing w:after="0" w:line="240" w:lineRule="auto"/>
        <w:ind w:left="-900"/>
        <w:jc w:val="thaiDistribute"/>
        <w:rPr>
          <w:rFonts w:ascii="TH SarabunPSK" w:hAnsi="TH SarabunPSK" w:cs="TH SarabunPSK"/>
        </w:rPr>
      </w:pPr>
    </w:p>
    <w:p w:rsidR="009A15DA" w:rsidRPr="00EF2DB8" w:rsidRDefault="009A15DA" w:rsidP="00F66506">
      <w:pPr>
        <w:pBdr>
          <w:top w:val="nil"/>
          <w:left w:val="nil"/>
          <w:bottom w:val="nil"/>
          <w:right w:val="nil"/>
          <w:between w:val="nil"/>
        </w:pBdr>
        <w:tabs>
          <w:tab w:val="left" w:pos="284"/>
        </w:tabs>
        <w:spacing w:after="0" w:line="240" w:lineRule="auto"/>
        <w:ind w:left="-900"/>
        <w:jc w:val="thaiDistribute"/>
        <w:rPr>
          <w:rFonts w:ascii="TH SarabunPSK" w:hAnsi="TH SarabunPSK" w:cs="TH SarabunPSK"/>
        </w:rPr>
      </w:pPr>
    </w:p>
    <w:p w:rsidR="009A15DA" w:rsidRPr="00EF2DB8" w:rsidRDefault="009A15DA" w:rsidP="002B58AA">
      <w:pPr>
        <w:pBdr>
          <w:top w:val="nil"/>
          <w:left w:val="nil"/>
          <w:bottom w:val="nil"/>
          <w:right w:val="nil"/>
          <w:between w:val="nil"/>
        </w:pBdr>
        <w:tabs>
          <w:tab w:val="left" w:pos="284"/>
        </w:tabs>
        <w:spacing w:after="0" w:line="240" w:lineRule="auto"/>
        <w:ind w:left="-900"/>
        <w:jc w:val="both"/>
        <w:rPr>
          <w:rFonts w:ascii="TH SarabunPSK" w:hAnsi="TH SarabunPSK" w:cs="TH SarabunPSK"/>
          <w:cs/>
        </w:rPr>
        <w:sectPr w:rsidR="009A15DA" w:rsidRPr="00EF2DB8">
          <w:pgSz w:w="11906" w:h="16838"/>
          <w:pgMar w:top="2160" w:right="1440" w:bottom="1440" w:left="2160" w:header="567" w:footer="709" w:gutter="0"/>
          <w:cols w:space="720"/>
        </w:sectPr>
      </w:pPr>
    </w:p>
    <w:p w:rsidR="009A15DA" w:rsidRPr="00EF2DB8" w:rsidRDefault="0072051F" w:rsidP="002B58AA">
      <w:pPr>
        <w:pBdr>
          <w:top w:val="nil"/>
          <w:left w:val="nil"/>
          <w:bottom w:val="nil"/>
          <w:right w:val="nil"/>
          <w:between w:val="nil"/>
        </w:pBdr>
        <w:tabs>
          <w:tab w:val="left" w:pos="284"/>
        </w:tabs>
        <w:spacing w:after="0" w:line="240" w:lineRule="auto"/>
        <w:ind w:left="-900"/>
        <w:jc w:val="both"/>
        <w:rPr>
          <w:rFonts w:ascii="TH SarabunPSK" w:eastAsia="TH Sarabun PSK" w:hAnsi="TH SarabunPSK" w:cs="TH SarabunPSK"/>
          <w:b/>
          <w:bCs/>
          <w:sz w:val="32"/>
          <w:szCs w:val="32"/>
        </w:rPr>
      </w:pPr>
      <w:sdt>
        <w:sdtPr>
          <w:rPr>
            <w:rFonts w:ascii="TH SarabunPSK" w:hAnsi="TH SarabunPSK" w:cs="TH SarabunPSK"/>
          </w:rPr>
          <w:tag w:val="goog_rdk_23"/>
          <w:id w:val="794809404"/>
        </w:sdtPr>
        <w:sdtEndPr/>
        <w:sdtContent/>
      </w:sdt>
      <w:r w:rsidR="00005797" w:rsidRPr="00EF2DB8">
        <w:rPr>
          <w:rFonts w:ascii="TH SarabunPSK" w:eastAsia="TH Sarabun PSK" w:hAnsi="TH SarabunPSK" w:cs="TH SarabunPSK"/>
          <w:b/>
          <w:bCs/>
          <w:sz w:val="32"/>
          <w:szCs w:val="32"/>
          <w:cs/>
        </w:rPr>
        <w:t>ตารางการเชื่อมโยงผลลัพธ์การเรียนรู้ของหลักสูตร (</w:t>
      </w:r>
      <w:r w:rsidR="00D71AF7" w:rsidRPr="00EF2DB8">
        <w:rPr>
          <w:rFonts w:ascii="TH SarabunPSK" w:eastAsia="TH Sarabun PSK" w:hAnsi="TH SarabunPSK" w:cs="TH SarabunPSK"/>
          <w:b/>
          <w:bCs/>
          <w:sz w:val="32"/>
          <w:szCs w:val="32"/>
          <w:lang w:val="en-US"/>
        </w:rPr>
        <w:t>GE</w:t>
      </w:r>
      <w:r w:rsidR="00005797" w:rsidRPr="00EF2DB8">
        <w:rPr>
          <w:rFonts w:ascii="TH SarabunPSK" w:eastAsia="TH Sarabun PSK" w:hAnsi="TH SarabunPSK" w:cs="TH SarabunPSK"/>
          <w:b/>
          <w:bCs/>
          <w:sz w:val="32"/>
          <w:szCs w:val="32"/>
        </w:rPr>
        <w:t>LOs</w:t>
      </w:r>
      <w:r w:rsidR="00005797" w:rsidRPr="00EF2DB8">
        <w:rPr>
          <w:rFonts w:ascii="TH SarabunPSK" w:eastAsia="TH Sarabun PSK" w:hAnsi="TH SarabunPSK" w:cs="TH SarabunPSK"/>
          <w:b/>
          <w:bCs/>
          <w:sz w:val="32"/>
          <w:szCs w:val="32"/>
          <w:cs/>
        </w:rPr>
        <w:t>) กับวิสัยทัศน์และพันธกิจของมหาวิทยาลัยวลัยลักษณ์ และสำนักวิชา/วิทยาลัย</w:t>
      </w:r>
    </w:p>
    <w:tbl>
      <w:tblPr>
        <w:tblStyle w:val="346"/>
        <w:tblW w:w="15030" w:type="dxa"/>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90"/>
        <w:gridCol w:w="2790"/>
        <w:gridCol w:w="3621"/>
        <w:gridCol w:w="2769"/>
        <w:gridCol w:w="3060"/>
      </w:tblGrid>
      <w:tr w:rsidR="00EF2DB8" w:rsidRPr="00EF2DB8">
        <w:trPr>
          <w:tblHeader/>
        </w:trPr>
        <w:tc>
          <w:tcPr>
            <w:tcW w:w="2790" w:type="dxa"/>
          </w:tcPr>
          <w:p w:rsidR="009A15DA" w:rsidRPr="00EF2DB8" w:rsidRDefault="009A15DA" w:rsidP="002B58AA">
            <w:pPr>
              <w:tabs>
                <w:tab w:val="left" w:pos="284"/>
              </w:tabs>
              <w:jc w:val="center"/>
              <w:rPr>
                <w:rFonts w:ascii="TH SarabunPSK" w:eastAsia="TH Sarabun PSK" w:hAnsi="TH SarabunPSK" w:cs="TH SarabunPSK"/>
                <w:b/>
                <w:bCs/>
                <w:sz w:val="32"/>
                <w:szCs w:val="32"/>
              </w:rPr>
            </w:pPr>
          </w:p>
        </w:tc>
        <w:tc>
          <w:tcPr>
            <w:tcW w:w="6411" w:type="dxa"/>
            <w:gridSpan w:val="2"/>
          </w:tcPr>
          <w:p w:rsidR="009A15DA" w:rsidRPr="00EF2DB8" w:rsidRDefault="00005797" w:rsidP="002B58AA">
            <w:pPr>
              <w:tabs>
                <w:tab w:val="left" w:pos="284"/>
              </w:tabs>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cs/>
              </w:rPr>
              <w:t>มหาวิทยาลัยวลัยลักษณ์</w:t>
            </w:r>
          </w:p>
        </w:tc>
        <w:tc>
          <w:tcPr>
            <w:tcW w:w="5829" w:type="dxa"/>
            <w:gridSpan w:val="2"/>
          </w:tcPr>
          <w:p w:rsidR="009A15DA" w:rsidRPr="00EF2DB8" w:rsidRDefault="00005797" w:rsidP="002B58AA">
            <w:pPr>
              <w:tabs>
                <w:tab w:val="left" w:pos="284"/>
              </w:tabs>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cs/>
              </w:rPr>
              <w:t>สำนักวิชา/วิทยาลัย</w:t>
            </w:r>
          </w:p>
        </w:tc>
      </w:tr>
      <w:tr w:rsidR="00EF2DB8" w:rsidRPr="00EF2DB8">
        <w:trPr>
          <w:tblHeader/>
        </w:trPr>
        <w:tc>
          <w:tcPr>
            <w:tcW w:w="2790" w:type="dxa"/>
          </w:tcPr>
          <w:p w:rsidR="009A15DA" w:rsidRPr="00EF2DB8" w:rsidRDefault="00D71AF7" w:rsidP="002B58AA">
            <w:pPr>
              <w:tabs>
                <w:tab w:val="left" w:pos="284"/>
              </w:tabs>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rPr>
              <w:t>GE</w:t>
            </w:r>
            <w:r w:rsidR="00005797" w:rsidRPr="00EF2DB8">
              <w:rPr>
                <w:rFonts w:ascii="TH SarabunPSK" w:eastAsia="TH Sarabun PSK" w:hAnsi="TH SarabunPSK" w:cs="TH SarabunPSK"/>
                <w:b/>
                <w:bCs/>
                <w:sz w:val="32"/>
                <w:szCs w:val="32"/>
              </w:rPr>
              <w:t>LOs</w:t>
            </w:r>
          </w:p>
        </w:tc>
        <w:tc>
          <w:tcPr>
            <w:tcW w:w="2790" w:type="dxa"/>
          </w:tcPr>
          <w:p w:rsidR="009A15DA" w:rsidRPr="00EF2DB8" w:rsidRDefault="00005797" w:rsidP="002B58AA">
            <w:pPr>
              <w:tabs>
                <w:tab w:val="left" w:pos="284"/>
              </w:tabs>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cs/>
              </w:rPr>
              <w:t>วิสัยทัศน์ (</w:t>
            </w:r>
            <w:r w:rsidRPr="00EF2DB8">
              <w:rPr>
                <w:rFonts w:ascii="TH SarabunPSK" w:eastAsia="TH Sarabun PSK" w:hAnsi="TH SarabunPSK" w:cs="TH SarabunPSK"/>
                <w:b/>
                <w:bCs/>
                <w:sz w:val="32"/>
                <w:szCs w:val="32"/>
              </w:rPr>
              <w:t>Vision</w:t>
            </w:r>
            <w:r w:rsidRPr="00EF2DB8">
              <w:rPr>
                <w:rFonts w:ascii="TH SarabunPSK" w:eastAsia="TH Sarabun PSK" w:hAnsi="TH SarabunPSK" w:cs="TH SarabunPSK"/>
                <w:b/>
                <w:bCs/>
                <w:sz w:val="32"/>
                <w:szCs w:val="32"/>
                <w:cs/>
              </w:rPr>
              <w:t>)</w:t>
            </w:r>
          </w:p>
        </w:tc>
        <w:tc>
          <w:tcPr>
            <w:tcW w:w="3621" w:type="dxa"/>
          </w:tcPr>
          <w:p w:rsidR="009A15DA" w:rsidRPr="00EF2DB8" w:rsidRDefault="00005797" w:rsidP="002B58AA">
            <w:pPr>
              <w:tabs>
                <w:tab w:val="left" w:pos="284"/>
              </w:tabs>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cs/>
              </w:rPr>
              <w:t>พันธกิจ (</w:t>
            </w:r>
            <w:r w:rsidRPr="00EF2DB8">
              <w:rPr>
                <w:rFonts w:ascii="TH SarabunPSK" w:eastAsia="TH Sarabun PSK" w:hAnsi="TH SarabunPSK" w:cs="TH SarabunPSK"/>
                <w:b/>
                <w:bCs/>
                <w:sz w:val="32"/>
                <w:szCs w:val="32"/>
              </w:rPr>
              <w:t>Mission</w:t>
            </w:r>
            <w:r w:rsidRPr="00EF2DB8">
              <w:rPr>
                <w:rFonts w:ascii="TH SarabunPSK" w:eastAsia="TH Sarabun PSK" w:hAnsi="TH SarabunPSK" w:cs="TH SarabunPSK"/>
                <w:b/>
                <w:bCs/>
                <w:sz w:val="32"/>
                <w:szCs w:val="32"/>
                <w:cs/>
              </w:rPr>
              <w:t>)</w:t>
            </w:r>
          </w:p>
        </w:tc>
        <w:tc>
          <w:tcPr>
            <w:tcW w:w="2769" w:type="dxa"/>
          </w:tcPr>
          <w:p w:rsidR="009A15DA" w:rsidRPr="00EF2DB8" w:rsidRDefault="00005797" w:rsidP="002B58AA">
            <w:pPr>
              <w:tabs>
                <w:tab w:val="left" w:pos="284"/>
              </w:tabs>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cs/>
              </w:rPr>
              <w:t>วิสัยทัศน์ (</w:t>
            </w:r>
            <w:r w:rsidRPr="00EF2DB8">
              <w:rPr>
                <w:rFonts w:ascii="TH SarabunPSK" w:eastAsia="TH Sarabun PSK" w:hAnsi="TH SarabunPSK" w:cs="TH SarabunPSK"/>
                <w:b/>
                <w:bCs/>
                <w:sz w:val="32"/>
                <w:szCs w:val="32"/>
              </w:rPr>
              <w:t>Vision</w:t>
            </w:r>
            <w:r w:rsidRPr="00EF2DB8">
              <w:rPr>
                <w:rFonts w:ascii="TH SarabunPSK" w:eastAsia="TH Sarabun PSK" w:hAnsi="TH SarabunPSK" w:cs="TH SarabunPSK"/>
                <w:b/>
                <w:bCs/>
                <w:sz w:val="32"/>
                <w:szCs w:val="32"/>
                <w:cs/>
              </w:rPr>
              <w:t>)</w:t>
            </w:r>
          </w:p>
        </w:tc>
        <w:tc>
          <w:tcPr>
            <w:tcW w:w="3060" w:type="dxa"/>
          </w:tcPr>
          <w:p w:rsidR="009A15DA" w:rsidRPr="00EF2DB8" w:rsidRDefault="00005797" w:rsidP="002B58AA">
            <w:pPr>
              <w:tabs>
                <w:tab w:val="left" w:pos="284"/>
              </w:tabs>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cs/>
              </w:rPr>
              <w:t>พันธกิจ (</w:t>
            </w:r>
            <w:r w:rsidRPr="00EF2DB8">
              <w:rPr>
                <w:rFonts w:ascii="TH SarabunPSK" w:eastAsia="TH Sarabun PSK" w:hAnsi="TH SarabunPSK" w:cs="TH SarabunPSK"/>
                <w:b/>
                <w:bCs/>
                <w:sz w:val="32"/>
                <w:szCs w:val="32"/>
              </w:rPr>
              <w:t>Mission</w:t>
            </w:r>
            <w:r w:rsidRPr="00EF2DB8">
              <w:rPr>
                <w:rFonts w:ascii="TH SarabunPSK" w:eastAsia="TH Sarabun PSK" w:hAnsi="TH SarabunPSK" w:cs="TH SarabunPSK"/>
                <w:b/>
                <w:bCs/>
                <w:sz w:val="32"/>
                <w:szCs w:val="32"/>
                <w:cs/>
              </w:rPr>
              <w:t>)</w:t>
            </w:r>
          </w:p>
        </w:tc>
      </w:tr>
      <w:tr w:rsidR="00EF2DB8" w:rsidRPr="00EF2DB8">
        <w:tc>
          <w:tcPr>
            <w:tcW w:w="2790" w:type="dxa"/>
          </w:tcPr>
          <w:p w:rsidR="00FC0787" w:rsidRPr="00EF2DB8" w:rsidRDefault="00FC0787"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sz w:val="32"/>
                <w:szCs w:val="32"/>
              </w:rPr>
              <w:t xml:space="preserve">GELO 1 </w:t>
            </w:r>
            <w:r w:rsidRPr="00EF2DB8">
              <w:rPr>
                <w:rFonts w:ascii="TH SarabunPSK" w:eastAsia="TH Sarabun PSK" w:hAnsi="TH SarabunPSK" w:cs="TH SarabunPSK" w:hint="cs"/>
                <w:sz w:val="32"/>
                <w:szCs w:val="32"/>
                <w:cs/>
              </w:rPr>
              <w:t>อธิบายแนวคิดและวิธีการปรับตัวท่ามกลางสถานการณ์ที่มีการเปลี่ยนแปลงในด้านต่าง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ๆ</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ของสังคมเศรษฐกิจ</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และสิ่งแวดล้อมเพื่อเสริมสร้างความยั่งยืน</w:t>
            </w:r>
          </w:p>
        </w:tc>
        <w:tc>
          <w:tcPr>
            <w:tcW w:w="2790" w:type="dxa"/>
          </w:tcPr>
          <w:p w:rsidR="00FC0787" w:rsidRPr="00EF2DB8" w:rsidRDefault="00FC0787"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เป็นแหล่งเรียนรู้ </w:t>
            </w:r>
          </w:p>
        </w:tc>
        <w:tc>
          <w:tcPr>
            <w:tcW w:w="3621" w:type="dxa"/>
          </w:tcPr>
          <w:p w:rsidR="00FC0787" w:rsidRPr="00EF2DB8" w:rsidRDefault="00FC0787"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1</w:t>
            </w:r>
            <w:r w:rsidRPr="00EF2DB8">
              <w:rPr>
                <w:rFonts w:ascii="TH SarabunPSK" w:eastAsia="TH Sarabun PSK" w:hAnsi="TH SarabunPSK" w:cs="TH SarabunPSK"/>
                <w:sz w:val="32"/>
                <w:szCs w:val="32"/>
                <w:cs/>
              </w:rPr>
              <w:t>)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B2283B" w:rsidRPr="00EF2DB8" w:rsidRDefault="00B2283B"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(2) </w:t>
            </w:r>
            <w:r w:rsidRPr="00EF2DB8">
              <w:rPr>
                <w:rFonts w:ascii="TH SarabunPSK" w:eastAsia="TH Sarabun PSK" w:hAnsi="TH SarabunPSK" w:cs="TH SarabunPSK" w:hint="cs"/>
                <w:sz w:val="32"/>
                <w:szCs w:val="32"/>
                <w:cs/>
              </w:rPr>
              <w:t>ดำเนินการศึกษา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ค้นคว้าวิจัยและพัฒนา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องค์ความรู้ใหม่ให้สามารถนำไปใช้ในการพัฒนาการผลิตให้มีคุณภาพและประสิทธิภาพ</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เพื่อความสามารถในการพึ่งตนเองและการแข่งขันในระดับนานาชาติ</w:t>
            </w:r>
          </w:p>
        </w:tc>
        <w:tc>
          <w:tcPr>
            <w:tcW w:w="2769" w:type="dxa"/>
          </w:tcPr>
          <w:p w:rsidR="00FC0787" w:rsidRPr="00EF2DB8" w:rsidRDefault="001E27A0"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เป็นองค์กรทางวิชาการด้านการศึกษาทั่วไปชั้นนำของประเทศไทย</w:t>
            </w:r>
          </w:p>
        </w:tc>
        <w:tc>
          <w:tcPr>
            <w:tcW w:w="3060" w:type="dxa"/>
          </w:tcPr>
          <w:p w:rsidR="001E27A0" w:rsidRPr="00EF2DB8"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r w:rsidRPr="00EF2DB8">
              <w:rPr>
                <w:rFonts w:ascii="TH SarabunPSK" w:eastAsia="TH Sarabun PSK" w:hAnsi="TH SarabunPSK" w:cs="TH SarabunPSK"/>
                <w:sz w:val="32"/>
                <w:szCs w:val="32"/>
                <w:cs/>
                <w:lang w:val="en-US"/>
              </w:rPr>
              <w:t>(</w:t>
            </w:r>
            <w:r w:rsidRPr="00EF2DB8">
              <w:rPr>
                <w:rFonts w:ascii="TH SarabunPSK" w:eastAsia="TH Sarabun PSK" w:hAnsi="TH SarabunPSK" w:cs="TH SarabunPSK"/>
                <w:sz w:val="32"/>
                <w:szCs w:val="32"/>
              </w:rPr>
              <w:t>1</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พัฒนาทักษะในศตวรรษที่</w:t>
            </w:r>
            <w:r w:rsidRPr="00EF2DB8">
              <w:rPr>
                <w:rFonts w:ascii="TH SarabunPSK" w:eastAsia="TH Sarabun PSK" w:hAnsi="TH SarabunPSK" w:cs="TH SarabunPSK"/>
                <w:sz w:val="32"/>
                <w:szCs w:val="32"/>
                <w:cs/>
              </w:rPr>
              <w:t xml:space="preserve"> 21 (21</w:t>
            </w:r>
            <w:r w:rsidRPr="00EF2DB8">
              <w:rPr>
                <w:rFonts w:ascii="TH SarabunPSK" w:eastAsia="TH Sarabun PSK" w:hAnsi="TH SarabunPSK" w:cs="TH SarabunPSK"/>
                <w:sz w:val="32"/>
                <w:szCs w:val="32"/>
              </w:rPr>
              <w:t>st Century, Generic, Soft Skills, Excluding AI</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Related</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รวมทั้งทักษะในการค้นคว้า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การคิด</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การวิเคราะห์</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การสังเคราะห์ข้อมูล</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ให้นักศึกษาลงทะเบียนเรียนรายวิชาศึกษาทั่วไป</w:t>
            </w:r>
          </w:p>
          <w:p w:rsidR="001E27A0" w:rsidRPr="00EF2DB8"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(3) </w:t>
            </w:r>
            <w:r w:rsidRPr="00EF2DB8">
              <w:rPr>
                <w:rFonts w:ascii="TH SarabunPSK" w:eastAsia="TH Sarabun PSK" w:hAnsi="TH SarabunPSK" w:cs="TH SarabunPSK" w:hint="cs"/>
                <w:sz w:val="32"/>
                <w:szCs w:val="32"/>
                <w:cs/>
              </w:rPr>
              <w:t>ศึกษา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ค้นคว้า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วิจัยและพัฒนาองค์ความรู้ใหม่ที่มีคุณภาพระดับนานาชาติในด้านการศึกษาและศิลปวัฒนธรรม</w:t>
            </w:r>
          </w:p>
          <w:p w:rsidR="00FC0787" w:rsidRPr="00EF2DB8" w:rsidRDefault="00FC0787" w:rsidP="00590C28">
            <w:pPr>
              <w:tabs>
                <w:tab w:val="left" w:pos="284"/>
              </w:tabs>
              <w:rPr>
                <w:rFonts w:ascii="TH SarabunPSK" w:eastAsia="TH Sarabun PSK" w:hAnsi="TH SarabunPSK" w:cs="TH SarabunPSK"/>
                <w:sz w:val="32"/>
                <w:szCs w:val="32"/>
              </w:rPr>
            </w:pPr>
          </w:p>
        </w:tc>
      </w:tr>
      <w:tr w:rsidR="00EF2DB8" w:rsidRPr="00EF2DB8">
        <w:tc>
          <w:tcPr>
            <w:tcW w:w="2790" w:type="dxa"/>
          </w:tcPr>
          <w:p w:rsidR="00FC0787" w:rsidRPr="00EF2DB8" w:rsidRDefault="00FC0787"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sz w:val="32"/>
                <w:szCs w:val="32"/>
              </w:rPr>
              <w:t xml:space="preserve">GELO 2 </w:t>
            </w:r>
            <w:r w:rsidRPr="00EF2DB8">
              <w:rPr>
                <w:rFonts w:ascii="TH SarabunPSK" w:eastAsia="TH Sarabun PSK" w:hAnsi="TH SarabunPSK" w:cs="TH SarabunPSK" w:hint="cs"/>
                <w:sz w:val="32"/>
                <w:szCs w:val="32"/>
                <w:cs/>
              </w:rPr>
              <w:t>อธิบายคุณค่าวัฒนธรรมท้องถิ่นของตนเองโดยคำนึงถึงความแตกต่างของพหุวัฒนธรรม</w:t>
            </w:r>
          </w:p>
        </w:tc>
        <w:tc>
          <w:tcPr>
            <w:tcW w:w="2790" w:type="dxa"/>
          </w:tcPr>
          <w:p w:rsidR="00FC0787" w:rsidRPr="00EF2DB8" w:rsidRDefault="00B2283B"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เป็นหลักในถิ่น</w:t>
            </w:r>
          </w:p>
        </w:tc>
        <w:tc>
          <w:tcPr>
            <w:tcW w:w="3621" w:type="dxa"/>
          </w:tcPr>
          <w:p w:rsidR="00FC0787" w:rsidRPr="00EF2DB8" w:rsidRDefault="00FC0787"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1</w:t>
            </w:r>
            <w:r w:rsidRPr="00EF2DB8">
              <w:rPr>
                <w:rFonts w:ascii="TH SarabunPSK" w:eastAsia="TH Sarabun PSK" w:hAnsi="TH SarabunPSK" w:cs="TH SarabunPSK"/>
                <w:sz w:val="32"/>
                <w:szCs w:val="32"/>
                <w:cs/>
              </w:rPr>
              <w:t>)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B2283B" w:rsidRPr="00EF2DB8" w:rsidRDefault="00B2283B"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sz w:val="32"/>
                <w:szCs w:val="32"/>
                <w:cs/>
              </w:rPr>
              <w:t>(4</w:t>
            </w:r>
            <w:r w:rsidRPr="00EF2DB8">
              <w:rPr>
                <w:rFonts w:ascii="TH SarabunPSK" w:eastAsia="TH Sarabun PSK" w:hAnsi="TH SarabunPSK" w:cs="TH SarabunPSK"/>
                <w:sz w:val="32"/>
                <w:szCs w:val="32"/>
                <w:cs/>
                <w:lang w:val="en-US"/>
              </w:rPr>
              <w:t>)</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อนุรักษ์และฟื้นฟูศิลปวัฒนธรรมอันเป็นจารีตประเพณี</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รวมทั้งศิลปะบริสุทธิ์และศิลปะประยุกต์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เพื่อให้มหาวิทยาลัยเป็นศูนย์รวมของชุมชน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และเป็นแบบอย่างที่ดีของสังคมในอนาคต</w:t>
            </w:r>
          </w:p>
        </w:tc>
        <w:tc>
          <w:tcPr>
            <w:tcW w:w="2769" w:type="dxa"/>
          </w:tcPr>
          <w:p w:rsidR="00FC0787" w:rsidRPr="00EF2DB8" w:rsidRDefault="001E27A0"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เป็นองค์กรทางวิชาการด้านการศึกษาทั่วไปชั้นนำของประเทศไทย</w:t>
            </w:r>
          </w:p>
        </w:tc>
        <w:tc>
          <w:tcPr>
            <w:tcW w:w="3060" w:type="dxa"/>
          </w:tcPr>
          <w:p w:rsidR="001E27A0" w:rsidRPr="00EF2DB8"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r w:rsidRPr="00EF2DB8">
              <w:rPr>
                <w:rFonts w:ascii="TH SarabunPSK" w:eastAsia="TH Sarabun PSK" w:hAnsi="TH SarabunPSK" w:cs="TH SarabunPSK"/>
                <w:sz w:val="32"/>
                <w:szCs w:val="32"/>
                <w:cs/>
                <w:lang w:val="en-US"/>
              </w:rPr>
              <w:t>(</w:t>
            </w:r>
            <w:r w:rsidRPr="00EF2DB8">
              <w:rPr>
                <w:rFonts w:ascii="TH SarabunPSK" w:eastAsia="TH Sarabun PSK" w:hAnsi="TH SarabunPSK" w:cs="TH SarabunPSK"/>
                <w:sz w:val="32"/>
                <w:szCs w:val="32"/>
              </w:rPr>
              <w:t>1</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พัฒนาทักษะในศตวรรษที่</w:t>
            </w:r>
            <w:r w:rsidRPr="00EF2DB8">
              <w:rPr>
                <w:rFonts w:ascii="TH SarabunPSK" w:eastAsia="TH Sarabun PSK" w:hAnsi="TH SarabunPSK" w:cs="TH SarabunPSK"/>
                <w:sz w:val="32"/>
                <w:szCs w:val="32"/>
                <w:cs/>
              </w:rPr>
              <w:t xml:space="preserve"> 21 (21</w:t>
            </w:r>
            <w:r w:rsidRPr="00EF2DB8">
              <w:rPr>
                <w:rFonts w:ascii="TH SarabunPSK" w:eastAsia="TH Sarabun PSK" w:hAnsi="TH SarabunPSK" w:cs="TH SarabunPSK"/>
                <w:sz w:val="32"/>
                <w:szCs w:val="32"/>
              </w:rPr>
              <w:t>st Century, Generic, Soft Skills, Excluding AI</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Related</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รวมทั้งทักษะในการค้นคว้า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การคิด</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การวิเคราะห์</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การสังเคราะห์ข้อมูล</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ให้นักศึกษาลงทะเบียนเรียนรายวิชาศึกษาทั่วไป</w:t>
            </w:r>
          </w:p>
          <w:p w:rsidR="00FC0787" w:rsidRPr="00EF2DB8"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5</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อนุรักษ์และพื้นฟูศิลปวัฒนธรรมผ่านการบูรณาการองค์ความรู้ที่เกี่ยวข้องเข้ากับการเรียนการสอนหมวดการศึกษาทั่วไป</w:t>
            </w:r>
          </w:p>
        </w:tc>
      </w:tr>
      <w:tr w:rsidR="00EF2DB8" w:rsidRPr="00EF2DB8">
        <w:tc>
          <w:tcPr>
            <w:tcW w:w="2790" w:type="dxa"/>
          </w:tcPr>
          <w:p w:rsidR="00FC0787" w:rsidRPr="00EF2DB8" w:rsidRDefault="00FC0787"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sz w:val="32"/>
                <w:szCs w:val="32"/>
              </w:rPr>
              <w:t xml:space="preserve">GELO 3 </w:t>
            </w:r>
            <w:r w:rsidRPr="00EF2DB8">
              <w:rPr>
                <w:rFonts w:ascii="TH SarabunPSK" w:eastAsia="TH Sarabun PSK" w:hAnsi="TH SarabunPSK" w:cs="TH SarabunPSK" w:hint="cs"/>
                <w:sz w:val="32"/>
                <w:szCs w:val="32"/>
                <w:cs/>
              </w:rPr>
              <w:t>ประยุกต์แนวคิดการจัดการนวัตกรรมเพื่อแสวงหาโอกาสในการพัฒนาอาชีพ</w:t>
            </w:r>
          </w:p>
        </w:tc>
        <w:tc>
          <w:tcPr>
            <w:tcW w:w="2790" w:type="dxa"/>
          </w:tcPr>
          <w:p w:rsidR="00FC0787" w:rsidRPr="00EF2DB8" w:rsidRDefault="00B2283B"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เป็นเลิศสู่สากล</w:t>
            </w:r>
          </w:p>
        </w:tc>
        <w:tc>
          <w:tcPr>
            <w:tcW w:w="3621" w:type="dxa"/>
          </w:tcPr>
          <w:p w:rsidR="00FC0787" w:rsidRPr="00EF2DB8" w:rsidRDefault="00FC0787"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1</w:t>
            </w:r>
            <w:r w:rsidRPr="00EF2DB8">
              <w:rPr>
                <w:rFonts w:ascii="TH SarabunPSK" w:eastAsia="TH Sarabun PSK" w:hAnsi="TH SarabunPSK" w:cs="TH SarabunPSK"/>
                <w:sz w:val="32"/>
                <w:szCs w:val="32"/>
                <w:cs/>
              </w:rPr>
              <w:t>)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B2283B" w:rsidRPr="00EF2DB8" w:rsidRDefault="00B2283B"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(2) </w:t>
            </w:r>
            <w:r w:rsidRPr="00EF2DB8">
              <w:rPr>
                <w:rFonts w:ascii="TH SarabunPSK" w:eastAsia="TH Sarabun PSK" w:hAnsi="TH SarabunPSK" w:cs="TH SarabunPSK" w:hint="cs"/>
                <w:sz w:val="32"/>
                <w:szCs w:val="32"/>
                <w:cs/>
              </w:rPr>
              <w:t>ดำเนินการศึกษา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ค้นคว้าวิจัยและพัฒนา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องค์ความรู้ใหม่ให้สามารถนำไปใช้ในการพัฒนาการผลิตให้มีคุณภาพและประสิทธิภาพ</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เพื่อความสามารถในการพึ่งตนเองและการแข่งขันในระดับนานาชาติ</w:t>
            </w:r>
          </w:p>
          <w:p w:rsidR="00B2283B" w:rsidRPr="00EF2DB8" w:rsidRDefault="00B2283B"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(3) </w:t>
            </w:r>
            <w:r w:rsidRPr="00EF2DB8">
              <w:rPr>
                <w:rFonts w:ascii="TH SarabunPSK" w:eastAsia="TH Sarabun PSK" w:hAnsi="TH SarabunPSK" w:cs="TH SarabunPSK" w:hint="cs"/>
                <w:sz w:val="32"/>
                <w:szCs w:val="32"/>
                <w:cs/>
              </w:rPr>
              <w:t>ให้บริการทางวิชาการแก่หน่วยงานต่างๆ</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ทั้งภาครัฐและภาคเอกชนในด้านการให้คำปรึกษาแนะนำ</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การวิจัยและพัฒนา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การทดสอบ</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การสำรวจ</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รวมทั้งการฝึกอบรมและพัฒนาอันจะก่อให้เกิดการถ่ายทอดเทคโนโลยีที่จำเป็นและเหมาะสม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เพื่อการพัฒนาเศรษฐกิจและสังคมของภูมิภาคและประเทศชาติ</w:t>
            </w:r>
          </w:p>
        </w:tc>
        <w:tc>
          <w:tcPr>
            <w:tcW w:w="2769" w:type="dxa"/>
          </w:tcPr>
          <w:p w:rsidR="00FC0787" w:rsidRPr="00EF2DB8" w:rsidRDefault="001E27A0"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เป็นองค์กรทางวิชาการด้านการศึกษาทั่วไปชั้นนำของประเทศไทย</w:t>
            </w:r>
          </w:p>
        </w:tc>
        <w:tc>
          <w:tcPr>
            <w:tcW w:w="3060" w:type="dxa"/>
          </w:tcPr>
          <w:p w:rsidR="001E27A0" w:rsidRPr="00EF2DB8"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r w:rsidRPr="00EF2DB8">
              <w:rPr>
                <w:rFonts w:ascii="TH SarabunPSK" w:eastAsia="TH Sarabun PSK" w:hAnsi="TH SarabunPSK" w:cs="TH SarabunPSK"/>
                <w:sz w:val="32"/>
                <w:szCs w:val="32"/>
                <w:cs/>
                <w:lang w:val="en-US"/>
              </w:rPr>
              <w:t>(</w:t>
            </w:r>
            <w:r w:rsidRPr="00EF2DB8">
              <w:rPr>
                <w:rFonts w:ascii="TH SarabunPSK" w:eastAsia="TH Sarabun PSK" w:hAnsi="TH SarabunPSK" w:cs="TH SarabunPSK"/>
                <w:sz w:val="32"/>
                <w:szCs w:val="32"/>
              </w:rPr>
              <w:t>1</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พัฒนาทักษะในศตวรรษที่</w:t>
            </w:r>
            <w:r w:rsidRPr="00EF2DB8">
              <w:rPr>
                <w:rFonts w:ascii="TH SarabunPSK" w:eastAsia="TH Sarabun PSK" w:hAnsi="TH SarabunPSK" w:cs="TH SarabunPSK"/>
                <w:sz w:val="32"/>
                <w:szCs w:val="32"/>
                <w:cs/>
              </w:rPr>
              <w:t xml:space="preserve"> 21 (21</w:t>
            </w:r>
            <w:r w:rsidRPr="00EF2DB8">
              <w:rPr>
                <w:rFonts w:ascii="TH SarabunPSK" w:eastAsia="TH Sarabun PSK" w:hAnsi="TH SarabunPSK" w:cs="TH SarabunPSK"/>
                <w:sz w:val="32"/>
                <w:szCs w:val="32"/>
              </w:rPr>
              <w:t>st Century, Generic, Soft Skills, Excluding AI</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Related</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รวมทั้งทักษะในการค้นคว้า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การคิด</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การวิเคราะห์</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การสังเคราะห์ข้อมูล</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ให้นักศึกษาลงทะเบียนเรียนรายวิชาศึกษาทั่วไป</w:t>
            </w:r>
          </w:p>
          <w:p w:rsidR="001E27A0" w:rsidRPr="00EF2DB8"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(3) </w:t>
            </w:r>
            <w:r w:rsidRPr="00EF2DB8">
              <w:rPr>
                <w:rFonts w:ascii="TH SarabunPSK" w:eastAsia="TH Sarabun PSK" w:hAnsi="TH SarabunPSK" w:cs="TH SarabunPSK" w:hint="cs"/>
                <w:sz w:val="32"/>
                <w:szCs w:val="32"/>
                <w:cs/>
              </w:rPr>
              <w:t>ศึกษา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ค้นคว้า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วิจัยและพัฒนาองค์ความรู้ใหม่ที่มีคุณภาพระดับนานาชาติในด้านการศึกษาและศิลปวัฒนธรรม</w:t>
            </w:r>
          </w:p>
          <w:p w:rsidR="00FC0787" w:rsidRPr="00EF2DB8"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(4) </w:t>
            </w:r>
            <w:r w:rsidRPr="00EF2DB8">
              <w:rPr>
                <w:rFonts w:ascii="TH SarabunPSK" w:eastAsia="TH Sarabun PSK" w:hAnsi="TH SarabunPSK" w:cs="TH SarabunPSK" w:hint="cs"/>
                <w:sz w:val="32"/>
                <w:szCs w:val="32"/>
                <w:cs/>
              </w:rPr>
              <w:t>ให้บริการทางวิชาการแก่หน่วยงานทั้งภายในและภายนอกมหาวิทยาลัยเพื่อพัฒนาทรัพยากรมนุษย์แห่งศตวรรษที่</w:t>
            </w:r>
            <w:r w:rsidRPr="00EF2DB8">
              <w:rPr>
                <w:rFonts w:ascii="TH SarabunPSK" w:eastAsia="TH Sarabun PSK" w:hAnsi="TH SarabunPSK" w:cs="TH SarabunPSK"/>
                <w:sz w:val="32"/>
                <w:szCs w:val="32"/>
                <w:cs/>
              </w:rPr>
              <w:t xml:space="preserve"> 21</w:t>
            </w:r>
          </w:p>
        </w:tc>
      </w:tr>
      <w:tr w:rsidR="00EF2DB8" w:rsidRPr="00EF2DB8">
        <w:tc>
          <w:tcPr>
            <w:tcW w:w="2790" w:type="dxa"/>
          </w:tcPr>
          <w:p w:rsidR="00FC0787" w:rsidRPr="00EF2DB8" w:rsidRDefault="00FC0787"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sz w:val="32"/>
                <w:szCs w:val="32"/>
              </w:rPr>
              <w:t xml:space="preserve">GELO 4 </w:t>
            </w:r>
            <w:r w:rsidR="008D639F" w:rsidRPr="00EF2DB8">
              <w:rPr>
                <w:rFonts w:ascii="TH SarabunPSK" w:eastAsia="TH Sarabun PSK" w:hAnsi="TH SarabunPSK" w:cs="TH SarabunPSK" w:hint="cs"/>
                <w:sz w:val="32"/>
                <w:szCs w:val="32"/>
                <w:cs/>
              </w:rPr>
              <w:t>สามารถคิด</w:t>
            </w:r>
            <w:r w:rsidR="008D639F" w:rsidRPr="00EF2DB8">
              <w:rPr>
                <w:rFonts w:ascii="TH SarabunPSK" w:eastAsia="TH Sarabun PSK" w:hAnsi="TH SarabunPSK" w:cs="TH SarabunPSK"/>
                <w:sz w:val="32"/>
                <w:szCs w:val="32"/>
                <w:cs/>
              </w:rPr>
              <w:t xml:space="preserve"> </w:t>
            </w:r>
            <w:r w:rsidR="008D639F" w:rsidRPr="00EF2DB8">
              <w:rPr>
                <w:rFonts w:ascii="TH SarabunPSK" w:eastAsia="TH Sarabun PSK" w:hAnsi="TH SarabunPSK" w:cs="TH SarabunPSK" w:hint="cs"/>
                <w:sz w:val="32"/>
                <w:szCs w:val="32"/>
                <w:cs/>
              </w:rPr>
              <w:t>วิเคราะห์สถานการณ์ต่าง</w:t>
            </w:r>
            <w:r w:rsidR="008D639F" w:rsidRPr="00EF2DB8">
              <w:rPr>
                <w:rFonts w:ascii="TH SarabunPSK" w:eastAsia="TH Sarabun PSK" w:hAnsi="TH SarabunPSK" w:cs="TH SarabunPSK"/>
                <w:sz w:val="32"/>
                <w:szCs w:val="32"/>
                <w:cs/>
              </w:rPr>
              <w:t xml:space="preserve"> </w:t>
            </w:r>
            <w:r w:rsidR="008D639F" w:rsidRPr="00EF2DB8">
              <w:rPr>
                <w:rFonts w:ascii="TH SarabunPSK" w:eastAsia="TH Sarabun PSK" w:hAnsi="TH SarabunPSK" w:cs="TH SarabunPSK" w:hint="cs"/>
                <w:sz w:val="32"/>
                <w:szCs w:val="32"/>
                <w:cs/>
              </w:rPr>
              <w:t>ๆ</w:t>
            </w:r>
            <w:r w:rsidR="008D639F" w:rsidRPr="00EF2DB8">
              <w:rPr>
                <w:rFonts w:ascii="TH SarabunPSK" w:eastAsia="TH Sarabun PSK" w:hAnsi="TH SarabunPSK" w:cs="TH SarabunPSK"/>
                <w:sz w:val="32"/>
                <w:szCs w:val="32"/>
                <w:cs/>
              </w:rPr>
              <w:t xml:space="preserve">  </w:t>
            </w:r>
            <w:r w:rsidR="008D639F" w:rsidRPr="00EF2DB8">
              <w:rPr>
                <w:rFonts w:ascii="TH SarabunPSK" w:eastAsia="TH Sarabun PSK" w:hAnsi="TH SarabunPSK" w:cs="TH SarabunPSK" w:hint="cs"/>
                <w:sz w:val="32"/>
                <w:szCs w:val="32"/>
                <w:cs/>
              </w:rPr>
              <w:t>ได้อย่างมีเหตุผล</w:t>
            </w:r>
            <w:r w:rsidR="008D639F" w:rsidRPr="00EF2DB8">
              <w:rPr>
                <w:rFonts w:ascii="TH SarabunPSK" w:eastAsia="TH Sarabun PSK" w:hAnsi="TH SarabunPSK" w:cs="TH SarabunPSK"/>
                <w:sz w:val="32"/>
                <w:szCs w:val="32"/>
                <w:cs/>
              </w:rPr>
              <w:t xml:space="preserve"> </w:t>
            </w:r>
            <w:r w:rsidR="008D639F" w:rsidRPr="00EF2DB8">
              <w:rPr>
                <w:rFonts w:ascii="TH SarabunPSK" w:eastAsia="TH Sarabun PSK" w:hAnsi="TH SarabunPSK" w:cs="TH SarabunPSK" w:hint="cs"/>
                <w:sz w:val="32"/>
                <w:szCs w:val="32"/>
                <w:cs/>
              </w:rPr>
              <w:t>และเสนอแนวทางการแก้ปัญหาได้อย่างเหมาะสม</w:t>
            </w:r>
          </w:p>
        </w:tc>
        <w:tc>
          <w:tcPr>
            <w:tcW w:w="2790" w:type="dxa"/>
          </w:tcPr>
          <w:p w:rsidR="00FC0787" w:rsidRPr="00EF2DB8" w:rsidRDefault="00B2283B" w:rsidP="00590C28">
            <w:pPr>
              <w:tabs>
                <w:tab w:val="left" w:pos="284"/>
              </w:tabs>
              <w:rPr>
                <w:rFonts w:ascii="TH SarabunPSK" w:eastAsia="TH Sarabun PSK" w:hAnsi="TH SarabunPSK" w:cs="TH SarabunPSK"/>
                <w:sz w:val="32"/>
                <w:szCs w:val="32"/>
                <w:cs/>
              </w:rPr>
            </w:pPr>
            <w:r w:rsidRPr="00EF2DB8">
              <w:rPr>
                <w:rFonts w:ascii="TH SarabunPSK" w:eastAsia="TH Sarabun PSK" w:hAnsi="TH SarabunPSK" w:cs="TH SarabunPSK" w:hint="cs"/>
                <w:sz w:val="32"/>
                <w:szCs w:val="32"/>
                <w:cs/>
              </w:rPr>
              <w:t>เป็นเลิศสู่สากล</w:t>
            </w:r>
          </w:p>
        </w:tc>
        <w:tc>
          <w:tcPr>
            <w:tcW w:w="3621" w:type="dxa"/>
          </w:tcPr>
          <w:p w:rsidR="00FC0787" w:rsidRPr="00EF2DB8" w:rsidRDefault="00FC0787"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1</w:t>
            </w:r>
            <w:r w:rsidRPr="00EF2DB8">
              <w:rPr>
                <w:rFonts w:ascii="TH SarabunPSK" w:eastAsia="TH Sarabun PSK" w:hAnsi="TH SarabunPSK" w:cs="TH SarabunPSK"/>
                <w:sz w:val="32"/>
                <w:szCs w:val="32"/>
                <w:cs/>
              </w:rPr>
              <w:t>)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B2283B" w:rsidRPr="00EF2DB8" w:rsidRDefault="00B2283B" w:rsidP="00590C28">
            <w:pPr>
              <w:tabs>
                <w:tab w:val="left" w:pos="284"/>
              </w:tabs>
              <w:rPr>
                <w:rFonts w:ascii="TH SarabunPSK" w:eastAsia="TH Sarabun PSK" w:hAnsi="TH SarabunPSK" w:cs="TH SarabunPSK"/>
                <w:sz w:val="32"/>
                <w:szCs w:val="32"/>
                <w:cs/>
              </w:rPr>
            </w:pPr>
            <w:r w:rsidRPr="00EF2DB8">
              <w:rPr>
                <w:rFonts w:ascii="TH SarabunPSK" w:eastAsia="TH Sarabun PSK" w:hAnsi="TH SarabunPSK" w:cs="TH SarabunPSK"/>
                <w:sz w:val="32"/>
                <w:szCs w:val="32"/>
                <w:cs/>
              </w:rPr>
              <w:t xml:space="preserve">(2) </w:t>
            </w:r>
            <w:r w:rsidRPr="00EF2DB8">
              <w:rPr>
                <w:rFonts w:ascii="TH SarabunPSK" w:eastAsia="TH Sarabun PSK" w:hAnsi="TH SarabunPSK" w:cs="TH SarabunPSK" w:hint="cs"/>
                <w:sz w:val="32"/>
                <w:szCs w:val="32"/>
                <w:cs/>
              </w:rPr>
              <w:t>ดำเนินการศึกษา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ค้นคว้าวิจัยและพัฒนา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องค์ความรู้ใหม่ให้สามารถนำไปใช้ในการพัฒนาการผลิตให้มีคุณภาพและประสิทธิภาพ</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เพื่อความสามารถในการพึ่งตนเองและการแข่งขันในระดับนานาชาติ</w:t>
            </w:r>
          </w:p>
        </w:tc>
        <w:tc>
          <w:tcPr>
            <w:tcW w:w="2769" w:type="dxa"/>
          </w:tcPr>
          <w:p w:rsidR="00FC0787" w:rsidRPr="00EF2DB8" w:rsidRDefault="001E27A0" w:rsidP="00590C28">
            <w:pPr>
              <w:tabs>
                <w:tab w:val="left" w:pos="284"/>
              </w:tabs>
              <w:rPr>
                <w:rFonts w:ascii="TH SarabunPSK" w:eastAsia="TH Sarabun PSK" w:hAnsi="TH SarabunPSK" w:cs="TH SarabunPSK"/>
                <w:sz w:val="32"/>
                <w:szCs w:val="32"/>
                <w:cs/>
              </w:rPr>
            </w:pPr>
            <w:r w:rsidRPr="00EF2DB8">
              <w:rPr>
                <w:rFonts w:ascii="TH SarabunPSK" w:eastAsia="TH Sarabun PSK" w:hAnsi="TH SarabunPSK" w:cs="TH SarabunPSK" w:hint="cs"/>
                <w:sz w:val="32"/>
                <w:szCs w:val="32"/>
                <w:cs/>
              </w:rPr>
              <w:t>เป็นองค์กรทางวิชาการด้านการศึกษาทั่วไปชั้นนำของประเทศไทย</w:t>
            </w:r>
          </w:p>
        </w:tc>
        <w:tc>
          <w:tcPr>
            <w:tcW w:w="3060" w:type="dxa"/>
          </w:tcPr>
          <w:p w:rsidR="001E27A0" w:rsidRPr="00EF2DB8"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r w:rsidRPr="00EF2DB8">
              <w:rPr>
                <w:rFonts w:ascii="TH SarabunPSK" w:eastAsia="TH Sarabun PSK" w:hAnsi="TH SarabunPSK" w:cs="TH SarabunPSK"/>
                <w:sz w:val="32"/>
                <w:szCs w:val="32"/>
                <w:cs/>
                <w:lang w:val="en-US"/>
              </w:rPr>
              <w:t>(</w:t>
            </w:r>
            <w:r w:rsidRPr="00EF2DB8">
              <w:rPr>
                <w:rFonts w:ascii="TH SarabunPSK" w:eastAsia="TH Sarabun PSK" w:hAnsi="TH SarabunPSK" w:cs="TH SarabunPSK"/>
                <w:sz w:val="32"/>
                <w:szCs w:val="32"/>
              </w:rPr>
              <w:t>1</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พัฒนาทักษะในศตวรรษที่</w:t>
            </w:r>
            <w:r w:rsidRPr="00EF2DB8">
              <w:rPr>
                <w:rFonts w:ascii="TH SarabunPSK" w:eastAsia="TH Sarabun PSK" w:hAnsi="TH SarabunPSK" w:cs="TH SarabunPSK"/>
                <w:sz w:val="32"/>
                <w:szCs w:val="32"/>
                <w:cs/>
              </w:rPr>
              <w:t xml:space="preserve"> 21 (21</w:t>
            </w:r>
            <w:r w:rsidRPr="00EF2DB8">
              <w:rPr>
                <w:rFonts w:ascii="TH SarabunPSK" w:eastAsia="TH Sarabun PSK" w:hAnsi="TH SarabunPSK" w:cs="TH SarabunPSK"/>
                <w:sz w:val="32"/>
                <w:szCs w:val="32"/>
              </w:rPr>
              <w:t>st Century, Generic, Soft Skills, Excluding AI</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Related</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รวมทั้งทักษะในการค้นคว้า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การคิด</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การวิเคราะห์</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การสังเคราะห์ข้อมูล</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ให้นักศึกษาลงทะเบียนเรียนรายวิชาศึกษาทั่วไป</w:t>
            </w:r>
          </w:p>
          <w:p w:rsidR="00FC0787" w:rsidRPr="00EF2DB8" w:rsidRDefault="00FC0787" w:rsidP="00590C28">
            <w:pPr>
              <w:tabs>
                <w:tab w:val="left" w:pos="284"/>
              </w:tabs>
              <w:rPr>
                <w:rFonts w:ascii="TH SarabunPSK" w:eastAsia="TH Sarabun PSK" w:hAnsi="TH SarabunPSK" w:cs="TH SarabunPSK"/>
                <w:sz w:val="32"/>
                <w:szCs w:val="32"/>
                <w:cs/>
              </w:rPr>
            </w:pPr>
          </w:p>
        </w:tc>
      </w:tr>
      <w:tr w:rsidR="00EF2DB8" w:rsidRPr="00EF2DB8">
        <w:tc>
          <w:tcPr>
            <w:tcW w:w="2790" w:type="dxa"/>
          </w:tcPr>
          <w:p w:rsidR="00FC0787" w:rsidRPr="00EF2DB8" w:rsidRDefault="00FC0787"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sz w:val="32"/>
                <w:szCs w:val="32"/>
              </w:rPr>
              <w:t xml:space="preserve">GELO 5 </w:t>
            </w:r>
            <w:r w:rsidR="005F76B5" w:rsidRPr="00EF2DB8">
              <w:rPr>
                <w:rFonts w:ascii="TH SarabunPSK" w:eastAsia="TH Sarabun PSK" w:hAnsi="TH SarabunPSK" w:cs="TH SarabunPSK" w:hint="cs"/>
                <w:sz w:val="32"/>
                <w:szCs w:val="32"/>
                <w:cs/>
              </w:rPr>
              <w:t>อธิบายการเปลี่ยนแปลงของปัญญาประดิษฐ์และเทคโนโลยีสารสนเทศในยุคดิจิทัล</w:t>
            </w:r>
          </w:p>
        </w:tc>
        <w:tc>
          <w:tcPr>
            <w:tcW w:w="2790" w:type="dxa"/>
          </w:tcPr>
          <w:p w:rsidR="00FC0787" w:rsidRPr="00EF2DB8" w:rsidRDefault="00FC0787" w:rsidP="00590C28">
            <w:pPr>
              <w:tabs>
                <w:tab w:val="left" w:pos="284"/>
              </w:tabs>
              <w:rPr>
                <w:rFonts w:ascii="TH SarabunPSK" w:eastAsia="TH Sarabun PSK" w:hAnsi="TH SarabunPSK" w:cs="TH SarabunPSK"/>
                <w:sz w:val="32"/>
                <w:szCs w:val="32"/>
                <w:cs/>
              </w:rPr>
            </w:pPr>
            <w:r w:rsidRPr="00EF2DB8">
              <w:rPr>
                <w:rFonts w:ascii="TH SarabunPSK" w:eastAsia="TH Sarabun PSK" w:hAnsi="TH SarabunPSK" w:cs="TH SarabunPSK"/>
                <w:sz w:val="32"/>
                <w:szCs w:val="32"/>
                <w:cs/>
              </w:rPr>
              <w:t xml:space="preserve">เป็นแหล่งเรียนรู้ </w:t>
            </w:r>
          </w:p>
        </w:tc>
        <w:tc>
          <w:tcPr>
            <w:tcW w:w="3621" w:type="dxa"/>
          </w:tcPr>
          <w:p w:rsidR="00FC0787" w:rsidRPr="00EF2DB8" w:rsidRDefault="00FC0787"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1</w:t>
            </w:r>
            <w:r w:rsidRPr="00EF2DB8">
              <w:rPr>
                <w:rFonts w:ascii="TH SarabunPSK" w:eastAsia="TH Sarabun PSK" w:hAnsi="TH SarabunPSK" w:cs="TH SarabunPSK"/>
                <w:sz w:val="32"/>
                <w:szCs w:val="32"/>
                <w:cs/>
              </w:rPr>
              <w:t>)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FC0787" w:rsidRPr="00EF2DB8" w:rsidRDefault="00B2283B" w:rsidP="00590C28">
            <w:pPr>
              <w:tabs>
                <w:tab w:val="left" w:pos="284"/>
              </w:tabs>
              <w:rPr>
                <w:rFonts w:ascii="TH SarabunPSK" w:eastAsia="TH Sarabun PSK" w:hAnsi="TH SarabunPSK" w:cs="TH SarabunPSK"/>
                <w:sz w:val="32"/>
                <w:szCs w:val="32"/>
                <w:cs/>
              </w:rPr>
            </w:pPr>
            <w:r w:rsidRPr="00EF2DB8">
              <w:rPr>
                <w:rFonts w:ascii="TH SarabunPSK" w:eastAsia="TH Sarabun PSK" w:hAnsi="TH SarabunPSK" w:cs="TH SarabunPSK"/>
                <w:sz w:val="32"/>
                <w:szCs w:val="32"/>
                <w:cs/>
              </w:rPr>
              <w:t xml:space="preserve">(2) </w:t>
            </w:r>
            <w:r w:rsidRPr="00EF2DB8">
              <w:rPr>
                <w:rFonts w:ascii="TH SarabunPSK" w:eastAsia="TH Sarabun PSK" w:hAnsi="TH SarabunPSK" w:cs="TH SarabunPSK" w:hint="cs"/>
                <w:sz w:val="32"/>
                <w:szCs w:val="32"/>
                <w:cs/>
              </w:rPr>
              <w:t>ดำเนินการศึกษา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ค้นคว้าวิจัยและพัฒนา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องค์ความรู้ใหม่ให้สามารถนำไปใช้ในการพัฒนาการผลิตให้มีคุณภาพและประสิทธิภาพ</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เพื่อความสามารถในการพึ่งตนเองและการแข่งขันในระดับนานาชาติ</w:t>
            </w:r>
          </w:p>
        </w:tc>
        <w:tc>
          <w:tcPr>
            <w:tcW w:w="2769" w:type="dxa"/>
          </w:tcPr>
          <w:p w:rsidR="00FC0787" w:rsidRPr="00EF2DB8" w:rsidRDefault="001E27A0" w:rsidP="00590C28">
            <w:pPr>
              <w:tabs>
                <w:tab w:val="left" w:pos="284"/>
              </w:tabs>
              <w:rPr>
                <w:rFonts w:ascii="TH SarabunPSK" w:eastAsia="TH Sarabun PSK" w:hAnsi="TH SarabunPSK" w:cs="TH SarabunPSK"/>
                <w:sz w:val="32"/>
                <w:szCs w:val="32"/>
                <w:cs/>
              </w:rPr>
            </w:pPr>
            <w:r w:rsidRPr="00EF2DB8">
              <w:rPr>
                <w:rFonts w:ascii="TH SarabunPSK" w:eastAsia="TH Sarabun PSK" w:hAnsi="TH SarabunPSK" w:cs="TH SarabunPSK" w:hint="cs"/>
                <w:sz w:val="32"/>
                <w:szCs w:val="32"/>
                <w:cs/>
              </w:rPr>
              <w:t>เป็นองค์กรทางวิชาการด้านการศึกษาทั่วไปชั้นนำของประเทศไทย</w:t>
            </w:r>
          </w:p>
        </w:tc>
        <w:tc>
          <w:tcPr>
            <w:tcW w:w="3060" w:type="dxa"/>
          </w:tcPr>
          <w:p w:rsidR="001E27A0" w:rsidRPr="00EF2DB8"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r w:rsidRPr="00EF2DB8">
              <w:rPr>
                <w:rFonts w:ascii="TH SarabunPSK" w:eastAsia="TH Sarabun PSK" w:hAnsi="TH SarabunPSK" w:cs="TH SarabunPSK"/>
                <w:sz w:val="32"/>
                <w:szCs w:val="32"/>
                <w:cs/>
                <w:lang w:val="en-US"/>
              </w:rPr>
              <w:t>(</w:t>
            </w:r>
            <w:r w:rsidRPr="00EF2DB8">
              <w:rPr>
                <w:rFonts w:ascii="TH SarabunPSK" w:eastAsia="TH Sarabun PSK" w:hAnsi="TH SarabunPSK" w:cs="TH SarabunPSK"/>
                <w:sz w:val="32"/>
                <w:szCs w:val="32"/>
              </w:rPr>
              <w:t>1</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พัฒนาทักษะในศตวรรษที่</w:t>
            </w:r>
            <w:r w:rsidRPr="00EF2DB8">
              <w:rPr>
                <w:rFonts w:ascii="TH SarabunPSK" w:eastAsia="TH Sarabun PSK" w:hAnsi="TH SarabunPSK" w:cs="TH SarabunPSK"/>
                <w:sz w:val="32"/>
                <w:szCs w:val="32"/>
                <w:cs/>
              </w:rPr>
              <w:t xml:space="preserve"> 21 (21</w:t>
            </w:r>
            <w:r w:rsidRPr="00EF2DB8">
              <w:rPr>
                <w:rFonts w:ascii="TH SarabunPSK" w:eastAsia="TH Sarabun PSK" w:hAnsi="TH SarabunPSK" w:cs="TH SarabunPSK"/>
                <w:sz w:val="32"/>
                <w:szCs w:val="32"/>
              </w:rPr>
              <w:t>st Century, Generic, Soft Skills, Excluding AI</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Related</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รวมทั้งทักษะในการค้นคว้า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การคิด</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การวิเคราะห์</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การสังเคราะห์ข้อมูล</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ให้นักศึกษาลงทะเบียนเรียนรายวิชาศึกษาทั่วไป</w:t>
            </w:r>
          </w:p>
          <w:p w:rsidR="00FC0787" w:rsidRPr="00EF2DB8"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cs/>
              </w:rPr>
            </w:pPr>
            <w:r w:rsidRPr="00EF2DB8">
              <w:rPr>
                <w:rFonts w:ascii="TH SarabunPSK" w:eastAsia="TH Sarabun PSK" w:hAnsi="TH SarabunPSK" w:cs="TH SarabunPSK"/>
                <w:sz w:val="32"/>
                <w:szCs w:val="32"/>
                <w:cs/>
              </w:rPr>
              <w:t xml:space="preserve">(3) </w:t>
            </w:r>
            <w:r w:rsidRPr="00EF2DB8">
              <w:rPr>
                <w:rFonts w:ascii="TH SarabunPSK" w:eastAsia="TH Sarabun PSK" w:hAnsi="TH SarabunPSK" w:cs="TH SarabunPSK" w:hint="cs"/>
                <w:sz w:val="32"/>
                <w:szCs w:val="32"/>
                <w:cs/>
              </w:rPr>
              <w:t>ศึกษา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ค้นคว้า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วิจัยและพัฒนาองค์ความรู้ใหม่ที่มีคุณภาพระดับนานาชาติในด้านการศึกษาและศิลปวัฒนธรรม</w:t>
            </w:r>
          </w:p>
        </w:tc>
      </w:tr>
      <w:tr w:rsidR="00EF2DB8" w:rsidRPr="00EF2DB8">
        <w:tc>
          <w:tcPr>
            <w:tcW w:w="2790" w:type="dxa"/>
          </w:tcPr>
          <w:p w:rsidR="00FC0787" w:rsidRPr="00EF2DB8" w:rsidRDefault="00FC0787"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sz w:val="32"/>
                <w:szCs w:val="32"/>
              </w:rPr>
              <w:t xml:space="preserve">GELO 6 </w:t>
            </w:r>
            <w:r w:rsidR="008D639F" w:rsidRPr="00EF2DB8">
              <w:rPr>
                <w:rFonts w:ascii="TH SarabunPSK" w:eastAsia="TH Sarabun PSK" w:hAnsi="TH SarabunPSK" w:cs="TH SarabunPSK" w:hint="cs"/>
                <w:sz w:val="32"/>
                <w:szCs w:val="32"/>
                <w:cs/>
              </w:rPr>
              <w:t>สามารถสื่อสารภาษาไทย</w:t>
            </w:r>
            <w:r w:rsidR="008D639F" w:rsidRPr="00EF2DB8">
              <w:rPr>
                <w:rFonts w:ascii="TH SarabunPSK" w:eastAsia="TH Sarabun PSK" w:hAnsi="TH SarabunPSK" w:cs="TH SarabunPSK"/>
                <w:sz w:val="32"/>
                <w:szCs w:val="32"/>
                <w:cs/>
              </w:rPr>
              <w:t xml:space="preserve"> </w:t>
            </w:r>
            <w:r w:rsidR="008D639F" w:rsidRPr="00EF2DB8">
              <w:rPr>
                <w:rFonts w:ascii="TH SarabunPSK" w:eastAsia="TH Sarabun PSK" w:hAnsi="TH SarabunPSK" w:cs="TH SarabunPSK" w:hint="cs"/>
                <w:sz w:val="32"/>
                <w:szCs w:val="32"/>
                <w:cs/>
              </w:rPr>
              <w:t>ภาษาอังกฤษ</w:t>
            </w:r>
            <w:r w:rsidR="008D639F" w:rsidRPr="00EF2DB8">
              <w:rPr>
                <w:rFonts w:ascii="TH SarabunPSK" w:eastAsia="TH Sarabun PSK" w:hAnsi="TH SarabunPSK" w:cs="TH SarabunPSK"/>
                <w:sz w:val="32"/>
                <w:szCs w:val="32"/>
                <w:cs/>
              </w:rPr>
              <w:t xml:space="preserve"> </w:t>
            </w:r>
            <w:r w:rsidR="008D639F" w:rsidRPr="00EF2DB8">
              <w:rPr>
                <w:rFonts w:ascii="TH SarabunPSK" w:eastAsia="TH Sarabun PSK" w:hAnsi="TH SarabunPSK" w:cs="TH SarabunPSK" w:hint="cs"/>
                <w:sz w:val="32"/>
                <w:szCs w:val="32"/>
                <w:cs/>
              </w:rPr>
              <w:t>หรือภาษาจีนในสถานการณ์ชีวิตประจำวัน</w:t>
            </w:r>
            <w:r w:rsidR="008D639F" w:rsidRPr="00EF2DB8">
              <w:rPr>
                <w:rFonts w:ascii="TH SarabunPSK" w:eastAsia="TH Sarabun PSK" w:hAnsi="TH SarabunPSK" w:cs="TH SarabunPSK"/>
                <w:sz w:val="32"/>
                <w:szCs w:val="32"/>
                <w:cs/>
              </w:rPr>
              <w:t xml:space="preserve"> </w:t>
            </w:r>
            <w:r w:rsidR="008D639F" w:rsidRPr="00EF2DB8">
              <w:rPr>
                <w:rFonts w:ascii="TH SarabunPSK" w:eastAsia="TH Sarabun PSK" w:hAnsi="TH SarabunPSK" w:cs="TH SarabunPSK" w:hint="cs"/>
                <w:sz w:val="32"/>
                <w:szCs w:val="32"/>
                <w:cs/>
              </w:rPr>
              <w:t>ทั้งการฟัง</w:t>
            </w:r>
            <w:r w:rsidR="008D639F" w:rsidRPr="00EF2DB8">
              <w:rPr>
                <w:rFonts w:ascii="TH SarabunPSK" w:eastAsia="TH Sarabun PSK" w:hAnsi="TH SarabunPSK" w:cs="TH SarabunPSK"/>
                <w:sz w:val="32"/>
                <w:szCs w:val="32"/>
                <w:cs/>
              </w:rPr>
              <w:t xml:space="preserve"> </w:t>
            </w:r>
            <w:r w:rsidR="008D639F" w:rsidRPr="00EF2DB8">
              <w:rPr>
                <w:rFonts w:ascii="TH SarabunPSK" w:eastAsia="TH Sarabun PSK" w:hAnsi="TH SarabunPSK" w:cs="TH SarabunPSK" w:hint="cs"/>
                <w:sz w:val="32"/>
                <w:szCs w:val="32"/>
                <w:cs/>
              </w:rPr>
              <w:t>พูด</w:t>
            </w:r>
            <w:r w:rsidR="008D639F" w:rsidRPr="00EF2DB8">
              <w:rPr>
                <w:rFonts w:ascii="TH SarabunPSK" w:eastAsia="TH Sarabun PSK" w:hAnsi="TH SarabunPSK" w:cs="TH SarabunPSK"/>
                <w:sz w:val="32"/>
                <w:szCs w:val="32"/>
                <w:cs/>
              </w:rPr>
              <w:t xml:space="preserve"> </w:t>
            </w:r>
            <w:r w:rsidR="008D639F" w:rsidRPr="00EF2DB8">
              <w:rPr>
                <w:rFonts w:ascii="TH SarabunPSK" w:eastAsia="TH Sarabun PSK" w:hAnsi="TH SarabunPSK" w:cs="TH SarabunPSK" w:hint="cs"/>
                <w:sz w:val="32"/>
                <w:szCs w:val="32"/>
                <w:cs/>
              </w:rPr>
              <w:t>อ่าน</w:t>
            </w:r>
            <w:r w:rsidR="008D639F" w:rsidRPr="00EF2DB8">
              <w:rPr>
                <w:rFonts w:ascii="TH SarabunPSK" w:eastAsia="TH Sarabun PSK" w:hAnsi="TH SarabunPSK" w:cs="TH SarabunPSK"/>
                <w:sz w:val="32"/>
                <w:szCs w:val="32"/>
                <w:cs/>
              </w:rPr>
              <w:t xml:space="preserve"> </w:t>
            </w:r>
            <w:r w:rsidR="008D639F" w:rsidRPr="00EF2DB8">
              <w:rPr>
                <w:rFonts w:ascii="TH SarabunPSK" w:eastAsia="TH Sarabun PSK" w:hAnsi="TH SarabunPSK" w:cs="TH SarabunPSK" w:hint="cs"/>
                <w:sz w:val="32"/>
                <w:szCs w:val="32"/>
                <w:cs/>
              </w:rPr>
              <w:t>เขียน</w:t>
            </w:r>
          </w:p>
        </w:tc>
        <w:tc>
          <w:tcPr>
            <w:tcW w:w="2790" w:type="dxa"/>
          </w:tcPr>
          <w:p w:rsidR="00FC0787" w:rsidRPr="00EF2DB8" w:rsidRDefault="00B2283B" w:rsidP="00590C28">
            <w:pPr>
              <w:tabs>
                <w:tab w:val="left" w:pos="284"/>
              </w:tabs>
              <w:rPr>
                <w:rFonts w:ascii="TH SarabunPSK" w:eastAsia="TH Sarabun PSK" w:hAnsi="TH SarabunPSK" w:cs="TH SarabunPSK"/>
                <w:sz w:val="32"/>
                <w:szCs w:val="32"/>
                <w:cs/>
              </w:rPr>
            </w:pPr>
            <w:r w:rsidRPr="00EF2DB8">
              <w:rPr>
                <w:rFonts w:ascii="TH SarabunPSK" w:eastAsia="TH Sarabun PSK" w:hAnsi="TH SarabunPSK" w:cs="TH SarabunPSK" w:hint="cs"/>
                <w:sz w:val="32"/>
                <w:szCs w:val="32"/>
                <w:cs/>
              </w:rPr>
              <w:t>เป็นเลิศสู่สากล</w:t>
            </w:r>
          </w:p>
        </w:tc>
        <w:tc>
          <w:tcPr>
            <w:tcW w:w="3621" w:type="dxa"/>
          </w:tcPr>
          <w:p w:rsidR="00B2283B" w:rsidRPr="00EF2DB8" w:rsidRDefault="00B2283B"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1</w:t>
            </w:r>
            <w:r w:rsidRPr="00EF2DB8">
              <w:rPr>
                <w:rFonts w:ascii="TH SarabunPSK" w:eastAsia="TH Sarabun PSK" w:hAnsi="TH SarabunPSK" w:cs="TH SarabunPSK"/>
                <w:sz w:val="32"/>
                <w:szCs w:val="32"/>
                <w:cs/>
              </w:rPr>
              <w:t>)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FC0787" w:rsidRPr="00EF2DB8" w:rsidRDefault="00FC0787" w:rsidP="00590C28">
            <w:pPr>
              <w:tabs>
                <w:tab w:val="left" w:pos="284"/>
              </w:tabs>
              <w:rPr>
                <w:rFonts w:ascii="TH SarabunPSK" w:eastAsia="TH Sarabun PSK" w:hAnsi="TH SarabunPSK" w:cs="TH SarabunPSK"/>
                <w:sz w:val="32"/>
                <w:szCs w:val="32"/>
                <w:cs/>
              </w:rPr>
            </w:pPr>
          </w:p>
        </w:tc>
        <w:tc>
          <w:tcPr>
            <w:tcW w:w="2769" w:type="dxa"/>
          </w:tcPr>
          <w:p w:rsidR="00FC0787" w:rsidRPr="00EF2DB8" w:rsidRDefault="001E27A0" w:rsidP="00590C28">
            <w:pPr>
              <w:tabs>
                <w:tab w:val="left" w:pos="284"/>
              </w:tabs>
              <w:rPr>
                <w:rFonts w:ascii="TH SarabunPSK" w:eastAsia="TH Sarabun PSK" w:hAnsi="TH SarabunPSK" w:cs="TH SarabunPSK"/>
                <w:sz w:val="32"/>
                <w:szCs w:val="32"/>
                <w:cs/>
              </w:rPr>
            </w:pPr>
            <w:r w:rsidRPr="00EF2DB8">
              <w:rPr>
                <w:rFonts w:ascii="TH SarabunPSK" w:eastAsia="TH Sarabun PSK" w:hAnsi="TH SarabunPSK" w:cs="TH SarabunPSK" w:hint="cs"/>
                <w:sz w:val="32"/>
                <w:szCs w:val="32"/>
                <w:cs/>
              </w:rPr>
              <w:t>เป็นองค์กรทางวิชาการด้านการศึกษาทั่วไปชั้นนำของประเทศไทย</w:t>
            </w:r>
          </w:p>
        </w:tc>
        <w:tc>
          <w:tcPr>
            <w:tcW w:w="3060" w:type="dxa"/>
          </w:tcPr>
          <w:p w:rsidR="00FC0787" w:rsidRPr="00EF2DB8"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cs/>
              </w:rPr>
            </w:pPr>
            <w:r w:rsidRPr="00EF2DB8">
              <w:rPr>
                <w:rFonts w:ascii="TH SarabunPSK" w:eastAsia="TH Sarabun PSK" w:hAnsi="TH SarabunPSK" w:cs="TH SarabunPSK"/>
                <w:sz w:val="32"/>
                <w:szCs w:val="32"/>
                <w:cs/>
              </w:rPr>
              <w:t xml:space="preserve">(2) </w:t>
            </w:r>
            <w:r w:rsidRPr="00EF2DB8">
              <w:rPr>
                <w:rFonts w:ascii="TH SarabunPSK" w:eastAsia="TH Sarabun PSK" w:hAnsi="TH SarabunPSK" w:cs="TH SarabunPSK" w:hint="cs"/>
                <w:sz w:val="32"/>
                <w:szCs w:val="32"/>
                <w:cs/>
              </w:rPr>
              <w:t>พัฒนาทักษะภาษาอังกฤษ</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เพื่อการใช้ในชีวิตประจำวันและการประกอบอาชีพ</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Functional English </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B</w:t>
            </w:r>
            <w:r w:rsidRPr="00EF2DB8">
              <w:rPr>
                <w:rFonts w:ascii="TH SarabunPSK" w:eastAsia="TH Sarabun PSK" w:hAnsi="TH SarabunPSK" w:cs="TH SarabunPSK"/>
                <w:sz w:val="32"/>
                <w:szCs w:val="32"/>
                <w:cs/>
              </w:rPr>
              <w:t xml:space="preserve">1) </w:t>
            </w:r>
            <w:r w:rsidRPr="00EF2DB8">
              <w:rPr>
                <w:rFonts w:ascii="TH SarabunPSK" w:eastAsia="TH Sarabun PSK" w:hAnsi="TH SarabunPSK" w:cs="TH SarabunPSK" w:hint="cs"/>
                <w:sz w:val="32"/>
                <w:szCs w:val="32"/>
                <w:cs/>
              </w:rPr>
              <w:t>เป็นอย่างต่ำ</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ให้นักศึกษาลงทะเบียนรายวิชาศึกษาทั่วไปภาษาอังกฤษ</w:t>
            </w:r>
            <w:r w:rsidRPr="00EF2DB8">
              <w:rPr>
                <w:rFonts w:ascii="TH SarabunPSK" w:eastAsia="TH Sarabun PSK" w:hAnsi="TH SarabunPSK" w:cs="TH SarabunPSK"/>
                <w:sz w:val="32"/>
                <w:szCs w:val="32"/>
                <w:cs/>
              </w:rPr>
              <w:t xml:space="preserve"> </w:t>
            </w:r>
          </w:p>
        </w:tc>
      </w:tr>
      <w:tr w:rsidR="00EF2DB8" w:rsidRPr="00EF2DB8">
        <w:tc>
          <w:tcPr>
            <w:tcW w:w="2790" w:type="dxa"/>
          </w:tcPr>
          <w:p w:rsidR="00FC0787" w:rsidRPr="00EF2DB8" w:rsidRDefault="00FC0787"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sz w:val="32"/>
                <w:szCs w:val="32"/>
              </w:rPr>
              <w:t xml:space="preserve">GELO 7 </w:t>
            </w:r>
            <w:r w:rsidRPr="00EF2DB8">
              <w:rPr>
                <w:rFonts w:ascii="TH SarabunPSK" w:eastAsia="TH Sarabun PSK" w:hAnsi="TH SarabunPSK" w:cs="TH SarabunPSK" w:hint="cs"/>
                <w:sz w:val="32"/>
                <w:szCs w:val="32"/>
                <w:cs/>
              </w:rPr>
              <w:t>ใช้เทคโนโลยีสารสนเทศและปัญญาประดิษฐ์ในการสืบค้นข้อมูล</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คัดกรอง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รวบรวม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วิเคราะห์</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และนำเสนอได้</w:t>
            </w:r>
          </w:p>
        </w:tc>
        <w:tc>
          <w:tcPr>
            <w:tcW w:w="2790" w:type="dxa"/>
          </w:tcPr>
          <w:p w:rsidR="00FC0787" w:rsidRPr="00EF2DB8" w:rsidRDefault="00B2283B" w:rsidP="00590C28">
            <w:pPr>
              <w:tabs>
                <w:tab w:val="left" w:pos="284"/>
              </w:tabs>
              <w:rPr>
                <w:rFonts w:ascii="TH SarabunPSK" w:eastAsia="TH Sarabun PSK" w:hAnsi="TH SarabunPSK" w:cs="TH SarabunPSK"/>
                <w:sz w:val="32"/>
                <w:szCs w:val="32"/>
                <w:cs/>
              </w:rPr>
            </w:pPr>
            <w:r w:rsidRPr="00EF2DB8">
              <w:rPr>
                <w:rFonts w:ascii="TH SarabunPSK" w:eastAsia="TH Sarabun PSK" w:hAnsi="TH SarabunPSK" w:cs="TH SarabunPSK"/>
                <w:sz w:val="32"/>
                <w:szCs w:val="32"/>
                <w:cs/>
              </w:rPr>
              <w:t>เป็นแหล่งเรียนรู้</w:t>
            </w:r>
          </w:p>
        </w:tc>
        <w:tc>
          <w:tcPr>
            <w:tcW w:w="3621" w:type="dxa"/>
          </w:tcPr>
          <w:p w:rsidR="00B2283B" w:rsidRPr="00EF2DB8" w:rsidRDefault="00B2283B"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1</w:t>
            </w:r>
            <w:r w:rsidRPr="00EF2DB8">
              <w:rPr>
                <w:rFonts w:ascii="TH SarabunPSK" w:eastAsia="TH Sarabun PSK" w:hAnsi="TH SarabunPSK" w:cs="TH SarabunPSK"/>
                <w:sz w:val="32"/>
                <w:szCs w:val="32"/>
                <w:cs/>
              </w:rPr>
              <w:t>)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FC0787" w:rsidRPr="00EF2DB8" w:rsidRDefault="00B2283B" w:rsidP="00590C28">
            <w:pPr>
              <w:tabs>
                <w:tab w:val="left" w:pos="284"/>
              </w:tabs>
              <w:rPr>
                <w:rFonts w:ascii="TH SarabunPSK" w:eastAsia="TH Sarabun PSK" w:hAnsi="TH SarabunPSK" w:cs="TH SarabunPSK"/>
                <w:sz w:val="32"/>
                <w:szCs w:val="32"/>
                <w:cs/>
              </w:rPr>
            </w:pPr>
            <w:r w:rsidRPr="00EF2DB8">
              <w:rPr>
                <w:rFonts w:ascii="TH SarabunPSK" w:eastAsia="TH Sarabun PSK" w:hAnsi="TH SarabunPSK" w:cs="TH SarabunPSK"/>
                <w:sz w:val="32"/>
                <w:szCs w:val="32"/>
                <w:cs/>
              </w:rPr>
              <w:t xml:space="preserve">(2) </w:t>
            </w:r>
            <w:r w:rsidRPr="00EF2DB8">
              <w:rPr>
                <w:rFonts w:ascii="TH SarabunPSK" w:eastAsia="TH Sarabun PSK" w:hAnsi="TH SarabunPSK" w:cs="TH SarabunPSK" w:hint="cs"/>
                <w:sz w:val="32"/>
                <w:szCs w:val="32"/>
                <w:cs/>
              </w:rPr>
              <w:t>ดำเนินการศึกษา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ค้นคว้าวิจัยและพัฒนา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องค์ความรู้ใหม่ให้สามารถนำไปใช้ในการพัฒนาการผลิตให้มีคุณภาพและประสิทธิภาพ</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เพื่อความสามารถในการพึ่งตนเองและการแข่งขันในระดับนานาชาติ</w:t>
            </w:r>
          </w:p>
        </w:tc>
        <w:tc>
          <w:tcPr>
            <w:tcW w:w="2769" w:type="dxa"/>
          </w:tcPr>
          <w:p w:rsidR="00FC0787" w:rsidRPr="00EF2DB8" w:rsidRDefault="001E27A0" w:rsidP="00590C28">
            <w:pPr>
              <w:tabs>
                <w:tab w:val="left" w:pos="284"/>
              </w:tabs>
              <w:rPr>
                <w:rFonts w:ascii="TH SarabunPSK" w:eastAsia="TH Sarabun PSK" w:hAnsi="TH SarabunPSK" w:cs="TH SarabunPSK"/>
                <w:sz w:val="32"/>
                <w:szCs w:val="32"/>
                <w:cs/>
              </w:rPr>
            </w:pPr>
            <w:r w:rsidRPr="00EF2DB8">
              <w:rPr>
                <w:rFonts w:ascii="TH SarabunPSK" w:eastAsia="TH Sarabun PSK" w:hAnsi="TH SarabunPSK" w:cs="TH SarabunPSK" w:hint="cs"/>
                <w:sz w:val="32"/>
                <w:szCs w:val="32"/>
                <w:cs/>
              </w:rPr>
              <w:t>เป็นองค์กรทางวิชาการด้านการศึกษาทั่วไปชั้นนำของประเทศไทย</w:t>
            </w:r>
          </w:p>
        </w:tc>
        <w:tc>
          <w:tcPr>
            <w:tcW w:w="3060" w:type="dxa"/>
          </w:tcPr>
          <w:p w:rsidR="001E27A0" w:rsidRPr="00EF2DB8"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r w:rsidRPr="00EF2DB8">
              <w:rPr>
                <w:rFonts w:ascii="TH SarabunPSK" w:eastAsia="TH Sarabun PSK" w:hAnsi="TH SarabunPSK" w:cs="TH SarabunPSK"/>
                <w:sz w:val="32"/>
                <w:szCs w:val="32"/>
                <w:cs/>
                <w:lang w:val="en-US"/>
              </w:rPr>
              <w:t>(</w:t>
            </w:r>
            <w:r w:rsidRPr="00EF2DB8">
              <w:rPr>
                <w:rFonts w:ascii="TH SarabunPSK" w:eastAsia="TH Sarabun PSK" w:hAnsi="TH SarabunPSK" w:cs="TH SarabunPSK"/>
                <w:sz w:val="32"/>
                <w:szCs w:val="32"/>
              </w:rPr>
              <w:t>1</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พัฒนาทักษะในศตวรรษที่</w:t>
            </w:r>
            <w:r w:rsidRPr="00EF2DB8">
              <w:rPr>
                <w:rFonts w:ascii="TH SarabunPSK" w:eastAsia="TH Sarabun PSK" w:hAnsi="TH SarabunPSK" w:cs="TH SarabunPSK"/>
                <w:sz w:val="32"/>
                <w:szCs w:val="32"/>
                <w:cs/>
              </w:rPr>
              <w:t xml:space="preserve"> 21 (21</w:t>
            </w:r>
            <w:r w:rsidRPr="00EF2DB8">
              <w:rPr>
                <w:rFonts w:ascii="TH SarabunPSK" w:eastAsia="TH Sarabun PSK" w:hAnsi="TH SarabunPSK" w:cs="TH SarabunPSK"/>
                <w:sz w:val="32"/>
                <w:szCs w:val="32"/>
              </w:rPr>
              <w:t>st Century, Generic, Soft Skills, Excluding AI</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Related</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รวมทั้งทักษะในการค้นคว้า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การคิด</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การวิเคราะห์</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การสังเคราะห์ข้อมูล</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ให้นักศึกษาลงทะเบียนเรียนรายวิชาศึกษาทั่วไป</w:t>
            </w:r>
          </w:p>
          <w:p w:rsidR="00FC0787" w:rsidRPr="00EF2DB8"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cs/>
              </w:rPr>
            </w:pPr>
            <w:r w:rsidRPr="00EF2DB8">
              <w:rPr>
                <w:rFonts w:ascii="TH SarabunPSK" w:eastAsia="TH Sarabun PSK" w:hAnsi="TH SarabunPSK" w:cs="TH SarabunPSK"/>
                <w:sz w:val="32"/>
                <w:szCs w:val="32"/>
                <w:cs/>
              </w:rPr>
              <w:t xml:space="preserve">(3) </w:t>
            </w:r>
            <w:r w:rsidRPr="00EF2DB8">
              <w:rPr>
                <w:rFonts w:ascii="TH SarabunPSK" w:eastAsia="TH Sarabun PSK" w:hAnsi="TH SarabunPSK" w:cs="TH SarabunPSK" w:hint="cs"/>
                <w:sz w:val="32"/>
                <w:szCs w:val="32"/>
                <w:cs/>
              </w:rPr>
              <w:t>ศึกษา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ค้นคว้า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วิจัยและพัฒนาองค์ความรู้ใหม่ที่มีคุณภาพระดับนานาชาติในด้านการศึกษาและศิลปวัฒนธรรม</w:t>
            </w:r>
          </w:p>
        </w:tc>
      </w:tr>
      <w:tr w:rsidR="00EF2DB8" w:rsidRPr="00EF2DB8">
        <w:tc>
          <w:tcPr>
            <w:tcW w:w="2790" w:type="dxa"/>
          </w:tcPr>
          <w:p w:rsidR="00FC0787" w:rsidRPr="00EF2DB8" w:rsidRDefault="00FC0787"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sz w:val="32"/>
                <w:szCs w:val="32"/>
              </w:rPr>
              <w:t xml:space="preserve">GELO 8 </w:t>
            </w:r>
            <w:r w:rsidRPr="00EF2DB8">
              <w:rPr>
                <w:rFonts w:ascii="TH SarabunPSK" w:eastAsia="TH Sarabun PSK" w:hAnsi="TH SarabunPSK" w:cs="TH SarabunPSK" w:hint="cs"/>
                <w:sz w:val="32"/>
                <w:szCs w:val="32"/>
                <w:cs/>
              </w:rPr>
              <w:t>ใช้ซอฟต์แวร์สำนักงานโดยประยุกต์ใช้ปัญญาประดิษฐ์</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AI</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เพื่อเพิ่มประสิทธิภาพในการทำงานสำนักงานได้</w:t>
            </w:r>
          </w:p>
        </w:tc>
        <w:tc>
          <w:tcPr>
            <w:tcW w:w="2790" w:type="dxa"/>
          </w:tcPr>
          <w:p w:rsidR="00FC0787" w:rsidRPr="00EF2DB8" w:rsidRDefault="00FC0787" w:rsidP="00590C28">
            <w:pPr>
              <w:tabs>
                <w:tab w:val="left" w:pos="284"/>
              </w:tabs>
              <w:rPr>
                <w:rFonts w:ascii="TH SarabunPSK" w:eastAsia="TH Sarabun PSK" w:hAnsi="TH SarabunPSK" w:cs="TH SarabunPSK"/>
                <w:sz w:val="32"/>
                <w:szCs w:val="32"/>
                <w:cs/>
              </w:rPr>
            </w:pPr>
          </w:p>
        </w:tc>
        <w:tc>
          <w:tcPr>
            <w:tcW w:w="3621" w:type="dxa"/>
          </w:tcPr>
          <w:p w:rsidR="00B2283B" w:rsidRPr="00EF2DB8" w:rsidRDefault="00B2283B"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1</w:t>
            </w:r>
            <w:r w:rsidRPr="00EF2DB8">
              <w:rPr>
                <w:rFonts w:ascii="TH SarabunPSK" w:eastAsia="TH Sarabun PSK" w:hAnsi="TH SarabunPSK" w:cs="TH SarabunPSK"/>
                <w:sz w:val="32"/>
                <w:szCs w:val="32"/>
                <w:cs/>
              </w:rPr>
              <w:t>)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FC0787" w:rsidRPr="00EF2DB8" w:rsidRDefault="00FC0787" w:rsidP="00590C28">
            <w:pPr>
              <w:tabs>
                <w:tab w:val="left" w:pos="284"/>
              </w:tabs>
              <w:rPr>
                <w:rFonts w:ascii="TH SarabunPSK" w:eastAsia="TH Sarabun PSK" w:hAnsi="TH SarabunPSK" w:cs="TH SarabunPSK"/>
                <w:sz w:val="32"/>
                <w:szCs w:val="32"/>
                <w:cs/>
              </w:rPr>
            </w:pPr>
          </w:p>
        </w:tc>
        <w:tc>
          <w:tcPr>
            <w:tcW w:w="2769" w:type="dxa"/>
          </w:tcPr>
          <w:p w:rsidR="00FC0787" w:rsidRPr="00EF2DB8" w:rsidRDefault="001E27A0" w:rsidP="00590C28">
            <w:pPr>
              <w:tabs>
                <w:tab w:val="left" w:pos="284"/>
              </w:tabs>
              <w:rPr>
                <w:rFonts w:ascii="TH SarabunPSK" w:eastAsia="TH Sarabun PSK" w:hAnsi="TH SarabunPSK" w:cs="TH SarabunPSK"/>
                <w:sz w:val="32"/>
                <w:szCs w:val="32"/>
                <w:cs/>
              </w:rPr>
            </w:pPr>
            <w:r w:rsidRPr="00EF2DB8">
              <w:rPr>
                <w:rFonts w:ascii="TH SarabunPSK" w:eastAsia="TH Sarabun PSK" w:hAnsi="TH SarabunPSK" w:cs="TH SarabunPSK" w:hint="cs"/>
                <w:sz w:val="32"/>
                <w:szCs w:val="32"/>
                <w:cs/>
              </w:rPr>
              <w:t>เป็นองค์กรทางวิชาการด้านการศึกษาทั่วไปชั้นนำของประเทศไทย</w:t>
            </w:r>
          </w:p>
        </w:tc>
        <w:tc>
          <w:tcPr>
            <w:tcW w:w="3060" w:type="dxa"/>
          </w:tcPr>
          <w:p w:rsidR="00FC0787" w:rsidRPr="00EF2DB8"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cs/>
              </w:rPr>
            </w:pPr>
            <w:r w:rsidRPr="00EF2DB8">
              <w:rPr>
                <w:rFonts w:ascii="TH SarabunPSK" w:eastAsia="TH Sarabun PSK" w:hAnsi="TH SarabunPSK" w:cs="TH SarabunPSK"/>
                <w:sz w:val="32"/>
                <w:szCs w:val="32"/>
                <w:cs/>
                <w:lang w:val="en-US"/>
              </w:rPr>
              <w:t>(</w:t>
            </w:r>
            <w:r w:rsidRPr="00EF2DB8">
              <w:rPr>
                <w:rFonts w:ascii="TH SarabunPSK" w:eastAsia="TH Sarabun PSK" w:hAnsi="TH SarabunPSK" w:cs="TH SarabunPSK"/>
                <w:sz w:val="32"/>
                <w:szCs w:val="32"/>
              </w:rPr>
              <w:t>1</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พัฒนาทักษะในศตวรรษที่</w:t>
            </w:r>
            <w:r w:rsidRPr="00EF2DB8">
              <w:rPr>
                <w:rFonts w:ascii="TH SarabunPSK" w:eastAsia="TH Sarabun PSK" w:hAnsi="TH SarabunPSK" w:cs="TH SarabunPSK"/>
                <w:sz w:val="32"/>
                <w:szCs w:val="32"/>
                <w:cs/>
              </w:rPr>
              <w:t xml:space="preserve"> 21 (21</w:t>
            </w:r>
            <w:r w:rsidRPr="00EF2DB8">
              <w:rPr>
                <w:rFonts w:ascii="TH SarabunPSK" w:eastAsia="TH Sarabun PSK" w:hAnsi="TH SarabunPSK" w:cs="TH SarabunPSK"/>
                <w:sz w:val="32"/>
                <w:szCs w:val="32"/>
              </w:rPr>
              <w:t>st Century, Generic, Soft Skills, Excluding AI</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Related</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รวมทั้งทักษะในการค้นคว้า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การคิด</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การวิเคราะห์</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การสังเคราะห์ข้อมูล</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ให้นักศึกษาลงทะเบียนเรียนรายวิชาศึกษาทั่วไป</w:t>
            </w:r>
          </w:p>
        </w:tc>
      </w:tr>
      <w:tr w:rsidR="00EF2DB8" w:rsidRPr="00EF2DB8">
        <w:tc>
          <w:tcPr>
            <w:tcW w:w="2790" w:type="dxa"/>
          </w:tcPr>
          <w:p w:rsidR="00FC0787" w:rsidRPr="00EF2DB8" w:rsidRDefault="00FC0787"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sz w:val="32"/>
                <w:szCs w:val="32"/>
              </w:rPr>
              <w:t xml:space="preserve">GELO 9 </w:t>
            </w:r>
            <w:r w:rsidRPr="00EF2DB8">
              <w:rPr>
                <w:rFonts w:ascii="TH SarabunPSK" w:eastAsia="TH Sarabun PSK" w:hAnsi="TH SarabunPSK" w:cs="TH SarabunPSK" w:hint="cs"/>
                <w:sz w:val="32"/>
                <w:szCs w:val="32"/>
                <w:cs/>
              </w:rPr>
              <w:t>มีทักษะในการเล่นกีฬาและการออกกำลังกาย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เพื่อสร้างสุขภาวะดีทั้งร่างกายและจิตใจ</w:t>
            </w:r>
          </w:p>
        </w:tc>
        <w:tc>
          <w:tcPr>
            <w:tcW w:w="2790" w:type="dxa"/>
          </w:tcPr>
          <w:p w:rsidR="00FC0787" w:rsidRPr="00EF2DB8" w:rsidRDefault="00FC0787" w:rsidP="00590C28">
            <w:pPr>
              <w:tabs>
                <w:tab w:val="left" w:pos="284"/>
              </w:tabs>
              <w:rPr>
                <w:rFonts w:ascii="TH SarabunPSK" w:eastAsia="TH Sarabun PSK" w:hAnsi="TH SarabunPSK" w:cs="TH SarabunPSK"/>
                <w:sz w:val="32"/>
                <w:szCs w:val="32"/>
                <w:cs/>
              </w:rPr>
            </w:pPr>
          </w:p>
        </w:tc>
        <w:tc>
          <w:tcPr>
            <w:tcW w:w="3621" w:type="dxa"/>
          </w:tcPr>
          <w:p w:rsidR="00B2283B" w:rsidRPr="00EF2DB8" w:rsidRDefault="00B2283B"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1</w:t>
            </w:r>
            <w:r w:rsidRPr="00EF2DB8">
              <w:rPr>
                <w:rFonts w:ascii="TH SarabunPSK" w:eastAsia="TH Sarabun PSK" w:hAnsi="TH SarabunPSK" w:cs="TH SarabunPSK"/>
                <w:sz w:val="32"/>
                <w:szCs w:val="32"/>
                <w:cs/>
              </w:rPr>
              <w:t>)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FC0787" w:rsidRPr="00EF2DB8" w:rsidRDefault="00FC0787" w:rsidP="00590C28">
            <w:pPr>
              <w:tabs>
                <w:tab w:val="left" w:pos="284"/>
              </w:tabs>
              <w:rPr>
                <w:rFonts w:ascii="TH SarabunPSK" w:eastAsia="TH Sarabun PSK" w:hAnsi="TH SarabunPSK" w:cs="TH SarabunPSK"/>
                <w:sz w:val="32"/>
                <w:szCs w:val="32"/>
                <w:cs/>
              </w:rPr>
            </w:pPr>
          </w:p>
        </w:tc>
        <w:tc>
          <w:tcPr>
            <w:tcW w:w="2769" w:type="dxa"/>
          </w:tcPr>
          <w:p w:rsidR="00FC0787" w:rsidRPr="00EF2DB8" w:rsidRDefault="001E27A0" w:rsidP="00590C28">
            <w:pPr>
              <w:tabs>
                <w:tab w:val="left" w:pos="284"/>
              </w:tabs>
              <w:rPr>
                <w:rFonts w:ascii="TH SarabunPSK" w:eastAsia="TH Sarabun PSK" w:hAnsi="TH SarabunPSK" w:cs="TH SarabunPSK"/>
                <w:sz w:val="32"/>
                <w:szCs w:val="32"/>
                <w:cs/>
              </w:rPr>
            </w:pPr>
            <w:r w:rsidRPr="00EF2DB8">
              <w:rPr>
                <w:rFonts w:ascii="TH SarabunPSK" w:eastAsia="TH Sarabun PSK" w:hAnsi="TH SarabunPSK" w:cs="TH SarabunPSK" w:hint="cs"/>
                <w:sz w:val="32"/>
                <w:szCs w:val="32"/>
                <w:cs/>
              </w:rPr>
              <w:t>เป็นองค์กรทางวิชาการด้านการศึกษาทั่วไปชั้นนำของประเทศไทย</w:t>
            </w:r>
          </w:p>
        </w:tc>
        <w:tc>
          <w:tcPr>
            <w:tcW w:w="3060" w:type="dxa"/>
          </w:tcPr>
          <w:p w:rsidR="00FC0787" w:rsidRPr="00EF2DB8"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cs/>
              </w:rPr>
            </w:pPr>
            <w:r w:rsidRPr="00EF2DB8">
              <w:rPr>
                <w:rFonts w:ascii="TH SarabunPSK" w:eastAsia="TH Sarabun PSK" w:hAnsi="TH SarabunPSK" w:cs="TH SarabunPSK"/>
                <w:sz w:val="32"/>
                <w:szCs w:val="32"/>
                <w:cs/>
                <w:lang w:val="en-US"/>
              </w:rPr>
              <w:t>(</w:t>
            </w:r>
            <w:r w:rsidRPr="00EF2DB8">
              <w:rPr>
                <w:rFonts w:ascii="TH SarabunPSK" w:eastAsia="TH Sarabun PSK" w:hAnsi="TH SarabunPSK" w:cs="TH SarabunPSK"/>
                <w:sz w:val="32"/>
                <w:szCs w:val="32"/>
              </w:rPr>
              <w:t>1</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พัฒนาทักษะในศตวรรษที่</w:t>
            </w:r>
            <w:r w:rsidRPr="00EF2DB8">
              <w:rPr>
                <w:rFonts w:ascii="TH SarabunPSK" w:eastAsia="TH Sarabun PSK" w:hAnsi="TH SarabunPSK" w:cs="TH SarabunPSK"/>
                <w:sz w:val="32"/>
                <w:szCs w:val="32"/>
                <w:cs/>
              </w:rPr>
              <w:t xml:space="preserve"> 21 (21</w:t>
            </w:r>
            <w:r w:rsidRPr="00EF2DB8">
              <w:rPr>
                <w:rFonts w:ascii="TH SarabunPSK" w:eastAsia="TH Sarabun PSK" w:hAnsi="TH SarabunPSK" w:cs="TH SarabunPSK"/>
                <w:sz w:val="32"/>
                <w:szCs w:val="32"/>
              </w:rPr>
              <w:t>st Century, Generic, Soft Skills, Excluding AI</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Related</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รวมทั้งทักษะในการค้นคว้า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การคิด</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การวิเคราะห์</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การสังเคราะห์ข้อมูล</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ให้นักศึกษาลงทะเบียนเรียนรายวิชาศึกษาทั่วไป</w:t>
            </w:r>
          </w:p>
        </w:tc>
      </w:tr>
      <w:tr w:rsidR="00EF2DB8" w:rsidRPr="00EF2DB8">
        <w:tc>
          <w:tcPr>
            <w:tcW w:w="2790" w:type="dxa"/>
          </w:tcPr>
          <w:p w:rsidR="00FC0787" w:rsidRPr="00EF2DB8" w:rsidRDefault="00FC0787"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sz w:val="32"/>
                <w:szCs w:val="32"/>
              </w:rPr>
              <w:t xml:space="preserve">GELO 10 </w:t>
            </w:r>
            <w:r w:rsidR="008D639F" w:rsidRPr="00EF2DB8">
              <w:rPr>
                <w:rFonts w:ascii="TH SarabunPSK" w:eastAsia="TH Sarabun PSK" w:hAnsi="TH SarabunPSK" w:cs="TH SarabunPSK" w:hint="cs"/>
                <w:sz w:val="32"/>
                <w:szCs w:val="32"/>
                <w:cs/>
              </w:rPr>
              <w:t>ปฏิบัติตนอย่างมีความรับผิดชอบต่อตนเอง</w:t>
            </w:r>
            <w:r w:rsidR="008D639F" w:rsidRPr="00EF2DB8">
              <w:rPr>
                <w:rFonts w:ascii="TH SarabunPSK" w:eastAsia="TH Sarabun PSK" w:hAnsi="TH SarabunPSK" w:cs="TH SarabunPSK"/>
                <w:sz w:val="32"/>
                <w:szCs w:val="32"/>
                <w:cs/>
              </w:rPr>
              <w:t xml:space="preserve"> </w:t>
            </w:r>
            <w:r w:rsidR="008D639F" w:rsidRPr="00EF2DB8">
              <w:rPr>
                <w:rFonts w:ascii="TH SarabunPSK" w:eastAsia="TH Sarabun PSK" w:hAnsi="TH SarabunPSK" w:cs="TH SarabunPSK" w:hint="cs"/>
                <w:sz w:val="32"/>
                <w:szCs w:val="32"/>
                <w:cs/>
              </w:rPr>
              <w:t>ผู้อื่น</w:t>
            </w:r>
            <w:r w:rsidR="008D639F" w:rsidRPr="00EF2DB8">
              <w:rPr>
                <w:rFonts w:ascii="TH SarabunPSK" w:eastAsia="TH Sarabun PSK" w:hAnsi="TH SarabunPSK" w:cs="TH SarabunPSK"/>
                <w:sz w:val="32"/>
                <w:szCs w:val="32"/>
                <w:cs/>
              </w:rPr>
              <w:t xml:space="preserve"> </w:t>
            </w:r>
            <w:r w:rsidR="008D639F" w:rsidRPr="00EF2DB8">
              <w:rPr>
                <w:rFonts w:ascii="TH SarabunPSK" w:eastAsia="TH Sarabun PSK" w:hAnsi="TH SarabunPSK" w:cs="TH SarabunPSK" w:hint="cs"/>
                <w:sz w:val="32"/>
                <w:szCs w:val="32"/>
                <w:cs/>
              </w:rPr>
              <w:t>และสังคม</w:t>
            </w:r>
          </w:p>
        </w:tc>
        <w:tc>
          <w:tcPr>
            <w:tcW w:w="2790" w:type="dxa"/>
          </w:tcPr>
          <w:p w:rsidR="00FC0787" w:rsidRPr="00EF2DB8" w:rsidRDefault="00B2283B" w:rsidP="00590C28">
            <w:pPr>
              <w:tabs>
                <w:tab w:val="left" w:pos="284"/>
              </w:tabs>
              <w:rPr>
                <w:rFonts w:ascii="TH SarabunPSK" w:eastAsia="TH Sarabun PSK" w:hAnsi="TH SarabunPSK" w:cs="TH SarabunPSK"/>
                <w:sz w:val="32"/>
                <w:szCs w:val="32"/>
                <w:cs/>
              </w:rPr>
            </w:pPr>
            <w:r w:rsidRPr="00EF2DB8">
              <w:rPr>
                <w:rFonts w:ascii="TH SarabunPSK" w:eastAsia="TH Sarabun PSK" w:hAnsi="TH SarabunPSK" w:cs="TH SarabunPSK" w:hint="cs"/>
                <w:sz w:val="32"/>
                <w:szCs w:val="32"/>
                <w:cs/>
              </w:rPr>
              <w:t>เป็นองค์การธรรมรัฐ เป็นหลักในถิ่น</w:t>
            </w:r>
          </w:p>
        </w:tc>
        <w:tc>
          <w:tcPr>
            <w:tcW w:w="3621" w:type="dxa"/>
          </w:tcPr>
          <w:p w:rsidR="00B2283B" w:rsidRPr="00EF2DB8" w:rsidRDefault="00B2283B"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1</w:t>
            </w:r>
            <w:r w:rsidRPr="00EF2DB8">
              <w:rPr>
                <w:rFonts w:ascii="TH SarabunPSK" w:eastAsia="TH Sarabun PSK" w:hAnsi="TH SarabunPSK" w:cs="TH SarabunPSK"/>
                <w:sz w:val="32"/>
                <w:szCs w:val="32"/>
                <w:cs/>
              </w:rPr>
              <w:t>)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FC0787" w:rsidRPr="00EF2DB8" w:rsidRDefault="00B2283B" w:rsidP="00590C28">
            <w:pPr>
              <w:tabs>
                <w:tab w:val="left" w:pos="284"/>
              </w:tabs>
              <w:rPr>
                <w:rFonts w:ascii="TH SarabunPSK" w:eastAsia="TH Sarabun PSK" w:hAnsi="TH SarabunPSK" w:cs="TH SarabunPSK"/>
                <w:sz w:val="32"/>
                <w:szCs w:val="32"/>
                <w:cs/>
              </w:rPr>
            </w:pPr>
            <w:r w:rsidRPr="00EF2DB8">
              <w:rPr>
                <w:rFonts w:ascii="TH SarabunPSK" w:eastAsia="TH Sarabun PSK" w:hAnsi="TH SarabunPSK" w:cs="TH SarabunPSK"/>
                <w:sz w:val="32"/>
                <w:szCs w:val="32"/>
                <w:cs/>
              </w:rPr>
              <w:t xml:space="preserve">(3) </w:t>
            </w:r>
            <w:r w:rsidRPr="00EF2DB8">
              <w:rPr>
                <w:rFonts w:ascii="TH SarabunPSK" w:eastAsia="TH Sarabun PSK" w:hAnsi="TH SarabunPSK" w:cs="TH SarabunPSK" w:hint="cs"/>
                <w:sz w:val="32"/>
                <w:szCs w:val="32"/>
                <w:cs/>
              </w:rPr>
              <w:t>ให้บริการทางวิชาการแก่หน่วยงานต่างๆ</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ทั้งภาครัฐและภาคเอกชนในด้านการให้คำปรึกษาแนะนำ</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การวิจัยและพัฒนา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การทดสอบ</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การสำรวจ</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รวมทั้งการฝึกอบรมและพัฒนาอันจะก่อให้เกิดการถ่ายทอดเทคโนโลยีที่จำเป็นและเหมาะสม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เพื่อการพัฒนาเศรษฐกิจและสังคมของภูมิภาคและประเทศชาติ</w:t>
            </w:r>
          </w:p>
        </w:tc>
        <w:tc>
          <w:tcPr>
            <w:tcW w:w="2769" w:type="dxa"/>
          </w:tcPr>
          <w:p w:rsidR="00FC0787" w:rsidRPr="00EF2DB8" w:rsidRDefault="001E27A0" w:rsidP="00590C28">
            <w:pPr>
              <w:tabs>
                <w:tab w:val="left" w:pos="284"/>
              </w:tabs>
              <w:rPr>
                <w:rFonts w:ascii="TH SarabunPSK" w:eastAsia="TH Sarabun PSK" w:hAnsi="TH SarabunPSK" w:cs="TH SarabunPSK"/>
                <w:sz w:val="32"/>
                <w:szCs w:val="32"/>
                <w:cs/>
              </w:rPr>
            </w:pPr>
            <w:r w:rsidRPr="00EF2DB8">
              <w:rPr>
                <w:rFonts w:ascii="TH SarabunPSK" w:eastAsia="TH Sarabun PSK" w:hAnsi="TH SarabunPSK" w:cs="TH SarabunPSK" w:hint="cs"/>
                <w:sz w:val="32"/>
                <w:szCs w:val="32"/>
                <w:cs/>
              </w:rPr>
              <w:t>เป็นองค์กรทางวิชาการด้านการศึกษาทั่วไปชั้นนำของประเทศไทย</w:t>
            </w:r>
          </w:p>
        </w:tc>
        <w:tc>
          <w:tcPr>
            <w:tcW w:w="3060" w:type="dxa"/>
          </w:tcPr>
          <w:p w:rsidR="001E27A0" w:rsidRPr="00EF2DB8"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(4) </w:t>
            </w:r>
            <w:r w:rsidRPr="00EF2DB8">
              <w:rPr>
                <w:rFonts w:ascii="TH SarabunPSK" w:eastAsia="TH Sarabun PSK" w:hAnsi="TH SarabunPSK" w:cs="TH SarabunPSK" w:hint="cs"/>
                <w:sz w:val="32"/>
                <w:szCs w:val="32"/>
                <w:cs/>
              </w:rPr>
              <w:t>ให้บริการทางวิชาการแก่หน่วยงานทั้งภายในและภายนอกมหาวิทยาลัยเพื่อพัฒนาทรัพยากรมนุษย์แห่งศตวรรษที่</w:t>
            </w:r>
            <w:r w:rsidRPr="00EF2DB8">
              <w:rPr>
                <w:rFonts w:ascii="TH SarabunPSK" w:eastAsia="TH Sarabun PSK" w:hAnsi="TH SarabunPSK" w:cs="TH SarabunPSK"/>
                <w:sz w:val="32"/>
                <w:szCs w:val="32"/>
                <w:cs/>
              </w:rPr>
              <w:t xml:space="preserve"> 21</w:t>
            </w:r>
          </w:p>
          <w:p w:rsidR="00FC0787" w:rsidRPr="00EF2DB8" w:rsidRDefault="00FC0787" w:rsidP="00590C28">
            <w:pPr>
              <w:tabs>
                <w:tab w:val="left" w:pos="284"/>
              </w:tabs>
              <w:rPr>
                <w:rFonts w:ascii="TH SarabunPSK" w:eastAsia="TH Sarabun PSK" w:hAnsi="TH SarabunPSK" w:cs="TH SarabunPSK"/>
                <w:sz w:val="32"/>
                <w:szCs w:val="32"/>
                <w:cs/>
              </w:rPr>
            </w:pPr>
          </w:p>
        </w:tc>
      </w:tr>
      <w:tr w:rsidR="00EF2DB8" w:rsidRPr="00EF2DB8">
        <w:tc>
          <w:tcPr>
            <w:tcW w:w="2790" w:type="dxa"/>
          </w:tcPr>
          <w:p w:rsidR="00FC0787" w:rsidRPr="00EF2DB8" w:rsidRDefault="00FC0787"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sz w:val="32"/>
                <w:szCs w:val="32"/>
              </w:rPr>
              <w:t xml:space="preserve">GELO 11 </w:t>
            </w:r>
            <w:r w:rsidRPr="00EF2DB8">
              <w:rPr>
                <w:rFonts w:ascii="TH SarabunPSK" w:eastAsia="TH Sarabun PSK" w:hAnsi="TH SarabunPSK" w:cs="TH SarabunPSK" w:hint="cs"/>
                <w:sz w:val="32"/>
                <w:szCs w:val="32"/>
                <w:cs/>
              </w:rPr>
              <w:t>มีภาวะผู้นำ</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โดยปฏิบัติตนในฐานะผู้นำและผู้ตาม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สามารถทำงานร่วมกับผู้อื่นได้</w:t>
            </w:r>
          </w:p>
        </w:tc>
        <w:tc>
          <w:tcPr>
            <w:tcW w:w="2790" w:type="dxa"/>
          </w:tcPr>
          <w:p w:rsidR="00FC0787" w:rsidRPr="00EF2DB8" w:rsidRDefault="00B2283B" w:rsidP="00590C28">
            <w:pPr>
              <w:tabs>
                <w:tab w:val="left" w:pos="284"/>
              </w:tabs>
              <w:rPr>
                <w:rFonts w:ascii="TH SarabunPSK" w:eastAsia="TH Sarabun PSK" w:hAnsi="TH SarabunPSK" w:cs="TH SarabunPSK"/>
                <w:sz w:val="32"/>
                <w:szCs w:val="32"/>
                <w:cs/>
              </w:rPr>
            </w:pPr>
            <w:r w:rsidRPr="00EF2DB8">
              <w:rPr>
                <w:rFonts w:ascii="TH SarabunPSK" w:eastAsia="TH Sarabun PSK" w:hAnsi="TH SarabunPSK" w:cs="TH SarabunPSK" w:hint="cs"/>
                <w:sz w:val="32"/>
                <w:szCs w:val="32"/>
                <w:cs/>
              </w:rPr>
              <w:t>เป็นเลิศสู่สากล</w:t>
            </w:r>
          </w:p>
        </w:tc>
        <w:tc>
          <w:tcPr>
            <w:tcW w:w="3621" w:type="dxa"/>
          </w:tcPr>
          <w:p w:rsidR="00B2283B" w:rsidRPr="00EF2DB8" w:rsidRDefault="00B2283B"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1</w:t>
            </w:r>
            <w:r w:rsidRPr="00EF2DB8">
              <w:rPr>
                <w:rFonts w:ascii="TH SarabunPSK" w:eastAsia="TH Sarabun PSK" w:hAnsi="TH SarabunPSK" w:cs="TH SarabunPSK"/>
                <w:sz w:val="32"/>
                <w:szCs w:val="32"/>
                <w:cs/>
              </w:rPr>
              <w:t>)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FC0787" w:rsidRPr="00EF2DB8" w:rsidRDefault="00B2283B" w:rsidP="00590C28">
            <w:pPr>
              <w:tabs>
                <w:tab w:val="left" w:pos="284"/>
              </w:tabs>
              <w:rPr>
                <w:rFonts w:ascii="TH SarabunPSK" w:eastAsia="TH Sarabun PSK" w:hAnsi="TH SarabunPSK" w:cs="TH SarabunPSK"/>
                <w:sz w:val="32"/>
                <w:szCs w:val="32"/>
                <w:cs/>
              </w:rPr>
            </w:pPr>
            <w:r w:rsidRPr="00EF2DB8">
              <w:rPr>
                <w:rFonts w:ascii="TH SarabunPSK" w:eastAsia="TH Sarabun PSK" w:hAnsi="TH SarabunPSK" w:cs="TH SarabunPSK"/>
                <w:sz w:val="32"/>
                <w:szCs w:val="32"/>
                <w:cs/>
              </w:rPr>
              <w:t xml:space="preserve">(3) </w:t>
            </w:r>
            <w:r w:rsidRPr="00EF2DB8">
              <w:rPr>
                <w:rFonts w:ascii="TH SarabunPSK" w:eastAsia="TH Sarabun PSK" w:hAnsi="TH SarabunPSK" w:cs="TH SarabunPSK" w:hint="cs"/>
                <w:sz w:val="32"/>
                <w:szCs w:val="32"/>
                <w:cs/>
              </w:rPr>
              <w:t>ให้บริการทางวิชาการแก่หน่วยงานต่างๆ</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ทั้งภาครัฐและภาคเอกชนในด้านการให้คำปรึกษาแนะนำ</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การวิจัยและพัฒนา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การทดสอบ</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การสำรวจ</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รวมทั้งการฝึกอบรมและพัฒนาอันจะก่อให้เกิดการถ่ายทอดเทคโนโลยีที่จำเป็นและเหมาะสม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เพื่อการพัฒนาเศรษฐกิจและสังคมของภูมิภาคและประเทศชาติ</w:t>
            </w:r>
          </w:p>
        </w:tc>
        <w:tc>
          <w:tcPr>
            <w:tcW w:w="2769" w:type="dxa"/>
          </w:tcPr>
          <w:p w:rsidR="00FC0787" w:rsidRPr="00EF2DB8" w:rsidRDefault="001E27A0" w:rsidP="00590C28">
            <w:pPr>
              <w:tabs>
                <w:tab w:val="left" w:pos="284"/>
              </w:tabs>
              <w:rPr>
                <w:rFonts w:ascii="TH SarabunPSK" w:eastAsia="TH Sarabun PSK" w:hAnsi="TH SarabunPSK" w:cs="TH SarabunPSK"/>
                <w:sz w:val="32"/>
                <w:szCs w:val="32"/>
                <w:cs/>
              </w:rPr>
            </w:pPr>
            <w:r w:rsidRPr="00EF2DB8">
              <w:rPr>
                <w:rFonts w:ascii="TH SarabunPSK" w:eastAsia="TH Sarabun PSK" w:hAnsi="TH SarabunPSK" w:cs="TH SarabunPSK" w:hint="cs"/>
                <w:sz w:val="32"/>
                <w:szCs w:val="32"/>
                <w:cs/>
              </w:rPr>
              <w:t>เป็นองค์กรทางวิชาการด้านการศึกษาทั่วไปชั้นนำของประเทศไทย</w:t>
            </w:r>
          </w:p>
        </w:tc>
        <w:tc>
          <w:tcPr>
            <w:tcW w:w="3060" w:type="dxa"/>
          </w:tcPr>
          <w:p w:rsidR="001E27A0" w:rsidRPr="00EF2DB8"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(3) </w:t>
            </w:r>
            <w:r w:rsidRPr="00EF2DB8">
              <w:rPr>
                <w:rFonts w:ascii="TH SarabunPSK" w:eastAsia="TH Sarabun PSK" w:hAnsi="TH SarabunPSK" w:cs="TH SarabunPSK" w:hint="cs"/>
                <w:sz w:val="32"/>
                <w:szCs w:val="32"/>
                <w:cs/>
              </w:rPr>
              <w:t>ศึกษา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ค้นคว้า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วิจัยและพัฒนาองค์ความรู้ใหม่ที่มีคุณภาพระดับนานาชาติในด้านการศึกษาและศิลปวัฒนธรรม</w:t>
            </w:r>
          </w:p>
          <w:p w:rsidR="001E27A0" w:rsidRPr="00EF2DB8"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(4) </w:t>
            </w:r>
            <w:r w:rsidRPr="00EF2DB8">
              <w:rPr>
                <w:rFonts w:ascii="TH SarabunPSK" w:eastAsia="TH Sarabun PSK" w:hAnsi="TH SarabunPSK" w:cs="TH SarabunPSK" w:hint="cs"/>
                <w:sz w:val="32"/>
                <w:szCs w:val="32"/>
                <w:cs/>
              </w:rPr>
              <w:t>ให้บริการทางวิชาการแก่หน่วยงานทั้งภายในและภายนอกมหาวิทยาลัยเพื่อพัฒนาทรัพยากรมนุษย์แห่งศตวรรษที่</w:t>
            </w:r>
            <w:r w:rsidRPr="00EF2DB8">
              <w:rPr>
                <w:rFonts w:ascii="TH SarabunPSK" w:eastAsia="TH Sarabun PSK" w:hAnsi="TH SarabunPSK" w:cs="TH SarabunPSK"/>
                <w:sz w:val="32"/>
                <w:szCs w:val="32"/>
                <w:cs/>
              </w:rPr>
              <w:t xml:space="preserve"> 21</w:t>
            </w:r>
          </w:p>
          <w:p w:rsidR="001E27A0" w:rsidRPr="00EF2DB8"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p>
          <w:p w:rsidR="00FC0787" w:rsidRPr="00EF2DB8" w:rsidRDefault="00FC0787" w:rsidP="00590C28">
            <w:pPr>
              <w:tabs>
                <w:tab w:val="left" w:pos="284"/>
              </w:tabs>
              <w:rPr>
                <w:rFonts w:ascii="TH SarabunPSK" w:eastAsia="TH Sarabun PSK" w:hAnsi="TH SarabunPSK" w:cs="TH SarabunPSK"/>
                <w:sz w:val="32"/>
                <w:szCs w:val="32"/>
                <w:cs/>
              </w:rPr>
            </w:pPr>
          </w:p>
        </w:tc>
      </w:tr>
      <w:tr w:rsidR="00EF2DB8" w:rsidRPr="00EF2DB8">
        <w:tc>
          <w:tcPr>
            <w:tcW w:w="2790" w:type="dxa"/>
          </w:tcPr>
          <w:p w:rsidR="00FC0787" w:rsidRPr="00EF2DB8" w:rsidRDefault="00FC0787"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sz w:val="32"/>
                <w:szCs w:val="32"/>
              </w:rPr>
              <w:t xml:space="preserve">GELO 12 </w:t>
            </w:r>
            <w:r w:rsidRPr="00EF2DB8">
              <w:rPr>
                <w:rFonts w:ascii="TH SarabunPSK" w:eastAsia="TH Sarabun PSK" w:hAnsi="TH SarabunPSK" w:cs="TH SarabunPSK" w:hint="cs"/>
                <w:sz w:val="32"/>
                <w:szCs w:val="32"/>
                <w:cs/>
              </w:rPr>
              <w:t>แสดงออกซึ่งการเป็นผู้มีใจอาสา</w:t>
            </w:r>
          </w:p>
        </w:tc>
        <w:tc>
          <w:tcPr>
            <w:tcW w:w="2790" w:type="dxa"/>
          </w:tcPr>
          <w:p w:rsidR="00FC0787" w:rsidRPr="00EF2DB8" w:rsidRDefault="00B2283B" w:rsidP="00590C28">
            <w:pPr>
              <w:tabs>
                <w:tab w:val="left" w:pos="284"/>
              </w:tabs>
              <w:rPr>
                <w:rFonts w:ascii="TH SarabunPSK" w:eastAsia="TH Sarabun PSK" w:hAnsi="TH SarabunPSK" w:cs="TH SarabunPSK"/>
                <w:sz w:val="32"/>
                <w:szCs w:val="32"/>
                <w:cs/>
              </w:rPr>
            </w:pPr>
            <w:r w:rsidRPr="00EF2DB8">
              <w:rPr>
                <w:rFonts w:ascii="TH SarabunPSK" w:eastAsia="TH Sarabun PSK" w:hAnsi="TH SarabunPSK" w:cs="TH SarabunPSK" w:hint="cs"/>
                <w:sz w:val="32"/>
                <w:szCs w:val="32"/>
                <w:cs/>
              </w:rPr>
              <w:t>เป็นองค์การธรรมรัฐ เป็นหลักในถิ่น</w:t>
            </w:r>
          </w:p>
        </w:tc>
        <w:tc>
          <w:tcPr>
            <w:tcW w:w="3621" w:type="dxa"/>
          </w:tcPr>
          <w:p w:rsidR="00FC0787" w:rsidRPr="00EF2DB8" w:rsidRDefault="00B2283B"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(3) </w:t>
            </w:r>
            <w:r w:rsidRPr="00EF2DB8">
              <w:rPr>
                <w:rFonts w:ascii="TH SarabunPSK" w:eastAsia="TH Sarabun PSK" w:hAnsi="TH SarabunPSK" w:cs="TH SarabunPSK" w:hint="cs"/>
                <w:sz w:val="32"/>
                <w:szCs w:val="32"/>
                <w:cs/>
              </w:rPr>
              <w:t>ให้บริการทางวิชาการแก่หน่วยงานต่างๆ</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ทั้งภาครัฐและภาคเอกชนในด้านการให้คำปรึกษาแนะนำ</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การวิจัยและพัฒนา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การทดสอบ</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การสำรวจ</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รวมทั้งการฝึกอบรมและพัฒนาอันจะก่อให้เกิดการถ่ายทอดเทคโนโลยีที่จำเป็นและเหมาะสม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เพื่อการพัฒนาเศรษฐกิจและสังคมของภูมิภาคและประเทศชาติ</w:t>
            </w:r>
          </w:p>
          <w:p w:rsidR="00B2283B" w:rsidRPr="00EF2DB8" w:rsidRDefault="00B2283B" w:rsidP="00590C28">
            <w:pPr>
              <w:tabs>
                <w:tab w:val="left" w:pos="284"/>
              </w:tabs>
              <w:rPr>
                <w:rFonts w:ascii="TH SarabunPSK" w:eastAsia="TH Sarabun PSK" w:hAnsi="TH SarabunPSK" w:cs="TH SarabunPSK"/>
                <w:sz w:val="32"/>
                <w:szCs w:val="32"/>
                <w:cs/>
              </w:rPr>
            </w:pPr>
            <w:r w:rsidRPr="00EF2DB8">
              <w:rPr>
                <w:rFonts w:ascii="TH SarabunPSK" w:eastAsia="TH Sarabun PSK" w:hAnsi="TH SarabunPSK" w:cs="TH SarabunPSK"/>
                <w:sz w:val="32"/>
                <w:szCs w:val="32"/>
                <w:cs/>
              </w:rPr>
              <w:t>(4</w:t>
            </w:r>
            <w:r w:rsidRPr="00EF2DB8">
              <w:rPr>
                <w:rFonts w:ascii="TH SarabunPSK" w:eastAsia="TH Sarabun PSK" w:hAnsi="TH SarabunPSK" w:cs="TH SarabunPSK"/>
                <w:sz w:val="32"/>
                <w:szCs w:val="32"/>
                <w:cs/>
                <w:lang w:val="en-US"/>
              </w:rPr>
              <w:t>)</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อนุรักษ์และฟื้นฟูศิลปวัฒนธรรมอันเป็นจารีตประเพณี</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รวมทั้งศิลปะบริสุทธิ์และศิลปะประยุกต์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เพื่อให้มหาวิทยาลัยเป็นศูนย์รวมของชุมชน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และเป็นแบบอย่างที่ดีของสังคมในอนาคต</w:t>
            </w:r>
          </w:p>
        </w:tc>
        <w:tc>
          <w:tcPr>
            <w:tcW w:w="2769" w:type="dxa"/>
          </w:tcPr>
          <w:p w:rsidR="00FC0787" w:rsidRPr="00EF2DB8" w:rsidRDefault="001E27A0" w:rsidP="00590C28">
            <w:pPr>
              <w:tabs>
                <w:tab w:val="left" w:pos="284"/>
              </w:tabs>
              <w:rPr>
                <w:rFonts w:ascii="TH SarabunPSK" w:eastAsia="TH Sarabun PSK" w:hAnsi="TH SarabunPSK" w:cs="TH SarabunPSK"/>
                <w:sz w:val="32"/>
                <w:szCs w:val="32"/>
                <w:cs/>
              </w:rPr>
            </w:pPr>
            <w:r w:rsidRPr="00EF2DB8">
              <w:rPr>
                <w:rFonts w:ascii="TH SarabunPSK" w:eastAsia="TH Sarabun PSK" w:hAnsi="TH SarabunPSK" w:cs="TH SarabunPSK" w:hint="cs"/>
                <w:sz w:val="32"/>
                <w:szCs w:val="32"/>
                <w:cs/>
              </w:rPr>
              <w:t>เป็นองค์กรทางวิชาการด้านการศึกษาทั่วไปชั้นนำของประเทศไทย</w:t>
            </w:r>
          </w:p>
        </w:tc>
        <w:tc>
          <w:tcPr>
            <w:tcW w:w="3060" w:type="dxa"/>
          </w:tcPr>
          <w:p w:rsidR="001E27A0" w:rsidRPr="00EF2DB8"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(4) </w:t>
            </w:r>
            <w:r w:rsidRPr="00EF2DB8">
              <w:rPr>
                <w:rFonts w:ascii="TH SarabunPSK" w:eastAsia="TH Sarabun PSK" w:hAnsi="TH SarabunPSK" w:cs="TH SarabunPSK" w:hint="cs"/>
                <w:sz w:val="32"/>
                <w:szCs w:val="32"/>
                <w:cs/>
              </w:rPr>
              <w:t>ให้บริการทางวิชาการแก่หน่วยงานทั้งภายในและภายนอกมหาวิทยาลัยเพื่อพัฒนาทรัพยากรมนุษย์แห่งศตวรรษที่</w:t>
            </w:r>
            <w:r w:rsidRPr="00EF2DB8">
              <w:rPr>
                <w:rFonts w:ascii="TH SarabunPSK" w:eastAsia="TH Sarabun PSK" w:hAnsi="TH SarabunPSK" w:cs="TH SarabunPSK"/>
                <w:sz w:val="32"/>
                <w:szCs w:val="32"/>
                <w:cs/>
              </w:rPr>
              <w:t xml:space="preserve"> 21</w:t>
            </w:r>
          </w:p>
          <w:p w:rsidR="001E27A0" w:rsidRPr="00EF2DB8"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5</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อนุรักษ์และพื้นฟูศิลปวัฒนธรรมผ่านการบูรณาการองค์ความรู้ที่เกี่ยวข้องเข้ากับการเรียนการสอนหมวดการศึกษาทั่วไป</w:t>
            </w:r>
          </w:p>
          <w:p w:rsidR="00FC0787" w:rsidRPr="00EF2DB8" w:rsidRDefault="00FC0787" w:rsidP="00590C28">
            <w:pPr>
              <w:tabs>
                <w:tab w:val="left" w:pos="284"/>
              </w:tabs>
              <w:rPr>
                <w:rFonts w:ascii="TH SarabunPSK" w:eastAsia="TH Sarabun PSK" w:hAnsi="TH SarabunPSK" w:cs="TH SarabunPSK"/>
                <w:sz w:val="32"/>
                <w:szCs w:val="32"/>
                <w:cs/>
              </w:rPr>
            </w:pPr>
          </w:p>
        </w:tc>
      </w:tr>
      <w:tr w:rsidR="00EF2DB8" w:rsidRPr="00EF2DB8">
        <w:tc>
          <w:tcPr>
            <w:tcW w:w="2790" w:type="dxa"/>
          </w:tcPr>
          <w:p w:rsidR="00FC0787" w:rsidRPr="00EF2DB8" w:rsidRDefault="00FC0787"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sz w:val="32"/>
                <w:szCs w:val="32"/>
              </w:rPr>
              <w:t xml:space="preserve">GELO 13 </w:t>
            </w:r>
            <w:r w:rsidRPr="00EF2DB8">
              <w:rPr>
                <w:rFonts w:ascii="TH SarabunPSK" w:eastAsia="TH Sarabun PSK" w:hAnsi="TH SarabunPSK" w:cs="TH SarabunPSK" w:hint="cs"/>
                <w:sz w:val="32"/>
                <w:szCs w:val="32"/>
                <w:cs/>
              </w:rPr>
              <w:t>แสดงออกถึงทักษะการเป็นผู้ใฝ่รู้ใฝ่เรียน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และพัฒนาตัวเองอย่างต่อเนื่องในการวางแผนและจัดการชีวิตได้</w:t>
            </w:r>
          </w:p>
        </w:tc>
        <w:tc>
          <w:tcPr>
            <w:tcW w:w="2790" w:type="dxa"/>
          </w:tcPr>
          <w:p w:rsidR="00FC0787" w:rsidRPr="00EF2DB8" w:rsidRDefault="00FC0787" w:rsidP="00590C28">
            <w:pPr>
              <w:tabs>
                <w:tab w:val="left" w:pos="284"/>
              </w:tabs>
              <w:rPr>
                <w:rFonts w:ascii="TH SarabunPSK" w:eastAsia="TH Sarabun PSK" w:hAnsi="TH SarabunPSK" w:cs="TH SarabunPSK"/>
                <w:sz w:val="32"/>
                <w:szCs w:val="32"/>
                <w:cs/>
              </w:rPr>
            </w:pPr>
            <w:r w:rsidRPr="00EF2DB8">
              <w:rPr>
                <w:rFonts w:ascii="TH SarabunPSK" w:eastAsia="TH Sarabun PSK" w:hAnsi="TH SarabunPSK" w:cs="TH SarabunPSK"/>
                <w:sz w:val="32"/>
                <w:szCs w:val="32"/>
                <w:cs/>
              </w:rPr>
              <w:t xml:space="preserve">เป็นแหล่งเรียนรู้ </w:t>
            </w:r>
          </w:p>
        </w:tc>
        <w:tc>
          <w:tcPr>
            <w:tcW w:w="3621" w:type="dxa"/>
          </w:tcPr>
          <w:p w:rsidR="00FC0787" w:rsidRPr="00EF2DB8" w:rsidRDefault="00B2283B" w:rsidP="00590C28">
            <w:pPr>
              <w:tabs>
                <w:tab w:val="left" w:pos="284"/>
              </w:tabs>
              <w:rPr>
                <w:rFonts w:ascii="TH SarabunPSK" w:eastAsia="TH Sarabun PSK" w:hAnsi="TH SarabunPSK" w:cs="TH SarabunPSK"/>
                <w:sz w:val="32"/>
                <w:szCs w:val="32"/>
              </w:rPr>
            </w:pP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1</w:t>
            </w:r>
            <w:r w:rsidRPr="00EF2DB8">
              <w:rPr>
                <w:rFonts w:ascii="TH SarabunPSK" w:eastAsia="TH Sarabun PSK" w:hAnsi="TH SarabunPSK" w:cs="TH SarabunPSK"/>
                <w:sz w:val="32"/>
                <w:szCs w:val="32"/>
                <w:cs/>
              </w:rPr>
              <w:t>)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B2283B" w:rsidRPr="00EF2DB8" w:rsidRDefault="00B2283B" w:rsidP="00590C28">
            <w:pPr>
              <w:tabs>
                <w:tab w:val="left" w:pos="284"/>
              </w:tabs>
              <w:rPr>
                <w:rFonts w:ascii="TH SarabunPSK" w:eastAsia="TH Sarabun PSK" w:hAnsi="TH SarabunPSK" w:cs="TH SarabunPSK"/>
                <w:sz w:val="32"/>
                <w:szCs w:val="32"/>
                <w:cs/>
              </w:rPr>
            </w:pPr>
            <w:r w:rsidRPr="00EF2DB8">
              <w:rPr>
                <w:rFonts w:ascii="TH SarabunPSK" w:eastAsia="TH Sarabun PSK" w:hAnsi="TH SarabunPSK" w:cs="TH SarabunPSK"/>
                <w:sz w:val="32"/>
                <w:szCs w:val="32"/>
                <w:cs/>
              </w:rPr>
              <w:t xml:space="preserve">(2) </w:t>
            </w:r>
            <w:r w:rsidRPr="00EF2DB8">
              <w:rPr>
                <w:rFonts w:ascii="TH SarabunPSK" w:eastAsia="TH Sarabun PSK" w:hAnsi="TH SarabunPSK" w:cs="TH SarabunPSK" w:hint="cs"/>
                <w:sz w:val="32"/>
                <w:szCs w:val="32"/>
                <w:cs/>
              </w:rPr>
              <w:t>ดำเนินการศึกษา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ค้นคว้าวิจัยและพัฒนา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องค์ความรู้ใหม่ให้สามารถนำไปใช้ในการพัฒนาการผลิตให้มีคุณภาพและประสิทธิภาพ</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เพื่อความสามารถในการพึ่งตนเองและการแข่งขันในระดับนานาชาติ</w:t>
            </w:r>
          </w:p>
        </w:tc>
        <w:tc>
          <w:tcPr>
            <w:tcW w:w="2769" w:type="dxa"/>
          </w:tcPr>
          <w:p w:rsidR="00FC0787" w:rsidRPr="00EF2DB8" w:rsidRDefault="001E27A0" w:rsidP="00590C28">
            <w:pPr>
              <w:tabs>
                <w:tab w:val="left" w:pos="284"/>
              </w:tabs>
              <w:rPr>
                <w:rFonts w:ascii="TH SarabunPSK" w:eastAsia="TH Sarabun PSK" w:hAnsi="TH SarabunPSK" w:cs="TH SarabunPSK"/>
                <w:sz w:val="32"/>
                <w:szCs w:val="32"/>
                <w:cs/>
              </w:rPr>
            </w:pPr>
            <w:r w:rsidRPr="00EF2DB8">
              <w:rPr>
                <w:rFonts w:ascii="TH SarabunPSK" w:eastAsia="TH Sarabun PSK" w:hAnsi="TH SarabunPSK" w:cs="TH SarabunPSK" w:hint="cs"/>
                <w:sz w:val="32"/>
                <w:szCs w:val="32"/>
                <w:cs/>
              </w:rPr>
              <w:t>เป็นองค์กรทางวิชาการด้านการศึกษาทั่วไปชั้นนำของประเทศไทย</w:t>
            </w:r>
          </w:p>
        </w:tc>
        <w:tc>
          <w:tcPr>
            <w:tcW w:w="3060" w:type="dxa"/>
          </w:tcPr>
          <w:p w:rsidR="001E27A0" w:rsidRPr="00EF2DB8"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(3) </w:t>
            </w:r>
            <w:r w:rsidRPr="00EF2DB8">
              <w:rPr>
                <w:rFonts w:ascii="TH SarabunPSK" w:eastAsia="TH Sarabun PSK" w:hAnsi="TH SarabunPSK" w:cs="TH SarabunPSK" w:hint="cs"/>
                <w:sz w:val="32"/>
                <w:szCs w:val="32"/>
                <w:cs/>
              </w:rPr>
              <w:t>ศึกษา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ค้นคว้า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วิจัยและพัฒนาองค์ความรู้ใหม่ที่มีคุณภาพระดับนานาชาติในด้านการศึกษาและศิลปวัฒนธรรม</w:t>
            </w:r>
          </w:p>
          <w:p w:rsidR="001E27A0" w:rsidRPr="00EF2DB8"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(4) </w:t>
            </w:r>
            <w:r w:rsidRPr="00EF2DB8">
              <w:rPr>
                <w:rFonts w:ascii="TH SarabunPSK" w:eastAsia="TH Sarabun PSK" w:hAnsi="TH SarabunPSK" w:cs="TH SarabunPSK" w:hint="cs"/>
                <w:sz w:val="32"/>
                <w:szCs w:val="32"/>
                <w:cs/>
              </w:rPr>
              <w:t>ให้บริการทางวิชาการแก่หน่วยงานทั้งภายในและภายนอกมหาวิทยาลัยเพื่อพัฒนาทรัพยากรมนุษย์แห่งศตวรรษที่</w:t>
            </w:r>
            <w:r w:rsidRPr="00EF2DB8">
              <w:rPr>
                <w:rFonts w:ascii="TH SarabunPSK" w:eastAsia="TH Sarabun PSK" w:hAnsi="TH SarabunPSK" w:cs="TH SarabunPSK"/>
                <w:sz w:val="32"/>
                <w:szCs w:val="32"/>
                <w:cs/>
              </w:rPr>
              <w:t xml:space="preserve"> 21</w:t>
            </w:r>
          </w:p>
          <w:p w:rsidR="00FC0787" w:rsidRPr="00EF2DB8" w:rsidRDefault="00FC0787" w:rsidP="00590C28">
            <w:pPr>
              <w:tabs>
                <w:tab w:val="left" w:pos="284"/>
              </w:tabs>
              <w:rPr>
                <w:rFonts w:ascii="TH SarabunPSK" w:eastAsia="TH Sarabun PSK" w:hAnsi="TH SarabunPSK" w:cs="TH SarabunPSK"/>
                <w:sz w:val="32"/>
                <w:szCs w:val="32"/>
                <w:cs/>
              </w:rPr>
            </w:pPr>
          </w:p>
        </w:tc>
      </w:tr>
    </w:tbl>
    <w:p w:rsidR="009A15DA" w:rsidRPr="00EF2DB8" w:rsidRDefault="009A15DA" w:rsidP="002B58AA">
      <w:pPr>
        <w:pBdr>
          <w:top w:val="nil"/>
          <w:left w:val="nil"/>
          <w:bottom w:val="nil"/>
          <w:right w:val="nil"/>
          <w:between w:val="nil"/>
        </w:pBdr>
        <w:tabs>
          <w:tab w:val="left" w:pos="284"/>
          <w:tab w:val="left" w:pos="1134"/>
        </w:tabs>
        <w:spacing w:after="0" w:line="240" w:lineRule="auto"/>
        <w:ind w:left="644" w:hanging="360"/>
        <w:jc w:val="both"/>
        <w:rPr>
          <w:rFonts w:ascii="TH SarabunPSK" w:eastAsia="TH Sarabun PSK" w:hAnsi="TH SarabunPSK" w:cs="TH SarabunPSK"/>
          <w:sz w:val="32"/>
          <w:szCs w:val="32"/>
          <w:cs/>
        </w:rPr>
        <w:sectPr w:rsidR="009A15DA" w:rsidRPr="00EF2DB8">
          <w:pgSz w:w="16838" w:h="11906" w:orient="landscape"/>
          <w:pgMar w:top="2160" w:right="2160" w:bottom="1440" w:left="1440" w:header="562" w:footer="706" w:gutter="0"/>
          <w:cols w:space="720"/>
        </w:sectPr>
      </w:pPr>
    </w:p>
    <w:p w:rsidR="009A15DA" w:rsidRPr="00EF2DB8" w:rsidRDefault="00005797" w:rsidP="002B58AA">
      <w:pPr>
        <w:pStyle w:val="Heading2"/>
        <w:pBdr>
          <w:top w:val="single" w:sz="4" w:space="1" w:color="000000"/>
          <w:left w:val="single" w:sz="4" w:space="4" w:color="000000"/>
          <w:bottom w:val="single" w:sz="4" w:space="1" w:color="000000"/>
          <w:right w:val="single" w:sz="4" w:space="4" w:color="000000"/>
        </w:pBdr>
        <w:spacing w:before="0" w:after="0"/>
        <w:rPr>
          <w:rFonts w:ascii="TH SarabunPSK" w:eastAsia="TH Sarabun PSK" w:hAnsi="TH SarabunPSK" w:cs="TH SarabunPSK"/>
        </w:rPr>
      </w:pPr>
      <w:r w:rsidRPr="00EF2DB8">
        <w:rPr>
          <w:rFonts w:ascii="TH SarabunPSK" w:eastAsia="TH Sarabun PSK" w:hAnsi="TH SarabunPSK" w:cs="TH SarabunPSK"/>
          <w:cs/>
        </w:rPr>
        <w:t xml:space="preserve">หมวดที่ </w:t>
      </w:r>
      <w:r w:rsidRPr="00EF2DB8">
        <w:rPr>
          <w:rFonts w:ascii="TH SarabunPSK" w:eastAsia="TH Sarabun PSK" w:hAnsi="TH SarabunPSK" w:cs="TH SarabunPSK"/>
        </w:rPr>
        <w:t xml:space="preserve">2 </w:t>
      </w:r>
      <w:r w:rsidRPr="00EF2DB8">
        <w:rPr>
          <w:rFonts w:ascii="TH SarabunPSK" w:eastAsia="TH Sarabun PSK" w:hAnsi="TH SarabunPSK" w:cs="TH SarabunPSK"/>
          <w:cs/>
        </w:rPr>
        <w:t>ปรัชญา วัตถุประสงค์ และผลลัพธ์การเรียนรู้</w:t>
      </w:r>
    </w:p>
    <w:p w:rsidR="009A15DA" w:rsidRPr="00EF2DB8" w:rsidRDefault="009A15DA" w:rsidP="002B58AA">
      <w:pPr>
        <w:tabs>
          <w:tab w:val="left" w:pos="284"/>
          <w:tab w:val="left" w:pos="1134"/>
        </w:tabs>
        <w:spacing w:after="0" w:line="240" w:lineRule="auto"/>
        <w:jc w:val="both"/>
        <w:rPr>
          <w:rFonts w:ascii="TH SarabunPSK" w:eastAsia="TH Sarabun PSK" w:hAnsi="TH SarabunPSK" w:cs="TH SarabunPSK"/>
          <w:sz w:val="32"/>
          <w:szCs w:val="32"/>
        </w:rPr>
      </w:pPr>
    </w:p>
    <w:p w:rsidR="009A15DA" w:rsidRPr="00EF2DB8" w:rsidRDefault="00F66506" w:rsidP="00F66506">
      <w:pPr>
        <w:pStyle w:val="Heading3"/>
        <w:ind w:left="0" w:firstLine="0"/>
        <w:rPr>
          <w:rFonts w:ascii="TH SarabunPSK" w:eastAsia="TH Sarabun PSK" w:hAnsi="TH SarabunPSK" w:cs="TH SarabunPSK"/>
          <w:color w:val="auto"/>
        </w:rPr>
      </w:pPr>
      <w:r w:rsidRPr="00EF2DB8">
        <w:rPr>
          <w:rFonts w:ascii="TH SarabunPSK" w:eastAsia="TH Sarabun PSK" w:hAnsi="TH SarabunPSK" w:cs="TH SarabunPSK"/>
          <w:color w:val="auto"/>
        </w:rPr>
        <w:t>1</w:t>
      </w:r>
      <w:r w:rsidRPr="00EF2DB8">
        <w:rPr>
          <w:rFonts w:ascii="TH SarabunPSK" w:eastAsia="TH Sarabun PSK" w:hAnsi="TH SarabunPSK" w:cs="TH SarabunPSK"/>
          <w:color w:val="auto"/>
          <w:cs/>
        </w:rPr>
        <w:t xml:space="preserve">. </w:t>
      </w:r>
      <w:r w:rsidR="00005797" w:rsidRPr="00EF2DB8">
        <w:rPr>
          <w:rFonts w:ascii="TH SarabunPSK" w:eastAsia="TH Sarabun PSK" w:hAnsi="TH SarabunPSK" w:cs="TH SarabunPSK"/>
          <w:color w:val="auto"/>
          <w:cs/>
        </w:rPr>
        <w:t>ปรัชญาการศึกษามหาวิทยาลัยวลัยลักษณ์</w:t>
      </w:r>
    </w:p>
    <w:p w:rsidR="009A15DA" w:rsidRPr="00EF2DB8" w:rsidRDefault="00005797" w:rsidP="002B58AA">
      <w:pPr>
        <w:spacing w:after="0"/>
        <w:ind w:firstLine="720"/>
        <w:rPr>
          <w:rFonts w:ascii="TH SarabunPSK" w:eastAsia="TH Sarabun PSK" w:hAnsi="TH SarabunPSK" w:cs="TH SarabunPSK"/>
          <w:sz w:val="32"/>
          <w:szCs w:val="32"/>
        </w:rPr>
      </w:pPr>
      <w:r w:rsidRPr="00EF2DB8">
        <w:rPr>
          <w:rFonts w:ascii="TH SarabunPSK" w:eastAsia="TH Sarabun PSK" w:hAnsi="TH SarabunPSK" w:cs="TH SarabunPSK"/>
          <w:sz w:val="32"/>
          <w:szCs w:val="32"/>
          <w:cs/>
        </w:rPr>
        <w:t>มหาวิทยาลัยวลัยลักษณ์ เป็นมหาวิทยาลัยคุณภาพ เพื่อพัฒนาบัณฑิตที่มีขีดความสามารถ ในการแข่งขันสูง ภายใต้กรอบแนวคิด “เก่งวิชาการ เชี่ยวชาญการปฏิบัติ” (</w:t>
      </w:r>
      <w:r w:rsidRPr="00EF2DB8">
        <w:rPr>
          <w:rFonts w:ascii="TH SarabunPSK" w:eastAsia="TH Sarabun PSK" w:hAnsi="TH SarabunPSK" w:cs="TH SarabunPSK"/>
          <w:sz w:val="32"/>
          <w:szCs w:val="32"/>
        </w:rPr>
        <w:t>Academic Excellence with Professional Skills</w:t>
      </w:r>
      <w:r w:rsidRPr="00EF2DB8">
        <w:rPr>
          <w:rFonts w:ascii="TH SarabunPSK" w:eastAsia="TH Sarabun PSK" w:hAnsi="TH SarabunPSK" w:cs="TH SarabunPSK"/>
          <w:sz w:val="32"/>
          <w:szCs w:val="32"/>
          <w:cs/>
        </w:rPr>
        <w:t>)</w:t>
      </w:r>
    </w:p>
    <w:p w:rsidR="009A15DA" w:rsidRPr="00EF2DB8" w:rsidRDefault="00005797" w:rsidP="002B58AA">
      <w:pPr>
        <w:spacing w:after="0"/>
        <w:ind w:firstLine="720"/>
        <w:jc w:val="both"/>
        <w:rPr>
          <w:rFonts w:ascii="TH SarabunPSK" w:eastAsia="TH Sarabun PSK" w:hAnsi="TH SarabunPSK" w:cs="TH SarabunPSK"/>
          <w:sz w:val="32"/>
          <w:szCs w:val="32"/>
        </w:rPr>
      </w:pPr>
      <w:r w:rsidRPr="00EF2DB8">
        <w:rPr>
          <w:rFonts w:ascii="TH SarabunPSK" w:eastAsia="TH Sarabun PSK" w:hAnsi="TH SarabunPSK" w:cs="TH SarabunPSK"/>
          <w:b/>
          <w:bCs/>
          <w:sz w:val="32"/>
          <w:szCs w:val="32"/>
          <w:cs/>
        </w:rPr>
        <w:t>เก่งวิชาการ (</w:t>
      </w:r>
      <w:r w:rsidRPr="00EF2DB8">
        <w:rPr>
          <w:rFonts w:ascii="TH SarabunPSK" w:eastAsia="TH Sarabun PSK" w:hAnsi="TH SarabunPSK" w:cs="TH SarabunPSK"/>
          <w:b/>
          <w:bCs/>
          <w:sz w:val="32"/>
          <w:szCs w:val="32"/>
        </w:rPr>
        <w:t>Academic Excellence</w:t>
      </w:r>
      <w:r w:rsidRPr="00EF2DB8">
        <w:rPr>
          <w:rFonts w:ascii="TH SarabunPSK" w:eastAsia="TH Sarabun PSK" w:hAnsi="TH SarabunPSK" w:cs="TH SarabunPSK"/>
          <w:b/>
          <w:bCs/>
          <w:sz w:val="32"/>
          <w:szCs w:val="32"/>
          <w:cs/>
        </w:rPr>
        <w:t>)</w:t>
      </w:r>
      <w:r w:rsidRPr="00EF2DB8">
        <w:rPr>
          <w:rFonts w:ascii="TH SarabunPSK" w:eastAsia="TH Sarabun PSK" w:hAnsi="TH SarabunPSK" w:cs="TH SarabunPSK"/>
          <w:sz w:val="32"/>
          <w:szCs w:val="32"/>
          <w:cs/>
        </w:rPr>
        <w:t xml:space="preserve"> เป็นการจัดการเรียนการสอนโดยใช้กรอบมาตรฐานวิชาชีพ ระดับอุดมศึกษา </w:t>
      </w:r>
      <w:r w:rsidRPr="00EF2DB8">
        <w:rPr>
          <w:rFonts w:ascii="TH SarabunPSK" w:eastAsia="TH Sarabun PSK" w:hAnsi="TH SarabunPSK" w:cs="TH SarabunPSK"/>
          <w:sz w:val="32"/>
          <w:szCs w:val="32"/>
        </w:rPr>
        <w:t xml:space="preserve">The United Kingdom Professional Standards Frameworks </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UKPSF</w:t>
      </w:r>
      <w:r w:rsidRPr="00EF2DB8">
        <w:rPr>
          <w:rFonts w:ascii="TH SarabunPSK" w:eastAsia="TH Sarabun PSK" w:hAnsi="TH SarabunPSK" w:cs="TH SarabunPSK"/>
          <w:sz w:val="32"/>
          <w:szCs w:val="32"/>
          <w:cs/>
        </w:rPr>
        <w:t>) เพื่อให้บัณฑิต มีความสามารถในการคิดวิเคราะห์ การคิดสังเคราะห์ และการคิดสร้างสรรค์สิ่งใหม่</w:t>
      </w:r>
    </w:p>
    <w:p w:rsidR="009A15DA" w:rsidRPr="00EF2DB8" w:rsidRDefault="00005797" w:rsidP="002B58AA">
      <w:pPr>
        <w:spacing w:after="0"/>
        <w:ind w:firstLine="720"/>
        <w:jc w:val="both"/>
        <w:rPr>
          <w:rFonts w:ascii="TH SarabunPSK" w:eastAsia="TH Sarabun PSK" w:hAnsi="TH SarabunPSK" w:cs="TH SarabunPSK"/>
          <w:sz w:val="32"/>
          <w:szCs w:val="32"/>
        </w:rPr>
      </w:pPr>
      <w:r w:rsidRPr="00EF2DB8">
        <w:rPr>
          <w:rFonts w:ascii="TH SarabunPSK" w:eastAsia="TH Sarabun PSK" w:hAnsi="TH SarabunPSK" w:cs="TH SarabunPSK"/>
          <w:b/>
          <w:bCs/>
          <w:sz w:val="32"/>
          <w:szCs w:val="32"/>
          <w:cs/>
        </w:rPr>
        <w:t>เชี่ยวชาญการปฏิบัติ (</w:t>
      </w:r>
      <w:r w:rsidRPr="00EF2DB8">
        <w:rPr>
          <w:rFonts w:ascii="TH SarabunPSK" w:eastAsia="TH Sarabun PSK" w:hAnsi="TH SarabunPSK" w:cs="TH SarabunPSK"/>
          <w:b/>
          <w:bCs/>
          <w:sz w:val="32"/>
          <w:szCs w:val="32"/>
        </w:rPr>
        <w:t>Professional Skills</w:t>
      </w:r>
      <w:r w:rsidRPr="00EF2DB8">
        <w:rPr>
          <w:rFonts w:ascii="TH SarabunPSK" w:eastAsia="TH Sarabun PSK" w:hAnsi="TH SarabunPSK" w:cs="TH SarabunPSK"/>
          <w:b/>
          <w:bCs/>
          <w:sz w:val="32"/>
          <w:szCs w:val="32"/>
          <w:cs/>
        </w:rPr>
        <w:t>)</w:t>
      </w:r>
      <w:r w:rsidRPr="00EF2DB8">
        <w:rPr>
          <w:rFonts w:ascii="TH SarabunPSK" w:eastAsia="TH Sarabun PSK" w:hAnsi="TH SarabunPSK" w:cs="TH SarabunPSK"/>
          <w:sz w:val="32"/>
          <w:szCs w:val="32"/>
          <w:cs/>
        </w:rPr>
        <w:t xml:space="preserve"> เป็นการจัดการเรียนการสอนที่มีการฝึกปฏิบัติ การฝึก ภาคสนาม การจัดสหกิจศึกษาและการศึกษาเชิงบูรณาการกับการทำงาน (</w:t>
      </w:r>
      <w:r w:rsidRPr="00EF2DB8">
        <w:rPr>
          <w:rFonts w:ascii="TH SarabunPSK" w:eastAsia="TH Sarabun PSK" w:hAnsi="TH SarabunPSK" w:cs="TH SarabunPSK"/>
          <w:sz w:val="32"/>
          <w:szCs w:val="32"/>
        </w:rPr>
        <w:t xml:space="preserve">Cooperative and Work Integrated Education </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CWIE</w:t>
      </w:r>
      <w:r w:rsidRPr="00EF2DB8">
        <w:rPr>
          <w:rFonts w:ascii="TH SarabunPSK" w:eastAsia="TH Sarabun PSK" w:hAnsi="TH SarabunPSK" w:cs="TH SarabunPSK"/>
          <w:sz w:val="32"/>
          <w:szCs w:val="32"/>
          <w:cs/>
        </w:rPr>
        <w:t>)</w:t>
      </w:r>
    </w:p>
    <w:p w:rsidR="009A15DA" w:rsidRPr="00EF2DB8" w:rsidRDefault="00F66506" w:rsidP="00F66506">
      <w:pPr>
        <w:pStyle w:val="Heading3"/>
        <w:ind w:left="0" w:firstLine="0"/>
        <w:rPr>
          <w:rFonts w:ascii="TH SarabunPSK" w:eastAsia="TH Sarabun PSK" w:hAnsi="TH SarabunPSK" w:cs="TH SarabunPSK"/>
          <w:color w:val="auto"/>
        </w:rPr>
      </w:pPr>
      <w:r w:rsidRPr="00EF2DB8">
        <w:rPr>
          <w:rFonts w:ascii="TH SarabunPSK" w:eastAsia="TH Sarabun PSK" w:hAnsi="TH SarabunPSK" w:cs="TH SarabunPSK"/>
          <w:color w:val="auto"/>
        </w:rPr>
        <w:t>2</w:t>
      </w:r>
      <w:r w:rsidRPr="00EF2DB8">
        <w:rPr>
          <w:rFonts w:ascii="TH SarabunPSK" w:eastAsia="TH Sarabun PSK" w:hAnsi="TH SarabunPSK" w:cs="TH SarabunPSK"/>
          <w:color w:val="auto"/>
          <w:cs/>
        </w:rPr>
        <w:t xml:space="preserve">. </w:t>
      </w:r>
      <w:r w:rsidR="00005797" w:rsidRPr="00EF2DB8">
        <w:rPr>
          <w:rFonts w:ascii="TH SarabunPSK" w:eastAsia="TH Sarabun PSK" w:hAnsi="TH SarabunPSK" w:cs="TH SarabunPSK"/>
          <w:color w:val="auto"/>
          <w:cs/>
        </w:rPr>
        <w:t xml:space="preserve">ปรัชญาของหลักสูตร  </w:t>
      </w:r>
    </w:p>
    <w:p w:rsidR="00B43AF8" w:rsidRPr="00EF2DB8" w:rsidRDefault="00005797" w:rsidP="002B58AA">
      <w:pPr>
        <w:spacing w:after="0"/>
        <w:jc w:val="thaiDistribute"/>
        <w:rPr>
          <w:rFonts w:ascii="TH SarabunPSK" w:eastAsia="TH Sarabun PSK" w:hAnsi="TH SarabunPSK" w:cs="TH SarabunPSK"/>
          <w:spacing w:val="6"/>
          <w:sz w:val="32"/>
          <w:szCs w:val="32"/>
        </w:rPr>
      </w:pPr>
      <w:r w:rsidRPr="00EF2DB8">
        <w:rPr>
          <w:rFonts w:ascii="TH SarabunPSK" w:hAnsi="TH SarabunPSK" w:cs="TH SarabunPSK"/>
        </w:rPr>
        <w:tab/>
      </w:r>
      <w:r w:rsidR="00B43AF8" w:rsidRPr="00EF2DB8">
        <w:rPr>
          <w:rFonts w:ascii="TH SarabunPSK" w:eastAsia="TH Sarabun PSK" w:hAnsi="TH SarabunPSK" w:cs="TH SarabunPSK" w:hint="cs"/>
          <w:spacing w:val="6"/>
          <w:sz w:val="32"/>
          <w:szCs w:val="32"/>
          <w:cs/>
        </w:rPr>
        <w:t>หมวดวิชาศึกษาทั่วไปมุ่งพัฒนา</w:t>
      </w:r>
      <w:r w:rsidR="00B43AF8" w:rsidRPr="00EF2DB8">
        <w:rPr>
          <w:rFonts w:ascii="TH SarabunPSK" w:hAnsi="TH SarabunPSK" w:cs="TH SarabunPSK" w:hint="cs"/>
          <w:spacing w:val="6"/>
          <w:sz w:val="32"/>
          <w:szCs w:val="32"/>
          <w:cs/>
        </w:rPr>
        <w:t>บัณฑิต</w:t>
      </w:r>
      <w:r w:rsidR="00B43AF8" w:rsidRPr="00EF2DB8">
        <w:rPr>
          <w:rFonts w:ascii="TH SarabunPSK" w:eastAsia="TH Sarabun PSK" w:hAnsi="TH SarabunPSK" w:cs="TH SarabunPSK" w:hint="cs"/>
          <w:spacing w:val="6"/>
          <w:sz w:val="32"/>
          <w:szCs w:val="32"/>
          <w:cs/>
        </w:rPr>
        <w:t>ให้เป็น</w:t>
      </w:r>
      <w:r w:rsidR="00B43AF8" w:rsidRPr="00EF2DB8">
        <w:rPr>
          <w:rFonts w:ascii="TH SarabunPSK" w:eastAsia="TH Sarabun PSK" w:hAnsi="TH SarabunPSK" w:cs="TH SarabunPSK"/>
          <w:spacing w:val="6"/>
          <w:sz w:val="32"/>
          <w:szCs w:val="32"/>
          <w:cs/>
        </w:rPr>
        <w:t xml:space="preserve"> “</w:t>
      </w:r>
      <w:r w:rsidR="00B43AF8" w:rsidRPr="00EF2DB8">
        <w:rPr>
          <w:rFonts w:ascii="TH SarabunPSK" w:eastAsia="TH Sarabun PSK" w:hAnsi="TH SarabunPSK" w:cs="TH SarabunPSK" w:hint="cs"/>
          <w:spacing w:val="6"/>
          <w:sz w:val="32"/>
          <w:szCs w:val="32"/>
          <w:cs/>
        </w:rPr>
        <w:t>คนดี</w:t>
      </w:r>
      <w:r w:rsidR="00B43AF8" w:rsidRPr="00EF2DB8">
        <w:rPr>
          <w:rFonts w:ascii="TH SarabunPSK" w:eastAsia="TH Sarabun PSK" w:hAnsi="TH SarabunPSK" w:cs="TH SarabunPSK"/>
          <w:spacing w:val="6"/>
          <w:sz w:val="32"/>
          <w:szCs w:val="32"/>
          <w:cs/>
        </w:rPr>
        <w:t xml:space="preserve"> </w:t>
      </w:r>
      <w:r w:rsidR="00B43AF8" w:rsidRPr="00EF2DB8">
        <w:rPr>
          <w:rFonts w:ascii="TH SarabunPSK" w:eastAsia="TH Sarabun PSK" w:hAnsi="TH SarabunPSK" w:cs="TH SarabunPSK" w:hint="cs"/>
          <w:spacing w:val="6"/>
          <w:sz w:val="32"/>
          <w:szCs w:val="32"/>
          <w:cs/>
        </w:rPr>
        <w:t>คนเก่ง</w:t>
      </w:r>
      <w:r w:rsidR="00B43AF8" w:rsidRPr="00EF2DB8">
        <w:rPr>
          <w:rFonts w:ascii="TH SarabunPSK" w:eastAsia="TH Sarabun PSK" w:hAnsi="TH SarabunPSK" w:cs="TH SarabunPSK"/>
          <w:spacing w:val="6"/>
          <w:sz w:val="32"/>
          <w:szCs w:val="32"/>
          <w:cs/>
        </w:rPr>
        <w:t xml:space="preserve"> </w:t>
      </w:r>
      <w:r w:rsidR="00B43AF8" w:rsidRPr="00EF2DB8">
        <w:rPr>
          <w:rFonts w:ascii="TH SarabunPSK" w:eastAsia="TH Sarabun PSK" w:hAnsi="TH SarabunPSK" w:cs="TH SarabunPSK" w:hint="cs"/>
          <w:spacing w:val="6"/>
          <w:sz w:val="32"/>
          <w:szCs w:val="32"/>
          <w:cs/>
        </w:rPr>
        <w:t>และเป็นมนุษย์ที่สมบูรณ์</w:t>
      </w:r>
      <w:r w:rsidR="00B43AF8" w:rsidRPr="00EF2DB8">
        <w:rPr>
          <w:rFonts w:ascii="TH SarabunPSK" w:eastAsia="TH Sarabun PSK" w:hAnsi="TH SarabunPSK" w:cs="TH SarabunPSK" w:hint="eastAsia"/>
          <w:spacing w:val="6"/>
          <w:sz w:val="32"/>
          <w:szCs w:val="32"/>
          <w:cs/>
        </w:rPr>
        <w:t>”</w:t>
      </w:r>
      <w:r w:rsidR="00B43AF8" w:rsidRPr="00EF2DB8">
        <w:rPr>
          <w:rFonts w:ascii="TH SarabunPSK" w:eastAsia="TH Sarabun PSK" w:hAnsi="TH SarabunPSK" w:cs="TH SarabunPSK"/>
          <w:spacing w:val="6"/>
          <w:sz w:val="32"/>
          <w:szCs w:val="32"/>
          <w:cs/>
        </w:rPr>
        <w:t xml:space="preserve"> </w:t>
      </w:r>
      <w:r w:rsidR="00B43AF8" w:rsidRPr="00EF2DB8">
        <w:rPr>
          <w:rFonts w:ascii="TH SarabunPSK" w:eastAsia="TH Sarabun PSK" w:hAnsi="TH SarabunPSK" w:cs="TH SarabunPSK" w:hint="cs"/>
          <w:spacing w:val="6"/>
          <w:sz w:val="32"/>
          <w:szCs w:val="32"/>
          <w:cs/>
        </w:rPr>
        <w:t>ผ่านการจัดการเรียนรู้ที่ยึดผู้เรียนเป็น</w:t>
      </w:r>
      <w:r w:rsidR="00771CC2" w:rsidRPr="00EF2DB8">
        <w:rPr>
          <w:rFonts w:ascii="TH SarabunPSK" w:eastAsia="TH Sarabun PSK" w:hAnsi="TH SarabunPSK" w:cs="TH SarabunPSK" w:hint="cs"/>
          <w:spacing w:val="6"/>
          <w:sz w:val="32"/>
          <w:szCs w:val="32"/>
          <w:cs/>
        </w:rPr>
        <w:t>ศูนย์กลาง</w:t>
      </w:r>
      <w:r w:rsidR="00B43AF8" w:rsidRPr="00EF2DB8">
        <w:rPr>
          <w:rFonts w:ascii="TH SarabunPSK" w:eastAsia="TH Sarabun PSK" w:hAnsi="TH SarabunPSK" w:cs="TH SarabunPSK"/>
          <w:spacing w:val="6"/>
          <w:sz w:val="32"/>
          <w:szCs w:val="32"/>
          <w:cs/>
        </w:rPr>
        <w:t xml:space="preserve"> </w:t>
      </w:r>
      <w:r w:rsidR="00B43AF8" w:rsidRPr="00EF2DB8">
        <w:rPr>
          <w:rFonts w:ascii="TH SarabunPSK" w:eastAsia="TH Sarabun PSK" w:hAnsi="TH SarabunPSK" w:cs="TH SarabunPSK" w:hint="cs"/>
          <w:spacing w:val="6"/>
          <w:sz w:val="32"/>
          <w:szCs w:val="32"/>
          <w:cs/>
        </w:rPr>
        <w:t>ส่งเสริมความสุขในการเรียนและการใช้ชีวิตในมหาวิทยาลัย</w:t>
      </w:r>
      <w:r w:rsidR="00B43AF8" w:rsidRPr="00EF2DB8">
        <w:rPr>
          <w:rFonts w:ascii="TH SarabunPSK" w:eastAsia="TH Sarabun PSK" w:hAnsi="TH SarabunPSK" w:cs="TH SarabunPSK"/>
          <w:spacing w:val="6"/>
          <w:sz w:val="32"/>
          <w:szCs w:val="32"/>
          <w:cs/>
        </w:rPr>
        <w:t xml:space="preserve"> </w:t>
      </w:r>
      <w:r w:rsidR="00B43AF8" w:rsidRPr="00EF2DB8">
        <w:rPr>
          <w:rFonts w:ascii="TH SarabunPSK" w:eastAsia="TH Sarabun PSK" w:hAnsi="TH SarabunPSK" w:cs="TH SarabunPSK" w:hint="cs"/>
          <w:spacing w:val="6"/>
          <w:sz w:val="32"/>
          <w:szCs w:val="32"/>
          <w:cs/>
        </w:rPr>
        <w:t>พร้อมปลูกฝังความรอบรู้</w:t>
      </w:r>
      <w:r w:rsidR="00B43AF8" w:rsidRPr="00EF2DB8">
        <w:rPr>
          <w:rFonts w:ascii="TH SarabunPSK" w:eastAsia="TH Sarabun PSK" w:hAnsi="TH SarabunPSK" w:cs="TH SarabunPSK"/>
          <w:spacing w:val="6"/>
          <w:sz w:val="32"/>
          <w:szCs w:val="32"/>
          <w:cs/>
        </w:rPr>
        <w:t xml:space="preserve"> </w:t>
      </w:r>
      <w:r w:rsidR="00B43AF8" w:rsidRPr="00EF2DB8">
        <w:rPr>
          <w:rFonts w:ascii="TH SarabunPSK" w:eastAsia="TH Sarabun PSK" w:hAnsi="TH SarabunPSK" w:cs="TH SarabunPSK" w:hint="cs"/>
          <w:spacing w:val="6"/>
          <w:sz w:val="32"/>
          <w:szCs w:val="32"/>
          <w:cs/>
        </w:rPr>
        <w:t>ความเข้าใจตนเอง</w:t>
      </w:r>
      <w:r w:rsidR="00B43AF8" w:rsidRPr="00EF2DB8">
        <w:rPr>
          <w:rFonts w:ascii="TH SarabunPSK" w:eastAsia="TH Sarabun PSK" w:hAnsi="TH SarabunPSK" w:cs="TH SarabunPSK"/>
          <w:spacing w:val="6"/>
          <w:sz w:val="32"/>
          <w:szCs w:val="32"/>
          <w:cs/>
        </w:rPr>
        <w:t xml:space="preserve"> </w:t>
      </w:r>
      <w:r w:rsidR="00B43AF8" w:rsidRPr="00EF2DB8">
        <w:rPr>
          <w:rFonts w:ascii="TH SarabunPSK" w:eastAsia="TH Sarabun PSK" w:hAnsi="TH SarabunPSK" w:cs="TH SarabunPSK" w:hint="cs"/>
          <w:spacing w:val="6"/>
          <w:sz w:val="32"/>
          <w:szCs w:val="32"/>
          <w:cs/>
        </w:rPr>
        <w:t>และความรับผิดชอบต่อชุมชน</w:t>
      </w:r>
      <w:r w:rsidR="00B43AF8" w:rsidRPr="00EF2DB8">
        <w:rPr>
          <w:rFonts w:ascii="TH SarabunPSK" w:eastAsia="TH Sarabun PSK" w:hAnsi="TH SarabunPSK" w:cs="TH SarabunPSK"/>
          <w:spacing w:val="6"/>
          <w:sz w:val="32"/>
          <w:szCs w:val="32"/>
          <w:cs/>
        </w:rPr>
        <w:t xml:space="preserve"> </w:t>
      </w:r>
      <w:r w:rsidR="00B43AF8" w:rsidRPr="00EF2DB8">
        <w:rPr>
          <w:rFonts w:ascii="TH SarabunPSK" w:eastAsia="TH Sarabun PSK" w:hAnsi="TH SarabunPSK" w:cs="TH SarabunPSK" w:hint="cs"/>
          <w:spacing w:val="6"/>
          <w:sz w:val="32"/>
          <w:szCs w:val="32"/>
          <w:cs/>
        </w:rPr>
        <w:t>สังคม</w:t>
      </w:r>
      <w:r w:rsidR="00B43AF8" w:rsidRPr="00EF2DB8">
        <w:rPr>
          <w:rFonts w:ascii="TH SarabunPSK" w:eastAsia="TH Sarabun PSK" w:hAnsi="TH SarabunPSK" w:cs="TH SarabunPSK"/>
          <w:spacing w:val="6"/>
          <w:sz w:val="32"/>
          <w:szCs w:val="32"/>
          <w:cs/>
        </w:rPr>
        <w:t xml:space="preserve"> </w:t>
      </w:r>
      <w:r w:rsidR="00B43AF8" w:rsidRPr="00EF2DB8">
        <w:rPr>
          <w:rFonts w:ascii="TH SarabunPSK" w:eastAsia="TH Sarabun PSK" w:hAnsi="TH SarabunPSK" w:cs="TH SarabunPSK" w:hint="cs"/>
          <w:spacing w:val="6"/>
          <w:sz w:val="32"/>
          <w:szCs w:val="32"/>
          <w:cs/>
        </w:rPr>
        <w:t>สิ่งแวดล้อม</w:t>
      </w:r>
      <w:r w:rsidR="00B43AF8" w:rsidRPr="00EF2DB8">
        <w:rPr>
          <w:rFonts w:ascii="TH SarabunPSK" w:eastAsia="TH Sarabun PSK" w:hAnsi="TH SarabunPSK" w:cs="TH SarabunPSK"/>
          <w:spacing w:val="6"/>
          <w:sz w:val="32"/>
          <w:szCs w:val="32"/>
          <w:cs/>
        </w:rPr>
        <w:t xml:space="preserve"> </w:t>
      </w:r>
      <w:r w:rsidR="00B43AF8" w:rsidRPr="00EF2DB8">
        <w:rPr>
          <w:rFonts w:ascii="TH SarabunPSK" w:eastAsia="TH Sarabun PSK" w:hAnsi="TH SarabunPSK" w:cs="TH SarabunPSK" w:hint="cs"/>
          <w:spacing w:val="6"/>
          <w:sz w:val="32"/>
          <w:szCs w:val="32"/>
          <w:cs/>
        </w:rPr>
        <w:t>และโลกยุคใหม่ โดยมุ่งให้ผู้เรียนมีความสามารถบูรณาการศาสตร์</w:t>
      </w:r>
      <w:r w:rsidR="00B43AF8" w:rsidRPr="00EF2DB8">
        <w:rPr>
          <w:rFonts w:ascii="TH SarabunPSK" w:eastAsia="TH Sarabun PSK" w:hAnsi="TH SarabunPSK" w:cs="TH SarabunPSK"/>
          <w:spacing w:val="6"/>
          <w:sz w:val="32"/>
          <w:szCs w:val="32"/>
          <w:cs/>
        </w:rPr>
        <w:t xml:space="preserve"> </w:t>
      </w:r>
      <w:r w:rsidR="00B43AF8" w:rsidRPr="00EF2DB8">
        <w:rPr>
          <w:rFonts w:ascii="TH SarabunPSK" w:eastAsia="TH Sarabun PSK" w:hAnsi="TH SarabunPSK" w:cs="TH SarabunPSK" w:hint="cs"/>
          <w:spacing w:val="6"/>
          <w:sz w:val="32"/>
          <w:szCs w:val="32"/>
          <w:cs/>
        </w:rPr>
        <w:t>สร้างสรรค์นวัตกรรม</w:t>
      </w:r>
      <w:r w:rsidR="00B43AF8" w:rsidRPr="00EF2DB8">
        <w:rPr>
          <w:rFonts w:ascii="TH SarabunPSK" w:eastAsia="TH Sarabun PSK" w:hAnsi="TH SarabunPSK" w:cs="TH SarabunPSK"/>
          <w:spacing w:val="6"/>
          <w:sz w:val="32"/>
          <w:szCs w:val="32"/>
          <w:cs/>
        </w:rPr>
        <w:t xml:space="preserve"> </w:t>
      </w:r>
      <w:r w:rsidR="00B43AF8" w:rsidRPr="00EF2DB8">
        <w:rPr>
          <w:rFonts w:ascii="TH SarabunPSK" w:eastAsia="TH Sarabun PSK" w:hAnsi="TH SarabunPSK" w:cs="TH SarabunPSK" w:hint="cs"/>
          <w:spacing w:val="6"/>
          <w:sz w:val="32"/>
          <w:szCs w:val="32"/>
          <w:cs/>
        </w:rPr>
        <w:t>คิดวิเคราะห์อย่างเป็นระบบ</w:t>
      </w:r>
      <w:r w:rsidR="00B43AF8" w:rsidRPr="00EF2DB8">
        <w:rPr>
          <w:rFonts w:ascii="TH SarabunPSK" w:eastAsia="TH Sarabun PSK" w:hAnsi="TH SarabunPSK" w:cs="TH SarabunPSK"/>
          <w:spacing w:val="6"/>
          <w:sz w:val="32"/>
          <w:szCs w:val="32"/>
          <w:cs/>
        </w:rPr>
        <w:t xml:space="preserve"> </w:t>
      </w:r>
      <w:r w:rsidR="006B4A40" w:rsidRPr="00EF2DB8">
        <w:rPr>
          <w:rFonts w:ascii="TH SarabunPSK" w:hAnsi="TH SarabunPSK" w:cs="TH SarabunPSK" w:hint="cs"/>
          <w:spacing w:val="6"/>
          <w:sz w:val="32"/>
          <w:szCs w:val="32"/>
          <w:cs/>
        </w:rPr>
        <w:t>มีทักษะในการ</w:t>
      </w:r>
      <w:r w:rsidR="00B43AF8" w:rsidRPr="00EF2DB8">
        <w:rPr>
          <w:rFonts w:ascii="TH SarabunPSK" w:eastAsia="TH Sarabun PSK" w:hAnsi="TH SarabunPSK" w:cs="TH SarabunPSK" w:hint="cs"/>
          <w:spacing w:val="6"/>
          <w:sz w:val="32"/>
          <w:szCs w:val="32"/>
          <w:cs/>
        </w:rPr>
        <w:t>ใช้เทคโนโลยีสารสนเทศและปัญญาประดิษฐ์ได้อย่างเหมาะสม</w:t>
      </w:r>
      <w:r w:rsidR="00B43AF8" w:rsidRPr="00EF2DB8">
        <w:rPr>
          <w:rFonts w:ascii="TH SarabunPSK" w:eastAsia="TH Sarabun PSK" w:hAnsi="TH SarabunPSK" w:cs="TH SarabunPSK"/>
          <w:spacing w:val="6"/>
          <w:sz w:val="32"/>
          <w:szCs w:val="32"/>
          <w:cs/>
        </w:rPr>
        <w:t xml:space="preserve"> </w:t>
      </w:r>
      <w:r w:rsidR="00B43AF8" w:rsidRPr="00EF2DB8">
        <w:rPr>
          <w:rFonts w:ascii="TH SarabunPSK" w:eastAsia="TH Sarabun PSK" w:hAnsi="TH SarabunPSK" w:cs="TH SarabunPSK" w:hint="cs"/>
          <w:spacing w:val="6"/>
          <w:sz w:val="32"/>
          <w:szCs w:val="32"/>
          <w:cs/>
        </w:rPr>
        <w:t>และ</w:t>
      </w:r>
      <w:r w:rsidR="006B4A40" w:rsidRPr="00EF2DB8">
        <w:rPr>
          <w:rFonts w:ascii="TH SarabunPSK" w:eastAsia="TH Sarabun PSK" w:hAnsi="TH SarabunPSK" w:cs="TH SarabunPSK" w:hint="cs"/>
          <w:spacing w:val="6"/>
          <w:sz w:val="32"/>
          <w:szCs w:val="32"/>
          <w:cs/>
        </w:rPr>
        <w:t>สามารถ</w:t>
      </w:r>
      <w:r w:rsidR="00B43AF8" w:rsidRPr="00EF2DB8">
        <w:rPr>
          <w:rFonts w:ascii="TH SarabunPSK" w:eastAsia="TH Sarabun PSK" w:hAnsi="TH SarabunPSK" w:cs="TH SarabunPSK" w:hint="cs"/>
          <w:spacing w:val="6"/>
          <w:sz w:val="32"/>
          <w:szCs w:val="32"/>
          <w:cs/>
        </w:rPr>
        <w:t>สื่อสารทั้งภาษาไทย</w:t>
      </w:r>
      <w:r w:rsidR="00B43AF8" w:rsidRPr="00EF2DB8">
        <w:rPr>
          <w:rFonts w:ascii="TH SarabunPSK" w:eastAsia="TH Sarabun PSK" w:hAnsi="TH SarabunPSK" w:cs="TH SarabunPSK"/>
          <w:spacing w:val="6"/>
          <w:sz w:val="32"/>
          <w:szCs w:val="32"/>
          <w:cs/>
        </w:rPr>
        <w:t xml:space="preserve"> </w:t>
      </w:r>
      <w:r w:rsidR="00B43AF8" w:rsidRPr="00EF2DB8">
        <w:rPr>
          <w:rFonts w:ascii="TH SarabunPSK" w:eastAsia="TH Sarabun PSK" w:hAnsi="TH SarabunPSK" w:cs="TH SarabunPSK" w:hint="cs"/>
          <w:spacing w:val="6"/>
          <w:sz w:val="32"/>
          <w:szCs w:val="32"/>
          <w:cs/>
        </w:rPr>
        <w:t>ภาษาอังกฤษ</w:t>
      </w:r>
      <w:r w:rsidR="00B43AF8" w:rsidRPr="00EF2DB8">
        <w:rPr>
          <w:rFonts w:ascii="TH SarabunPSK" w:eastAsia="TH Sarabun PSK" w:hAnsi="TH SarabunPSK" w:cs="TH SarabunPSK"/>
          <w:spacing w:val="6"/>
          <w:sz w:val="32"/>
          <w:szCs w:val="32"/>
          <w:cs/>
        </w:rPr>
        <w:t xml:space="preserve"> </w:t>
      </w:r>
      <w:r w:rsidR="00B43AF8" w:rsidRPr="00EF2DB8">
        <w:rPr>
          <w:rFonts w:ascii="TH SarabunPSK" w:eastAsia="TH Sarabun PSK" w:hAnsi="TH SarabunPSK" w:cs="TH SarabunPSK" w:hint="cs"/>
          <w:spacing w:val="6"/>
          <w:sz w:val="32"/>
          <w:szCs w:val="32"/>
          <w:cs/>
        </w:rPr>
        <w:t>และภาษาที่สามเพื่อการเรียนรู้และการทำงานในสังคมไร้พรมแดน ตลอดจนพัฒนาผู้เรียนให้มีคุณธรรม</w:t>
      </w:r>
      <w:r w:rsidR="00B43AF8" w:rsidRPr="00EF2DB8">
        <w:rPr>
          <w:rFonts w:ascii="TH SarabunPSK" w:eastAsia="TH Sarabun PSK" w:hAnsi="TH SarabunPSK" w:cs="TH SarabunPSK"/>
          <w:spacing w:val="6"/>
          <w:sz w:val="32"/>
          <w:szCs w:val="32"/>
          <w:cs/>
        </w:rPr>
        <w:t xml:space="preserve"> </w:t>
      </w:r>
      <w:r w:rsidR="00B43AF8" w:rsidRPr="00EF2DB8">
        <w:rPr>
          <w:rFonts w:ascii="TH SarabunPSK" w:eastAsia="TH Sarabun PSK" w:hAnsi="TH SarabunPSK" w:cs="TH SarabunPSK" w:hint="cs"/>
          <w:spacing w:val="6"/>
          <w:sz w:val="32"/>
          <w:szCs w:val="32"/>
          <w:cs/>
        </w:rPr>
        <w:t>จริยธรรม</w:t>
      </w:r>
      <w:r w:rsidR="00B43AF8" w:rsidRPr="00EF2DB8">
        <w:rPr>
          <w:rFonts w:ascii="TH SarabunPSK" w:eastAsia="TH Sarabun PSK" w:hAnsi="TH SarabunPSK" w:cs="TH SarabunPSK"/>
          <w:spacing w:val="6"/>
          <w:sz w:val="32"/>
          <w:szCs w:val="32"/>
          <w:cs/>
        </w:rPr>
        <w:t xml:space="preserve"> </w:t>
      </w:r>
      <w:r w:rsidR="00B43AF8" w:rsidRPr="00EF2DB8">
        <w:rPr>
          <w:rFonts w:ascii="TH SarabunPSK" w:eastAsia="TH Sarabun PSK" w:hAnsi="TH SarabunPSK" w:cs="TH SarabunPSK" w:hint="cs"/>
          <w:spacing w:val="6"/>
          <w:sz w:val="32"/>
          <w:szCs w:val="32"/>
          <w:cs/>
        </w:rPr>
        <w:t>ความซื่อสัตย์</w:t>
      </w:r>
      <w:r w:rsidR="00B43AF8" w:rsidRPr="00EF2DB8">
        <w:rPr>
          <w:rFonts w:ascii="TH SarabunPSK" w:eastAsia="TH Sarabun PSK" w:hAnsi="TH SarabunPSK" w:cs="TH SarabunPSK"/>
          <w:spacing w:val="6"/>
          <w:sz w:val="32"/>
          <w:szCs w:val="32"/>
          <w:cs/>
        </w:rPr>
        <w:t xml:space="preserve"> </w:t>
      </w:r>
      <w:r w:rsidR="00B43AF8" w:rsidRPr="00EF2DB8">
        <w:rPr>
          <w:rFonts w:ascii="TH SarabunPSK" w:eastAsia="TH Sarabun PSK" w:hAnsi="TH SarabunPSK" w:cs="TH SarabunPSK" w:hint="cs"/>
          <w:spacing w:val="6"/>
          <w:sz w:val="32"/>
          <w:szCs w:val="32"/>
          <w:cs/>
        </w:rPr>
        <w:t>ความรับผิดชอบ</w:t>
      </w:r>
      <w:r w:rsidR="00B43AF8" w:rsidRPr="00EF2DB8">
        <w:rPr>
          <w:rFonts w:ascii="TH SarabunPSK" w:eastAsia="TH Sarabun PSK" w:hAnsi="TH SarabunPSK" w:cs="TH SarabunPSK"/>
          <w:spacing w:val="6"/>
          <w:sz w:val="32"/>
          <w:szCs w:val="32"/>
          <w:cs/>
        </w:rPr>
        <w:t xml:space="preserve"> </w:t>
      </w:r>
      <w:r w:rsidR="00B43AF8" w:rsidRPr="00EF2DB8">
        <w:rPr>
          <w:rFonts w:ascii="TH SarabunPSK" w:eastAsia="TH Sarabun PSK" w:hAnsi="TH SarabunPSK" w:cs="TH SarabunPSK" w:hint="cs"/>
          <w:spacing w:val="6"/>
          <w:sz w:val="32"/>
          <w:szCs w:val="32"/>
          <w:cs/>
        </w:rPr>
        <w:t>สุขภาวะที่ดี</w:t>
      </w:r>
      <w:r w:rsidR="00B43AF8" w:rsidRPr="00EF2DB8">
        <w:rPr>
          <w:rFonts w:ascii="TH SarabunPSK" w:eastAsia="TH Sarabun PSK" w:hAnsi="TH SarabunPSK" w:cs="TH SarabunPSK"/>
          <w:spacing w:val="6"/>
          <w:sz w:val="32"/>
          <w:szCs w:val="32"/>
          <w:cs/>
        </w:rPr>
        <w:t xml:space="preserve"> </w:t>
      </w:r>
      <w:r w:rsidR="00B43AF8" w:rsidRPr="00EF2DB8">
        <w:rPr>
          <w:rFonts w:ascii="TH SarabunPSK" w:eastAsia="TH Sarabun PSK" w:hAnsi="TH SarabunPSK" w:cs="TH SarabunPSK" w:hint="cs"/>
          <w:spacing w:val="6"/>
          <w:sz w:val="32"/>
          <w:szCs w:val="32"/>
          <w:cs/>
        </w:rPr>
        <w:t>และมีความซาบซึ้งในคุณค่าทางสังคมและวัฒนธรรม</w:t>
      </w:r>
      <w:r w:rsidR="00B43AF8" w:rsidRPr="00EF2DB8">
        <w:rPr>
          <w:rFonts w:ascii="TH SarabunPSK" w:eastAsia="TH Sarabun PSK" w:hAnsi="TH SarabunPSK" w:cs="TH SarabunPSK"/>
          <w:spacing w:val="6"/>
          <w:sz w:val="32"/>
          <w:szCs w:val="32"/>
          <w:cs/>
        </w:rPr>
        <w:t xml:space="preserve"> </w:t>
      </w:r>
      <w:r w:rsidR="00B43AF8" w:rsidRPr="00EF2DB8">
        <w:rPr>
          <w:rFonts w:ascii="TH SarabunPSK" w:eastAsia="TH Sarabun PSK" w:hAnsi="TH SarabunPSK" w:cs="TH SarabunPSK" w:hint="cs"/>
          <w:spacing w:val="6"/>
          <w:sz w:val="32"/>
          <w:szCs w:val="32"/>
          <w:cs/>
        </w:rPr>
        <w:t>ตระหนักรู้ต่อการเปลี่ยนแปลงของโลก</w:t>
      </w:r>
      <w:r w:rsidR="00B43AF8" w:rsidRPr="00EF2DB8">
        <w:rPr>
          <w:rFonts w:ascii="TH SarabunPSK" w:eastAsia="TH Sarabun PSK" w:hAnsi="TH SarabunPSK" w:cs="TH SarabunPSK"/>
          <w:spacing w:val="6"/>
          <w:sz w:val="32"/>
          <w:szCs w:val="32"/>
          <w:cs/>
        </w:rPr>
        <w:t xml:space="preserve"> </w:t>
      </w:r>
      <w:r w:rsidR="00B43AF8" w:rsidRPr="00EF2DB8">
        <w:rPr>
          <w:rFonts w:ascii="TH SarabunPSK" w:eastAsia="TH Sarabun PSK" w:hAnsi="TH SarabunPSK" w:cs="TH SarabunPSK" w:hint="cs"/>
          <w:spacing w:val="6"/>
          <w:sz w:val="32"/>
          <w:szCs w:val="32"/>
          <w:cs/>
        </w:rPr>
        <w:t>และสามารถดำรงตนเป็นพลเมืองโลกที่ดี</w:t>
      </w:r>
      <w:r w:rsidR="00B43AF8" w:rsidRPr="00EF2DB8">
        <w:rPr>
          <w:rFonts w:ascii="TH SarabunPSK" w:eastAsia="TH Sarabun PSK" w:hAnsi="TH SarabunPSK" w:cs="TH SarabunPSK"/>
          <w:spacing w:val="6"/>
          <w:sz w:val="32"/>
          <w:szCs w:val="32"/>
          <w:cs/>
        </w:rPr>
        <w:t xml:space="preserve"> </w:t>
      </w:r>
      <w:r w:rsidR="00B43AF8" w:rsidRPr="00EF2DB8">
        <w:rPr>
          <w:rFonts w:ascii="TH SarabunPSK" w:eastAsia="TH Sarabun PSK" w:hAnsi="TH SarabunPSK" w:cs="TH SarabunPSK" w:hint="cs"/>
          <w:spacing w:val="6"/>
          <w:sz w:val="32"/>
          <w:szCs w:val="32"/>
          <w:cs/>
        </w:rPr>
        <w:t>สอดคล้องกับอัตลักษณ์บัณฑิตมหาวิทยาลัยวลัยลักษณ์ที่มุ่งสร้างบัณฑิตที่มีขีดความสามารถในการแข่งขันสูงเป็นทั้ง</w:t>
      </w:r>
      <w:r w:rsidR="006B4A40" w:rsidRPr="00EF2DB8">
        <w:rPr>
          <w:rFonts w:ascii="TH SarabunPSK" w:eastAsia="TH Sarabun PSK" w:hAnsi="TH SarabunPSK" w:cs="TH SarabunPSK" w:hint="cs"/>
          <w:spacing w:val="6"/>
          <w:sz w:val="32"/>
          <w:szCs w:val="32"/>
          <w:cs/>
        </w:rPr>
        <w:t xml:space="preserve"> </w:t>
      </w:r>
      <w:r w:rsidR="00B43AF8" w:rsidRPr="00EF2DB8">
        <w:rPr>
          <w:rFonts w:ascii="TH SarabunPSK" w:eastAsia="TH Sarabun PSK" w:hAnsi="TH SarabunPSK" w:cs="TH SarabunPSK" w:hint="eastAsia"/>
          <w:spacing w:val="6"/>
          <w:sz w:val="32"/>
          <w:szCs w:val="32"/>
          <w:cs/>
        </w:rPr>
        <w:t>“</w:t>
      </w:r>
      <w:r w:rsidR="00B43AF8" w:rsidRPr="00EF2DB8">
        <w:rPr>
          <w:rFonts w:ascii="TH SarabunPSK" w:eastAsia="TH Sarabun PSK" w:hAnsi="TH SarabunPSK" w:cs="TH SarabunPSK" w:hint="cs"/>
          <w:spacing w:val="6"/>
          <w:sz w:val="32"/>
          <w:szCs w:val="32"/>
          <w:cs/>
        </w:rPr>
        <w:t>คนดีและคนเก่ง</w:t>
      </w:r>
      <w:r w:rsidR="00B43AF8" w:rsidRPr="00EF2DB8">
        <w:rPr>
          <w:rFonts w:ascii="TH SarabunPSK" w:eastAsia="TH Sarabun PSK" w:hAnsi="TH SarabunPSK" w:cs="TH SarabunPSK" w:hint="eastAsia"/>
          <w:spacing w:val="6"/>
          <w:sz w:val="32"/>
          <w:szCs w:val="32"/>
          <w:cs/>
        </w:rPr>
        <w:t>”</w:t>
      </w:r>
      <w:r w:rsidR="00B43AF8" w:rsidRPr="00EF2DB8">
        <w:rPr>
          <w:rFonts w:ascii="TH SarabunPSK" w:eastAsia="TH Sarabun PSK" w:hAnsi="TH SarabunPSK" w:cs="TH SarabunPSK" w:hint="cs"/>
          <w:spacing w:val="6"/>
          <w:sz w:val="32"/>
          <w:szCs w:val="32"/>
          <w:cs/>
        </w:rPr>
        <w:t xml:space="preserve"> และปรัชญามหาวิทยาลัยวลัยลักษณ์ที่ว่า</w:t>
      </w:r>
      <w:r w:rsidR="00B43AF8" w:rsidRPr="00EF2DB8">
        <w:rPr>
          <w:rFonts w:ascii="TH SarabunPSK" w:eastAsia="TH Sarabun PSK" w:hAnsi="TH SarabunPSK" w:cs="TH SarabunPSK"/>
          <w:spacing w:val="6"/>
          <w:sz w:val="32"/>
          <w:szCs w:val="32"/>
          <w:cs/>
        </w:rPr>
        <w:t xml:space="preserve"> “</w:t>
      </w:r>
      <w:r w:rsidR="00B43AF8" w:rsidRPr="00EF2DB8">
        <w:rPr>
          <w:rFonts w:ascii="TH SarabunPSK" w:eastAsia="TH Sarabun PSK" w:hAnsi="TH SarabunPSK" w:cs="TH SarabunPSK" w:hint="cs"/>
          <w:spacing w:val="6"/>
          <w:sz w:val="32"/>
          <w:szCs w:val="32"/>
          <w:cs/>
        </w:rPr>
        <w:t>เก่งวิชาการ</w:t>
      </w:r>
      <w:r w:rsidR="00B43AF8" w:rsidRPr="00EF2DB8">
        <w:rPr>
          <w:rFonts w:ascii="TH SarabunPSK" w:eastAsia="TH Sarabun PSK" w:hAnsi="TH SarabunPSK" w:cs="TH SarabunPSK"/>
          <w:spacing w:val="6"/>
          <w:sz w:val="32"/>
          <w:szCs w:val="32"/>
          <w:cs/>
        </w:rPr>
        <w:t xml:space="preserve"> </w:t>
      </w:r>
      <w:r w:rsidR="00B43AF8" w:rsidRPr="00EF2DB8">
        <w:rPr>
          <w:rFonts w:ascii="TH SarabunPSK" w:eastAsia="TH Sarabun PSK" w:hAnsi="TH SarabunPSK" w:cs="TH SarabunPSK" w:hint="cs"/>
          <w:spacing w:val="6"/>
          <w:sz w:val="32"/>
          <w:szCs w:val="32"/>
          <w:cs/>
        </w:rPr>
        <w:t>เชี่ยวชาญการปฏิบัติ</w:t>
      </w:r>
      <w:r w:rsidR="00B43AF8" w:rsidRPr="00EF2DB8">
        <w:rPr>
          <w:rFonts w:ascii="TH SarabunPSK" w:eastAsia="TH Sarabun PSK" w:hAnsi="TH SarabunPSK" w:cs="TH SarabunPSK" w:hint="eastAsia"/>
          <w:spacing w:val="6"/>
          <w:sz w:val="32"/>
          <w:szCs w:val="32"/>
          <w:cs/>
        </w:rPr>
        <w:t>”</w:t>
      </w:r>
    </w:p>
    <w:p w:rsidR="009A15DA" w:rsidRPr="00EF2DB8" w:rsidRDefault="0072051F" w:rsidP="002B58AA">
      <w:pPr>
        <w:pStyle w:val="Heading3"/>
        <w:ind w:left="0" w:firstLine="0"/>
        <w:rPr>
          <w:rFonts w:ascii="TH SarabunPSK" w:eastAsia="TH Sarabun PSK" w:hAnsi="TH SarabunPSK" w:cs="TH SarabunPSK"/>
          <w:color w:val="auto"/>
        </w:rPr>
      </w:pPr>
      <w:sdt>
        <w:sdtPr>
          <w:rPr>
            <w:rFonts w:ascii="TH SarabunPSK" w:hAnsi="TH SarabunPSK" w:cs="TH SarabunPSK"/>
            <w:color w:val="auto"/>
          </w:rPr>
          <w:tag w:val="goog_rdk_25"/>
          <w:id w:val="-496580118"/>
        </w:sdtPr>
        <w:sdtEndPr/>
        <w:sdtContent/>
      </w:sdt>
      <w:r w:rsidR="00005797" w:rsidRPr="00EF2DB8">
        <w:rPr>
          <w:rFonts w:ascii="TH SarabunPSK" w:eastAsia="TH Sarabun PSK" w:hAnsi="TH SarabunPSK" w:cs="TH SarabunPSK"/>
          <w:color w:val="auto"/>
        </w:rPr>
        <w:t>3</w:t>
      </w:r>
      <w:r w:rsidR="00005797" w:rsidRPr="00EF2DB8">
        <w:rPr>
          <w:rFonts w:ascii="TH SarabunPSK" w:eastAsia="TH Sarabun PSK" w:hAnsi="TH SarabunPSK" w:cs="TH SarabunPSK"/>
          <w:color w:val="auto"/>
          <w:cs/>
        </w:rPr>
        <w:t>. วัตถุประสงค์ของหลักสูตร (</w:t>
      </w:r>
      <w:r w:rsidR="00005797" w:rsidRPr="00EF2DB8">
        <w:rPr>
          <w:rFonts w:ascii="TH SarabunPSK" w:eastAsia="TH Sarabun PSK" w:hAnsi="TH SarabunPSK" w:cs="TH SarabunPSK"/>
          <w:color w:val="auto"/>
        </w:rPr>
        <w:t xml:space="preserve">Programme Educational Objectives </w:t>
      </w:r>
      <w:r w:rsidR="00005797" w:rsidRPr="00EF2DB8">
        <w:rPr>
          <w:rFonts w:ascii="TH SarabunPSK" w:eastAsia="TH Sarabun PSK" w:hAnsi="TH SarabunPSK" w:cs="TH SarabunPSK"/>
          <w:color w:val="auto"/>
          <w:cs/>
        </w:rPr>
        <w:t xml:space="preserve">– </w:t>
      </w:r>
      <w:r w:rsidR="00005797" w:rsidRPr="00EF2DB8">
        <w:rPr>
          <w:rFonts w:ascii="TH SarabunPSK" w:eastAsia="TH Sarabun PSK" w:hAnsi="TH SarabunPSK" w:cs="TH SarabunPSK"/>
          <w:color w:val="auto"/>
        </w:rPr>
        <w:t>PEOs</w:t>
      </w:r>
      <w:r w:rsidR="00005797" w:rsidRPr="00EF2DB8">
        <w:rPr>
          <w:rFonts w:ascii="TH SarabunPSK" w:eastAsia="TH Sarabun PSK" w:hAnsi="TH SarabunPSK" w:cs="TH SarabunPSK"/>
          <w:color w:val="auto"/>
          <w:cs/>
        </w:rPr>
        <w:t>)</w:t>
      </w:r>
    </w:p>
    <w:p w:rsidR="00771CC2" w:rsidRPr="00EF2DB8" w:rsidRDefault="00F66506" w:rsidP="008F7734">
      <w:pPr>
        <w:spacing w:after="0" w:line="240" w:lineRule="auto"/>
        <w:ind w:firstLine="709"/>
        <w:jc w:val="thaiDistribute"/>
        <w:rPr>
          <w:rFonts w:ascii="TH SarabunPSK" w:eastAsia="TH Sarabun PSK" w:hAnsi="TH SarabunPSK" w:cs="TH SarabunPSK"/>
          <w:spacing w:val="6"/>
          <w:sz w:val="32"/>
          <w:szCs w:val="32"/>
        </w:rPr>
      </w:pPr>
      <w:r w:rsidRPr="00EF2DB8">
        <w:rPr>
          <w:rFonts w:ascii="TH SarabunPSK" w:eastAsia="TH Sarabun PSK" w:hAnsi="TH SarabunPSK" w:cs="TH SarabunPSK"/>
          <w:spacing w:val="6"/>
          <w:sz w:val="32"/>
          <w:szCs w:val="32"/>
        </w:rPr>
        <w:t>3</w:t>
      </w:r>
      <w:r w:rsidR="00005797" w:rsidRPr="00EF2DB8">
        <w:rPr>
          <w:rFonts w:ascii="TH SarabunPSK" w:eastAsia="TH Sarabun PSK" w:hAnsi="TH SarabunPSK" w:cs="TH SarabunPSK"/>
          <w:spacing w:val="6"/>
          <w:sz w:val="32"/>
          <w:szCs w:val="32"/>
          <w:cs/>
        </w:rPr>
        <w:t>.</w:t>
      </w:r>
      <w:r w:rsidR="00005797" w:rsidRPr="00EF2DB8">
        <w:rPr>
          <w:rFonts w:ascii="TH SarabunPSK" w:eastAsia="TH Sarabun PSK" w:hAnsi="TH SarabunPSK" w:cs="TH SarabunPSK"/>
          <w:spacing w:val="6"/>
          <w:sz w:val="32"/>
          <w:szCs w:val="32"/>
        </w:rPr>
        <w:t xml:space="preserve">1 </w:t>
      </w:r>
      <w:r w:rsidR="00771CC2" w:rsidRPr="00EF2DB8">
        <w:rPr>
          <w:rFonts w:ascii="TH SarabunPSK" w:eastAsia="TH Sarabun PSK" w:hAnsi="TH SarabunPSK" w:cs="TH SarabunPSK" w:hint="cs"/>
          <w:spacing w:val="6"/>
          <w:sz w:val="32"/>
          <w:szCs w:val="32"/>
          <w:cs/>
        </w:rPr>
        <w:t>เพื่อให้บัณฑิตมีความรอบรู้ในเนื้อหาสาระทางภาษา</w:t>
      </w:r>
      <w:r w:rsidR="00771CC2" w:rsidRPr="00EF2DB8">
        <w:rPr>
          <w:rFonts w:ascii="TH SarabunPSK" w:eastAsia="TH Sarabun PSK" w:hAnsi="TH SarabunPSK" w:cs="TH SarabunPSK"/>
          <w:spacing w:val="6"/>
          <w:sz w:val="32"/>
          <w:szCs w:val="32"/>
          <w:cs/>
        </w:rPr>
        <w:t xml:space="preserve"> </w:t>
      </w:r>
      <w:r w:rsidR="00771CC2" w:rsidRPr="00EF2DB8">
        <w:rPr>
          <w:rFonts w:ascii="TH SarabunPSK" w:eastAsia="TH Sarabun PSK" w:hAnsi="TH SarabunPSK" w:cs="TH SarabunPSK" w:hint="cs"/>
          <w:spacing w:val="6"/>
          <w:sz w:val="32"/>
          <w:szCs w:val="32"/>
          <w:cs/>
        </w:rPr>
        <w:t>สังคมศาสตร์</w:t>
      </w:r>
      <w:r w:rsidR="00771CC2" w:rsidRPr="00EF2DB8">
        <w:rPr>
          <w:rFonts w:ascii="TH SarabunPSK" w:eastAsia="TH Sarabun PSK" w:hAnsi="TH SarabunPSK" w:cs="TH SarabunPSK"/>
          <w:spacing w:val="6"/>
          <w:sz w:val="32"/>
          <w:szCs w:val="32"/>
          <w:cs/>
        </w:rPr>
        <w:t xml:space="preserve"> </w:t>
      </w:r>
      <w:r w:rsidR="00771CC2" w:rsidRPr="00EF2DB8">
        <w:rPr>
          <w:rFonts w:ascii="TH SarabunPSK" w:eastAsia="TH Sarabun PSK" w:hAnsi="TH SarabunPSK" w:cs="TH SarabunPSK" w:hint="cs"/>
          <w:spacing w:val="6"/>
          <w:sz w:val="32"/>
          <w:szCs w:val="32"/>
          <w:cs/>
        </w:rPr>
        <w:t>มนุษยศาสตร์</w:t>
      </w:r>
      <w:r w:rsidR="00771CC2" w:rsidRPr="00EF2DB8">
        <w:rPr>
          <w:rFonts w:ascii="TH SarabunPSK" w:eastAsia="TH Sarabun PSK" w:hAnsi="TH SarabunPSK" w:cs="TH SarabunPSK"/>
          <w:spacing w:val="6"/>
          <w:sz w:val="32"/>
          <w:szCs w:val="32"/>
          <w:cs/>
        </w:rPr>
        <w:t xml:space="preserve"> </w:t>
      </w:r>
      <w:r w:rsidR="00771CC2" w:rsidRPr="00EF2DB8">
        <w:rPr>
          <w:rFonts w:ascii="TH SarabunPSK" w:eastAsia="TH Sarabun PSK" w:hAnsi="TH SarabunPSK" w:cs="TH SarabunPSK" w:hint="cs"/>
          <w:spacing w:val="6"/>
          <w:sz w:val="32"/>
          <w:szCs w:val="32"/>
          <w:cs/>
        </w:rPr>
        <w:t>สุนทรียศาสตร์</w:t>
      </w:r>
      <w:r w:rsidR="00771CC2" w:rsidRPr="00EF2DB8">
        <w:rPr>
          <w:rFonts w:ascii="TH SarabunPSK" w:eastAsia="TH Sarabun PSK" w:hAnsi="TH SarabunPSK" w:cs="TH SarabunPSK"/>
          <w:spacing w:val="6"/>
          <w:sz w:val="32"/>
          <w:szCs w:val="32"/>
          <w:cs/>
        </w:rPr>
        <w:t xml:space="preserve"> </w:t>
      </w:r>
      <w:r w:rsidR="00771CC2" w:rsidRPr="00EF2DB8">
        <w:rPr>
          <w:rFonts w:ascii="TH SarabunPSK" w:eastAsia="TH Sarabun PSK" w:hAnsi="TH SarabunPSK" w:cs="TH SarabunPSK" w:hint="cs"/>
          <w:spacing w:val="6"/>
          <w:sz w:val="32"/>
          <w:szCs w:val="32"/>
          <w:cs/>
        </w:rPr>
        <w:t>กีฬา</w:t>
      </w:r>
      <w:r w:rsidR="00771CC2" w:rsidRPr="00EF2DB8">
        <w:rPr>
          <w:rFonts w:ascii="TH SarabunPSK" w:eastAsia="TH Sarabun PSK" w:hAnsi="TH SarabunPSK" w:cs="TH SarabunPSK"/>
          <w:spacing w:val="6"/>
          <w:sz w:val="32"/>
          <w:szCs w:val="32"/>
          <w:cs/>
        </w:rPr>
        <w:t xml:space="preserve"> </w:t>
      </w:r>
      <w:r w:rsidR="00771CC2" w:rsidRPr="00EF2DB8">
        <w:rPr>
          <w:rFonts w:ascii="TH SarabunPSK" w:eastAsia="TH Sarabun PSK" w:hAnsi="TH SarabunPSK" w:cs="TH SarabunPSK" w:hint="cs"/>
          <w:spacing w:val="6"/>
          <w:sz w:val="32"/>
          <w:szCs w:val="32"/>
          <w:cs/>
        </w:rPr>
        <w:t>และสุขภาวะ</w:t>
      </w:r>
      <w:r w:rsidR="00771CC2" w:rsidRPr="00EF2DB8">
        <w:rPr>
          <w:rFonts w:ascii="TH SarabunPSK" w:eastAsia="TH Sarabun PSK" w:hAnsi="TH SarabunPSK" w:cs="TH SarabunPSK"/>
          <w:spacing w:val="6"/>
          <w:sz w:val="32"/>
          <w:szCs w:val="32"/>
          <w:cs/>
        </w:rPr>
        <w:t xml:space="preserve"> </w:t>
      </w:r>
      <w:r w:rsidR="00771CC2" w:rsidRPr="00EF2DB8">
        <w:rPr>
          <w:rFonts w:ascii="TH SarabunPSK" w:eastAsia="TH Sarabun PSK" w:hAnsi="TH SarabunPSK" w:cs="TH SarabunPSK" w:hint="cs"/>
          <w:spacing w:val="6"/>
          <w:sz w:val="32"/>
          <w:szCs w:val="32"/>
          <w:cs/>
        </w:rPr>
        <w:t>วิทยาศาสตร์</w:t>
      </w:r>
      <w:r w:rsidR="00771CC2" w:rsidRPr="00EF2DB8">
        <w:rPr>
          <w:rFonts w:ascii="TH SarabunPSK" w:eastAsia="TH Sarabun PSK" w:hAnsi="TH SarabunPSK" w:cs="TH SarabunPSK"/>
          <w:spacing w:val="6"/>
          <w:sz w:val="32"/>
          <w:szCs w:val="32"/>
          <w:cs/>
        </w:rPr>
        <w:t xml:space="preserve"> </w:t>
      </w:r>
      <w:r w:rsidR="00771CC2" w:rsidRPr="00EF2DB8">
        <w:rPr>
          <w:rFonts w:ascii="TH SarabunPSK" w:eastAsia="TH Sarabun PSK" w:hAnsi="TH SarabunPSK" w:cs="TH SarabunPSK" w:hint="cs"/>
          <w:spacing w:val="6"/>
          <w:sz w:val="32"/>
          <w:szCs w:val="32"/>
          <w:cs/>
        </w:rPr>
        <w:t>เทคโนโลยี</w:t>
      </w:r>
      <w:r w:rsidR="00771CC2" w:rsidRPr="00EF2DB8">
        <w:rPr>
          <w:rFonts w:ascii="TH SarabunPSK" w:eastAsia="TH Sarabun PSK" w:hAnsi="TH SarabunPSK" w:cs="TH SarabunPSK"/>
          <w:spacing w:val="6"/>
          <w:sz w:val="32"/>
          <w:szCs w:val="32"/>
          <w:cs/>
        </w:rPr>
        <w:t xml:space="preserve"> </w:t>
      </w:r>
      <w:r w:rsidR="00771CC2" w:rsidRPr="00EF2DB8">
        <w:rPr>
          <w:rFonts w:ascii="TH SarabunPSK" w:eastAsia="TH Sarabun PSK" w:hAnsi="TH SarabunPSK" w:cs="TH SarabunPSK" w:hint="cs"/>
          <w:spacing w:val="6"/>
          <w:sz w:val="32"/>
          <w:szCs w:val="32"/>
          <w:cs/>
        </w:rPr>
        <w:t>สิ่งแวดล้อม</w:t>
      </w:r>
      <w:r w:rsidR="00771CC2" w:rsidRPr="00EF2DB8">
        <w:rPr>
          <w:rFonts w:ascii="TH SarabunPSK" w:eastAsia="TH Sarabun PSK" w:hAnsi="TH SarabunPSK" w:cs="TH SarabunPSK"/>
          <w:spacing w:val="6"/>
          <w:sz w:val="32"/>
          <w:szCs w:val="32"/>
          <w:cs/>
        </w:rPr>
        <w:t xml:space="preserve"> </w:t>
      </w:r>
      <w:r w:rsidR="00771CC2" w:rsidRPr="00EF2DB8">
        <w:rPr>
          <w:rFonts w:ascii="TH SarabunPSK" w:eastAsia="TH Sarabun PSK" w:hAnsi="TH SarabunPSK" w:cs="TH SarabunPSK" w:hint="cs"/>
          <w:spacing w:val="6"/>
          <w:sz w:val="32"/>
          <w:szCs w:val="32"/>
          <w:cs/>
        </w:rPr>
        <w:t>นวัตกรรมและการเป็นผู้ประกอบการ</w:t>
      </w:r>
      <w:r w:rsidR="00771CC2" w:rsidRPr="00EF2DB8">
        <w:rPr>
          <w:rFonts w:ascii="TH SarabunPSK" w:eastAsia="TH Sarabun PSK" w:hAnsi="TH SarabunPSK" w:cs="TH SarabunPSK"/>
          <w:spacing w:val="6"/>
          <w:sz w:val="32"/>
          <w:szCs w:val="32"/>
          <w:cs/>
        </w:rPr>
        <w:t xml:space="preserve"> </w:t>
      </w:r>
      <w:r w:rsidR="00771CC2" w:rsidRPr="00EF2DB8">
        <w:rPr>
          <w:rFonts w:ascii="TH SarabunPSK" w:eastAsia="TH Sarabun PSK" w:hAnsi="TH SarabunPSK" w:cs="TH SarabunPSK" w:hint="cs"/>
          <w:spacing w:val="6"/>
          <w:sz w:val="32"/>
          <w:szCs w:val="32"/>
          <w:cs/>
        </w:rPr>
        <w:t>เพื่อเป็นความรู้สำคัญต่อการศึกษา</w:t>
      </w:r>
      <w:r w:rsidR="00771CC2" w:rsidRPr="00EF2DB8">
        <w:rPr>
          <w:rFonts w:ascii="TH SarabunPSK" w:eastAsia="TH Sarabun PSK" w:hAnsi="TH SarabunPSK" w:cs="TH SarabunPSK"/>
          <w:spacing w:val="6"/>
          <w:sz w:val="32"/>
          <w:szCs w:val="32"/>
          <w:cs/>
        </w:rPr>
        <w:t xml:space="preserve"> </w:t>
      </w:r>
      <w:r w:rsidR="00771CC2" w:rsidRPr="00EF2DB8">
        <w:rPr>
          <w:rFonts w:ascii="TH SarabunPSK" w:eastAsia="TH Sarabun PSK" w:hAnsi="TH SarabunPSK" w:cs="TH SarabunPSK" w:hint="cs"/>
          <w:spacing w:val="6"/>
          <w:sz w:val="32"/>
          <w:szCs w:val="32"/>
          <w:cs/>
        </w:rPr>
        <w:t>การเข้าใจตนเอง</w:t>
      </w:r>
      <w:r w:rsidR="00771CC2" w:rsidRPr="00EF2DB8">
        <w:rPr>
          <w:rFonts w:ascii="TH SarabunPSK" w:eastAsia="TH Sarabun PSK" w:hAnsi="TH SarabunPSK" w:cs="TH SarabunPSK"/>
          <w:spacing w:val="6"/>
          <w:sz w:val="32"/>
          <w:szCs w:val="32"/>
          <w:cs/>
        </w:rPr>
        <w:t xml:space="preserve"> </w:t>
      </w:r>
      <w:r w:rsidR="00771CC2" w:rsidRPr="00EF2DB8">
        <w:rPr>
          <w:rFonts w:ascii="TH SarabunPSK" w:eastAsia="TH Sarabun PSK" w:hAnsi="TH SarabunPSK" w:cs="TH SarabunPSK" w:hint="cs"/>
          <w:spacing w:val="6"/>
          <w:sz w:val="32"/>
          <w:szCs w:val="32"/>
          <w:cs/>
        </w:rPr>
        <w:t>ผู้อื่น</w:t>
      </w:r>
      <w:r w:rsidR="00771CC2" w:rsidRPr="00EF2DB8">
        <w:rPr>
          <w:rFonts w:ascii="TH SarabunPSK" w:eastAsia="TH Sarabun PSK" w:hAnsi="TH SarabunPSK" w:cs="TH SarabunPSK"/>
          <w:spacing w:val="6"/>
          <w:sz w:val="32"/>
          <w:szCs w:val="32"/>
          <w:cs/>
        </w:rPr>
        <w:t xml:space="preserve"> </w:t>
      </w:r>
      <w:r w:rsidR="00771CC2" w:rsidRPr="00EF2DB8">
        <w:rPr>
          <w:rFonts w:ascii="TH SarabunPSK" w:eastAsia="TH Sarabun PSK" w:hAnsi="TH SarabunPSK" w:cs="TH SarabunPSK" w:hint="cs"/>
          <w:spacing w:val="6"/>
          <w:sz w:val="32"/>
          <w:szCs w:val="32"/>
          <w:cs/>
        </w:rPr>
        <w:t>สังคม</w:t>
      </w:r>
      <w:r w:rsidR="00771CC2" w:rsidRPr="00EF2DB8">
        <w:rPr>
          <w:rFonts w:ascii="TH SarabunPSK" w:eastAsia="TH Sarabun PSK" w:hAnsi="TH SarabunPSK" w:cs="TH SarabunPSK"/>
          <w:spacing w:val="6"/>
          <w:sz w:val="32"/>
          <w:szCs w:val="32"/>
          <w:cs/>
        </w:rPr>
        <w:t xml:space="preserve"> </w:t>
      </w:r>
      <w:r w:rsidR="00771CC2" w:rsidRPr="00EF2DB8">
        <w:rPr>
          <w:rFonts w:ascii="TH SarabunPSK" w:eastAsia="TH Sarabun PSK" w:hAnsi="TH SarabunPSK" w:cs="TH SarabunPSK" w:hint="cs"/>
          <w:spacing w:val="6"/>
          <w:sz w:val="32"/>
          <w:szCs w:val="32"/>
          <w:cs/>
        </w:rPr>
        <w:t>และการปรับตัวให้เท่าทันพลวัตของสังคมโลก</w:t>
      </w:r>
      <w:r w:rsidR="00771CC2" w:rsidRPr="00EF2DB8">
        <w:rPr>
          <w:rFonts w:ascii="TH SarabunPSK" w:eastAsia="TH Sarabun PSK" w:hAnsi="TH SarabunPSK" w:cs="TH SarabunPSK"/>
          <w:spacing w:val="6"/>
          <w:sz w:val="32"/>
          <w:szCs w:val="32"/>
          <w:cs/>
        </w:rPr>
        <w:t xml:space="preserve"> </w:t>
      </w:r>
    </w:p>
    <w:p w:rsidR="00771CC2" w:rsidRPr="00EF2DB8" w:rsidRDefault="00F66506" w:rsidP="008F7734">
      <w:pPr>
        <w:spacing w:after="0" w:line="240" w:lineRule="auto"/>
        <w:ind w:firstLine="709"/>
        <w:jc w:val="thaiDistribute"/>
        <w:rPr>
          <w:rFonts w:ascii="TH SarabunPSK" w:eastAsia="TH Sarabun PSK" w:hAnsi="TH SarabunPSK" w:cs="TH SarabunPSK"/>
          <w:spacing w:val="6"/>
          <w:sz w:val="32"/>
          <w:szCs w:val="32"/>
        </w:rPr>
      </w:pPr>
      <w:r w:rsidRPr="00EF2DB8">
        <w:rPr>
          <w:rFonts w:ascii="TH SarabunPSK" w:eastAsia="TH Sarabun PSK" w:hAnsi="TH SarabunPSK" w:cs="TH SarabunPSK"/>
          <w:spacing w:val="6"/>
          <w:sz w:val="32"/>
          <w:szCs w:val="32"/>
        </w:rPr>
        <w:t>3</w:t>
      </w:r>
      <w:r w:rsidR="00771CC2" w:rsidRPr="00EF2DB8">
        <w:rPr>
          <w:rFonts w:ascii="TH SarabunPSK" w:eastAsia="TH Sarabun PSK" w:hAnsi="TH SarabunPSK" w:cs="TH SarabunPSK"/>
          <w:spacing w:val="6"/>
          <w:sz w:val="32"/>
          <w:szCs w:val="32"/>
          <w:cs/>
        </w:rPr>
        <w:t xml:space="preserve">.2 </w:t>
      </w:r>
      <w:r w:rsidR="00771CC2" w:rsidRPr="00EF2DB8">
        <w:rPr>
          <w:rFonts w:ascii="TH SarabunPSK" w:eastAsia="TH Sarabun PSK" w:hAnsi="TH SarabunPSK" w:cs="TH SarabunPSK" w:hint="cs"/>
          <w:spacing w:val="6"/>
          <w:sz w:val="32"/>
          <w:szCs w:val="32"/>
          <w:cs/>
        </w:rPr>
        <w:t>เพื่อให้บัณฑิตมีทักษะพื้นฐานที่จำเป็นต่อการใช้ชีวิตในสังคม</w:t>
      </w:r>
      <w:r w:rsidR="00771CC2" w:rsidRPr="00EF2DB8">
        <w:rPr>
          <w:rFonts w:ascii="TH SarabunPSK" w:eastAsia="TH Sarabun PSK" w:hAnsi="TH SarabunPSK" w:cs="TH SarabunPSK"/>
          <w:spacing w:val="6"/>
          <w:sz w:val="32"/>
          <w:szCs w:val="32"/>
          <w:cs/>
        </w:rPr>
        <w:t xml:space="preserve"> </w:t>
      </w:r>
      <w:r w:rsidR="00771CC2" w:rsidRPr="00EF2DB8">
        <w:rPr>
          <w:rFonts w:ascii="TH SarabunPSK" w:eastAsia="TH Sarabun PSK" w:hAnsi="TH SarabunPSK" w:cs="TH SarabunPSK" w:hint="cs"/>
          <w:spacing w:val="6"/>
          <w:sz w:val="32"/>
          <w:szCs w:val="32"/>
          <w:cs/>
        </w:rPr>
        <w:t>การทำงาน</w:t>
      </w:r>
      <w:r w:rsidR="00771CC2" w:rsidRPr="00EF2DB8">
        <w:rPr>
          <w:rFonts w:ascii="TH SarabunPSK" w:eastAsia="TH Sarabun PSK" w:hAnsi="TH SarabunPSK" w:cs="TH SarabunPSK"/>
          <w:spacing w:val="6"/>
          <w:sz w:val="32"/>
          <w:szCs w:val="32"/>
          <w:cs/>
        </w:rPr>
        <w:t xml:space="preserve"> </w:t>
      </w:r>
      <w:r w:rsidR="00771CC2" w:rsidRPr="00EF2DB8">
        <w:rPr>
          <w:rFonts w:ascii="TH SarabunPSK" w:eastAsia="TH Sarabun PSK" w:hAnsi="TH SarabunPSK" w:cs="TH SarabunPSK" w:hint="cs"/>
          <w:spacing w:val="6"/>
          <w:sz w:val="32"/>
          <w:szCs w:val="32"/>
          <w:cs/>
        </w:rPr>
        <w:t>การสร้างโอกาสให้ตนเอง</w:t>
      </w:r>
      <w:r w:rsidR="00771CC2" w:rsidRPr="00EF2DB8">
        <w:rPr>
          <w:rFonts w:ascii="TH SarabunPSK" w:eastAsia="TH Sarabun PSK" w:hAnsi="TH SarabunPSK" w:cs="TH SarabunPSK"/>
          <w:spacing w:val="6"/>
          <w:sz w:val="32"/>
          <w:szCs w:val="32"/>
          <w:cs/>
        </w:rPr>
        <w:t xml:space="preserve"> </w:t>
      </w:r>
      <w:r w:rsidR="00771CC2" w:rsidRPr="00EF2DB8">
        <w:rPr>
          <w:rFonts w:ascii="TH SarabunPSK" w:eastAsia="TH Sarabun PSK" w:hAnsi="TH SarabunPSK" w:cs="TH SarabunPSK" w:hint="cs"/>
          <w:spacing w:val="6"/>
          <w:sz w:val="32"/>
          <w:szCs w:val="32"/>
          <w:cs/>
        </w:rPr>
        <w:t>การเรียนรู้ตลอดชีวิต</w:t>
      </w:r>
      <w:r w:rsidR="00771CC2" w:rsidRPr="00EF2DB8">
        <w:rPr>
          <w:rFonts w:ascii="TH SarabunPSK" w:eastAsia="TH Sarabun PSK" w:hAnsi="TH SarabunPSK" w:cs="TH SarabunPSK"/>
          <w:spacing w:val="6"/>
          <w:sz w:val="32"/>
          <w:szCs w:val="32"/>
          <w:cs/>
        </w:rPr>
        <w:t xml:space="preserve"> </w:t>
      </w:r>
      <w:r w:rsidR="00771CC2" w:rsidRPr="00EF2DB8">
        <w:rPr>
          <w:rFonts w:ascii="TH SarabunPSK" w:eastAsia="TH Sarabun PSK" w:hAnsi="TH SarabunPSK" w:cs="TH SarabunPSK" w:hint="cs"/>
          <w:spacing w:val="6"/>
          <w:sz w:val="32"/>
          <w:szCs w:val="32"/>
          <w:cs/>
        </w:rPr>
        <w:t>และมีทักษะในศตวรรษที่</w:t>
      </w:r>
      <w:r w:rsidR="00771CC2" w:rsidRPr="00EF2DB8">
        <w:rPr>
          <w:rFonts w:ascii="TH SarabunPSK" w:eastAsia="TH Sarabun PSK" w:hAnsi="TH SarabunPSK" w:cs="TH SarabunPSK"/>
          <w:spacing w:val="6"/>
          <w:sz w:val="32"/>
          <w:szCs w:val="32"/>
          <w:cs/>
        </w:rPr>
        <w:t xml:space="preserve"> 21 </w:t>
      </w:r>
      <w:r w:rsidR="00771CC2" w:rsidRPr="00EF2DB8">
        <w:rPr>
          <w:rFonts w:ascii="TH SarabunPSK" w:eastAsia="TH Sarabun PSK" w:hAnsi="TH SarabunPSK" w:cs="TH SarabunPSK" w:hint="cs"/>
          <w:spacing w:val="6"/>
          <w:sz w:val="32"/>
          <w:szCs w:val="32"/>
          <w:cs/>
        </w:rPr>
        <w:t>อย่างครบถ้วน</w:t>
      </w:r>
      <w:r w:rsidR="00771CC2" w:rsidRPr="00EF2DB8">
        <w:rPr>
          <w:rFonts w:ascii="TH SarabunPSK" w:eastAsia="TH Sarabun PSK" w:hAnsi="TH SarabunPSK" w:cs="TH SarabunPSK"/>
          <w:spacing w:val="6"/>
          <w:sz w:val="32"/>
          <w:szCs w:val="32"/>
          <w:cs/>
        </w:rPr>
        <w:t xml:space="preserve"> </w:t>
      </w:r>
    </w:p>
    <w:p w:rsidR="00771CC2" w:rsidRPr="00EF2DB8" w:rsidRDefault="00F66506" w:rsidP="008F7734">
      <w:pPr>
        <w:spacing w:after="0" w:line="240" w:lineRule="auto"/>
        <w:ind w:firstLine="709"/>
        <w:jc w:val="thaiDistribute"/>
        <w:rPr>
          <w:rFonts w:ascii="TH SarabunPSK" w:eastAsia="TH Sarabun PSK" w:hAnsi="TH SarabunPSK" w:cs="TH SarabunPSK"/>
          <w:spacing w:val="6"/>
          <w:sz w:val="32"/>
          <w:szCs w:val="32"/>
        </w:rPr>
      </w:pPr>
      <w:r w:rsidRPr="00EF2DB8">
        <w:rPr>
          <w:rFonts w:ascii="TH SarabunPSK" w:eastAsia="TH Sarabun PSK" w:hAnsi="TH SarabunPSK" w:cs="TH SarabunPSK"/>
          <w:spacing w:val="6"/>
          <w:sz w:val="32"/>
          <w:szCs w:val="32"/>
        </w:rPr>
        <w:t>3</w:t>
      </w:r>
      <w:r w:rsidR="00771CC2" w:rsidRPr="00EF2DB8">
        <w:rPr>
          <w:rFonts w:ascii="TH SarabunPSK" w:eastAsia="TH Sarabun PSK" w:hAnsi="TH SarabunPSK" w:cs="TH SarabunPSK"/>
          <w:spacing w:val="6"/>
          <w:sz w:val="32"/>
          <w:szCs w:val="32"/>
          <w:cs/>
        </w:rPr>
        <w:t>.3 เพื่อผลิตบัณฑิตที่</w:t>
      </w:r>
      <w:r w:rsidR="00771CC2" w:rsidRPr="00EF2DB8">
        <w:rPr>
          <w:rFonts w:ascii="TH SarabunPSK" w:eastAsia="TH Sarabun PSK" w:hAnsi="TH SarabunPSK" w:cs="TH SarabunPSK" w:hint="cs"/>
          <w:spacing w:val="6"/>
          <w:sz w:val="32"/>
          <w:szCs w:val="32"/>
          <w:cs/>
        </w:rPr>
        <w:t>มีความสามารถใช้องค์ความรู้เพื่อพัฒนาตนเอง</w:t>
      </w:r>
      <w:r w:rsidR="00771CC2" w:rsidRPr="00EF2DB8">
        <w:rPr>
          <w:rFonts w:ascii="TH SarabunPSK" w:eastAsia="TH Sarabun PSK" w:hAnsi="TH SarabunPSK" w:cs="TH SarabunPSK"/>
          <w:spacing w:val="6"/>
          <w:sz w:val="32"/>
          <w:szCs w:val="32"/>
          <w:cs/>
        </w:rPr>
        <w:t xml:space="preserve"> </w:t>
      </w:r>
      <w:r w:rsidR="00771CC2" w:rsidRPr="00EF2DB8">
        <w:rPr>
          <w:rFonts w:ascii="TH SarabunPSK" w:eastAsia="TH Sarabun PSK" w:hAnsi="TH SarabunPSK" w:cs="TH SarabunPSK" w:hint="cs"/>
          <w:spacing w:val="6"/>
          <w:sz w:val="32"/>
          <w:szCs w:val="32"/>
          <w:cs/>
        </w:rPr>
        <w:t>มีภาวะผู้นำ</w:t>
      </w:r>
      <w:r w:rsidR="00771CC2" w:rsidRPr="00EF2DB8">
        <w:rPr>
          <w:rFonts w:ascii="TH SarabunPSK" w:eastAsia="TH Sarabun PSK" w:hAnsi="TH SarabunPSK" w:cs="TH SarabunPSK"/>
          <w:spacing w:val="6"/>
          <w:sz w:val="32"/>
          <w:szCs w:val="32"/>
          <w:cs/>
        </w:rPr>
        <w:t xml:space="preserve"> </w:t>
      </w:r>
      <w:r w:rsidR="00771CC2" w:rsidRPr="00EF2DB8">
        <w:rPr>
          <w:rFonts w:ascii="TH SarabunPSK" w:eastAsia="TH Sarabun PSK" w:hAnsi="TH SarabunPSK" w:cs="TH SarabunPSK" w:hint="cs"/>
          <w:spacing w:val="6"/>
          <w:sz w:val="32"/>
          <w:szCs w:val="32"/>
          <w:cs/>
        </w:rPr>
        <w:t>มีวินัย</w:t>
      </w:r>
      <w:r w:rsidR="00771CC2" w:rsidRPr="00EF2DB8">
        <w:rPr>
          <w:rFonts w:ascii="TH SarabunPSK" w:eastAsia="TH Sarabun PSK" w:hAnsi="TH SarabunPSK" w:cs="TH SarabunPSK"/>
          <w:spacing w:val="6"/>
          <w:sz w:val="32"/>
          <w:szCs w:val="32"/>
          <w:cs/>
        </w:rPr>
        <w:t xml:space="preserve"> </w:t>
      </w:r>
      <w:r w:rsidR="00771CC2" w:rsidRPr="00EF2DB8">
        <w:rPr>
          <w:rFonts w:ascii="TH SarabunPSK" w:eastAsia="TH Sarabun PSK" w:hAnsi="TH SarabunPSK" w:cs="TH SarabunPSK" w:hint="cs"/>
          <w:spacing w:val="6"/>
          <w:sz w:val="32"/>
          <w:szCs w:val="32"/>
          <w:cs/>
        </w:rPr>
        <w:t>ใจอาสา</w:t>
      </w:r>
      <w:r w:rsidR="00771CC2" w:rsidRPr="00EF2DB8">
        <w:rPr>
          <w:rFonts w:ascii="TH SarabunPSK" w:eastAsia="TH Sarabun PSK" w:hAnsi="TH SarabunPSK" w:cs="TH SarabunPSK"/>
          <w:spacing w:val="6"/>
          <w:sz w:val="32"/>
          <w:szCs w:val="32"/>
          <w:cs/>
        </w:rPr>
        <w:t xml:space="preserve"> </w:t>
      </w:r>
      <w:r w:rsidR="00771CC2" w:rsidRPr="00EF2DB8">
        <w:rPr>
          <w:rFonts w:ascii="TH SarabunPSK" w:eastAsia="TH Sarabun PSK" w:hAnsi="TH SarabunPSK" w:cs="TH SarabunPSK" w:hint="cs"/>
          <w:spacing w:val="6"/>
          <w:sz w:val="32"/>
          <w:szCs w:val="32"/>
          <w:cs/>
        </w:rPr>
        <w:t>และยึดมั่นอยู่ในหลักคุณธรรม</w:t>
      </w:r>
      <w:r w:rsidR="00771CC2" w:rsidRPr="00EF2DB8">
        <w:rPr>
          <w:rFonts w:ascii="TH SarabunPSK" w:eastAsia="TH Sarabun PSK" w:hAnsi="TH SarabunPSK" w:cs="TH SarabunPSK"/>
          <w:spacing w:val="6"/>
          <w:sz w:val="32"/>
          <w:szCs w:val="32"/>
          <w:cs/>
        </w:rPr>
        <w:t xml:space="preserve"> </w:t>
      </w:r>
      <w:r w:rsidR="00771CC2" w:rsidRPr="00EF2DB8">
        <w:rPr>
          <w:rFonts w:ascii="TH SarabunPSK" w:eastAsia="TH Sarabun PSK" w:hAnsi="TH SarabunPSK" w:cs="TH SarabunPSK" w:hint="cs"/>
          <w:spacing w:val="6"/>
          <w:sz w:val="32"/>
          <w:szCs w:val="32"/>
          <w:cs/>
        </w:rPr>
        <w:t>จริยธรรม</w:t>
      </w:r>
      <w:r w:rsidR="00771CC2" w:rsidRPr="00EF2DB8">
        <w:rPr>
          <w:rFonts w:ascii="TH SarabunPSK" w:eastAsia="TH Sarabun PSK" w:hAnsi="TH SarabunPSK" w:cs="TH SarabunPSK"/>
          <w:spacing w:val="6"/>
          <w:sz w:val="32"/>
          <w:szCs w:val="32"/>
          <w:cs/>
        </w:rPr>
        <w:t xml:space="preserve"> </w:t>
      </w:r>
      <w:r w:rsidR="00771CC2" w:rsidRPr="00EF2DB8">
        <w:rPr>
          <w:rFonts w:ascii="TH SarabunPSK" w:eastAsia="TH Sarabun PSK" w:hAnsi="TH SarabunPSK" w:cs="TH SarabunPSK" w:hint="cs"/>
          <w:spacing w:val="6"/>
          <w:sz w:val="32"/>
          <w:szCs w:val="32"/>
          <w:cs/>
        </w:rPr>
        <w:t>ความกตัญญู</w:t>
      </w:r>
      <w:r w:rsidR="00771CC2" w:rsidRPr="00EF2DB8">
        <w:rPr>
          <w:rFonts w:ascii="TH SarabunPSK" w:eastAsia="TH Sarabun PSK" w:hAnsi="TH SarabunPSK" w:cs="TH SarabunPSK"/>
          <w:spacing w:val="6"/>
          <w:sz w:val="32"/>
          <w:szCs w:val="32"/>
          <w:cs/>
        </w:rPr>
        <w:t xml:space="preserve"> </w:t>
      </w:r>
      <w:r w:rsidR="00771CC2" w:rsidRPr="00EF2DB8">
        <w:rPr>
          <w:rFonts w:ascii="TH SarabunPSK" w:eastAsia="TH Sarabun PSK" w:hAnsi="TH SarabunPSK" w:cs="TH SarabunPSK" w:hint="cs"/>
          <w:spacing w:val="6"/>
          <w:sz w:val="32"/>
          <w:szCs w:val="32"/>
          <w:cs/>
        </w:rPr>
        <w:t>มีความซื่อสัตย์สุจริตต่อตนเองและผู้อื่น</w:t>
      </w:r>
      <w:r w:rsidR="00771CC2" w:rsidRPr="00EF2DB8">
        <w:rPr>
          <w:rFonts w:ascii="TH SarabunPSK" w:eastAsia="TH Sarabun PSK" w:hAnsi="TH SarabunPSK" w:cs="TH SarabunPSK"/>
          <w:spacing w:val="6"/>
          <w:sz w:val="32"/>
          <w:szCs w:val="32"/>
          <w:cs/>
        </w:rPr>
        <w:t xml:space="preserve"> </w:t>
      </w:r>
    </w:p>
    <w:p w:rsidR="009A15DA" w:rsidRPr="00EF2DB8" w:rsidRDefault="00F66506" w:rsidP="008F7734">
      <w:pPr>
        <w:spacing w:after="0" w:line="240" w:lineRule="auto"/>
        <w:ind w:firstLine="709"/>
        <w:jc w:val="thaiDistribute"/>
        <w:rPr>
          <w:rFonts w:ascii="TH SarabunPSK" w:eastAsia="TH Sarabun PSK" w:hAnsi="TH SarabunPSK" w:cs="TH SarabunPSK"/>
          <w:sz w:val="32"/>
          <w:szCs w:val="32"/>
        </w:rPr>
      </w:pPr>
      <w:r w:rsidRPr="00EF2DB8">
        <w:rPr>
          <w:rFonts w:ascii="TH SarabunPSK" w:eastAsia="TH Sarabun PSK" w:hAnsi="TH SarabunPSK" w:cs="TH SarabunPSK"/>
          <w:sz w:val="32"/>
          <w:szCs w:val="32"/>
        </w:rPr>
        <w:t>3</w:t>
      </w:r>
      <w:r w:rsidR="00771CC2" w:rsidRPr="00EF2DB8">
        <w:rPr>
          <w:rFonts w:ascii="TH SarabunPSK" w:eastAsia="TH Sarabun PSK" w:hAnsi="TH SarabunPSK" w:cs="TH SarabunPSK"/>
          <w:sz w:val="32"/>
          <w:szCs w:val="32"/>
          <w:cs/>
        </w:rPr>
        <w:t xml:space="preserve">.4 </w:t>
      </w:r>
      <w:r w:rsidR="00771CC2" w:rsidRPr="00EF2DB8">
        <w:rPr>
          <w:rFonts w:ascii="TH SarabunPSK" w:eastAsia="TH Sarabun PSK" w:hAnsi="TH SarabunPSK" w:cs="TH SarabunPSK" w:hint="cs"/>
          <w:sz w:val="32"/>
          <w:szCs w:val="32"/>
          <w:cs/>
        </w:rPr>
        <w:t>เพื่อ</w:t>
      </w:r>
      <w:r w:rsidR="00005797" w:rsidRPr="00EF2DB8">
        <w:rPr>
          <w:rFonts w:ascii="TH SarabunPSK" w:eastAsia="TH Sarabun PSK" w:hAnsi="TH SarabunPSK" w:cs="TH SarabunPSK"/>
          <w:sz w:val="32"/>
          <w:szCs w:val="32"/>
          <w:cs/>
        </w:rPr>
        <w:t xml:space="preserve">ผลิตบัณฑิตตามเกณฑ์ </w:t>
      </w:r>
      <w:r w:rsidR="00005797" w:rsidRPr="00EF2DB8">
        <w:rPr>
          <w:rFonts w:ascii="TH SarabunPSK" w:eastAsia="TH Sarabun PSK" w:hAnsi="TH SarabunPSK" w:cs="TH SarabunPSK"/>
          <w:sz w:val="32"/>
          <w:szCs w:val="32"/>
        </w:rPr>
        <w:t xml:space="preserve">4 </w:t>
      </w:r>
      <w:r w:rsidR="00005797" w:rsidRPr="00EF2DB8">
        <w:rPr>
          <w:rFonts w:ascii="TH SarabunPSK" w:eastAsia="TH Sarabun PSK" w:hAnsi="TH SarabunPSK" w:cs="TH SarabunPSK"/>
          <w:sz w:val="32"/>
          <w:szCs w:val="32"/>
          <w:cs/>
        </w:rPr>
        <w:t xml:space="preserve">ด้าน ใน ประกาศคณะกรรมการมาตรฐานการอุดมศึกษา เรื่อง รายละเอียดผลลัพธ์การเรียนรู้ตามมาตรฐานคุณวุฒิระดับอุดมศึกษา  พ.ศ. </w:t>
      </w:r>
      <w:r w:rsidR="00005797" w:rsidRPr="00EF2DB8">
        <w:rPr>
          <w:rFonts w:ascii="TH SarabunPSK" w:eastAsia="TH Sarabun PSK" w:hAnsi="TH SarabunPSK" w:cs="TH SarabunPSK"/>
          <w:sz w:val="32"/>
          <w:szCs w:val="32"/>
        </w:rPr>
        <w:t xml:space="preserve">2565 </w:t>
      </w:r>
    </w:p>
    <w:p w:rsidR="009A15DA" w:rsidRPr="00EF2DB8" w:rsidRDefault="00005797" w:rsidP="00F66506">
      <w:pPr>
        <w:pStyle w:val="Heading3"/>
        <w:ind w:left="0" w:firstLine="0"/>
        <w:rPr>
          <w:rFonts w:ascii="TH SarabunPSK" w:eastAsia="TH Sarabun PSK" w:hAnsi="TH SarabunPSK" w:cs="TH SarabunPSK"/>
          <w:color w:val="auto"/>
        </w:rPr>
      </w:pPr>
      <w:r w:rsidRPr="00EF2DB8">
        <w:rPr>
          <w:rFonts w:ascii="TH SarabunPSK" w:eastAsia="TH Sarabun PSK" w:hAnsi="TH SarabunPSK" w:cs="TH SarabunPSK"/>
          <w:color w:val="auto"/>
        </w:rPr>
        <w:t>4</w:t>
      </w:r>
      <w:r w:rsidRPr="00EF2DB8">
        <w:rPr>
          <w:rFonts w:ascii="TH SarabunPSK" w:eastAsia="TH Sarabun PSK" w:hAnsi="TH SarabunPSK" w:cs="TH SarabunPSK"/>
          <w:color w:val="auto"/>
          <w:cs/>
        </w:rPr>
        <w:t>. ผลลัพธ์การเรียนรู้ของหลักสูตร (</w:t>
      </w:r>
      <w:r w:rsidR="002475A2" w:rsidRPr="00EF2DB8">
        <w:rPr>
          <w:rFonts w:ascii="TH SarabunPSK" w:eastAsia="TH Sarabun PSK" w:hAnsi="TH SarabunPSK" w:cs="TH SarabunPSK"/>
          <w:color w:val="auto"/>
        </w:rPr>
        <w:t>General Education</w:t>
      </w:r>
      <w:r w:rsidRPr="00EF2DB8">
        <w:rPr>
          <w:rFonts w:ascii="TH SarabunPSK" w:eastAsia="TH Sarabun PSK" w:hAnsi="TH SarabunPSK" w:cs="TH SarabunPSK"/>
          <w:color w:val="auto"/>
        </w:rPr>
        <w:t xml:space="preserve"> Outcomes</w:t>
      </w:r>
      <w:r w:rsidRPr="00EF2DB8">
        <w:rPr>
          <w:rFonts w:ascii="TH SarabunPSK" w:eastAsia="TH Sarabun PSK" w:hAnsi="TH SarabunPSK" w:cs="TH SarabunPSK"/>
          <w:color w:val="auto"/>
          <w:cs/>
        </w:rPr>
        <w:t xml:space="preserve">: </w:t>
      </w:r>
      <w:r w:rsidR="002475A2" w:rsidRPr="00EF2DB8">
        <w:rPr>
          <w:rFonts w:ascii="TH SarabunPSK" w:eastAsia="TH Sarabun PSK" w:hAnsi="TH SarabunPSK" w:cs="TH SarabunPSK"/>
          <w:color w:val="auto"/>
        </w:rPr>
        <w:t>GE</w:t>
      </w:r>
      <w:r w:rsidRPr="00EF2DB8">
        <w:rPr>
          <w:rFonts w:ascii="TH SarabunPSK" w:eastAsia="TH Sarabun PSK" w:hAnsi="TH SarabunPSK" w:cs="TH SarabunPSK"/>
          <w:color w:val="auto"/>
        </w:rPr>
        <w:t>LOs</w:t>
      </w:r>
      <w:r w:rsidRPr="00EF2DB8">
        <w:rPr>
          <w:rFonts w:ascii="TH SarabunPSK" w:eastAsia="TH Sarabun PSK" w:hAnsi="TH SarabunPSK" w:cs="TH SarabunPSK"/>
          <w:color w:val="auto"/>
          <w:cs/>
        </w:rPr>
        <w:t xml:space="preserve">)  </w:t>
      </w:r>
    </w:p>
    <w:p w:rsidR="009A15DA" w:rsidRPr="00EF2DB8" w:rsidRDefault="00005797" w:rsidP="002B58AA">
      <w:pPr>
        <w:spacing w:after="0" w:line="240" w:lineRule="auto"/>
        <w:ind w:firstLine="720"/>
        <w:jc w:val="both"/>
        <w:rPr>
          <w:rFonts w:ascii="TH SarabunPSK" w:eastAsia="TH Sarabun PSK" w:hAnsi="TH SarabunPSK" w:cs="TH SarabunPSK"/>
          <w:sz w:val="32"/>
          <w:szCs w:val="32"/>
        </w:rPr>
      </w:pPr>
      <w:r w:rsidRPr="00EF2DB8">
        <w:rPr>
          <w:rFonts w:ascii="TH SarabunPSK" w:eastAsia="TH Sarabun PSK" w:hAnsi="TH SarabunPSK" w:cs="TH SarabunPSK"/>
          <w:sz w:val="32"/>
          <w:szCs w:val="32"/>
          <w:cs/>
        </w:rPr>
        <w:t xml:space="preserve">หลักสูตรมุ่งผลิตบัณฑิตที่ตอบสนองทิศทาง นโยบาย ยุทธศาสตร์ชาติและมหาวิทยาลัย ตลอดจนความต้องการของผู้มีส่วนได้ส่วนเสีย และสอดคล้องตามเกณฑ์ </w:t>
      </w:r>
      <w:r w:rsidRPr="00EF2DB8">
        <w:rPr>
          <w:rFonts w:ascii="TH SarabunPSK" w:eastAsia="TH Sarabun PSK" w:hAnsi="TH SarabunPSK" w:cs="TH SarabunPSK"/>
          <w:sz w:val="32"/>
          <w:szCs w:val="32"/>
        </w:rPr>
        <w:t xml:space="preserve">4 </w:t>
      </w:r>
      <w:r w:rsidRPr="00EF2DB8">
        <w:rPr>
          <w:rFonts w:ascii="TH SarabunPSK" w:eastAsia="TH Sarabun PSK" w:hAnsi="TH SarabunPSK" w:cs="TH SarabunPSK"/>
          <w:sz w:val="32"/>
          <w:szCs w:val="32"/>
          <w:cs/>
        </w:rPr>
        <w:t xml:space="preserve">ด้าน ตามประกาศคณะกรรมการมาตรฐานการอุดมศึกษา เรื่อง รายละเอียดผลลัพธ์การเรียนรู้ตามมาตรฐานคุณวุฒิระดับอุดมศึกษา พ.ศ. </w:t>
      </w:r>
      <w:r w:rsidRPr="00EF2DB8">
        <w:rPr>
          <w:rFonts w:ascii="TH SarabunPSK" w:eastAsia="TH Sarabun PSK" w:hAnsi="TH SarabunPSK" w:cs="TH SarabunPSK"/>
          <w:sz w:val="32"/>
          <w:szCs w:val="32"/>
        </w:rPr>
        <w:t xml:space="preserve">2565 </w:t>
      </w:r>
      <w:r w:rsidRPr="00EF2DB8">
        <w:rPr>
          <w:rFonts w:ascii="TH SarabunPSK" w:eastAsia="TH Sarabun PSK" w:hAnsi="TH SarabunPSK" w:cs="TH SarabunPSK"/>
          <w:sz w:val="32"/>
          <w:szCs w:val="32"/>
          <w:cs/>
        </w:rPr>
        <w:t>รวมทั้งการมุ่งเน้นในการผลิตบัณฑิตที่มีความสามารถในการคิดวิเคราะห์และสังเคราะห์ สามารถแสวงหาความรู้ได้ตลอดชีวิต บนพื้นฐานของการมีจิตสำนึกในการรักชาติ รักแผ่นดิน มีความกตัญญู มีวินัย และรับผิดชอบต่อสังคม โดยบัณฑิตที่สำเร็จการศึกษาในหลักสูตรนี้มีความสามารถแต่ละด้านดังนี้</w:t>
      </w:r>
    </w:p>
    <w:p w:rsidR="00FB3232" w:rsidRPr="00EF2DB8" w:rsidRDefault="00FB3232" w:rsidP="002B58AA">
      <w:pPr>
        <w:spacing w:after="0" w:line="240" w:lineRule="auto"/>
        <w:jc w:val="thaiDistribute"/>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cs/>
          <w:lang w:val="en-US"/>
        </w:rPr>
        <w:t>ด้านความรู้ (</w:t>
      </w:r>
      <w:r w:rsidRPr="00EF2DB8">
        <w:rPr>
          <w:rFonts w:ascii="TH SarabunPSK" w:eastAsia="Times New Roman" w:hAnsi="TH SarabunPSK" w:cs="TH SarabunPSK"/>
          <w:b/>
          <w:bCs/>
          <w:sz w:val="32"/>
          <w:szCs w:val="32"/>
          <w:lang w:val="en-US"/>
        </w:rPr>
        <w:t>K</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b/>
          <w:bCs/>
          <w:sz w:val="32"/>
          <w:szCs w:val="32"/>
          <w:lang w:val="en-US"/>
        </w:rPr>
        <w:t>Khowledge</w:t>
      </w:r>
      <w:r w:rsidRPr="00EF2DB8">
        <w:rPr>
          <w:rFonts w:ascii="TH SarabunPSK" w:eastAsia="Times New Roman" w:hAnsi="TH SarabunPSK" w:cs="TH SarabunPSK"/>
          <w:b/>
          <w:bCs/>
          <w:sz w:val="32"/>
          <w:szCs w:val="32"/>
          <w:cs/>
          <w:lang w:val="en-US"/>
        </w:rPr>
        <w:t>)</w:t>
      </w:r>
      <w:r w:rsidR="00210D0C" w:rsidRPr="00EF2DB8">
        <w:rPr>
          <w:rFonts w:ascii="TH SarabunPSK" w:eastAsia="Times New Roman" w:hAnsi="TH SarabunPSK" w:cs="TH SarabunPSK"/>
          <w:b/>
          <w:bCs/>
          <w:sz w:val="32"/>
          <w:szCs w:val="32"/>
          <w:cs/>
          <w:lang w:val="en-US"/>
        </w:rPr>
        <w:t xml:space="preserve"> </w:t>
      </w:r>
      <w:r w:rsidR="00210D0C" w:rsidRPr="00EF2DB8">
        <w:rPr>
          <w:rFonts w:ascii="TH SarabunPSK" w:eastAsia="Times New Roman" w:hAnsi="TH SarabunPSK" w:cs="TH SarabunPSK" w:hint="cs"/>
          <w:b/>
          <w:bCs/>
          <w:sz w:val="32"/>
          <w:szCs w:val="32"/>
          <w:cs/>
          <w:lang w:val="en-US"/>
        </w:rPr>
        <w:t>หมายถึง</w:t>
      </w:r>
      <w:r w:rsidR="00210D0C" w:rsidRPr="00EF2DB8">
        <w:rPr>
          <w:rFonts w:ascii="TH SarabunPSK" w:eastAsia="Times New Roman" w:hAnsi="TH SarabunPSK" w:cs="TH SarabunPSK"/>
          <w:b/>
          <w:bCs/>
          <w:sz w:val="32"/>
          <w:szCs w:val="32"/>
          <w:cs/>
          <w:lang w:val="en-US"/>
        </w:rPr>
        <w:t xml:space="preserve"> </w:t>
      </w:r>
      <w:r w:rsidR="00210D0C" w:rsidRPr="00EF2DB8">
        <w:rPr>
          <w:rFonts w:ascii="TH SarabunPSK" w:eastAsia="Times New Roman" w:hAnsi="TH SarabunPSK" w:cs="TH SarabunPSK" w:hint="cs"/>
          <w:b/>
          <w:bCs/>
          <w:sz w:val="32"/>
          <w:szCs w:val="32"/>
          <w:cs/>
          <w:lang w:val="en-US"/>
        </w:rPr>
        <w:t>ความรู้ในศาสตร์</w:t>
      </w:r>
      <w:r w:rsidR="00210D0C" w:rsidRPr="00EF2DB8">
        <w:rPr>
          <w:rFonts w:ascii="TH SarabunPSK" w:eastAsia="Times New Roman" w:hAnsi="TH SarabunPSK" w:cs="TH SarabunPSK"/>
          <w:b/>
          <w:bCs/>
          <w:sz w:val="32"/>
          <w:szCs w:val="32"/>
          <w:cs/>
          <w:lang w:val="en-US"/>
        </w:rPr>
        <w:t xml:space="preserve"> </w:t>
      </w:r>
      <w:r w:rsidR="00210D0C" w:rsidRPr="00EF2DB8">
        <w:rPr>
          <w:rFonts w:ascii="TH SarabunPSK" w:eastAsia="Times New Roman" w:hAnsi="TH SarabunPSK" w:cs="TH SarabunPSK" w:hint="cs"/>
          <w:b/>
          <w:bCs/>
          <w:sz w:val="32"/>
          <w:szCs w:val="32"/>
          <w:cs/>
          <w:lang w:val="en-US"/>
        </w:rPr>
        <w:t>สาขาที่เกี่ยวข้องกับสาระการเรียนรู้ในรายวิชา</w:t>
      </w:r>
      <w:r w:rsidR="00210D0C" w:rsidRPr="00EF2DB8">
        <w:rPr>
          <w:rFonts w:ascii="TH SarabunPSK" w:eastAsia="Times New Roman" w:hAnsi="TH SarabunPSK" w:cs="TH SarabunPSK"/>
          <w:b/>
          <w:bCs/>
          <w:sz w:val="32"/>
          <w:szCs w:val="32"/>
          <w:cs/>
          <w:lang w:val="en-US"/>
        </w:rPr>
        <w:t xml:space="preserve"> </w:t>
      </w:r>
      <w:r w:rsidR="00210D0C" w:rsidRPr="00EF2DB8">
        <w:rPr>
          <w:rFonts w:ascii="TH SarabunPSK" w:eastAsia="Times New Roman" w:hAnsi="TH SarabunPSK" w:cs="TH SarabunPSK" w:hint="cs"/>
          <w:b/>
          <w:bCs/>
          <w:sz w:val="32"/>
          <w:szCs w:val="32"/>
          <w:cs/>
          <w:lang w:val="en-US"/>
        </w:rPr>
        <w:t>ซึ่งสะท้อนผลลัพธ์การเรียนรู้</w:t>
      </w:r>
      <w:r w:rsidR="00210D0C" w:rsidRPr="00EF2DB8">
        <w:rPr>
          <w:rFonts w:ascii="TH SarabunPSK" w:eastAsia="Times New Roman" w:hAnsi="TH SarabunPSK" w:cs="TH SarabunPSK"/>
          <w:b/>
          <w:bCs/>
          <w:sz w:val="32"/>
          <w:szCs w:val="32"/>
          <w:cs/>
          <w:lang w:val="en-US"/>
        </w:rPr>
        <w:t xml:space="preserve"> (</w:t>
      </w:r>
      <w:r w:rsidR="00210D0C" w:rsidRPr="00EF2DB8">
        <w:rPr>
          <w:rFonts w:ascii="TH SarabunPSK" w:eastAsia="Times New Roman" w:hAnsi="TH SarabunPSK" w:cs="TH SarabunPSK"/>
          <w:b/>
          <w:bCs/>
          <w:sz w:val="32"/>
          <w:szCs w:val="32"/>
          <w:lang w:val="en-US"/>
        </w:rPr>
        <w:t>GELO</w:t>
      </w:r>
      <w:r w:rsidR="008D639F" w:rsidRPr="00EF2DB8">
        <w:rPr>
          <w:rFonts w:ascii="TH SarabunPSK" w:eastAsia="Times New Roman" w:hAnsi="TH SarabunPSK" w:cs="TH SarabunPSK"/>
          <w:b/>
          <w:bCs/>
          <w:sz w:val="32"/>
          <w:szCs w:val="32"/>
          <w:lang w:val="en-US"/>
        </w:rPr>
        <w:t>s</w:t>
      </w:r>
      <w:r w:rsidR="00210D0C" w:rsidRPr="00EF2DB8">
        <w:rPr>
          <w:rFonts w:ascii="TH SarabunPSK" w:eastAsia="Times New Roman" w:hAnsi="TH SarabunPSK" w:cs="TH SarabunPSK"/>
          <w:b/>
          <w:bCs/>
          <w:sz w:val="32"/>
          <w:szCs w:val="32"/>
          <w:cs/>
          <w:lang w:val="en-US"/>
        </w:rPr>
        <w:t xml:space="preserve">) </w:t>
      </w:r>
      <w:r w:rsidR="00210D0C" w:rsidRPr="00EF2DB8">
        <w:rPr>
          <w:rFonts w:ascii="TH SarabunPSK" w:eastAsia="Times New Roman" w:hAnsi="TH SarabunPSK" w:cs="TH SarabunPSK" w:hint="cs"/>
          <w:b/>
          <w:bCs/>
          <w:sz w:val="32"/>
          <w:szCs w:val="32"/>
          <w:cs/>
          <w:lang w:val="en-US"/>
        </w:rPr>
        <w:t>ตั้งแต่</w:t>
      </w:r>
      <w:r w:rsidR="00210D0C"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b/>
          <w:bCs/>
          <w:sz w:val="32"/>
          <w:szCs w:val="32"/>
          <w:lang w:val="en-US"/>
        </w:rPr>
        <w:tab/>
      </w:r>
    </w:p>
    <w:p w:rsidR="00FB3232" w:rsidRPr="00EF2DB8" w:rsidRDefault="00FB3232" w:rsidP="002B58AA">
      <w:pPr>
        <w:spacing w:after="0" w:line="240" w:lineRule="auto"/>
        <w:jc w:val="thaiDistribute"/>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 xml:space="preserve">GELO 1 </w:t>
      </w:r>
      <w:r w:rsidRPr="00EF2DB8">
        <w:rPr>
          <w:rFonts w:ascii="TH SarabunPSK" w:eastAsia="Times New Roman" w:hAnsi="TH SarabunPSK" w:cs="TH SarabunPSK"/>
          <w:sz w:val="32"/>
          <w:szCs w:val="32"/>
          <w:cs/>
          <w:lang w:val="en-US"/>
        </w:rPr>
        <w:t>อธิบายแนวคิดและวิธีการปรับตัวท่ามกลางสถานการณ์ที่มีการเปลี่ยนแปลงในด้านต่าง ๆ ของสังคมเศรษฐกิจ และสิ่งแวดล้อมเพื่อเสริมสร้างความยั่งยืน</w:t>
      </w:r>
    </w:p>
    <w:p w:rsidR="00FB3232" w:rsidRPr="00EF2DB8" w:rsidRDefault="00FB3232" w:rsidP="002B58AA">
      <w:pPr>
        <w:spacing w:after="0" w:line="240" w:lineRule="auto"/>
        <w:jc w:val="thaiDistribute"/>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 xml:space="preserve">GELO 2 </w:t>
      </w:r>
      <w:r w:rsidRPr="00EF2DB8">
        <w:rPr>
          <w:rFonts w:ascii="TH SarabunPSK" w:eastAsia="Times New Roman" w:hAnsi="TH SarabunPSK" w:cs="TH SarabunPSK"/>
          <w:sz w:val="32"/>
          <w:szCs w:val="32"/>
          <w:cs/>
          <w:lang w:val="en-US"/>
        </w:rPr>
        <w:t>อธิบายคุณค่าวัฒนธรรมท้องถิ่นของตนเองโดยคำนึงถึงความแตกต่างของพหุวัฒนธรรม</w:t>
      </w:r>
    </w:p>
    <w:p w:rsidR="00FB3232" w:rsidRPr="00EF2DB8" w:rsidRDefault="00FB3232" w:rsidP="002B58AA">
      <w:pPr>
        <w:spacing w:after="0" w:line="240" w:lineRule="auto"/>
        <w:jc w:val="thaiDistribute"/>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 xml:space="preserve">GELO 3 </w:t>
      </w:r>
      <w:r w:rsidRPr="00EF2DB8">
        <w:rPr>
          <w:rFonts w:ascii="TH SarabunPSK" w:eastAsia="Times New Roman" w:hAnsi="TH SarabunPSK" w:cs="TH SarabunPSK"/>
          <w:sz w:val="32"/>
          <w:szCs w:val="32"/>
          <w:cs/>
          <w:lang w:val="en-US"/>
        </w:rPr>
        <w:t>ประยุกต์แนวคิดการจัดการนวัตกรรมเพื่อแสวงหาโอกาสในการพัฒนาอาชีพ</w:t>
      </w:r>
    </w:p>
    <w:p w:rsidR="00FB3232" w:rsidRPr="00EF2DB8" w:rsidRDefault="00FB3232" w:rsidP="002B58AA">
      <w:pPr>
        <w:spacing w:after="0" w:line="240" w:lineRule="auto"/>
        <w:jc w:val="thaiDistribute"/>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 xml:space="preserve">GELO 4 </w:t>
      </w:r>
      <w:r w:rsidR="008D639F" w:rsidRPr="00EF2DB8">
        <w:rPr>
          <w:rFonts w:ascii="TH SarabunPSK" w:eastAsia="Times New Roman" w:hAnsi="TH SarabunPSK" w:cs="TH SarabunPSK" w:hint="cs"/>
          <w:sz w:val="32"/>
          <w:szCs w:val="32"/>
          <w:cs/>
          <w:lang w:val="en-US"/>
        </w:rPr>
        <w:t>สามารถคิด</w:t>
      </w:r>
      <w:r w:rsidR="008D639F" w:rsidRPr="00EF2DB8">
        <w:rPr>
          <w:rFonts w:ascii="TH SarabunPSK" w:eastAsia="Times New Roman" w:hAnsi="TH SarabunPSK" w:cs="TH SarabunPSK"/>
          <w:sz w:val="32"/>
          <w:szCs w:val="32"/>
          <w:cs/>
          <w:lang w:val="en-US"/>
        </w:rPr>
        <w:t xml:space="preserve"> </w:t>
      </w:r>
      <w:r w:rsidR="008D639F" w:rsidRPr="00EF2DB8">
        <w:rPr>
          <w:rFonts w:ascii="TH SarabunPSK" w:eastAsia="Times New Roman" w:hAnsi="TH SarabunPSK" w:cs="TH SarabunPSK" w:hint="cs"/>
          <w:sz w:val="32"/>
          <w:szCs w:val="32"/>
          <w:cs/>
          <w:lang w:val="en-US"/>
        </w:rPr>
        <w:t>วิเคราะห์สถานการณ์ต่าง</w:t>
      </w:r>
      <w:r w:rsidR="008D639F" w:rsidRPr="00EF2DB8">
        <w:rPr>
          <w:rFonts w:ascii="TH SarabunPSK" w:eastAsia="Times New Roman" w:hAnsi="TH SarabunPSK" w:cs="TH SarabunPSK"/>
          <w:sz w:val="32"/>
          <w:szCs w:val="32"/>
          <w:cs/>
          <w:lang w:val="en-US"/>
        </w:rPr>
        <w:t xml:space="preserve"> </w:t>
      </w:r>
      <w:r w:rsidR="008D639F" w:rsidRPr="00EF2DB8">
        <w:rPr>
          <w:rFonts w:ascii="TH SarabunPSK" w:eastAsia="Times New Roman" w:hAnsi="TH SarabunPSK" w:cs="TH SarabunPSK" w:hint="cs"/>
          <w:sz w:val="32"/>
          <w:szCs w:val="32"/>
          <w:cs/>
          <w:lang w:val="en-US"/>
        </w:rPr>
        <w:t>ๆ</w:t>
      </w:r>
      <w:r w:rsidR="008D639F" w:rsidRPr="00EF2DB8">
        <w:rPr>
          <w:rFonts w:ascii="TH SarabunPSK" w:eastAsia="Times New Roman" w:hAnsi="TH SarabunPSK" w:cs="TH SarabunPSK"/>
          <w:sz w:val="32"/>
          <w:szCs w:val="32"/>
          <w:cs/>
          <w:lang w:val="en-US"/>
        </w:rPr>
        <w:t xml:space="preserve">  </w:t>
      </w:r>
      <w:r w:rsidR="008D639F" w:rsidRPr="00EF2DB8">
        <w:rPr>
          <w:rFonts w:ascii="TH SarabunPSK" w:eastAsia="Times New Roman" w:hAnsi="TH SarabunPSK" w:cs="TH SarabunPSK" w:hint="cs"/>
          <w:sz w:val="32"/>
          <w:szCs w:val="32"/>
          <w:cs/>
          <w:lang w:val="en-US"/>
        </w:rPr>
        <w:t>ได้อย่างมีเหตุผล</w:t>
      </w:r>
      <w:r w:rsidR="008D639F" w:rsidRPr="00EF2DB8">
        <w:rPr>
          <w:rFonts w:ascii="TH SarabunPSK" w:eastAsia="Times New Roman" w:hAnsi="TH SarabunPSK" w:cs="TH SarabunPSK"/>
          <w:sz w:val="32"/>
          <w:szCs w:val="32"/>
          <w:cs/>
          <w:lang w:val="en-US"/>
        </w:rPr>
        <w:t xml:space="preserve"> </w:t>
      </w:r>
      <w:r w:rsidR="008D639F" w:rsidRPr="00EF2DB8">
        <w:rPr>
          <w:rFonts w:ascii="TH SarabunPSK" w:eastAsia="Times New Roman" w:hAnsi="TH SarabunPSK" w:cs="TH SarabunPSK" w:hint="cs"/>
          <w:sz w:val="32"/>
          <w:szCs w:val="32"/>
          <w:cs/>
          <w:lang w:val="en-US"/>
        </w:rPr>
        <w:t>และเสนอแนวทางการแก้ปัญหาได้อย่างเหมาะสม</w:t>
      </w:r>
    </w:p>
    <w:p w:rsidR="00FB3232" w:rsidRPr="00EF2DB8" w:rsidRDefault="00FB3232" w:rsidP="002B58AA">
      <w:pPr>
        <w:spacing w:after="0" w:line="240" w:lineRule="auto"/>
        <w:jc w:val="thaiDistribute"/>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 xml:space="preserve">GELO 5 </w:t>
      </w:r>
      <w:r w:rsidR="005F76B5" w:rsidRPr="00EF2DB8">
        <w:rPr>
          <w:rFonts w:ascii="TH SarabunPSK" w:eastAsia="Times New Roman" w:hAnsi="TH SarabunPSK" w:cs="TH SarabunPSK" w:hint="cs"/>
          <w:sz w:val="32"/>
          <w:szCs w:val="32"/>
          <w:cs/>
          <w:lang w:val="en-US"/>
        </w:rPr>
        <w:t>อธิบายการเปลี่ยนแปลงของปัญญาประดิษฐ์และเทคโนโลยีสารสนเทศในยุคดิจิทัล</w:t>
      </w:r>
    </w:p>
    <w:p w:rsidR="00FB3232" w:rsidRPr="00EF2DB8" w:rsidRDefault="00FB3232" w:rsidP="00141127">
      <w:pPr>
        <w:spacing w:after="0" w:line="240" w:lineRule="auto"/>
        <w:jc w:val="thaiDistribute"/>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cs/>
          <w:lang w:val="en-US"/>
        </w:rPr>
        <w:t>ด้านทักษะ (</w:t>
      </w:r>
      <w:r w:rsidRPr="00EF2DB8">
        <w:rPr>
          <w:rFonts w:ascii="TH SarabunPSK" w:eastAsia="Times New Roman" w:hAnsi="TH SarabunPSK" w:cs="TH SarabunPSK"/>
          <w:b/>
          <w:bCs/>
          <w:sz w:val="32"/>
          <w:szCs w:val="32"/>
          <w:lang w:val="en-US"/>
        </w:rPr>
        <w:t>S</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b/>
          <w:bCs/>
          <w:sz w:val="32"/>
          <w:szCs w:val="32"/>
          <w:lang w:val="en-US"/>
        </w:rPr>
        <w:t>Skill</w:t>
      </w:r>
      <w:r w:rsidR="008F5247" w:rsidRPr="00EF2DB8">
        <w:rPr>
          <w:rFonts w:ascii="TH SarabunPSK" w:eastAsia="Times New Roman" w:hAnsi="TH SarabunPSK" w:cs="TH SarabunPSK"/>
          <w:b/>
          <w:bCs/>
          <w:sz w:val="32"/>
          <w:szCs w:val="32"/>
          <w:lang w:val="en-US"/>
        </w:rPr>
        <w:t>s</w:t>
      </w:r>
      <w:r w:rsidRPr="00EF2DB8">
        <w:rPr>
          <w:rFonts w:ascii="TH SarabunPSK" w:eastAsia="Times New Roman" w:hAnsi="TH SarabunPSK" w:cs="TH SarabunPSK"/>
          <w:b/>
          <w:bCs/>
          <w:sz w:val="32"/>
          <w:szCs w:val="32"/>
          <w:cs/>
          <w:lang w:val="en-US"/>
        </w:rPr>
        <w:t>)</w:t>
      </w:r>
      <w:r w:rsidR="00210D0C" w:rsidRPr="00EF2DB8">
        <w:rPr>
          <w:rFonts w:ascii="TH SarabunPSK" w:eastAsia="Times New Roman" w:hAnsi="TH SarabunPSK" w:cs="TH SarabunPSK"/>
          <w:b/>
          <w:bCs/>
          <w:sz w:val="32"/>
          <w:szCs w:val="32"/>
          <w:cs/>
          <w:lang w:val="en-US"/>
        </w:rPr>
        <w:t xml:space="preserve"> </w:t>
      </w:r>
      <w:r w:rsidR="00210D0C" w:rsidRPr="00EF2DB8">
        <w:rPr>
          <w:rFonts w:ascii="TH SarabunPSK" w:eastAsia="Times New Roman" w:hAnsi="TH SarabunPSK" w:cs="TH SarabunPSK" w:hint="cs"/>
          <w:b/>
          <w:bCs/>
          <w:sz w:val="32"/>
          <w:szCs w:val="32"/>
          <w:cs/>
          <w:lang w:val="en-US"/>
        </w:rPr>
        <w:t>หมายถึง</w:t>
      </w:r>
      <w:r w:rsidR="00210D0C" w:rsidRPr="00EF2DB8">
        <w:rPr>
          <w:rFonts w:ascii="TH SarabunPSK" w:eastAsia="Times New Roman" w:hAnsi="TH SarabunPSK" w:cs="TH SarabunPSK"/>
          <w:b/>
          <w:bCs/>
          <w:sz w:val="32"/>
          <w:szCs w:val="32"/>
          <w:cs/>
          <w:lang w:val="en-US"/>
        </w:rPr>
        <w:t xml:space="preserve"> </w:t>
      </w:r>
      <w:r w:rsidR="00210D0C" w:rsidRPr="00EF2DB8">
        <w:rPr>
          <w:rFonts w:ascii="TH SarabunPSK" w:eastAsia="Times New Roman" w:hAnsi="TH SarabunPSK" w:cs="TH SarabunPSK" w:hint="cs"/>
          <w:b/>
          <w:bCs/>
          <w:sz w:val="32"/>
          <w:szCs w:val="32"/>
          <w:cs/>
          <w:lang w:val="en-US"/>
        </w:rPr>
        <w:t>ทักษะในการสื่อสาร</w:t>
      </w:r>
      <w:r w:rsidR="00210D0C" w:rsidRPr="00EF2DB8">
        <w:rPr>
          <w:rFonts w:ascii="TH SarabunPSK" w:eastAsia="Times New Roman" w:hAnsi="TH SarabunPSK" w:cs="TH SarabunPSK"/>
          <w:b/>
          <w:bCs/>
          <w:sz w:val="32"/>
          <w:szCs w:val="32"/>
          <w:cs/>
          <w:lang w:val="en-US"/>
        </w:rPr>
        <w:t xml:space="preserve"> </w:t>
      </w:r>
      <w:r w:rsidR="00210D0C" w:rsidRPr="00EF2DB8">
        <w:rPr>
          <w:rFonts w:ascii="TH SarabunPSK" w:eastAsia="Times New Roman" w:hAnsi="TH SarabunPSK" w:cs="TH SarabunPSK" w:hint="cs"/>
          <w:b/>
          <w:bCs/>
          <w:sz w:val="32"/>
          <w:szCs w:val="32"/>
          <w:cs/>
          <w:lang w:val="en-US"/>
        </w:rPr>
        <w:t>ทักษะการใช้เทคโนโลยีสารสนเทศและปัญญาประดิษฐ์</w:t>
      </w:r>
      <w:r w:rsidR="00210D0C" w:rsidRPr="00EF2DB8">
        <w:rPr>
          <w:rFonts w:ascii="TH SarabunPSK" w:eastAsia="Times New Roman" w:hAnsi="TH SarabunPSK" w:cs="TH SarabunPSK"/>
          <w:b/>
          <w:bCs/>
          <w:sz w:val="32"/>
          <w:szCs w:val="32"/>
          <w:cs/>
          <w:lang w:val="en-US"/>
        </w:rPr>
        <w:t xml:space="preserve"> </w:t>
      </w:r>
      <w:r w:rsidR="00210D0C" w:rsidRPr="00EF2DB8">
        <w:rPr>
          <w:rFonts w:ascii="TH SarabunPSK" w:eastAsia="Times New Roman" w:hAnsi="TH SarabunPSK" w:cs="TH SarabunPSK" w:hint="cs"/>
          <w:b/>
          <w:bCs/>
          <w:sz w:val="32"/>
          <w:szCs w:val="32"/>
          <w:cs/>
          <w:lang w:val="en-US"/>
        </w:rPr>
        <w:t>ทักษะการใช้โปรแกรมสำเร็จรูปเพื่อการทำงาน</w:t>
      </w:r>
      <w:r w:rsidR="00210D0C" w:rsidRPr="00EF2DB8">
        <w:rPr>
          <w:rFonts w:ascii="TH SarabunPSK" w:eastAsia="Times New Roman" w:hAnsi="TH SarabunPSK" w:cs="TH SarabunPSK"/>
          <w:b/>
          <w:bCs/>
          <w:sz w:val="32"/>
          <w:szCs w:val="32"/>
          <w:cs/>
          <w:lang w:val="en-US"/>
        </w:rPr>
        <w:t xml:space="preserve"> </w:t>
      </w:r>
      <w:r w:rsidR="00210D0C" w:rsidRPr="00EF2DB8">
        <w:rPr>
          <w:rFonts w:ascii="TH SarabunPSK" w:eastAsia="Times New Roman" w:hAnsi="TH SarabunPSK" w:cs="TH SarabunPSK" w:hint="cs"/>
          <w:b/>
          <w:bCs/>
          <w:sz w:val="32"/>
          <w:szCs w:val="32"/>
          <w:cs/>
          <w:lang w:val="en-US"/>
        </w:rPr>
        <w:t>และทักษะการเล่นกีฬา</w:t>
      </w:r>
      <w:r w:rsidR="00141127" w:rsidRPr="00EF2DB8">
        <w:rPr>
          <w:rFonts w:ascii="TH SarabunPSK" w:eastAsia="Times New Roman" w:hAnsi="TH SarabunPSK" w:cs="TH SarabunPSK"/>
          <w:b/>
          <w:bCs/>
          <w:sz w:val="32"/>
          <w:szCs w:val="32"/>
          <w:cs/>
          <w:lang w:val="en-US"/>
        </w:rPr>
        <w:t xml:space="preserve"> </w:t>
      </w:r>
      <w:r w:rsidR="00210D0C" w:rsidRPr="00EF2DB8">
        <w:rPr>
          <w:rFonts w:ascii="TH SarabunPSK" w:eastAsia="Times New Roman" w:hAnsi="TH SarabunPSK" w:cs="TH SarabunPSK" w:hint="cs"/>
          <w:b/>
          <w:bCs/>
          <w:sz w:val="32"/>
          <w:szCs w:val="32"/>
          <w:cs/>
          <w:lang w:val="en-US"/>
        </w:rPr>
        <w:t>ซึ่งสะท้อนผ่านผลลัพธ์การเรียนรู้</w:t>
      </w:r>
      <w:r w:rsidR="00210D0C" w:rsidRPr="00EF2DB8">
        <w:rPr>
          <w:rFonts w:ascii="TH SarabunPSK" w:eastAsia="Times New Roman" w:hAnsi="TH SarabunPSK" w:cs="TH SarabunPSK"/>
          <w:b/>
          <w:bCs/>
          <w:sz w:val="32"/>
          <w:szCs w:val="32"/>
          <w:cs/>
          <w:lang w:val="en-US"/>
        </w:rPr>
        <w:t xml:space="preserve"> (</w:t>
      </w:r>
      <w:r w:rsidR="00210D0C" w:rsidRPr="00EF2DB8">
        <w:rPr>
          <w:rFonts w:ascii="TH SarabunPSK" w:eastAsia="Times New Roman" w:hAnsi="TH SarabunPSK" w:cs="TH SarabunPSK"/>
          <w:b/>
          <w:bCs/>
          <w:sz w:val="32"/>
          <w:szCs w:val="32"/>
          <w:lang w:val="en-US"/>
        </w:rPr>
        <w:t>GELO</w:t>
      </w:r>
      <w:r w:rsidR="008D639F" w:rsidRPr="00EF2DB8">
        <w:rPr>
          <w:rFonts w:ascii="TH SarabunPSK" w:eastAsia="Times New Roman" w:hAnsi="TH SarabunPSK" w:cs="TH SarabunPSK"/>
          <w:b/>
          <w:bCs/>
          <w:sz w:val="32"/>
          <w:szCs w:val="32"/>
          <w:lang w:val="en-US"/>
        </w:rPr>
        <w:t>s</w:t>
      </w:r>
      <w:r w:rsidR="00210D0C" w:rsidRPr="00EF2DB8">
        <w:rPr>
          <w:rFonts w:ascii="TH SarabunPSK" w:eastAsia="Times New Roman" w:hAnsi="TH SarabunPSK" w:cs="TH SarabunPSK"/>
          <w:b/>
          <w:bCs/>
          <w:sz w:val="32"/>
          <w:szCs w:val="32"/>
          <w:cs/>
          <w:lang w:val="en-US"/>
        </w:rPr>
        <w:t xml:space="preserve">) </w:t>
      </w:r>
      <w:r w:rsidR="00210D0C" w:rsidRPr="00EF2DB8">
        <w:rPr>
          <w:rFonts w:ascii="TH SarabunPSK" w:eastAsia="Times New Roman" w:hAnsi="TH SarabunPSK" w:cs="TH SarabunPSK" w:hint="cs"/>
          <w:b/>
          <w:bCs/>
          <w:sz w:val="32"/>
          <w:szCs w:val="32"/>
          <w:cs/>
          <w:lang w:val="en-US"/>
        </w:rPr>
        <w:t>ตั้งแต่</w:t>
      </w:r>
      <w:r w:rsidRPr="00EF2DB8">
        <w:rPr>
          <w:rFonts w:ascii="TH SarabunPSK" w:eastAsia="Times New Roman" w:hAnsi="TH SarabunPSK" w:cs="TH SarabunPSK"/>
          <w:b/>
          <w:bCs/>
          <w:sz w:val="32"/>
          <w:szCs w:val="32"/>
          <w:lang w:val="en-US"/>
        </w:rPr>
        <w:tab/>
      </w:r>
    </w:p>
    <w:p w:rsidR="008D639F" w:rsidRPr="00EF2DB8" w:rsidRDefault="00FB3232" w:rsidP="002B58AA">
      <w:pPr>
        <w:spacing w:after="0" w:line="240" w:lineRule="auto"/>
        <w:jc w:val="thaiDistribute"/>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 xml:space="preserve">GELO 6 </w:t>
      </w:r>
      <w:r w:rsidR="008D639F" w:rsidRPr="00EF2DB8">
        <w:rPr>
          <w:rFonts w:ascii="TH SarabunPSK" w:eastAsia="Times New Roman" w:hAnsi="TH SarabunPSK" w:cs="TH SarabunPSK" w:hint="cs"/>
          <w:sz w:val="32"/>
          <w:szCs w:val="32"/>
          <w:cs/>
          <w:lang w:val="en-US"/>
        </w:rPr>
        <w:t>สามารถสื่อสารภาษาไทย</w:t>
      </w:r>
      <w:r w:rsidR="008D639F" w:rsidRPr="00EF2DB8">
        <w:rPr>
          <w:rFonts w:ascii="TH SarabunPSK" w:eastAsia="Times New Roman" w:hAnsi="TH SarabunPSK" w:cs="TH SarabunPSK"/>
          <w:sz w:val="32"/>
          <w:szCs w:val="32"/>
          <w:cs/>
          <w:lang w:val="en-US"/>
        </w:rPr>
        <w:t xml:space="preserve"> </w:t>
      </w:r>
      <w:r w:rsidR="008D639F" w:rsidRPr="00EF2DB8">
        <w:rPr>
          <w:rFonts w:ascii="TH SarabunPSK" w:eastAsia="Times New Roman" w:hAnsi="TH SarabunPSK" w:cs="TH SarabunPSK" w:hint="cs"/>
          <w:sz w:val="32"/>
          <w:szCs w:val="32"/>
          <w:cs/>
          <w:lang w:val="en-US"/>
        </w:rPr>
        <w:t>ภาษาอังกฤษ</w:t>
      </w:r>
      <w:r w:rsidR="008D639F" w:rsidRPr="00EF2DB8">
        <w:rPr>
          <w:rFonts w:ascii="TH SarabunPSK" w:eastAsia="Times New Roman" w:hAnsi="TH SarabunPSK" w:cs="TH SarabunPSK"/>
          <w:sz w:val="32"/>
          <w:szCs w:val="32"/>
          <w:cs/>
          <w:lang w:val="en-US"/>
        </w:rPr>
        <w:t xml:space="preserve"> </w:t>
      </w:r>
      <w:r w:rsidR="008D639F" w:rsidRPr="00EF2DB8">
        <w:rPr>
          <w:rFonts w:ascii="TH SarabunPSK" w:eastAsia="Times New Roman" w:hAnsi="TH SarabunPSK" w:cs="TH SarabunPSK" w:hint="cs"/>
          <w:sz w:val="32"/>
          <w:szCs w:val="32"/>
          <w:cs/>
          <w:lang w:val="en-US"/>
        </w:rPr>
        <w:t>หรือภาษาจีนในสถานการณ์ชีวิตประจำวัน</w:t>
      </w:r>
      <w:r w:rsidR="008D639F" w:rsidRPr="00EF2DB8">
        <w:rPr>
          <w:rFonts w:ascii="TH SarabunPSK" w:eastAsia="Times New Roman" w:hAnsi="TH SarabunPSK" w:cs="TH SarabunPSK"/>
          <w:sz w:val="32"/>
          <w:szCs w:val="32"/>
          <w:cs/>
          <w:lang w:val="en-US"/>
        </w:rPr>
        <w:t xml:space="preserve"> </w:t>
      </w:r>
      <w:r w:rsidR="008D639F" w:rsidRPr="00EF2DB8">
        <w:rPr>
          <w:rFonts w:ascii="TH SarabunPSK" w:eastAsia="Times New Roman" w:hAnsi="TH SarabunPSK" w:cs="TH SarabunPSK" w:hint="cs"/>
          <w:sz w:val="32"/>
          <w:szCs w:val="32"/>
          <w:cs/>
          <w:lang w:val="en-US"/>
        </w:rPr>
        <w:t>ทั้งการฟัง</w:t>
      </w:r>
      <w:r w:rsidR="008D639F" w:rsidRPr="00EF2DB8">
        <w:rPr>
          <w:rFonts w:ascii="TH SarabunPSK" w:eastAsia="Times New Roman" w:hAnsi="TH SarabunPSK" w:cs="TH SarabunPSK"/>
          <w:sz w:val="32"/>
          <w:szCs w:val="32"/>
          <w:cs/>
          <w:lang w:val="en-US"/>
        </w:rPr>
        <w:t xml:space="preserve"> </w:t>
      </w:r>
      <w:r w:rsidR="008D639F" w:rsidRPr="00EF2DB8">
        <w:rPr>
          <w:rFonts w:ascii="TH SarabunPSK" w:eastAsia="Times New Roman" w:hAnsi="TH SarabunPSK" w:cs="TH SarabunPSK" w:hint="cs"/>
          <w:sz w:val="32"/>
          <w:szCs w:val="32"/>
          <w:cs/>
          <w:lang w:val="en-US"/>
        </w:rPr>
        <w:t>พูด</w:t>
      </w:r>
      <w:r w:rsidR="008D639F" w:rsidRPr="00EF2DB8">
        <w:rPr>
          <w:rFonts w:ascii="TH SarabunPSK" w:eastAsia="Times New Roman" w:hAnsi="TH SarabunPSK" w:cs="TH SarabunPSK"/>
          <w:sz w:val="32"/>
          <w:szCs w:val="32"/>
          <w:cs/>
          <w:lang w:val="en-US"/>
        </w:rPr>
        <w:t xml:space="preserve"> </w:t>
      </w:r>
      <w:r w:rsidR="008D639F" w:rsidRPr="00EF2DB8">
        <w:rPr>
          <w:rFonts w:ascii="TH SarabunPSK" w:eastAsia="Times New Roman" w:hAnsi="TH SarabunPSK" w:cs="TH SarabunPSK" w:hint="cs"/>
          <w:sz w:val="32"/>
          <w:szCs w:val="32"/>
          <w:cs/>
          <w:lang w:val="en-US"/>
        </w:rPr>
        <w:t>อ่าน</w:t>
      </w:r>
      <w:r w:rsidR="008D639F" w:rsidRPr="00EF2DB8">
        <w:rPr>
          <w:rFonts w:ascii="TH SarabunPSK" w:eastAsia="Times New Roman" w:hAnsi="TH SarabunPSK" w:cs="TH SarabunPSK"/>
          <w:sz w:val="32"/>
          <w:szCs w:val="32"/>
          <w:cs/>
          <w:lang w:val="en-US"/>
        </w:rPr>
        <w:t xml:space="preserve"> </w:t>
      </w:r>
      <w:r w:rsidR="008D639F" w:rsidRPr="00EF2DB8">
        <w:rPr>
          <w:rFonts w:ascii="TH SarabunPSK" w:eastAsia="Times New Roman" w:hAnsi="TH SarabunPSK" w:cs="TH SarabunPSK" w:hint="cs"/>
          <w:sz w:val="32"/>
          <w:szCs w:val="32"/>
          <w:cs/>
          <w:lang w:val="en-US"/>
        </w:rPr>
        <w:t>เขียน</w:t>
      </w:r>
    </w:p>
    <w:p w:rsidR="00FB3232" w:rsidRPr="00EF2DB8" w:rsidRDefault="00FB3232" w:rsidP="002B58AA">
      <w:pPr>
        <w:spacing w:after="0" w:line="240" w:lineRule="auto"/>
        <w:jc w:val="thaiDistribute"/>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 xml:space="preserve">GELO 7 </w:t>
      </w:r>
      <w:r w:rsidRPr="00EF2DB8">
        <w:rPr>
          <w:rFonts w:ascii="TH SarabunPSK" w:eastAsia="Times New Roman" w:hAnsi="TH SarabunPSK" w:cs="TH SarabunPSK"/>
          <w:sz w:val="32"/>
          <w:szCs w:val="32"/>
          <w:cs/>
          <w:lang w:val="en-US"/>
        </w:rPr>
        <w:t>ใช้เทคโนโลยีสารสนเทศและปัญญาประดิษฐ์ในการสืบค้นข้อมูล คัดกรอง รวบรวม วิเคราะห์ และนำเสนอได้</w:t>
      </w:r>
    </w:p>
    <w:p w:rsidR="00FB3232" w:rsidRPr="00EF2DB8" w:rsidRDefault="00FB3232" w:rsidP="002B58AA">
      <w:pPr>
        <w:spacing w:after="0" w:line="240" w:lineRule="auto"/>
        <w:jc w:val="thaiDistribute"/>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 xml:space="preserve">GELO 8 </w:t>
      </w:r>
      <w:r w:rsidRPr="00EF2DB8">
        <w:rPr>
          <w:rFonts w:ascii="TH SarabunPSK" w:eastAsia="Times New Roman" w:hAnsi="TH SarabunPSK" w:cs="TH SarabunPSK"/>
          <w:sz w:val="32"/>
          <w:szCs w:val="32"/>
          <w:cs/>
          <w:lang w:val="en-US"/>
        </w:rPr>
        <w:t>ใช้ซอฟต์แวร์สำนักงานโดยประยุกต์ใช้ปัญญาประดิษฐ์ (</w:t>
      </w:r>
      <w:r w:rsidRPr="00EF2DB8">
        <w:rPr>
          <w:rFonts w:ascii="TH SarabunPSK" w:eastAsia="Times New Roman" w:hAnsi="TH SarabunPSK" w:cs="TH SarabunPSK"/>
          <w:sz w:val="32"/>
          <w:szCs w:val="32"/>
          <w:lang w:val="en-US"/>
        </w:rPr>
        <w:t>AI</w:t>
      </w:r>
      <w:r w:rsidRPr="00EF2DB8">
        <w:rPr>
          <w:rFonts w:ascii="TH SarabunPSK" w:eastAsia="Times New Roman" w:hAnsi="TH SarabunPSK" w:cs="TH SarabunPSK"/>
          <w:sz w:val="32"/>
          <w:szCs w:val="32"/>
          <w:cs/>
          <w:lang w:val="en-US"/>
        </w:rPr>
        <w:t>) เพื่อเพิ่มประสิทธิภาพในการทำงานสำนักงานได้</w:t>
      </w:r>
    </w:p>
    <w:p w:rsidR="00FB3232" w:rsidRPr="00EF2DB8" w:rsidRDefault="00FB3232" w:rsidP="002B58AA">
      <w:pPr>
        <w:spacing w:after="0" w:line="240" w:lineRule="auto"/>
        <w:jc w:val="thaiDistribute"/>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 xml:space="preserve">GELO 9 </w:t>
      </w:r>
      <w:r w:rsidRPr="00EF2DB8">
        <w:rPr>
          <w:rFonts w:ascii="TH SarabunPSK" w:eastAsia="Times New Roman" w:hAnsi="TH SarabunPSK" w:cs="TH SarabunPSK"/>
          <w:sz w:val="32"/>
          <w:szCs w:val="32"/>
          <w:cs/>
          <w:lang w:val="en-US"/>
        </w:rPr>
        <w:t>มีทักษะในการเล่นกีฬาและการออกกำลังกาย เพื่อสร้างสุขภาวะดีทั้งร่างกายและจิตใจ</w:t>
      </w:r>
      <w:r w:rsidRPr="00EF2DB8">
        <w:rPr>
          <w:rFonts w:ascii="TH SarabunPSK" w:eastAsia="Times New Roman" w:hAnsi="TH SarabunPSK" w:cs="TH SarabunPSK"/>
          <w:sz w:val="32"/>
          <w:szCs w:val="32"/>
          <w:lang w:val="en-US"/>
        </w:rPr>
        <w:t> </w:t>
      </w:r>
    </w:p>
    <w:p w:rsidR="00FB3232" w:rsidRPr="00EF2DB8" w:rsidRDefault="00FB3232" w:rsidP="002B58AA">
      <w:pPr>
        <w:spacing w:after="0" w:line="240" w:lineRule="auto"/>
        <w:jc w:val="thaiDistribute"/>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cs/>
          <w:lang w:val="en-US"/>
        </w:rPr>
        <w:t>ด้านจริยธรรม (</w:t>
      </w:r>
      <w:r w:rsidRPr="00EF2DB8">
        <w:rPr>
          <w:rFonts w:ascii="TH SarabunPSK" w:eastAsia="Times New Roman" w:hAnsi="TH SarabunPSK" w:cs="TH SarabunPSK"/>
          <w:b/>
          <w:bCs/>
          <w:sz w:val="32"/>
          <w:szCs w:val="32"/>
          <w:lang w:val="en-US"/>
        </w:rPr>
        <w:t>E</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b/>
          <w:bCs/>
          <w:sz w:val="32"/>
          <w:szCs w:val="32"/>
          <w:lang w:val="en-US"/>
        </w:rPr>
        <w:t>Ethic</w:t>
      </w:r>
      <w:r w:rsidR="002C3EEF" w:rsidRPr="00EF2DB8">
        <w:rPr>
          <w:rFonts w:ascii="TH SarabunPSK" w:eastAsia="Times New Roman" w:hAnsi="TH SarabunPSK" w:cs="TH SarabunPSK"/>
          <w:b/>
          <w:bCs/>
          <w:sz w:val="32"/>
          <w:szCs w:val="32"/>
          <w:lang w:val="en-US"/>
        </w:rPr>
        <w:t>s</w:t>
      </w:r>
      <w:r w:rsidRPr="00EF2DB8">
        <w:rPr>
          <w:rFonts w:ascii="TH SarabunPSK" w:eastAsia="Times New Roman" w:hAnsi="TH SarabunPSK" w:cs="TH SarabunPSK"/>
          <w:b/>
          <w:bCs/>
          <w:sz w:val="32"/>
          <w:szCs w:val="32"/>
          <w:cs/>
          <w:lang w:val="en-US"/>
        </w:rPr>
        <w:t>)</w:t>
      </w:r>
      <w:r w:rsidR="008D639F" w:rsidRPr="00EF2DB8">
        <w:rPr>
          <w:rFonts w:ascii="TH SarabunPSK" w:eastAsia="Times New Roman" w:hAnsi="TH SarabunPSK" w:cs="TH SarabunPSK"/>
          <w:b/>
          <w:bCs/>
          <w:sz w:val="32"/>
          <w:szCs w:val="32"/>
          <w:cs/>
          <w:lang w:val="en-US"/>
        </w:rPr>
        <w:t xml:space="preserve"> </w:t>
      </w:r>
      <w:r w:rsidR="00141127" w:rsidRPr="00EF2DB8">
        <w:rPr>
          <w:rFonts w:ascii="TH SarabunPSK" w:eastAsia="Times New Roman" w:hAnsi="TH SarabunPSK" w:cs="TH SarabunPSK" w:hint="cs"/>
          <w:b/>
          <w:bCs/>
          <w:sz w:val="32"/>
          <w:szCs w:val="32"/>
          <w:cs/>
          <w:lang w:val="en-US"/>
        </w:rPr>
        <w:t>หมายถึง</w:t>
      </w:r>
      <w:r w:rsidR="00141127" w:rsidRPr="00EF2DB8">
        <w:rPr>
          <w:rFonts w:ascii="TH SarabunPSK" w:eastAsia="Times New Roman" w:hAnsi="TH SarabunPSK" w:cs="TH SarabunPSK"/>
          <w:b/>
          <w:bCs/>
          <w:sz w:val="32"/>
          <w:szCs w:val="32"/>
          <w:cs/>
          <w:lang w:val="en-US"/>
        </w:rPr>
        <w:t xml:space="preserve"> </w:t>
      </w:r>
      <w:r w:rsidR="00141127" w:rsidRPr="00EF2DB8">
        <w:rPr>
          <w:rFonts w:ascii="TH SarabunPSK" w:eastAsia="Times New Roman" w:hAnsi="TH SarabunPSK" w:cs="TH SarabunPSK" w:hint="cs"/>
          <w:b/>
          <w:bCs/>
          <w:sz w:val="32"/>
          <w:szCs w:val="32"/>
          <w:cs/>
          <w:lang w:val="en-US"/>
        </w:rPr>
        <w:t>การมีความรับผิดชอบต่อตนเอง</w:t>
      </w:r>
      <w:r w:rsidR="00141127" w:rsidRPr="00EF2DB8">
        <w:rPr>
          <w:rFonts w:ascii="TH SarabunPSK" w:eastAsia="Times New Roman" w:hAnsi="TH SarabunPSK" w:cs="TH SarabunPSK"/>
          <w:b/>
          <w:bCs/>
          <w:sz w:val="32"/>
          <w:szCs w:val="32"/>
          <w:cs/>
          <w:lang w:val="en-US"/>
        </w:rPr>
        <w:t xml:space="preserve"> </w:t>
      </w:r>
      <w:r w:rsidR="00141127" w:rsidRPr="00EF2DB8">
        <w:rPr>
          <w:rFonts w:ascii="TH SarabunPSK" w:eastAsia="Times New Roman" w:hAnsi="TH SarabunPSK" w:cs="TH SarabunPSK" w:hint="cs"/>
          <w:b/>
          <w:bCs/>
          <w:sz w:val="32"/>
          <w:szCs w:val="32"/>
          <w:cs/>
          <w:lang w:val="en-US"/>
        </w:rPr>
        <w:t>ผู้อื่น</w:t>
      </w:r>
      <w:r w:rsidR="00141127" w:rsidRPr="00EF2DB8">
        <w:rPr>
          <w:rFonts w:ascii="TH SarabunPSK" w:eastAsia="Times New Roman" w:hAnsi="TH SarabunPSK" w:cs="TH SarabunPSK"/>
          <w:b/>
          <w:bCs/>
          <w:sz w:val="32"/>
          <w:szCs w:val="32"/>
          <w:cs/>
          <w:lang w:val="en-US"/>
        </w:rPr>
        <w:t xml:space="preserve"> </w:t>
      </w:r>
      <w:r w:rsidR="00141127" w:rsidRPr="00EF2DB8">
        <w:rPr>
          <w:rFonts w:ascii="TH SarabunPSK" w:eastAsia="Times New Roman" w:hAnsi="TH SarabunPSK" w:cs="TH SarabunPSK" w:hint="cs"/>
          <w:b/>
          <w:bCs/>
          <w:sz w:val="32"/>
          <w:szCs w:val="32"/>
          <w:cs/>
          <w:lang w:val="en-US"/>
        </w:rPr>
        <w:t>สังคม</w:t>
      </w:r>
      <w:r w:rsidR="00141127" w:rsidRPr="00EF2DB8">
        <w:rPr>
          <w:rFonts w:ascii="TH SarabunPSK" w:eastAsia="Times New Roman" w:hAnsi="TH SarabunPSK" w:cs="TH SarabunPSK"/>
          <w:b/>
          <w:bCs/>
          <w:sz w:val="32"/>
          <w:szCs w:val="32"/>
          <w:cs/>
          <w:lang w:val="en-US"/>
        </w:rPr>
        <w:t xml:space="preserve"> </w:t>
      </w:r>
      <w:r w:rsidR="00141127" w:rsidRPr="00EF2DB8">
        <w:rPr>
          <w:rFonts w:ascii="TH SarabunPSK" w:eastAsia="Times New Roman" w:hAnsi="TH SarabunPSK" w:cs="TH SarabunPSK" w:hint="cs"/>
          <w:b/>
          <w:bCs/>
          <w:sz w:val="32"/>
          <w:szCs w:val="32"/>
          <w:cs/>
          <w:lang w:val="en-US"/>
        </w:rPr>
        <w:t>ซึ่งแสดงผ่านผลลัพธ์การเรียนรู้</w:t>
      </w:r>
      <w:r w:rsidR="008D639F" w:rsidRPr="00EF2DB8">
        <w:rPr>
          <w:rFonts w:ascii="TH SarabunPSK" w:eastAsia="Times New Roman" w:hAnsi="TH SarabunPSK" w:cs="TH SarabunPSK"/>
          <w:b/>
          <w:bCs/>
          <w:sz w:val="32"/>
          <w:szCs w:val="32"/>
          <w:cs/>
          <w:lang w:val="en-US"/>
        </w:rPr>
        <w:t xml:space="preserve"> </w:t>
      </w:r>
    </w:p>
    <w:p w:rsidR="00FB3232" w:rsidRPr="00EF2DB8" w:rsidRDefault="00FB3232" w:rsidP="002B58AA">
      <w:pPr>
        <w:spacing w:after="0" w:line="240" w:lineRule="auto"/>
        <w:jc w:val="thaiDistribute"/>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 xml:space="preserve">GELO 10 </w:t>
      </w:r>
      <w:r w:rsidR="008D639F" w:rsidRPr="00EF2DB8">
        <w:rPr>
          <w:rFonts w:ascii="TH SarabunPSK" w:eastAsia="Times New Roman" w:hAnsi="TH SarabunPSK" w:cs="TH SarabunPSK" w:hint="cs"/>
          <w:sz w:val="32"/>
          <w:szCs w:val="32"/>
          <w:cs/>
          <w:lang w:val="en-US"/>
        </w:rPr>
        <w:t>ปฏิบัติตนอย่างมีความรับผิดชอบต่อตนเอง</w:t>
      </w:r>
      <w:r w:rsidR="008D639F" w:rsidRPr="00EF2DB8">
        <w:rPr>
          <w:rFonts w:ascii="TH SarabunPSK" w:eastAsia="Times New Roman" w:hAnsi="TH SarabunPSK" w:cs="TH SarabunPSK"/>
          <w:sz w:val="32"/>
          <w:szCs w:val="32"/>
          <w:cs/>
          <w:lang w:val="en-US"/>
        </w:rPr>
        <w:t xml:space="preserve"> </w:t>
      </w:r>
      <w:r w:rsidR="008D639F" w:rsidRPr="00EF2DB8">
        <w:rPr>
          <w:rFonts w:ascii="TH SarabunPSK" w:eastAsia="Times New Roman" w:hAnsi="TH SarabunPSK" w:cs="TH SarabunPSK" w:hint="cs"/>
          <w:sz w:val="32"/>
          <w:szCs w:val="32"/>
          <w:cs/>
          <w:lang w:val="en-US"/>
        </w:rPr>
        <w:t>ผู้อื่น</w:t>
      </w:r>
      <w:r w:rsidR="008D639F" w:rsidRPr="00EF2DB8">
        <w:rPr>
          <w:rFonts w:ascii="TH SarabunPSK" w:eastAsia="Times New Roman" w:hAnsi="TH SarabunPSK" w:cs="TH SarabunPSK"/>
          <w:sz w:val="32"/>
          <w:szCs w:val="32"/>
          <w:cs/>
          <w:lang w:val="en-US"/>
        </w:rPr>
        <w:t xml:space="preserve"> </w:t>
      </w:r>
      <w:r w:rsidR="008D639F" w:rsidRPr="00EF2DB8">
        <w:rPr>
          <w:rFonts w:ascii="TH SarabunPSK" w:eastAsia="Times New Roman" w:hAnsi="TH SarabunPSK" w:cs="TH SarabunPSK" w:hint="cs"/>
          <w:sz w:val="32"/>
          <w:szCs w:val="32"/>
          <w:cs/>
          <w:lang w:val="en-US"/>
        </w:rPr>
        <w:t>และสังคม</w:t>
      </w:r>
    </w:p>
    <w:p w:rsidR="00FB3232" w:rsidRPr="00EF2DB8" w:rsidRDefault="00FB3232" w:rsidP="002B58AA">
      <w:pPr>
        <w:spacing w:after="0" w:line="240" w:lineRule="auto"/>
        <w:jc w:val="thaiDistribute"/>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cs/>
          <w:lang w:val="en-US"/>
        </w:rPr>
        <w:t>ด้านลักษณะส่วนบุคคล (</w:t>
      </w:r>
      <w:r w:rsidRPr="00EF2DB8">
        <w:rPr>
          <w:rFonts w:ascii="TH SarabunPSK" w:eastAsia="Times New Roman" w:hAnsi="TH SarabunPSK" w:cs="TH SarabunPSK"/>
          <w:b/>
          <w:bCs/>
          <w:sz w:val="32"/>
          <w:szCs w:val="32"/>
          <w:lang w:val="en-US"/>
        </w:rPr>
        <w:t>C</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b/>
          <w:bCs/>
          <w:sz w:val="32"/>
          <w:szCs w:val="32"/>
          <w:lang w:val="en-US"/>
        </w:rPr>
        <w:t>Characters</w:t>
      </w:r>
      <w:r w:rsidRPr="00EF2DB8">
        <w:rPr>
          <w:rFonts w:ascii="TH SarabunPSK" w:eastAsia="Times New Roman" w:hAnsi="TH SarabunPSK" w:cs="TH SarabunPSK"/>
          <w:b/>
          <w:bCs/>
          <w:sz w:val="32"/>
          <w:szCs w:val="32"/>
          <w:cs/>
          <w:lang w:val="en-US"/>
        </w:rPr>
        <w:t>)</w:t>
      </w:r>
      <w:r w:rsidR="00141127" w:rsidRPr="00EF2DB8">
        <w:rPr>
          <w:rFonts w:ascii="TH SarabunPSK" w:eastAsia="Times New Roman" w:hAnsi="TH SarabunPSK" w:cs="TH SarabunPSK"/>
          <w:b/>
          <w:bCs/>
          <w:sz w:val="32"/>
          <w:szCs w:val="32"/>
          <w:cs/>
          <w:lang w:val="en-US"/>
        </w:rPr>
        <w:t xml:space="preserve"> </w:t>
      </w:r>
      <w:r w:rsidR="00141127" w:rsidRPr="00EF2DB8">
        <w:rPr>
          <w:rFonts w:ascii="TH SarabunPSK" w:eastAsia="Times New Roman" w:hAnsi="TH SarabunPSK" w:cs="TH SarabunPSK" w:hint="cs"/>
          <w:b/>
          <w:bCs/>
          <w:sz w:val="32"/>
          <w:szCs w:val="32"/>
          <w:cs/>
          <w:lang w:val="en-US"/>
        </w:rPr>
        <w:t>หมายถึง</w:t>
      </w:r>
      <w:r w:rsidR="00141127" w:rsidRPr="00EF2DB8">
        <w:rPr>
          <w:rFonts w:ascii="TH SarabunPSK" w:eastAsia="Times New Roman" w:hAnsi="TH SarabunPSK" w:cs="TH SarabunPSK"/>
          <w:b/>
          <w:bCs/>
          <w:sz w:val="32"/>
          <w:szCs w:val="32"/>
          <w:cs/>
          <w:lang w:val="en-US"/>
        </w:rPr>
        <w:t xml:space="preserve"> </w:t>
      </w:r>
      <w:r w:rsidR="00141127" w:rsidRPr="00EF2DB8">
        <w:rPr>
          <w:rFonts w:ascii="TH SarabunPSK" w:eastAsia="Times New Roman" w:hAnsi="TH SarabunPSK" w:cs="TH SarabunPSK" w:hint="cs"/>
          <w:b/>
          <w:bCs/>
          <w:sz w:val="32"/>
          <w:szCs w:val="32"/>
          <w:cs/>
          <w:lang w:val="en-US"/>
        </w:rPr>
        <w:t>คุณลักษณะที่พึงประสงค์ของนักศึกษา</w:t>
      </w:r>
      <w:r w:rsidR="00141127" w:rsidRPr="00EF2DB8">
        <w:rPr>
          <w:rFonts w:ascii="TH SarabunPSK" w:eastAsia="Times New Roman" w:hAnsi="TH SarabunPSK" w:cs="TH SarabunPSK"/>
          <w:b/>
          <w:bCs/>
          <w:sz w:val="32"/>
          <w:szCs w:val="32"/>
          <w:cs/>
          <w:lang w:val="en-US"/>
        </w:rPr>
        <w:t xml:space="preserve"> </w:t>
      </w:r>
      <w:r w:rsidR="00141127" w:rsidRPr="00EF2DB8">
        <w:rPr>
          <w:rFonts w:ascii="TH SarabunPSK" w:eastAsia="Times New Roman" w:hAnsi="TH SarabunPSK" w:cs="TH SarabunPSK" w:hint="cs"/>
          <w:b/>
          <w:bCs/>
          <w:sz w:val="32"/>
          <w:szCs w:val="32"/>
          <w:cs/>
          <w:lang w:val="en-US"/>
        </w:rPr>
        <w:t>ที่จะบ่มเพาะผ่านการจัดการศึกษาในหมวดวิชาศึกษาทั่วไป</w:t>
      </w:r>
      <w:r w:rsidR="00141127" w:rsidRPr="00EF2DB8">
        <w:rPr>
          <w:rFonts w:ascii="TH SarabunPSK" w:eastAsia="Times New Roman" w:hAnsi="TH SarabunPSK" w:cs="TH SarabunPSK"/>
          <w:b/>
          <w:bCs/>
          <w:sz w:val="32"/>
          <w:szCs w:val="32"/>
          <w:cs/>
          <w:lang w:val="en-US"/>
        </w:rPr>
        <w:t xml:space="preserve"> </w:t>
      </w:r>
      <w:r w:rsidR="00141127" w:rsidRPr="00EF2DB8">
        <w:rPr>
          <w:rFonts w:ascii="TH SarabunPSK" w:eastAsia="Times New Roman" w:hAnsi="TH SarabunPSK" w:cs="TH SarabunPSK" w:hint="cs"/>
          <w:b/>
          <w:bCs/>
          <w:sz w:val="32"/>
          <w:szCs w:val="32"/>
          <w:cs/>
          <w:lang w:val="en-US"/>
        </w:rPr>
        <w:t>ซึ่งสะท้อนผ่านผลลัพธ์การเรียนรู้</w:t>
      </w:r>
      <w:r w:rsidR="00141127" w:rsidRPr="00EF2DB8">
        <w:rPr>
          <w:rFonts w:ascii="TH SarabunPSK" w:eastAsia="Times New Roman" w:hAnsi="TH SarabunPSK" w:cs="TH SarabunPSK"/>
          <w:b/>
          <w:bCs/>
          <w:sz w:val="32"/>
          <w:szCs w:val="32"/>
          <w:cs/>
          <w:lang w:val="en-US"/>
        </w:rPr>
        <w:t xml:space="preserve"> (</w:t>
      </w:r>
      <w:r w:rsidR="00141127" w:rsidRPr="00EF2DB8">
        <w:rPr>
          <w:rFonts w:ascii="TH SarabunPSK" w:eastAsia="Times New Roman" w:hAnsi="TH SarabunPSK" w:cs="TH SarabunPSK"/>
          <w:b/>
          <w:bCs/>
          <w:sz w:val="32"/>
          <w:szCs w:val="32"/>
          <w:lang w:val="en-US"/>
        </w:rPr>
        <w:t>GELO</w:t>
      </w:r>
      <w:r w:rsidR="008D639F" w:rsidRPr="00EF2DB8">
        <w:rPr>
          <w:rFonts w:ascii="TH SarabunPSK" w:eastAsia="Times New Roman" w:hAnsi="TH SarabunPSK" w:cs="TH SarabunPSK"/>
          <w:b/>
          <w:bCs/>
          <w:sz w:val="32"/>
          <w:szCs w:val="32"/>
          <w:lang w:val="en-US"/>
        </w:rPr>
        <w:t>s</w:t>
      </w:r>
      <w:r w:rsidR="00141127" w:rsidRPr="00EF2DB8">
        <w:rPr>
          <w:rFonts w:ascii="TH SarabunPSK" w:eastAsia="Times New Roman" w:hAnsi="TH SarabunPSK" w:cs="TH SarabunPSK"/>
          <w:b/>
          <w:bCs/>
          <w:sz w:val="32"/>
          <w:szCs w:val="32"/>
          <w:cs/>
          <w:lang w:val="en-US"/>
        </w:rPr>
        <w:t xml:space="preserve">) </w:t>
      </w:r>
      <w:r w:rsidR="00141127" w:rsidRPr="00EF2DB8">
        <w:rPr>
          <w:rFonts w:ascii="TH SarabunPSK" w:eastAsia="Times New Roman" w:hAnsi="TH SarabunPSK" w:cs="TH SarabunPSK" w:hint="cs"/>
          <w:b/>
          <w:bCs/>
          <w:sz w:val="32"/>
          <w:szCs w:val="32"/>
          <w:cs/>
          <w:lang w:val="en-US"/>
        </w:rPr>
        <w:t>ตั้งแต่</w:t>
      </w:r>
    </w:p>
    <w:p w:rsidR="00FB3232" w:rsidRPr="00EF2DB8" w:rsidRDefault="00FB3232" w:rsidP="002B58AA">
      <w:pPr>
        <w:spacing w:after="0" w:line="240" w:lineRule="auto"/>
        <w:jc w:val="thaiDistribute"/>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 xml:space="preserve">GELO 11 </w:t>
      </w:r>
      <w:r w:rsidRPr="00EF2DB8">
        <w:rPr>
          <w:rFonts w:ascii="TH SarabunPSK" w:eastAsia="Times New Roman" w:hAnsi="TH SarabunPSK" w:cs="TH SarabunPSK"/>
          <w:sz w:val="32"/>
          <w:szCs w:val="32"/>
          <w:cs/>
          <w:lang w:val="en-US"/>
        </w:rPr>
        <w:t>มีภาวะผู้นำ โดยปฏิบัติตนในฐานะผู้นำและผู้ตาม สามารถทำงานร่วมกับผู้อื่นได้</w:t>
      </w:r>
    </w:p>
    <w:p w:rsidR="00FB3232" w:rsidRPr="00EF2DB8" w:rsidRDefault="00FB3232" w:rsidP="002B58AA">
      <w:pPr>
        <w:spacing w:after="0" w:line="240" w:lineRule="auto"/>
        <w:jc w:val="thaiDistribute"/>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 xml:space="preserve">GELO 12 </w:t>
      </w:r>
      <w:r w:rsidRPr="00EF2DB8">
        <w:rPr>
          <w:rFonts w:ascii="TH SarabunPSK" w:eastAsia="Times New Roman" w:hAnsi="TH SarabunPSK" w:cs="TH SarabunPSK"/>
          <w:sz w:val="32"/>
          <w:szCs w:val="32"/>
          <w:cs/>
          <w:lang w:val="en-US"/>
        </w:rPr>
        <w:t>แสดงออกซึ่งการเป็นผู้มีใจอาสา</w:t>
      </w:r>
      <w:r w:rsidRPr="00EF2DB8">
        <w:rPr>
          <w:rFonts w:ascii="TH SarabunPSK" w:eastAsia="Times New Roman" w:hAnsi="TH SarabunPSK" w:cs="TH SarabunPSK"/>
          <w:sz w:val="32"/>
          <w:szCs w:val="32"/>
          <w:lang w:val="en-US"/>
        </w:rPr>
        <w:t> </w:t>
      </w:r>
    </w:p>
    <w:p w:rsidR="00FB3232" w:rsidRPr="00EF2DB8" w:rsidRDefault="00FB3232" w:rsidP="002B58AA">
      <w:pPr>
        <w:spacing w:after="0" w:line="240" w:lineRule="auto"/>
        <w:jc w:val="thaiDistribute"/>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 xml:space="preserve">GELO 13 </w:t>
      </w:r>
      <w:r w:rsidRPr="00EF2DB8">
        <w:rPr>
          <w:rFonts w:ascii="TH SarabunPSK" w:eastAsia="Times New Roman" w:hAnsi="TH SarabunPSK" w:cs="TH SarabunPSK"/>
          <w:sz w:val="32"/>
          <w:szCs w:val="32"/>
          <w:cs/>
          <w:lang w:val="en-US"/>
        </w:rPr>
        <w:t>แสดงออกถึงทักษะการเป็นผู้ใฝ่รู้ใฝ่เรียน และพัฒนาตัวเองอย่างต่อเนื่องในการวางแผนและจัดการชีวิตได้</w:t>
      </w:r>
    </w:p>
    <w:p w:rsidR="009A15DA" w:rsidRPr="00EF2DB8" w:rsidRDefault="009A15DA" w:rsidP="002B58AA">
      <w:pPr>
        <w:pStyle w:val="Heading3"/>
        <w:jc w:val="both"/>
        <w:rPr>
          <w:rFonts w:ascii="TH SarabunPSK" w:eastAsia="TH Sarabun PSK" w:hAnsi="TH SarabunPSK" w:cs="TH SarabunPSK"/>
          <w:color w:val="auto"/>
          <w:cs/>
        </w:rPr>
        <w:sectPr w:rsidR="009A15DA" w:rsidRPr="00EF2DB8">
          <w:pgSz w:w="11906" w:h="16838"/>
          <w:pgMar w:top="2160" w:right="1440" w:bottom="1440" w:left="2160" w:header="567" w:footer="709" w:gutter="0"/>
          <w:cols w:space="720"/>
        </w:sectPr>
      </w:pPr>
    </w:p>
    <w:bookmarkStart w:id="11" w:name="_heading=h.h2jvvriudksv" w:colFirst="0" w:colLast="0"/>
    <w:bookmarkEnd w:id="11"/>
    <w:p w:rsidR="009A15DA" w:rsidRPr="00EF2DB8" w:rsidRDefault="0072051F" w:rsidP="002B58AA">
      <w:pPr>
        <w:tabs>
          <w:tab w:val="left" w:pos="1050"/>
          <w:tab w:val="left" w:pos="4451"/>
          <w:tab w:val="left" w:pos="4948"/>
          <w:tab w:val="left" w:pos="5451"/>
          <w:tab w:val="left" w:pos="5974"/>
          <w:tab w:val="left" w:pos="6497"/>
          <w:tab w:val="left" w:pos="6992"/>
          <w:tab w:val="left" w:pos="7491"/>
          <w:tab w:val="left" w:pos="8977"/>
        </w:tabs>
        <w:spacing w:after="0"/>
        <w:rPr>
          <w:rFonts w:ascii="TH SarabunPSK" w:eastAsia="TH Sarabun PSK" w:hAnsi="TH SarabunPSK" w:cs="TH SarabunPSK"/>
          <w:b/>
          <w:bCs/>
          <w:sz w:val="32"/>
          <w:szCs w:val="32"/>
        </w:rPr>
      </w:pPr>
      <w:sdt>
        <w:sdtPr>
          <w:rPr>
            <w:rFonts w:ascii="TH SarabunPSK" w:hAnsi="TH SarabunPSK" w:cs="TH SarabunPSK"/>
          </w:rPr>
          <w:tag w:val="goog_rdk_27"/>
          <w:id w:val="-875224789"/>
        </w:sdtPr>
        <w:sdtEndPr/>
        <w:sdtContent/>
      </w:sdt>
      <w:r w:rsidR="00005797" w:rsidRPr="00EF2DB8">
        <w:rPr>
          <w:rFonts w:ascii="TH SarabunPSK" w:eastAsia="TH Sarabun PSK" w:hAnsi="TH SarabunPSK" w:cs="TH SarabunPSK"/>
          <w:b/>
          <w:bCs/>
          <w:sz w:val="32"/>
          <w:szCs w:val="32"/>
          <w:cs/>
        </w:rPr>
        <w:t>ตารางแสดงผลลัพธ์การเรียนรู้ของหลักสูตร (</w:t>
      </w:r>
      <w:r w:rsidR="00FB3232" w:rsidRPr="00EF2DB8">
        <w:rPr>
          <w:rFonts w:ascii="TH SarabunPSK" w:eastAsia="TH Sarabun PSK" w:hAnsi="TH SarabunPSK" w:cs="TH SarabunPSK"/>
          <w:b/>
          <w:bCs/>
          <w:sz w:val="32"/>
          <w:szCs w:val="32"/>
          <w:lang w:val="en-US"/>
        </w:rPr>
        <w:t>GE</w:t>
      </w:r>
      <w:r w:rsidR="00005797" w:rsidRPr="00EF2DB8">
        <w:rPr>
          <w:rFonts w:ascii="TH SarabunPSK" w:eastAsia="TH Sarabun PSK" w:hAnsi="TH SarabunPSK" w:cs="TH SarabunPSK"/>
          <w:b/>
          <w:bCs/>
          <w:sz w:val="32"/>
          <w:szCs w:val="32"/>
        </w:rPr>
        <w:t>LOs</w:t>
      </w:r>
      <w:r w:rsidR="00005797" w:rsidRPr="00EF2DB8">
        <w:rPr>
          <w:rFonts w:ascii="TH SarabunPSK" w:eastAsia="TH Sarabun PSK" w:hAnsi="TH SarabunPSK" w:cs="TH SarabunPSK"/>
          <w:b/>
          <w:bCs/>
          <w:sz w:val="32"/>
          <w:szCs w:val="32"/>
          <w:cs/>
        </w:rPr>
        <w:t>) ตามกรอบพัฒนาการเรียนรู้ด้านพุทธิพิสัย ทักษะพิสัย และจิตพิสัย (</w:t>
      </w:r>
      <w:r w:rsidR="00FB3232" w:rsidRPr="00EF2DB8">
        <w:rPr>
          <w:rFonts w:ascii="TH SarabunPSK" w:eastAsia="TH Sarabun PSK" w:hAnsi="TH SarabunPSK" w:cs="TH SarabunPSK"/>
          <w:b/>
          <w:bCs/>
          <w:sz w:val="32"/>
          <w:szCs w:val="32"/>
        </w:rPr>
        <w:t>GE</w:t>
      </w:r>
      <w:r w:rsidR="00005797" w:rsidRPr="00EF2DB8">
        <w:rPr>
          <w:rFonts w:ascii="TH SarabunPSK" w:eastAsia="TH Sarabun PSK" w:hAnsi="TH SarabunPSK" w:cs="TH SarabunPSK"/>
          <w:b/>
          <w:bCs/>
          <w:sz w:val="32"/>
          <w:szCs w:val="32"/>
        </w:rPr>
        <w:t>LOs Matrix</w:t>
      </w:r>
      <w:r w:rsidR="00005797" w:rsidRPr="00EF2DB8">
        <w:rPr>
          <w:rFonts w:ascii="TH SarabunPSK" w:eastAsia="TH Sarabun PSK" w:hAnsi="TH SarabunPSK" w:cs="TH SarabunPSK"/>
          <w:b/>
          <w:bCs/>
          <w:sz w:val="32"/>
          <w:szCs w:val="32"/>
          <w:cs/>
        </w:rPr>
        <w:t xml:space="preserve">: </w:t>
      </w:r>
      <w:r w:rsidR="00005797" w:rsidRPr="00EF2DB8">
        <w:rPr>
          <w:rFonts w:ascii="TH SarabunPSK" w:eastAsia="TH Sarabun PSK" w:hAnsi="TH SarabunPSK" w:cs="TH SarabunPSK"/>
          <w:b/>
          <w:bCs/>
          <w:sz w:val="32"/>
          <w:szCs w:val="32"/>
        </w:rPr>
        <w:t xml:space="preserve">Cognitive </w:t>
      </w:r>
      <w:r w:rsidR="00005797" w:rsidRPr="00EF2DB8">
        <w:rPr>
          <w:rFonts w:ascii="TH SarabunPSK" w:eastAsia="TH Sarabun PSK" w:hAnsi="TH SarabunPSK" w:cs="TH SarabunPSK"/>
          <w:b/>
          <w:bCs/>
          <w:sz w:val="32"/>
          <w:szCs w:val="32"/>
          <w:cs/>
        </w:rPr>
        <w:t xml:space="preserve">– </w:t>
      </w:r>
      <w:r w:rsidR="00005797" w:rsidRPr="00EF2DB8">
        <w:rPr>
          <w:rFonts w:ascii="TH SarabunPSK" w:eastAsia="TH Sarabun PSK" w:hAnsi="TH SarabunPSK" w:cs="TH SarabunPSK"/>
          <w:b/>
          <w:bCs/>
          <w:sz w:val="32"/>
          <w:szCs w:val="32"/>
        </w:rPr>
        <w:t xml:space="preserve">Psychomotor </w:t>
      </w:r>
      <w:r w:rsidR="00005797" w:rsidRPr="00EF2DB8">
        <w:rPr>
          <w:rFonts w:ascii="TH SarabunPSK" w:eastAsia="TH Sarabun PSK" w:hAnsi="TH SarabunPSK" w:cs="TH SarabunPSK"/>
          <w:b/>
          <w:bCs/>
          <w:sz w:val="32"/>
          <w:szCs w:val="32"/>
          <w:cs/>
        </w:rPr>
        <w:t xml:space="preserve">– </w:t>
      </w:r>
      <w:r w:rsidR="00005797" w:rsidRPr="00EF2DB8">
        <w:rPr>
          <w:rFonts w:ascii="TH SarabunPSK" w:eastAsia="TH Sarabun PSK" w:hAnsi="TH SarabunPSK" w:cs="TH SarabunPSK"/>
          <w:b/>
          <w:bCs/>
          <w:sz w:val="32"/>
          <w:szCs w:val="32"/>
        </w:rPr>
        <w:t>Affective Domains</w:t>
      </w:r>
      <w:r w:rsidR="00005797" w:rsidRPr="00EF2DB8">
        <w:rPr>
          <w:rFonts w:ascii="TH SarabunPSK" w:eastAsia="TH Sarabun PSK" w:hAnsi="TH SarabunPSK" w:cs="TH SarabunPSK"/>
          <w:b/>
          <w:bCs/>
          <w:sz w:val="32"/>
          <w:szCs w:val="32"/>
          <w:cs/>
        </w:rPr>
        <w:t xml:space="preserve">) </w:t>
      </w:r>
    </w:p>
    <w:tbl>
      <w:tblPr>
        <w:tblStyle w:val="34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79"/>
        <w:gridCol w:w="5207"/>
        <w:gridCol w:w="2132"/>
        <w:gridCol w:w="1598"/>
        <w:gridCol w:w="1341"/>
        <w:gridCol w:w="1971"/>
      </w:tblGrid>
      <w:tr w:rsidR="00EF2DB8" w:rsidRPr="00EF2DB8" w:rsidTr="001B17E6">
        <w:trPr>
          <w:trHeight w:val="1475"/>
          <w:tblHeader/>
        </w:trPr>
        <w:tc>
          <w:tcPr>
            <w:tcW w:w="370" w:type="pct"/>
            <w:shd w:val="clear" w:color="auto" w:fill="auto"/>
          </w:tcPr>
          <w:p w:rsidR="002475A2" w:rsidRPr="00EF2DB8" w:rsidRDefault="002475A2" w:rsidP="002B58AA">
            <w:pPr>
              <w:tabs>
                <w:tab w:val="left" w:pos="1276"/>
                <w:tab w:val="left" w:pos="1843"/>
                <w:tab w:val="left" w:pos="2127"/>
              </w:tabs>
              <w:spacing w:after="0" w:line="240" w:lineRule="auto"/>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cs/>
              </w:rPr>
              <w:t>ลำดับที่</w:t>
            </w:r>
          </w:p>
        </w:tc>
        <w:tc>
          <w:tcPr>
            <w:tcW w:w="1968" w:type="pct"/>
            <w:shd w:val="clear" w:color="auto" w:fill="auto"/>
          </w:tcPr>
          <w:p w:rsidR="002475A2" w:rsidRPr="00EF2DB8" w:rsidRDefault="002475A2" w:rsidP="002B58AA">
            <w:pPr>
              <w:tabs>
                <w:tab w:val="left" w:pos="1276"/>
                <w:tab w:val="left" w:pos="1843"/>
                <w:tab w:val="left" w:pos="2127"/>
              </w:tabs>
              <w:spacing w:after="0" w:line="240" w:lineRule="auto"/>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cs/>
              </w:rPr>
              <w:t>ผลลัพธ์การเรียนรู้ที่คาดหวังของหลักสูตร (</w:t>
            </w:r>
            <w:r w:rsidR="00392B46" w:rsidRPr="00EF2DB8">
              <w:rPr>
                <w:rFonts w:ascii="TH SarabunPSK" w:eastAsia="TH Sarabun PSK" w:hAnsi="TH SarabunPSK" w:cs="TH SarabunPSK"/>
                <w:b/>
                <w:bCs/>
                <w:sz w:val="32"/>
                <w:szCs w:val="32"/>
              </w:rPr>
              <w:t>GELOs</w:t>
            </w:r>
            <w:r w:rsidRPr="00EF2DB8">
              <w:rPr>
                <w:rFonts w:ascii="TH SarabunPSK" w:eastAsia="TH Sarabun PSK" w:hAnsi="TH SarabunPSK" w:cs="TH SarabunPSK"/>
                <w:b/>
                <w:bCs/>
                <w:sz w:val="32"/>
                <w:szCs w:val="32"/>
                <w:cs/>
              </w:rPr>
              <w:t>)</w:t>
            </w:r>
          </w:p>
        </w:tc>
        <w:tc>
          <w:tcPr>
            <w:tcW w:w="806" w:type="pct"/>
          </w:tcPr>
          <w:p w:rsidR="002475A2" w:rsidRPr="00EF2DB8" w:rsidRDefault="002475A2" w:rsidP="002B58AA">
            <w:pPr>
              <w:tabs>
                <w:tab w:val="left" w:pos="1276"/>
                <w:tab w:val="left" w:pos="1843"/>
                <w:tab w:val="left" w:pos="2127"/>
              </w:tabs>
              <w:spacing w:after="0" w:line="240" w:lineRule="auto"/>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rPr>
              <w:t xml:space="preserve">Cognitive Domain </w:t>
            </w:r>
            <w:r w:rsidRPr="00EF2DB8">
              <w:rPr>
                <w:rFonts w:ascii="TH SarabunPSK" w:eastAsia="TH Sarabun PSK" w:hAnsi="TH SarabunPSK" w:cs="TH SarabunPSK"/>
                <w:b/>
                <w:bCs/>
                <w:sz w:val="32"/>
                <w:szCs w:val="32"/>
                <w:cs/>
              </w:rPr>
              <w:t>(</w:t>
            </w:r>
            <w:r w:rsidRPr="00EF2DB8">
              <w:rPr>
                <w:rFonts w:ascii="TH SarabunPSK" w:eastAsia="TH Sarabun PSK" w:hAnsi="TH SarabunPSK" w:cs="TH SarabunPSK"/>
                <w:b/>
                <w:bCs/>
                <w:sz w:val="32"/>
                <w:szCs w:val="32"/>
              </w:rPr>
              <w:t>Knowledge</w:t>
            </w:r>
            <w:r w:rsidRPr="00EF2DB8">
              <w:rPr>
                <w:rFonts w:ascii="TH SarabunPSK" w:eastAsia="TH Sarabun PSK" w:hAnsi="TH SarabunPSK" w:cs="TH SarabunPSK"/>
                <w:b/>
                <w:bCs/>
                <w:sz w:val="32"/>
                <w:szCs w:val="32"/>
                <w:cs/>
              </w:rPr>
              <w:t>)</w:t>
            </w:r>
          </w:p>
          <w:p w:rsidR="002475A2" w:rsidRPr="00EF2DB8" w:rsidRDefault="002475A2" w:rsidP="002310C9">
            <w:pPr>
              <w:tabs>
                <w:tab w:val="left" w:pos="1276"/>
                <w:tab w:val="left" w:pos="1843"/>
                <w:tab w:val="left" w:pos="2127"/>
              </w:tabs>
              <w:spacing w:after="0" w:line="240" w:lineRule="auto"/>
              <w:jc w:val="center"/>
              <w:rPr>
                <w:rFonts w:ascii="TH SarabunPSK" w:eastAsia="TH Sarabun PSK" w:hAnsi="TH SarabunPSK" w:cs="TH SarabunPSK"/>
                <w:b/>
                <w:bCs/>
                <w:sz w:val="28"/>
                <w:szCs w:val="28"/>
              </w:rPr>
            </w:pPr>
            <w:r w:rsidRPr="00EF2DB8">
              <w:rPr>
                <w:rFonts w:ascii="TH SarabunPSK" w:eastAsia="TH Sarabun PSK" w:hAnsi="TH SarabunPSK" w:cs="TH SarabunPSK"/>
                <w:b/>
                <w:bCs/>
                <w:sz w:val="28"/>
                <w:szCs w:val="28"/>
                <w:cs/>
              </w:rPr>
              <w:t>(</w:t>
            </w:r>
            <w:r w:rsidRPr="00EF2DB8">
              <w:rPr>
                <w:rFonts w:ascii="TH SarabunPSK" w:eastAsia="TH Sarabun PSK" w:hAnsi="TH SarabunPSK" w:cs="TH SarabunPSK"/>
                <w:b/>
                <w:bCs/>
                <w:sz w:val="28"/>
                <w:szCs w:val="28"/>
              </w:rPr>
              <w:t>Bloom</w:t>
            </w:r>
            <w:r w:rsidRPr="00EF2DB8">
              <w:rPr>
                <w:rFonts w:ascii="TH SarabunPSK" w:eastAsia="TH Sarabun PSK" w:hAnsi="TH SarabunPSK" w:cs="TH SarabunPSK"/>
                <w:b/>
                <w:bCs/>
                <w:sz w:val="28"/>
                <w:szCs w:val="28"/>
                <w:cs/>
              </w:rPr>
              <w:t>’</w:t>
            </w:r>
            <w:r w:rsidRPr="00EF2DB8">
              <w:rPr>
                <w:rFonts w:ascii="TH SarabunPSK" w:eastAsia="TH Sarabun PSK" w:hAnsi="TH SarabunPSK" w:cs="TH SarabunPSK"/>
                <w:b/>
                <w:bCs/>
                <w:sz w:val="28"/>
                <w:szCs w:val="28"/>
              </w:rPr>
              <w:t>s</w:t>
            </w:r>
            <w:r w:rsidRPr="00EF2DB8">
              <w:rPr>
                <w:rFonts w:ascii="TH SarabunPSK" w:eastAsia="TH Sarabun PSK" w:hAnsi="TH SarabunPSK" w:cs="TH SarabunPSK"/>
                <w:b/>
                <w:bCs/>
                <w:sz w:val="28"/>
                <w:szCs w:val="28"/>
              </w:rPr>
              <w:br/>
              <w:t>Taxonomy</w:t>
            </w:r>
          </w:p>
        </w:tc>
        <w:tc>
          <w:tcPr>
            <w:tcW w:w="604" w:type="pct"/>
          </w:tcPr>
          <w:p w:rsidR="002475A2" w:rsidRPr="00EF2DB8" w:rsidRDefault="002475A2" w:rsidP="002B58AA">
            <w:pPr>
              <w:tabs>
                <w:tab w:val="left" w:pos="1276"/>
                <w:tab w:val="left" w:pos="1843"/>
                <w:tab w:val="left" w:pos="2127"/>
              </w:tabs>
              <w:spacing w:after="0" w:line="240" w:lineRule="auto"/>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rPr>
              <w:t>Psychomotor</w:t>
            </w:r>
          </w:p>
          <w:p w:rsidR="002475A2" w:rsidRPr="00EF2DB8" w:rsidRDefault="002475A2" w:rsidP="002B58AA">
            <w:pPr>
              <w:tabs>
                <w:tab w:val="left" w:pos="1276"/>
                <w:tab w:val="left" w:pos="1843"/>
                <w:tab w:val="left" w:pos="2127"/>
              </w:tabs>
              <w:spacing w:after="0" w:line="240" w:lineRule="auto"/>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rPr>
              <w:t>Domain</w:t>
            </w:r>
          </w:p>
        </w:tc>
        <w:tc>
          <w:tcPr>
            <w:tcW w:w="507" w:type="pct"/>
          </w:tcPr>
          <w:p w:rsidR="002475A2" w:rsidRPr="00EF2DB8" w:rsidRDefault="002475A2" w:rsidP="002B58AA">
            <w:pPr>
              <w:tabs>
                <w:tab w:val="left" w:pos="1276"/>
                <w:tab w:val="left" w:pos="1843"/>
                <w:tab w:val="left" w:pos="2127"/>
              </w:tabs>
              <w:spacing w:after="0" w:line="240" w:lineRule="auto"/>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rPr>
              <w:t>Affective</w:t>
            </w:r>
          </w:p>
          <w:p w:rsidR="002475A2" w:rsidRPr="00EF2DB8" w:rsidRDefault="002475A2" w:rsidP="002B58AA">
            <w:pPr>
              <w:tabs>
                <w:tab w:val="left" w:pos="1276"/>
                <w:tab w:val="left" w:pos="1843"/>
                <w:tab w:val="left" w:pos="2127"/>
              </w:tabs>
              <w:spacing w:after="0" w:line="240" w:lineRule="auto"/>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rPr>
              <w:t>Domain</w:t>
            </w:r>
          </w:p>
        </w:tc>
        <w:tc>
          <w:tcPr>
            <w:tcW w:w="745" w:type="pct"/>
          </w:tcPr>
          <w:p w:rsidR="002475A2" w:rsidRPr="00EF2DB8" w:rsidRDefault="002475A2" w:rsidP="002B58AA">
            <w:pPr>
              <w:tabs>
                <w:tab w:val="left" w:pos="1276"/>
                <w:tab w:val="left" w:pos="1843"/>
                <w:tab w:val="left" w:pos="2127"/>
              </w:tabs>
              <w:spacing w:after="0" w:line="240" w:lineRule="auto"/>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cs/>
              </w:rPr>
              <w:t xml:space="preserve">ระบุประเภท </w:t>
            </w:r>
            <w:r w:rsidRPr="00EF2DB8">
              <w:rPr>
                <w:rFonts w:ascii="TH SarabunPSK" w:eastAsia="TH Sarabun PSK" w:hAnsi="TH SarabunPSK" w:cs="TH SarabunPSK"/>
                <w:b/>
                <w:bCs/>
                <w:sz w:val="28"/>
                <w:szCs w:val="28"/>
                <w:cs/>
              </w:rPr>
              <w:t>(</w:t>
            </w:r>
            <w:r w:rsidRPr="00EF2DB8">
              <w:rPr>
                <w:rFonts w:ascii="TH SarabunPSK" w:eastAsia="TH Sarabun PSK" w:hAnsi="TH SarabunPSK" w:cs="TH SarabunPSK"/>
                <w:b/>
                <w:bCs/>
                <w:sz w:val="28"/>
                <w:szCs w:val="28"/>
              </w:rPr>
              <w:t>Specific learning outcomes</w:t>
            </w:r>
            <w:r w:rsidRPr="00EF2DB8">
              <w:rPr>
                <w:rFonts w:ascii="TH SarabunPSK" w:eastAsia="TH Sarabun PSK" w:hAnsi="TH SarabunPSK" w:cs="TH SarabunPSK"/>
                <w:b/>
                <w:bCs/>
                <w:sz w:val="28"/>
                <w:szCs w:val="28"/>
              </w:rPr>
              <w:br/>
            </w:r>
            <w:r w:rsidRPr="00EF2DB8">
              <w:rPr>
                <w:rFonts w:ascii="TH SarabunPSK" w:eastAsia="TH Sarabun PSK" w:hAnsi="TH SarabunPSK" w:cs="TH SarabunPSK"/>
                <w:b/>
                <w:bCs/>
                <w:sz w:val="28"/>
                <w:szCs w:val="28"/>
                <w:cs/>
              </w:rPr>
              <w:t>/</w:t>
            </w:r>
            <w:r w:rsidRPr="00EF2DB8">
              <w:rPr>
                <w:rFonts w:ascii="TH SarabunPSK" w:eastAsia="TH Sarabun PSK" w:hAnsi="TH SarabunPSK" w:cs="TH SarabunPSK"/>
                <w:b/>
                <w:bCs/>
                <w:sz w:val="28"/>
                <w:szCs w:val="28"/>
              </w:rPr>
              <w:t>Generic learning outcomes</w:t>
            </w:r>
            <w:r w:rsidRPr="00EF2DB8">
              <w:rPr>
                <w:rFonts w:ascii="TH SarabunPSK" w:eastAsia="TH Sarabun PSK" w:hAnsi="TH SarabunPSK" w:cs="TH SarabunPSK"/>
                <w:b/>
                <w:bCs/>
                <w:sz w:val="28"/>
                <w:szCs w:val="28"/>
                <w:cs/>
              </w:rPr>
              <w:t>)</w:t>
            </w:r>
          </w:p>
        </w:tc>
      </w:tr>
      <w:tr w:rsidR="00EF2DB8" w:rsidRPr="00EF2DB8" w:rsidTr="001B17E6">
        <w:tc>
          <w:tcPr>
            <w:tcW w:w="370" w:type="pct"/>
            <w:shd w:val="clear" w:color="auto" w:fill="auto"/>
          </w:tcPr>
          <w:p w:rsidR="002475A2" w:rsidRPr="00EF2DB8" w:rsidRDefault="002475A2" w:rsidP="00590C28">
            <w:pPr>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GELO1</w:t>
            </w:r>
          </w:p>
        </w:tc>
        <w:tc>
          <w:tcPr>
            <w:tcW w:w="1968" w:type="pct"/>
            <w:shd w:val="clear" w:color="auto" w:fill="auto"/>
          </w:tcPr>
          <w:p w:rsidR="002475A2" w:rsidRPr="00EF2DB8" w:rsidRDefault="002475A2" w:rsidP="00590C28">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อธิบายแนวคิดและวิธีการปรับตัวท่ามกลางสถานการณ์ที่มีการเปลี่ยนแปลงในด้านต่าง ๆ ของสังคมเศรษฐกิจ และสิ่งแวดล้อมเพื่อเสริมสร้างความยั่งยืน</w:t>
            </w:r>
          </w:p>
        </w:tc>
        <w:tc>
          <w:tcPr>
            <w:tcW w:w="806" w:type="pct"/>
          </w:tcPr>
          <w:p w:rsidR="002475A2" w:rsidRPr="00EF2DB8" w:rsidRDefault="002310C9" w:rsidP="00590C28">
            <w:pPr>
              <w:spacing w:after="0"/>
              <w:jc w:val="center"/>
              <w:rPr>
                <w:rFonts w:ascii="TH SarabunPSK" w:eastAsia="TH Sarabun PSK" w:hAnsi="TH SarabunPSK" w:cs="TH SarabunPSK"/>
                <w:sz w:val="32"/>
                <w:szCs w:val="32"/>
                <w:lang w:val="en-US"/>
              </w:rPr>
            </w:pPr>
            <w:r w:rsidRPr="00EF2DB8">
              <w:rPr>
                <w:rFonts w:ascii="TH SarabunPSK" w:eastAsia="TH Sarabun PSK" w:hAnsi="TH SarabunPSK" w:cs="TH SarabunPSK"/>
                <w:sz w:val="32"/>
                <w:szCs w:val="32"/>
              </w:rPr>
              <w:t>Understanding</w:t>
            </w:r>
            <w:r w:rsidRPr="00EF2DB8">
              <w:rPr>
                <w:rFonts w:ascii="TH SarabunPSK" w:eastAsia="TH Sarabun PSK" w:hAnsi="TH SarabunPSK" w:cs="TH SarabunPSK" w:hint="cs"/>
                <w:sz w:val="32"/>
                <w:szCs w:val="32"/>
                <w:cs/>
              </w:rPr>
              <w:t xml:space="preserve"> </w:t>
            </w:r>
            <w:r w:rsidRPr="00EF2DB8">
              <w:rPr>
                <w:rFonts w:ascii="TH SarabunPSK" w:eastAsia="TH Sarabun PSK" w:hAnsi="TH SarabunPSK" w:cs="TH SarabunPSK"/>
                <w:sz w:val="32"/>
                <w:szCs w:val="32"/>
                <w:cs/>
                <w:lang w:val="en-US"/>
              </w:rPr>
              <w:t>(</w:t>
            </w:r>
            <w:r w:rsidRPr="00EF2DB8">
              <w:rPr>
                <w:rFonts w:ascii="TH SarabunPSK" w:eastAsia="TH Sarabun PSK" w:hAnsi="TH SarabunPSK" w:cs="TH SarabunPSK"/>
                <w:sz w:val="32"/>
                <w:szCs w:val="32"/>
                <w:lang w:val="en-US"/>
              </w:rPr>
              <w:t>U</w:t>
            </w:r>
            <w:r w:rsidRPr="00EF2DB8">
              <w:rPr>
                <w:rFonts w:ascii="TH SarabunPSK" w:eastAsia="TH Sarabun PSK" w:hAnsi="TH SarabunPSK" w:cs="TH SarabunPSK"/>
                <w:sz w:val="32"/>
                <w:szCs w:val="32"/>
                <w:cs/>
                <w:lang w:val="en-US"/>
              </w:rPr>
              <w:t>)</w:t>
            </w:r>
          </w:p>
        </w:tc>
        <w:tc>
          <w:tcPr>
            <w:tcW w:w="604" w:type="pct"/>
          </w:tcPr>
          <w:p w:rsidR="002475A2" w:rsidRPr="00EF2DB8" w:rsidRDefault="002475A2" w:rsidP="00590C28">
            <w:pPr>
              <w:spacing w:after="0"/>
              <w:jc w:val="center"/>
              <w:rPr>
                <w:rFonts w:ascii="TH SarabunPSK" w:eastAsia="TH Sarabun PSK" w:hAnsi="TH SarabunPSK" w:cs="TH SarabunPSK"/>
                <w:sz w:val="32"/>
                <w:szCs w:val="32"/>
              </w:rPr>
            </w:pPr>
          </w:p>
        </w:tc>
        <w:tc>
          <w:tcPr>
            <w:tcW w:w="507" w:type="pct"/>
          </w:tcPr>
          <w:p w:rsidR="002475A2" w:rsidRPr="00EF2DB8" w:rsidRDefault="002475A2" w:rsidP="00590C28">
            <w:pPr>
              <w:spacing w:after="0"/>
              <w:jc w:val="center"/>
              <w:rPr>
                <w:rFonts w:ascii="TH SarabunPSK" w:eastAsia="TH Sarabun PSK" w:hAnsi="TH SarabunPSK" w:cs="TH SarabunPSK"/>
                <w:sz w:val="32"/>
                <w:szCs w:val="32"/>
              </w:rPr>
            </w:pPr>
          </w:p>
        </w:tc>
        <w:tc>
          <w:tcPr>
            <w:tcW w:w="745" w:type="pct"/>
          </w:tcPr>
          <w:p w:rsidR="002475A2" w:rsidRPr="00EF2DB8" w:rsidRDefault="002475A2" w:rsidP="00590C28">
            <w:pPr>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Generic learning outcomes</w:t>
            </w:r>
          </w:p>
        </w:tc>
      </w:tr>
      <w:tr w:rsidR="00EF2DB8" w:rsidRPr="00EF2DB8" w:rsidTr="001B17E6">
        <w:tc>
          <w:tcPr>
            <w:tcW w:w="370" w:type="pct"/>
            <w:tcBorders>
              <w:bottom w:val="single" w:sz="4" w:space="0" w:color="000000"/>
            </w:tcBorders>
            <w:shd w:val="clear" w:color="auto" w:fill="auto"/>
          </w:tcPr>
          <w:p w:rsidR="002475A2" w:rsidRPr="00EF2DB8" w:rsidRDefault="002475A2" w:rsidP="00590C28">
            <w:pPr>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GELO2</w:t>
            </w:r>
          </w:p>
        </w:tc>
        <w:tc>
          <w:tcPr>
            <w:tcW w:w="1968" w:type="pct"/>
            <w:tcBorders>
              <w:bottom w:val="single" w:sz="4" w:space="0" w:color="000000"/>
            </w:tcBorders>
            <w:shd w:val="clear" w:color="auto" w:fill="auto"/>
          </w:tcPr>
          <w:p w:rsidR="002475A2" w:rsidRPr="00EF2DB8" w:rsidRDefault="002475A2" w:rsidP="00590C28">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อธิบายคุณค่าวัฒนธรรมท้องถิ่นของตนเองโดยคำนึงถึงความแตกต่างของพหุวัฒนธรรม</w:t>
            </w:r>
          </w:p>
        </w:tc>
        <w:tc>
          <w:tcPr>
            <w:tcW w:w="806" w:type="pct"/>
            <w:tcBorders>
              <w:bottom w:val="single" w:sz="4" w:space="0" w:color="000000"/>
            </w:tcBorders>
          </w:tcPr>
          <w:p w:rsidR="002475A2" w:rsidRPr="00EF2DB8" w:rsidRDefault="002310C9" w:rsidP="00590C28">
            <w:pPr>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Understanding</w:t>
            </w:r>
            <w:r w:rsidRPr="00EF2DB8">
              <w:rPr>
                <w:rFonts w:ascii="TH SarabunPSK" w:eastAsia="TH Sarabun PSK" w:hAnsi="TH SarabunPSK" w:cs="TH SarabunPSK" w:hint="cs"/>
                <w:sz w:val="32"/>
                <w:szCs w:val="32"/>
                <w:cs/>
              </w:rPr>
              <w:t xml:space="preserve"> </w:t>
            </w:r>
            <w:r w:rsidRPr="00EF2DB8">
              <w:rPr>
                <w:rFonts w:ascii="TH SarabunPSK" w:eastAsia="TH Sarabun PSK" w:hAnsi="TH SarabunPSK" w:cs="TH SarabunPSK"/>
                <w:sz w:val="32"/>
                <w:szCs w:val="32"/>
                <w:cs/>
                <w:lang w:val="en-US"/>
              </w:rPr>
              <w:t>(</w:t>
            </w:r>
            <w:r w:rsidRPr="00EF2DB8">
              <w:rPr>
                <w:rFonts w:ascii="TH SarabunPSK" w:eastAsia="TH Sarabun PSK" w:hAnsi="TH SarabunPSK" w:cs="TH SarabunPSK"/>
                <w:sz w:val="32"/>
                <w:szCs w:val="32"/>
                <w:lang w:val="en-US"/>
              </w:rPr>
              <w:t>U</w:t>
            </w:r>
            <w:r w:rsidRPr="00EF2DB8">
              <w:rPr>
                <w:rFonts w:ascii="TH SarabunPSK" w:eastAsia="TH Sarabun PSK" w:hAnsi="TH SarabunPSK" w:cs="TH SarabunPSK"/>
                <w:sz w:val="32"/>
                <w:szCs w:val="32"/>
                <w:cs/>
                <w:lang w:val="en-US"/>
              </w:rPr>
              <w:t>)</w:t>
            </w:r>
          </w:p>
        </w:tc>
        <w:tc>
          <w:tcPr>
            <w:tcW w:w="604" w:type="pct"/>
            <w:tcBorders>
              <w:bottom w:val="single" w:sz="4" w:space="0" w:color="000000"/>
            </w:tcBorders>
          </w:tcPr>
          <w:p w:rsidR="002475A2" w:rsidRPr="00EF2DB8" w:rsidRDefault="002475A2" w:rsidP="00590C28">
            <w:pPr>
              <w:spacing w:after="0"/>
              <w:jc w:val="center"/>
              <w:rPr>
                <w:rFonts w:ascii="TH SarabunPSK" w:eastAsia="TH Sarabun PSK" w:hAnsi="TH SarabunPSK" w:cs="TH SarabunPSK"/>
                <w:sz w:val="32"/>
                <w:szCs w:val="32"/>
              </w:rPr>
            </w:pPr>
          </w:p>
        </w:tc>
        <w:tc>
          <w:tcPr>
            <w:tcW w:w="507" w:type="pct"/>
            <w:tcBorders>
              <w:bottom w:val="single" w:sz="4" w:space="0" w:color="000000"/>
            </w:tcBorders>
          </w:tcPr>
          <w:p w:rsidR="002475A2" w:rsidRPr="00EF2DB8" w:rsidRDefault="002475A2" w:rsidP="00590C28">
            <w:pPr>
              <w:spacing w:after="0"/>
              <w:jc w:val="center"/>
              <w:rPr>
                <w:rFonts w:ascii="TH SarabunPSK" w:eastAsia="TH Sarabun PSK" w:hAnsi="TH SarabunPSK" w:cs="TH SarabunPSK"/>
                <w:sz w:val="32"/>
                <w:szCs w:val="32"/>
              </w:rPr>
            </w:pPr>
          </w:p>
        </w:tc>
        <w:tc>
          <w:tcPr>
            <w:tcW w:w="745" w:type="pct"/>
            <w:tcBorders>
              <w:bottom w:val="single" w:sz="4" w:space="0" w:color="000000"/>
            </w:tcBorders>
          </w:tcPr>
          <w:p w:rsidR="002475A2" w:rsidRPr="00EF2DB8" w:rsidRDefault="002475A2" w:rsidP="00590C28">
            <w:pPr>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Generic learning outcomes</w:t>
            </w:r>
          </w:p>
        </w:tc>
      </w:tr>
      <w:tr w:rsidR="00EF2DB8" w:rsidRPr="00EF2DB8" w:rsidTr="001B17E6">
        <w:tc>
          <w:tcPr>
            <w:tcW w:w="370" w:type="pct"/>
            <w:tcBorders>
              <w:bottom w:val="single" w:sz="4" w:space="0" w:color="000000"/>
            </w:tcBorders>
            <w:shd w:val="clear" w:color="auto" w:fill="auto"/>
          </w:tcPr>
          <w:p w:rsidR="002475A2" w:rsidRPr="00EF2DB8" w:rsidRDefault="002475A2" w:rsidP="00590C28">
            <w:pPr>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GELO3</w:t>
            </w:r>
          </w:p>
        </w:tc>
        <w:tc>
          <w:tcPr>
            <w:tcW w:w="1968" w:type="pct"/>
            <w:tcBorders>
              <w:bottom w:val="single" w:sz="4" w:space="0" w:color="000000"/>
            </w:tcBorders>
            <w:shd w:val="clear" w:color="auto" w:fill="auto"/>
          </w:tcPr>
          <w:p w:rsidR="002475A2" w:rsidRPr="00EF2DB8" w:rsidRDefault="002475A2" w:rsidP="00590C28">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ประยุกต์แนวคิดการจัดการนวัตกรรมเพื่อแสวงหาโอกาสในการพัฒนาอาชีพ</w:t>
            </w:r>
          </w:p>
        </w:tc>
        <w:tc>
          <w:tcPr>
            <w:tcW w:w="806" w:type="pct"/>
            <w:tcBorders>
              <w:bottom w:val="single" w:sz="4" w:space="0" w:color="000000"/>
            </w:tcBorders>
          </w:tcPr>
          <w:p w:rsidR="002475A2" w:rsidRPr="00EF2DB8" w:rsidRDefault="002310C9" w:rsidP="00590C28">
            <w:pPr>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 xml:space="preserve">Applying </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Ap</w:t>
            </w:r>
            <w:r w:rsidRPr="00EF2DB8">
              <w:rPr>
                <w:rFonts w:ascii="TH SarabunPSK" w:eastAsia="TH Sarabun PSK" w:hAnsi="TH SarabunPSK" w:cs="TH SarabunPSK"/>
                <w:sz w:val="32"/>
                <w:szCs w:val="32"/>
                <w:cs/>
              </w:rPr>
              <w:t>)</w:t>
            </w:r>
          </w:p>
        </w:tc>
        <w:tc>
          <w:tcPr>
            <w:tcW w:w="604" w:type="pct"/>
            <w:tcBorders>
              <w:bottom w:val="single" w:sz="4" w:space="0" w:color="000000"/>
            </w:tcBorders>
          </w:tcPr>
          <w:p w:rsidR="002475A2" w:rsidRPr="00EF2DB8" w:rsidRDefault="002475A2" w:rsidP="00590C28">
            <w:pPr>
              <w:spacing w:after="0"/>
              <w:jc w:val="center"/>
              <w:rPr>
                <w:rFonts w:ascii="TH SarabunPSK" w:eastAsia="TH Sarabun PSK" w:hAnsi="TH SarabunPSK" w:cs="TH SarabunPSK"/>
                <w:sz w:val="32"/>
                <w:szCs w:val="32"/>
              </w:rPr>
            </w:pPr>
          </w:p>
        </w:tc>
        <w:tc>
          <w:tcPr>
            <w:tcW w:w="507" w:type="pct"/>
            <w:tcBorders>
              <w:bottom w:val="single" w:sz="4" w:space="0" w:color="000000"/>
            </w:tcBorders>
          </w:tcPr>
          <w:p w:rsidR="002475A2" w:rsidRPr="00EF2DB8" w:rsidRDefault="002475A2" w:rsidP="00590C28">
            <w:pPr>
              <w:spacing w:after="0"/>
              <w:jc w:val="center"/>
              <w:rPr>
                <w:rFonts w:ascii="TH SarabunPSK" w:eastAsia="TH Sarabun PSK" w:hAnsi="TH SarabunPSK" w:cs="TH SarabunPSK"/>
                <w:sz w:val="32"/>
                <w:szCs w:val="32"/>
              </w:rPr>
            </w:pPr>
          </w:p>
        </w:tc>
        <w:tc>
          <w:tcPr>
            <w:tcW w:w="745" w:type="pct"/>
            <w:tcBorders>
              <w:bottom w:val="single" w:sz="4" w:space="0" w:color="000000"/>
            </w:tcBorders>
          </w:tcPr>
          <w:p w:rsidR="002475A2" w:rsidRPr="00EF2DB8" w:rsidRDefault="002475A2" w:rsidP="00590C28">
            <w:pPr>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Generic learning outcomes</w:t>
            </w:r>
          </w:p>
        </w:tc>
      </w:tr>
      <w:tr w:rsidR="00EF2DB8" w:rsidRPr="00EF2DB8" w:rsidTr="001B17E6">
        <w:tc>
          <w:tcPr>
            <w:tcW w:w="370" w:type="pct"/>
            <w:tcBorders>
              <w:bottom w:val="single" w:sz="4" w:space="0" w:color="000000"/>
            </w:tcBorders>
            <w:shd w:val="clear" w:color="auto" w:fill="auto"/>
          </w:tcPr>
          <w:p w:rsidR="002475A2" w:rsidRPr="00EF2DB8" w:rsidRDefault="002475A2" w:rsidP="00590C28">
            <w:pPr>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GELO4</w:t>
            </w:r>
          </w:p>
        </w:tc>
        <w:tc>
          <w:tcPr>
            <w:tcW w:w="1968" w:type="pct"/>
            <w:tcBorders>
              <w:bottom w:val="single" w:sz="4" w:space="0" w:color="000000"/>
            </w:tcBorders>
            <w:shd w:val="clear" w:color="auto" w:fill="auto"/>
          </w:tcPr>
          <w:p w:rsidR="002475A2" w:rsidRPr="00EF2DB8" w:rsidRDefault="008D639F" w:rsidP="00590C28">
            <w:pPr>
              <w:spacing w:after="0"/>
              <w:rPr>
                <w:rFonts w:ascii="TH SarabunPSK" w:eastAsia="TH Sarabun PSK" w:hAnsi="TH SarabunPSK" w:cs="TH SarabunPSK"/>
                <w:sz w:val="32"/>
                <w:szCs w:val="32"/>
              </w:rPr>
            </w:pPr>
            <w:r w:rsidRPr="00EF2DB8">
              <w:rPr>
                <w:rFonts w:ascii="TH SarabunPSK" w:eastAsia="Times New Roman" w:hAnsi="TH SarabunPSK" w:cs="TH SarabunPSK" w:hint="cs"/>
                <w:sz w:val="32"/>
                <w:szCs w:val="32"/>
                <w:cs/>
                <w:lang w:val="en-US"/>
              </w:rPr>
              <w:t>สามารถคิด</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hint="cs"/>
                <w:sz w:val="32"/>
                <w:szCs w:val="32"/>
                <w:cs/>
                <w:lang w:val="en-US"/>
              </w:rPr>
              <w:t>วิเคราะห์สถานการณ์ต่าง</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hint="cs"/>
                <w:sz w:val="32"/>
                <w:szCs w:val="32"/>
                <w:cs/>
                <w:lang w:val="en-US"/>
              </w:rPr>
              <w:t>ๆ</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hint="cs"/>
                <w:sz w:val="32"/>
                <w:szCs w:val="32"/>
                <w:cs/>
                <w:lang w:val="en-US"/>
              </w:rPr>
              <w:t>ได้อย่างมีเหตุผล</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hint="cs"/>
                <w:sz w:val="32"/>
                <w:szCs w:val="32"/>
                <w:cs/>
                <w:lang w:val="en-US"/>
              </w:rPr>
              <w:t>และเสนอแนวทางการแก้ปัญหาได้อย่างเหมาะสม</w:t>
            </w:r>
          </w:p>
        </w:tc>
        <w:tc>
          <w:tcPr>
            <w:tcW w:w="806" w:type="pct"/>
            <w:tcBorders>
              <w:bottom w:val="single" w:sz="4" w:space="0" w:color="000000"/>
            </w:tcBorders>
          </w:tcPr>
          <w:p w:rsidR="00CC1620" w:rsidRPr="00EF2DB8" w:rsidRDefault="0049215F" w:rsidP="00481942">
            <w:pPr>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 xml:space="preserve">Applying </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Ap</w:t>
            </w:r>
            <w:r w:rsidRPr="00EF2DB8">
              <w:rPr>
                <w:rFonts w:ascii="TH SarabunPSK" w:eastAsia="TH Sarabun PSK" w:hAnsi="TH SarabunPSK" w:cs="TH SarabunPSK"/>
                <w:sz w:val="32"/>
                <w:szCs w:val="32"/>
                <w:cs/>
              </w:rPr>
              <w:t>)</w:t>
            </w:r>
          </w:p>
        </w:tc>
        <w:tc>
          <w:tcPr>
            <w:tcW w:w="604" w:type="pct"/>
            <w:tcBorders>
              <w:bottom w:val="single" w:sz="4" w:space="0" w:color="000000"/>
            </w:tcBorders>
          </w:tcPr>
          <w:p w:rsidR="002475A2" w:rsidRPr="00EF2DB8" w:rsidRDefault="002475A2" w:rsidP="00590C28">
            <w:pPr>
              <w:spacing w:after="0"/>
              <w:jc w:val="center"/>
              <w:rPr>
                <w:rFonts w:ascii="TH SarabunPSK" w:eastAsia="TH Sarabun PSK" w:hAnsi="TH SarabunPSK" w:cs="TH SarabunPSK"/>
                <w:sz w:val="32"/>
                <w:szCs w:val="32"/>
              </w:rPr>
            </w:pPr>
          </w:p>
        </w:tc>
        <w:tc>
          <w:tcPr>
            <w:tcW w:w="507" w:type="pct"/>
            <w:tcBorders>
              <w:bottom w:val="single" w:sz="4" w:space="0" w:color="000000"/>
            </w:tcBorders>
          </w:tcPr>
          <w:p w:rsidR="002475A2" w:rsidRPr="00EF2DB8" w:rsidRDefault="002475A2" w:rsidP="00590C28">
            <w:pPr>
              <w:spacing w:after="0"/>
              <w:jc w:val="center"/>
              <w:rPr>
                <w:rFonts w:ascii="TH SarabunPSK" w:eastAsia="TH Sarabun PSK" w:hAnsi="TH SarabunPSK" w:cs="TH SarabunPSK"/>
                <w:sz w:val="32"/>
                <w:szCs w:val="32"/>
              </w:rPr>
            </w:pPr>
          </w:p>
        </w:tc>
        <w:tc>
          <w:tcPr>
            <w:tcW w:w="745" w:type="pct"/>
            <w:tcBorders>
              <w:bottom w:val="single" w:sz="4" w:space="0" w:color="000000"/>
            </w:tcBorders>
          </w:tcPr>
          <w:p w:rsidR="002475A2" w:rsidRPr="00EF2DB8" w:rsidRDefault="002475A2" w:rsidP="00590C28">
            <w:pPr>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Generic learning outcomes</w:t>
            </w:r>
          </w:p>
        </w:tc>
      </w:tr>
      <w:tr w:rsidR="00EF2DB8" w:rsidRPr="00EF2DB8" w:rsidTr="001B17E6">
        <w:tc>
          <w:tcPr>
            <w:tcW w:w="370" w:type="pct"/>
            <w:tcBorders>
              <w:bottom w:val="single" w:sz="4" w:space="0" w:color="000000"/>
            </w:tcBorders>
            <w:shd w:val="clear" w:color="auto" w:fill="auto"/>
          </w:tcPr>
          <w:p w:rsidR="002475A2" w:rsidRPr="00EF2DB8" w:rsidRDefault="002475A2" w:rsidP="00590C28">
            <w:pPr>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GELO5</w:t>
            </w:r>
          </w:p>
        </w:tc>
        <w:tc>
          <w:tcPr>
            <w:tcW w:w="1968" w:type="pct"/>
            <w:tcBorders>
              <w:bottom w:val="single" w:sz="4" w:space="0" w:color="000000"/>
            </w:tcBorders>
            <w:shd w:val="clear" w:color="auto" w:fill="auto"/>
          </w:tcPr>
          <w:p w:rsidR="002475A2" w:rsidRPr="00EF2DB8" w:rsidRDefault="002475A2" w:rsidP="00BA54B4">
            <w:pPr>
              <w:spacing w:after="0"/>
              <w:rPr>
                <w:rFonts w:ascii="TH SarabunPSK" w:eastAsia="TH Sarabun PSK" w:hAnsi="TH SarabunPSK" w:cs="TH SarabunPSK"/>
                <w:sz w:val="32"/>
                <w:szCs w:val="32"/>
              </w:rPr>
            </w:pPr>
            <w:r w:rsidRPr="00EF2DB8">
              <w:rPr>
                <w:rFonts w:ascii="TH SarabunPSK" w:eastAsia="Times New Roman" w:hAnsi="TH SarabunPSK" w:cs="TH SarabunPSK"/>
                <w:sz w:val="32"/>
                <w:szCs w:val="32"/>
                <w:cs/>
                <w:lang w:val="en-US"/>
              </w:rPr>
              <w:t>อธิบายการเปลี่ยนแปลงของ</w:t>
            </w:r>
            <w:r w:rsidR="00BA54B4" w:rsidRPr="00EF2DB8">
              <w:rPr>
                <w:rFonts w:ascii="TH SarabunPSK" w:eastAsia="Times New Roman" w:hAnsi="TH SarabunPSK" w:cs="TH SarabunPSK"/>
                <w:sz w:val="32"/>
                <w:szCs w:val="32"/>
                <w:cs/>
                <w:lang w:val="en-US"/>
              </w:rPr>
              <w:t>ปัญญาประดิษฐ์และ</w:t>
            </w:r>
            <w:r w:rsidRPr="00EF2DB8">
              <w:rPr>
                <w:rFonts w:ascii="TH SarabunPSK" w:eastAsia="Times New Roman" w:hAnsi="TH SarabunPSK" w:cs="TH SarabunPSK"/>
                <w:sz w:val="32"/>
                <w:szCs w:val="32"/>
                <w:cs/>
                <w:lang w:val="en-US"/>
              </w:rPr>
              <w:t>เทคโนโลยีสารสนเทศในยุคดิจิทัล</w:t>
            </w:r>
          </w:p>
        </w:tc>
        <w:tc>
          <w:tcPr>
            <w:tcW w:w="806" w:type="pct"/>
            <w:tcBorders>
              <w:bottom w:val="single" w:sz="4" w:space="0" w:color="000000"/>
            </w:tcBorders>
          </w:tcPr>
          <w:p w:rsidR="002475A2" w:rsidRPr="00EF2DB8" w:rsidRDefault="0049215F" w:rsidP="00590C28">
            <w:pPr>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Understanding</w:t>
            </w:r>
            <w:r w:rsidRPr="00EF2DB8">
              <w:rPr>
                <w:rFonts w:ascii="TH SarabunPSK" w:eastAsia="TH Sarabun PSK" w:hAnsi="TH SarabunPSK" w:cs="TH SarabunPSK" w:hint="cs"/>
                <w:sz w:val="32"/>
                <w:szCs w:val="32"/>
                <w:cs/>
              </w:rPr>
              <w:t xml:space="preserve"> </w:t>
            </w:r>
            <w:r w:rsidRPr="00EF2DB8">
              <w:rPr>
                <w:rFonts w:ascii="TH SarabunPSK" w:eastAsia="TH Sarabun PSK" w:hAnsi="TH SarabunPSK" w:cs="TH SarabunPSK"/>
                <w:sz w:val="32"/>
                <w:szCs w:val="32"/>
                <w:cs/>
                <w:lang w:val="en-US"/>
              </w:rPr>
              <w:t>(</w:t>
            </w:r>
            <w:r w:rsidRPr="00EF2DB8">
              <w:rPr>
                <w:rFonts w:ascii="TH SarabunPSK" w:eastAsia="TH Sarabun PSK" w:hAnsi="TH SarabunPSK" w:cs="TH SarabunPSK"/>
                <w:sz w:val="32"/>
                <w:szCs w:val="32"/>
                <w:lang w:val="en-US"/>
              </w:rPr>
              <w:t>U</w:t>
            </w:r>
            <w:r w:rsidRPr="00EF2DB8">
              <w:rPr>
                <w:rFonts w:ascii="TH SarabunPSK" w:eastAsia="TH Sarabun PSK" w:hAnsi="TH SarabunPSK" w:cs="TH SarabunPSK"/>
                <w:sz w:val="32"/>
                <w:szCs w:val="32"/>
                <w:cs/>
                <w:lang w:val="en-US"/>
              </w:rPr>
              <w:t>)</w:t>
            </w:r>
          </w:p>
        </w:tc>
        <w:tc>
          <w:tcPr>
            <w:tcW w:w="604" w:type="pct"/>
            <w:tcBorders>
              <w:bottom w:val="single" w:sz="4" w:space="0" w:color="000000"/>
            </w:tcBorders>
          </w:tcPr>
          <w:p w:rsidR="002475A2" w:rsidRPr="00EF2DB8" w:rsidRDefault="002475A2" w:rsidP="00590C28">
            <w:pPr>
              <w:spacing w:after="0"/>
              <w:jc w:val="center"/>
              <w:rPr>
                <w:rFonts w:ascii="TH SarabunPSK" w:eastAsia="TH Sarabun PSK" w:hAnsi="TH SarabunPSK" w:cs="TH SarabunPSK"/>
                <w:sz w:val="32"/>
                <w:szCs w:val="32"/>
              </w:rPr>
            </w:pPr>
          </w:p>
        </w:tc>
        <w:tc>
          <w:tcPr>
            <w:tcW w:w="507" w:type="pct"/>
            <w:tcBorders>
              <w:bottom w:val="single" w:sz="4" w:space="0" w:color="000000"/>
            </w:tcBorders>
          </w:tcPr>
          <w:p w:rsidR="002475A2" w:rsidRPr="00EF2DB8" w:rsidRDefault="002475A2" w:rsidP="00590C28">
            <w:pPr>
              <w:spacing w:after="0"/>
              <w:jc w:val="center"/>
              <w:rPr>
                <w:rFonts w:ascii="TH SarabunPSK" w:eastAsia="TH Sarabun PSK" w:hAnsi="TH SarabunPSK" w:cs="TH SarabunPSK"/>
                <w:sz w:val="32"/>
                <w:szCs w:val="32"/>
              </w:rPr>
            </w:pPr>
          </w:p>
        </w:tc>
        <w:tc>
          <w:tcPr>
            <w:tcW w:w="745" w:type="pct"/>
            <w:tcBorders>
              <w:bottom w:val="single" w:sz="4" w:space="0" w:color="000000"/>
            </w:tcBorders>
          </w:tcPr>
          <w:p w:rsidR="002475A2" w:rsidRPr="00EF2DB8" w:rsidRDefault="002475A2" w:rsidP="00590C28">
            <w:pPr>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Generic learning outcomes</w:t>
            </w:r>
          </w:p>
        </w:tc>
      </w:tr>
      <w:tr w:rsidR="00EF2DB8" w:rsidRPr="00EF2DB8" w:rsidTr="001B17E6">
        <w:tc>
          <w:tcPr>
            <w:tcW w:w="370" w:type="pct"/>
            <w:tcBorders>
              <w:bottom w:val="single" w:sz="4" w:space="0" w:color="000000"/>
            </w:tcBorders>
            <w:shd w:val="clear" w:color="auto" w:fill="auto"/>
          </w:tcPr>
          <w:p w:rsidR="002310C9" w:rsidRPr="00EF2DB8" w:rsidRDefault="002310C9" w:rsidP="00590C28">
            <w:pPr>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GELO6</w:t>
            </w:r>
          </w:p>
        </w:tc>
        <w:tc>
          <w:tcPr>
            <w:tcW w:w="1968" w:type="pct"/>
            <w:tcBorders>
              <w:bottom w:val="single" w:sz="4" w:space="0" w:color="000000"/>
            </w:tcBorders>
            <w:shd w:val="clear" w:color="auto" w:fill="auto"/>
          </w:tcPr>
          <w:p w:rsidR="002310C9" w:rsidRPr="00EF2DB8" w:rsidRDefault="008D639F" w:rsidP="00590C28">
            <w:pPr>
              <w:spacing w:after="0"/>
              <w:rPr>
                <w:rFonts w:ascii="TH SarabunPSK" w:eastAsia="Times New Roman" w:hAnsi="TH SarabunPSK" w:cs="TH SarabunPSK"/>
                <w:sz w:val="32"/>
                <w:szCs w:val="32"/>
                <w:cs/>
                <w:lang w:val="en-US"/>
              </w:rPr>
            </w:pPr>
            <w:r w:rsidRPr="00EF2DB8">
              <w:rPr>
                <w:rFonts w:ascii="TH SarabunPSK" w:eastAsia="Times New Roman" w:hAnsi="TH SarabunPSK" w:cs="TH SarabunPSK" w:hint="cs"/>
                <w:sz w:val="32"/>
                <w:szCs w:val="32"/>
                <w:cs/>
                <w:lang w:val="en-US"/>
              </w:rPr>
              <w:t>สามารถสื่อสารภาษาไทย</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hint="cs"/>
                <w:sz w:val="32"/>
                <w:szCs w:val="32"/>
                <w:cs/>
                <w:lang w:val="en-US"/>
              </w:rPr>
              <w:t>ภาษาอังกฤษ</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hint="cs"/>
                <w:sz w:val="32"/>
                <w:szCs w:val="32"/>
                <w:cs/>
                <w:lang w:val="en-US"/>
              </w:rPr>
              <w:t>หรือภาษาจีนในสถานการณ์ชีวิตประจำวัน</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hint="cs"/>
                <w:sz w:val="32"/>
                <w:szCs w:val="32"/>
                <w:cs/>
                <w:lang w:val="en-US"/>
              </w:rPr>
              <w:t>ทั้งการฟัง</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hint="cs"/>
                <w:sz w:val="32"/>
                <w:szCs w:val="32"/>
                <w:cs/>
                <w:lang w:val="en-US"/>
              </w:rPr>
              <w:t>พูด</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hint="cs"/>
                <w:sz w:val="32"/>
                <w:szCs w:val="32"/>
                <w:cs/>
                <w:lang w:val="en-US"/>
              </w:rPr>
              <w:t>อ่าน</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hint="cs"/>
                <w:sz w:val="32"/>
                <w:szCs w:val="32"/>
                <w:cs/>
                <w:lang w:val="en-US"/>
              </w:rPr>
              <w:t>เขียน</w:t>
            </w:r>
          </w:p>
        </w:tc>
        <w:tc>
          <w:tcPr>
            <w:tcW w:w="806" w:type="pct"/>
            <w:tcBorders>
              <w:bottom w:val="single" w:sz="4" w:space="0" w:color="000000"/>
            </w:tcBorders>
          </w:tcPr>
          <w:p w:rsidR="002310C9" w:rsidRPr="00EF2DB8" w:rsidRDefault="002310C9" w:rsidP="00590C28">
            <w:pPr>
              <w:spacing w:after="0"/>
              <w:jc w:val="center"/>
              <w:rPr>
                <w:rFonts w:ascii="TH SarabunPSK" w:eastAsia="TH Sarabun PSK" w:hAnsi="TH SarabunPSK" w:cs="TH SarabunPSK"/>
                <w:sz w:val="32"/>
                <w:szCs w:val="32"/>
              </w:rPr>
            </w:pPr>
          </w:p>
        </w:tc>
        <w:tc>
          <w:tcPr>
            <w:tcW w:w="604" w:type="pct"/>
            <w:tcBorders>
              <w:bottom w:val="single" w:sz="4" w:space="0" w:color="000000"/>
            </w:tcBorders>
          </w:tcPr>
          <w:p w:rsidR="002310C9" w:rsidRPr="00EF2DB8" w:rsidRDefault="0049215F" w:rsidP="00590C28">
            <w:pPr>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Precising</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Pre</w:t>
            </w:r>
            <w:r w:rsidRPr="00EF2DB8">
              <w:rPr>
                <w:rFonts w:ascii="TH SarabunPSK" w:eastAsia="TH Sarabun PSK" w:hAnsi="TH SarabunPSK" w:cs="TH SarabunPSK"/>
                <w:sz w:val="32"/>
                <w:szCs w:val="32"/>
                <w:cs/>
              </w:rPr>
              <w:t>)</w:t>
            </w:r>
          </w:p>
        </w:tc>
        <w:tc>
          <w:tcPr>
            <w:tcW w:w="507" w:type="pct"/>
            <w:tcBorders>
              <w:bottom w:val="single" w:sz="4" w:space="0" w:color="000000"/>
            </w:tcBorders>
          </w:tcPr>
          <w:p w:rsidR="002310C9" w:rsidRPr="00EF2DB8" w:rsidRDefault="002310C9" w:rsidP="00590C28">
            <w:pPr>
              <w:spacing w:after="0"/>
              <w:jc w:val="center"/>
              <w:rPr>
                <w:rFonts w:ascii="TH SarabunPSK" w:eastAsia="TH Sarabun PSK" w:hAnsi="TH SarabunPSK" w:cs="TH SarabunPSK"/>
                <w:sz w:val="32"/>
                <w:szCs w:val="32"/>
              </w:rPr>
            </w:pPr>
          </w:p>
        </w:tc>
        <w:tc>
          <w:tcPr>
            <w:tcW w:w="745" w:type="pct"/>
            <w:tcBorders>
              <w:bottom w:val="single" w:sz="4" w:space="0" w:color="000000"/>
            </w:tcBorders>
          </w:tcPr>
          <w:p w:rsidR="002310C9" w:rsidRPr="00EF2DB8" w:rsidRDefault="002310C9" w:rsidP="00590C28">
            <w:pPr>
              <w:spacing w:after="0"/>
              <w:jc w:val="center"/>
              <w:rPr>
                <w:rFonts w:ascii="TH SarabunPSK" w:eastAsia="TH Sarabun PSK" w:hAnsi="TH SarabunPSK" w:cs="TH SarabunPSK"/>
                <w:sz w:val="32"/>
                <w:szCs w:val="32"/>
              </w:rPr>
            </w:pPr>
          </w:p>
        </w:tc>
      </w:tr>
      <w:tr w:rsidR="00EF2DB8" w:rsidRPr="00EF2DB8" w:rsidTr="001B17E6">
        <w:tc>
          <w:tcPr>
            <w:tcW w:w="370" w:type="pct"/>
            <w:shd w:val="clear" w:color="auto" w:fill="auto"/>
          </w:tcPr>
          <w:p w:rsidR="002475A2" w:rsidRPr="00EF2DB8" w:rsidRDefault="002475A2" w:rsidP="00590C28">
            <w:pPr>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GELO7</w:t>
            </w:r>
          </w:p>
        </w:tc>
        <w:tc>
          <w:tcPr>
            <w:tcW w:w="1968" w:type="pct"/>
            <w:shd w:val="clear" w:color="auto" w:fill="auto"/>
          </w:tcPr>
          <w:p w:rsidR="002475A2" w:rsidRPr="00EF2DB8" w:rsidRDefault="002475A2" w:rsidP="00590C28">
            <w:pPr>
              <w:tabs>
                <w:tab w:val="left" w:pos="-3923"/>
              </w:tabs>
              <w:spacing w:after="0"/>
              <w:rPr>
                <w:rFonts w:ascii="TH SarabunPSK" w:eastAsia="TH Sarabun PSK" w:hAnsi="TH SarabunPSK" w:cs="TH SarabunPSK"/>
                <w:sz w:val="32"/>
                <w:szCs w:val="32"/>
              </w:rPr>
            </w:pPr>
            <w:r w:rsidRPr="00EF2DB8">
              <w:rPr>
                <w:rFonts w:ascii="TH SarabunPSK" w:eastAsia="Times New Roman" w:hAnsi="TH SarabunPSK" w:cs="TH SarabunPSK"/>
                <w:sz w:val="32"/>
                <w:szCs w:val="32"/>
                <w:cs/>
                <w:lang w:val="en-US"/>
              </w:rPr>
              <w:t>ใช้เทคโนโลยีสารสนเทศและปัญญาประดิษฐ์ในการสืบค้นข้อมูล คัดกรอง รวบรวม วิเคราะห์ และนำเสนอได้</w:t>
            </w:r>
          </w:p>
        </w:tc>
        <w:tc>
          <w:tcPr>
            <w:tcW w:w="806" w:type="pct"/>
          </w:tcPr>
          <w:p w:rsidR="002475A2" w:rsidRPr="00EF2DB8" w:rsidRDefault="002475A2" w:rsidP="00590C28">
            <w:pPr>
              <w:tabs>
                <w:tab w:val="left" w:pos="-9405"/>
              </w:tabs>
              <w:spacing w:after="0"/>
              <w:jc w:val="center"/>
              <w:rPr>
                <w:rFonts w:ascii="TH SarabunPSK" w:eastAsia="TH Sarabun PSK" w:hAnsi="TH SarabunPSK" w:cs="TH SarabunPSK"/>
                <w:sz w:val="32"/>
                <w:szCs w:val="32"/>
              </w:rPr>
            </w:pPr>
          </w:p>
        </w:tc>
        <w:tc>
          <w:tcPr>
            <w:tcW w:w="604" w:type="pct"/>
          </w:tcPr>
          <w:p w:rsidR="002475A2" w:rsidRPr="00EF2DB8" w:rsidRDefault="001B17E6" w:rsidP="001B17E6">
            <w:pPr>
              <w:tabs>
                <w:tab w:val="left" w:pos="-9405"/>
              </w:tabs>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Precising</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Pre</w:t>
            </w:r>
            <w:r w:rsidRPr="00EF2DB8">
              <w:rPr>
                <w:rFonts w:ascii="TH SarabunPSK" w:eastAsia="TH Sarabun PSK" w:hAnsi="TH SarabunPSK" w:cs="TH SarabunPSK"/>
                <w:sz w:val="32"/>
                <w:szCs w:val="32"/>
                <w:cs/>
              </w:rPr>
              <w:t>)</w:t>
            </w:r>
          </w:p>
        </w:tc>
        <w:tc>
          <w:tcPr>
            <w:tcW w:w="507" w:type="pct"/>
          </w:tcPr>
          <w:p w:rsidR="002475A2" w:rsidRPr="00EF2DB8" w:rsidRDefault="002475A2" w:rsidP="00590C28">
            <w:pPr>
              <w:spacing w:after="0"/>
              <w:jc w:val="center"/>
              <w:rPr>
                <w:rFonts w:ascii="TH SarabunPSK" w:eastAsia="TH Sarabun PSK" w:hAnsi="TH SarabunPSK" w:cs="TH SarabunPSK"/>
                <w:sz w:val="32"/>
                <w:szCs w:val="32"/>
              </w:rPr>
            </w:pPr>
          </w:p>
        </w:tc>
        <w:tc>
          <w:tcPr>
            <w:tcW w:w="745" w:type="pct"/>
          </w:tcPr>
          <w:p w:rsidR="002475A2" w:rsidRPr="00EF2DB8" w:rsidRDefault="002475A2" w:rsidP="00590C28">
            <w:pPr>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Generic learning outcomes</w:t>
            </w:r>
          </w:p>
        </w:tc>
      </w:tr>
      <w:tr w:rsidR="00EF2DB8" w:rsidRPr="00EF2DB8" w:rsidTr="001B17E6">
        <w:tc>
          <w:tcPr>
            <w:tcW w:w="370" w:type="pct"/>
            <w:shd w:val="clear" w:color="auto" w:fill="auto"/>
          </w:tcPr>
          <w:p w:rsidR="002475A2" w:rsidRPr="00EF2DB8" w:rsidRDefault="002475A2" w:rsidP="00590C28">
            <w:pPr>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GELO8</w:t>
            </w:r>
          </w:p>
        </w:tc>
        <w:tc>
          <w:tcPr>
            <w:tcW w:w="1968" w:type="pct"/>
            <w:shd w:val="clear" w:color="auto" w:fill="auto"/>
          </w:tcPr>
          <w:p w:rsidR="002475A2" w:rsidRPr="00EF2DB8" w:rsidRDefault="002475A2" w:rsidP="00590C28">
            <w:pPr>
              <w:tabs>
                <w:tab w:val="left" w:pos="-3923"/>
              </w:tabs>
              <w:spacing w:after="0"/>
              <w:rPr>
                <w:rFonts w:ascii="TH SarabunPSK" w:eastAsia="TH Sarabun PSK" w:hAnsi="TH SarabunPSK" w:cs="TH SarabunPSK"/>
                <w:sz w:val="32"/>
                <w:szCs w:val="32"/>
              </w:rPr>
            </w:pPr>
            <w:r w:rsidRPr="00EF2DB8">
              <w:rPr>
                <w:rFonts w:ascii="TH SarabunPSK" w:eastAsia="Times New Roman" w:hAnsi="TH SarabunPSK" w:cs="TH SarabunPSK"/>
                <w:sz w:val="32"/>
                <w:szCs w:val="32"/>
                <w:cs/>
                <w:lang w:val="en-US"/>
              </w:rPr>
              <w:t>ใช้ซอฟต์แวร์สำนักงานโดยประยุกต์ใช้ปัญญาประดิษฐ์ (</w:t>
            </w:r>
            <w:r w:rsidRPr="00EF2DB8">
              <w:rPr>
                <w:rFonts w:ascii="TH SarabunPSK" w:eastAsia="Times New Roman" w:hAnsi="TH SarabunPSK" w:cs="TH SarabunPSK"/>
                <w:sz w:val="32"/>
                <w:szCs w:val="32"/>
                <w:lang w:val="en-US"/>
              </w:rPr>
              <w:t>AI</w:t>
            </w:r>
            <w:r w:rsidRPr="00EF2DB8">
              <w:rPr>
                <w:rFonts w:ascii="TH SarabunPSK" w:eastAsia="Times New Roman" w:hAnsi="TH SarabunPSK" w:cs="TH SarabunPSK"/>
                <w:sz w:val="32"/>
                <w:szCs w:val="32"/>
                <w:cs/>
                <w:lang w:val="en-US"/>
              </w:rPr>
              <w:t>) เพื่อเพิ่มประสิทธิภาพในการทำงานสำนักงานได้</w:t>
            </w:r>
          </w:p>
        </w:tc>
        <w:tc>
          <w:tcPr>
            <w:tcW w:w="806" w:type="pct"/>
          </w:tcPr>
          <w:p w:rsidR="002475A2" w:rsidRPr="00EF2DB8" w:rsidRDefault="002475A2" w:rsidP="00590C28">
            <w:pPr>
              <w:tabs>
                <w:tab w:val="left" w:pos="-9405"/>
              </w:tabs>
              <w:spacing w:after="0"/>
              <w:jc w:val="center"/>
              <w:rPr>
                <w:rFonts w:ascii="TH SarabunPSK" w:eastAsia="TH Sarabun PSK" w:hAnsi="TH SarabunPSK" w:cs="TH SarabunPSK"/>
                <w:sz w:val="32"/>
                <w:szCs w:val="32"/>
              </w:rPr>
            </w:pPr>
          </w:p>
        </w:tc>
        <w:tc>
          <w:tcPr>
            <w:tcW w:w="604" w:type="pct"/>
          </w:tcPr>
          <w:p w:rsidR="002475A2" w:rsidRPr="00EF2DB8" w:rsidRDefault="002310C9" w:rsidP="00590C28">
            <w:pPr>
              <w:tabs>
                <w:tab w:val="left" w:pos="-9405"/>
              </w:tabs>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Precising</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Pre</w:t>
            </w:r>
            <w:r w:rsidRPr="00EF2DB8">
              <w:rPr>
                <w:rFonts w:ascii="TH SarabunPSK" w:eastAsia="TH Sarabun PSK" w:hAnsi="TH SarabunPSK" w:cs="TH SarabunPSK"/>
                <w:sz w:val="32"/>
                <w:szCs w:val="32"/>
                <w:cs/>
              </w:rPr>
              <w:t>)</w:t>
            </w:r>
          </w:p>
        </w:tc>
        <w:tc>
          <w:tcPr>
            <w:tcW w:w="507" w:type="pct"/>
          </w:tcPr>
          <w:p w:rsidR="002475A2" w:rsidRPr="00EF2DB8" w:rsidRDefault="002475A2" w:rsidP="00590C28">
            <w:pPr>
              <w:spacing w:after="0"/>
              <w:jc w:val="center"/>
              <w:rPr>
                <w:rFonts w:ascii="TH SarabunPSK" w:eastAsia="TH Sarabun PSK" w:hAnsi="TH SarabunPSK" w:cs="TH SarabunPSK"/>
                <w:sz w:val="32"/>
                <w:szCs w:val="32"/>
              </w:rPr>
            </w:pPr>
          </w:p>
        </w:tc>
        <w:tc>
          <w:tcPr>
            <w:tcW w:w="745" w:type="pct"/>
          </w:tcPr>
          <w:p w:rsidR="002475A2" w:rsidRPr="00EF2DB8" w:rsidRDefault="002475A2" w:rsidP="00590C28">
            <w:pPr>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Generic learning outcomes</w:t>
            </w:r>
          </w:p>
        </w:tc>
      </w:tr>
      <w:tr w:rsidR="00EF2DB8" w:rsidRPr="00EF2DB8" w:rsidTr="001B17E6">
        <w:tc>
          <w:tcPr>
            <w:tcW w:w="370" w:type="pct"/>
            <w:shd w:val="clear" w:color="auto" w:fill="auto"/>
          </w:tcPr>
          <w:p w:rsidR="002475A2" w:rsidRPr="00EF2DB8" w:rsidRDefault="002475A2" w:rsidP="00590C28">
            <w:pPr>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GELO9</w:t>
            </w:r>
          </w:p>
        </w:tc>
        <w:tc>
          <w:tcPr>
            <w:tcW w:w="1968" w:type="pct"/>
            <w:shd w:val="clear" w:color="auto" w:fill="auto"/>
          </w:tcPr>
          <w:p w:rsidR="002475A2" w:rsidRPr="00EF2DB8" w:rsidRDefault="002475A2" w:rsidP="00590C28">
            <w:pPr>
              <w:tabs>
                <w:tab w:val="left" w:pos="-3923"/>
              </w:tabs>
              <w:spacing w:after="0"/>
              <w:rPr>
                <w:rFonts w:ascii="TH SarabunPSK" w:eastAsia="TH Sarabun PSK" w:hAnsi="TH SarabunPSK" w:cs="TH SarabunPSK"/>
                <w:sz w:val="32"/>
                <w:szCs w:val="32"/>
              </w:rPr>
            </w:pPr>
            <w:r w:rsidRPr="00EF2DB8">
              <w:rPr>
                <w:rFonts w:ascii="TH SarabunPSK" w:eastAsia="Times New Roman" w:hAnsi="TH SarabunPSK" w:cs="TH SarabunPSK"/>
                <w:sz w:val="32"/>
                <w:szCs w:val="32"/>
                <w:cs/>
                <w:lang w:val="en-US"/>
              </w:rPr>
              <w:t>มีทักษะในการเล่นกีฬาและการออกกำลังกาย เพื่อสร้างสุขภาวะดีทั้งร่างกายและจิตใจ</w:t>
            </w:r>
            <w:r w:rsidRPr="00EF2DB8">
              <w:rPr>
                <w:rFonts w:ascii="TH SarabunPSK" w:eastAsia="Times New Roman" w:hAnsi="TH SarabunPSK" w:cs="TH SarabunPSK"/>
                <w:sz w:val="32"/>
                <w:szCs w:val="32"/>
                <w:lang w:val="en-US"/>
              </w:rPr>
              <w:t> </w:t>
            </w:r>
          </w:p>
        </w:tc>
        <w:tc>
          <w:tcPr>
            <w:tcW w:w="806" w:type="pct"/>
          </w:tcPr>
          <w:p w:rsidR="002475A2" w:rsidRPr="00EF2DB8" w:rsidRDefault="002475A2" w:rsidP="00590C28">
            <w:pPr>
              <w:tabs>
                <w:tab w:val="left" w:pos="-9405"/>
              </w:tabs>
              <w:spacing w:after="0"/>
              <w:jc w:val="center"/>
              <w:rPr>
                <w:rFonts w:ascii="TH SarabunPSK" w:eastAsia="TH Sarabun PSK" w:hAnsi="TH SarabunPSK" w:cs="TH SarabunPSK"/>
                <w:sz w:val="32"/>
                <w:szCs w:val="32"/>
              </w:rPr>
            </w:pPr>
          </w:p>
        </w:tc>
        <w:tc>
          <w:tcPr>
            <w:tcW w:w="604" w:type="pct"/>
          </w:tcPr>
          <w:p w:rsidR="002475A2" w:rsidRPr="00EF2DB8" w:rsidRDefault="002310C9" w:rsidP="00590C28">
            <w:pPr>
              <w:tabs>
                <w:tab w:val="left" w:pos="-9405"/>
              </w:tabs>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 xml:space="preserve">Manipulating </w:t>
            </w:r>
            <w:r w:rsidRPr="00EF2DB8">
              <w:rPr>
                <w:rFonts w:ascii="TH SarabunPSK" w:eastAsia="TH Sarabun PSK" w:hAnsi="TH SarabunPSK" w:cs="TH SarabunPSK"/>
                <w:sz w:val="32"/>
                <w:szCs w:val="32"/>
                <w:cs/>
                <w:lang w:val="en-US"/>
              </w:rPr>
              <w:t>(</w:t>
            </w:r>
            <w:r w:rsidRPr="00EF2DB8">
              <w:rPr>
                <w:rFonts w:ascii="TH SarabunPSK" w:eastAsia="TH Sarabun PSK" w:hAnsi="TH SarabunPSK" w:cs="TH SarabunPSK"/>
                <w:sz w:val="32"/>
                <w:szCs w:val="32"/>
              </w:rPr>
              <w:t>Man</w:t>
            </w:r>
            <w:r w:rsidRPr="00EF2DB8">
              <w:rPr>
                <w:rFonts w:ascii="TH SarabunPSK" w:eastAsia="TH Sarabun PSK" w:hAnsi="TH SarabunPSK" w:cs="TH SarabunPSK"/>
                <w:sz w:val="32"/>
                <w:szCs w:val="32"/>
                <w:cs/>
              </w:rPr>
              <w:t>)</w:t>
            </w:r>
          </w:p>
        </w:tc>
        <w:tc>
          <w:tcPr>
            <w:tcW w:w="507" w:type="pct"/>
          </w:tcPr>
          <w:p w:rsidR="002475A2" w:rsidRPr="00EF2DB8" w:rsidRDefault="002475A2" w:rsidP="00590C28">
            <w:pPr>
              <w:spacing w:after="0"/>
              <w:jc w:val="center"/>
              <w:rPr>
                <w:rFonts w:ascii="TH SarabunPSK" w:eastAsia="TH Sarabun PSK" w:hAnsi="TH SarabunPSK" w:cs="TH SarabunPSK"/>
                <w:sz w:val="32"/>
                <w:szCs w:val="32"/>
              </w:rPr>
            </w:pPr>
          </w:p>
        </w:tc>
        <w:tc>
          <w:tcPr>
            <w:tcW w:w="745" w:type="pct"/>
          </w:tcPr>
          <w:p w:rsidR="002475A2" w:rsidRPr="00EF2DB8" w:rsidRDefault="002475A2" w:rsidP="00590C28">
            <w:pPr>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Generic learning outcomes</w:t>
            </w:r>
          </w:p>
        </w:tc>
      </w:tr>
      <w:tr w:rsidR="00EF2DB8" w:rsidRPr="00EF2DB8" w:rsidTr="001B17E6">
        <w:tc>
          <w:tcPr>
            <w:tcW w:w="370" w:type="pct"/>
            <w:shd w:val="clear" w:color="auto" w:fill="auto"/>
          </w:tcPr>
          <w:p w:rsidR="002475A2" w:rsidRPr="00EF2DB8" w:rsidRDefault="002475A2" w:rsidP="00590C28">
            <w:pPr>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GELO10</w:t>
            </w:r>
          </w:p>
        </w:tc>
        <w:tc>
          <w:tcPr>
            <w:tcW w:w="1968" w:type="pct"/>
            <w:shd w:val="clear" w:color="auto" w:fill="auto"/>
          </w:tcPr>
          <w:p w:rsidR="002475A2" w:rsidRPr="00EF2DB8" w:rsidRDefault="008D639F" w:rsidP="00590C28">
            <w:pPr>
              <w:tabs>
                <w:tab w:val="left" w:pos="-3923"/>
              </w:tabs>
              <w:spacing w:after="0"/>
              <w:rPr>
                <w:rFonts w:ascii="TH SarabunPSK" w:eastAsia="TH Sarabun PSK" w:hAnsi="TH SarabunPSK" w:cs="TH SarabunPSK"/>
                <w:sz w:val="32"/>
                <w:szCs w:val="32"/>
              </w:rPr>
            </w:pPr>
            <w:r w:rsidRPr="00EF2DB8">
              <w:rPr>
                <w:rFonts w:ascii="TH SarabunPSK" w:eastAsia="Times New Roman" w:hAnsi="TH SarabunPSK" w:cs="TH SarabunPSK" w:hint="cs"/>
                <w:sz w:val="32"/>
                <w:szCs w:val="32"/>
                <w:cs/>
                <w:lang w:val="en-US"/>
              </w:rPr>
              <w:t>ปฏิบัติตนอย่างมีความรับผิดชอบต่อตนเอง</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hint="cs"/>
                <w:sz w:val="32"/>
                <w:szCs w:val="32"/>
                <w:cs/>
                <w:lang w:val="en-US"/>
              </w:rPr>
              <w:t>ผู้อื่น</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hint="cs"/>
                <w:sz w:val="32"/>
                <w:szCs w:val="32"/>
                <w:cs/>
                <w:lang w:val="en-US"/>
              </w:rPr>
              <w:t>และสังคม</w:t>
            </w:r>
          </w:p>
        </w:tc>
        <w:tc>
          <w:tcPr>
            <w:tcW w:w="806" w:type="pct"/>
          </w:tcPr>
          <w:p w:rsidR="002475A2" w:rsidRPr="00EF2DB8" w:rsidRDefault="002475A2" w:rsidP="00590C28">
            <w:pPr>
              <w:tabs>
                <w:tab w:val="left" w:pos="-9405"/>
              </w:tabs>
              <w:spacing w:after="0"/>
              <w:jc w:val="center"/>
              <w:rPr>
                <w:rFonts w:ascii="TH SarabunPSK" w:eastAsia="TH Sarabun PSK" w:hAnsi="TH SarabunPSK" w:cs="TH SarabunPSK"/>
                <w:sz w:val="32"/>
                <w:szCs w:val="32"/>
              </w:rPr>
            </w:pPr>
          </w:p>
        </w:tc>
        <w:tc>
          <w:tcPr>
            <w:tcW w:w="604" w:type="pct"/>
          </w:tcPr>
          <w:p w:rsidR="002475A2" w:rsidRPr="00EF2DB8" w:rsidRDefault="002475A2" w:rsidP="00590C28">
            <w:pPr>
              <w:tabs>
                <w:tab w:val="left" w:pos="-9405"/>
              </w:tabs>
              <w:spacing w:after="0"/>
              <w:jc w:val="center"/>
              <w:rPr>
                <w:rFonts w:ascii="TH SarabunPSK" w:eastAsia="TH Sarabun PSK" w:hAnsi="TH SarabunPSK" w:cs="TH SarabunPSK"/>
                <w:sz w:val="32"/>
                <w:szCs w:val="32"/>
              </w:rPr>
            </w:pPr>
          </w:p>
        </w:tc>
        <w:tc>
          <w:tcPr>
            <w:tcW w:w="507" w:type="pct"/>
          </w:tcPr>
          <w:p w:rsidR="002475A2" w:rsidRPr="00EF2DB8" w:rsidRDefault="001B17E6" w:rsidP="00481942">
            <w:pPr>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 xml:space="preserve">Responding </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Res</w:t>
            </w:r>
            <w:r w:rsidRPr="00EF2DB8">
              <w:rPr>
                <w:rFonts w:ascii="TH SarabunPSK" w:eastAsia="TH Sarabun PSK" w:hAnsi="TH SarabunPSK" w:cs="TH SarabunPSK"/>
                <w:sz w:val="32"/>
                <w:szCs w:val="32"/>
                <w:cs/>
              </w:rPr>
              <w:t>)</w:t>
            </w:r>
          </w:p>
        </w:tc>
        <w:tc>
          <w:tcPr>
            <w:tcW w:w="745" w:type="pct"/>
          </w:tcPr>
          <w:p w:rsidR="002475A2" w:rsidRPr="00EF2DB8" w:rsidRDefault="002475A2" w:rsidP="00590C28">
            <w:pPr>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Generic learning outcomes</w:t>
            </w:r>
          </w:p>
        </w:tc>
      </w:tr>
      <w:tr w:rsidR="00EF2DB8" w:rsidRPr="00EF2DB8" w:rsidTr="001B17E6">
        <w:tc>
          <w:tcPr>
            <w:tcW w:w="370" w:type="pct"/>
            <w:shd w:val="clear" w:color="auto" w:fill="auto"/>
          </w:tcPr>
          <w:p w:rsidR="002475A2" w:rsidRPr="00EF2DB8" w:rsidRDefault="002475A2" w:rsidP="00590C28">
            <w:pPr>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GELO11</w:t>
            </w:r>
          </w:p>
        </w:tc>
        <w:tc>
          <w:tcPr>
            <w:tcW w:w="1968" w:type="pct"/>
            <w:shd w:val="clear" w:color="auto" w:fill="auto"/>
          </w:tcPr>
          <w:p w:rsidR="002475A2" w:rsidRPr="00EF2DB8" w:rsidRDefault="002475A2" w:rsidP="00590C28">
            <w:pPr>
              <w:tabs>
                <w:tab w:val="left" w:pos="-3923"/>
              </w:tabs>
              <w:spacing w:after="0"/>
              <w:rPr>
                <w:rFonts w:ascii="TH SarabunPSK" w:eastAsia="TH Sarabun PSK" w:hAnsi="TH SarabunPSK" w:cs="TH SarabunPSK"/>
                <w:sz w:val="32"/>
                <w:szCs w:val="32"/>
              </w:rPr>
            </w:pPr>
            <w:r w:rsidRPr="00EF2DB8">
              <w:rPr>
                <w:rFonts w:ascii="TH SarabunPSK" w:eastAsia="Times New Roman" w:hAnsi="TH SarabunPSK" w:cs="TH SarabunPSK"/>
                <w:sz w:val="32"/>
                <w:szCs w:val="32"/>
                <w:cs/>
                <w:lang w:val="en-US"/>
              </w:rPr>
              <w:t>มีภาวะผู้นำ โดยปฏิบัติตนในฐานะผู้นำและผู้ตาม สามารถทำงานร่วมกับผู้อื่นได้</w:t>
            </w:r>
          </w:p>
        </w:tc>
        <w:tc>
          <w:tcPr>
            <w:tcW w:w="806" w:type="pct"/>
          </w:tcPr>
          <w:p w:rsidR="002475A2" w:rsidRPr="00EF2DB8" w:rsidRDefault="002475A2" w:rsidP="00590C28">
            <w:pPr>
              <w:tabs>
                <w:tab w:val="left" w:pos="-9405"/>
              </w:tabs>
              <w:spacing w:after="0"/>
              <w:jc w:val="center"/>
              <w:rPr>
                <w:rFonts w:ascii="TH SarabunPSK" w:eastAsia="TH Sarabun PSK" w:hAnsi="TH SarabunPSK" w:cs="TH SarabunPSK"/>
                <w:sz w:val="32"/>
                <w:szCs w:val="32"/>
              </w:rPr>
            </w:pPr>
          </w:p>
        </w:tc>
        <w:tc>
          <w:tcPr>
            <w:tcW w:w="604" w:type="pct"/>
          </w:tcPr>
          <w:p w:rsidR="002475A2" w:rsidRPr="00EF2DB8" w:rsidRDefault="002475A2" w:rsidP="00590C28">
            <w:pPr>
              <w:tabs>
                <w:tab w:val="left" w:pos="-9405"/>
              </w:tabs>
              <w:spacing w:after="0"/>
              <w:jc w:val="center"/>
              <w:rPr>
                <w:rFonts w:ascii="TH SarabunPSK" w:eastAsia="TH Sarabun PSK" w:hAnsi="TH SarabunPSK" w:cs="TH SarabunPSK"/>
                <w:sz w:val="32"/>
                <w:szCs w:val="32"/>
              </w:rPr>
            </w:pPr>
          </w:p>
        </w:tc>
        <w:tc>
          <w:tcPr>
            <w:tcW w:w="507" w:type="pct"/>
          </w:tcPr>
          <w:p w:rsidR="002475A2" w:rsidRPr="00EF2DB8" w:rsidRDefault="001B17E6" w:rsidP="001B17E6">
            <w:pPr>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 xml:space="preserve">Responding </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Res</w:t>
            </w:r>
            <w:r w:rsidRPr="00EF2DB8">
              <w:rPr>
                <w:rFonts w:ascii="TH SarabunPSK" w:eastAsia="TH Sarabun PSK" w:hAnsi="TH SarabunPSK" w:cs="TH SarabunPSK"/>
                <w:sz w:val="32"/>
                <w:szCs w:val="32"/>
                <w:cs/>
              </w:rPr>
              <w:t>)</w:t>
            </w:r>
          </w:p>
        </w:tc>
        <w:tc>
          <w:tcPr>
            <w:tcW w:w="745" w:type="pct"/>
          </w:tcPr>
          <w:p w:rsidR="002475A2" w:rsidRPr="00EF2DB8" w:rsidRDefault="002475A2" w:rsidP="00590C28">
            <w:pPr>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Generic learning outcomes</w:t>
            </w:r>
          </w:p>
        </w:tc>
      </w:tr>
      <w:tr w:rsidR="00EF2DB8" w:rsidRPr="00EF2DB8" w:rsidTr="001B17E6">
        <w:tc>
          <w:tcPr>
            <w:tcW w:w="370" w:type="pct"/>
            <w:shd w:val="clear" w:color="auto" w:fill="auto"/>
          </w:tcPr>
          <w:p w:rsidR="001B17E6" w:rsidRPr="00EF2DB8" w:rsidRDefault="001B17E6" w:rsidP="001B17E6">
            <w:pPr>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GELO12</w:t>
            </w:r>
          </w:p>
        </w:tc>
        <w:tc>
          <w:tcPr>
            <w:tcW w:w="1968" w:type="pct"/>
            <w:shd w:val="clear" w:color="auto" w:fill="auto"/>
          </w:tcPr>
          <w:p w:rsidR="001B17E6" w:rsidRPr="00EF2DB8" w:rsidRDefault="001B17E6" w:rsidP="001B17E6">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แสดงออกซึ่งการเป็นผู้มีใจอาสา</w:t>
            </w:r>
            <w:r w:rsidRPr="00EF2DB8">
              <w:rPr>
                <w:rFonts w:ascii="TH SarabunPSK" w:eastAsia="Times New Roman" w:hAnsi="TH SarabunPSK" w:cs="TH SarabunPSK"/>
                <w:sz w:val="32"/>
                <w:szCs w:val="32"/>
                <w:lang w:val="en-US"/>
              </w:rPr>
              <w:t> </w:t>
            </w:r>
          </w:p>
        </w:tc>
        <w:tc>
          <w:tcPr>
            <w:tcW w:w="806" w:type="pct"/>
          </w:tcPr>
          <w:p w:rsidR="001B17E6" w:rsidRPr="00EF2DB8" w:rsidRDefault="001B17E6" w:rsidP="001B17E6">
            <w:pPr>
              <w:tabs>
                <w:tab w:val="left" w:pos="-9405"/>
              </w:tabs>
              <w:spacing w:after="0"/>
              <w:jc w:val="center"/>
              <w:rPr>
                <w:rFonts w:ascii="TH SarabunPSK" w:eastAsia="TH Sarabun PSK" w:hAnsi="TH SarabunPSK" w:cs="TH SarabunPSK"/>
                <w:sz w:val="32"/>
                <w:szCs w:val="32"/>
              </w:rPr>
            </w:pPr>
          </w:p>
        </w:tc>
        <w:tc>
          <w:tcPr>
            <w:tcW w:w="604" w:type="pct"/>
          </w:tcPr>
          <w:p w:rsidR="001B17E6" w:rsidRPr="00EF2DB8" w:rsidRDefault="001B17E6" w:rsidP="001B17E6">
            <w:pPr>
              <w:tabs>
                <w:tab w:val="left" w:pos="-9405"/>
              </w:tabs>
              <w:spacing w:after="0"/>
              <w:jc w:val="center"/>
              <w:rPr>
                <w:rFonts w:ascii="TH SarabunPSK" w:eastAsia="TH Sarabun PSK" w:hAnsi="TH SarabunPSK" w:cs="TH SarabunPSK"/>
                <w:sz w:val="32"/>
                <w:szCs w:val="32"/>
              </w:rPr>
            </w:pPr>
          </w:p>
        </w:tc>
        <w:tc>
          <w:tcPr>
            <w:tcW w:w="507" w:type="pct"/>
          </w:tcPr>
          <w:p w:rsidR="001B17E6" w:rsidRPr="00EF2DB8" w:rsidRDefault="001B17E6" w:rsidP="001B17E6">
            <w:pPr>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 xml:space="preserve">Responding </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Res</w:t>
            </w:r>
            <w:r w:rsidRPr="00EF2DB8">
              <w:rPr>
                <w:rFonts w:ascii="TH SarabunPSK" w:eastAsia="TH Sarabun PSK" w:hAnsi="TH SarabunPSK" w:cs="TH SarabunPSK"/>
                <w:sz w:val="32"/>
                <w:szCs w:val="32"/>
                <w:cs/>
              </w:rPr>
              <w:t>)</w:t>
            </w:r>
          </w:p>
        </w:tc>
        <w:tc>
          <w:tcPr>
            <w:tcW w:w="745" w:type="pct"/>
          </w:tcPr>
          <w:p w:rsidR="001B17E6" w:rsidRPr="00EF2DB8" w:rsidRDefault="001B17E6" w:rsidP="001B17E6">
            <w:pPr>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Generic learning outcomes</w:t>
            </w:r>
          </w:p>
        </w:tc>
      </w:tr>
      <w:tr w:rsidR="00EF2DB8" w:rsidRPr="00EF2DB8" w:rsidTr="001B17E6">
        <w:tc>
          <w:tcPr>
            <w:tcW w:w="370" w:type="pct"/>
            <w:tcBorders>
              <w:bottom w:val="single" w:sz="4" w:space="0" w:color="000000"/>
            </w:tcBorders>
            <w:shd w:val="clear" w:color="auto" w:fill="auto"/>
          </w:tcPr>
          <w:p w:rsidR="001B17E6" w:rsidRPr="00EF2DB8" w:rsidRDefault="001B17E6" w:rsidP="001B17E6">
            <w:pPr>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GELO13</w:t>
            </w:r>
          </w:p>
        </w:tc>
        <w:tc>
          <w:tcPr>
            <w:tcW w:w="1968" w:type="pct"/>
            <w:tcBorders>
              <w:bottom w:val="single" w:sz="4" w:space="0" w:color="000000"/>
            </w:tcBorders>
            <w:shd w:val="clear" w:color="auto" w:fill="auto"/>
          </w:tcPr>
          <w:p w:rsidR="001B17E6" w:rsidRPr="00EF2DB8" w:rsidRDefault="001B17E6" w:rsidP="001B17E6">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แสดงออกถึงทักษะการเป็นผู้ใฝ่รู้ใฝ่เรียน และพัฒนาตัวเองอย่างต่อเนื่องในการวางแผนและจัดการชีวิตได้</w:t>
            </w:r>
          </w:p>
        </w:tc>
        <w:tc>
          <w:tcPr>
            <w:tcW w:w="806" w:type="pct"/>
            <w:tcBorders>
              <w:bottom w:val="single" w:sz="4" w:space="0" w:color="000000"/>
            </w:tcBorders>
          </w:tcPr>
          <w:p w:rsidR="001B17E6" w:rsidRPr="00EF2DB8" w:rsidRDefault="001B17E6" w:rsidP="001B17E6">
            <w:pPr>
              <w:tabs>
                <w:tab w:val="left" w:pos="-9405"/>
              </w:tabs>
              <w:spacing w:after="0"/>
              <w:jc w:val="center"/>
              <w:rPr>
                <w:rFonts w:ascii="TH SarabunPSK" w:eastAsia="TH Sarabun PSK" w:hAnsi="TH SarabunPSK" w:cs="TH SarabunPSK"/>
                <w:sz w:val="32"/>
                <w:szCs w:val="32"/>
              </w:rPr>
            </w:pPr>
          </w:p>
        </w:tc>
        <w:tc>
          <w:tcPr>
            <w:tcW w:w="604" w:type="pct"/>
            <w:tcBorders>
              <w:bottom w:val="single" w:sz="4" w:space="0" w:color="000000"/>
            </w:tcBorders>
          </w:tcPr>
          <w:p w:rsidR="001B17E6" w:rsidRPr="00EF2DB8" w:rsidRDefault="001B17E6" w:rsidP="001B17E6">
            <w:pPr>
              <w:tabs>
                <w:tab w:val="left" w:pos="-9405"/>
              </w:tabs>
              <w:spacing w:after="0"/>
              <w:jc w:val="center"/>
              <w:rPr>
                <w:rFonts w:ascii="TH SarabunPSK" w:eastAsia="TH Sarabun PSK" w:hAnsi="TH SarabunPSK" w:cs="TH SarabunPSK"/>
                <w:sz w:val="32"/>
                <w:szCs w:val="32"/>
              </w:rPr>
            </w:pPr>
          </w:p>
        </w:tc>
        <w:tc>
          <w:tcPr>
            <w:tcW w:w="507" w:type="pct"/>
            <w:tcBorders>
              <w:bottom w:val="single" w:sz="4" w:space="0" w:color="000000"/>
            </w:tcBorders>
          </w:tcPr>
          <w:p w:rsidR="001B17E6" w:rsidRPr="00EF2DB8" w:rsidRDefault="001B17E6" w:rsidP="001B17E6">
            <w:pPr>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 xml:space="preserve">Responding </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Res</w:t>
            </w:r>
            <w:r w:rsidRPr="00EF2DB8">
              <w:rPr>
                <w:rFonts w:ascii="TH SarabunPSK" w:eastAsia="TH Sarabun PSK" w:hAnsi="TH SarabunPSK" w:cs="TH SarabunPSK"/>
                <w:sz w:val="32"/>
                <w:szCs w:val="32"/>
                <w:cs/>
              </w:rPr>
              <w:t>)</w:t>
            </w:r>
          </w:p>
        </w:tc>
        <w:tc>
          <w:tcPr>
            <w:tcW w:w="745" w:type="pct"/>
            <w:tcBorders>
              <w:bottom w:val="single" w:sz="4" w:space="0" w:color="000000"/>
            </w:tcBorders>
          </w:tcPr>
          <w:p w:rsidR="001B17E6" w:rsidRPr="00EF2DB8" w:rsidRDefault="001B17E6" w:rsidP="001B17E6">
            <w:pPr>
              <w:spacing w:after="0"/>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Generic learning outcomes</w:t>
            </w:r>
          </w:p>
        </w:tc>
      </w:tr>
    </w:tbl>
    <w:p w:rsidR="009A15DA" w:rsidRPr="00EF2DB8" w:rsidRDefault="00005797" w:rsidP="002B58AA">
      <w:pPr>
        <w:tabs>
          <w:tab w:val="left" w:pos="1050"/>
          <w:tab w:val="left" w:pos="4451"/>
          <w:tab w:val="left" w:pos="4948"/>
          <w:tab w:val="left" w:pos="5451"/>
          <w:tab w:val="left" w:pos="5974"/>
          <w:tab w:val="left" w:pos="6497"/>
          <w:tab w:val="left" w:pos="6992"/>
          <w:tab w:val="left" w:pos="7491"/>
          <w:tab w:val="left" w:pos="8977"/>
        </w:tabs>
        <w:spacing w:after="0"/>
        <w:rPr>
          <w:rFonts w:ascii="TH SarabunPSK" w:eastAsia="TH Sarabun PSK" w:hAnsi="TH SarabunPSK" w:cs="TH SarabunPSK"/>
          <w:sz w:val="32"/>
          <w:szCs w:val="32"/>
        </w:rPr>
      </w:pPr>
      <w:r w:rsidRPr="00EF2DB8">
        <w:rPr>
          <w:rFonts w:ascii="TH SarabunPSK" w:eastAsia="TH Sarabun PSK" w:hAnsi="TH SarabunPSK" w:cs="TH SarabunPSK"/>
          <w:b/>
          <w:bCs/>
          <w:sz w:val="32"/>
          <w:szCs w:val="32"/>
          <w:cs/>
        </w:rPr>
        <w:t>หมายเหตุ :</w:t>
      </w:r>
      <w:r w:rsidRPr="00EF2DB8">
        <w:rPr>
          <w:rFonts w:ascii="TH SarabunPSK" w:eastAsia="TH Sarabun PSK" w:hAnsi="TH SarabunPSK" w:cs="TH SarabunPSK"/>
          <w:b/>
          <w:bCs/>
          <w:sz w:val="32"/>
          <w:szCs w:val="32"/>
        </w:rPr>
        <w:tab/>
      </w:r>
      <w:r w:rsidRPr="00EF2DB8">
        <w:rPr>
          <w:rFonts w:ascii="TH SarabunPSK" w:eastAsia="TH Sarabun PSK" w:hAnsi="TH SarabunPSK" w:cs="TH SarabunPSK"/>
          <w:sz w:val="32"/>
          <w:szCs w:val="32"/>
          <w:cs/>
        </w:rPr>
        <w:t>ระบุสัญลักษณ์ตัวย่อที่ใช้ในช่อง “</w:t>
      </w:r>
      <w:r w:rsidRPr="00EF2DB8">
        <w:rPr>
          <w:rFonts w:ascii="TH SarabunPSK" w:eastAsia="TH Sarabun PSK" w:hAnsi="TH SarabunPSK" w:cs="TH SarabunPSK"/>
          <w:sz w:val="32"/>
          <w:szCs w:val="32"/>
        </w:rPr>
        <w:t>Cognitive Domain</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 xml:space="preserve">, </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Psychomotor Domain</w:t>
      </w:r>
      <w:r w:rsidRPr="00EF2DB8">
        <w:rPr>
          <w:rFonts w:ascii="TH SarabunPSK" w:eastAsia="TH Sarabun PSK" w:hAnsi="TH SarabunPSK" w:cs="TH SarabunPSK"/>
          <w:sz w:val="32"/>
          <w:szCs w:val="32"/>
          <w:cs/>
        </w:rPr>
        <w:t>” และ “</w:t>
      </w:r>
      <w:r w:rsidRPr="00EF2DB8">
        <w:rPr>
          <w:rFonts w:ascii="TH SarabunPSK" w:eastAsia="TH Sarabun PSK" w:hAnsi="TH SarabunPSK" w:cs="TH SarabunPSK"/>
          <w:sz w:val="32"/>
          <w:szCs w:val="32"/>
        </w:rPr>
        <w:t>Affective Domain</w:t>
      </w:r>
      <w:r w:rsidRPr="00EF2DB8">
        <w:rPr>
          <w:rFonts w:ascii="TH SarabunPSK" w:eastAsia="TH Sarabun PSK" w:hAnsi="TH SarabunPSK" w:cs="TH SarabunPSK"/>
          <w:sz w:val="32"/>
          <w:szCs w:val="32"/>
          <w:cs/>
        </w:rPr>
        <w:t>” ระดับต่าง ๆ  โปรดระบุตัวย่อร</w:t>
      </w:r>
      <w:r w:rsidR="002475A2" w:rsidRPr="00EF2DB8">
        <w:rPr>
          <w:rFonts w:ascii="TH SarabunPSK" w:eastAsia="TH Sarabun PSK" w:hAnsi="TH SarabunPSK" w:cs="TH SarabunPSK"/>
          <w:sz w:val="32"/>
          <w:szCs w:val="32"/>
          <w:cs/>
        </w:rPr>
        <w:t>ายละเอียด</w:t>
      </w:r>
    </w:p>
    <w:p w:rsidR="002475A2" w:rsidRPr="00EF2DB8" w:rsidRDefault="002475A2" w:rsidP="002B58AA">
      <w:pPr>
        <w:tabs>
          <w:tab w:val="left" w:pos="1050"/>
          <w:tab w:val="left" w:pos="4451"/>
          <w:tab w:val="left" w:pos="4948"/>
          <w:tab w:val="left" w:pos="5451"/>
          <w:tab w:val="left" w:pos="5974"/>
          <w:tab w:val="left" w:pos="6497"/>
          <w:tab w:val="left" w:pos="6992"/>
          <w:tab w:val="left" w:pos="7491"/>
          <w:tab w:val="left" w:pos="8977"/>
        </w:tabs>
        <w:spacing w:after="0"/>
        <w:rPr>
          <w:rFonts w:ascii="TH SarabunPSK" w:eastAsia="TH Sarabun PSK" w:hAnsi="TH SarabunPSK" w:cs="TH SarabunPSK"/>
          <w:sz w:val="32"/>
          <w:szCs w:val="32"/>
        </w:rPr>
      </w:pPr>
    </w:p>
    <w:p w:rsidR="00481942" w:rsidRPr="00EF2DB8" w:rsidRDefault="00481942" w:rsidP="002B58AA">
      <w:pPr>
        <w:tabs>
          <w:tab w:val="left" w:pos="1050"/>
          <w:tab w:val="left" w:pos="4451"/>
          <w:tab w:val="left" w:pos="4948"/>
          <w:tab w:val="left" w:pos="5451"/>
          <w:tab w:val="left" w:pos="5974"/>
          <w:tab w:val="left" w:pos="6497"/>
          <w:tab w:val="left" w:pos="6992"/>
          <w:tab w:val="left" w:pos="7491"/>
          <w:tab w:val="left" w:pos="8977"/>
        </w:tabs>
        <w:spacing w:after="0"/>
        <w:rPr>
          <w:rFonts w:ascii="TH SarabunPSK" w:eastAsia="TH Sarabun PSK" w:hAnsi="TH SarabunPSK" w:cs="TH SarabunPSK"/>
          <w:sz w:val="32"/>
          <w:szCs w:val="32"/>
        </w:rPr>
      </w:pPr>
    </w:p>
    <w:p w:rsidR="002475A2" w:rsidRPr="00EF2DB8" w:rsidRDefault="002475A2" w:rsidP="002B58AA">
      <w:pPr>
        <w:tabs>
          <w:tab w:val="left" w:pos="1276"/>
          <w:tab w:val="left" w:pos="1843"/>
          <w:tab w:val="left" w:pos="2127"/>
        </w:tabs>
        <w:spacing w:after="0"/>
        <w:jc w:val="both"/>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cs/>
        </w:rPr>
        <w:t>ตารางแสดงความสัมพันธ์ระหว่างวัตถุประสงค์ของหลักสูตร และผลลัพธ์การเรียนรู้ที่คาดหวังของหลักสูตร (</w:t>
      </w:r>
      <w:r w:rsidRPr="00EF2DB8">
        <w:rPr>
          <w:rFonts w:ascii="TH SarabunPSK" w:eastAsia="TH Sarabun PSK" w:hAnsi="TH SarabunPSK" w:cs="TH SarabunPSK"/>
          <w:b/>
          <w:bCs/>
          <w:sz w:val="32"/>
          <w:szCs w:val="32"/>
        </w:rPr>
        <w:t>GELOs</w:t>
      </w:r>
      <w:r w:rsidRPr="00EF2DB8">
        <w:rPr>
          <w:rFonts w:ascii="TH SarabunPSK" w:eastAsia="TH Sarabun PSK" w:hAnsi="TH SarabunPSK" w:cs="TH SarabunPSK"/>
          <w:b/>
          <w:bCs/>
          <w:sz w:val="32"/>
          <w:szCs w:val="32"/>
          <w:cs/>
        </w:rPr>
        <w:t xml:space="preserve">) </w:t>
      </w:r>
    </w:p>
    <w:tbl>
      <w:tblPr>
        <w:tblW w:w="5033" w:type="pct"/>
        <w:tblCellMar>
          <w:top w:w="15" w:type="dxa"/>
          <w:left w:w="15" w:type="dxa"/>
          <w:bottom w:w="15" w:type="dxa"/>
          <w:right w:w="15" w:type="dxa"/>
        </w:tblCellMar>
        <w:tblLook w:val="04A0" w:firstRow="1" w:lastRow="0" w:firstColumn="1" w:lastColumn="0" w:noHBand="0" w:noVBand="1"/>
      </w:tblPr>
      <w:tblGrid>
        <w:gridCol w:w="2686"/>
        <w:gridCol w:w="809"/>
        <w:gridCol w:w="809"/>
        <w:gridCol w:w="809"/>
        <w:gridCol w:w="809"/>
        <w:gridCol w:w="810"/>
        <w:gridCol w:w="810"/>
        <w:gridCol w:w="810"/>
        <w:gridCol w:w="810"/>
        <w:gridCol w:w="810"/>
        <w:gridCol w:w="916"/>
        <w:gridCol w:w="916"/>
        <w:gridCol w:w="715"/>
        <w:gridCol w:w="796"/>
      </w:tblGrid>
      <w:tr w:rsidR="00EF2DB8" w:rsidRPr="00EF2DB8" w:rsidTr="00151D60">
        <w:trPr>
          <w:tblHeader/>
        </w:trPr>
        <w:tc>
          <w:tcPr>
            <w:tcW w:w="1009" w:type="pct"/>
            <w:vMerge w:val="restart"/>
            <w:tcBorders>
              <w:top w:val="single" w:sz="4" w:space="0" w:color="auto"/>
              <w:left w:val="single" w:sz="4" w:space="0" w:color="auto"/>
              <w:right w:val="single" w:sz="4" w:space="0" w:color="auto"/>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Sarabun" w:hAnsi="TH SarabunPSK" w:cs="TH SarabunPSK"/>
                <w:sz w:val="32"/>
                <w:szCs w:val="32"/>
              </w:rPr>
            </w:pPr>
            <w:r w:rsidRPr="00EF2DB8">
              <w:rPr>
                <w:rFonts w:ascii="TH SarabunPSK" w:eastAsia="Sarabun" w:hAnsi="TH SarabunPSK" w:cs="TH SarabunPSK"/>
                <w:b/>
                <w:bCs/>
                <w:sz w:val="32"/>
                <w:szCs w:val="32"/>
                <w:cs/>
              </w:rPr>
              <w:t>วัตถุประสงค์ของหลักสูตร</w:t>
            </w:r>
          </w:p>
        </w:tc>
        <w:tc>
          <w:tcPr>
            <w:tcW w:w="3991" w:type="pct"/>
            <w:gridSpan w:val="13"/>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2475A2" w:rsidRPr="00EF2DB8" w:rsidRDefault="002475A2" w:rsidP="002B58AA">
            <w:pPr>
              <w:spacing w:after="0" w:line="240" w:lineRule="auto"/>
              <w:jc w:val="center"/>
              <w:rPr>
                <w:rFonts w:ascii="TH SarabunPSK" w:eastAsia="Sarabun" w:hAnsi="TH SarabunPSK" w:cs="TH SarabunPSK"/>
                <w:b/>
                <w:bCs/>
                <w:sz w:val="32"/>
                <w:szCs w:val="32"/>
                <w:cs/>
              </w:rPr>
            </w:pPr>
            <w:r w:rsidRPr="00EF2DB8">
              <w:rPr>
                <w:rFonts w:ascii="TH SarabunPSK" w:eastAsia="Sarabun" w:hAnsi="TH SarabunPSK" w:cs="TH SarabunPSK"/>
                <w:b/>
                <w:bCs/>
                <w:sz w:val="32"/>
                <w:szCs w:val="32"/>
                <w:cs/>
              </w:rPr>
              <w:t>ผลลัพธ์การเรียนรู้ที่คาดหวังของหลักสูตร (</w:t>
            </w:r>
            <w:r w:rsidRPr="00EF2DB8">
              <w:rPr>
                <w:rFonts w:ascii="TH SarabunPSK" w:eastAsia="Sarabun" w:hAnsi="TH SarabunPSK" w:cs="TH SarabunPSK"/>
                <w:b/>
                <w:sz w:val="32"/>
                <w:szCs w:val="32"/>
              </w:rPr>
              <w:t>GELOs</w:t>
            </w:r>
            <w:r w:rsidRPr="00EF2DB8">
              <w:rPr>
                <w:rFonts w:ascii="TH SarabunPSK" w:eastAsia="Sarabun" w:hAnsi="TH SarabunPSK" w:cs="TH SarabunPSK"/>
                <w:b/>
                <w:bCs/>
                <w:sz w:val="32"/>
                <w:szCs w:val="32"/>
                <w:cs/>
              </w:rPr>
              <w:t>)</w:t>
            </w:r>
          </w:p>
        </w:tc>
      </w:tr>
      <w:tr w:rsidR="00EF2DB8" w:rsidRPr="00EF2DB8" w:rsidTr="00151D60">
        <w:trPr>
          <w:tblHeader/>
        </w:trPr>
        <w:tc>
          <w:tcPr>
            <w:tcW w:w="1009" w:type="pct"/>
            <w:vMerge/>
            <w:tcBorders>
              <w:left w:val="single" w:sz="4" w:space="0" w:color="auto"/>
              <w:bottom w:val="single" w:sz="4" w:space="0" w:color="000000"/>
              <w:right w:val="single" w:sz="4" w:space="0" w:color="auto"/>
            </w:tcBorders>
            <w:tcMar>
              <w:top w:w="0" w:type="dxa"/>
              <w:left w:w="115" w:type="dxa"/>
              <w:bottom w:w="0" w:type="dxa"/>
              <w:right w:w="115" w:type="dxa"/>
            </w:tcMar>
          </w:tcPr>
          <w:p w:rsidR="002475A2" w:rsidRPr="00EF2DB8" w:rsidRDefault="002475A2" w:rsidP="002B58AA">
            <w:pPr>
              <w:spacing w:after="0" w:line="240" w:lineRule="auto"/>
              <w:rPr>
                <w:rFonts w:ascii="TH SarabunPSK" w:eastAsia="Sarabun" w:hAnsi="TH SarabunPSK" w:cs="TH SarabunPSK"/>
                <w:sz w:val="32"/>
                <w:szCs w:val="32"/>
              </w:rPr>
            </w:pPr>
          </w:p>
        </w:tc>
        <w:tc>
          <w:tcPr>
            <w:tcW w:w="304"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2475A2" w:rsidRPr="00EF2DB8" w:rsidRDefault="002475A2" w:rsidP="002B58AA">
            <w:pPr>
              <w:spacing w:after="0" w:line="240" w:lineRule="auto"/>
              <w:jc w:val="center"/>
              <w:rPr>
                <w:rFonts w:ascii="TH SarabunPSK" w:eastAsia="Times New Roman" w:hAnsi="TH SarabunPSK" w:cs="TH SarabunPSK"/>
                <w:b/>
                <w:bCs/>
                <w:sz w:val="28"/>
                <w:szCs w:val="28"/>
              </w:rPr>
            </w:pPr>
            <w:r w:rsidRPr="00EF2DB8">
              <w:rPr>
                <w:rFonts w:ascii="TH SarabunPSK" w:eastAsia="Times New Roman" w:hAnsi="TH SarabunPSK" w:cs="TH SarabunPSK"/>
                <w:b/>
                <w:bCs/>
                <w:sz w:val="28"/>
                <w:szCs w:val="28"/>
              </w:rPr>
              <w:t>GELO1</w:t>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475A2" w:rsidRPr="00EF2DB8" w:rsidRDefault="002475A2" w:rsidP="002B58AA">
            <w:pPr>
              <w:spacing w:after="0" w:line="240" w:lineRule="auto"/>
              <w:jc w:val="center"/>
              <w:rPr>
                <w:rFonts w:ascii="TH SarabunPSK" w:eastAsia="Times New Roman" w:hAnsi="TH SarabunPSK" w:cs="TH SarabunPSK"/>
                <w:b/>
                <w:bCs/>
                <w:sz w:val="28"/>
                <w:szCs w:val="28"/>
              </w:rPr>
            </w:pPr>
            <w:r w:rsidRPr="00EF2DB8">
              <w:rPr>
                <w:rFonts w:ascii="TH SarabunPSK" w:eastAsia="Times New Roman" w:hAnsi="TH SarabunPSK" w:cs="TH SarabunPSK"/>
                <w:b/>
                <w:bCs/>
                <w:sz w:val="28"/>
                <w:szCs w:val="28"/>
              </w:rPr>
              <w:t>GELO2</w:t>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475A2" w:rsidRPr="00EF2DB8" w:rsidRDefault="002475A2" w:rsidP="002B58AA">
            <w:pPr>
              <w:spacing w:after="0" w:line="240" w:lineRule="auto"/>
              <w:jc w:val="center"/>
              <w:rPr>
                <w:rFonts w:ascii="TH SarabunPSK" w:eastAsia="Times New Roman" w:hAnsi="TH SarabunPSK" w:cs="TH SarabunPSK"/>
                <w:b/>
                <w:bCs/>
                <w:sz w:val="28"/>
                <w:szCs w:val="28"/>
              </w:rPr>
            </w:pPr>
            <w:r w:rsidRPr="00EF2DB8">
              <w:rPr>
                <w:rFonts w:ascii="TH SarabunPSK" w:eastAsia="Times New Roman" w:hAnsi="TH SarabunPSK" w:cs="TH SarabunPSK"/>
                <w:b/>
                <w:bCs/>
                <w:sz w:val="28"/>
                <w:szCs w:val="28"/>
              </w:rPr>
              <w:t>GELO3</w:t>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475A2" w:rsidRPr="00EF2DB8" w:rsidRDefault="002475A2" w:rsidP="002B58AA">
            <w:pPr>
              <w:spacing w:after="0" w:line="240" w:lineRule="auto"/>
              <w:jc w:val="center"/>
              <w:rPr>
                <w:rFonts w:ascii="TH SarabunPSK" w:eastAsia="Times New Roman" w:hAnsi="TH SarabunPSK" w:cs="TH SarabunPSK"/>
                <w:b/>
                <w:bCs/>
                <w:sz w:val="28"/>
                <w:szCs w:val="28"/>
              </w:rPr>
            </w:pPr>
            <w:r w:rsidRPr="00EF2DB8">
              <w:rPr>
                <w:rFonts w:ascii="TH SarabunPSK" w:eastAsia="Times New Roman" w:hAnsi="TH SarabunPSK" w:cs="TH SarabunPSK"/>
                <w:b/>
                <w:bCs/>
                <w:sz w:val="28"/>
                <w:szCs w:val="28"/>
              </w:rPr>
              <w:t>GELO4</w:t>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475A2" w:rsidRPr="00EF2DB8" w:rsidRDefault="002475A2" w:rsidP="002B58AA">
            <w:pPr>
              <w:spacing w:after="0" w:line="240" w:lineRule="auto"/>
              <w:jc w:val="center"/>
              <w:rPr>
                <w:rFonts w:ascii="TH SarabunPSK" w:eastAsia="Times New Roman" w:hAnsi="TH SarabunPSK" w:cs="TH SarabunPSK"/>
                <w:b/>
                <w:bCs/>
                <w:sz w:val="28"/>
                <w:szCs w:val="28"/>
              </w:rPr>
            </w:pPr>
            <w:r w:rsidRPr="00EF2DB8">
              <w:rPr>
                <w:rFonts w:ascii="TH SarabunPSK" w:eastAsia="Times New Roman" w:hAnsi="TH SarabunPSK" w:cs="TH SarabunPSK"/>
                <w:b/>
                <w:bCs/>
                <w:sz w:val="28"/>
                <w:szCs w:val="28"/>
              </w:rPr>
              <w:t>GELO5</w:t>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475A2" w:rsidRPr="00EF2DB8" w:rsidRDefault="002475A2" w:rsidP="002B58AA">
            <w:pPr>
              <w:spacing w:after="0" w:line="240" w:lineRule="auto"/>
              <w:jc w:val="center"/>
              <w:rPr>
                <w:rFonts w:ascii="TH SarabunPSK" w:eastAsia="Times New Roman" w:hAnsi="TH SarabunPSK" w:cs="TH SarabunPSK"/>
                <w:b/>
                <w:bCs/>
                <w:sz w:val="28"/>
                <w:szCs w:val="28"/>
              </w:rPr>
            </w:pPr>
            <w:r w:rsidRPr="00EF2DB8">
              <w:rPr>
                <w:rFonts w:ascii="TH SarabunPSK" w:eastAsia="Times New Roman" w:hAnsi="TH SarabunPSK" w:cs="TH SarabunPSK"/>
                <w:b/>
                <w:bCs/>
                <w:sz w:val="28"/>
                <w:szCs w:val="28"/>
              </w:rPr>
              <w:t>GELO6</w:t>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475A2" w:rsidRPr="00EF2DB8" w:rsidRDefault="002475A2" w:rsidP="002B58AA">
            <w:pPr>
              <w:spacing w:after="0" w:line="240" w:lineRule="auto"/>
              <w:jc w:val="center"/>
              <w:rPr>
                <w:rFonts w:ascii="TH SarabunPSK" w:eastAsia="Times New Roman" w:hAnsi="TH SarabunPSK" w:cs="TH SarabunPSK"/>
                <w:b/>
                <w:bCs/>
                <w:sz w:val="28"/>
                <w:szCs w:val="28"/>
              </w:rPr>
            </w:pPr>
            <w:r w:rsidRPr="00EF2DB8">
              <w:rPr>
                <w:rFonts w:ascii="TH SarabunPSK" w:eastAsia="Times New Roman" w:hAnsi="TH SarabunPSK" w:cs="TH SarabunPSK"/>
                <w:b/>
                <w:bCs/>
                <w:sz w:val="28"/>
                <w:szCs w:val="28"/>
              </w:rPr>
              <w:t>GELO7</w:t>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475A2" w:rsidRPr="00EF2DB8" w:rsidRDefault="002475A2" w:rsidP="002B58AA">
            <w:pPr>
              <w:spacing w:after="0" w:line="240" w:lineRule="auto"/>
              <w:jc w:val="center"/>
              <w:rPr>
                <w:rFonts w:ascii="TH SarabunPSK" w:eastAsia="Times New Roman" w:hAnsi="TH SarabunPSK" w:cs="TH SarabunPSK"/>
                <w:b/>
                <w:bCs/>
                <w:sz w:val="28"/>
                <w:szCs w:val="28"/>
              </w:rPr>
            </w:pPr>
            <w:r w:rsidRPr="00EF2DB8">
              <w:rPr>
                <w:rFonts w:ascii="TH SarabunPSK" w:eastAsia="Times New Roman" w:hAnsi="TH SarabunPSK" w:cs="TH SarabunPSK"/>
                <w:b/>
                <w:bCs/>
                <w:sz w:val="28"/>
                <w:szCs w:val="28"/>
              </w:rPr>
              <w:t>GELO8</w:t>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475A2" w:rsidRPr="00EF2DB8" w:rsidRDefault="002475A2" w:rsidP="002B58AA">
            <w:pPr>
              <w:spacing w:after="0" w:line="240" w:lineRule="auto"/>
              <w:jc w:val="center"/>
              <w:rPr>
                <w:rFonts w:ascii="TH SarabunPSK" w:eastAsia="Times New Roman" w:hAnsi="TH SarabunPSK" w:cs="TH SarabunPSK"/>
                <w:b/>
                <w:bCs/>
                <w:sz w:val="28"/>
                <w:szCs w:val="28"/>
              </w:rPr>
            </w:pPr>
            <w:r w:rsidRPr="00EF2DB8">
              <w:rPr>
                <w:rFonts w:ascii="TH SarabunPSK" w:eastAsia="Times New Roman" w:hAnsi="TH SarabunPSK" w:cs="TH SarabunPSK"/>
                <w:b/>
                <w:bCs/>
                <w:sz w:val="28"/>
                <w:szCs w:val="28"/>
              </w:rPr>
              <w:t>GELO9</w:t>
            </w:r>
          </w:p>
        </w:tc>
        <w:tc>
          <w:tcPr>
            <w:tcW w:w="34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475A2" w:rsidRPr="00EF2DB8" w:rsidRDefault="002475A2" w:rsidP="002B58AA">
            <w:pPr>
              <w:spacing w:after="0" w:line="240" w:lineRule="auto"/>
              <w:jc w:val="center"/>
              <w:rPr>
                <w:rFonts w:ascii="TH SarabunPSK" w:eastAsia="Times New Roman" w:hAnsi="TH SarabunPSK" w:cs="TH SarabunPSK"/>
                <w:b/>
                <w:bCs/>
                <w:sz w:val="28"/>
                <w:szCs w:val="28"/>
              </w:rPr>
            </w:pPr>
            <w:r w:rsidRPr="00EF2DB8">
              <w:rPr>
                <w:rFonts w:ascii="TH SarabunPSK" w:eastAsia="Times New Roman" w:hAnsi="TH SarabunPSK" w:cs="TH SarabunPSK"/>
                <w:b/>
                <w:bCs/>
                <w:sz w:val="28"/>
                <w:szCs w:val="28"/>
              </w:rPr>
              <w:t>GELO10</w:t>
            </w:r>
          </w:p>
        </w:tc>
        <w:tc>
          <w:tcPr>
            <w:tcW w:w="34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475A2" w:rsidRPr="00EF2DB8" w:rsidRDefault="002475A2" w:rsidP="002B58AA">
            <w:pPr>
              <w:spacing w:after="0" w:line="240" w:lineRule="auto"/>
              <w:jc w:val="center"/>
              <w:rPr>
                <w:rFonts w:ascii="TH SarabunPSK" w:eastAsia="Times New Roman" w:hAnsi="TH SarabunPSK" w:cs="TH SarabunPSK"/>
                <w:b/>
                <w:bCs/>
                <w:sz w:val="28"/>
                <w:szCs w:val="28"/>
              </w:rPr>
            </w:pPr>
            <w:r w:rsidRPr="00EF2DB8">
              <w:rPr>
                <w:rFonts w:ascii="TH SarabunPSK" w:eastAsia="Times New Roman" w:hAnsi="TH SarabunPSK" w:cs="TH SarabunPSK"/>
                <w:b/>
                <w:bCs/>
                <w:sz w:val="28"/>
                <w:szCs w:val="28"/>
              </w:rPr>
              <w:t>GELO11</w:t>
            </w:r>
          </w:p>
        </w:tc>
        <w:tc>
          <w:tcPr>
            <w:tcW w:w="268" w:type="pct"/>
            <w:tcBorders>
              <w:top w:val="single" w:sz="4" w:space="0" w:color="000000"/>
              <w:left w:val="single" w:sz="4" w:space="0" w:color="000000"/>
              <w:bottom w:val="single" w:sz="4" w:space="0" w:color="000000"/>
              <w:right w:val="single" w:sz="4" w:space="0" w:color="000000"/>
            </w:tcBorders>
          </w:tcPr>
          <w:p w:rsidR="002475A2" w:rsidRPr="00EF2DB8" w:rsidRDefault="002475A2" w:rsidP="002B58AA">
            <w:pPr>
              <w:spacing w:after="0" w:line="240" w:lineRule="auto"/>
              <w:jc w:val="center"/>
              <w:rPr>
                <w:rFonts w:ascii="TH SarabunPSK" w:eastAsia="Times New Roman" w:hAnsi="TH SarabunPSK" w:cs="TH SarabunPSK"/>
                <w:b/>
                <w:bCs/>
                <w:sz w:val="28"/>
                <w:szCs w:val="28"/>
              </w:rPr>
            </w:pPr>
            <w:r w:rsidRPr="00EF2DB8">
              <w:rPr>
                <w:rFonts w:ascii="TH SarabunPSK" w:eastAsia="Times New Roman" w:hAnsi="TH SarabunPSK" w:cs="TH SarabunPSK"/>
                <w:b/>
                <w:bCs/>
                <w:sz w:val="28"/>
                <w:szCs w:val="28"/>
              </w:rPr>
              <w:t>GELO12</w:t>
            </w:r>
          </w:p>
        </w:tc>
        <w:tc>
          <w:tcPr>
            <w:tcW w:w="301" w:type="pct"/>
            <w:tcBorders>
              <w:top w:val="single" w:sz="4" w:space="0" w:color="000000"/>
              <w:left w:val="single" w:sz="4" w:space="0" w:color="000000"/>
              <w:bottom w:val="single" w:sz="4" w:space="0" w:color="000000"/>
              <w:right w:val="single" w:sz="4" w:space="0" w:color="000000"/>
            </w:tcBorders>
          </w:tcPr>
          <w:p w:rsidR="002475A2" w:rsidRPr="00EF2DB8" w:rsidRDefault="002475A2" w:rsidP="002B58AA">
            <w:pPr>
              <w:spacing w:after="0" w:line="240" w:lineRule="auto"/>
              <w:jc w:val="center"/>
              <w:rPr>
                <w:rFonts w:ascii="TH SarabunPSK" w:eastAsia="Times New Roman" w:hAnsi="TH SarabunPSK" w:cs="TH SarabunPSK"/>
                <w:b/>
                <w:bCs/>
                <w:sz w:val="28"/>
                <w:szCs w:val="28"/>
              </w:rPr>
            </w:pPr>
            <w:r w:rsidRPr="00EF2DB8">
              <w:rPr>
                <w:rFonts w:ascii="TH SarabunPSK" w:eastAsia="Times New Roman" w:hAnsi="TH SarabunPSK" w:cs="TH SarabunPSK"/>
                <w:b/>
                <w:bCs/>
                <w:sz w:val="28"/>
                <w:szCs w:val="28"/>
              </w:rPr>
              <w:t>GELO13</w:t>
            </w:r>
          </w:p>
        </w:tc>
      </w:tr>
      <w:tr w:rsidR="00EF2DB8" w:rsidRPr="00EF2DB8" w:rsidTr="00151D60">
        <w:tc>
          <w:tcPr>
            <w:tcW w:w="100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475A2" w:rsidRPr="00EF2DB8" w:rsidRDefault="002475A2" w:rsidP="002B58AA">
            <w:pPr>
              <w:spacing w:after="0" w:line="240" w:lineRule="auto"/>
              <w:rPr>
                <w:rFonts w:ascii="TH SarabunPSK" w:eastAsia="Sarabun" w:hAnsi="TH SarabunPSK" w:cs="TH SarabunPSK"/>
                <w:sz w:val="32"/>
                <w:szCs w:val="32"/>
              </w:rPr>
            </w:pP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เพื่อให้บัณฑิตมีความรอบรู้ในเนื้อหาสาระทางภาษา</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สังคมศาสตร์</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มนุษยศาสตร์</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สุนทรียศาสตร์</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กีฬา</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และสุขภาวะ</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วิทยาศาสตร์</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เทคโนโลยี</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สิ่งแวดล้อม</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นวัตกรรมและการเป็นผู้ประกอบการ</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เพื่อเป็นความรู้สำคัญต่อการศึกษา</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การเข้าใจตนเอง</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ผู้อื่น</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สังคม</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และการปรับตัวให้เท่าทันพลวัตของสังคมโลก</w:t>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Sarabun" w:hAnsi="TH SarabunPSK" w:cs="TH SarabunPSK"/>
                <w:sz w:val="32"/>
                <w:szCs w:val="32"/>
              </w:rPr>
            </w:pPr>
            <w:r w:rsidRPr="00EF2DB8">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Sarabun" w:hAnsi="TH SarabunPSK" w:cs="TH SarabunPSK"/>
                <w:sz w:val="32"/>
                <w:szCs w:val="32"/>
              </w:rPr>
            </w:pPr>
            <w:r w:rsidRPr="00EF2DB8">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Sarabun" w:hAnsi="TH SarabunPSK" w:cs="TH SarabunPSK"/>
                <w:sz w:val="32"/>
                <w:szCs w:val="32"/>
              </w:rPr>
            </w:pPr>
            <w:r w:rsidRPr="00EF2DB8">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Sarabun" w:hAnsi="TH SarabunPSK" w:cs="TH SarabunPSK"/>
                <w:sz w:val="32"/>
                <w:szCs w:val="32"/>
              </w:rPr>
            </w:pPr>
            <w:r w:rsidRPr="00EF2DB8">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Sarabun" w:hAnsi="TH SarabunPSK" w:cs="TH SarabunPSK"/>
                <w:sz w:val="32"/>
                <w:szCs w:val="32"/>
              </w:rPr>
            </w:pPr>
            <w:r w:rsidRPr="00EF2DB8">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Sarabun" w:hAnsi="TH SarabunPSK" w:cs="TH SarabunPSK"/>
                <w:sz w:val="32"/>
                <w:szCs w:val="32"/>
              </w:rPr>
            </w:pPr>
            <w:r w:rsidRPr="00EF2DB8">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Sarabun" w:hAnsi="TH SarabunPSK" w:cs="TH SarabunPSK"/>
                <w:sz w:val="32"/>
                <w:szCs w:val="32"/>
              </w:rPr>
            </w:pPr>
            <w:r w:rsidRPr="00EF2DB8">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Sarabun" w:hAnsi="TH SarabunPSK" w:cs="TH SarabunPSK"/>
                <w:sz w:val="32"/>
                <w:szCs w:val="32"/>
              </w:rPr>
            </w:pPr>
            <w:r w:rsidRPr="00EF2DB8">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Sarabun" w:hAnsi="TH SarabunPSK" w:cs="TH SarabunPSK"/>
                <w:sz w:val="32"/>
                <w:szCs w:val="32"/>
              </w:rPr>
            </w:pPr>
            <w:r w:rsidRPr="00EF2DB8">
              <w:rPr>
                <w:rFonts w:ascii="TH SarabunPSK" w:eastAsia="Sarabun" w:hAnsi="TH SarabunPSK" w:cs="TH SarabunPSK"/>
                <w:sz w:val="32"/>
                <w:szCs w:val="32"/>
              </w:rPr>
              <w:sym w:font="Wingdings" w:char="F0FC"/>
            </w:r>
          </w:p>
        </w:tc>
        <w:tc>
          <w:tcPr>
            <w:tcW w:w="34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Sarabun" w:hAnsi="TH SarabunPSK" w:cs="TH SarabunPSK"/>
                <w:sz w:val="32"/>
                <w:szCs w:val="32"/>
              </w:rPr>
            </w:pPr>
            <w:r w:rsidRPr="00EF2DB8">
              <w:rPr>
                <w:rFonts w:ascii="TH SarabunPSK" w:eastAsia="Sarabun" w:hAnsi="TH SarabunPSK" w:cs="TH SarabunPSK"/>
                <w:sz w:val="32"/>
                <w:szCs w:val="32"/>
              </w:rPr>
              <w:sym w:font="Wingdings" w:char="F0FC"/>
            </w:r>
          </w:p>
        </w:tc>
        <w:tc>
          <w:tcPr>
            <w:tcW w:w="34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Sarabun" w:hAnsi="TH SarabunPSK" w:cs="TH SarabunPSK"/>
                <w:sz w:val="32"/>
                <w:szCs w:val="32"/>
              </w:rPr>
            </w:pPr>
            <w:r w:rsidRPr="00EF2DB8">
              <w:rPr>
                <w:rFonts w:ascii="TH SarabunPSK" w:eastAsia="Sarabun" w:hAnsi="TH SarabunPSK" w:cs="TH SarabunPSK"/>
                <w:sz w:val="32"/>
                <w:szCs w:val="32"/>
              </w:rPr>
              <w:sym w:font="Wingdings" w:char="F0FC"/>
            </w:r>
          </w:p>
        </w:tc>
        <w:tc>
          <w:tcPr>
            <w:tcW w:w="268" w:type="pct"/>
            <w:tcBorders>
              <w:top w:val="single" w:sz="4" w:space="0" w:color="000000"/>
              <w:left w:val="single" w:sz="4" w:space="0" w:color="000000"/>
              <w:bottom w:val="single" w:sz="4" w:space="0" w:color="000000"/>
              <w:right w:val="single" w:sz="4" w:space="0" w:color="000000"/>
            </w:tcBorders>
            <w:vAlign w:val="center"/>
          </w:tcPr>
          <w:p w:rsidR="002475A2" w:rsidRPr="00EF2DB8" w:rsidRDefault="002475A2" w:rsidP="002B58AA">
            <w:pPr>
              <w:spacing w:after="0" w:line="240" w:lineRule="auto"/>
              <w:jc w:val="center"/>
              <w:rPr>
                <w:rFonts w:ascii="TH SarabunPSK" w:eastAsia="Sarabun" w:hAnsi="TH SarabunPSK" w:cs="TH SarabunPSK"/>
                <w:sz w:val="32"/>
                <w:szCs w:val="32"/>
              </w:rPr>
            </w:pPr>
          </w:p>
        </w:tc>
        <w:tc>
          <w:tcPr>
            <w:tcW w:w="301" w:type="pct"/>
            <w:tcBorders>
              <w:top w:val="single" w:sz="4" w:space="0" w:color="000000"/>
              <w:left w:val="single" w:sz="4" w:space="0" w:color="000000"/>
              <w:bottom w:val="single" w:sz="4" w:space="0" w:color="000000"/>
              <w:right w:val="single" w:sz="4" w:space="0" w:color="000000"/>
            </w:tcBorders>
            <w:vAlign w:val="center"/>
          </w:tcPr>
          <w:p w:rsidR="002475A2" w:rsidRPr="00EF2DB8" w:rsidRDefault="002475A2" w:rsidP="002B58AA">
            <w:pPr>
              <w:spacing w:after="0" w:line="240" w:lineRule="auto"/>
              <w:jc w:val="center"/>
              <w:rPr>
                <w:rFonts w:ascii="TH SarabunPSK" w:eastAsia="Sarabun" w:hAnsi="TH SarabunPSK" w:cs="TH SarabunPSK"/>
                <w:sz w:val="32"/>
                <w:szCs w:val="32"/>
              </w:rPr>
            </w:pPr>
            <w:r w:rsidRPr="00EF2DB8">
              <w:rPr>
                <w:rFonts w:ascii="TH SarabunPSK" w:eastAsia="Sarabun" w:hAnsi="TH SarabunPSK" w:cs="TH SarabunPSK"/>
                <w:sz w:val="32"/>
                <w:szCs w:val="32"/>
              </w:rPr>
              <w:sym w:font="Wingdings" w:char="F0FC"/>
            </w:r>
          </w:p>
        </w:tc>
      </w:tr>
      <w:tr w:rsidR="00EF2DB8" w:rsidRPr="00EF2DB8" w:rsidTr="00151D60">
        <w:tc>
          <w:tcPr>
            <w:tcW w:w="100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475A2" w:rsidRPr="00EF2DB8" w:rsidRDefault="002475A2" w:rsidP="002B58AA">
            <w:pPr>
              <w:spacing w:after="0" w:line="240" w:lineRule="auto"/>
              <w:rPr>
                <w:rFonts w:ascii="TH SarabunPSK" w:eastAsia="Sarabun" w:hAnsi="TH SarabunPSK" w:cs="TH SarabunPSK"/>
                <w:sz w:val="32"/>
                <w:szCs w:val="32"/>
              </w:rPr>
            </w:pPr>
            <w:r w:rsidRPr="00EF2DB8">
              <w:rPr>
                <w:rFonts w:ascii="TH SarabunPSK" w:eastAsia="Sarabun" w:hAnsi="TH SarabunPSK" w:cs="TH SarabunPSK"/>
                <w:sz w:val="32"/>
                <w:szCs w:val="32"/>
                <w:cs/>
              </w:rPr>
              <w:t xml:space="preserve">2) </w:t>
            </w:r>
            <w:r w:rsidRPr="00EF2DB8">
              <w:rPr>
                <w:rFonts w:ascii="TH SarabunPSK" w:eastAsia="Sarabun" w:hAnsi="TH SarabunPSK" w:cs="TH SarabunPSK" w:hint="cs"/>
                <w:sz w:val="32"/>
                <w:szCs w:val="32"/>
                <w:cs/>
              </w:rPr>
              <w:t>เพื่อให้บัณฑิตมีทักษะพื้นฐานที่จำเป็นต่อการใช้ชีวิตในสังคม</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การทำงาน</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การสร้างโอกาสให้ตนเอง</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การเรียนรู้ตลอดชีวิต</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และมีทักษะในศตวรรษที่</w:t>
            </w:r>
            <w:r w:rsidRPr="00EF2DB8">
              <w:rPr>
                <w:rFonts w:ascii="TH SarabunPSK" w:eastAsia="Sarabun" w:hAnsi="TH SarabunPSK" w:cs="TH SarabunPSK"/>
                <w:sz w:val="32"/>
                <w:szCs w:val="32"/>
                <w:cs/>
              </w:rPr>
              <w:t xml:space="preserve"> 21 </w:t>
            </w:r>
            <w:r w:rsidRPr="00EF2DB8">
              <w:rPr>
                <w:rFonts w:ascii="TH SarabunPSK" w:eastAsia="Sarabun" w:hAnsi="TH SarabunPSK" w:cs="TH SarabunPSK" w:hint="cs"/>
                <w:sz w:val="32"/>
                <w:szCs w:val="32"/>
                <w:cs/>
              </w:rPr>
              <w:t>อย่างครบถ้วน</w:t>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Times New Roman" w:hAnsi="TH SarabunPSK" w:cs="TH SarabunPSK"/>
                <w:b/>
                <w:bCs/>
                <w:sz w:val="24"/>
                <w:szCs w:val="24"/>
              </w:rPr>
            </w:pPr>
            <w:r w:rsidRPr="00EF2DB8">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Times New Roman" w:hAnsi="TH SarabunPSK" w:cs="TH SarabunPSK"/>
                <w:b/>
                <w:bCs/>
                <w:sz w:val="24"/>
                <w:szCs w:val="24"/>
              </w:rPr>
            </w:pP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Sarabun" w:hAnsi="TH SarabunPSK" w:cs="TH SarabunPSK"/>
                <w:sz w:val="32"/>
                <w:szCs w:val="32"/>
              </w:rPr>
            </w:pPr>
            <w:r w:rsidRPr="00EF2DB8">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Times New Roman" w:hAnsi="TH SarabunPSK" w:cs="TH SarabunPSK"/>
                <w:b/>
                <w:bCs/>
                <w:sz w:val="24"/>
                <w:szCs w:val="24"/>
              </w:rPr>
            </w:pPr>
            <w:r w:rsidRPr="00EF2DB8">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Sarabun" w:hAnsi="TH SarabunPSK" w:cs="TH SarabunPSK"/>
                <w:sz w:val="32"/>
                <w:szCs w:val="32"/>
              </w:rPr>
            </w:pPr>
            <w:r w:rsidRPr="00EF2DB8">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Times New Roman" w:hAnsi="TH SarabunPSK" w:cs="TH SarabunPSK"/>
                <w:b/>
                <w:bCs/>
                <w:sz w:val="24"/>
                <w:szCs w:val="24"/>
              </w:rPr>
            </w:pPr>
            <w:r w:rsidRPr="00EF2DB8">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Times New Roman" w:hAnsi="TH SarabunPSK" w:cs="TH SarabunPSK"/>
                <w:b/>
                <w:bCs/>
                <w:sz w:val="24"/>
                <w:szCs w:val="24"/>
              </w:rPr>
            </w:pPr>
            <w:r w:rsidRPr="00EF2DB8">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Times New Roman" w:hAnsi="TH SarabunPSK" w:cs="TH SarabunPSK"/>
                <w:b/>
                <w:bCs/>
                <w:sz w:val="24"/>
                <w:szCs w:val="24"/>
              </w:rPr>
            </w:pPr>
            <w:r w:rsidRPr="00EF2DB8">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Times New Roman" w:hAnsi="TH SarabunPSK" w:cs="TH SarabunPSK"/>
                <w:b/>
                <w:bCs/>
                <w:sz w:val="24"/>
                <w:szCs w:val="24"/>
              </w:rPr>
            </w:pPr>
          </w:p>
        </w:tc>
        <w:tc>
          <w:tcPr>
            <w:tcW w:w="34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Times New Roman" w:hAnsi="TH SarabunPSK" w:cs="TH SarabunPSK"/>
                <w:b/>
                <w:bCs/>
                <w:sz w:val="24"/>
                <w:szCs w:val="24"/>
              </w:rPr>
            </w:pPr>
            <w:r w:rsidRPr="00EF2DB8">
              <w:rPr>
                <w:rFonts w:ascii="TH SarabunPSK" w:eastAsia="Sarabun" w:hAnsi="TH SarabunPSK" w:cs="TH SarabunPSK"/>
                <w:sz w:val="32"/>
                <w:szCs w:val="32"/>
              </w:rPr>
              <w:sym w:font="Wingdings" w:char="F0FC"/>
            </w:r>
          </w:p>
        </w:tc>
        <w:tc>
          <w:tcPr>
            <w:tcW w:w="34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Times New Roman" w:hAnsi="TH SarabunPSK" w:cs="TH SarabunPSK"/>
                <w:b/>
                <w:bCs/>
                <w:sz w:val="24"/>
                <w:szCs w:val="24"/>
              </w:rPr>
            </w:pPr>
            <w:r w:rsidRPr="00EF2DB8">
              <w:rPr>
                <w:rFonts w:ascii="TH SarabunPSK" w:eastAsia="Sarabun" w:hAnsi="TH SarabunPSK" w:cs="TH SarabunPSK"/>
                <w:sz w:val="32"/>
                <w:szCs w:val="32"/>
              </w:rPr>
              <w:sym w:font="Wingdings" w:char="F0FC"/>
            </w:r>
          </w:p>
        </w:tc>
        <w:tc>
          <w:tcPr>
            <w:tcW w:w="268" w:type="pct"/>
            <w:tcBorders>
              <w:top w:val="single" w:sz="4" w:space="0" w:color="000000"/>
              <w:left w:val="single" w:sz="4" w:space="0" w:color="000000"/>
              <w:bottom w:val="single" w:sz="4" w:space="0" w:color="000000"/>
              <w:right w:val="single" w:sz="4" w:space="0" w:color="000000"/>
            </w:tcBorders>
          </w:tcPr>
          <w:p w:rsidR="002475A2" w:rsidRPr="00EF2DB8" w:rsidRDefault="002475A2" w:rsidP="002B58AA">
            <w:pPr>
              <w:spacing w:after="0" w:line="240" w:lineRule="auto"/>
              <w:jc w:val="center"/>
              <w:rPr>
                <w:rFonts w:ascii="TH SarabunPSK" w:eastAsia="Sarabun" w:hAnsi="TH SarabunPSK" w:cs="TH SarabunPSK"/>
                <w:sz w:val="32"/>
                <w:szCs w:val="32"/>
              </w:rPr>
            </w:pPr>
          </w:p>
        </w:tc>
        <w:tc>
          <w:tcPr>
            <w:tcW w:w="301" w:type="pct"/>
            <w:tcBorders>
              <w:top w:val="single" w:sz="4" w:space="0" w:color="000000"/>
              <w:left w:val="single" w:sz="4" w:space="0" w:color="000000"/>
              <w:bottom w:val="single" w:sz="4" w:space="0" w:color="000000"/>
              <w:right w:val="single" w:sz="4" w:space="0" w:color="000000"/>
            </w:tcBorders>
            <w:vAlign w:val="center"/>
          </w:tcPr>
          <w:p w:rsidR="002475A2" w:rsidRPr="00EF2DB8" w:rsidRDefault="002475A2" w:rsidP="002B58AA">
            <w:pPr>
              <w:spacing w:after="0" w:line="240" w:lineRule="auto"/>
              <w:jc w:val="center"/>
              <w:rPr>
                <w:rFonts w:ascii="TH SarabunPSK" w:eastAsia="Sarabun" w:hAnsi="TH SarabunPSK" w:cs="TH SarabunPSK"/>
                <w:sz w:val="32"/>
                <w:szCs w:val="32"/>
              </w:rPr>
            </w:pPr>
            <w:r w:rsidRPr="00EF2DB8">
              <w:rPr>
                <w:rFonts w:ascii="TH SarabunPSK" w:eastAsia="Sarabun" w:hAnsi="TH SarabunPSK" w:cs="TH SarabunPSK"/>
                <w:sz w:val="32"/>
                <w:szCs w:val="32"/>
              </w:rPr>
              <w:sym w:font="Wingdings" w:char="F0FC"/>
            </w:r>
          </w:p>
        </w:tc>
      </w:tr>
      <w:tr w:rsidR="00EF2DB8" w:rsidRPr="00EF2DB8" w:rsidTr="00151D60">
        <w:tc>
          <w:tcPr>
            <w:tcW w:w="100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475A2" w:rsidRPr="00EF2DB8" w:rsidRDefault="002475A2" w:rsidP="002B58AA">
            <w:pPr>
              <w:spacing w:after="0" w:line="240" w:lineRule="auto"/>
              <w:rPr>
                <w:rFonts w:ascii="TH SarabunPSK" w:eastAsia="Sarabun" w:hAnsi="TH SarabunPSK" w:cs="TH SarabunPSK"/>
                <w:sz w:val="32"/>
                <w:szCs w:val="32"/>
              </w:rPr>
            </w:pPr>
            <w:r w:rsidRPr="00EF2DB8">
              <w:rPr>
                <w:rFonts w:ascii="TH SarabunPSK" w:eastAsia="Sarabun" w:hAnsi="TH SarabunPSK" w:cs="TH SarabunPSK"/>
                <w:sz w:val="32"/>
                <w:szCs w:val="32"/>
              </w:rPr>
              <w:t>3</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เพื่อผลิตบัณฑิตที่มีความสามารถใช้องค์ความรู้เพื่อพัฒนาตนเอง</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มีภาวะผู้นำ</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มีวินัย</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ใจอาสา</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และยึดมั่นอยู่ในหลักคุณธรรม</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จริยธรรม</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ความกตัญญู</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มีความซื่อสัตย์สุจริตต่อตนเองและผู้อื่น</w:t>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Times New Roman" w:hAnsi="TH SarabunPSK" w:cs="TH SarabunPSK"/>
                <w:b/>
                <w:bCs/>
                <w:sz w:val="24"/>
                <w:szCs w:val="24"/>
              </w:rPr>
            </w:pP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Times New Roman" w:hAnsi="TH SarabunPSK" w:cs="TH SarabunPSK"/>
                <w:b/>
                <w:bCs/>
                <w:sz w:val="24"/>
                <w:szCs w:val="24"/>
              </w:rPr>
            </w:pP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Sarabun" w:hAnsi="TH SarabunPSK" w:cs="TH SarabunPSK"/>
                <w:sz w:val="32"/>
                <w:szCs w:val="32"/>
              </w:rPr>
            </w:pP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Times New Roman" w:hAnsi="TH SarabunPSK" w:cs="TH SarabunPSK"/>
                <w:b/>
                <w:bCs/>
                <w:sz w:val="24"/>
                <w:szCs w:val="24"/>
              </w:rPr>
            </w:pP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Sarabun" w:hAnsi="TH SarabunPSK" w:cs="TH SarabunPSK"/>
                <w:sz w:val="32"/>
                <w:szCs w:val="32"/>
              </w:rPr>
            </w:pP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Times New Roman" w:hAnsi="TH SarabunPSK" w:cs="TH SarabunPSK"/>
                <w:b/>
                <w:bCs/>
                <w:sz w:val="24"/>
                <w:szCs w:val="24"/>
              </w:rPr>
            </w:pP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Times New Roman" w:hAnsi="TH SarabunPSK" w:cs="TH SarabunPSK"/>
                <w:b/>
                <w:bCs/>
                <w:sz w:val="24"/>
                <w:szCs w:val="24"/>
              </w:rPr>
            </w:pP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Times New Roman" w:hAnsi="TH SarabunPSK" w:cs="TH SarabunPSK"/>
                <w:b/>
                <w:bCs/>
                <w:sz w:val="24"/>
                <w:szCs w:val="24"/>
              </w:rPr>
            </w:pP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Times New Roman" w:hAnsi="TH SarabunPSK" w:cs="TH SarabunPSK"/>
                <w:b/>
                <w:bCs/>
                <w:sz w:val="24"/>
                <w:szCs w:val="24"/>
              </w:rPr>
            </w:pPr>
            <w:r w:rsidRPr="00EF2DB8">
              <w:rPr>
                <w:rFonts w:ascii="TH SarabunPSK" w:eastAsia="Sarabun" w:hAnsi="TH SarabunPSK" w:cs="TH SarabunPSK"/>
                <w:sz w:val="32"/>
                <w:szCs w:val="32"/>
              </w:rPr>
              <w:sym w:font="Wingdings" w:char="F0FC"/>
            </w:r>
          </w:p>
        </w:tc>
        <w:tc>
          <w:tcPr>
            <w:tcW w:w="34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Times New Roman" w:hAnsi="TH SarabunPSK" w:cs="TH SarabunPSK"/>
                <w:b/>
                <w:bCs/>
                <w:sz w:val="24"/>
                <w:szCs w:val="24"/>
              </w:rPr>
            </w:pPr>
            <w:r w:rsidRPr="00EF2DB8">
              <w:rPr>
                <w:rFonts w:ascii="TH SarabunPSK" w:eastAsia="Sarabun" w:hAnsi="TH SarabunPSK" w:cs="TH SarabunPSK"/>
                <w:sz w:val="32"/>
                <w:szCs w:val="32"/>
              </w:rPr>
              <w:sym w:font="Wingdings" w:char="F0FC"/>
            </w:r>
          </w:p>
        </w:tc>
        <w:tc>
          <w:tcPr>
            <w:tcW w:w="34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Times New Roman" w:hAnsi="TH SarabunPSK" w:cs="TH SarabunPSK"/>
                <w:b/>
                <w:bCs/>
                <w:sz w:val="24"/>
                <w:szCs w:val="24"/>
              </w:rPr>
            </w:pPr>
            <w:r w:rsidRPr="00EF2DB8">
              <w:rPr>
                <w:rFonts w:ascii="TH SarabunPSK" w:eastAsia="Sarabun" w:hAnsi="TH SarabunPSK" w:cs="TH SarabunPSK"/>
                <w:sz w:val="32"/>
                <w:szCs w:val="32"/>
              </w:rPr>
              <w:sym w:font="Wingdings" w:char="F0FC"/>
            </w:r>
          </w:p>
        </w:tc>
        <w:tc>
          <w:tcPr>
            <w:tcW w:w="268" w:type="pct"/>
            <w:tcBorders>
              <w:top w:val="single" w:sz="4" w:space="0" w:color="000000"/>
              <w:left w:val="single" w:sz="4" w:space="0" w:color="000000"/>
              <w:bottom w:val="single" w:sz="4" w:space="0" w:color="000000"/>
              <w:right w:val="single" w:sz="4" w:space="0" w:color="000000"/>
            </w:tcBorders>
            <w:vAlign w:val="center"/>
          </w:tcPr>
          <w:p w:rsidR="002475A2" w:rsidRPr="00EF2DB8" w:rsidRDefault="002475A2" w:rsidP="002B58AA">
            <w:pPr>
              <w:spacing w:after="0" w:line="240" w:lineRule="auto"/>
              <w:jc w:val="center"/>
              <w:rPr>
                <w:rFonts w:ascii="TH SarabunPSK" w:eastAsia="Sarabun" w:hAnsi="TH SarabunPSK" w:cs="TH SarabunPSK"/>
                <w:sz w:val="32"/>
                <w:szCs w:val="32"/>
              </w:rPr>
            </w:pPr>
            <w:r w:rsidRPr="00EF2DB8">
              <w:rPr>
                <w:rFonts w:ascii="TH SarabunPSK" w:eastAsia="Sarabun" w:hAnsi="TH SarabunPSK" w:cs="TH SarabunPSK"/>
                <w:sz w:val="32"/>
                <w:szCs w:val="32"/>
              </w:rPr>
              <w:sym w:font="Wingdings" w:char="F0FC"/>
            </w:r>
          </w:p>
        </w:tc>
        <w:tc>
          <w:tcPr>
            <w:tcW w:w="301" w:type="pct"/>
            <w:tcBorders>
              <w:top w:val="single" w:sz="4" w:space="0" w:color="000000"/>
              <w:left w:val="single" w:sz="4" w:space="0" w:color="000000"/>
              <w:bottom w:val="single" w:sz="4" w:space="0" w:color="000000"/>
              <w:right w:val="single" w:sz="4" w:space="0" w:color="000000"/>
            </w:tcBorders>
          </w:tcPr>
          <w:p w:rsidR="002475A2" w:rsidRPr="00EF2DB8" w:rsidRDefault="002475A2" w:rsidP="002B58AA">
            <w:pPr>
              <w:spacing w:after="0" w:line="240" w:lineRule="auto"/>
              <w:jc w:val="center"/>
              <w:rPr>
                <w:rFonts w:ascii="TH SarabunPSK" w:eastAsia="Sarabun" w:hAnsi="TH SarabunPSK" w:cs="TH SarabunPSK"/>
                <w:sz w:val="32"/>
                <w:szCs w:val="32"/>
              </w:rPr>
            </w:pPr>
          </w:p>
        </w:tc>
      </w:tr>
      <w:tr w:rsidR="00EF2DB8" w:rsidRPr="00EF2DB8" w:rsidTr="00151D60">
        <w:tc>
          <w:tcPr>
            <w:tcW w:w="100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475A2" w:rsidRPr="00EF2DB8" w:rsidRDefault="002475A2" w:rsidP="008D2467">
            <w:pPr>
              <w:spacing w:after="0" w:line="240" w:lineRule="auto"/>
              <w:rPr>
                <w:rFonts w:ascii="TH SarabunPSK" w:eastAsia="Times New Roman" w:hAnsi="TH SarabunPSK" w:cs="TH SarabunPSK"/>
                <w:sz w:val="24"/>
                <w:szCs w:val="24"/>
              </w:rPr>
            </w:pPr>
            <w:r w:rsidRPr="00EF2DB8">
              <w:rPr>
                <w:rFonts w:ascii="TH SarabunPSK" w:eastAsia="Times New Roman" w:hAnsi="TH SarabunPSK" w:cs="TH SarabunPSK"/>
                <w:sz w:val="32"/>
                <w:szCs w:val="32"/>
              </w:rPr>
              <w:t>4</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เพื่อผลิตบัณฑิตตามเกณฑ์</w:t>
            </w:r>
            <w:r w:rsidRPr="00EF2DB8">
              <w:rPr>
                <w:rFonts w:ascii="TH SarabunPSK" w:eastAsia="Times New Roman" w:hAnsi="TH SarabunPSK" w:cs="TH SarabunPSK"/>
                <w:sz w:val="32"/>
                <w:szCs w:val="32"/>
                <w:cs/>
              </w:rPr>
              <w:t xml:space="preserve"> 4 </w:t>
            </w:r>
            <w:r w:rsidRPr="00EF2DB8">
              <w:rPr>
                <w:rFonts w:ascii="TH SarabunPSK" w:eastAsia="Times New Roman" w:hAnsi="TH SarabunPSK" w:cs="TH SarabunPSK" w:hint="cs"/>
                <w:sz w:val="32"/>
                <w:szCs w:val="32"/>
                <w:cs/>
              </w:rPr>
              <w:t>ด้าน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ในประกาศคณะกรรมการมาตรฐานการอุดมศึกษา</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เรื่อง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รายละเอียดผลลัพธ์การเรียนรู้ตามมาตรฐานคุณวุฒิระดับอุดมศึกษา</w:t>
            </w:r>
            <w:r w:rsidR="008D2467" w:rsidRPr="00EF2DB8">
              <w:rPr>
                <w:rFonts w:ascii="TH SarabunPSK" w:eastAsia="Times New Roman" w:hAnsi="TH SarabunPSK" w:cs="TH SarabunPSK" w:hint="cs"/>
                <w:sz w:val="32"/>
                <w:szCs w:val="32"/>
                <w:cs/>
              </w:rPr>
              <w:t xml:space="preserve"> </w:t>
            </w:r>
            <w:r w:rsidRPr="00EF2DB8">
              <w:rPr>
                <w:rFonts w:ascii="TH SarabunPSK" w:eastAsia="Times New Roman" w:hAnsi="TH SarabunPSK" w:cs="TH SarabunPSK" w:hint="cs"/>
                <w:sz w:val="32"/>
                <w:szCs w:val="32"/>
                <w:cs/>
              </w:rPr>
              <w:t>พ</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ศ</w:t>
            </w:r>
            <w:r w:rsidRPr="00EF2DB8">
              <w:rPr>
                <w:rFonts w:ascii="TH SarabunPSK" w:eastAsia="Times New Roman" w:hAnsi="TH SarabunPSK" w:cs="TH SarabunPSK"/>
                <w:sz w:val="32"/>
                <w:szCs w:val="32"/>
                <w:cs/>
              </w:rPr>
              <w:t>. 2565</w:t>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475A2" w:rsidRPr="00EF2DB8" w:rsidRDefault="002475A2" w:rsidP="002B58AA">
            <w:pPr>
              <w:spacing w:after="0" w:line="240" w:lineRule="auto"/>
              <w:jc w:val="center"/>
              <w:rPr>
                <w:rFonts w:ascii="TH SarabunPSK" w:eastAsia="Times New Roman" w:hAnsi="TH SarabunPSK" w:cs="TH SarabunPSK"/>
                <w:sz w:val="24"/>
                <w:szCs w:val="24"/>
              </w:rPr>
            </w:pPr>
            <w:r w:rsidRPr="00EF2DB8">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475A2" w:rsidRPr="00EF2DB8" w:rsidRDefault="002475A2" w:rsidP="002B58AA">
            <w:pPr>
              <w:spacing w:after="0" w:line="240" w:lineRule="auto"/>
              <w:jc w:val="center"/>
              <w:rPr>
                <w:rFonts w:ascii="TH SarabunPSK" w:eastAsia="Times New Roman" w:hAnsi="TH SarabunPSK" w:cs="TH SarabunPSK"/>
                <w:sz w:val="24"/>
                <w:szCs w:val="24"/>
              </w:rPr>
            </w:pPr>
            <w:r w:rsidRPr="00EF2DB8">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475A2" w:rsidRPr="00EF2DB8" w:rsidRDefault="002475A2" w:rsidP="002B58AA">
            <w:pPr>
              <w:spacing w:after="0" w:line="240" w:lineRule="auto"/>
              <w:jc w:val="center"/>
              <w:rPr>
                <w:rFonts w:ascii="TH SarabunPSK" w:eastAsia="Times New Roman" w:hAnsi="TH SarabunPSK" w:cs="TH SarabunPSK"/>
                <w:sz w:val="24"/>
                <w:szCs w:val="24"/>
              </w:rPr>
            </w:pPr>
            <w:r w:rsidRPr="00EF2DB8">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Times New Roman" w:hAnsi="TH SarabunPSK" w:cs="TH SarabunPSK"/>
                <w:sz w:val="24"/>
                <w:szCs w:val="24"/>
              </w:rPr>
            </w:pPr>
            <w:r w:rsidRPr="00EF2DB8">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Times New Roman" w:hAnsi="TH SarabunPSK" w:cs="TH SarabunPSK"/>
                <w:sz w:val="24"/>
                <w:szCs w:val="24"/>
              </w:rPr>
            </w:pPr>
            <w:r w:rsidRPr="00EF2DB8">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Times New Roman" w:hAnsi="TH SarabunPSK" w:cs="TH SarabunPSK"/>
                <w:sz w:val="24"/>
                <w:szCs w:val="24"/>
              </w:rPr>
            </w:pPr>
            <w:r w:rsidRPr="00EF2DB8">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Times New Roman" w:hAnsi="TH SarabunPSK" w:cs="TH SarabunPSK"/>
                <w:sz w:val="24"/>
                <w:szCs w:val="24"/>
              </w:rPr>
            </w:pPr>
            <w:r w:rsidRPr="00EF2DB8">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Times New Roman" w:hAnsi="TH SarabunPSK" w:cs="TH SarabunPSK"/>
                <w:sz w:val="24"/>
                <w:szCs w:val="24"/>
              </w:rPr>
            </w:pPr>
            <w:r w:rsidRPr="00EF2DB8">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Times New Roman" w:hAnsi="TH SarabunPSK" w:cs="TH SarabunPSK"/>
                <w:sz w:val="24"/>
                <w:szCs w:val="24"/>
              </w:rPr>
            </w:pPr>
            <w:r w:rsidRPr="00EF2DB8">
              <w:rPr>
                <w:rFonts w:ascii="TH SarabunPSK" w:eastAsia="Sarabun" w:hAnsi="TH SarabunPSK" w:cs="TH SarabunPSK"/>
                <w:sz w:val="32"/>
                <w:szCs w:val="32"/>
              </w:rPr>
              <w:sym w:font="Wingdings" w:char="F0FC"/>
            </w:r>
          </w:p>
        </w:tc>
        <w:tc>
          <w:tcPr>
            <w:tcW w:w="34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Times New Roman" w:hAnsi="TH SarabunPSK" w:cs="TH SarabunPSK"/>
                <w:sz w:val="24"/>
                <w:szCs w:val="24"/>
              </w:rPr>
            </w:pPr>
            <w:r w:rsidRPr="00EF2DB8">
              <w:rPr>
                <w:rFonts w:ascii="TH SarabunPSK" w:eastAsia="Sarabun" w:hAnsi="TH SarabunPSK" w:cs="TH SarabunPSK"/>
                <w:sz w:val="32"/>
                <w:szCs w:val="32"/>
              </w:rPr>
              <w:sym w:font="Wingdings" w:char="F0FC"/>
            </w:r>
          </w:p>
        </w:tc>
        <w:tc>
          <w:tcPr>
            <w:tcW w:w="34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EF2DB8" w:rsidRDefault="002475A2" w:rsidP="002B58AA">
            <w:pPr>
              <w:spacing w:after="0" w:line="240" w:lineRule="auto"/>
              <w:jc w:val="center"/>
              <w:rPr>
                <w:rFonts w:ascii="TH SarabunPSK" w:eastAsia="Times New Roman" w:hAnsi="TH SarabunPSK" w:cs="TH SarabunPSK"/>
                <w:sz w:val="24"/>
                <w:szCs w:val="24"/>
              </w:rPr>
            </w:pPr>
            <w:r w:rsidRPr="00EF2DB8">
              <w:rPr>
                <w:rFonts w:ascii="TH SarabunPSK" w:eastAsia="Sarabun" w:hAnsi="TH SarabunPSK" w:cs="TH SarabunPSK"/>
                <w:sz w:val="32"/>
                <w:szCs w:val="32"/>
              </w:rPr>
              <w:sym w:font="Wingdings" w:char="F0FC"/>
            </w:r>
          </w:p>
        </w:tc>
        <w:tc>
          <w:tcPr>
            <w:tcW w:w="268" w:type="pct"/>
            <w:tcBorders>
              <w:top w:val="single" w:sz="4" w:space="0" w:color="000000"/>
              <w:left w:val="single" w:sz="4" w:space="0" w:color="000000"/>
              <w:bottom w:val="single" w:sz="4" w:space="0" w:color="000000"/>
              <w:right w:val="single" w:sz="4" w:space="0" w:color="000000"/>
            </w:tcBorders>
            <w:vAlign w:val="center"/>
          </w:tcPr>
          <w:p w:rsidR="002475A2" w:rsidRPr="00EF2DB8" w:rsidRDefault="002475A2" w:rsidP="002B58AA">
            <w:pPr>
              <w:spacing w:after="0" w:line="240" w:lineRule="auto"/>
              <w:jc w:val="center"/>
              <w:rPr>
                <w:rFonts w:ascii="TH SarabunPSK" w:eastAsia="Sarabun" w:hAnsi="TH SarabunPSK" w:cs="TH SarabunPSK"/>
                <w:sz w:val="32"/>
                <w:szCs w:val="32"/>
              </w:rPr>
            </w:pPr>
            <w:r w:rsidRPr="00EF2DB8">
              <w:rPr>
                <w:rFonts w:ascii="TH SarabunPSK" w:eastAsia="Sarabun" w:hAnsi="TH SarabunPSK" w:cs="TH SarabunPSK"/>
                <w:sz w:val="32"/>
                <w:szCs w:val="32"/>
              </w:rPr>
              <w:sym w:font="Wingdings" w:char="F0FC"/>
            </w:r>
          </w:p>
        </w:tc>
        <w:tc>
          <w:tcPr>
            <w:tcW w:w="301" w:type="pct"/>
            <w:tcBorders>
              <w:top w:val="single" w:sz="4" w:space="0" w:color="000000"/>
              <w:left w:val="single" w:sz="4" w:space="0" w:color="000000"/>
              <w:bottom w:val="single" w:sz="4" w:space="0" w:color="000000"/>
              <w:right w:val="single" w:sz="4" w:space="0" w:color="000000"/>
            </w:tcBorders>
            <w:vAlign w:val="center"/>
          </w:tcPr>
          <w:p w:rsidR="002475A2" w:rsidRPr="00EF2DB8" w:rsidRDefault="002475A2" w:rsidP="002B58AA">
            <w:pPr>
              <w:spacing w:after="0" w:line="240" w:lineRule="auto"/>
              <w:jc w:val="center"/>
              <w:rPr>
                <w:rFonts w:ascii="TH SarabunPSK" w:eastAsia="Sarabun" w:hAnsi="TH SarabunPSK" w:cs="TH SarabunPSK"/>
                <w:sz w:val="32"/>
                <w:szCs w:val="32"/>
              </w:rPr>
            </w:pPr>
            <w:r w:rsidRPr="00EF2DB8">
              <w:rPr>
                <w:rFonts w:ascii="TH SarabunPSK" w:eastAsia="Sarabun" w:hAnsi="TH SarabunPSK" w:cs="TH SarabunPSK"/>
                <w:sz w:val="32"/>
                <w:szCs w:val="32"/>
              </w:rPr>
              <w:sym w:font="Wingdings" w:char="F0FC"/>
            </w:r>
          </w:p>
        </w:tc>
      </w:tr>
    </w:tbl>
    <w:p w:rsidR="002475A2" w:rsidRPr="00EF2DB8" w:rsidRDefault="002475A2" w:rsidP="002B58AA">
      <w:pPr>
        <w:tabs>
          <w:tab w:val="left" w:pos="1050"/>
          <w:tab w:val="left" w:pos="4451"/>
          <w:tab w:val="left" w:pos="4948"/>
          <w:tab w:val="left" w:pos="5451"/>
          <w:tab w:val="left" w:pos="5974"/>
          <w:tab w:val="left" w:pos="6497"/>
          <w:tab w:val="left" w:pos="6992"/>
          <w:tab w:val="left" w:pos="7491"/>
          <w:tab w:val="left" w:pos="8977"/>
        </w:tabs>
        <w:spacing w:after="0"/>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หมายเหตุ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cs/>
        </w:rPr>
        <w:tab/>
      </w:r>
      <w:r w:rsidRPr="00EF2DB8">
        <w:rPr>
          <w:rFonts w:ascii="TH SarabunPSK" w:eastAsia="TH Sarabun PSK" w:hAnsi="TH SarabunPSK" w:cs="TH SarabunPSK" w:hint="cs"/>
          <w:sz w:val="32"/>
          <w:szCs w:val="32"/>
          <w:cs/>
        </w:rPr>
        <w:t>ระบุสัญลักษณ์</w:t>
      </w:r>
      <w:r w:rsidRPr="00EF2DB8">
        <w:rPr>
          <w:rFonts w:ascii="TH SarabunPSK" w:eastAsia="TH Sarabun PSK" w:hAnsi="TH SarabunPSK" w:cs="TH SarabunPSK"/>
          <w:sz w:val="32"/>
          <w:szCs w:val="32"/>
          <w:cs/>
        </w:rPr>
        <w:t xml:space="preserve"> </w:t>
      </w:r>
      <w:r w:rsidRPr="00EF2DB8">
        <w:rPr>
          <w:rFonts w:ascii="Segoe UI Symbol" w:eastAsia="TH Sarabun PSK" w:hAnsi="Segoe UI Symbol" w:cs="Angsana New" w:hint="cs"/>
          <w:sz w:val="32"/>
          <w:szCs w:val="32"/>
          <w:cs/>
        </w:rPr>
        <w:t>✓</w:t>
      </w:r>
      <w:r w:rsidRPr="00EF2DB8">
        <w:rPr>
          <w:rFonts w:ascii="TH SarabunPSK" w:eastAsia="TH Sarabun PSK" w:hAnsi="TH SarabunPSK" w:cs="TH SarabunPSK" w:hint="cs"/>
          <w:sz w:val="32"/>
          <w:szCs w:val="32"/>
          <w:cs/>
        </w:rPr>
        <w:t>ในช่องที่วัตถุประสงค์สัมพันธ์กับผลลัพธ์การเรียนรู้ที่คาดหวังของหลักสูตร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GELOs</w:t>
      </w:r>
      <w:r w:rsidRPr="00EF2DB8">
        <w:rPr>
          <w:rFonts w:ascii="TH SarabunPSK" w:eastAsia="TH Sarabun PSK" w:hAnsi="TH SarabunPSK" w:cs="TH SarabunPSK"/>
          <w:sz w:val="32"/>
          <w:szCs w:val="32"/>
          <w:cs/>
        </w:rPr>
        <w:t>)</w:t>
      </w:r>
    </w:p>
    <w:p w:rsidR="002475A2" w:rsidRPr="00EF2DB8" w:rsidRDefault="002475A2" w:rsidP="002B58AA">
      <w:pPr>
        <w:tabs>
          <w:tab w:val="left" w:pos="1050"/>
          <w:tab w:val="left" w:pos="4451"/>
          <w:tab w:val="left" w:pos="4948"/>
          <w:tab w:val="left" w:pos="5451"/>
          <w:tab w:val="left" w:pos="5974"/>
          <w:tab w:val="left" w:pos="6497"/>
          <w:tab w:val="left" w:pos="6992"/>
          <w:tab w:val="left" w:pos="7491"/>
          <w:tab w:val="left" w:pos="8977"/>
        </w:tabs>
        <w:spacing w:after="0"/>
        <w:rPr>
          <w:rFonts w:ascii="TH SarabunPSK" w:eastAsia="TH Sarabun PSK" w:hAnsi="TH SarabunPSK" w:cs="TH SarabunPSK"/>
          <w:sz w:val="32"/>
          <w:szCs w:val="32"/>
        </w:rPr>
      </w:pPr>
    </w:p>
    <w:p w:rsidR="002475A2" w:rsidRPr="00EF2DB8" w:rsidRDefault="002475A2" w:rsidP="002B58AA">
      <w:pPr>
        <w:tabs>
          <w:tab w:val="left" w:pos="1050"/>
          <w:tab w:val="left" w:pos="4451"/>
          <w:tab w:val="left" w:pos="4948"/>
          <w:tab w:val="left" w:pos="5451"/>
          <w:tab w:val="left" w:pos="5974"/>
          <w:tab w:val="left" w:pos="6497"/>
          <w:tab w:val="left" w:pos="6992"/>
          <w:tab w:val="left" w:pos="7491"/>
          <w:tab w:val="left" w:pos="8977"/>
        </w:tabs>
        <w:spacing w:after="0"/>
        <w:rPr>
          <w:rFonts w:ascii="TH SarabunPSK" w:eastAsia="TH Sarabun PSK" w:hAnsi="TH SarabunPSK" w:cs="TH SarabunPSK"/>
          <w:sz w:val="32"/>
          <w:szCs w:val="32"/>
        </w:rPr>
      </w:pPr>
    </w:p>
    <w:p w:rsidR="002475A2" w:rsidRPr="00EF2DB8" w:rsidRDefault="002475A2" w:rsidP="002B58AA">
      <w:pPr>
        <w:tabs>
          <w:tab w:val="left" w:pos="1050"/>
          <w:tab w:val="left" w:pos="4451"/>
          <w:tab w:val="left" w:pos="4948"/>
          <w:tab w:val="left" w:pos="5451"/>
          <w:tab w:val="left" w:pos="5974"/>
          <w:tab w:val="left" w:pos="6497"/>
          <w:tab w:val="left" w:pos="6992"/>
          <w:tab w:val="left" w:pos="7491"/>
          <w:tab w:val="left" w:pos="8977"/>
        </w:tabs>
        <w:spacing w:after="0"/>
        <w:rPr>
          <w:rFonts w:ascii="TH SarabunPSK" w:eastAsia="TH Sarabun PSK" w:hAnsi="TH SarabunPSK" w:cs="TH SarabunPSK"/>
          <w:sz w:val="32"/>
          <w:szCs w:val="32"/>
          <w:cs/>
        </w:rPr>
        <w:sectPr w:rsidR="002475A2" w:rsidRPr="00EF2DB8">
          <w:pgSz w:w="16838" w:h="11906" w:orient="landscape"/>
          <w:pgMar w:top="2160" w:right="2160" w:bottom="1440" w:left="1440" w:header="562" w:footer="706" w:gutter="0"/>
          <w:cols w:space="720"/>
        </w:sectPr>
      </w:pPr>
    </w:p>
    <w:p w:rsidR="002475A2" w:rsidRPr="00EF2DB8" w:rsidRDefault="00005797" w:rsidP="002B58AA">
      <w:pPr>
        <w:pBdr>
          <w:top w:val="nil"/>
          <w:left w:val="nil"/>
          <w:bottom w:val="nil"/>
          <w:right w:val="nil"/>
          <w:between w:val="nil"/>
        </w:pBdr>
        <w:tabs>
          <w:tab w:val="left" w:pos="1134"/>
        </w:tabs>
        <w:spacing w:after="0"/>
        <w:ind w:left="-450"/>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rPr>
        <w:t>5</w:t>
      </w:r>
      <w:r w:rsidRPr="00EF2DB8">
        <w:rPr>
          <w:rFonts w:ascii="TH SarabunPSK" w:eastAsia="TH Sarabun PSK" w:hAnsi="TH SarabunPSK" w:cs="TH SarabunPSK"/>
          <w:b/>
          <w:bCs/>
          <w:sz w:val="32"/>
          <w:szCs w:val="32"/>
          <w:cs/>
        </w:rPr>
        <w:t>. อัตลักษณ์มหาวิทยาลัยวลัยลักษณ์</w:t>
      </w:r>
    </w:p>
    <w:p w:rsidR="002475A2" w:rsidRPr="00EF2DB8" w:rsidRDefault="00005797" w:rsidP="002B58AA">
      <w:pPr>
        <w:pBdr>
          <w:top w:val="nil"/>
          <w:left w:val="nil"/>
          <w:bottom w:val="nil"/>
          <w:right w:val="nil"/>
          <w:between w:val="nil"/>
        </w:pBdr>
        <w:spacing w:after="0"/>
        <w:ind w:left="-450"/>
        <w:jc w:val="thaiDistribute"/>
        <w:rPr>
          <w:rFonts w:ascii="TH SarabunPSK" w:eastAsia="TH Sarabun PSK" w:hAnsi="TH SarabunPSK" w:cs="TH SarabunPSK"/>
          <w:b/>
          <w:bCs/>
          <w:sz w:val="32"/>
          <w:szCs w:val="32"/>
        </w:rPr>
      </w:pPr>
      <w:r w:rsidRPr="00EF2DB8">
        <w:rPr>
          <w:rFonts w:ascii="TH SarabunPSK" w:eastAsia="TH Sarabun PSK" w:hAnsi="TH SarabunPSK" w:cs="TH SarabunPSK"/>
          <w:sz w:val="32"/>
          <w:szCs w:val="32"/>
          <w:cs/>
        </w:rPr>
        <w:t>มหาวิทยาลัยวลัยลักษณ์ มุ่งสร้างบัณฑิตที่มีขีดความสามารถในการแข่งขันสูงเป็นทั้ง “</w:t>
      </w:r>
      <w:r w:rsidRPr="00EF2DB8">
        <w:rPr>
          <w:rFonts w:ascii="TH SarabunPSK" w:eastAsia="TH Sarabun PSK" w:hAnsi="TH SarabunPSK" w:cs="TH SarabunPSK"/>
          <w:b/>
          <w:bCs/>
          <w:sz w:val="32"/>
          <w:szCs w:val="32"/>
          <w:cs/>
        </w:rPr>
        <w:t>คนดีและคนเก่ง”</w:t>
      </w:r>
    </w:p>
    <w:p w:rsidR="002475A2" w:rsidRPr="00EF2DB8" w:rsidRDefault="002475A2" w:rsidP="002B58AA">
      <w:pPr>
        <w:pBdr>
          <w:top w:val="nil"/>
          <w:left w:val="nil"/>
          <w:bottom w:val="nil"/>
          <w:right w:val="nil"/>
          <w:between w:val="nil"/>
        </w:pBdr>
        <w:spacing w:after="0"/>
        <w:ind w:left="-450"/>
        <w:jc w:val="thaiDistribute"/>
        <w:rPr>
          <w:rFonts w:ascii="TH SarabunPSK" w:eastAsia="TH Sarabun PSK" w:hAnsi="TH SarabunPSK" w:cs="TH SarabunPSK"/>
          <w:sz w:val="32"/>
          <w:szCs w:val="32"/>
        </w:rPr>
      </w:pPr>
      <w:r w:rsidRPr="00EF2DB8">
        <w:rPr>
          <w:rFonts w:ascii="TH SarabunPSK" w:eastAsia="TH Sarabun PSK" w:hAnsi="TH SarabunPSK" w:cs="TH SarabunPSK"/>
          <w:sz w:val="32"/>
          <w:szCs w:val="32"/>
        </w:rPr>
        <w:tab/>
      </w:r>
      <w:r w:rsidR="00005797" w:rsidRPr="00EF2DB8">
        <w:rPr>
          <w:rFonts w:ascii="TH SarabunPSK" w:eastAsia="TH Sarabun PSK" w:hAnsi="TH SarabunPSK" w:cs="TH SarabunPSK"/>
          <w:b/>
          <w:bCs/>
          <w:sz w:val="32"/>
          <w:szCs w:val="32"/>
          <w:cs/>
        </w:rPr>
        <w:t>คนดี</w:t>
      </w:r>
      <w:r w:rsidR="00005797" w:rsidRPr="00EF2DB8">
        <w:rPr>
          <w:rFonts w:ascii="TH SarabunPSK" w:eastAsia="TH Sarabun PSK" w:hAnsi="TH SarabunPSK" w:cs="TH SarabunPSK"/>
          <w:sz w:val="32"/>
          <w:szCs w:val="32"/>
          <w:cs/>
        </w:rPr>
        <w:t xml:space="preserve"> หมายถึง</w:t>
      </w:r>
      <w:r w:rsidRPr="00EF2DB8">
        <w:rPr>
          <w:rFonts w:ascii="TH SarabunPSK" w:eastAsia="TH Sarabun PSK" w:hAnsi="TH SarabunPSK" w:cs="TH SarabunPSK"/>
          <w:sz w:val="32"/>
          <w:szCs w:val="32"/>
          <w:cs/>
        </w:rPr>
        <w:t xml:space="preserve"> </w:t>
      </w:r>
      <w:r w:rsidR="00005797" w:rsidRPr="00EF2DB8">
        <w:rPr>
          <w:rFonts w:ascii="TH SarabunPSK" w:eastAsia="TH Sarabun PSK" w:hAnsi="TH SarabunPSK" w:cs="TH SarabunPSK"/>
          <w:sz w:val="32"/>
          <w:szCs w:val="32"/>
          <w:cs/>
        </w:rPr>
        <w:t>บัณฑิตที่มีความกตัญญู มีวินัย มีจิตอาสา และมีคุณธรรมจริยธรรมสำคัญ ที่สอดคล้องกับการประกอบอาชีพ</w:t>
      </w:r>
    </w:p>
    <w:p w:rsidR="009A15DA" w:rsidRPr="00EF2DB8" w:rsidRDefault="002475A2" w:rsidP="002B58AA">
      <w:pPr>
        <w:pBdr>
          <w:top w:val="nil"/>
          <w:left w:val="nil"/>
          <w:bottom w:val="nil"/>
          <w:right w:val="nil"/>
          <w:between w:val="nil"/>
        </w:pBdr>
        <w:spacing w:after="0"/>
        <w:ind w:left="-450"/>
        <w:jc w:val="thaiDistribute"/>
        <w:rPr>
          <w:rFonts w:ascii="TH SarabunPSK" w:eastAsia="TH Sarabun PSK" w:hAnsi="TH SarabunPSK" w:cs="TH SarabunPSK"/>
          <w:b/>
          <w:bCs/>
          <w:sz w:val="32"/>
          <w:szCs w:val="32"/>
        </w:rPr>
      </w:pPr>
      <w:r w:rsidRPr="00EF2DB8">
        <w:rPr>
          <w:rFonts w:ascii="TH SarabunPSK" w:eastAsia="TH Sarabun PSK" w:hAnsi="TH SarabunPSK" w:cs="TH SarabunPSK"/>
          <w:sz w:val="32"/>
          <w:szCs w:val="32"/>
        </w:rPr>
        <w:tab/>
      </w:r>
      <w:r w:rsidR="00005797" w:rsidRPr="00EF2DB8">
        <w:rPr>
          <w:rFonts w:ascii="TH SarabunPSK" w:eastAsia="TH Sarabun PSK" w:hAnsi="TH SarabunPSK" w:cs="TH SarabunPSK"/>
          <w:b/>
          <w:bCs/>
          <w:sz w:val="32"/>
          <w:szCs w:val="32"/>
          <w:cs/>
        </w:rPr>
        <w:t>คนเก่ง</w:t>
      </w:r>
      <w:r w:rsidR="00005797" w:rsidRPr="00EF2DB8">
        <w:rPr>
          <w:rFonts w:ascii="TH SarabunPSK" w:eastAsia="TH Sarabun PSK" w:hAnsi="TH SarabunPSK" w:cs="TH SarabunPSK"/>
          <w:sz w:val="32"/>
          <w:szCs w:val="32"/>
          <w:cs/>
        </w:rPr>
        <w:t xml:space="preserve"> หมายถึง</w:t>
      </w:r>
      <w:r w:rsidRPr="00EF2DB8">
        <w:rPr>
          <w:rFonts w:ascii="TH SarabunPSK" w:eastAsia="TH Sarabun PSK" w:hAnsi="TH SarabunPSK" w:cs="TH SarabunPSK"/>
          <w:sz w:val="32"/>
          <w:szCs w:val="32"/>
          <w:cs/>
        </w:rPr>
        <w:t xml:space="preserve"> </w:t>
      </w:r>
      <w:r w:rsidR="00005797" w:rsidRPr="00EF2DB8">
        <w:rPr>
          <w:rFonts w:ascii="TH SarabunPSK" w:eastAsia="TH Sarabun PSK" w:hAnsi="TH SarabunPSK" w:cs="TH SarabunPSK"/>
          <w:sz w:val="32"/>
          <w:szCs w:val="32"/>
          <w:cs/>
        </w:rPr>
        <w:t>บัณฑิตที่สามารถคิดวิเคราะห์ คิดสังเคราะห์ คิดสร้างสรรค์ มีภาวะความ เป็นผู้นำ และมีทักษะในการปฏิบัติและการประยุกต์ใช้ความรู้ใน สถานการณ์จริงได้อย่างเชี่ยวชาญ</w:t>
      </w:r>
    </w:p>
    <w:p w:rsidR="009A15DA" w:rsidRPr="00EF2DB8" w:rsidRDefault="00005797" w:rsidP="002B58AA">
      <w:pPr>
        <w:pBdr>
          <w:top w:val="nil"/>
          <w:left w:val="nil"/>
          <w:bottom w:val="nil"/>
          <w:right w:val="nil"/>
          <w:between w:val="nil"/>
        </w:pBdr>
        <w:tabs>
          <w:tab w:val="left" w:pos="1134"/>
        </w:tabs>
        <w:spacing w:after="0"/>
        <w:ind w:left="-450"/>
        <w:rPr>
          <w:rFonts w:ascii="TH SarabunPSK" w:eastAsia="TH Sarabun PSK" w:hAnsi="TH SarabunPSK" w:cs="TH SarabunPSK"/>
          <w:b/>
          <w:bCs/>
          <w:sz w:val="32"/>
          <w:szCs w:val="32"/>
          <w:cs/>
        </w:rPr>
        <w:sectPr w:rsidR="009A15DA" w:rsidRPr="00EF2DB8">
          <w:pgSz w:w="11906" w:h="16838"/>
          <w:pgMar w:top="2160" w:right="1440" w:bottom="1440" w:left="2160" w:header="567" w:footer="709" w:gutter="0"/>
          <w:cols w:space="720"/>
        </w:sectPr>
      </w:pPr>
      <w:r w:rsidRPr="00EF2DB8">
        <w:rPr>
          <w:rFonts w:ascii="TH SarabunPSK" w:eastAsia="TH Sarabun PSK" w:hAnsi="TH SarabunPSK" w:cs="TH SarabunPSK"/>
          <w:b/>
          <w:bCs/>
          <w:sz w:val="32"/>
          <w:szCs w:val="32"/>
          <w:cs/>
        </w:rPr>
        <w:t xml:space="preserve"> </w:t>
      </w:r>
    </w:p>
    <w:p w:rsidR="009A15DA" w:rsidRPr="00EF2DB8" w:rsidRDefault="0072051F" w:rsidP="00F66506">
      <w:pPr>
        <w:pBdr>
          <w:top w:val="nil"/>
          <w:left w:val="nil"/>
          <w:bottom w:val="nil"/>
          <w:right w:val="nil"/>
          <w:between w:val="nil"/>
        </w:pBdr>
        <w:tabs>
          <w:tab w:val="left" w:pos="1134"/>
        </w:tabs>
        <w:spacing w:after="0"/>
        <w:ind w:left="-450"/>
        <w:rPr>
          <w:rFonts w:ascii="TH SarabunPSK" w:eastAsia="TH Sarabun PSK" w:hAnsi="TH SarabunPSK" w:cs="TH SarabunPSK"/>
          <w:b/>
          <w:bCs/>
          <w:sz w:val="32"/>
          <w:szCs w:val="32"/>
        </w:rPr>
      </w:pPr>
      <w:sdt>
        <w:sdtPr>
          <w:rPr>
            <w:rFonts w:ascii="TH SarabunPSK" w:hAnsi="TH SarabunPSK" w:cs="TH SarabunPSK"/>
          </w:rPr>
          <w:tag w:val="goog_rdk_29"/>
          <w:id w:val="-2106767872"/>
          <w:showingPlcHdr/>
        </w:sdtPr>
        <w:sdtEndPr/>
        <w:sdtContent>
          <w:r w:rsidR="005F0549" w:rsidRPr="00EF2DB8">
            <w:rPr>
              <w:rFonts w:ascii="TH SarabunPSK" w:hAnsi="TH SarabunPSK" w:cs="TH SarabunPSK"/>
              <w:cs/>
            </w:rPr>
            <w:t xml:space="preserve">     </w:t>
          </w:r>
        </w:sdtContent>
      </w:sdt>
      <w:r w:rsidR="00005797" w:rsidRPr="00EF2DB8">
        <w:rPr>
          <w:rFonts w:ascii="TH SarabunPSK" w:eastAsia="TH Sarabun PSK" w:hAnsi="TH SarabunPSK" w:cs="TH SarabunPSK"/>
          <w:b/>
          <w:bCs/>
          <w:sz w:val="32"/>
          <w:szCs w:val="32"/>
          <w:cs/>
        </w:rPr>
        <w:t xml:space="preserve">ตารางการเชื่อมโยง </w:t>
      </w:r>
      <w:r w:rsidR="00BE4747" w:rsidRPr="00EF2DB8">
        <w:rPr>
          <w:rFonts w:ascii="TH SarabunPSK" w:eastAsia="TH Sarabun PSK" w:hAnsi="TH SarabunPSK" w:cs="TH SarabunPSK"/>
          <w:b/>
          <w:bCs/>
          <w:sz w:val="32"/>
          <w:szCs w:val="32"/>
        </w:rPr>
        <w:t>GE</w:t>
      </w:r>
      <w:r w:rsidR="00005797" w:rsidRPr="00EF2DB8">
        <w:rPr>
          <w:rFonts w:ascii="TH SarabunPSK" w:eastAsia="TH Sarabun PSK" w:hAnsi="TH SarabunPSK" w:cs="TH SarabunPSK"/>
          <w:b/>
          <w:bCs/>
          <w:sz w:val="32"/>
          <w:szCs w:val="32"/>
        </w:rPr>
        <w:t xml:space="preserve">LOs </w:t>
      </w:r>
      <w:r w:rsidR="00005797" w:rsidRPr="00EF2DB8">
        <w:rPr>
          <w:rFonts w:ascii="TH SarabunPSK" w:eastAsia="TH Sarabun PSK" w:hAnsi="TH SarabunPSK" w:cs="TH SarabunPSK"/>
          <w:b/>
          <w:bCs/>
          <w:sz w:val="32"/>
          <w:szCs w:val="32"/>
          <w:cs/>
        </w:rPr>
        <w:t>กับอัตลักษณ์บัณฑิต (</w:t>
      </w:r>
      <w:r w:rsidR="00005797" w:rsidRPr="00EF2DB8">
        <w:rPr>
          <w:rFonts w:ascii="TH SarabunPSK" w:eastAsia="TH Sarabun PSK" w:hAnsi="TH SarabunPSK" w:cs="TH SarabunPSK"/>
          <w:b/>
          <w:bCs/>
          <w:sz w:val="32"/>
          <w:szCs w:val="32"/>
        </w:rPr>
        <w:t>Graduate Attributes</w:t>
      </w:r>
      <w:r w:rsidR="00005797" w:rsidRPr="00EF2DB8">
        <w:rPr>
          <w:rFonts w:ascii="TH SarabunPSK" w:eastAsia="TH Sarabun PSK" w:hAnsi="TH SarabunPSK" w:cs="TH SarabunPSK"/>
          <w:b/>
          <w:bCs/>
          <w:sz w:val="32"/>
          <w:szCs w:val="32"/>
          <w:cs/>
        </w:rPr>
        <w:t xml:space="preserve">: </w:t>
      </w:r>
      <w:r w:rsidR="00005797" w:rsidRPr="00EF2DB8">
        <w:rPr>
          <w:rFonts w:ascii="TH SarabunPSK" w:eastAsia="TH Sarabun PSK" w:hAnsi="TH SarabunPSK" w:cs="TH SarabunPSK"/>
          <w:b/>
          <w:bCs/>
          <w:sz w:val="32"/>
          <w:szCs w:val="32"/>
        </w:rPr>
        <w:t>GA</w:t>
      </w:r>
      <w:r w:rsidR="00005797" w:rsidRPr="00EF2DB8">
        <w:rPr>
          <w:rFonts w:ascii="TH SarabunPSK" w:eastAsia="TH Sarabun PSK" w:hAnsi="TH SarabunPSK" w:cs="TH SarabunPSK"/>
          <w:b/>
          <w:bCs/>
          <w:sz w:val="32"/>
          <w:szCs w:val="32"/>
          <w:cs/>
        </w:rPr>
        <w:t xml:space="preserve">)  </w:t>
      </w:r>
    </w:p>
    <w:tbl>
      <w:tblPr>
        <w:tblW w:w="5409"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91"/>
        <w:gridCol w:w="1019"/>
        <w:gridCol w:w="870"/>
        <w:gridCol w:w="849"/>
        <w:gridCol w:w="893"/>
        <w:gridCol w:w="1205"/>
        <w:gridCol w:w="907"/>
        <w:gridCol w:w="1205"/>
        <w:gridCol w:w="865"/>
        <w:gridCol w:w="810"/>
        <w:gridCol w:w="916"/>
        <w:gridCol w:w="1171"/>
        <w:gridCol w:w="810"/>
        <w:gridCol w:w="899"/>
      </w:tblGrid>
      <w:tr w:rsidR="00EF2DB8" w:rsidRPr="00EF2DB8" w:rsidTr="00F00C1E">
        <w:trPr>
          <w:tblHeader/>
        </w:trPr>
        <w:tc>
          <w:tcPr>
            <w:tcW w:w="661" w:type="pct"/>
            <w:tcMar>
              <w:top w:w="0" w:type="dxa"/>
              <w:left w:w="115" w:type="dxa"/>
              <w:bottom w:w="0" w:type="dxa"/>
              <w:right w:w="115" w:type="dxa"/>
            </w:tcMar>
          </w:tcPr>
          <w:p w:rsidR="00C15505" w:rsidRPr="00EF2DB8" w:rsidRDefault="00C15505" w:rsidP="00F00C1E">
            <w:pPr>
              <w:spacing w:after="0" w:line="240" w:lineRule="auto"/>
              <w:jc w:val="center"/>
              <w:rPr>
                <w:rFonts w:ascii="TH SarabunPSK" w:eastAsia="Sarabun" w:hAnsi="TH SarabunPSK" w:cs="TH SarabunPSK"/>
                <w:sz w:val="28"/>
                <w:szCs w:val="28"/>
              </w:rPr>
            </w:pPr>
            <w:r w:rsidRPr="00EF2DB8">
              <w:rPr>
                <w:rFonts w:ascii="TH SarabunPSK" w:eastAsia="TH Sarabun PSK" w:hAnsi="TH SarabunPSK" w:cs="TH SarabunPSK"/>
                <w:b/>
                <w:bCs/>
                <w:sz w:val="28"/>
                <w:szCs w:val="28"/>
              </w:rPr>
              <w:t xml:space="preserve">Graduate Attributes </w:t>
            </w:r>
            <w:r w:rsidRPr="00EF2DB8">
              <w:rPr>
                <w:rFonts w:ascii="TH SarabunPSK" w:eastAsia="TH Sarabun PSK" w:hAnsi="TH SarabunPSK" w:cs="TH SarabunPSK"/>
                <w:b/>
                <w:bCs/>
                <w:sz w:val="28"/>
                <w:szCs w:val="28"/>
                <w:cs/>
              </w:rPr>
              <w:t>(</w:t>
            </w:r>
            <w:r w:rsidRPr="00EF2DB8">
              <w:rPr>
                <w:rFonts w:ascii="TH SarabunPSK" w:eastAsia="TH Sarabun PSK" w:hAnsi="TH SarabunPSK" w:cs="TH SarabunPSK"/>
                <w:b/>
                <w:bCs/>
                <w:sz w:val="28"/>
                <w:szCs w:val="28"/>
              </w:rPr>
              <w:t>GA</w:t>
            </w:r>
            <w:r w:rsidRPr="00EF2DB8">
              <w:rPr>
                <w:rFonts w:ascii="TH SarabunPSK" w:eastAsia="TH Sarabun PSK" w:hAnsi="TH SarabunPSK" w:cs="TH SarabunPSK"/>
                <w:b/>
                <w:bCs/>
                <w:sz w:val="28"/>
                <w:szCs w:val="28"/>
                <w:cs/>
              </w:rPr>
              <w:t>)</w:t>
            </w:r>
          </w:p>
        </w:tc>
        <w:tc>
          <w:tcPr>
            <w:tcW w:w="356" w:type="pct"/>
            <w:tcMar>
              <w:top w:w="0" w:type="dxa"/>
              <w:left w:w="115" w:type="dxa"/>
              <w:bottom w:w="0" w:type="dxa"/>
              <w:right w:w="115" w:type="dxa"/>
            </w:tcMar>
          </w:tcPr>
          <w:p w:rsidR="00C15505" w:rsidRPr="00EF2DB8" w:rsidRDefault="00C15505" w:rsidP="00F00C1E">
            <w:pPr>
              <w:spacing w:after="0" w:line="240" w:lineRule="auto"/>
              <w:jc w:val="center"/>
              <w:rPr>
                <w:rFonts w:ascii="TH SarabunPSK" w:eastAsia="Times New Roman" w:hAnsi="TH SarabunPSK" w:cs="TH SarabunPSK"/>
                <w:b/>
                <w:bCs/>
                <w:sz w:val="28"/>
                <w:szCs w:val="28"/>
              </w:rPr>
            </w:pPr>
            <w:r w:rsidRPr="00EF2DB8">
              <w:rPr>
                <w:rFonts w:ascii="TH SarabunPSK" w:eastAsia="Times New Roman" w:hAnsi="TH SarabunPSK" w:cs="TH SarabunPSK"/>
                <w:b/>
                <w:bCs/>
                <w:sz w:val="28"/>
                <w:szCs w:val="28"/>
              </w:rPr>
              <w:t>GELO1</w:t>
            </w:r>
          </w:p>
        </w:tc>
        <w:tc>
          <w:tcPr>
            <w:tcW w:w="304" w:type="pct"/>
            <w:tcMar>
              <w:top w:w="0" w:type="dxa"/>
              <w:left w:w="115" w:type="dxa"/>
              <w:bottom w:w="0" w:type="dxa"/>
              <w:right w:w="115" w:type="dxa"/>
            </w:tcMar>
          </w:tcPr>
          <w:p w:rsidR="00C15505" w:rsidRPr="00EF2DB8" w:rsidRDefault="00C15505" w:rsidP="00F00C1E">
            <w:pPr>
              <w:spacing w:after="0" w:line="240" w:lineRule="auto"/>
              <w:jc w:val="center"/>
              <w:rPr>
                <w:rFonts w:ascii="TH SarabunPSK" w:eastAsia="Times New Roman" w:hAnsi="TH SarabunPSK" w:cs="TH SarabunPSK"/>
                <w:b/>
                <w:bCs/>
                <w:sz w:val="28"/>
                <w:szCs w:val="28"/>
              </w:rPr>
            </w:pPr>
            <w:r w:rsidRPr="00EF2DB8">
              <w:rPr>
                <w:rFonts w:ascii="TH SarabunPSK" w:eastAsia="Times New Roman" w:hAnsi="TH SarabunPSK" w:cs="TH SarabunPSK"/>
                <w:b/>
                <w:bCs/>
                <w:sz w:val="28"/>
                <w:szCs w:val="28"/>
              </w:rPr>
              <w:t>GELO2</w:t>
            </w:r>
          </w:p>
        </w:tc>
        <w:tc>
          <w:tcPr>
            <w:tcW w:w="297" w:type="pct"/>
            <w:tcMar>
              <w:top w:w="0" w:type="dxa"/>
              <w:left w:w="115" w:type="dxa"/>
              <w:bottom w:w="0" w:type="dxa"/>
              <w:right w:w="115" w:type="dxa"/>
            </w:tcMar>
          </w:tcPr>
          <w:p w:rsidR="00C15505" w:rsidRPr="00EF2DB8" w:rsidRDefault="00C15505" w:rsidP="00F00C1E">
            <w:pPr>
              <w:spacing w:after="0" w:line="240" w:lineRule="auto"/>
              <w:jc w:val="center"/>
              <w:rPr>
                <w:rFonts w:ascii="TH SarabunPSK" w:eastAsia="Times New Roman" w:hAnsi="TH SarabunPSK" w:cs="TH SarabunPSK"/>
                <w:b/>
                <w:bCs/>
                <w:sz w:val="28"/>
                <w:szCs w:val="28"/>
              </w:rPr>
            </w:pPr>
            <w:r w:rsidRPr="00EF2DB8">
              <w:rPr>
                <w:rFonts w:ascii="TH SarabunPSK" w:eastAsia="Times New Roman" w:hAnsi="TH SarabunPSK" w:cs="TH SarabunPSK"/>
                <w:b/>
                <w:bCs/>
                <w:sz w:val="28"/>
                <w:szCs w:val="28"/>
              </w:rPr>
              <w:t>GELO3</w:t>
            </w:r>
          </w:p>
        </w:tc>
        <w:tc>
          <w:tcPr>
            <w:tcW w:w="312" w:type="pct"/>
            <w:tcMar>
              <w:top w:w="0" w:type="dxa"/>
              <w:left w:w="115" w:type="dxa"/>
              <w:bottom w:w="0" w:type="dxa"/>
              <w:right w:w="115" w:type="dxa"/>
            </w:tcMar>
          </w:tcPr>
          <w:p w:rsidR="00C15505" w:rsidRPr="00EF2DB8" w:rsidRDefault="00C15505" w:rsidP="00F00C1E">
            <w:pPr>
              <w:spacing w:after="0" w:line="240" w:lineRule="auto"/>
              <w:jc w:val="center"/>
              <w:rPr>
                <w:rFonts w:ascii="TH SarabunPSK" w:eastAsia="Times New Roman" w:hAnsi="TH SarabunPSK" w:cs="TH SarabunPSK"/>
                <w:b/>
                <w:bCs/>
                <w:sz w:val="28"/>
                <w:szCs w:val="28"/>
              </w:rPr>
            </w:pPr>
            <w:r w:rsidRPr="00EF2DB8">
              <w:rPr>
                <w:rFonts w:ascii="TH SarabunPSK" w:eastAsia="Times New Roman" w:hAnsi="TH SarabunPSK" w:cs="TH SarabunPSK"/>
                <w:b/>
                <w:bCs/>
                <w:sz w:val="28"/>
                <w:szCs w:val="28"/>
              </w:rPr>
              <w:t>GELO4</w:t>
            </w:r>
          </w:p>
        </w:tc>
        <w:tc>
          <w:tcPr>
            <w:tcW w:w="421" w:type="pct"/>
            <w:tcMar>
              <w:top w:w="0" w:type="dxa"/>
              <w:left w:w="115" w:type="dxa"/>
              <w:bottom w:w="0" w:type="dxa"/>
              <w:right w:w="115" w:type="dxa"/>
            </w:tcMar>
          </w:tcPr>
          <w:p w:rsidR="00C15505" w:rsidRPr="00EF2DB8" w:rsidRDefault="00C15505" w:rsidP="00F00C1E">
            <w:pPr>
              <w:spacing w:after="0" w:line="240" w:lineRule="auto"/>
              <w:jc w:val="center"/>
              <w:rPr>
                <w:rFonts w:ascii="TH SarabunPSK" w:eastAsia="Times New Roman" w:hAnsi="TH SarabunPSK" w:cs="TH SarabunPSK"/>
                <w:b/>
                <w:bCs/>
                <w:sz w:val="28"/>
                <w:szCs w:val="28"/>
              </w:rPr>
            </w:pPr>
            <w:r w:rsidRPr="00EF2DB8">
              <w:rPr>
                <w:rFonts w:ascii="TH SarabunPSK" w:eastAsia="Times New Roman" w:hAnsi="TH SarabunPSK" w:cs="TH SarabunPSK"/>
                <w:b/>
                <w:bCs/>
                <w:sz w:val="28"/>
                <w:szCs w:val="28"/>
              </w:rPr>
              <w:t>GELO5</w:t>
            </w:r>
          </w:p>
        </w:tc>
        <w:tc>
          <w:tcPr>
            <w:tcW w:w="317" w:type="pct"/>
            <w:tcMar>
              <w:top w:w="0" w:type="dxa"/>
              <w:left w:w="115" w:type="dxa"/>
              <w:bottom w:w="0" w:type="dxa"/>
              <w:right w:w="115" w:type="dxa"/>
            </w:tcMar>
          </w:tcPr>
          <w:p w:rsidR="00C15505" w:rsidRPr="00EF2DB8" w:rsidRDefault="00C15505" w:rsidP="00F00C1E">
            <w:pPr>
              <w:spacing w:after="0" w:line="240" w:lineRule="auto"/>
              <w:jc w:val="center"/>
              <w:rPr>
                <w:rFonts w:ascii="TH SarabunPSK" w:eastAsia="Times New Roman" w:hAnsi="TH SarabunPSK" w:cs="TH SarabunPSK"/>
                <w:b/>
                <w:bCs/>
                <w:sz w:val="28"/>
                <w:szCs w:val="28"/>
              </w:rPr>
            </w:pPr>
            <w:r w:rsidRPr="00EF2DB8">
              <w:rPr>
                <w:rFonts w:ascii="TH SarabunPSK" w:eastAsia="Times New Roman" w:hAnsi="TH SarabunPSK" w:cs="TH SarabunPSK"/>
                <w:b/>
                <w:bCs/>
                <w:sz w:val="28"/>
                <w:szCs w:val="28"/>
              </w:rPr>
              <w:t>GELO6</w:t>
            </w:r>
          </w:p>
        </w:tc>
        <w:tc>
          <w:tcPr>
            <w:tcW w:w="421" w:type="pct"/>
            <w:tcMar>
              <w:top w:w="0" w:type="dxa"/>
              <w:left w:w="115" w:type="dxa"/>
              <w:bottom w:w="0" w:type="dxa"/>
              <w:right w:w="115" w:type="dxa"/>
            </w:tcMar>
          </w:tcPr>
          <w:p w:rsidR="00C15505" w:rsidRPr="00EF2DB8" w:rsidRDefault="00C15505" w:rsidP="00F00C1E">
            <w:pPr>
              <w:spacing w:after="0" w:line="240" w:lineRule="auto"/>
              <w:jc w:val="center"/>
              <w:rPr>
                <w:rFonts w:ascii="TH SarabunPSK" w:eastAsia="Times New Roman" w:hAnsi="TH SarabunPSK" w:cs="TH SarabunPSK"/>
                <w:b/>
                <w:bCs/>
                <w:sz w:val="28"/>
                <w:szCs w:val="28"/>
              </w:rPr>
            </w:pPr>
            <w:r w:rsidRPr="00EF2DB8">
              <w:rPr>
                <w:rFonts w:ascii="TH SarabunPSK" w:eastAsia="Times New Roman" w:hAnsi="TH SarabunPSK" w:cs="TH SarabunPSK"/>
                <w:b/>
                <w:bCs/>
                <w:sz w:val="28"/>
                <w:szCs w:val="28"/>
              </w:rPr>
              <w:t>GELO7</w:t>
            </w:r>
          </w:p>
        </w:tc>
        <w:tc>
          <w:tcPr>
            <w:tcW w:w="302" w:type="pct"/>
            <w:tcMar>
              <w:top w:w="0" w:type="dxa"/>
              <w:left w:w="115" w:type="dxa"/>
              <w:bottom w:w="0" w:type="dxa"/>
              <w:right w:w="115" w:type="dxa"/>
            </w:tcMar>
          </w:tcPr>
          <w:p w:rsidR="00C15505" w:rsidRPr="00EF2DB8" w:rsidRDefault="00C15505" w:rsidP="00F00C1E">
            <w:pPr>
              <w:spacing w:after="0" w:line="240" w:lineRule="auto"/>
              <w:jc w:val="center"/>
              <w:rPr>
                <w:rFonts w:ascii="TH SarabunPSK" w:eastAsia="Times New Roman" w:hAnsi="TH SarabunPSK" w:cs="TH SarabunPSK"/>
                <w:b/>
                <w:bCs/>
                <w:sz w:val="28"/>
                <w:szCs w:val="28"/>
              </w:rPr>
            </w:pPr>
            <w:r w:rsidRPr="00EF2DB8">
              <w:rPr>
                <w:rFonts w:ascii="TH SarabunPSK" w:eastAsia="Times New Roman" w:hAnsi="TH SarabunPSK" w:cs="TH SarabunPSK"/>
                <w:b/>
                <w:bCs/>
                <w:sz w:val="28"/>
                <w:szCs w:val="28"/>
              </w:rPr>
              <w:t>GELO8</w:t>
            </w:r>
          </w:p>
        </w:tc>
        <w:tc>
          <w:tcPr>
            <w:tcW w:w="283" w:type="pct"/>
            <w:tcMar>
              <w:top w:w="0" w:type="dxa"/>
              <w:left w:w="115" w:type="dxa"/>
              <w:bottom w:w="0" w:type="dxa"/>
              <w:right w:w="115" w:type="dxa"/>
            </w:tcMar>
          </w:tcPr>
          <w:p w:rsidR="00C15505" w:rsidRPr="00EF2DB8" w:rsidRDefault="00C15505" w:rsidP="00F00C1E">
            <w:pPr>
              <w:spacing w:after="0" w:line="240" w:lineRule="auto"/>
              <w:jc w:val="center"/>
              <w:rPr>
                <w:rFonts w:ascii="TH SarabunPSK" w:eastAsia="Times New Roman" w:hAnsi="TH SarabunPSK" w:cs="TH SarabunPSK"/>
                <w:b/>
                <w:bCs/>
                <w:sz w:val="28"/>
                <w:szCs w:val="28"/>
              </w:rPr>
            </w:pPr>
            <w:r w:rsidRPr="00EF2DB8">
              <w:rPr>
                <w:rFonts w:ascii="TH SarabunPSK" w:eastAsia="Times New Roman" w:hAnsi="TH SarabunPSK" w:cs="TH SarabunPSK"/>
                <w:b/>
                <w:bCs/>
                <w:sz w:val="28"/>
                <w:szCs w:val="28"/>
              </w:rPr>
              <w:t>GELO9</w:t>
            </w:r>
          </w:p>
        </w:tc>
        <w:tc>
          <w:tcPr>
            <w:tcW w:w="320" w:type="pct"/>
            <w:tcMar>
              <w:top w:w="0" w:type="dxa"/>
              <w:left w:w="115" w:type="dxa"/>
              <w:bottom w:w="0" w:type="dxa"/>
              <w:right w:w="115" w:type="dxa"/>
            </w:tcMar>
          </w:tcPr>
          <w:p w:rsidR="00C15505" w:rsidRPr="00EF2DB8" w:rsidRDefault="00C15505" w:rsidP="00F00C1E">
            <w:pPr>
              <w:spacing w:after="0" w:line="240" w:lineRule="auto"/>
              <w:jc w:val="center"/>
              <w:rPr>
                <w:rFonts w:ascii="TH SarabunPSK" w:eastAsia="Times New Roman" w:hAnsi="TH SarabunPSK" w:cs="TH SarabunPSK"/>
                <w:b/>
                <w:bCs/>
                <w:sz w:val="28"/>
                <w:szCs w:val="28"/>
              </w:rPr>
            </w:pPr>
            <w:r w:rsidRPr="00EF2DB8">
              <w:rPr>
                <w:rFonts w:ascii="TH SarabunPSK" w:eastAsia="Times New Roman" w:hAnsi="TH SarabunPSK" w:cs="TH SarabunPSK"/>
                <w:b/>
                <w:bCs/>
                <w:sz w:val="28"/>
                <w:szCs w:val="28"/>
              </w:rPr>
              <w:t>GELO10</w:t>
            </w:r>
          </w:p>
        </w:tc>
        <w:tc>
          <w:tcPr>
            <w:tcW w:w="409" w:type="pct"/>
            <w:tcMar>
              <w:top w:w="0" w:type="dxa"/>
              <w:left w:w="115" w:type="dxa"/>
              <w:bottom w:w="0" w:type="dxa"/>
              <w:right w:w="115" w:type="dxa"/>
            </w:tcMar>
          </w:tcPr>
          <w:p w:rsidR="00C15505" w:rsidRPr="00EF2DB8" w:rsidRDefault="00C15505" w:rsidP="00F00C1E">
            <w:pPr>
              <w:spacing w:after="0" w:line="240" w:lineRule="auto"/>
              <w:jc w:val="center"/>
              <w:rPr>
                <w:rFonts w:ascii="TH SarabunPSK" w:eastAsia="Times New Roman" w:hAnsi="TH SarabunPSK" w:cs="TH SarabunPSK"/>
                <w:b/>
                <w:bCs/>
                <w:sz w:val="28"/>
                <w:szCs w:val="28"/>
              </w:rPr>
            </w:pPr>
            <w:r w:rsidRPr="00EF2DB8">
              <w:rPr>
                <w:rFonts w:ascii="TH SarabunPSK" w:eastAsia="Times New Roman" w:hAnsi="TH SarabunPSK" w:cs="TH SarabunPSK"/>
                <w:b/>
                <w:bCs/>
                <w:sz w:val="28"/>
                <w:szCs w:val="28"/>
              </w:rPr>
              <w:t>GELO11</w:t>
            </w:r>
          </w:p>
        </w:tc>
        <w:tc>
          <w:tcPr>
            <w:tcW w:w="283" w:type="pct"/>
          </w:tcPr>
          <w:p w:rsidR="00C15505" w:rsidRPr="00EF2DB8" w:rsidRDefault="00C15505" w:rsidP="00F00C1E">
            <w:pPr>
              <w:spacing w:after="0" w:line="240" w:lineRule="auto"/>
              <w:jc w:val="center"/>
              <w:rPr>
                <w:rFonts w:ascii="TH SarabunPSK" w:eastAsia="Times New Roman" w:hAnsi="TH SarabunPSK" w:cs="TH SarabunPSK"/>
                <w:b/>
                <w:bCs/>
                <w:sz w:val="28"/>
                <w:szCs w:val="28"/>
              </w:rPr>
            </w:pPr>
            <w:r w:rsidRPr="00EF2DB8">
              <w:rPr>
                <w:rFonts w:ascii="TH SarabunPSK" w:eastAsia="Times New Roman" w:hAnsi="TH SarabunPSK" w:cs="TH SarabunPSK"/>
                <w:b/>
                <w:bCs/>
                <w:sz w:val="28"/>
                <w:szCs w:val="28"/>
              </w:rPr>
              <w:t>GELO12</w:t>
            </w:r>
          </w:p>
        </w:tc>
        <w:tc>
          <w:tcPr>
            <w:tcW w:w="314" w:type="pct"/>
          </w:tcPr>
          <w:p w:rsidR="00C15505" w:rsidRPr="00EF2DB8" w:rsidRDefault="00C15505" w:rsidP="00F00C1E">
            <w:pPr>
              <w:spacing w:after="0" w:line="240" w:lineRule="auto"/>
              <w:jc w:val="center"/>
              <w:rPr>
                <w:rFonts w:ascii="TH SarabunPSK" w:eastAsia="Times New Roman" w:hAnsi="TH SarabunPSK" w:cs="TH SarabunPSK"/>
                <w:b/>
                <w:bCs/>
                <w:sz w:val="28"/>
                <w:szCs w:val="28"/>
              </w:rPr>
            </w:pPr>
            <w:r w:rsidRPr="00EF2DB8">
              <w:rPr>
                <w:rFonts w:ascii="TH SarabunPSK" w:eastAsia="Times New Roman" w:hAnsi="TH SarabunPSK" w:cs="TH SarabunPSK"/>
                <w:b/>
                <w:bCs/>
                <w:sz w:val="28"/>
                <w:szCs w:val="28"/>
              </w:rPr>
              <w:t>GELO13</w:t>
            </w:r>
          </w:p>
        </w:tc>
      </w:tr>
      <w:tr w:rsidR="00EF2DB8" w:rsidRPr="00EF2DB8" w:rsidTr="00F00C1E">
        <w:tc>
          <w:tcPr>
            <w:tcW w:w="661" w:type="pct"/>
            <w:tcMar>
              <w:top w:w="0" w:type="dxa"/>
              <w:left w:w="115" w:type="dxa"/>
              <w:bottom w:w="0" w:type="dxa"/>
              <w:right w:w="115" w:type="dxa"/>
            </w:tcMar>
          </w:tcPr>
          <w:p w:rsidR="00C15505" w:rsidRPr="00EF2DB8" w:rsidRDefault="00C15505" w:rsidP="00F00C1E">
            <w:pPr>
              <w:spacing w:after="0" w:line="240" w:lineRule="auto"/>
              <w:rPr>
                <w:rFonts w:ascii="TH SarabunPSK" w:eastAsia="Sarabun" w:hAnsi="TH SarabunPSK" w:cs="TH SarabunPSK"/>
                <w:spacing w:val="-8"/>
                <w:sz w:val="28"/>
                <w:szCs w:val="28"/>
              </w:rPr>
            </w:pPr>
            <w:r w:rsidRPr="00EF2DB8">
              <w:rPr>
                <w:rFonts w:ascii="TH SarabunPSK" w:eastAsia="Sarabun" w:hAnsi="TH SarabunPSK" w:cs="TH SarabunPSK"/>
                <w:spacing w:val="-8"/>
                <w:sz w:val="28"/>
                <w:szCs w:val="28"/>
              </w:rPr>
              <w:t>GA1</w:t>
            </w:r>
            <w:r w:rsidRPr="00EF2DB8">
              <w:rPr>
                <w:rFonts w:ascii="TH SarabunPSK" w:eastAsia="Sarabun" w:hAnsi="TH SarabunPSK" w:cs="TH SarabunPSK"/>
                <w:spacing w:val="-8"/>
                <w:sz w:val="28"/>
                <w:szCs w:val="28"/>
                <w:cs/>
              </w:rPr>
              <w:t xml:space="preserve">: </w:t>
            </w:r>
            <w:r w:rsidRPr="00EF2DB8">
              <w:rPr>
                <w:rFonts w:ascii="TH SarabunPSK" w:eastAsia="Sarabun" w:hAnsi="TH SarabunPSK" w:cs="TH SarabunPSK" w:hint="cs"/>
                <w:spacing w:val="-8"/>
                <w:sz w:val="28"/>
                <w:szCs w:val="28"/>
                <w:cs/>
              </w:rPr>
              <w:t>มีความกตัญญู</w:t>
            </w:r>
          </w:p>
        </w:tc>
        <w:tc>
          <w:tcPr>
            <w:tcW w:w="356"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304"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r w:rsidRPr="00EF2DB8">
              <w:rPr>
                <w:rFonts w:ascii="TH SarabunPSK" w:eastAsia="Sarabun" w:hAnsi="TH SarabunPSK" w:cs="TH SarabunPSK"/>
                <w:sz w:val="24"/>
                <w:szCs w:val="24"/>
              </w:rPr>
              <w:sym w:font="Wingdings" w:char="F0FC"/>
            </w:r>
            <w:r w:rsidRPr="00EF2DB8">
              <w:rPr>
                <w:rFonts w:ascii="TH SarabunPSK" w:hAnsi="TH SarabunPSK" w:cs="TH SarabunPSK"/>
                <w:sz w:val="24"/>
                <w:szCs w:val="24"/>
                <w:cs/>
              </w:rPr>
              <w:t>คุณค่าวัฒนธรรมและพหุวัฒนธรรม</w:t>
            </w:r>
          </w:p>
        </w:tc>
        <w:tc>
          <w:tcPr>
            <w:tcW w:w="297"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312"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421"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cs/>
                <w:lang w:val="en-US"/>
              </w:rPr>
            </w:pPr>
          </w:p>
        </w:tc>
        <w:tc>
          <w:tcPr>
            <w:tcW w:w="317"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421"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302"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283"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320"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r w:rsidRPr="00EF2DB8">
              <w:rPr>
                <w:rFonts w:ascii="TH SarabunPSK" w:eastAsia="Sarabun" w:hAnsi="TH SarabunPSK" w:cs="TH SarabunPSK"/>
                <w:sz w:val="24"/>
                <w:szCs w:val="24"/>
              </w:rPr>
              <w:sym w:font="Wingdings" w:char="F0FC"/>
            </w:r>
            <w:r w:rsidRPr="00EF2DB8">
              <w:rPr>
                <w:rFonts w:ascii="TH SarabunPSK" w:hAnsi="TH SarabunPSK" w:cs="TH SarabunPSK"/>
                <w:sz w:val="24"/>
                <w:szCs w:val="24"/>
                <w:cs/>
              </w:rPr>
              <w:t>ความรับผิดชอบต่อสังคม</w:t>
            </w:r>
          </w:p>
        </w:tc>
        <w:tc>
          <w:tcPr>
            <w:tcW w:w="409"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283" w:type="pct"/>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314" w:type="pct"/>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r>
      <w:tr w:rsidR="00EF2DB8" w:rsidRPr="00EF2DB8" w:rsidTr="00F00C1E">
        <w:tc>
          <w:tcPr>
            <w:tcW w:w="661" w:type="pct"/>
            <w:tcMar>
              <w:top w:w="0" w:type="dxa"/>
              <w:left w:w="115" w:type="dxa"/>
              <w:bottom w:w="0" w:type="dxa"/>
              <w:right w:w="115" w:type="dxa"/>
            </w:tcMar>
          </w:tcPr>
          <w:p w:rsidR="00C15505" w:rsidRPr="00EF2DB8" w:rsidRDefault="00C15505" w:rsidP="00F00C1E">
            <w:pPr>
              <w:spacing w:after="0" w:line="240" w:lineRule="auto"/>
              <w:rPr>
                <w:rFonts w:ascii="TH SarabunPSK" w:eastAsia="Sarabun" w:hAnsi="TH SarabunPSK" w:cs="TH SarabunPSK"/>
                <w:sz w:val="28"/>
                <w:szCs w:val="28"/>
              </w:rPr>
            </w:pPr>
            <w:r w:rsidRPr="00EF2DB8">
              <w:rPr>
                <w:rFonts w:ascii="TH SarabunPSK" w:eastAsia="Sarabun" w:hAnsi="TH SarabunPSK" w:cs="TH SarabunPSK"/>
                <w:sz w:val="28"/>
                <w:szCs w:val="28"/>
              </w:rPr>
              <w:t>GA</w:t>
            </w:r>
            <w:r w:rsidRPr="00EF2DB8">
              <w:rPr>
                <w:rFonts w:ascii="TH SarabunPSK" w:eastAsia="Sarabun" w:hAnsi="TH SarabunPSK" w:cs="TH SarabunPSK"/>
                <w:sz w:val="28"/>
                <w:szCs w:val="28"/>
                <w:cs/>
              </w:rPr>
              <w:t xml:space="preserve">2: </w:t>
            </w:r>
            <w:r w:rsidRPr="00EF2DB8">
              <w:rPr>
                <w:rFonts w:ascii="TH SarabunPSK" w:eastAsia="Sarabun" w:hAnsi="TH SarabunPSK" w:cs="TH SarabunPSK" w:hint="cs"/>
                <w:sz w:val="28"/>
                <w:szCs w:val="28"/>
                <w:cs/>
              </w:rPr>
              <w:t>มีวินัย</w:t>
            </w:r>
          </w:p>
        </w:tc>
        <w:tc>
          <w:tcPr>
            <w:tcW w:w="356"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Times New Roman" w:hAnsi="TH SarabunPSK" w:cs="TH SarabunPSK"/>
                <w:b/>
                <w:bCs/>
                <w:sz w:val="24"/>
                <w:szCs w:val="24"/>
              </w:rPr>
            </w:pPr>
          </w:p>
        </w:tc>
        <w:tc>
          <w:tcPr>
            <w:tcW w:w="304"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Times New Roman" w:hAnsi="TH SarabunPSK" w:cs="TH SarabunPSK"/>
                <w:b/>
                <w:bCs/>
                <w:sz w:val="24"/>
                <w:szCs w:val="24"/>
              </w:rPr>
            </w:pPr>
          </w:p>
        </w:tc>
        <w:tc>
          <w:tcPr>
            <w:tcW w:w="297"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312"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Times New Roman" w:hAnsi="TH SarabunPSK" w:cs="TH SarabunPSK"/>
                <w:b/>
                <w:bCs/>
                <w:sz w:val="24"/>
                <w:szCs w:val="24"/>
              </w:rPr>
            </w:pPr>
          </w:p>
        </w:tc>
        <w:tc>
          <w:tcPr>
            <w:tcW w:w="421"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317"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Times New Roman" w:hAnsi="TH SarabunPSK" w:cs="TH SarabunPSK"/>
                <w:b/>
                <w:bCs/>
                <w:sz w:val="24"/>
                <w:szCs w:val="24"/>
              </w:rPr>
            </w:pPr>
          </w:p>
        </w:tc>
        <w:tc>
          <w:tcPr>
            <w:tcW w:w="421"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Times New Roman" w:hAnsi="TH SarabunPSK" w:cs="TH SarabunPSK"/>
                <w:b/>
                <w:bCs/>
                <w:sz w:val="24"/>
                <w:szCs w:val="24"/>
              </w:rPr>
            </w:pPr>
          </w:p>
        </w:tc>
        <w:tc>
          <w:tcPr>
            <w:tcW w:w="302"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Times New Roman" w:hAnsi="TH SarabunPSK" w:cs="TH SarabunPSK"/>
                <w:b/>
                <w:bCs/>
                <w:sz w:val="24"/>
                <w:szCs w:val="24"/>
              </w:rPr>
            </w:pPr>
          </w:p>
        </w:tc>
        <w:tc>
          <w:tcPr>
            <w:tcW w:w="283"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Times New Roman" w:hAnsi="TH SarabunPSK" w:cs="TH SarabunPSK"/>
                <w:b/>
                <w:bCs/>
                <w:sz w:val="24"/>
                <w:szCs w:val="24"/>
              </w:rPr>
            </w:pPr>
            <w:r w:rsidRPr="00EF2DB8">
              <w:rPr>
                <w:rFonts w:ascii="TH SarabunPSK" w:eastAsia="Sarabun" w:hAnsi="TH SarabunPSK" w:cs="TH SarabunPSK"/>
                <w:sz w:val="24"/>
                <w:szCs w:val="24"/>
              </w:rPr>
              <w:sym w:font="Wingdings" w:char="F0FC"/>
            </w:r>
            <w:r w:rsidRPr="00EF2DB8">
              <w:rPr>
                <w:rFonts w:ascii="TH SarabunPSK" w:hAnsi="TH SarabunPSK" w:cs="TH SarabunPSK"/>
                <w:sz w:val="24"/>
                <w:szCs w:val="24"/>
                <w:cs/>
              </w:rPr>
              <w:t>สุขภาวะกายและใจ</w:t>
            </w:r>
          </w:p>
        </w:tc>
        <w:tc>
          <w:tcPr>
            <w:tcW w:w="320"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Times New Roman" w:hAnsi="TH SarabunPSK" w:cs="TH SarabunPSK"/>
                <w:b/>
                <w:bCs/>
                <w:sz w:val="24"/>
                <w:szCs w:val="24"/>
              </w:rPr>
            </w:pPr>
            <w:r w:rsidRPr="00EF2DB8">
              <w:rPr>
                <w:rFonts w:ascii="TH SarabunPSK" w:eastAsia="Sarabun" w:hAnsi="TH SarabunPSK" w:cs="TH SarabunPSK"/>
                <w:sz w:val="24"/>
                <w:szCs w:val="24"/>
              </w:rPr>
              <w:sym w:font="Wingdings" w:char="F0FC"/>
            </w:r>
            <w:r w:rsidRPr="00EF2DB8">
              <w:rPr>
                <w:rFonts w:ascii="TH SarabunPSK" w:hAnsi="TH SarabunPSK" w:cs="TH SarabunPSK"/>
                <w:sz w:val="24"/>
                <w:szCs w:val="24"/>
                <w:cs/>
              </w:rPr>
              <w:t>ความรับผิดชอบต่อสังคม</w:t>
            </w:r>
          </w:p>
        </w:tc>
        <w:tc>
          <w:tcPr>
            <w:tcW w:w="409"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Times New Roman" w:hAnsi="TH SarabunPSK" w:cs="TH SarabunPSK"/>
                <w:b/>
                <w:bCs/>
                <w:sz w:val="24"/>
                <w:szCs w:val="24"/>
              </w:rPr>
            </w:pPr>
          </w:p>
        </w:tc>
        <w:tc>
          <w:tcPr>
            <w:tcW w:w="283" w:type="pct"/>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314" w:type="pct"/>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r w:rsidRPr="00EF2DB8">
              <w:rPr>
                <w:rFonts w:ascii="TH SarabunPSK" w:eastAsia="Sarabun" w:hAnsi="TH SarabunPSK" w:cs="TH SarabunPSK"/>
                <w:sz w:val="24"/>
                <w:szCs w:val="24"/>
              </w:rPr>
              <w:sym w:font="Wingdings" w:char="F0FC"/>
            </w:r>
            <w:r w:rsidRPr="00EF2DB8">
              <w:rPr>
                <w:rFonts w:ascii="TH SarabunPSK" w:hAnsi="TH SarabunPSK" w:cs="TH SarabunPSK"/>
                <w:sz w:val="24"/>
                <w:szCs w:val="24"/>
                <w:cs/>
              </w:rPr>
              <w:t>การเรียนรู้ตลอดชีวิตและการจัดการตนเอง</w:t>
            </w:r>
          </w:p>
        </w:tc>
      </w:tr>
      <w:tr w:rsidR="00EF2DB8" w:rsidRPr="00EF2DB8" w:rsidTr="00F00C1E">
        <w:tc>
          <w:tcPr>
            <w:tcW w:w="661" w:type="pct"/>
            <w:tcMar>
              <w:top w:w="0" w:type="dxa"/>
              <w:left w:w="115" w:type="dxa"/>
              <w:bottom w:w="0" w:type="dxa"/>
              <w:right w:w="115" w:type="dxa"/>
            </w:tcMar>
          </w:tcPr>
          <w:p w:rsidR="00C15505" w:rsidRPr="00EF2DB8" w:rsidRDefault="00C15505" w:rsidP="00F00C1E">
            <w:pPr>
              <w:spacing w:after="0" w:line="240" w:lineRule="auto"/>
              <w:rPr>
                <w:rFonts w:ascii="TH SarabunPSK" w:eastAsia="Sarabun" w:hAnsi="TH SarabunPSK" w:cs="TH SarabunPSK"/>
                <w:sz w:val="28"/>
                <w:szCs w:val="28"/>
              </w:rPr>
            </w:pPr>
            <w:r w:rsidRPr="00EF2DB8">
              <w:rPr>
                <w:rFonts w:ascii="TH SarabunPSK" w:eastAsia="Sarabun" w:hAnsi="TH SarabunPSK" w:cs="TH SarabunPSK"/>
                <w:sz w:val="28"/>
                <w:szCs w:val="28"/>
              </w:rPr>
              <w:t>GA3</w:t>
            </w:r>
            <w:r w:rsidRPr="00EF2DB8">
              <w:rPr>
                <w:rFonts w:ascii="TH SarabunPSK" w:eastAsia="Sarabun" w:hAnsi="TH SarabunPSK" w:cs="TH SarabunPSK"/>
                <w:sz w:val="28"/>
                <w:szCs w:val="28"/>
                <w:cs/>
              </w:rPr>
              <w:t xml:space="preserve">: </w:t>
            </w:r>
            <w:r w:rsidRPr="00EF2DB8">
              <w:rPr>
                <w:rFonts w:ascii="TH SarabunPSK" w:eastAsia="Sarabun" w:hAnsi="TH SarabunPSK" w:cs="TH SarabunPSK" w:hint="cs"/>
                <w:sz w:val="28"/>
                <w:szCs w:val="28"/>
                <w:cs/>
              </w:rPr>
              <w:t>มีจิตอาสา</w:t>
            </w:r>
          </w:p>
        </w:tc>
        <w:tc>
          <w:tcPr>
            <w:tcW w:w="356"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Times New Roman" w:hAnsi="TH SarabunPSK" w:cs="TH SarabunPSK"/>
                <w:b/>
                <w:bCs/>
                <w:sz w:val="24"/>
                <w:szCs w:val="24"/>
              </w:rPr>
            </w:pPr>
          </w:p>
        </w:tc>
        <w:tc>
          <w:tcPr>
            <w:tcW w:w="304"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Times New Roman" w:hAnsi="TH SarabunPSK" w:cs="TH SarabunPSK"/>
                <w:b/>
                <w:bCs/>
                <w:sz w:val="24"/>
                <w:szCs w:val="24"/>
              </w:rPr>
            </w:pPr>
          </w:p>
        </w:tc>
        <w:tc>
          <w:tcPr>
            <w:tcW w:w="297"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312"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Times New Roman" w:hAnsi="TH SarabunPSK" w:cs="TH SarabunPSK"/>
                <w:b/>
                <w:bCs/>
                <w:sz w:val="24"/>
                <w:szCs w:val="24"/>
              </w:rPr>
            </w:pPr>
          </w:p>
        </w:tc>
        <w:tc>
          <w:tcPr>
            <w:tcW w:w="421"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317"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Times New Roman" w:hAnsi="TH SarabunPSK" w:cs="TH SarabunPSK"/>
                <w:b/>
                <w:bCs/>
                <w:sz w:val="24"/>
                <w:szCs w:val="24"/>
              </w:rPr>
            </w:pPr>
          </w:p>
        </w:tc>
        <w:tc>
          <w:tcPr>
            <w:tcW w:w="421"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Times New Roman" w:hAnsi="TH SarabunPSK" w:cs="TH SarabunPSK"/>
                <w:b/>
                <w:bCs/>
                <w:sz w:val="24"/>
                <w:szCs w:val="24"/>
              </w:rPr>
            </w:pPr>
          </w:p>
        </w:tc>
        <w:tc>
          <w:tcPr>
            <w:tcW w:w="302"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Times New Roman" w:hAnsi="TH SarabunPSK" w:cs="TH SarabunPSK"/>
                <w:b/>
                <w:bCs/>
                <w:sz w:val="24"/>
                <w:szCs w:val="24"/>
              </w:rPr>
            </w:pPr>
          </w:p>
        </w:tc>
        <w:tc>
          <w:tcPr>
            <w:tcW w:w="283"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Times New Roman" w:hAnsi="TH SarabunPSK" w:cs="TH SarabunPSK"/>
                <w:b/>
                <w:bCs/>
                <w:sz w:val="24"/>
                <w:szCs w:val="24"/>
              </w:rPr>
            </w:pPr>
          </w:p>
        </w:tc>
        <w:tc>
          <w:tcPr>
            <w:tcW w:w="320"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Times New Roman" w:hAnsi="TH SarabunPSK" w:cs="TH SarabunPSK"/>
                <w:b/>
                <w:bCs/>
                <w:sz w:val="24"/>
                <w:szCs w:val="24"/>
              </w:rPr>
            </w:pPr>
            <w:r w:rsidRPr="00EF2DB8">
              <w:rPr>
                <w:rFonts w:ascii="TH SarabunPSK" w:eastAsia="Sarabun" w:hAnsi="TH SarabunPSK" w:cs="TH SarabunPSK"/>
                <w:sz w:val="24"/>
                <w:szCs w:val="24"/>
              </w:rPr>
              <w:sym w:font="Wingdings" w:char="F0FC"/>
            </w:r>
            <w:r w:rsidRPr="00EF2DB8">
              <w:rPr>
                <w:rFonts w:ascii="TH SarabunPSK" w:hAnsi="TH SarabunPSK" w:cs="TH SarabunPSK"/>
                <w:sz w:val="24"/>
                <w:szCs w:val="24"/>
                <w:cs/>
              </w:rPr>
              <w:t>ความรับผิดชอบต่อสังคม</w:t>
            </w:r>
          </w:p>
        </w:tc>
        <w:tc>
          <w:tcPr>
            <w:tcW w:w="409"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Times New Roman" w:hAnsi="TH SarabunPSK" w:cs="TH SarabunPSK"/>
                <w:b/>
                <w:bCs/>
                <w:sz w:val="24"/>
                <w:szCs w:val="24"/>
              </w:rPr>
            </w:pPr>
          </w:p>
        </w:tc>
        <w:tc>
          <w:tcPr>
            <w:tcW w:w="283" w:type="pct"/>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r w:rsidRPr="00EF2DB8">
              <w:rPr>
                <w:rFonts w:ascii="TH SarabunPSK" w:eastAsia="Sarabun" w:hAnsi="TH SarabunPSK" w:cs="TH SarabunPSK"/>
                <w:sz w:val="24"/>
                <w:szCs w:val="24"/>
              </w:rPr>
              <w:sym w:font="Wingdings" w:char="F0FC"/>
            </w:r>
            <w:r w:rsidRPr="00EF2DB8">
              <w:rPr>
                <w:rFonts w:ascii="TH SarabunPSK" w:hAnsi="TH SarabunPSK" w:cs="TH SarabunPSK"/>
                <w:sz w:val="24"/>
                <w:szCs w:val="24"/>
                <w:cs/>
              </w:rPr>
              <w:t>ใจอาสาและจิตสาธารณะ</w:t>
            </w:r>
          </w:p>
        </w:tc>
        <w:tc>
          <w:tcPr>
            <w:tcW w:w="314" w:type="pct"/>
          </w:tcPr>
          <w:p w:rsidR="00C15505" w:rsidRPr="00EF2DB8" w:rsidRDefault="00C15505" w:rsidP="00F00C1E">
            <w:pPr>
              <w:spacing w:after="0" w:line="240" w:lineRule="auto"/>
              <w:jc w:val="center"/>
              <w:rPr>
                <w:rFonts w:ascii="TH SarabunPSK" w:eastAsia="Sarabun" w:hAnsi="TH SarabunPSK" w:cs="TH SarabunPSK"/>
                <w:sz w:val="24"/>
                <w:szCs w:val="24"/>
              </w:rPr>
            </w:pPr>
          </w:p>
        </w:tc>
      </w:tr>
      <w:tr w:rsidR="00EF2DB8" w:rsidRPr="00EF2DB8" w:rsidTr="00F00C1E">
        <w:tc>
          <w:tcPr>
            <w:tcW w:w="661" w:type="pct"/>
            <w:tcMar>
              <w:top w:w="0" w:type="dxa"/>
              <w:left w:w="115" w:type="dxa"/>
              <w:bottom w:w="0" w:type="dxa"/>
              <w:right w:w="115" w:type="dxa"/>
            </w:tcMar>
          </w:tcPr>
          <w:p w:rsidR="00C15505" w:rsidRPr="00EF2DB8" w:rsidRDefault="00C15505" w:rsidP="00F00C1E">
            <w:pPr>
              <w:spacing w:after="0" w:line="240" w:lineRule="auto"/>
              <w:rPr>
                <w:rFonts w:ascii="TH SarabunPSK" w:eastAsia="Times New Roman" w:hAnsi="TH SarabunPSK" w:cs="TH SarabunPSK"/>
                <w:sz w:val="28"/>
                <w:szCs w:val="28"/>
                <w:cs/>
              </w:rPr>
            </w:pPr>
            <w:r w:rsidRPr="00EF2DB8">
              <w:rPr>
                <w:rFonts w:ascii="TH SarabunPSK" w:eastAsia="Times New Roman" w:hAnsi="TH SarabunPSK" w:cs="TH SarabunPSK"/>
                <w:sz w:val="28"/>
                <w:szCs w:val="28"/>
              </w:rPr>
              <w:t>GA4</w:t>
            </w: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hint="cs"/>
                <w:sz w:val="28"/>
                <w:szCs w:val="28"/>
                <w:cs/>
              </w:rPr>
              <w:t>คิดวิเคราะห์</w:t>
            </w: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hint="cs"/>
                <w:sz w:val="28"/>
                <w:szCs w:val="28"/>
                <w:cs/>
              </w:rPr>
              <w:t>สังเคราะห์</w:t>
            </w:r>
          </w:p>
        </w:tc>
        <w:tc>
          <w:tcPr>
            <w:tcW w:w="356"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Times New Roman" w:hAnsi="TH SarabunPSK" w:cs="TH SarabunPSK"/>
                <w:sz w:val="24"/>
                <w:szCs w:val="24"/>
              </w:rPr>
            </w:pPr>
          </w:p>
        </w:tc>
        <w:tc>
          <w:tcPr>
            <w:tcW w:w="304"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Times New Roman" w:hAnsi="TH SarabunPSK" w:cs="TH SarabunPSK"/>
                <w:sz w:val="24"/>
                <w:szCs w:val="24"/>
              </w:rPr>
            </w:pPr>
          </w:p>
        </w:tc>
        <w:tc>
          <w:tcPr>
            <w:tcW w:w="297"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Times New Roman" w:hAnsi="TH SarabunPSK" w:cs="TH SarabunPSK"/>
                <w:sz w:val="24"/>
                <w:szCs w:val="24"/>
              </w:rPr>
            </w:pPr>
          </w:p>
        </w:tc>
        <w:tc>
          <w:tcPr>
            <w:tcW w:w="312"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Times New Roman" w:hAnsi="TH SarabunPSK" w:cs="TH SarabunPSK"/>
                <w:sz w:val="24"/>
                <w:szCs w:val="24"/>
              </w:rPr>
            </w:pPr>
            <w:r w:rsidRPr="00EF2DB8">
              <w:rPr>
                <w:rFonts w:ascii="TH SarabunPSK" w:eastAsia="Sarabun" w:hAnsi="TH SarabunPSK" w:cs="TH SarabunPSK"/>
                <w:sz w:val="24"/>
                <w:szCs w:val="24"/>
              </w:rPr>
              <w:sym w:font="Wingdings" w:char="F0FC"/>
            </w:r>
            <w:r w:rsidRPr="00EF2DB8">
              <w:rPr>
                <w:rFonts w:ascii="TH SarabunPSK" w:hAnsi="TH SarabunPSK" w:cs="TH SarabunPSK"/>
                <w:sz w:val="24"/>
                <w:szCs w:val="24"/>
                <w:cs/>
              </w:rPr>
              <w:t xml:space="preserve">  การคิดวิเคราะห์และแก้ปัญหา</w:t>
            </w:r>
          </w:p>
        </w:tc>
        <w:tc>
          <w:tcPr>
            <w:tcW w:w="421"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Times New Roman" w:hAnsi="TH SarabunPSK" w:cs="TH SarabunPSK"/>
                <w:sz w:val="24"/>
                <w:szCs w:val="24"/>
              </w:rPr>
            </w:pPr>
          </w:p>
        </w:tc>
        <w:tc>
          <w:tcPr>
            <w:tcW w:w="317"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Times New Roman" w:hAnsi="TH SarabunPSK" w:cs="TH SarabunPSK"/>
                <w:sz w:val="24"/>
                <w:szCs w:val="24"/>
              </w:rPr>
            </w:pPr>
          </w:p>
        </w:tc>
        <w:tc>
          <w:tcPr>
            <w:tcW w:w="421"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Times New Roman" w:hAnsi="TH SarabunPSK" w:cs="TH SarabunPSK"/>
                <w:sz w:val="24"/>
                <w:szCs w:val="24"/>
              </w:rPr>
            </w:pPr>
            <w:r w:rsidRPr="00EF2DB8">
              <w:rPr>
                <w:rFonts w:ascii="TH SarabunPSK" w:eastAsia="Sarabun" w:hAnsi="TH SarabunPSK" w:cs="TH SarabunPSK"/>
                <w:sz w:val="24"/>
                <w:szCs w:val="24"/>
              </w:rPr>
              <w:sym w:font="Wingdings" w:char="F0FC"/>
            </w:r>
            <w:r w:rsidRPr="00EF2DB8">
              <w:rPr>
                <w:rFonts w:ascii="TH SarabunPSK" w:hAnsi="TH SarabunPSK" w:cs="TH SarabunPSK"/>
                <w:sz w:val="24"/>
                <w:szCs w:val="24"/>
                <w:cs/>
              </w:rPr>
              <w:t>การใช้เทคโนโลยีและปัญญาประดิษฐ์สืบค้นและนำเสนอ</w:t>
            </w:r>
          </w:p>
        </w:tc>
        <w:tc>
          <w:tcPr>
            <w:tcW w:w="302"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Times New Roman" w:hAnsi="TH SarabunPSK" w:cs="TH SarabunPSK"/>
                <w:sz w:val="24"/>
                <w:szCs w:val="24"/>
              </w:rPr>
            </w:pPr>
          </w:p>
        </w:tc>
        <w:tc>
          <w:tcPr>
            <w:tcW w:w="283"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Times New Roman" w:hAnsi="TH SarabunPSK" w:cs="TH SarabunPSK"/>
                <w:sz w:val="24"/>
                <w:szCs w:val="24"/>
              </w:rPr>
            </w:pPr>
          </w:p>
        </w:tc>
        <w:tc>
          <w:tcPr>
            <w:tcW w:w="320"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Times New Roman" w:hAnsi="TH SarabunPSK" w:cs="TH SarabunPSK"/>
                <w:sz w:val="24"/>
                <w:szCs w:val="24"/>
              </w:rPr>
            </w:pPr>
          </w:p>
        </w:tc>
        <w:tc>
          <w:tcPr>
            <w:tcW w:w="409"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Times New Roman" w:hAnsi="TH SarabunPSK" w:cs="TH SarabunPSK"/>
                <w:sz w:val="24"/>
                <w:szCs w:val="24"/>
              </w:rPr>
            </w:pPr>
          </w:p>
        </w:tc>
        <w:tc>
          <w:tcPr>
            <w:tcW w:w="283" w:type="pct"/>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314" w:type="pct"/>
          </w:tcPr>
          <w:p w:rsidR="00C15505" w:rsidRPr="00EF2DB8" w:rsidRDefault="00C15505" w:rsidP="00F00C1E">
            <w:pPr>
              <w:spacing w:after="0" w:line="240" w:lineRule="auto"/>
              <w:jc w:val="center"/>
              <w:rPr>
                <w:rFonts w:ascii="TH SarabunPSK" w:eastAsia="Sarabun" w:hAnsi="TH SarabunPSK" w:cs="TH SarabunPSK"/>
                <w:sz w:val="24"/>
                <w:szCs w:val="24"/>
              </w:rPr>
            </w:pPr>
          </w:p>
        </w:tc>
      </w:tr>
      <w:tr w:rsidR="00EF2DB8" w:rsidRPr="00EF2DB8" w:rsidTr="00F00C1E">
        <w:tc>
          <w:tcPr>
            <w:tcW w:w="661" w:type="pct"/>
            <w:tcMar>
              <w:top w:w="0" w:type="dxa"/>
              <w:left w:w="115" w:type="dxa"/>
              <w:bottom w:w="0" w:type="dxa"/>
              <w:right w:w="115" w:type="dxa"/>
            </w:tcMar>
          </w:tcPr>
          <w:p w:rsidR="00C15505" w:rsidRPr="00EF2DB8" w:rsidRDefault="00C15505" w:rsidP="00F00C1E">
            <w:pPr>
              <w:spacing w:after="0" w:line="240" w:lineRule="auto"/>
              <w:rPr>
                <w:rFonts w:ascii="TH SarabunPSK" w:eastAsia="Times New Roman" w:hAnsi="TH SarabunPSK" w:cs="TH SarabunPSK"/>
                <w:sz w:val="28"/>
                <w:szCs w:val="28"/>
              </w:rPr>
            </w:pPr>
            <w:r w:rsidRPr="00EF2DB8">
              <w:rPr>
                <w:rFonts w:ascii="TH SarabunPSK" w:eastAsia="Times New Roman" w:hAnsi="TH SarabunPSK" w:cs="TH SarabunPSK"/>
                <w:sz w:val="28"/>
                <w:szCs w:val="28"/>
              </w:rPr>
              <w:t>GA</w:t>
            </w:r>
            <w:r w:rsidRPr="00EF2DB8">
              <w:rPr>
                <w:rFonts w:ascii="TH SarabunPSK" w:eastAsia="Times New Roman" w:hAnsi="TH SarabunPSK" w:cs="TH SarabunPSK"/>
                <w:sz w:val="28"/>
                <w:szCs w:val="28"/>
                <w:cs/>
              </w:rPr>
              <w:t xml:space="preserve">5: </w:t>
            </w:r>
            <w:r w:rsidRPr="00EF2DB8">
              <w:rPr>
                <w:rFonts w:ascii="TH SarabunPSK" w:eastAsia="Times New Roman" w:hAnsi="TH SarabunPSK" w:cs="TH SarabunPSK" w:hint="cs"/>
                <w:sz w:val="28"/>
                <w:szCs w:val="28"/>
                <w:cs/>
              </w:rPr>
              <w:t>คิดสร้างสรรค์</w:t>
            </w:r>
          </w:p>
        </w:tc>
        <w:tc>
          <w:tcPr>
            <w:tcW w:w="356"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304"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297"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r w:rsidRPr="00EF2DB8">
              <w:rPr>
                <w:rFonts w:ascii="TH SarabunPSK" w:eastAsia="Sarabun" w:hAnsi="TH SarabunPSK" w:cs="TH SarabunPSK"/>
                <w:sz w:val="24"/>
                <w:szCs w:val="24"/>
              </w:rPr>
              <w:sym w:font="Wingdings" w:char="F0FC"/>
            </w:r>
            <w:r w:rsidRPr="00EF2DB8">
              <w:rPr>
                <w:rFonts w:ascii="TH SarabunPSK" w:hAnsi="TH SarabunPSK" w:cs="TH SarabunPSK"/>
                <w:sz w:val="24"/>
                <w:szCs w:val="24"/>
                <w:cs/>
              </w:rPr>
              <w:t>การจัดการนวัตกรรมและอาชีพ</w:t>
            </w:r>
          </w:p>
        </w:tc>
        <w:tc>
          <w:tcPr>
            <w:tcW w:w="312"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Times New Roman" w:hAnsi="TH SarabunPSK" w:cs="TH SarabunPSK"/>
                <w:b/>
                <w:bCs/>
                <w:sz w:val="24"/>
                <w:szCs w:val="24"/>
              </w:rPr>
            </w:pPr>
          </w:p>
        </w:tc>
        <w:tc>
          <w:tcPr>
            <w:tcW w:w="421"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r w:rsidRPr="00EF2DB8">
              <w:rPr>
                <w:rFonts w:ascii="TH SarabunPSK" w:eastAsia="Sarabun" w:hAnsi="TH SarabunPSK" w:cs="TH SarabunPSK"/>
                <w:sz w:val="24"/>
                <w:szCs w:val="24"/>
              </w:rPr>
              <w:sym w:font="Wingdings" w:char="F0FC"/>
            </w:r>
            <w:r w:rsidRPr="00EF2DB8">
              <w:rPr>
                <w:rFonts w:ascii="TH SarabunPSK" w:hAnsi="TH SarabunPSK" w:cs="TH SarabunPSK"/>
                <w:sz w:val="24"/>
                <w:szCs w:val="24"/>
                <w:cs/>
              </w:rPr>
              <w:t>การเปลี่ยนแปลงปัญญาประดิษฐ์และเทคโนโลยี</w:t>
            </w:r>
          </w:p>
        </w:tc>
        <w:tc>
          <w:tcPr>
            <w:tcW w:w="317"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421"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Times New Roman" w:hAnsi="TH SarabunPSK" w:cs="TH SarabunPSK"/>
                <w:b/>
                <w:bCs/>
                <w:sz w:val="24"/>
                <w:szCs w:val="24"/>
              </w:rPr>
            </w:pPr>
          </w:p>
        </w:tc>
        <w:tc>
          <w:tcPr>
            <w:tcW w:w="302"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Times New Roman" w:hAnsi="TH SarabunPSK" w:cs="TH SarabunPSK"/>
                <w:sz w:val="24"/>
                <w:szCs w:val="24"/>
              </w:rPr>
            </w:pPr>
          </w:p>
        </w:tc>
        <w:tc>
          <w:tcPr>
            <w:tcW w:w="283"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320"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409"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283" w:type="pct"/>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314" w:type="pct"/>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r>
      <w:tr w:rsidR="00EF2DB8" w:rsidRPr="00EF2DB8" w:rsidTr="00F00C1E">
        <w:tc>
          <w:tcPr>
            <w:tcW w:w="661" w:type="pct"/>
            <w:tcMar>
              <w:top w:w="0" w:type="dxa"/>
              <w:left w:w="115" w:type="dxa"/>
              <w:bottom w:w="0" w:type="dxa"/>
              <w:right w:w="115" w:type="dxa"/>
            </w:tcMar>
          </w:tcPr>
          <w:p w:rsidR="00C15505" w:rsidRPr="00EF2DB8" w:rsidRDefault="00C15505" w:rsidP="00F00C1E">
            <w:pPr>
              <w:spacing w:after="0" w:line="240" w:lineRule="auto"/>
              <w:rPr>
                <w:rFonts w:ascii="TH SarabunPSK" w:eastAsia="Times New Roman" w:hAnsi="TH SarabunPSK" w:cs="TH SarabunPSK"/>
                <w:sz w:val="28"/>
                <w:szCs w:val="28"/>
              </w:rPr>
            </w:pPr>
            <w:r w:rsidRPr="00EF2DB8">
              <w:rPr>
                <w:rFonts w:ascii="TH SarabunPSK" w:eastAsia="Times New Roman" w:hAnsi="TH SarabunPSK" w:cs="TH SarabunPSK"/>
                <w:sz w:val="28"/>
                <w:szCs w:val="28"/>
              </w:rPr>
              <w:t>GA6</w:t>
            </w: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hint="cs"/>
                <w:sz w:val="28"/>
                <w:szCs w:val="28"/>
                <w:cs/>
              </w:rPr>
              <w:t>มีภาวะผู้นำ</w:t>
            </w:r>
          </w:p>
        </w:tc>
        <w:tc>
          <w:tcPr>
            <w:tcW w:w="356"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304"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297"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r w:rsidRPr="00EF2DB8">
              <w:rPr>
                <w:rFonts w:ascii="TH SarabunPSK" w:eastAsia="Sarabun" w:hAnsi="TH SarabunPSK" w:cs="TH SarabunPSK"/>
                <w:sz w:val="24"/>
                <w:szCs w:val="24"/>
              </w:rPr>
              <w:sym w:font="Wingdings" w:char="F0FC"/>
            </w:r>
            <w:r w:rsidRPr="00EF2DB8">
              <w:rPr>
                <w:rFonts w:ascii="TH SarabunPSK" w:hAnsi="TH SarabunPSK" w:cs="TH SarabunPSK"/>
                <w:sz w:val="24"/>
                <w:szCs w:val="24"/>
                <w:cs/>
              </w:rPr>
              <w:t>การจัดการนวัตกรรมและอาชีพ</w:t>
            </w:r>
          </w:p>
        </w:tc>
        <w:tc>
          <w:tcPr>
            <w:tcW w:w="312"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421"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317"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421"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302"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283"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320"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409"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r w:rsidRPr="00EF2DB8">
              <w:rPr>
                <w:rFonts w:ascii="TH SarabunPSK" w:eastAsia="Sarabun" w:hAnsi="TH SarabunPSK" w:cs="TH SarabunPSK"/>
                <w:sz w:val="24"/>
                <w:szCs w:val="24"/>
              </w:rPr>
              <w:sym w:font="Wingdings" w:char="F0FC"/>
            </w:r>
            <w:r w:rsidRPr="00EF2DB8">
              <w:rPr>
                <w:rFonts w:ascii="TH SarabunPSK" w:hAnsi="TH SarabunPSK" w:cs="TH SarabunPSK"/>
                <w:sz w:val="24"/>
                <w:szCs w:val="24"/>
                <w:cs/>
              </w:rPr>
              <w:t>ภาวะผู้นำ ผู้ตามและการทำงานเป็นทีม</w:t>
            </w:r>
          </w:p>
        </w:tc>
        <w:tc>
          <w:tcPr>
            <w:tcW w:w="283" w:type="pct"/>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314" w:type="pct"/>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r>
      <w:tr w:rsidR="00EF2DB8" w:rsidRPr="00EF2DB8" w:rsidTr="00F00C1E">
        <w:tc>
          <w:tcPr>
            <w:tcW w:w="661" w:type="pct"/>
            <w:tcMar>
              <w:top w:w="0" w:type="dxa"/>
              <w:left w:w="115" w:type="dxa"/>
              <w:bottom w:w="0" w:type="dxa"/>
              <w:right w:w="115" w:type="dxa"/>
            </w:tcMar>
          </w:tcPr>
          <w:p w:rsidR="00C15505" w:rsidRPr="00EF2DB8" w:rsidRDefault="00C15505" w:rsidP="00F00C1E">
            <w:pPr>
              <w:spacing w:after="0" w:line="240" w:lineRule="auto"/>
              <w:rPr>
                <w:rFonts w:ascii="TH SarabunPSK" w:eastAsia="Times New Roman" w:hAnsi="TH SarabunPSK" w:cs="TH SarabunPSK"/>
                <w:sz w:val="28"/>
                <w:szCs w:val="28"/>
              </w:rPr>
            </w:pPr>
            <w:r w:rsidRPr="00EF2DB8">
              <w:rPr>
                <w:rFonts w:ascii="TH SarabunPSK" w:eastAsia="Times New Roman" w:hAnsi="TH SarabunPSK" w:cs="TH SarabunPSK"/>
                <w:sz w:val="28"/>
                <w:szCs w:val="28"/>
              </w:rPr>
              <w:t>GA7</w:t>
            </w: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hint="cs"/>
                <w:sz w:val="28"/>
                <w:szCs w:val="28"/>
                <w:cs/>
              </w:rPr>
              <w:t>คูณธรรม</w:t>
            </w: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hint="cs"/>
                <w:sz w:val="28"/>
                <w:szCs w:val="28"/>
                <w:cs/>
              </w:rPr>
              <w:t>จริยธรรมสำคัญที่สอดคล้องกับการประกอบอาชีพ</w:t>
            </w:r>
          </w:p>
        </w:tc>
        <w:tc>
          <w:tcPr>
            <w:tcW w:w="356"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r w:rsidRPr="00EF2DB8">
              <w:rPr>
                <w:rFonts w:ascii="TH SarabunPSK" w:eastAsia="Sarabun" w:hAnsi="TH SarabunPSK" w:cs="TH SarabunPSK"/>
                <w:sz w:val="24"/>
                <w:szCs w:val="24"/>
              </w:rPr>
              <w:sym w:font="Wingdings" w:char="F0FC"/>
            </w:r>
            <w:r w:rsidRPr="00EF2DB8">
              <w:rPr>
                <w:rFonts w:ascii="TH SarabunPSK" w:eastAsia="Sarabun" w:hAnsi="TH SarabunPSK" w:cs="TH SarabunPSK"/>
                <w:sz w:val="24"/>
                <w:szCs w:val="24"/>
                <w:cs/>
              </w:rPr>
              <w:t>ปรับตัวท่ามกลางการเปลี่ยนแปลง</w:t>
            </w:r>
          </w:p>
        </w:tc>
        <w:tc>
          <w:tcPr>
            <w:tcW w:w="304"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297"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312"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421"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317"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421"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302"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283"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320"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r w:rsidRPr="00EF2DB8">
              <w:rPr>
                <w:rFonts w:ascii="TH SarabunPSK" w:eastAsia="Sarabun" w:hAnsi="TH SarabunPSK" w:cs="TH SarabunPSK"/>
                <w:sz w:val="24"/>
                <w:szCs w:val="24"/>
              </w:rPr>
              <w:sym w:font="Wingdings" w:char="F0FC"/>
            </w:r>
            <w:r w:rsidRPr="00EF2DB8">
              <w:rPr>
                <w:rFonts w:ascii="TH SarabunPSK" w:hAnsi="TH SarabunPSK" w:cs="TH SarabunPSK"/>
                <w:sz w:val="24"/>
                <w:szCs w:val="24"/>
                <w:cs/>
              </w:rPr>
              <w:t>ความรับผิดชอบต่อสังคม</w:t>
            </w:r>
          </w:p>
        </w:tc>
        <w:tc>
          <w:tcPr>
            <w:tcW w:w="409"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283" w:type="pct"/>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314" w:type="pct"/>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r>
      <w:tr w:rsidR="00C15505" w:rsidRPr="00EF2DB8" w:rsidTr="00F00C1E">
        <w:tc>
          <w:tcPr>
            <w:tcW w:w="661" w:type="pct"/>
            <w:tcMar>
              <w:top w:w="0" w:type="dxa"/>
              <w:left w:w="115" w:type="dxa"/>
              <w:bottom w:w="0" w:type="dxa"/>
              <w:right w:w="115" w:type="dxa"/>
            </w:tcMar>
          </w:tcPr>
          <w:p w:rsidR="00C15505" w:rsidRPr="00EF2DB8" w:rsidRDefault="00C15505" w:rsidP="00F00C1E">
            <w:pPr>
              <w:spacing w:after="0" w:line="240" w:lineRule="auto"/>
              <w:rPr>
                <w:rFonts w:ascii="TH SarabunPSK" w:eastAsia="Times New Roman" w:hAnsi="TH SarabunPSK" w:cs="TH SarabunPSK"/>
                <w:sz w:val="28"/>
                <w:szCs w:val="28"/>
              </w:rPr>
            </w:pPr>
            <w:r w:rsidRPr="00EF2DB8">
              <w:rPr>
                <w:rFonts w:ascii="TH SarabunPSK" w:eastAsia="Times New Roman" w:hAnsi="TH SarabunPSK" w:cs="TH SarabunPSK"/>
                <w:sz w:val="28"/>
                <w:szCs w:val="28"/>
              </w:rPr>
              <w:t>GA8</w:t>
            </w: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hint="cs"/>
                <w:sz w:val="28"/>
                <w:szCs w:val="28"/>
                <w:cs/>
              </w:rPr>
              <w:t>มีทักษะปฎิบัติและการประยุกต์ใช้ความรู้ในสถานการณ์จริง</w:t>
            </w:r>
          </w:p>
        </w:tc>
        <w:tc>
          <w:tcPr>
            <w:tcW w:w="356"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304"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297"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312"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Times New Roman" w:hAnsi="TH SarabunPSK" w:cs="TH SarabunPSK"/>
                <w:b/>
                <w:bCs/>
                <w:sz w:val="24"/>
                <w:szCs w:val="24"/>
              </w:rPr>
            </w:pPr>
          </w:p>
        </w:tc>
        <w:tc>
          <w:tcPr>
            <w:tcW w:w="421"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317"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r w:rsidRPr="00EF2DB8">
              <w:rPr>
                <w:rFonts w:ascii="TH SarabunPSK" w:eastAsia="Sarabun" w:hAnsi="TH SarabunPSK" w:cs="TH SarabunPSK"/>
                <w:sz w:val="24"/>
                <w:szCs w:val="24"/>
              </w:rPr>
              <w:sym w:font="Wingdings" w:char="F0FC"/>
            </w:r>
            <w:r w:rsidRPr="00EF2DB8">
              <w:rPr>
                <w:rFonts w:ascii="TH SarabunPSK" w:hAnsi="TH SarabunPSK" w:cs="TH SarabunPSK"/>
                <w:sz w:val="24"/>
                <w:szCs w:val="24"/>
                <w:cs/>
              </w:rPr>
              <w:t>การสื่อสารภาษาไทย/อังกฤษ/จีน</w:t>
            </w:r>
          </w:p>
        </w:tc>
        <w:tc>
          <w:tcPr>
            <w:tcW w:w="421"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Times New Roman" w:hAnsi="TH SarabunPSK" w:cs="TH SarabunPSK"/>
                <w:sz w:val="24"/>
                <w:szCs w:val="24"/>
              </w:rPr>
            </w:pPr>
            <w:r w:rsidRPr="00EF2DB8">
              <w:rPr>
                <w:rFonts w:ascii="TH SarabunPSK" w:eastAsia="Sarabun" w:hAnsi="TH SarabunPSK" w:cs="TH SarabunPSK"/>
                <w:sz w:val="24"/>
                <w:szCs w:val="24"/>
              </w:rPr>
              <w:sym w:font="Wingdings" w:char="F0FC"/>
            </w:r>
            <w:r w:rsidRPr="00EF2DB8">
              <w:rPr>
                <w:rFonts w:ascii="TH SarabunPSK" w:hAnsi="TH SarabunPSK" w:cs="TH SarabunPSK"/>
                <w:sz w:val="24"/>
                <w:szCs w:val="24"/>
                <w:cs/>
              </w:rPr>
              <w:t>การใช้เทคโนโลยีและปัญญาประดิษฐ์สืบค้นและนำเสนอ</w:t>
            </w:r>
          </w:p>
        </w:tc>
        <w:tc>
          <w:tcPr>
            <w:tcW w:w="302"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Times New Roman" w:hAnsi="TH SarabunPSK" w:cs="TH SarabunPSK"/>
                <w:sz w:val="24"/>
                <w:szCs w:val="24"/>
              </w:rPr>
            </w:pPr>
            <w:r w:rsidRPr="00EF2DB8">
              <w:rPr>
                <w:rFonts w:ascii="TH SarabunPSK" w:eastAsia="Sarabun" w:hAnsi="TH SarabunPSK" w:cs="TH SarabunPSK"/>
                <w:sz w:val="24"/>
                <w:szCs w:val="24"/>
              </w:rPr>
              <w:sym w:font="Wingdings" w:char="F0FC"/>
            </w:r>
            <w:r w:rsidRPr="00EF2DB8">
              <w:rPr>
                <w:rFonts w:ascii="TH SarabunPSK" w:hAnsi="TH SarabunPSK" w:cs="TH SarabunPSK"/>
                <w:sz w:val="24"/>
                <w:szCs w:val="24"/>
                <w:cs/>
              </w:rPr>
              <w:t>การใช้ซอฟต์แวร์สำนักงาน</w:t>
            </w:r>
          </w:p>
        </w:tc>
        <w:tc>
          <w:tcPr>
            <w:tcW w:w="283"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r w:rsidRPr="00EF2DB8">
              <w:rPr>
                <w:rFonts w:ascii="TH SarabunPSK" w:eastAsia="Sarabun" w:hAnsi="TH SarabunPSK" w:cs="TH SarabunPSK"/>
                <w:sz w:val="24"/>
                <w:szCs w:val="24"/>
              </w:rPr>
              <w:sym w:font="Wingdings" w:char="F0FC"/>
            </w:r>
            <w:r w:rsidRPr="00EF2DB8">
              <w:rPr>
                <w:rFonts w:ascii="TH SarabunPSK" w:hAnsi="TH SarabunPSK" w:cs="TH SarabunPSK"/>
                <w:sz w:val="24"/>
                <w:szCs w:val="24"/>
                <w:cs/>
              </w:rPr>
              <w:t>สุขภาวะกายและใจ</w:t>
            </w:r>
          </w:p>
        </w:tc>
        <w:tc>
          <w:tcPr>
            <w:tcW w:w="320"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409" w:type="pct"/>
            <w:tcMar>
              <w:top w:w="0" w:type="dxa"/>
              <w:left w:w="115" w:type="dxa"/>
              <w:bottom w:w="0" w:type="dxa"/>
              <w:right w:w="115" w:type="dxa"/>
            </w:tcMar>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283" w:type="pct"/>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c>
          <w:tcPr>
            <w:tcW w:w="314" w:type="pct"/>
            <w:vAlign w:val="center"/>
          </w:tcPr>
          <w:p w:rsidR="00C15505" w:rsidRPr="00EF2DB8" w:rsidRDefault="00C15505" w:rsidP="00F00C1E">
            <w:pPr>
              <w:spacing w:after="0" w:line="240" w:lineRule="auto"/>
              <w:jc w:val="center"/>
              <w:rPr>
                <w:rFonts w:ascii="TH SarabunPSK" w:eastAsia="Sarabun" w:hAnsi="TH SarabunPSK" w:cs="TH SarabunPSK"/>
                <w:sz w:val="24"/>
                <w:szCs w:val="24"/>
              </w:rPr>
            </w:pPr>
          </w:p>
        </w:tc>
      </w:tr>
    </w:tbl>
    <w:p w:rsidR="00C15505" w:rsidRPr="00EF2DB8" w:rsidRDefault="00C15505" w:rsidP="00F66506">
      <w:pPr>
        <w:pBdr>
          <w:top w:val="nil"/>
          <w:left w:val="nil"/>
          <w:bottom w:val="nil"/>
          <w:right w:val="nil"/>
          <w:between w:val="nil"/>
        </w:pBdr>
        <w:tabs>
          <w:tab w:val="left" w:pos="1134"/>
        </w:tabs>
        <w:spacing w:after="0"/>
        <w:ind w:left="-450"/>
        <w:rPr>
          <w:rFonts w:ascii="TH SarabunPSK" w:eastAsia="TH Sarabun PSK" w:hAnsi="TH SarabunPSK" w:cs="TH SarabunPSK"/>
          <w:b/>
          <w:bCs/>
          <w:sz w:val="32"/>
          <w:szCs w:val="32"/>
        </w:rPr>
      </w:pPr>
    </w:p>
    <w:p w:rsidR="00C15505" w:rsidRPr="00EF2DB8" w:rsidRDefault="00C15505" w:rsidP="00F66506">
      <w:pPr>
        <w:pBdr>
          <w:top w:val="nil"/>
          <w:left w:val="nil"/>
          <w:bottom w:val="nil"/>
          <w:right w:val="nil"/>
          <w:between w:val="nil"/>
        </w:pBdr>
        <w:tabs>
          <w:tab w:val="left" w:pos="1134"/>
        </w:tabs>
        <w:spacing w:after="0"/>
        <w:ind w:left="-450"/>
        <w:rPr>
          <w:rFonts w:ascii="TH SarabunPSK" w:eastAsia="TH Sarabun PSK" w:hAnsi="TH SarabunPSK" w:cs="TH SarabunPSK"/>
          <w:b/>
          <w:bCs/>
          <w:sz w:val="32"/>
          <w:szCs w:val="32"/>
        </w:rPr>
      </w:pPr>
    </w:p>
    <w:p w:rsidR="009A15DA" w:rsidRPr="00EF2DB8" w:rsidRDefault="009A15DA" w:rsidP="002B58AA">
      <w:pPr>
        <w:tabs>
          <w:tab w:val="left" w:pos="1134"/>
        </w:tabs>
        <w:spacing w:after="0"/>
        <w:rPr>
          <w:rFonts w:ascii="TH SarabunPSK" w:eastAsia="TH Sarabun PSK" w:hAnsi="TH SarabunPSK" w:cs="TH SarabunPSK"/>
          <w:b/>
          <w:bCs/>
          <w:sz w:val="32"/>
          <w:szCs w:val="32"/>
          <w:cs/>
        </w:rPr>
        <w:sectPr w:rsidR="009A15DA" w:rsidRPr="00EF2DB8">
          <w:pgSz w:w="16838" w:h="11906" w:orient="landscape"/>
          <w:pgMar w:top="2160" w:right="2160" w:bottom="1440" w:left="1440" w:header="562" w:footer="706" w:gutter="0"/>
          <w:cols w:space="720"/>
        </w:sectPr>
      </w:pPr>
    </w:p>
    <w:p w:rsidR="00125749" w:rsidRPr="00EF2DB8" w:rsidRDefault="0072051F" w:rsidP="00125749">
      <w:pPr>
        <w:tabs>
          <w:tab w:val="left" w:pos="1134"/>
        </w:tabs>
        <w:spacing w:after="0"/>
        <w:ind w:left="-450"/>
        <w:rPr>
          <w:rFonts w:ascii="TH SarabunPSK" w:eastAsia="TH Sarabun PSK" w:hAnsi="TH SarabunPSK" w:cs="TH SarabunPSK"/>
          <w:b/>
          <w:bCs/>
          <w:sz w:val="32"/>
          <w:szCs w:val="32"/>
        </w:rPr>
      </w:pPr>
      <w:sdt>
        <w:sdtPr>
          <w:rPr>
            <w:rFonts w:ascii="TH SarabunPSK" w:hAnsi="TH SarabunPSK" w:cs="TH SarabunPSK"/>
          </w:rPr>
          <w:tag w:val="goog_rdk_30"/>
          <w:id w:val="731898062"/>
        </w:sdtPr>
        <w:sdtEndPr/>
        <w:sdtContent/>
      </w:sdt>
      <w:r w:rsidR="00005797" w:rsidRPr="00EF2DB8">
        <w:rPr>
          <w:rFonts w:ascii="TH SarabunPSK" w:eastAsia="TH Sarabun PSK" w:hAnsi="TH SarabunPSK" w:cs="TH SarabunPSK"/>
          <w:b/>
          <w:bCs/>
          <w:sz w:val="32"/>
          <w:szCs w:val="32"/>
        </w:rPr>
        <w:t>6</w:t>
      </w:r>
      <w:r w:rsidR="00005797" w:rsidRPr="00EF2DB8">
        <w:rPr>
          <w:rFonts w:ascii="TH SarabunPSK" w:eastAsia="TH Sarabun PSK" w:hAnsi="TH SarabunPSK" w:cs="TH SarabunPSK"/>
          <w:b/>
          <w:bCs/>
          <w:sz w:val="32"/>
          <w:szCs w:val="32"/>
          <w:cs/>
        </w:rPr>
        <w:t>. ความสอดคล้องของผลลัพธ์การเรียนรู้ของหลักสูตรและทักษะในหมวดวิชาศึกษาทั่วไป</w:t>
      </w:r>
    </w:p>
    <w:p w:rsidR="00125749" w:rsidRPr="00EF2DB8" w:rsidRDefault="00125749" w:rsidP="00125749">
      <w:pPr>
        <w:spacing w:after="0"/>
        <w:ind w:left="-450"/>
        <w:jc w:val="thaiDistribute"/>
        <w:rPr>
          <w:rFonts w:ascii="TH SarabunPSK" w:eastAsia="TH Sarabun PSK" w:hAnsi="TH SarabunPSK" w:cs="TH SarabunPSK"/>
          <w:sz w:val="32"/>
          <w:szCs w:val="32"/>
        </w:rPr>
      </w:pPr>
      <w:r w:rsidRPr="00EF2DB8">
        <w:rPr>
          <w:rFonts w:ascii="TH SarabunPSK" w:eastAsia="TH Sarabun PSK" w:hAnsi="TH SarabunPSK" w:cs="TH SarabunPSK"/>
          <w:sz w:val="32"/>
          <w:szCs w:val="32"/>
          <w:cs/>
        </w:rPr>
        <w:tab/>
      </w:r>
      <w:r w:rsidRPr="00EF2DB8">
        <w:rPr>
          <w:rFonts w:ascii="TH SarabunPSK" w:eastAsia="TH Sarabun PSK" w:hAnsi="TH SarabunPSK" w:cs="TH SarabunPSK" w:hint="cs"/>
          <w:sz w:val="32"/>
          <w:szCs w:val="32"/>
          <w:cs/>
        </w:rPr>
        <w:t>การเรียนหมวดวิชาศึกษาทั่วไปเป็นการจัดการเรียนการสอนที่สอดคล้องกับปรัชญาและวัตถุประสงค์ของการศึกษาในระดับปริญญาต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ตลอดจนหลักปรัชญาการศึกษาของมหาวิทยาลัยวลัยลักษณ์</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ภายใต้กรอบแนวคิด</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เก่งวิชาการ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เชี่ยวชาญการปฏิบัติ</w:t>
      </w:r>
      <w:r w:rsidRPr="00EF2DB8">
        <w:rPr>
          <w:rFonts w:ascii="TH SarabunPSK" w:eastAsia="TH Sarabun PSK" w:hAnsi="TH SarabunPSK" w:cs="TH SarabunPSK" w:hint="eastAsia"/>
          <w:sz w:val="32"/>
          <w:szCs w:val="32"/>
          <w:cs/>
        </w:rPr>
        <w:t>”</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Academic Excellence with Professional Skills</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ส่งเสริมให้อัตลักษณ์บัณฑิตของมหาวิทยาลัยมุ่งเน้นการเป็น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คนดีและคนเก่ง</w:t>
      </w:r>
      <w:r w:rsidRPr="00EF2DB8">
        <w:rPr>
          <w:rFonts w:ascii="TH SarabunPSK" w:eastAsia="TH Sarabun PSK" w:hAnsi="TH SarabunPSK" w:cs="TH SarabunPSK" w:hint="eastAsia"/>
          <w:sz w:val="32"/>
          <w:szCs w:val="32"/>
          <w:cs/>
        </w:rPr>
        <w:t>”</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อย่างสมดุล</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โดย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คนดี</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หมายถึง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บัณฑิตที่มีความกตัญญู</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มีวินัย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มีจิตอาสา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และมีคุณธรรมจริยธรรมที่สอดคล้องกับการประกอบอาชีพ</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ส่วน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คนเก่ง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คือ</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บัณฑิตที่สามารถคิดวิเคราะห์อย่างมีเหตุผล</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คิดสร้างสรรค์</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มีภาวะผู้นำ</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และมีทักษะปฏิบัติที่สามารถประยุกต์ใช้ความรู้ในสถานการณ์จริงได้อย่างเชี่ยวชาญ</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การผลิตบัณฑิตของมหาวิทยาลัยจึงขับเคลื่อนภายใต้โครงสร้างหลักสูตรระดับปริญญาตรี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ซึ่งประกอบด้วย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หมวดวิชาศึกษาทั่วไป</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หมวดวิชาเฉพาะ</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และหมวดวิชาเลือกเสรี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โดยแม้การเรียนการสอนในหลักสูตรจะมุ่งเน้นความรู้ความเชี่ยวชาญในสาขาอาชีพของนักศึกษา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แต่รายวิชาหมวดศึกษาทั่วไปถูกออกแบบให้เสริมสร้างทักษะทั่วไป</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Generic Skills</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ตามกรอบผลลัพธ์การเรียนรู้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GELOs</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สอดคล้องกับเกณฑ์มาตรฐานหลักสูตรระดับปริญญาตรี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พ</w:t>
      </w:r>
      <w:r w:rsidRPr="00EF2DB8">
        <w:rPr>
          <w:rFonts w:ascii="TH SarabunPSK" w:eastAsia="TH Sarabun PSK" w:hAnsi="TH SarabunPSK" w:cs="TH SarabunPSK"/>
          <w:sz w:val="32"/>
          <w:szCs w:val="32"/>
          <w:cs/>
        </w:rPr>
        <w:t>.</w:t>
      </w:r>
      <w:r w:rsidRPr="00EF2DB8">
        <w:rPr>
          <w:rFonts w:ascii="TH SarabunPSK" w:eastAsia="TH Sarabun PSK" w:hAnsi="TH SarabunPSK" w:cs="TH SarabunPSK" w:hint="cs"/>
          <w:sz w:val="32"/>
          <w:szCs w:val="32"/>
          <w:cs/>
        </w:rPr>
        <w:t>ศ</w:t>
      </w:r>
      <w:r w:rsidRPr="00EF2DB8">
        <w:rPr>
          <w:rFonts w:ascii="TH SarabunPSK" w:eastAsia="TH Sarabun PSK" w:hAnsi="TH SarabunPSK" w:cs="TH SarabunPSK"/>
          <w:sz w:val="32"/>
          <w:szCs w:val="32"/>
          <w:cs/>
        </w:rPr>
        <w:t xml:space="preserve">. 2565 </w:t>
      </w:r>
      <w:r w:rsidRPr="00EF2DB8">
        <w:rPr>
          <w:rFonts w:ascii="TH SarabunPSK" w:eastAsia="TH Sarabun PSK" w:hAnsi="TH SarabunPSK" w:cs="TH SarabunPSK" w:hint="cs"/>
          <w:sz w:val="32"/>
          <w:szCs w:val="32"/>
          <w:cs/>
        </w:rPr>
        <w:t>และมุ่งเน้นการพัฒนาทักษะแห่งศตวรรษที่</w:t>
      </w:r>
      <w:r w:rsidRPr="00EF2DB8">
        <w:rPr>
          <w:rFonts w:ascii="TH SarabunPSK" w:eastAsia="TH Sarabun PSK" w:hAnsi="TH SarabunPSK" w:cs="TH SarabunPSK"/>
          <w:sz w:val="32"/>
          <w:szCs w:val="32"/>
          <w:cs/>
        </w:rPr>
        <w:t xml:space="preserve"> 21 </w:t>
      </w:r>
      <w:r w:rsidRPr="00EF2DB8">
        <w:rPr>
          <w:rFonts w:ascii="TH SarabunPSK" w:eastAsia="TH Sarabun PSK" w:hAnsi="TH SarabunPSK" w:cs="TH SarabunPSK" w:hint="cs"/>
          <w:sz w:val="32"/>
          <w:szCs w:val="32"/>
          <w:cs/>
        </w:rPr>
        <w:t>โดยเฉพาะ</w:t>
      </w:r>
      <w:r w:rsidRPr="00EF2DB8">
        <w:rPr>
          <w:rFonts w:ascii="TH SarabunPSK" w:eastAsia="TH Sarabun PSK" w:hAnsi="TH SarabunPSK" w:cs="TH SarabunPSK"/>
          <w:sz w:val="32"/>
          <w:szCs w:val="32"/>
          <w:cs/>
        </w:rPr>
        <w:t xml:space="preserve"> 4 </w:t>
      </w:r>
      <w:r w:rsidRPr="00EF2DB8">
        <w:rPr>
          <w:rFonts w:ascii="TH SarabunPSK" w:eastAsia="TH Sarabun PSK" w:hAnsi="TH SarabunPSK" w:cs="TH SarabunPSK" w:hint="cs"/>
          <w:sz w:val="32"/>
          <w:szCs w:val="32"/>
          <w:cs/>
        </w:rPr>
        <w:t>ทักษะสำคัญ</w:t>
      </w:r>
      <w:r w:rsidRPr="00EF2DB8">
        <w:rPr>
          <w:rFonts w:ascii="TH SarabunPSK" w:eastAsia="TH Sarabun PSK" w:hAnsi="TH SarabunPSK" w:cs="TH SarabunPSK"/>
          <w:sz w:val="32"/>
          <w:szCs w:val="32"/>
          <w:cs/>
        </w:rPr>
        <w:t xml:space="preserve"> (4</w:t>
      </w:r>
      <w:r w:rsidRPr="00EF2DB8">
        <w:rPr>
          <w:rFonts w:ascii="TH SarabunPSK" w:eastAsia="TH Sarabun PSK" w:hAnsi="TH SarabunPSK" w:cs="TH SarabunPSK"/>
          <w:sz w:val="32"/>
          <w:szCs w:val="32"/>
        </w:rPr>
        <w:t>C</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ได้แก่</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Critical Thinking </w:t>
      </w:r>
      <w:r w:rsidRPr="00EF2DB8">
        <w:rPr>
          <w:rFonts w:ascii="TH SarabunPSK" w:eastAsia="TH Sarabun PSK" w:hAnsi="TH SarabunPSK" w:cs="TH SarabunPSK"/>
          <w:sz w:val="32"/>
          <w:szCs w:val="32"/>
          <w:cs/>
        </w:rPr>
        <w:t>(</w:t>
      </w:r>
      <w:r w:rsidRPr="00EF2DB8">
        <w:rPr>
          <w:rFonts w:ascii="TH SarabunPSK" w:eastAsia="TH Sarabun PSK" w:hAnsi="TH SarabunPSK" w:cs="TH SarabunPSK" w:hint="cs"/>
          <w:sz w:val="32"/>
          <w:szCs w:val="32"/>
          <w:cs/>
        </w:rPr>
        <w:t>การคิดวิเคราะห์</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Creativity Thinking </w:t>
      </w:r>
      <w:r w:rsidRPr="00EF2DB8">
        <w:rPr>
          <w:rFonts w:ascii="TH SarabunPSK" w:eastAsia="TH Sarabun PSK" w:hAnsi="TH SarabunPSK" w:cs="TH SarabunPSK"/>
          <w:sz w:val="32"/>
          <w:szCs w:val="32"/>
          <w:cs/>
        </w:rPr>
        <w:t>(</w:t>
      </w:r>
      <w:r w:rsidRPr="00EF2DB8">
        <w:rPr>
          <w:rFonts w:ascii="TH SarabunPSK" w:eastAsia="TH Sarabun PSK" w:hAnsi="TH SarabunPSK" w:cs="TH SarabunPSK" w:hint="cs"/>
          <w:sz w:val="32"/>
          <w:szCs w:val="32"/>
          <w:cs/>
        </w:rPr>
        <w:t>การคิดเชิงสร้างสรรค์</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Communication </w:t>
      </w:r>
      <w:r w:rsidRPr="00EF2DB8">
        <w:rPr>
          <w:rFonts w:ascii="TH SarabunPSK" w:eastAsia="TH Sarabun PSK" w:hAnsi="TH SarabunPSK" w:cs="TH SarabunPSK"/>
          <w:sz w:val="32"/>
          <w:szCs w:val="32"/>
          <w:cs/>
        </w:rPr>
        <w:t>(</w:t>
      </w:r>
      <w:r w:rsidRPr="00EF2DB8">
        <w:rPr>
          <w:rFonts w:ascii="TH SarabunPSK" w:eastAsia="TH Sarabun PSK" w:hAnsi="TH SarabunPSK" w:cs="TH SarabunPSK" w:hint="cs"/>
          <w:sz w:val="32"/>
          <w:szCs w:val="32"/>
          <w:cs/>
        </w:rPr>
        <w:t>การสื่อสาร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Collaboration </w:t>
      </w:r>
      <w:r w:rsidRPr="00EF2DB8">
        <w:rPr>
          <w:rFonts w:ascii="TH SarabunPSK" w:eastAsia="TH Sarabun PSK" w:hAnsi="TH SarabunPSK" w:cs="TH SarabunPSK"/>
          <w:sz w:val="32"/>
          <w:szCs w:val="32"/>
          <w:cs/>
        </w:rPr>
        <w:t>(</w:t>
      </w:r>
      <w:r w:rsidRPr="00EF2DB8">
        <w:rPr>
          <w:rFonts w:ascii="TH SarabunPSK" w:eastAsia="TH Sarabun PSK" w:hAnsi="TH SarabunPSK" w:cs="TH SarabunPSK" w:hint="cs"/>
          <w:sz w:val="32"/>
          <w:szCs w:val="32"/>
          <w:cs/>
        </w:rPr>
        <w:t>การทำงานร่วมกัน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เพื่อให้บัณฑิตมีความพร้อมต่อการประกอบอาชีพและการพัฒนาสังคมอย่างยั่งยืน</w:t>
      </w:r>
    </w:p>
    <w:p w:rsidR="00125749" w:rsidRPr="00EF2DB8" w:rsidRDefault="00125749" w:rsidP="00125749">
      <w:pPr>
        <w:spacing w:after="0"/>
        <w:ind w:left="-450"/>
        <w:rPr>
          <w:rFonts w:ascii="TH SarabunPSK" w:eastAsia="TH Sarabun PSK" w:hAnsi="TH SarabunPSK" w:cs="TH SarabunPSK"/>
          <w:sz w:val="32"/>
          <w:szCs w:val="32"/>
        </w:rPr>
      </w:pPr>
      <w:r w:rsidRPr="00EF2DB8">
        <w:rPr>
          <w:rFonts w:ascii="TH SarabunPSK" w:eastAsia="TH Sarabun PSK" w:hAnsi="TH SarabunPSK" w:cs="TH SarabunPSK"/>
          <w:sz w:val="32"/>
          <w:szCs w:val="32"/>
          <w:cs/>
        </w:rPr>
        <w:tab/>
      </w:r>
      <w:r w:rsidRPr="00EF2DB8">
        <w:rPr>
          <w:rFonts w:ascii="TH SarabunPSK" w:eastAsia="TH Sarabun PSK" w:hAnsi="TH SarabunPSK" w:cs="TH SarabunPSK" w:hint="cs"/>
          <w:sz w:val="32"/>
          <w:szCs w:val="32"/>
          <w:cs/>
        </w:rPr>
        <w:t>นอกจากนั้น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เพื่อให้ผลลัพธ์การเรียนรู้หมวดศึกษาทั่วไป</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GELOs</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มีความทันสมัยและตอบสนองต่อความต้องการของตลาดแรงงานระดับโลกที่เปลี่ยนแปลงอย่างรวดเร็ว</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ตามหลักการของ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Global Skills Taxonomy </w:t>
      </w:r>
      <w:r w:rsidRPr="00EF2DB8">
        <w:rPr>
          <w:rFonts w:ascii="TH SarabunPSK" w:eastAsia="TH Sarabun PSK" w:hAnsi="TH SarabunPSK" w:cs="TH SarabunPSK" w:hint="cs"/>
          <w:sz w:val="32"/>
          <w:szCs w:val="32"/>
          <w:cs/>
        </w:rPr>
        <w:t>และ</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Future of Jobs Skills </w:t>
      </w:r>
      <w:r w:rsidRPr="00EF2DB8">
        <w:rPr>
          <w:rFonts w:ascii="TH SarabunPSK" w:eastAsia="TH Sarabun PSK" w:hAnsi="TH SarabunPSK" w:cs="TH SarabunPSK" w:hint="cs"/>
          <w:sz w:val="32"/>
          <w:szCs w:val="32"/>
          <w:cs/>
        </w:rPr>
        <w:t>ของ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World Economic Forum</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กรอบคิดในการปรับปรุงจึงมุ่งเน้นที่การบูรณาการทักษะข้ามหมวดหมู่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โดยเฉพาะทักษะที่</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AI </w:t>
      </w:r>
      <w:r w:rsidRPr="00EF2DB8">
        <w:rPr>
          <w:rFonts w:ascii="TH SarabunPSK" w:eastAsia="TH Sarabun PSK" w:hAnsi="TH SarabunPSK" w:cs="TH SarabunPSK" w:hint="cs"/>
          <w:sz w:val="32"/>
          <w:szCs w:val="32"/>
          <w:cs/>
        </w:rPr>
        <w:t>ไม่สามารถทำแทนได้</w:t>
      </w:r>
      <w:r w:rsidRPr="00EF2DB8">
        <w:rPr>
          <w:rFonts w:ascii="TH SarabunPSK" w:eastAsia="TH Sarabun PSK" w:hAnsi="TH SarabunPSK" w:cs="TH SarabunPSK"/>
          <w:sz w:val="32"/>
          <w:szCs w:val="32"/>
          <w:cs/>
        </w:rPr>
        <w:t xml:space="preserve"> </w:t>
      </w:r>
    </w:p>
    <w:p w:rsidR="00125749" w:rsidRPr="00EF2DB8" w:rsidRDefault="00125749" w:rsidP="00125749">
      <w:pPr>
        <w:spacing w:after="0"/>
        <w:ind w:left="-450" w:firstLine="450"/>
        <w:rPr>
          <w:rFonts w:ascii="TH SarabunPSK" w:eastAsia="TH Sarabun PSK" w:hAnsi="TH SarabunPSK" w:cs="TH SarabunPSK"/>
          <w:sz w:val="32"/>
          <w:szCs w:val="32"/>
        </w:rPr>
      </w:pPr>
      <w:r w:rsidRPr="00EF2DB8">
        <w:rPr>
          <w:rFonts w:ascii="TH SarabunPSK" w:eastAsia="TH Sarabun PSK" w:hAnsi="TH SarabunPSK" w:cs="TH SarabunPSK" w:hint="cs"/>
          <w:b/>
          <w:bCs/>
          <w:sz w:val="32"/>
          <w:szCs w:val="32"/>
          <w:cs/>
        </w:rPr>
        <w:t>ทักษะการคิดและการแก้ปัญหาเชิงซับซ้อน</w:t>
      </w:r>
      <w:r w:rsidRPr="00EF2DB8">
        <w:rPr>
          <w:rFonts w:ascii="TH SarabunPSK" w:eastAsia="TH Sarabun PSK" w:hAnsi="TH SarabunPSK" w:cs="TH SarabunPSK"/>
          <w:b/>
          <w:bCs/>
          <w:sz w:val="32"/>
          <w:szCs w:val="32"/>
          <w:cs/>
        </w:rPr>
        <w:t xml:space="preserve"> (</w:t>
      </w:r>
      <w:r w:rsidRPr="00EF2DB8">
        <w:rPr>
          <w:rFonts w:ascii="TH SarabunPSK" w:eastAsia="TH Sarabun PSK" w:hAnsi="TH SarabunPSK" w:cs="TH SarabunPSK"/>
          <w:b/>
          <w:bCs/>
          <w:sz w:val="32"/>
          <w:szCs w:val="32"/>
        </w:rPr>
        <w:t>Cognitive &amp; Complex Problem Solving Skills</w:t>
      </w:r>
      <w:r w:rsidRPr="00EF2DB8">
        <w:rPr>
          <w:rFonts w:ascii="TH SarabunPSK" w:eastAsia="TH Sarabun PSK" w:hAnsi="TH SarabunPSK" w:cs="TH SarabunPSK"/>
          <w:b/>
          <w:bCs/>
          <w:sz w:val="32"/>
          <w:szCs w:val="32"/>
          <w:cs/>
        </w:rPr>
        <w:t>):</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เน้นความสามารถในการวิเคราะห์เชิงวิพากษ์</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การประเมินข้อมูลที่หลากหลาย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การใช้เหตุผลเชิงตรรกะ</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และการแก้ปัญหาที่มีความคลุมเครือ</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Ambiguity</w:t>
      </w:r>
      <w:r w:rsidRPr="00EF2DB8">
        <w:rPr>
          <w:rFonts w:ascii="TH SarabunPSK" w:eastAsia="TH Sarabun PSK" w:hAnsi="TH SarabunPSK" w:cs="TH SarabunPSK"/>
          <w:sz w:val="32"/>
          <w:szCs w:val="32"/>
          <w:cs/>
        </w:rPr>
        <w:t>).</w:t>
      </w:r>
    </w:p>
    <w:p w:rsidR="00125749" w:rsidRPr="00EF2DB8" w:rsidRDefault="00125749" w:rsidP="00125749">
      <w:pPr>
        <w:spacing w:after="0"/>
        <w:ind w:left="-450" w:firstLine="450"/>
        <w:jc w:val="thaiDistribute"/>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cs/>
          <w:lang w:val="en-US"/>
        </w:rPr>
        <w:t>ทักษะดิจิทัลและการรู้เท่าทันเทคโนโลยี (</w:t>
      </w:r>
      <w:r w:rsidRPr="00EF2DB8">
        <w:rPr>
          <w:rFonts w:ascii="TH SarabunPSK" w:eastAsia="Times New Roman" w:hAnsi="TH SarabunPSK" w:cs="TH SarabunPSK"/>
          <w:b/>
          <w:bCs/>
          <w:sz w:val="32"/>
          <w:szCs w:val="32"/>
          <w:lang w:val="en-US"/>
        </w:rPr>
        <w:t>Digital Literacy &amp; Emerging Tech Skills</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เน้นความสามารถในการใช้เครื่องมือดิจิทัลขั้นสูง การจัดการข้อมูล (</w:t>
      </w:r>
      <w:r w:rsidRPr="00EF2DB8">
        <w:rPr>
          <w:rFonts w:ascii="TH SarabunPSK" w:eastAsia="Times New Roman" w:hAnsi="TH SarabunPSK" w:cs="TH SarabunPSK"/>
          <w:sz w:val="32"/>
          <w:szCs w:val="32"/>
          <w:lang w:val="en-US"/>
        </w:rPr>
        <w:t>Data Literacy</w:t>
      </w:r>
      <w:r w:rsidRPr="00EF2DB8">
        <w:rPr>
          <w:rFonts w:ascii="TH SarabunPSK" w:eastAsia="Times New Roman" w:hAnsi="TH SarabunPSK" w:cs="TH SarabunPSK"/>
          <w:sz w:val="32"/>
          <w:szCs w:val="32"/>
          <w:cs/>
          <w:lang w:val="en-US"/>
        </w:rPr>
        <w:t>) และความเข้าใจในหลักการและผลกระทบของเทคโนโลยีใหม่ เช่น ปัญญาประดิษฐ์ (</w:t>
      </w:r>
      <w:r w:rsidRPr="00EF2DB8">
        <w:rPr>
          <w:rFonts w:ascii="TH SarabunPSK" w:eastAsia="Times New Roman" w:hAnsi="TH SarabunPSK" w:cs="TH SarabunPSK"/>
          <w:sz w:val="32"/>
          <w:szCs w:val="32"/>
          <w:lang w:val="en-US"/>
        </w:rPr>
        <w:t>AI</w:t>
      </w:r>
      <w:r w:rsidRPr="00EF2DB8">
        <w:rPr>
          <w:rFonts w:ascii="TH SarabunPSK" w:eastAsia="Times New Roman" w:hAnsi="TH SarabunPSK" w:cs="TH SarabunPSK"/>
          <w:sz w:val="32"/>
          <w:szCs w:val="32"/>
          <w:cs/>
          <w:lang w:val="en-US"/>
        </w:rPr>
        <w:t>) ในบริบททางสังคมและจริยธรรม</w:t>
      </w:r>
    </w:p>
    <w:p w:rsidR="00125749" w:rsidRPr="00EF2DB8" w:rsidRDefault="00125749" w:rsidP="00125749">
      <w:pPr>
        <w:spacing w:after="0"/>
        <w:ind w:left="-450" w:firstLine="450"/>
        <w:jc w:val="thaiDistribute"/>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cs/>
          <w:lang w:val="en-US"/>
        </w:rPr>
        <w:t>ทักษะทางสังคมและการทำงานร่วมกัน (</w:t>
      </w:r>
      <w:r w:rsidRPr="00EF2DB8">
        <w:rPr>
          <w:rFonts w:ascii="TH SarabunPSK" w:eastAsia="Times New Roman" w:hAnsi="TH SarabunPSK" w:cs="TH SarabunPSK"/>
          <w:b/>
          <w:bCs/>
          <w:sz w:val="32"/>
          <w:szCs w:val="32"/>
          <w:lang w:val="en-US"/>
        </w:rPr>
        <w:t>Social &amp; Collaborative Skills</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cs/>
          <w:lang w:val="en-US"/>
        </w:rPr>
        <w:t xml:space="preserve"> เน้นความสามารถในการทำงานเป็นทีม การสื่อสารที่มีประสิทธิภาพ การเป็นผู้นำและผู้ตาม การเจรจาต่อรอง และการมี ความฉลาดทางอารมณ์และสังคม (</w:t>
      </w:r>
      <w:r w:rsidRPr="00EF2DB8">
        <w:rPr>
          <w:rFonts w:ascii="TH SarabunPSK" w:eastAsia="Times New Roman" w:hAnsi="TH SarabunPSK" w:cs="TH SarabunPSK"/>
          <w:sz w:val="32"/>
          <w:szCs w:val="32"/>
          <w:lang w:val="en-US"/>
        </w:rPr>
        <w:t>Socio</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Emotional Skills</w:t>
      </w:r>
      <w:r w:rsidRPr="00EF2DB8">
        <w:rPr>
          <w:rFonts w:ascii="TH SarabunPSK" w:eastAsia="Times New Roman" w:hAnsi="TH SarabunPSK" w:cs="TH SarabunPSK"/>
          <w:sz w:val="32"/>
          <w:szCs w:val="32"/>
          <w:cs/>
          <w:lang w:val="en-US"/>
        </w:rPr>
        <w:t>)</w:t>
      </w:r>
    </w:p>
    <w:p w:rsidR="00125749" w:rsidRPr="00EF2DB8" w:rsidRDefault="00125749" w:rsidP="00125749">
      <w:pPr>
        <w:spacing w:after="0"/>
        <w:ind w:left="-450" w:firstLine="450"/>
        <w:jc w:val="thaiDistribute"/>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cs/>
          <w:lang w:val="en-US"/>
        </w:rPr>
        <w:t>ทักษะการเรียนรู้และการปรับตัว (</w:t>
      </w:r>
      <w:r w:rsidRPr="00EF2DB8">
        <w:rPr>
          <w:rFonts w:ascii="TH SarabunPSK" w:eastAsia="Times New Roman" w:hAnsi="TH SarabunPSK" w:cs="TH SarabunPSK"/>
          <w:b/>
          <w:bCs/>
          <w:sz w:val="32"/>
          <w:szCs w:val="32"/>
          <w:lang w:val="en-US"/>
        </w:rPr>
        <w:t>Learning Agility &amp; Adaptability</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cs/>
          <w:lang w:val="en-US"/>
        </w:rPr>
        <w:t xml:space="preserve"> เน้นความสามารถในการเรียนรู้สิ่งใหม่ ๆ ตลอดชีวิต การบริหารจัดการตนเอง (</w:t>
      </w:r>
      <w:r w:rsidRPr="00EF2DB8">
        <w:rPr>
          <w:rFonts w:ascii="TH SarabunPSK" w:eastAsia="Times New Roman" w:hAnsi="TH SarabunPSK" w:cs="TH SarabunPSK"/>
          <w:sz w:val="32"/>
          <w:szCs w:val="32"/>
          <w:lang w:val="en-US"/>
        </w:rPr>
        <w:t>Self</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Management</w:t>
      </w:r>
      <w:r w:rsidRPr="00EF2DB8">
        <w:rPr>
          <w:rFonts w:ascii="TH SarabunPSK" w:eastAsia="Times New Roman" w:hAnsi="TH SarabunPSK" w:cs="TH SarabunPSK"/>
          <w:sz w:val="32"/>
          <w:szCs w:val="32"/>
          <w:cs/>
          <w:lang w:val="en-US"/>
        </w:rPr>
        <w:t>) การปรับตัวเข้ากับสถานการณ์ที่เปลี่ยนแปลง และการแสดงออกซึ่ง ความคิดสร้างสรรค์ (</w:t>
      </w:r>
      <w:r w:rsidRPr="00EF2DB8">
        <w:rPr>
          <w:rFonts w:ascii="TH SarabunPSK" w:eastAsia="Times New Roman" w:hAnsi="TH SarabunPSK" w:cs="TH SarabunPSK"/>
          <w:sz w:val="32"/>
          <w:szCs w:val="32"/>
          <w:lang w:val="en-US"/>
        </w:rPr>
        <w:t>Creativity</w:t>
      </w:r>
      <w:r w:rsidRPr="00EF2DB8">
        <w:rPr>
          <w:rFonts w:ascii="TH SarabunPSK" w:eastAsia="Times New Roman" w:hAnsi="TH SarabunPSK" w:cs="TH SarabunPSK"/>
          <w:sz w:val="32"/>
          <w:szCs w:val="32"/>
          <w:cs/>
          <w:lang w:val="en-US"/>
        </w:rPr>
        <w:t>) และความยืดหยุ่น</w:t>
      </w:r>
    </w:p>
    <w:p w:rsidR="00125749" w:rsidRPr="00EF2DB8" w:rsidRDefault="00125749" w:rsidP="00125749">
      <w:pPr>
        <w:spacing w:after="0"/>
        <w:ind w:left="-450" w:firstLine="450"/>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กรอบคิดนี้จะเน้นการฝังทักษะสำคัญที่</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World Economic Forum </w:t>
      </w:r>
      <w:r w:rsidRPr="00EF2DB8">
        <w:rPr>
          <w:rFonts w:ascii="TH SarabunPSK" w:eastAsia="TH Sarabun PSK" w:hAnsi="TH SarabunPSK" w:cs="TH SarabunPSK" w:hint="cs"/>
          <w:sz w:val="32"/>
          <w:szCs w:val="32"/>
          <w:cs/>
        </w:rPr>
        <w:t>กำหนด</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ให้เป็นแกนกลางของศึกษาทั่วไปโดยเฉพาะ</w:t>
      </w:r>
    </w:p>
    <w:p w:rsidR="005971EF" w:rsidRPr="00EF2DB8" w:rsidRDefault="00125749" w:rsidP="00E35D4B">
      <w:pPr>
        <w:pStyle w:val="ListParagraph"/>
        <w:numPr>
          <w:ilvl w:val="0"/>
          <w:numId w:val="56"/>
        </w:numPr>
        <w:spacing w:after="0"/>
        <w:ind w:left="270" w:hanging="284"/>
        <w:rPr>
          <w:rFonts w:ascii="TH SarabunPSK" w:eastAsia="TH Sarabun PSK" w:hAnsi="TH SarabunPSK" w:cs="TH SarabunPSK"/>
          <w:sz w:val="32"/>
          <w:szCs w:val="32"/>
        </w:rPr>
      </w:pPr>
      <w:r w:rsidRPr="00EF2DB8">
        <w:rPr>
          <w:rFonts w:ascii="TH SarabunPSK" w:eastAsia="TH Sarabun PSK" w:hAnsi="TH SarabunPSK" w:cs="TH SarabunPSK" w:hint="cs"/>
          <w:b/>
          <w:bCs/>
          <w:sz w:val="32"/>
          <w:szCs w:val="32"/>
          <w:cs/>
        </w:rPr>
        <w:t>ทักษะวิชาชีพในบริบททางจริยธรรม</w:t>
      </w:r>
      <w:r w:rsidRPr="00EF2DB8">
        <w:rPr>
          <w:rFonts w:ascii="TH SarabunPSK" w:eastAsia="TH Sarabun PSK" w:hAnsi="TH SarabunPSK" w:cs="TH SarabunPSK"/>
          <w:b/>
          <w:bCs/>
          <w:sz w:val="32"/>
          <w:szCs w:val="32"/>
          <w:cs/>
        </w:rPr>
        <w:t xml:space="preserve">: </w:t>
      </w:r>
      <w:r w:rsidRPr="00EF2DB8">
        <w:rPr>
          <w:rFonts w:ascii="TH SarabunPSK" w:eastAsia="TH Sarabun PSK" w:hAnsi="TH SarabunPSK" w:cs="TH SarabunPSK" w:hint="cs"/>
          <w:b/>
          <w:bCs/>
          <w:sz w:val="32"/>
          <w:szCs w:val="32"/>
          <w:cs/>
        </w:rPr>
        <w:t>การรวม</w:t>
      </w:r>
      <w:r w:rsidRPr="00EF2DB8">
        <w:rPr>
          <w:rFonts w:ascii="TH SarabunPSK" w:eastAsia="TH Sarabun PSK" w:hAnsi="TH SarabunPSK" w:cs="TH SarabunPSK"/>
          <w:b/>
          <w:bCs/>
          <w:sz w:val="32"/>
          <w:szCs w:val="32"/>
          <w:cs/>
        </w:rPr>
        <w:t xml:space="preserve"> </w:t>
      </w:r>
      <w:r w:rsidRPr="00EF2DB8">
        <w:rPr>
          <w:rFonts w:ascii="TH SarabunPSK" w:eastAsia="TH Sarabun PSK" w:hAnsi="TH SarabunPSK" w:cs="TH SarabunPSK" w:hint="cs"/>
          <w:b/>
          <w:bCs/>
          <w:sz w:val="32"/>
          <w:szCs w:val="32"/>
          <w:cs/>
        </w:rPr>
        <w:t>ทักษะเฉพาะทาง</w:t>
      </w:r>
      <w:r w:rsidRPr="00EF2DB8">
        <w:rPr>
          <w:rFonts w:ascii="TH SarabunPSK" w:eastAsia="TH Sarabun PSK" w:hAnsi="TH SarabunPSK" w:cs="TH SarabunPSK"/>
          <w:b/>
          <w:bCs/>
          <w:sz w:val="32"/>
          <w:szCs w:val="32"/>
          <w:cs/>
        </w:rPr>
        <w:t xml:space="preserve"> (</w:t>
      </w:r>
      <w:r w:rsidRPr="00EF2DB8">
        <w:rPr>
          <w:rFonts w:ascii="TH SarabunPSK" w:eastAsia="TH Sarabun PSK" w:hAnsi="TH SarabunPSK" w:cs="TH SarabunPSK"/>
          <w:b/>
          <w:bCs/>
          <w:sz w:val="32"/>
          <w:szCs w:val="32"/>
        </w:rPr>
        <w:t>Technical Skills</w:t>
      </w:r>
      <w:r w:rsidRPr="00EF2DB8">
        <w:rPr>
          <w:rFonts w:ascii="TH SarabunPSK" w:eastAsia="TH Sarabun PSK" w:hAnsi="TH SarabunPSK" w:cs="TH SarabunPSK"/>
          <w:b/>
          <w:bCs/>
          <w:sz w:val="32"/>
          <w:szCs w:val="32"/>
          <w:cs/>
        </w:rPr>
        <w:t>)</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ที่บัณฑิตต้องมี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เข้ากับการใช้</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เหตุผลเชิงจริยธรรม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Ethical Reasoning</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เพื่อให้การประยุกต์ใช้เทคโนโลยีหรือความรู้เป็นไปอย่างรับผิดชอบต่อสังคม</w:t>
      </w:r>
    </w:p>
    <w:p w:rsidR="00125749" w:rsidRPr="00EF2DB8" w:rsidRDefault="00125749" w:rsidP="00E35D4B">
      <w:pPr>
        <w:pStyle w:val="ListParagraph"/>
        <w:numPr>
          <w:ilvl w:val="0"/>
          <w:numId w:val="56"/>
        </w:numPr>
        <w:spacing w:after="0"/>
        <w:ind w:left="270" w:hanging="284"/>
        <w:rPr>
          <w:rFonts w:ascii="TH SarabunPSK" w:eastAsia="TH Sarabun PSK" w:hAnsi="TH SarabunPSK" w:cs="TH SarabunPSK"/>
          <w:sz w:val="32"/>
          <w:szCs w:val="32"/>
        </w:rPr>
      </w:pPr>
      <w:r w:rsidRPr="00EF2DB8">
        <w:rPr>
          <w:rFonts w:ascii="TH SarabunPSK" w:eastAsia="TH Sarabun PSK" w:hAnsi="TH SarabunPSK" w:cs="TH SarabunPSK" w:hint="cs"/>
          <w:b/>
          <w:bCs/>
          <w:sz w:val="32"/>
          <w:szCs w:val="32"/>
          <w:cs/>
        </w:rPr>
        <w:t>การเชื่อมโยงทักษะทางอารมณ์และสังคม</w:t>
      </w:r>
      <w:r w:rsidRPr="00EF2DB8">
        <w:rPr>
          <w:rFonts w:ascii="TH SarabunPSK" w:eastAsia="TH Sarabun PSK" w:hAnsi="TH SarabunPSK" w:cs="TH SarabunPSK"/>
          <w:b/>
          <w:bCs/>
          <w:sz w:val="32"/>
          <w:szCs w:val="32"/>
          <w:cs/>
        </w:rPr>
        <w:t xml:space="preserve"> (</w:t>
      </w:r>
      <w:r w:rsidRPr="00EF2DB8">
        <w:rPr>
          <w:rFonts w:ascii="TH SarabunPSK" w:eastAsia="TH Sarabun PSK" w:hAnsi="TH SarabunPSK" w:cs="TH SarabunPSK"/>
          <w:b/>
          <w:bCs/>
          <w:sz w:val="32"/>
          <w:szCs w:val="32"/>
        </w:rPr>
        <w:t>Socio</w:t>
      </w:r>
      <w:r w:rsidRPr="00EF2DB8">
        <w:rPr>
          <w:rFonts w:ascii="TH SarabunPSK" w:eastAsia="TH Sarabun PSK" w:hAnsi="TH SarabunPSK" w:cs="TH SarabunPSK"/>
          <w:b/>
          <w:bCs/>
          <w:sz w:val="32"/>
          <w:szCs w:val="32"/>
          <w:cs/>
        </w:rPr>
        <w:t>-</w:t>
      </w:r>
      <w:r w:rsidRPr="00EF2DB8">
        <w:rPr>
          <w:rFonts w:ascii="TH SarabunPSK" w:eastAsia="TH Sarabun PSK" w:hAnsi="TH SarabunPSK" w:cs="TH SarabunPSK"/>
          <w:b/>
          <w:bCs/>
          <w:sz w:val="32"/>
          <w:szCs w:val="32"/>
        </w:rPr>
        <w:t>Emotional Skills</w:t>
      </w:r>
      <w:r w:rsidRPr="00EF2DB8">
        <w:rPr>
          <w:rFonts w:ascii="TH SarabunPSK" w:eastAsia="TH Sarabun PSK" w:hAnsi="TH SarabunPSK" w:cs="TH SarabunPSK"/>
          <w:b/>
          <w:bCs/>
          <w:sz w:val="32"/>
          <w:szCs w:val="32"/>
          <w:cs/>
        </w:rPr>
        <w:t>):</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การให้ความสำคัญกับ</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ภาวะผู้นำ</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Leadership</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 xml:space="preserve">, </w:t>
      </w:r>
      <w:r w:rsidRPr="00EF2DB8">
        <w:rPr>
          <w:rFonts w:ascii="TH SarabunPSK" w:eastAsia="TH Sarabun PSK" w:hAnsi="TH SarabunPSK" w:cs="TH SarabunPSK" w:hint="cs"/>
          <w:sz w:val="32"/>
          <w:szCs w:val="32"/>
          <w:cs/>
        </w:rPr>
        <w:t>ความรับผิดชอบต่อสังคม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Social Responsibility</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 xml:space="preserve">, </w:t>
      </w:r>
      <w:r w:rsidRPr="00EF2DB8">
        <w:rPr>
          <w:rFonts w:ascii="TH SarabunPSK" w:eastAsia="TH Sarabun PSK" w:hAnsi="TH SarabunPSK" w:cs="TH SarabunPSK" w:hint="cs"/>
          <w:sz w:val="32"/>
          <w:szCs w:val="32"/>
          <w:cs/>
        </w:rPr>
        <w:t>และ</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การจัดการชีวิต</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Life Planning</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ในศึกษาทั่วไป</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เพื่อเตรียมบัณฑิตให้สามารถนำทางความสัมพันธ์และความท้าทายในที่ทำงานได้</w:t>
      </w:r>
    </w:p>
    <w:p w:rsidR="00125749" w:rsidRPr="00EF2DB8" w:rsidRDefault="00125749" w:rsidP="00125749">
      <w:pPr>
        <w:spacing w:after="0"/>
        <w:ind w:left="-450"/>
        <w:jc w:val="thaiDistribute"/>
        <w:rPr>
          <w:rFonts w:ascii="TH SarabunPSK" w:eastAsia="TH Sarabun PSK" w:hAnsi="TH SarabunPSK" w:cs="TH SarabunPSK"/>
          <w:sz w:val="32"/>
          <w:szCs w:val="32"/>
        </w:rPr>
      </w:pPr>
      <w:r w:rsidRPr="00EF2DB8">
        <w:rPr>
          <w:rFonts w:ascii="TH SarabunPSK" w:eastAsia="TH Sarabun PSK" w:hAnsi="TH SarabunPSK" w:cs="TH SarabunPSK"/>
          <w:sz w:val="32"/>
          <w:szCs w:val="32"/>
          <w:cs/>
        </w:rPr>
        <w:tab/>
      </w:r>
      <w:r w:rsidRPr="00EF2DB8">
        <w:rPr>
          <w:rFonts w:ascii="TH SarabunPSK" w:eastAsia="TH Sarabun PSK" w:hAnsi="TH SarabunPSK" w:cs="TH SarabunPSK" w:hint="cs"/>
          <w:sz w:val="32"/>
          <w:szCs w:val="32"/>
          <w:cs/>
        </w:rPr>
        <w:t>ดังนั้น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กรอบในการปรับปรุง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GELOs </w:t>
      </w:r>
      <w:r w:rsidRPr="00EF2DB8">
        <w:rPr>
          <w:rFonts w:ascii="TH SarabunPSK" w:eastAsia="TH Sarabun PSK" w:hAnsi="TH SarabunPSK" w:cs="TH SarabunPSK" w:hint="cs"/>
          <w:sz w:val="32"/>
          <w:szCs w:val="32"/>
          <w:cs/>
        </w:rPr>
        <w:t>จะเน้นการสร้างผลลัพธ์การเรียนรู้ที่ผสานความรู้เชิงลึก</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Critical and Cognitive Skills</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เข้ากับความสามารถในการปฏิสัมพันธ์และปรับตัวในโลกดิจิทัล</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Digital, Social, and Adaptive Skills</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อย่างมีจริยธรรม</w:t>
      </w:r>
    </w:p>
    <w:p w:rsidR="00125749" w:rsidRPr="00EF2DB8" w:rsidRDefault="00125749" w:rsidP="00125749">
      <w:pPr>
        <w:spacing w:after="0"/>
        <w:ind w:left="-450"/>
        <w:rPr>
          <w:rFonts w:ascii="TH SarabunPSK" w:eastAsia="TH Sarabun PSK" w:hAnsi="TH SarabunPSK" w:cs="TH SarabunPSK"/>
          <w:b/>
          <w:bCs/>
          <w:sz w:val="32"/>
          <w:szCs w:val="32"/>
        </w:rPr>
      </w:pPr>
      <w:r w:rsidRPr="00EF2DB8">
        <w:rPr>
          <w:rFonts w:ascii="TH SarabunPSK" w:eastAsia="TH Sarabun PSK" w:hAnsi="TH SarabunPSK" w:cs="TH SarabunPSK" w:hint="cs"/>
          <w:b/>
          <w:bCs/>
          <w:sz w:val="32"/>
          <w:szCs w:val="32"/>
          <w:cs/>
        </w:rPr>
        <w:t>การเชื่อมโยงผลลัพธ์การเรียนรู้ของหลักสูตรและทักษะหมวดศึกษาทั่วไป</w:t>
      </w:r>
      <w:r w:rsidRPr="00EF2DB8">
        <w:rPr>
          <w:rFonts w:ascii="TH SarabunPSK" w:eastAsia="TH Sarabun PSK" w:hAnsi="TH SarabunPSK" w:cs="TH SarabunPSK"/>
          <w:b/>
          <w:bCs/>
          <w:sz w:val="32"/>
          <w:szCs w:val="32"/>
          <w:cs/>
        </w:rPr>
        <w:t xml:space="preserve"> </w:t>
      </w:r>
    </w:p>
    <w:p w:rsidR="00C4144C" w:rsidRPr="00EF2DB8" w:rsidRDefault="00C4144C" w:rsidP="00C4144C">
      <w:pPr>
        <w:spacing w:after="0"/>
        <w:ind w:left="-450" w:firstLine="450"/>
        <w:rPr>
          <w:rFonts w:ascii="TH SarabunPSK" w:eastAsia="TH Sarabun PSK" w:hAnsi="TH SarabunPSK" w:cs="TH SarabunPSK"/>
          <w:b/>
          <w:bCs/>
          <w:sz w:val="32"/>
          <w:szCs w:val="32"/>
        </w:rPr>
      </w:pPr>
      <w:r w:rsidRPr="00EF2DB8">
        <w:rPr>
          <w:rFonts w:ascii="TH SarabunPSK" w:eastAsia="TH Sarabun PSK" w:hAnsi="TH SarabunPSK" w:cs="TH SarabunPSK" w:hint="cs"/>
          <w:sz w:val="32"/>
          <w:szCs w:val="32"/>
          <w:cs/>
        </w:rPr>
        <w:t>การจัดทำผลลัพธ์การเรียนรู้ของหมวดวิชาศึกษาทั่วไปมี</w:t>
      </w:r>
      <w:r w:rsidRPr="00EF2DB8">
        <w:rPr>
          <w:rFonts w:ascii="TH SarabunPSK" w:eastAsia="TH Sarabun PSK" w:hAnsi="TH SarabunPSK" w:cs="TH SarabunPSK"/>
          <w:sz w:val="32"/>
          <w:szCs w:val="32"/>
          <w:cs/>
        </w:rPr>
        <w:t xml:space="preserve"> 13 </w:t>
      </w:r>
      <w:r w:rsidRPr="00EF2DB8">
        <w:rPr>
          <w:rFonts w:ascii="TH SarabunPSK" w:eastAsia="TH Sarabun PSK" w:hAnsi="TH SarabunPSK" w:cs="TH SarabunPSK" w:hint="cs"/>
          <w:sz w:val="32"/>
          <w:szCs w:val="32"/>
          <w:cs/>
        </w:rPr>
        <w:t>ข้อที่ครอบคลุมทักษะที่จำเป็นในศตวรรษที่</w:t>
      </w:r>
      <w:r w:rsidRPr="00EF2DB8">
        <w:rPr>
          <w:rFonts w:ascii="TH SarabunPSK" w:eastAsia="TH Sarabun PSK" w:hAnsi="TH SarabunPSK" w:cs="TH SarabunPSK"/>
          <w:sz w:val="32"/>
          <w:szCs w:val="32"/>
          <w:cs/>
        </w:rPr>
        <w:t xml:space="preserve"> 21 </w:t>
      </w:r>
      <w:r w:rsidRPr="00EF2DB8">
        <w:rPr>
          <w:rFonts w:ascii="TH SarabunPSK" w:eastAsia="TH Sarabun PSK" w:hAnsi="TH SarabunPSK" w:cs="TH SarabunPSK" w:hint="cs"/>
          <w:sz w:val="32"/>
          <w:szCs w:val="32"/>
          <w:cs/>
        </w:rPr>
        <w:t>คือ</w:t>
      </w:r>
      <w:r w:rsidRPr="00EF2DB8">
        <w:rPr>
          <w:rFonts w:ascii="TH SarabunPSK" w:eastAsia="TH Sarabun PSK" w:hAnsi="TH SarabunPSK" w:cs="TH SarabunPSK"/>
          <w:sz w:val="32"/>
          <w:szCs w:val="32"/>
          <w:cs/>
        </w:rPr>
        <w:t xml:space="preserve"> 4</w:t>
      </w:r>
      <w:r w:rsidRPr="00EF2DB8">
        <w:rPr>
          <w:rFonts w:ascii="TH SarabunPSK" w:eastAsia="TH Sarabun PSK" w:hAnsi="TH SarabunPSK" w:cs="TH SarabunPSK"/>
          <w:sz w:val="32"/>
          <w:szCs w:val="32"/>
        </w:rPr>
        <w:t xml:space="preserve">Cs </w:t>
      </w:r>
      <w:r w:rsidRPr="00EF2DB8">
        <w:rPr>
          <w:rFonts w:ascii="TH SarabunPSK" w:eastAsia="TH Sarabun PSK" w:hAnsi="TH SarabunPSK" w:cs="TH SarabunPSK" w:hint="cs"/>
          <w:sz w:val="32"/>
          <w:szCs w:val="32"/>
          <w:cs/>
        </w:rPr>
        <w:t>และ</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Global Skills Taxonomy </w:t>
      </w:r>
      <w:r w:rsidRPr="00EF2DB8">
        <w:rPr>
          <w:rFonts w:ascii="TH SarabunPSK" w:eastAsia="TH Sarabun PSK" w:hAnsi="TH SarabunPSK" w:cs="TH SarabunPSK" w:hint="cs"/>
          <w:sz w:val="32"/>
          <w:szCs w:val="32"/>
          <w:cs/>
        </w:rPr>
        <w:t>และ</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Future of Jobs Skills </w:t>
      </w:r>
      <w:r w:rsidRPr="00EF2DB8">
        <w:rPr>
          <w:rFonts w:ascii="TH SarabunPSK" w:eastAsia="TH Sarabun PSK" w:hAnsi="TH SarabunPSK" w:cs="TH SarabunPSK" w:hint="cs"/>
          <w:sz w:val="32"/>
          <w:szCs w:val="32"/>
          <w:cs/>
        </w:rPr>
        <w:t>ของ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World Economic Forum</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แสดงความเชื่อมโยงดังนี้</w:t>
      </w:r>
    </w:p>
    <w:p w:rsidR="00C4144C" w:rsidRPr="00EF2DB8" w:rsidRDefault="00C4144C" w:rsidP="00C4144C">
      <w:pPr>
        <w:spacing w:after="0"/>
        <w:ind w:left="-450" w:firstLine="450"/>
        <w:jc w:val="thaiDistribute"/>
        <w:rPr>
          <w:rFonts w:ascii="TH SarabunPSK" w:eastAsia="TH Sarabun PSK" w:hAnsi="TH SarabunPSK" w:cs="TH SarabunPSK"/>
          <w:b/>
          <w:bCs/>
          <w:sz w:val="32"/>
          <w:szCs w:val="32"/>
        </w:rPr>
      </w:pPr>
      <w:r w:rsidRPr="00EF2DB8">
        <w:rPr>
          <w:rFonts w:ascii="TH SarabunPSK" w:eastAsia="TH Sarabun PSK" w:hAnsi="TH SarabunPSK" w:cs="TH SarabunPSK"/>
          <w:sz w:val="32"/>
          <w:szCs w:val="32"/>
        </w:rPr>
        <w:t xml:space="preserve">GELO </w:t>
      </w:r>
      <w:r w:rsidRPr="00EF2DB8">
        <w:rPr>
          <w:rFonts w:ascii="TH SarabunPSK" w:eastAsia="TH Sarabun PSK" w:hAnsi="TH SarabunPSK" w:cs="TH SarabunPSK"/>
          <w:sz w:val="32"/>
          <w:szCs w:val="32"/>
          <w:cs/>
        </w:rPr>
        <w:t xml:space="preserve">1 </w:t>
      </w:r>
      <w:r w:rsidRPr="00EF2DB8">
        <w:rPr>
          <w:rFonts w:ascii="TH SarabunPSK" w:eastAsia="TH Sarabun PSK" w:hAnsi="TH SarabunPSK" w:cs="TH SarabunPSK" w:hint="cs"/>
          <w:sz w:val="32"/>
          <w:szCs w:val="32"/>
          <w:cs/>
        </w:rPr>
        <w:t>อธิบายแนวคิดและวิธีการปรับตัวท่ามกลางสถานการณ์ที่มีการเปลี่ยนแปลงในด้านต่าง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ๆ</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ของสังคมเศรษฐกิจ</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และสิ่งแวดล้อมเพื่อเสริมสร้างความยั่งยืน</w:t>
      </w:r>
      <w:r w:rsidRPr="00EF2DB8">
        <w:rPr>
          <w:rFonts w:ascii="TH SarabunPSK" w:eastAsia="TH Sarabun PSK" w:hAnsi="TH SarabunPSK" w:cs="TH SarabunPSK"/>
          <w:sz w:val="32"/>
          <w:szCs w:val="32"/>
        </w:rPr>
        <w:t xml:space="preserve"> GELO </w:t>
      </w:r>
      <w:r w:rsidRPr="00EF2DB8">
        <w:rPr>
          <w:rFonts w:ascii="TH SarabunPSK" w:eastAsia="TH Sarabun PSK" w:hAnsi="TH SarabunPSK" w:cs="TH SarabunPSK"/>
          <w:sz w:val="32"/>
          <w:szCs w:val="32"/>
          <w:cs/>
        </w:rPr>
        <w:t xml:space="preserve">2 </w:t>
      </w:r>
      <w:r w:rsidRPr="00EF2DB8">
        <w:rPr>
          <w:rFonts w:ascii="TH SarabunPSK" w:eastAsia="TH Sarabun PSK" w:hAnsi="TH SarabunPSK" w:cs="TH SarabunPSK" w:hint="cs"/>
          <w:sz w:val="32"/>
          <w:szCs w:val="32"/>
          <w:cs/>
        </w:rPr>
        <w:t>อธิบายคุณค่าวัฒนธรรมท้องถิ่นของตนเองโดยคำนึงถึงความแตกต่างของพหุวัฒนธรรม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GELO </w:t>
      </w:r>
      <w:r w:rsidRPr="00EF2DB8">
        <w:rPr>
          <w:rFonts w:ascii="TH SarabunPSK" w:eastAsia="TH Sarabun PSK" w:hAnsi="TH SarabunPSK" w:cs="TH SarabunPSK"/>
          <w:sz w:val="32"/>
          <w:szCs w:val="32"/>
          <w:cs/>
        </w:rPr>
        <w:t xml:space="preserve">4 </w:t>
      </w:r>
      <w:r w:rsidRPr="00EF2DB8">
        <w:rPr>
          <w:rFonts w:ascii="TH SarabunPSK" w:eastAsia="TH Sarabun PSK" w:hAnsi="TH SarabunPSK" w:cs="TH SarabunPSK" w:hint="cs"/>
          <w:sz w:val="32"/>
          <w:szCs w:val="32"/>
          <w:cs/>
        </w:rPr>
        <w:t>สามารถคิด</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วิเคราะห์สถานการณ์ต่าง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ๆ</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ได้อย่างมีเหตุผล</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และเสนอแนวทางการแก้ปัญหาได้อย่างเหมาะสม</w:t>
      </w:r>
      <w:r w:rsidRPr="00EF2DB8">
        <w:rPr>
          <w:rFonts w:ascii="TH SarabunPSK" w:eastAsia="TH Sarabun PSK" w:hAnsi="TH SarabunPSK" w:cs="TH SarabunPSK"/>
          <w:sz w:val="32"/>
          <w:szCs w:val="32"/>
        </w:rPr>
        <w:t xml:space="preserve"> GELO </w:t>
      </w:r>
      <w:r w:rsidRPr="00EF2DB8">
        <w:rPr>
          <w:rFonts w:ascii="TH SarabunPSK" w:eastAsia="TH Sarabun PSK" w:hAnsi="TH SarabunPSK" w:cs="TH SarabunPSK"/>
          <w:sz w:val="32"/>
          <w:szCs w:val="32"/>
          <w:cs/>
        </w:rPr>
        <w:t xml:space="preserve">7 </w:t>
      </w:r>
      <w:r w:rsidRPr="00EF2DB8">
        <w:rPr>
          <w:rFonts w:ascii="TH SarabunPSK" w:eastAsia="TH Sarabun PSK" w:hAnsi="TH SarabunPSK" w:cs="TH SarabunPSK" w:hint="cs"/>
          <w:sz w:val="32"/>
          <w:szCs w:val="32"/>
          <w:cs/>
        </w:rPr>
        <w:t>ใช้เทคโนโลยีสารสนเทศและปัญญาประดิษฐ์ในการสืบค้นข้อมูล</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คัดกรอง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รวบรวม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วิเคราะห์</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และนำเสนอได้</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เชื่อมโยงกับการคิดอย่างมีวิจารณญาณ</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Critical Thinking</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โดยเน้นกระบวนการคิดอย่างมีระบบ</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การวิเคราะห์ปัญหา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และการประเมินข้อมูล</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รวมถึงการมีมุมมองต่อการคิดวิเคราะห์ต่อความเปลี่ยนแปลงของโลก</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วิเคราะห์ปัญหาที่ซับซ้อน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การพิจารณาพหุวัฒนธรรม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การอยู่ร่วมกัน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คุณค่าความคิดความเชื่อที่หลากหลายอย่างมีวิจารณญาณ</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สอดคล้องกับ</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ทักษะการคิดและการแก้ปัญหา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Cognitive Skills</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การคิดเชิงวิพากษ์</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การวิเคราะห์</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และการแก้ปัญหาที่ซับซ้อน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ซึ่งเป็นทักษะที่</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AI </w:t>
      </w:r>
      <w:r w:rsidRPr="00EF2DB8">
        <w:rPr>
          <w:rFonts w:ascii="TH SarabunPSK" w:eastAsia="TH Sarabun PSK" w:hAnsi="TH SarabunPSK" w:cs="TH SarabunPSK" w:hint="cs"/>
          <w:sz w:val="32"/>
          <w:szCs w:val="32"/>
          <w:cs/>
        </w:rPr>
        <w:t>ท้าทายและมนุษย์ต้องทำได้ดีกว่า</w:t>
      </w:r>
    </w:p>
    <w:p w:rsidR="00C4144C" w:rsidRPr="00EF2DB8" w:rsidRDefault="00C4144C" w:rsidP="00C4144C">
      <w:pPr>
        <w:spacing w:after="0"/>
        <w:ind w:left="-450" w:firstLine="450"/>
        <w:jc w:val="thaiDistribute"/>
        <w:rPr>
          <w:rFonts w:ascii="TH SarabunPSK" w:eastAsia="TH Sarabun PSK" w:hAnsi="TH SarabunPSK" w:cs="TH SarabunPSK"/>
          <w:b/>
          <w:bCs/>
          <w:sz w:val="32"/>
          <w:szCs w:val="32"/>
        </w:rPr>
      </w:pPr>
      <w:r w:rsidRPr="00EF2DB8">
        <w:rPr>
          <w:rFonts w:ascii="TH SarabunPSK" w:eastAsia="TH Sarabun PSK" w:hAnsi="TH SarabunPSK" w:cs="TH SarabunPSK"/>
          <w:sz w:val="32"/>
          <w:szCs w:val="32"/>
        </w:rPr>
        <w:t xml:space="preserve">GELO </w:t>
      </w:r>
      <w:r w:rsidRPr="00EF2DB8">
        <w:rPr>
          <w:rFonts w:ascii="TH SarabunPSK" w:eastAsia="TH Sarabun PSK" w:hAnsi="TH SarabunPSK" w:cs="TH SarabunPSK"/>
          <w:sz w:val="32"/>
          <w:szCs w:val="32"/>
          <w:cs/>
        </w:rPr>
        <w:t xml:space="preserve">3 </w:t>
      </w:r>
      <w:r w:rsidRPr="00EF2DB8">
        <w:rPr>
          <w:rFonts w:ascii="TH SarabunPSK" w:eastAsia="TH Sarabun PSK" w:hAnsi="TH SarabunPSK" w:cs="TH SarabunPSK" w:hint="cs"/>
          <w:sz w:val="32"/>
          <w:szCs w:val="32"/>
          <w:cs/>
        </w:rPr>
        <w:t>ประยุกต์แนวคิดการจัดการนวัตกรรมเพื่อแสวงหาโอกาสในการพัฒนาอาชีพ</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GELO </w:t>
      </w:r>
      <w:r w:rsidRPr="00EF2DB8">
        <w:rPr>
          <w:rFonts w:ascii="TH SarabunPSK" w:eastAsia="TH Sarabun PSK" w:hAnsi="TH SarabunPSK" w:cs="TH SarabunPSK"/>
          <w:sz w:val="32"/>
          <w:szCs w:val="32"/>
          <w:cs/>
        </w:rPr>
        <w:t xml:space="preserve">4 </w:t>
      </w:r>
      <w:r w:rsidRPr="00EF2DB8">
        <w:rPr>
          <w:rFonts w:ascii="TH SarabunPSK" w:eastAsia="TH Sarabun PSK" w:hAnsi="TH SarabunPSK" w:cs="TH SarabunPSK" w:hint="cs"/>
          <w:sz w:val="32"/>
          <w:szCs w:val="32"/>
          <w:cs/>
        </w:rPr>
        <w:t>สามารถคิด</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วิเคราะห์สถานการณ์ต่าง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ๆ</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ได้อย่างมีเหตุผล</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และเสนอแนวทางการแก้ปัญหาได้อย่างเหมาะสม</w:t>
      </w:r>
      <w:r w:rsidRPr="00EF2DB8">
        <w:rPr>
          <w:rFonts w:ascii="TH SarabunPSK" w:eastAsia="TH Sarabun PSK" w:hAnsi="TH SarabunPSK" w:cs="TH SarabunPSK"/>
          <w:sz w:val="32"/>
          <w:szCs w:val="32"/>
        </w:rPr>
        <w:t xml:space="preserve"> GELO </w:t>
      </w:r>
      <w:r w:rsidRPr="00EF2DB8">
        <w:rPr>
          <w:rFonts w:ascii="TH SarabunPSK" w:eastAsia="TH Sarabun PSK" w:hAnsi="TH SarabunPSK" w:cs="TH SarabunPSK"/>
          <w:sz w:val="32"/>
          <w:szCs w:val="32"/>
          <w:cs/>
        </w:rPr>
        <w:t xml:space="preserve">13 </w:t>
      </w:r>
      <w:r w:rsidRPr="00EF2DB8">
        <w:rPr>
          <w:rFonts w:ascii="TH SarabunPSK" w:eastAsia="TH Sarabun PSK" w:hAnsi="TH SarabunPSK" w:cs="TH SarabunPSK" w:hint="cs"/>
          <w:sz w:val="32"/>
          <w:szCs w:val="32"/>
          <w:cs/>
        </w:rPr>
        <w:t>แสดงออกถึงทักษะการเป็นผู้ใฝ่รู้ใฝ่เรียน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และพัฒนาตัวเองอย่างต่อเนื่องในการวางแผนและจัดการชีวิตได้สอดคล้องกับการคิดเชิงสร้างสรรค์</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Creativity Thinking</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ในการประยุกต์ใช้แนวคิดนวัตกรรม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การใฝ่รู้ใฝ่เรียน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พัฒนาตนเอง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การพัฒนาแนวทางใหม่ๆ</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ในการแก้ปัญหา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สอดคล้องกับการเรียนรู้และการปรับตัว</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Learning Agility &amp; Adaptability</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ซึ่ง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ครอบคลุม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Lifelong Learning </w:t>
      </w:r>
      <w:r w:rsidRPr="00EF2DB8">
        <w:rPr>
          <w:rFonts w:ascii="TH SarabunPSK" w:eastAsia="TH Sarabun PSK" w:hAnsi="TH SarabunPSK" w:cs="TH SarabunPSK" w:hint="cs"/>
          <w:sz w:val="32"/>
          <w:szCs w:val="32"/>
          <w:cs/>
        </w:rPr>
        <w:t>และ</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Self</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 xml:space="preserve">Management </w:t>
      </w:r>
      <w:r w:rsidRPr="00EF2DB8">
        <w:rPr>
          <w:rFonts w:ascii="TH SarabunPSK" w:eastAsia="TH Sarabun PSK" w:hAnsi="TH SarabunPSK" w:cs="TH SarabunPSK" w:hint="cs"/>
          <w:sz w:val="32"/>
          <w:szCs w:val="32"/>
          <w:cs/>
        </w:rPr>
        <w:t>ซึ่งจำเป็นต่อการอยู่รอดในโลกที่มีการเปลี่ยนแปลงอย่างรวดเร็ว</w:t>
      </w:r>
    </w:p>
    <w:p w:rsidR="00C4144C" w:rsidRPr="00EF2DB8" w:rsidRDefault="00C4144C" w:rsidP="00C4144C">
      <w:pPr>
        <w:spacing w:after="0"/>
        <w:ind w:left="-450" w:firstLine="450"/>
        <w:jc w:val="thaiDistribute"/>
        <w:rPr>
          <w:rFonts w:ascii="TH SarabunPSK" w:eastAsia="TH Sarabun PSK" w:hAnsi="TH SarabunPSK" w:cs="TH SarabunPSK"/>
          <w:b/>
          <w:bCs/>
          <w:sz w:val="32"/>
          <w:szCs w:val="32"/>
        </w:rPr>
      </w:pPr>
      <w:r w:rsidRPr="00EF2DB8">
        <w:rPr>
          <w:rFonts w:ascii="TH SarabunPSK" w:eastAsia="TH Sarabun PSK" w:hAnsi="TH SarabunPSK" w:cs="TH SarabunPSK"/>
          <w:sz w:val="32"/>
          <w:szCs w:val="32"/>
        </w:rPr>
        <w:t xml:space="preserve">GELO </w:t>
      </w:r>
      <w:r w:rsidRPr="00EF2DB8">
        <w:rPr>
          <w:rFonts w:ascii="TH SarabunPSK" w:eastAsia="TH Sarabun PSK" w:hAnsi="TH SarabunPSK" w:cs="TH SarabunPSK"/>
          <w:sz w:val="32"/>
          <w:szCs w:val="32"/>
          <w:cs/>
        </w:rPr>
        <w:t xml:space="preserve">6 </w:t>
      </w:r>
      <w:r w:rsidRPr="00EF2DB8">
        <w:rPr>
          <w:rFonts w:ascii="TH SarabunPSK" w:eastAsia="Times New Roman" w:hAnsi="TH SarabunPSK" w:cs="TH SarabunPSK" w:hint="cs"/>
          <w:sz w:val="32"/>
          <w:szCs w:val="32"/>
          <w:cs/>
          <w:lang w:val="en-US"/>
        </w:rPr>
        <w:t>สามารถสื่อสารภาษาไทย</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hint="cs"/>
          <w:sz w:val="32"/>
          <w:szCs w:val="32"/>
          <w:cs/>
          <w:lang w:val="en-US"/>
        </w:rPr>
        <w:t>ภาษาอังกฤษ</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hint="cs"/>
          <w:sz w:val="32"/>
          <w:szCs w:val="32"/>
          <w:cs/>
          <w:lang w:val="en-US"/>
        </w:rPr>
        <w:t>หรือภาษาจีนในสถานการณ์ชีวิตประจำวัน</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hint="cs"/>
          <w:sz w:val="32"/>
          <w:szCs w:val="32"/>
          <w:cs/>
          <w:lang w:val="en-US"/>
        </w:rPr>
        <w:t>ทั้งการฟัง</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hint="cs"/>
          <w:sz w:val="32"/>
          <w:szCs w:val="32"/>
          <w:cs/>
          <w:lang w:val="en-US"/>
        </w:rPr>
        <w:t>พูด</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hint="cs"/>
          <w:sz w:val="32"/>
          <w:szCs w:val="32"/>
          <w:cs/>
          <w:lang w:val="en-US"/>
        </w:rPr>
        <w:t>อ่าน</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hint="cs"/>
          <w:sz w:val="32"/>
          <w:szCs w:val="32"/>
          <w:cs/>
          <w:lang w:val="en-US"/>
        </w:rPr>
        <w:t xml:space="preserve">เขียน </w:t>
      </w:r>
      <w:r w:rsidRPr="00EF2DB8">
        <w:rPr>
          <w:rFonts w:ascii="TH SarabunPSK" w:eastAsia="TH Sarabun PSK" w:hAnsi="TH SarabunPSK" w:cs="TH SarabunPSK"/>
          <w:sz w:val="32"/>
          <w:szCs w:val="32"/>
        </w:rPr>
        <w:t xml:space="preserve">GELO </w:t>
      </w:r>
      <w:r w:rsidRPr="00EF2DB8">
        <w:rPr>
          <w:rFonts w:ascii="TH SarabunPSK" w:eastAsia="TH Sarabun PSK" w:hAnsi="TH SarabunPSK" w:cs="TH SarabunPSK"/>
          <w:sz w:val="32"/>
          <w:szCs w:val="32"/>
          <w:cs/>
        </w:rPr>
        <w:t xml:space="preserve">7 </w:t>
      </w:r>
      <w:r w:rsidRPr="00EF2DB8">
        <w:rPr>
          <w:rFonts w:ascii="TH SarabunPSK" w:eastAsia="Times New Roman" w:hAnsi="TH SarabunPSK" w:cs="TH SarabunPSK"/>
          <w:sz w:val="32"/>
          <w:szCs w:val="32"/>
          <w:cs/>
          <w:lang w:val="en-US"/>
        </w:rPr>
        <w:t>ใช้เทคโนโลยีสารสนเทศและปัญญาประดิษฐ์ในการสืบค้นข้อมูล คัดกรอง รวบรวม วิเคราะห์ และนำเสนอได้</w:t>
      </w:r>
      <w:r w:rsidRPr="00EF2DB8">
        <w:rPr>
          <w:rFonts w:ascii="TH SarabunPSK" w:eastAsia="Times New Roman" w:hAnsi="TH SarabunPSK" w:cs="TH SarabunPSK" w:hint="cs"/>
          <w:sz w:val="32"/>
          <w:szCs w:val="32"/>
          <w:cs/>
          <w:lang w:val="en-US"/>
        </w:rPr>
        <w:t xml:space="preserve"> </w:t>
      </w:r>
      <w:r w:rsidRPr="00EF2DB8">
        <w:rPr>
          <w:rFonts w:ascii="TH SarabunPSK" w:eastAsia="TH Sarabun PSK" w:hAnsi="TH SarabunPSK" w:cs="TH SarabunPSK"/>
          <w:sz w:val="32"/>
          <w:szCs w:val="32"/>
        </w:rPr>
        <w:t xml:space="preserve">GELO </w:t>
      </w:r>
      <w:r w:rsidRPr="00EF2DB8">
        <w:rPr>
          <w:rFonts w:ascii="TH SarabunPSK" w:eastAsia="TH Sarabun PSK" w:hAnsi="TH SarabunPSK" w:cs="TH SarabunPSK"/>
          <w:sz w:val="32"/>
          <w:szCs w:val="32"/>
          <w:cs/>
        </w:rPr>
        <w:t xml:space="preserve">11 </w:t>
      </w:r>
      <w:r w:rsidRPr="00EF2DB8">
        <w:rPr>
          <w:rFonts w:ascii="TH SarabunPSK" w:eastAsia="Times New Roman" w:hAnsi="TH SarabunPSK" w:cs="TH SarabunPSK"/>
          <w:sz w:val="32"/>
          <w:szCs w:val="32"/>
          <w:cs/>
          <w:lang w:val="en-US"/>
        </w:rPr>
        <w:t>มีภาวะผู้นำ โดยปฏิบัติตนในฐานะผู้นำและผู้ตาม สามารถทำงานร่วมกับผู้อื่นได้</w:t>
      </w:r>
      <w:r w:rsidRPr="00EF2DB8">
        <w:rPr>
          <w:rFonts w:ascii="TH SarabunPSK" w:eastAsia="TH Sarabun PSK" w:hAnsi="TH SarabunPSK" w:cs="TH SarabunPSK" w:hint="cs"/>
          <w:sz w:val="32"/>
          <w:szCs w:val="32"/>
          <w:cs/>
        </w:rPr>
        <w:t>สอดคล้องกับทักษะการสื่อสาร</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Communication Skills</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โดยเป็นการสื่อสารด้านภาษาในหลายภาษาและการนำเสนอข้อมูล</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โดยสามารถได้ความเป็นผู้นำ</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ผู้ตามด้วย</w:t>
      </w:r>
    </w:p>
    <w:p w:rsidR="00C4144C" w:rsidRPr="00EF2DB8" w:rsidRDefault="00C4144C" w:rsidP="00C4144C">
      <w:pPr>
        <w:spacing w:after="0"/>
        <w:ind w:left="-450" w:firstLine="450"/>
        <w:jc w:val="thaiDistribute"/>
        <w:rPr>
          <w:rFonts w:ascii="TH SarabunPSK" w:eastAsia="TH Sarabun PSK" w:hAnsi="TH SarabunPSK" w:cs="TH SarabunPSK"/>
          <w:b/>
          <w:bCs/>
          <w:sz w:val="32"/>
          <w:szCs w:val="32"/>
        </w:rPr>
      </w:pPr>
      <w:r w:rsidRPr="00EF2DB8">
        <w:rPr>
          <w:rFonts w:ascii="TH SarabunPSK" w:eastAsia="TH Sarabun PSK" w:hAnsi="TH SarabunPSK" w:cs="TH SarabunPSK"/>
          <w:sz w:val="32"/>
          <w:szCs w:val="32"/>
        </w:rPr>
        <w:t xml:space="preserve">GELO </w:t>
      </w:r>
      <w:r w:rsidRPr="00EF2DB8">
        <w:rPr>
          <w:rFonts w:ascii="TH SarabunPSK" w:eastAsia="TH Sarabun PSK" w:hAnsi="TH SarabunPSK" w:cs="TH SarabunPSK"/>
          <w:sz w:val="32"/>
          <w:szCs w:val="32"/>
          <w:cs/>
        </w:rPr>
        <w:t xml:space="preserve">1 </w:t>
      </w:r>
      <w:r w:rsidRPr="00EF2DB8">
        <w:rPr>
          <w:rFonts w:ascii="TH SarabunPSK" w:eastAsia="Times New Roman" w:hAnsi="TH SarabunPSK" w:cs="TH SarabunPSK"/>
          <w:sz w:val="32"/>
          <w:szCs w:val="32"/>
          <w:cs/>
          <w:lang w:val="en-US"/>
        </w:rPr>
        <w:t>อธิบายแนวคิดและวิธีการปรับตัวท่ามกลางสถานการณ์ที่มีการเปลี่ยนแปลงในด้านต่าง ๆ ของสังคมเศรษฐกิจ และสิ่งแวดล้อมเพื่อเสริมสร้างความยั่งยืน</w:t>
      </w:r>
      <w:r w:rsidRPr="00EF2DB8">
        <w:rPr>
          <w:rFonts w:ascii="TH SarabunPSK" w:eastAsia="Times New Roman" w:hAnsi="TH SarabunPSK" w:cs="TH SarabunPSK" w:hint="cs"/>
          <w:sz w:val="32"/>
          <w:szCs w:val="32"/>
          <w:cs/>
          <w:lang w:val="en-US"/>
        </w:rPr>
        <w:t xml:space="preserve"> </w:t>
      </w:r>
      <w:r w:rsidRPr="00EF2DB8">
        <w:rPr>
          <w:rFonts w:ascii="TH SarabunPSK" w:eastAsia="TH Sarabun PSK" w:hAnsi="TH SarabunPSK" w:cs="TH SarabunPSK"/>
          <w:sz w:val="32"/>
          <w:szCs w:val="32"/>
        </w:rPr>
        <w:t xml:space="preserve">GELO </w:t>
      </w:r>
      <w:r w:rsidRPr="00EF2DB8">
        <w:rPr>
          <w:rFonts w:ascii="TH SarabunPSK" w:eastAsia="TH Sarabun PSK" w:hAnsi="TH SarabunPSK" w:cs="TH SarabunPSK"/>
          <w:sz w:val="32"/>
          <w:szCs w:val="32"/>
          <w:cs/>
        </w:rPr>
        <w:t xml:space="preserve">10 </w:t>
      </w:r>
      <w:r w:rsidRPr="00EF2DB8">
        <w:rPr>
          <w:rFonts w:ascii="TH SarabunPSK" w:eastAsia="Times New Roman" w:hAnsi="TH SarabunPSK" w:cs="TH SarabunPSK" w:hint="cs"/>
          <w:sz w:val="32"/>
          <w:szCs w:val="32"/>
          <w:cs/>
          <w:lang w:val="en-US"/>
        </w:rPr>
        <w:t>ปฏิบัติตนอย่างมีความรับผิดชอบต่อตนเอง</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hint="cs"/>
          <w:sz w:val="32"/>
          <w:szCs w:val="32"/>
          <w:cs/>
          <w:lang w:val="en-US"/>
        </w:rPr>
        <w:t>ผู้อื่น</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hint="cs"/>
          <w:sz w:val="32"/>
          <w:szCs w:val="32"/>
          <w:cs/>
          <w:lang w:val="en-US"/>
        </w:rPr>
        <w:t>และสังคม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GELO </w:t>
      </w:r>
      <w:r w:rsidRPr="00EF2DB8">
        <w:rPr>
          <w:rFonts w:ascii="TH SarabunPSK" w:eastAsia="TH Sarabun PSK" w:hAnsi="TH SarabunPSK" w:cs="TH SarabunPSK"/>
          <w:sz w:val="32"/>
          <w:szCs w:val="32"/>
          <w:cs/>
        </w:rPr>
        <w:t xml:space="preserve">11 </w:t>
      </w:r>
      <w:r w:rsidRPr="00EF2DB8">
        <w:rPr>
          <w:rFonts w:ascii="TH SarabunPSK" w:eastAsia="Times New Roman" w:hAnsi="TH SarabunPSK" w:cs="TH SarabunPSK"/>
          <w:sz w:val="32"/>
          <w:szCs w:val="32"/>
          <w:cs/>
          <w:lang w:val="en-US"/>
        </w:rPr>
        <w:t>มีภาวะผู้นำ โดยปฏิบัติตนในฐานะผู้นำและผู้ตาม สามารถทำงานร่วมกับผู้อื่นได้</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GELO </w:t>
      </w:r>
      <w:r w:rsidRPr="00EF2DB8">
        <w:rPr>
          <w:rFonts w:ascii="TH SarabunPSK" w:eastAsia="TH Sarabun PSK" w:hAnsi="TH SarabunPSK" w:cs="TH SarabunPSK"/>
          <w:sz w:val="32"/>
          <w:szCs w:val="32"/>
          <w:cs/>
        </w:rPr>
        <w:t xml:space="preserve">12 </w:t>
      </w:r>
      <w:r w:rsidRPr="00EF2DB8">
        <w:rPr>
          <w:rFonts w:ascii="TH SarabunPSK" w:eastAsia="Times New Roman" w:hAnsi="TH SarabunPSK" w:cs="TH SarabunPSK"/>
          <w:sz w:val="32"/>
          <w:szCs w:val="32"/>
          <w:cs/>
          <w:lang w:val="en-US"/>
        </w:rPr>
        <w:t>แสดงออกซึ่งการเป็นผู้มีใจอาสา</w:t>
      </w:r>
      <w:r w:rsidRPr="00EF2DB8">
        <w:rPr>
          <w:rFonts w:ascii="TH SarabunPSK" w:eastAsia="Times New Roman" w:hAnsi="TH SarabunPSK" w:cs="TH SarabunPSK"/>
          <w:sz w:val="32"/>
          <w:szCs w:val="32"/>
          <w:lang w:val="en-US"/>
        </w:rPr>
        <w:t> </w:t>
      </w:r>
      <w:r w:rsidRPr="00EF2DB8">
        <w:rPr>
          <w:rFonts w:ascii="TH SarabunPSK" w:eastAsia="TH Sarabun PSK" w:hAnsi="TH SarabunPSK" w:cs="TH SarabunPSK" w:hint="cs"/>
          <w:sz w:val="32"/>
          <w:szCs w:val="32"/>
          <w:cs/>
        </w:rPr>
        <w:t>สอดคล้องกับทักษะการทำงานร่วมกับผู้อื่น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ภาวะผู้นำ</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การมีใจอาสา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ซึ่งการทำงานเป็นทีมและทักษะทางสังคม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Collaboration</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Leadership</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เป็นส่วนที่สำคัญของการทำงานในโลกยุคปัจจุบัน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สอดคล้องกับ</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ทักษะทางสังคมและการทำงานร่วมกัน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Social and Collaborative Skills</w:t>
      </w:r>
      <w:r w:rsidRPr="00EF2DB8">
        <w:rPr>
          <w:rFonts w:ascii="TH SarabunPSK" w:eastAsia="TH Sarabun PSK" w:hAnsi="TH SarabunPSK" w:cs="TH SarabunPSK"/>
          <w:sz w:val="32"/>
          <w:szCs w:val="32"/>
          <w:cs/>
        </w:rPr>
        <w:t xml:space="preserve">) </w:t>
      </w:r>
    </w:p>
    <w:p w:rsidR="00C4144C" w:rsidRPr="00EF2DB8" w:rsidRDefault="00C4144C" w:rsidP="00C4144C">
      <w:pPr>
        <w:spacing w:after="0"/>
        <w:ind w:left="-450" w:firstLine="450"/>
        <w:jc w:val="thaiDistribute"/>
        <w:rPr>
          <w:rFonts w:ascii="TH SarabunPSK" w:eastAsia="TH Sarabun PSK" w:hAnsi="TH SarabunPSK" w:cs="TH SarabunPSK"/>
          <w:b/>
          <w:bCs/>
          <w:spacing w:val="-2"/>
          <w:sz w:val="32"/>
          <w:szCs w:val="32"/>
        </w:rPr>
      </w:pPr>
      <w:r w:rsidRPr="00EF2DB8">
        <w:rPr>
          <w:rFonts w:ascii="TH SarabunPSK" w:eastAsia="TH Sarabun PSK" w:hAnsi="TH SarabunPSK" w:cs="TH SarabunPSK"/>
          <w:spacing w:val="-2"/>
          <w:sz w:val="32"/>
          <w:szCs w:val="32"/>
        </w:rPr>
        <w:t xml:space="preserve">GELO </w:t>
      </w:r>
      <w:r w:rsidRPr="00EF2DB8">
        <w:rPr>
          <w:rFonts w:ascii="TH SarabunPSK" w:eastAsia="TH Sarabun PSK" w:hAnsi="TH SarabunPSK" w:cs="TH SarabunPSK"/>
          <w:spacing w:val="-2"/>
          <w:sz w:val="32"/>
          <w:szCs w:val="32"/>
          <w:cs/>
        </w:rPr>
        <w:t xml:space="preserve">5 </w:t>
      </w:r>
      <w:r w:rsidRPr="00EF2DB8">
        <w:rPr>
          <w:rFonts w:ascii="TH SarabunPSK" w:eastAsia="Times New Roman" w:hAnsi="TH SarabunPSK" w:cs="TH SarabunPSK"/>
          <w:sz w:val="32"/>
          <w:szCs w:val="32"/>
          <w:cs/>
          <w:lang w:val="en-US"/>
        </w:rPr>
        <w:t>อธิบายการเปลี่ยนแปลงของปัญญาประดิษฐ์และเทคโนโลยีสารสนเทศในยุคดิจิทัล</w:t>
      </w:r>
      <w:r w:rsidRPr="00EF2DB8">
        <w:rPr>
          <w:rFonts w:ascii="TH SarabunPSK" w:eastAsia="TH Sarabun PSK" w:hAnsi="TH SarabunPSK" w:cs="TH SarabunPSK"/>
          <w:spacing w:val="-2"/>
          <w:sz w:val="32"/>
          <w:szCs w:val="32"/>
          <w:cs/>
        </w:rPr>
        <w:t xml:space="preserve"> </w:t>
      </w:r>
      <w:r w:rsidRPr="00EF2DB8">
        <w:rPr>
          <w:rFonts w:ascii="TH SarabunPSK" w:eastAsia="TH Sarabun PSK" w:hAnsi="TH SarabunPSK" w:cs="TH SarabunPSK"/>
          <w:spacing w:val="-2"/>
          <w:sz w:val="32"/>
          <w:szCs w:val="32"/>
        </w:rPr>
        <w:t xml:space="preserve">GELO </w:t>
      </w:r>
      <w:r w:rsidRPr="00EF2DB8">
        <w:rPr>
          <w:rFonts w:ascii="TH SarabunPSK" w:eastAsia="TH Sarabun PSK" w:hAnsi="TH SarabunPSK" w:cs="TH SarabunPSK"/>
          <w:spacing w:val="-2"/>
          <w:sz w:val="32"/>
          <w:szCs w:val="32"/>
          <w:cs/>
        </w:rPr>
        <w:t xml:space="preserve">7 </w:t>
      </w:r>
      <w:r w:rsidRPr="00EF2DB8">
        <w:rPr>
          <w:rFonts w:ascii="TH SarabunPSK" w:eastAsia="Times New Roman" w:hAnsi="TH SarabunPSK" w:cs="TH SarabunPSK"/>
          <w:sz w:val="32"/>
          <w:szCs w:val="32"/>
          <w:cs/>
          <w:lang w:val="en-US"/>
        </w:rPr>
        <w:t>ใช้เทคโนโลยีสารสนเทศและปัญญาประดิษฐ์ในการสืบค้นข้อมูล คัดกรอง รวบรวม วิเคราะห์ และนำเสนอได้</w:t>
      </w:r>
      <w:r w:rsidRPr="00EF2DB8">
        <w:rPr>
          <w:rFonts w:ascii="TH SarabunPSK" w:eastAsia="TH Sarabun PSK" w:hAnsi="TH SarabunPSK" w:cs="TH SarabunPSK"/>
          <w:spacing w:val="-2"/>
          <w:sz w:val="32"/>
          <w:szCs w:val="32"/>
          <w:cs/>
        </w:rPr>
        <w:t xml:space="preserve"> </w:t>
      </w:r>
      <w:r w:rsidRPr="00EF2DB8">
        <w:rPr>
          <w:rFonts w:ascii="TH SarabunPSK" w:eastAsia="TH Sarabun PSK" w:hAnsi="TH SarabunPSK" w:cs="TH SarabunPSK"/>
          <w:spacing w:val="-2"/>
          <w:sz w:val="32"/>
          <w:szCs w:val="32"/>
        </w:rPr>
        <w:t xml:space="preserve">GELO </w:t>
      </w:r>
      <w:r w:rsidRPr="00EF2DB8">
        <w:rPr>
          <w:rFonts w:ascii="TH SarabunPSK" w:eastAsia="TH Sarabun PSK" w:hAnsi="TH SarabunPSK" w:cs="TH SarabunPSK"/>
          <w:spacing w:val="-2"/>
          <w:sz w:val="32"/>
          <w:szCs w:val="32"/>
          <w:cs/>
        </w:rPr>
        <w:t xml:space="preserve">8 </w:t>
      </w:r>
      <w:r w:rsidRPr="00EF2DB8">
        <w:rPr>
          <w:rFonts w:ascii="TH SarabunPSK" w:eastAsia="Times New Roman" w:hAnsi="TH SarabunPSK" w:cs="TH SarabunPSK"/>
          <w:sz w:val="32"/>
          <w:szCs w:val="32"/>
          <w:cs/>
          <w:lang w:val="en-US"/>
        </w:rPr>
        <w:t>ใช้ซอฟต์แวร์สำนักงานโดยประยุกต์ใช้ปัญญาประดิษฐ์ (</w:t>
      </w:r>
      <w:r w:rsidRPr="00EF2DB8">
        <w:rPr>
          <w:rFonts w:ascii="TH SarabunPSK" w:eastAsia="Times New Roman" w:hAnsi="TH SarabunPSK" w:cs="TH SarabunPSK"/>
          <w:sz w:val="32"/>
          <w:szCs w:val="32"/>
          <w:lang w:val="en-US"/>
        </w:rPr>
        <w:t>AI</w:t>
      </w:r>
      <w:r w:rsidRPr="00EF2DB8">
        <w:rPr>
          <w:rFonts w:ascii="TH SarabunPSK" w:eastAsia="Times New Roman" w:hAnsi="TH SarabunPSK" w:cs="TH SarabunPSK"/>
          <w:sz w:val="32"/>
          <w:szCs w:val="32"/>
          <w:cs/>
          <w:lang w:val="en-US"/>
        </w:rPr>
        <w:t>) เพื่อเพิ่มประสิทธิภาพในการทำงานสำนักงานได้</w:t>
      </w:r>
      <w:r w:rsidRPr="00EF2DB8">
        <w:rPr>
          <w:rFonts w:ascii="TH SarabunPSK" w:eastAsia="TH Sarabun PSK" w:hAnsi="TH SarabunPSK" w:cs="TH SarabunPSK"/>
          <w:spacing w:val="-2"/>
          <w:sz w:val="32"/>
          <w:szCs w:val="32"/>
          <w:cs/>
        </w:rPr>
        <w:t xml:space="preserve"> </w:t>
      </w:r>
      <w:r w:rsidRPr="00EF2DB8">
        <w:rPr>
          <w:rFonts w:ascii="TH SarabunPSK" w:eastAsia="TH Sarabun PSK" w:hAnsi="TH SarabunPSK" w:cs="TH SarabunPSK" w:hint="cs"/>
          <w:spacing w:val="-2"/>
          <w:sz w:val="32"/>
          <w:szCs w:val="32"/>
          <w:cs/>
        </w:rPr>
        <w:t>สอดคล้องกับทักษะดิจิทัล</w:t>
      </w:r>
      <w:r w:rsidRPr="00EF2DB8">
        <w:rPr>
          <w:rFonts w:ascii="TH SarabunPSK" w:eastAsia="TH Sarabun PSK" w:hAnsi="TH SarabunPSK" w:cs="TH SarabunPSK"/>
          <w:spacing w:val="-2"/>
          <w:sz w:val="32"/>
          <w:szCs w:val="32"/>
          <w:cs/>
        </w:rPr>
        <w:t xml:space="preserve"> (</w:t>
      </w:r>
      <w:r w:rsidRPr="00EF2DB8">
        <w:rPr>
          <w:rFonts w:ascii="TH SarabunPSK" w:eastAsia="TH Sarabun PSK" w:hAnsi="TH SarabunPSK" w:cs="TH SarabunPSK"/>
          <w:spacing w:val="-2"/>
          <w:sz w:val="32"/>
          <w:szCs w:val="32"/>
        </w:rPr>
        <w:t>Digital Literacy</w:t>
      </w:r>
      <w:r w:rsidRPr="00EF2DB8">
        <w:rPr>
          <w:rFonts w:ascii="TH SarabunPSK" w:eastAsia="TH Sarabun PSK" w:hAnsi="TH SarabunPSK" w:cs="TH SarabunPSK"/>
          <w:spacing w:val="-2"/>
          <w:sz w:val="32"/>
          <w:szCs w:val="32"/>
          <w:cs/>
        </w:rPr>
        <w:t xml:space="preserve">) </w:t>
      </w:r>
      <w:r w:rsidRPr="00EF2DB8">
        <w:rPr>
          <w:rFonts w:ascii="TH SarabunPSK" w:eastAsia="TH Sarabun PSK" w:hAnsi="TH SarabunPSK" w:cs="TH SarabunPSK" w:hint="cs"/>
          <w:spacing w:val="-2"/>
          <w:sz w:val="32"/>
          <w:szCs w:val="32"/>
          <w:cs/>
        </w:rPr>
        <w:t>มีความเจาะจงในเรื่อง</w:t>
      </w:r>
      <w:r w:rsidRPr="00EF2DB8">
        <w:rPr>
          <w:rFonts w:ascii="TH SarabunPSK" w:eastAsia="TH Sarabun PSK" w:hAnsi="TH SarabunPSK" w:cs="TH SarabunPSK"/>
          <w:spacing w:val="-2"/>
          <w:sz w:val="32"/>
          <w:szCs w:val="32"/>
          <w:cs/>
        </w:rPr>
        <w:t xml:space="preserve"> </w:t>
      </w:r>
      <w:r w:rsidRPr="00EF2DB8">
        <w:rPr>
          <w:rFonts w:ascii="TH SarabunPSK" w:eastAsia="TH Sarabun PSK" w:hAnsi="TH SarabunPSK" w:cs="TH SarabunPSK"/>
          <w:spacing w:val="-2"/>
          <w:sz w:val="32"/>
          <w:szCs w:val="32"/>
        </w:rPr>
        <w:t xml:space="preserve">AI </w:t>
      </w:r>
      <w:r w:rsidRPr="00EF2DB8">
        <w:rPr>
          <w:rFonts w:ascii="TH SarabunPSK" w:eastAsia="TH Sarabun PSK" w:hAnsi="TH SarabunPSK" w:cs="TH SarabunPSK" w:hint="cs"/>
          <w:spacing w:val="-2"/>
          <w:sz w:val="32"/>
          <w:szCs w:val="32"/>
          <w:cs/>
        </w:rPr>
        <w:t>และ</w:t>
      </w:r>
      <w:r w:rsidRPr="00EF2DB8">
        <w:rPr>
          <w:rFonts w:ascii="TH SarabunPSK" w:eastAsia="TH Sarabun PSK" w:hAnsi="TH SarabunPSK" w:cs="TH SarabunPSK"/>
          <w:spacing w:val="-2"/>
          <w:sz w:val="32"/>
          <w:szCs w:val="32"/>
          <w:cs/>
        </w:rPr>
        <w:t xml:space="preserve"> </w:t>
      </w:r>
      <w:r w:rsidRPr="00EF2DB8">
        <w:rPr>
          <w:rFonts w:ascii="TH SarabunPSK" w:eastAsia="TH Sarabun PSK" w:hAnsi="TH SarabunPSK" w:cs="TH SarabunPSK"/>
          <w:spacing w:val="-2"/>
          <w:sz w:val="32"/>
          <w:szCs w:val="32"/>
        </w:rPr>
        <w:t xml:space="preserve">Information Literacy </w:t>
      </w:r>
      <w:r w:rsidRPr="00EF2DB8">
        <w:rPr>
          <w:rFonts w:ascii="TH SarabunPSK" w:eastAsia="TH Sarabun PSK" w:hAnsi="TH SarabunPSK" w:cs="TH SarabunPSK" w:hint="cs"/>
          <w:spacing w:val="-2"/>
          <w:sz w:val="32"/>
          <w:szCs w:val="32"/>
          <w:cs/>
        </w:rPr>
        <w:t>มากกว่าหมวดศึกษาทั่วไป</w:t>
      </w:r>
      <w:r w:rsidRPr="00EF2DB8">
        <w:rPr>
          <w:rFonts w:ascii="TH SarabunPSK" w:eastAsia="TH Sarabun PSK" w:hAnsi="TH SarabunPSK" w:cs="TH SarabunPSK"/>
          <w:spacing w:val="-2"/>
          <w:sz w:val="32"/>
          <w:szCs w:val="32"/>
          <w:cs/>
        </w:rPr>
        <w:t xml:space="preserve"> </w:t>
      </w:r>
      <w:r w:rsidRPr="00EF2DB8">
        <w:rPr>
          <w:rFonts w:ascii="TH SarabunPSK" w:eastAsia="TH Sarabun PSK" w:hAnsi="TH SarabunPSK" w:cs="TH SarabunPSK" w:hint="cs"/>
          <w:spacing w:val="-2"/>
          <w:sz w:val="32"/>
          <w:szCs w:val="32"/>
          <w:cs/>
        </w:rPr>
        <w:t>อื่นๆ</w:t>
      </w:r>
      <w:r w:rsidRPr="00EF2DB8">
        <w:rPr>
          <w:rFonts w:ascii="TH SarabunPSK" w:eastAsia="TH Sarabun PSK" w:hAnsi="TH SarabunPSK" w:cs="TH SarabunPSK"/>
          <w:spacing w:val="-2"/>
          <w:sz w:val="32"/>
          <w:szCs w:val="32"/>
          <w:cs/>
        </w:rPr>
        <w:t xml:space="preserve"> </w:t>
      </w:r>
      <w:r w:rsidRPr="00EF2DB8">
        <w:rPr>
          <w:rFonts w:ascii="TH SarabunPSK" w:eastAsia="TH Sarabun PSK" w:hAnsi="TH SarabunPSK" w:cs="TH SarabunPSK" w:hint="cs"/>
          <w:spacing w:val="-2"/>
          <w:sz w:val="32"/>
          <w:szCs w:val="32"/>
          <w:cs/>
        </w:rPr>
        <w:t>ที่สะท้อนความตระหนักต่อสังคมดิจิทัล</w:t>
      </w:r>
      <w:r w:rsidRPr="00EF2DB8">
        <w:rPr>
          <w:rFonts w:ascii="TH SarabunPSK" w:eastAsia="TH Sarabun PSK" w:hAnsi="TH SarabunPSK" w:cs="TH SarabunPSK"/>
          <w:spacing w:val="-2"/>
          <w:sz w:val="32"/>
          <w:szCs w:val="32"/>
          <w:cs/>
        </w:rPr>
        <w:t xml:space="preserve"> </w:t>
      </w:r>
      <w:r w:rsidRPr="00EF2DB8">
        <w:rPr>
          <w:rFonts w:ascii="TH SarabunPSK" w:eastAsia="TH Sarabun PSK" w:hAnsi="TH SarabunPSK" w:cs="TH SarabunPSK" w:hint="cs"/>
          <w:spacing w:val="-2"/>
          <w:sz w:val="32"/>
          <w:szCs w:val="32"/>
          <w:cs/>
        </w:rPr>
        <w:t>เป็นการเน้นทักษะ</w:t>
      </w:r>
      <w:r w:rsidRPr="00EF2DB8">
        <w:rPr>
          <w:rFonts w:ascii="TH SarabunPSK" w:eastAsia="TH Sarabun PSK" w:hAnsi="TH SarabunPSK" w:cs="TH SarabunPSK"/>
          <w:spacing w:val="-2"/>
          <w:sz w:val="32"/>
          <w:szCs w:val="32"/>
          <w:cs/>
        </w:rPr>
        <w:t xml:space="preserve"> </w:t>
      </w:r>
      <w:r w:rsidRPr="00EF2DB8">
        <w:rPr>
          <w:rFonts w:ascii="TH SarabunPSK" w:eastAsia="TH Sarabun PSK" w:hAnsi="TH SarabunPSK" w:cs="TH SarabunPSK"/>
          <w:spacing w:val="-2"/>
          <w:sz w:val="32"/>
          <w:szCs w:val="32"/>
        </w:rPr>
        <w:t>Socio</w:t>
      </w:r>
      <w:r w:rsidRPr="00EF2DB8">
        <w:rPr>
          <w:rFonts w:ascii="TH SarabunPSK" w:eastAsia="TH Sarabun PSK" w:hAnsi="TH SarabunPSK" w:cs="TH SarabunPSK"/>
          <w:spacing w:val="-2"/>
          <w:sz w:val="32"/>
          <w:szCs w:val="32"/>
          <w:cs/>
        </w:rPr>
        <w:t>-</w:t>
      </w:r>
      <w:r w:rsidRPr="00EF2DB8">
        <w:rPr>
          <w:rFonts w:ascii="TH SarabunPSK" w:eastAsia="TH Sarabun PSK" w:hAnsi="TH SarabunPSK" w:cs="TH SarabunPSK"/>
          <w:spacing w:val="-2"/>
          <w:sz w:val="32"/>
          <w:szCs w:val="32"/>
        </w:rPr>
        <w:t xml:space="preserve">Emotional </w:t>
      </w:r>
      <w:r w:rsidRPr="00EF2DB8">
        <w:rPr>
          <w:rFonts w:ascii="TH SarabunPSK" w:eastAsia="TH Sarabun PSK" w:hAnsi="TH SarabunPSK" w:cs="TH SarabunPSK" w:hint="cs"/>
          <w:spacing w:val="-2"/>
          <w:sz w:val="32"/>
          <w:szCs w:val="32"/>
          <w:cs/>
        </w:rPr>
        <w:t>และ</w:t>
      </w:r>
      <w:r w:rsidRPr="00EF2DB8">
        <w:rPr>
          <w:rFonts w:ascii="TH SarabunPSK" w:eastAsia="TH Sarabun PSK" w:hAnsi="TH SarabunPSK" w:cs="TH SarabunPSK"/>
          <w:spacing w:val="-2"/>
          <w:sz w:val="32"/>
          <w:szCs w:val="32"/>
          <w:cs/>
        </w:rPr>
        <w:t xml:space="preserve"> </w:t>
      </w:r>
      <w:r w:rsidRPr="00EF2DB8">
        <w:rPr>
          <w:rFonts w:ascii="TH SarabunPSK" w:eastAsia="TH Sarabun PSK" w:hAnsi="TH SarabunPSK" w:cs="TH SarabunPSK"/>
          <w:spacing w:val="-2"/>
          <w:sz w:val="32"/>
          <w:szCs w:val="32"/>
        </w:rPr>
        <w:t xml:space="preserve">Civic Engagement </w:t>
      </w:r>
      <w:r w:rsidRPr="00EF2DB8">
        <w:rPr>
          <w:rFonts w:ascii="TH SarabunPSK" w:eastAsia="TH Sarabun PSK" w:hAnsi="TH SarabunPSK" w:cs="TH SarabunPSK" w:hint="cs"/>
          <w:spacing w:val="-2"/>
          <w:sz w:val="32"/>
          <w:szCs w:val="32"/>
          <w:cs/>
        </w:rPr>
        <w:t>ซึ่ง</w:t>
      </w:r>
      <w:r w:rsidRPr="00EF2DB8">
        <w:rPr>
          <w:rFonts w:ascii="TH SarabunPSK" w:eastAsia="TH Sarabun PSK" w:hAnsi="TH SarabunPSK" w:cs="TH SarabunPSK"/>
          <w:spacing w:val="-2"/>
          <w:sz w:val="32"/>
          <w:szCs w:val="32"/>
          <w:cs/>
        </w:rPr>
        <w:t xml:space="preserve"> </w:t>
      </w:r>
      <w:r w:rsidRPr="00EF2DB8">
        <w:rPr>
          <w:rFonts w:ascii="TH SarabunPSK" w:eastAsia="TH Sarabun PSK" w:hAnsi="TH SarabunPSK" w:cs="TH SarabunPSK"/>
          <w:spacing w:val="-2"/>
          <w:sz w:val="32"/>
          <w:szCs w:val="32"/>
        </w:rPr>
        <w:t xml:space="preserve">World Economic Forum </w:t>
      </w:r>
      <w:r w:rsidRPr="00EF2DB8">
        <w:rPr>
          <w:rFonts w:ascii="TH SarabunPSK" w:eastAsia="TH Sarabun PSK" w:hAnsi="TH SarabunPSK" w:cs="TH SarabunPSK" w:hint="cs"/>
          <w:spacing w:val="-2"/>
          <w:sz w:val="32"/>
          <w:szCs w:val="32"/>
          <w:cs/>
        </w:rPr>
        <w:t>ระบุว่าเป็นทักษะสำคัญในอนาคต</w:t>
      </w:r>
    </w:p>
    <w:p w:rsidR="00C4144C" w:rsidRPr="00EF2DB8" w:rsidRDefault="00C4144C" w:rsidP="00C4144C">
      <w:pPr>
        <w:spacing w:after="0"/>
        <w:ind w:left="-450" w:firstLine="450"/>
        <w:jc w:val="thaiDistribute"/>
        <w:rPr>
          <w:rFonts w:ascii="TH SarabunPSK" w:eastAsia="TH Sarabun PSK" w:hAnsi="TH SarabunPSK" w:cs="TH SarabunPSK"/>
          <w:sz w:val="32"/>
          <w:szCs w:val="32"/>
        </w:rPr>
      </w:pPr>
      <w:r w:rsidRPr="00EF2DB8">
        <w:rPr>
          <w:rFonts w:ascii="TH SarabunPSK" w:eastAsia="TH Sarabun PSK" w:hAnsi="TH SarabunPSK" w:cs="TH SarabunPSK"/>
          <w:sz w:val="32"/>
          <w:szCs w:val="32"/>
        </w:rPr>
        <w:t xml:space="preserve">GELO </w:t>
      </w:r>
      <w:r w:rsidRPr="00EF2DB8">
        <w:rPr>
          <w:rFonts w:ascii="TH SarabunPSK" w:eastAsia="TH Sarabun PSK" w:hAnsi="TH SarabunPSK" w:cs="TH SarabunPSK"/>
          <w:sz w:val="32"/>
          <w:szCs w:val="32"/>
          <w:cs/>
        </w:rPr>
        <w:t xml:space="preserve">8 </w:t>
      </w:r>
      <w:r w:rsidRPr="00EF2DB8">
        <w:rPr>
          <w:rFonts w:ascii="TH SarabunPSK" w:eastAsia="Times New Roman" w:hAnsi="TH SarabunPSK" w:cs="TH SarabunPSK"/>
          <w:sz w:val="32"/>
          <w:szCs w:val="32"/>
          <w:cs/>
          <w:lang w:val="en-US"/>
        </w:rPr>
        <w:t>ใช้ซอฟต์แวร์สำนักงานโดยประยุกต์ใช้ปัญญาประดิษฐ์ (</w:t>
      </w:r>
      <w:r w:rsidRPr="00EF2DB8">
        <w:rPr>
          <w:rFonts w:ascii="TH SarabunPSK" w:eastAsia="Times New Roman" w:hAnsi="TH SarabunPSK" w:cs="TH SarabunPSK"/>
          <w:sz w:val="32"/>
          <w:szCs w:val="32"/>
          <w:lang w:val="en-US"/>
        </w:rPr>
        <w:t>AI</w:t>
      </w:r>
      <w:r w:rsidRPr="00EF2DB8">
        <w:rPr>
          <w:rFonts w:ascii="TH SarabunPSK" w:eastAsia="Times New Roman" w:hAnsi="TH SarabunPSK" w:cs="TH SarabunPSK"/>
          <w:sz w:val="32"/>
          <w:szCs w:val="32"/>
          <w:cs/>
          <w:lang w:val="en-US"/>
        </w:rPr>
        <w:t>) เพื่อเพิ่มประสิทธิภาพในการทำงานสำนักงานได้</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GELO </w:t>
      </w:r>
      <w:r w:rsidRPr="00EF2DB8">
        <w:rPr>
          <w:rFonts w:ascii="TH SarabunPSK" w:eastAsia="TH Sarabun PSK" w:hAnsi="TH SarabunPSK" w:cs="TH SarabunPSK"/>
          <w:sz w:val="32"/>
          <w:szCs w:val="32"/>
          <w:cs/>
        </w:rPr>
        <w:t xml:space="preserve">9 </w:t>
      </w:r>
      <w:r w:rsidRPr="00EF2DB8">
        <w:rPr>
          <w:rFonts w:ascii="TH SarabunPSK" w:eastAsia="Times New Roman" w:hAnsi="TH SarabunPSK" w:cs="TH SarabunPSK"/>
          <w:sz w:val="32"/>
          <w:szCs w:val="32"/>
          <w:cs/>
          <w:lang w:val="en-US"/>
        </w:rPr>
        <w:t>มีทักษะในการเล่นกีฬาและการออกกำลังกาย เพื่อสร้างสุขภาวะดีทั้งร่างกายและจิตใจ</w:t>
      </w:r>
      <w:r w:rsidRPr="00EF2DB8">
        <w:rPr>
          <w:rFonts w:ascii="TH SarabunPSK" w:eastAsia="Times New Roman" w:hAnsi="TH SarabunPSK" w:cs="TH SarabunPSK"/>
          <w:sz w:val="32"/>
          <w:szCs w:val="32"/>
          <w:lang w:val="en-US"/>
        </w:rPr>
        <w:t> </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เป็นทักษะเฉพาะทาง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Technical Skills</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มีความเฉพาะเจาะจงใน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GELO </w:t>
      </w:r>
      <w:r w:rsidRPr="00EF2DB8">
        <w:rPr>
          <w:rFonts w:ascii="TH SarabunPSK" w:eastAsia="TH Sarabun PSK" w:hAnsi="TH SarabunPSK" w:cs="TH SarabunPSK"/>
          <w:sz w:val="32"/>
          <w:szCs w:val="32"/>
          <w:cs/>
        </w:rPr>
        <w:t xml:space="preserve">8 </w:t>
      </w:r>
      <w:r w:rsidRPr="00EF2DB8">
        <w:rPr>
          <w:rFonts w:ascii="TH SarabunPSK" w:eastAsia="TH Sarabun PSK" w:hAnsi="TH SarabunPSK" w:cs="TH SarabunPSK" w:hint="cs"/>
          <w:sz w:val="32"/>
          <w:szCs w:val="32"/>
          <w:cs/>
        </w:rPr>
        <w:t>และ</w:t>
      </w:r>
      <w:r w:rsidRPr="00EF2DB8">
        <w:rPr>
          <w:rFonts w:ascii="TH SarabunPSK" w:eastAsia="TH Sarabun PSK" w:hAnsi="TH SarabunPSK" w:cs="TH SarabunPSK"/>
          <w:sz w:val="32"/>
          <w:szCs w:val="32"/>
          <w:cs/>
        </w:rPr>
        <w:t xml:space="preserve"> 9 </w:t>
      </w:r>
      <w:r w:rsidRPr="00EF2DB8">
        <w:rPr>
          <w:rFonts w:ascii="TH SarabunPSK" w:eastAsia="TH Sarabun PSK" w:hAnsi="TH SarabunPSK" w:cs="TH SarabunPSK" w:hint="cs"/>
          <w:sz w:val="32"/>
          <w:szCs w:val="32"/>
          <w:cs/>
        </w:rPr>
        <w:t>เป็นทักษะเชิงปฏิบัติที่มักถูกจัดอยู่ในหมวดทักษะเฉพาะหรือสุขภาวะ</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ซึ่งเสริมให้บัณฑิตมีความพร้อมรอบด้าน</w:t>
      </w:r>
      <w:r w:rsidRPr="00EF2DB8">
        <w:rPr>
          <w:rFonts w:ascii="TH SarabunPSK" w:eastAsia="TH Sarabun PSK" w:hAnsi="TH SarabunPSK" w:cs="TH SarabunPSK"/>
          <w:sz w:val="32"/>
          <w:szCs w:val="32"/>
          <w:cs/>
        </w:rPr>
        <w:t xml:space="preserve"> </w:t>
      </w:r>
    </w:p>
    <w:p w:rsidR="00C4144C" w:rsidRPr="00EF2DB8" w:rsidRDefault="00C4144C" w:rsidP="00C4144C">
      <w:pPr>
        <w:spacing w:after="0"/>
        <w:ind w:left="-450" w:firstLine="450"/>
        <w:jc w:val="thaiDistribute"/>
        <w:rPr>
          <w:rFonts w:ascii="TH SarabunPSK" w:eastAsia="TH Sarabun PSK" w:hAnsi="TH SarabunPSK" w:cs="TH SarabunPSK"/>
          <w:sz w:val="32"/>
          <w:szCs w:val="32"/>
        </w:rPr>
      </w:pPr>
      <w:r w:rsidRPr="00EF2DB8">
        <w:rPr>
          <w:rFonts w:ascii="TH SarabunPSK" w:eastAsia="TH Sarabun PSK" w:hAnsi="TH SarabunPSK" w:cs="TH SarabunPSK"/>
          <w:sz w:val="32"/>
          <w:szCs w:val="32"/>
        </w:rPr>
        <w:t xml:space="preserve">GELOs </w:t>
      </w:r>
      <w:r w:rsidRPr="00EF2DB8">
        <w:rPr>
          <w:rFonts w:ascii="TH SarabunPSK" w:eastAsia="TH Sarabun PSK" w:hAnsi="TH SarabunPSK" w:cs="TH SarabunPSK" w:hint="cs"/>
          <w:sz w:val="32"/>
          <w:szCs w:val="32"/>
          <w:cs/>
        </w:rPr>
        <w:t>ของ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มหาวิทยาลัยวลัยลักษณ์สอดคล้องกับกรอบทักษะแห่งอนาคตอย่างครอบคลุม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อย่างไรก็ตาม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สามารถยกระดับความชัดเจนได้ดังนี้</w:t>
      </w:r>
      <w:r w:rsidRPr="00EF2DB8">
        <w:rPr>
          <w:rFonts w:ascii="TH SarabunPSK" w:eastAsia="TH Sarabun PSK" w:hAnsi="TH SarabunPSK" w:cs="TH SarabunPSK"/>
          <w:sz w:val="32"/>
          <w:szCs w:val="32"/>
          <w:cs/>
        </w:rPr>
        <w:t>:</w:t>
      </w:r>
    </w:p>
    <w:p w:rsidR="00C4144C" w:rsidRPr="00EF2DB8" w:rsidRDefault="00C4144C" w:rsidP="00C4144C">
      <w:pPr>
        <w:spacing w:after="0"/>
        <w:ind w:left="-450" w:firstLine="450"/>
        <w:jc w:val="thaiDistribute"/>
        <w:rPr>
          <w:rFonts w:ascii="TH SarabunPSK" w:eastAsia="TH Sarabun PSK" w:hAnsi="TH SarabunPSK" w:cs="TH SarabunPSK"/>
          <w:sz w:val="32"/>
          <w:szCs w:val="32"/>
        </w:rPr>
      </w:pPr>
      <w:r w:rsidRPr="00EF2DB8">
        <w:rPr>
          <w:rFonts w:ascii="TH SarabunPSK" w:eastAsia="TH Sarabun PSK" w:hAnsi="TH SarabunPSK" w:cs="TH SarabunPSK" w:hint="cs"/>
          <w:sz w:val="32"/>
          <w:szCs w:val="32"/>
          <w:cs/>
        </w:rPr>
        <w:t>1</w:t>
      </w:r>
      <w:r w:rsidRPr="00EF2DB8">
        <w:rPr>
          <w:rFonts w:ascii="TH SarabunPSK" w:eastAsia="TH Sarabun PSK" w:hAnsi="TH SarabunPSK" w:cs="TH SarabunPSK"/>
          <w:sz w:val="32"/>
          <w:szCs w:val="32"/>
          <w:cs/>
          <w:lang w:val="en-US"/>
        </w:rPr>
        <w:t xml:space="preserve">) </w:t>
      </w:r>
      <w:r w:rsidRPr="00EF2DB8">
        <w:rPr>
          <w:rFonts w:ascii="TH SarabunPSK" w:eastAsia="TH Sarabun PSK" w:hAnsi="TH SarabunPSK" w:cs="TH SarabunPSK" w:hint="cs"/>
          <w:sz w:val="32"/>
          <w:szCs w:val="32"/>
          <w:cs/>
        </w:rPr>
        <w:t>รวม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GELO </w:t>
      </w:r>
      <w:r w:rsidRPr="00EF2DB8">
        <w:rPr>
          <w:rFonts w:ascii="TH SarabunPSK" w:eastAsia="TH Sarabun PSK" w:hAnsi="TH SarabunPSK" w:cs="TH SarabunPSK"/>
          <w:sz w:val="32"/>
          <w:szCs w:val="32"/>
          <w:cs/>
        </w:rPr>
        <w:t xml:space="preserve">7 </w:t>
      </w:r>
      <w:r w:rsidRPr="00EF2DB8">
        <w:rPr>
          <w:rFonts w:ascii="TH SarabunPSK" w:eastAsia="TH Sarabun PSK" w:hAnsi="TH SarabunPSK" w:cs="TH SarabunPSK" w:hint="cs"/>
          <w:sz w:val="32"/>
          <w:szCs w:val="32"/>
          <w:cs/>
        </w:rPr>
        <w:t>และ</w:t>
      </w:r>
      <w:r w:rsidRPr="00EF2DB8">
        <w:rPr>
          <w:rFonts w:ascii="TH SarabunPSK" w:eastAsia="TH Sarabun PSK" w:hAnsi="TH SarabunPSK" w:cs="TH SarabunPSK"/>
          <w:sz w:val="32"/>
          <w:szCs w:val="32"/>
          <w:cs/>
        </w:rPr>
        <w:t xml:space="preserve"> 8: </w:t>
      </w:r>
      <w:r w:rsidRPr="00EF2DB8">
        <w:rPr>
          <w:rFonts w:ascii="TH SarabunPSK" w:eastAsia="TH Sarabun PSK" w:hAnsi="TH SarabunPSK" w:cs="TH SarabunPSK" w:hint="cs"/>
          <w:sz w:val="32"/>
          <w:szCs w:val="32"/>
          <w:cs/>
        </w:rPr>
        <w:t>พิจารณารวม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GELO </w:t>
      </w:r>
      <w:r w:rsidRPr="00EF2DB8">
        <w:rPr>
          <w:rFonts w:ascii="TH SarabunPSK" w:eastAsia="TH Sarabun PSK" w:hAnsi="TH SarabunPSK" w:cs="TH SarabunPSK"/>
          <w:sz w:val="32"/>
          <w:szCs w:val="32"/>
          <w:cs/>
        </w:rPr>
        <w:t>7 (</w:t>
      </w:r>
      <w:r w:rsidRPr="00EF2DB8">
        <w:rPr>
          <w:rFonts w:ascii="TH SarabunPSK" w:eastAsia="TH Sarabun PSK" w:hAnsi="TH SarabunPSK" w:cs="TH SarabunPSK" w:hint="cs"/>
          <w:sz w:val="32"/>
          <w:szCs w:val="32"/>
          <w:cs/>
        </w:rPr>
        <w:t>การวิเคราะห์ข้อมูลด้วย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AI</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และ</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GELO </w:t>
      </w:r>
      <w:r w:rsidRPr="00EF2DB8">
        <w:rPr>
          <w:rFonts w:ascii="TH SarabunPSK" w:eastAsia="TH Sarabun PSK" w:hAnsi="TH SarabunPSK" w:cs="TH SarabunPSK"/>
          <w:sz w:val="32"/>
          <w:szCs w:val="32"/>
          <w:cs/>
        </w:rPr>
        <w:t>8 (</w:t>
      </w:r>
      <w:r w:rsidRPr="00EF2DB8">
        <w:rPr>
          <w:rFonts w:ascii="TH SarabunPSK" w:eastAsia="TH Sarabun PSK" w:hAnsi="TH SarabunPSK" w:cs="TH SarabunPSK" w:hint="cs"/>
          <w:sz w:val="32"/>
          <w:szCs w:val="32"/>
          <w:cs/>
        </w:rPr>
        <w:t>ใช้ซอฟต์แวร์สำนักงาน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เข้าด้วยกันภายใต้กรอบ</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Digital Fluency for Productivity</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เพื่อเน้นย้ำความสามารถในการประยุกต์ใช้</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AI </w:t>
      </w:r>
      <w:r w:rsidRPr="00EF2DB8">
        <w:rPr>
          <w:rFonts w:ascii="TH SarabunPSK" w:eastAsia="TH Sarabun PSK" w:hAnsi="TH SarabunPSK" w:cs="TH SarabunPSK" w:hint="cs"/>
          <w:sz w:val="32"/>
          <w:szCs w:val="32"/>
          <w:cs/>
        </w:rPr>
        <w:t>ในการเพิ่มประสิทธิภาพการทำงาน</w:t>
      </w:r>
    </w:p>
    <w:p w:rsidR="00C4144C" w:rsidRPr="00EF2DB8" w:rsidRDefault="00C4144C" w:rsidP="00C4144C">
      <w:pPr>
        <w:spacing w:after="0"/>
        <w:ind w:left="-450" w:firstLine="450"/>
        <w:jc w:val="thaiDistribute"/>
        <w:rPr>
          <w:rFonts w:ascii="TH SarabunPSK" w:eastAsia="TH Sarabun PSK" w:hAnsi="TH SarabunPSK" w:cs="TH SarabunPSK"/>
          <w:sz w:val="32"/>
          <w:szCs w:val="32"/>
        </w:rPr>
      </w:pPr>
      <w:r w:rsidRPr="00EF2DB8">
        <w:rPr>
          <w:rFonts w:ascii="TH SarabunPSK" w:eastAsia="TH Sarabun PSK" w:hAnsi="TH SarabunPSK" w:cs="TH SarabunPSK"/>
          <w:sz w:val="32"/>
          <w:szCs w:val="32"/>
        </w:rPr>
        <w:t>2</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เพิ่มคำว่า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ความคิดสร้างสรรค์</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ปรับปรุง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GELO </w:t>
      </w:r>
      <w:r w:rsidRPr="00EF2DB8">
        <w:rPr>
          <w:rFonts w:ascii="TH SarabunPSK" w:eastAsia="TH Sarabun PSK" w:hAnsi="TH SarabunPSK" w:cs="TH SarabunPSK"/>
          <w:sz w:val="32"/>
          <w:szCs w:val="32"/>
          <w:cs/>
        </w:rPr>
        <w:t xml:space="preserve">3 </w:t>
      </w:r>
      <w:r w:rsidRPr="00EF2DB8">
        <w:rPr>
          <w:rFonts w:ascii="TH SarabunPSK" w:eastAsia="TH Sarabun PSK" w:hAnsi="TH SarabunPSK" w:cs="TH SarabunPSK" w:hint="cs"/>
          <w:sz w:val="32"/>
          <w:szCs w:val="32"/>
          <w:cs/>
        </w:rPr>
        <w:t>ให้ชัดเจนว่าหมายถึง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การประยุกต์ใช้แนวคิดการจัดการนวัตกรรมและความคิดสร้างสรรค์เพื่อพัฒนาอาชีพของตนเอง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เพื่อเชื่อมโยงกับทักษะ</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Creativity </w:t>
      </w:r>
      <w:r w:rsidRPr="00EF2DB8">
        <w:rPr>
          <w:rFonts w:ascii="TH SarabunPSK" w:eastAsia="TH Sarabun PSK" w:hAnsi="TH SarabunPSK" w:cs="TH SarabunPSK" w:hint="cs"/>
          <w:sz w:val="32"/>
          <w:szCs w:val="32"/>
          <w:cs/>
        </w:rPr>
        <w:t>ของ</w:t>
      </w:r>
      <w:r w:rsidRPr="00EF2DB8">
        <w:rPr>
          <w:rFonts w:ascii="TH SarabunPSK" w:eastAsia="TH Sarabun PSK" w:hAnsi="TH SarabunPSK" w:cs="TH SarabunPSK"/>
          <w:sz w:val="32"/>
          <w:szCs w:val="32"/>
          <w:cs/>
        </w:rPr>
        <w:t xml:space="preserve"> 4</w:t>
      </w:r>
      <w:r w:rsidRPr="00EF2DB8">
        <w:rPr>
          <w:rFonts w:ascii="TH SarabunPSK" w:eastAsia="TH Sarabun PSK" w:hAnsi="TH SarabunPSK" w:cs="TH SarabunPSK"/>
          <w:sz w:val="32"/>
          <w:szCs w:val="32"/>
        </w:rPr>
        <w:t xml:space="preserve">Cs </w:t>
      </w:r>
      <w:r w:rsidRPr="00EF2DB8">
        <w:rPr>
          <w:rFonts w:ascii="TH SarabunPSK" w:eastAsia="TH Sarabun PSK" w:hAnsi="TH SarabunPSK" w:cs="TH SarabunPSK" w:hint="cs"/>
          <w:sz w:val="32"/>
          <w:szCs w:val="32"/>
          <w:cs/>
        </w:rPr>
        <w:t>อย่างสมบูรณ์</w:t>
      </w:r>
    </w:p>
    <w:p w:rsidR="00125749" w:rsidRPr="00EF2DB8" w:rsidRDefault="00C4144C" w:rsidP="00125749">
      <w:pPr>
        <w:spacing w:after="0"/>
        <w:ind w:left="-450" w:firstLine="450"/>
        <w:jc w:val="thaiDistribute"/>
        <w:rPr>
          <w:rFonts w:ascii="TH SarabunPSK" w:eastAsia="TH Sarabun PSK" w:hAnsi="TH SarabunPSK" w:cs="TH SarabunPSK"/>
          <w:spacing w:val="-8"/>
          <w:sz w:val="32"/>
          <w:szCs w:val="32"/>
          <w:cs/>
        </w:rPr>
        <w:sectPr w:rsidR="00125749" w:rsidRPr="00EF2DB8">
          <w:pgSz w:w="11906" w:h="16838"/>
          <w:pgMar w:top="2160" w:right="1440" w:bottom="1440" w:left="2160" w:header="567" w:footer="709" w:gutter="0"/>
          <w:cols w:space="720"/>
        </w:sectPr>
      </w:pPr>
      <w:r w:rsidRPr="00EF2DB8">
        <w:rPr>
          <w:rFonts w:ascii="TH SarabunPSK" w:eastAsia="TH Sarabun PSK" w:hAnsi="TH SarabunPSK" w:cs="TH SarabunPSK"/>
          <w:sz w:val="32"/>
          <w:szCs w:val="32"/>
        </w:rPr>
        <w:t>3</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เน้น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จริยธรรม</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ในบริบท</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AI</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ตรวจสอบให้แน่ใจว่า</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GELO </w:t>
      </w:r>
      <w:r w:rsidRPr="00EF2DB8">
        <w:rPr>
          <w:rFonts w:ascii="TH SarabunPSK" w:eastAsia="TH Sarabun PSK" w:hAnsi="TH SarabunPSK" w:cs="TH SarabunPSK"/>
          <w:sz w:val="32"/>
          <w:szCs w:val="32"/>
          <w:cs/>
        </w:rPr>
        <w:t>5 (</w:t>
      </w:r>
      <w:r w:rsidRPr="00EF2DB8">
        <w:rPr>
          <w:rFonts w:ascii="TH SarabunPSK" w:eastAsia="TH Sarabun PSK" w:hAnsi="TH SarabunPSK" w:cs="TH SarabunPSK" w:hint="cs"/>
          <w:sz w:val="32"/>
          <w:szCs w:val="32"/>
          <w:cs/>
        </w:rPr>
        <w:t>อธิบายการเปลี่ยนแปลงของ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AI</w:t>
      </w:r>
      <w:r w:rsidRPr="00EF2DB8">
        <w:rPr>
          <w:rFonts w:ascii="TH SarabunPSK" w:eastAsia="TH Sarabun PSK" w:hAnsi="TH SarabunPSK" w:cs="TH SarabunPSK"/>
          <w:sz w:val="32"/>
          <w:szCs w:val="32"/>
          <w:cs/>
        </w:rPr>
        <w:t>/</w:t>
      </w:r>
      <w:r w:rsidRPr="00EF2DB8">
        <w:rPr>
          <w:rFonts w:ascii="TH SarabunPSK" w:eastAsia="TH Sarabun PSK" w:hAnsi="TH SarabunPSK" w:cs="TH SarabunPSK" w:hint="cs"/>
          <w:sz w:val="32"/>
          <w:szCs w:val="32"/>
          <w:cs/>
        </w:rPr>
        <w:t>เทคโนโลยี</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มีการประเมินความเข้าใจด้าน</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จริยธรรมของ</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AI </w:t>
      </w:r>
      <w:r w:rsidRPr="00EF2DB8">
        <w:rPr>
          <w:rFonts w:ascii="TH SarabunPSK" w:eastAsia="TH Sarabun PSK" w:hAnsi="TH SarabunPSK" w:cs="TH SarabunPSK"/>
          <w:sz w:val="32"/>
          <w:szCs w:val="32"/>
          <w:cs/>
        </w:rPr>
        <w:t>(</w:t>
      </w:r>
      <w:r w:rsidRPr="00EF2DB8">
        <w:rPr>
          <w:rFonts w:ascii="TH SarabunPSK" w:eastAsia="TH Sarabun PSK" w:hAnsi="TH SarabunPSK" w:cs="TH SarabunPSK"/>
          <w:sz w:val="32"/>
          <w:szCs w:val="32"/>
        </w:rPr>
        <w:t>AI Ethics</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hint="cs"/>
          <w:sz w:val="32"/>
          <w:szCs w:val="32"/>
          <w:cs/>
        </w:rPr>
        <w:t>ซึ่งเป็นทักษะสำคัญที่</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Harvard </w:t>
      </w:r>
      <w:r w:rsidRPr="00EF2DB8">
        <w:rPr>
          <w:rFonts w:ascii="TH SarabunPSK" w:eastAsia="TH Sarabun PSK" w:hAnsi="TH SarabunPSK" w:cs="TH SarabunPSK" w:hint="cs"/>
          <w:sz w:val="32"/>
          <w:szCs w:val="32"/>
          <w:cs/>
        </w:rPr>
        <w:t>และ</w:t>
      </w:r>
      <w:r w:rsidRPr="00EF2DB8">
        <w:rPr>
          <w:rFonts w:ascii="TH SarabunPSK" w:eastAsia="TH Sarabun PSK" w:hAnsi="TH SarabunPSK" w:cs="TH SarabunPSK"/>
          <w:sz w:val="32"/>
          <w:szCs w:val="32"/>
          <w:cs/>
        </w:rPr>
        <w:t xml:space="preserve"> </w:t>
      </w:r>
      <w:r w:rsidRPr="00EF2DB8">
        <w:rPr>
          <w:rFonts w:ascii="TH SarabunPSK" w:eastAsia="TH Sarabun PSK" w:hAnsi="TH SarabunPSK" w:cs="TH SarabunPSK"/>
          <w:sz w:val="32"/>
          <w:szCs w:val="32"/>
        </w:rPr>
        <w:t xml:space="preserve">NUS </w:t>
      </w:r>
      <w:r w:rsidRPr="00EF2DB8">
        <w:rPr>
          <w:rFonts w:ascii="TH SarabunPSK" w:eastAsia="TH Sarabun PSK" w:hAnsi="TH SarabunPSK" w:cs="TH SarabunPSK" w:hint="cs"/>
          <w:sz w:val="32"/>
          <w:szCs w:val="32"/>
          <w:cs/>
        </w:rPr>
        <w:t>เน้นย้ำ</w:t>
      </w:r>
    </w:p>
    <w:p w:rsidR="009A15DA" w:rsidRPr="00EF2DB8" w:rsidRDefault="00F66506" w:rsidP="002B58AA">
      <w:pPr>
        <w:spacing w:after="0"/>
        <w:rPr>
          <w:rFonts w:ascii="TH SarabunPSK" w:eastAsia="TH Sarabun PSK" w:hAnsi="TH SarabunPSK" w:cs="TH SarabunPSK"/>
          <w:b/>
          <w:bCs/>
          <w:sz w:val="32"/>
          <w:szCs w:val="32"/>
        </w:rPr>
      </w:pPr>
      <w:r w:rsidRPr="00EF2DB8">
        <w:rPr>
          <w:rFonts w:ascii="TH SarabunPSK" w:hAnsi="TH SarabunPSK" w:cs="TH SarabunPSK" w:hint="cs"/>
          <w:b/>
          <w:bCs/>
          <w:sz w:val="32"/>
          <w:szCs w:val="32"/>
          <w:cs/>
        </w:rPr>
        <w:t>ต</w:t>
      </w:r>
      <w:r w:rsidR="00005797" w:rsidRPr="00EF2DB8">
        <w:rPr>
          <w:rFonts w:ascii="TH SarabunPSK" w:eastAsia="TH Sarabun PSK" w:hAnsi="TH SarabunPSK" w:cs="TH SarabunPSK"/>
          <w:b/>
          <w:bCs/>
          <w:sz w:val="32"/>
          <w:szCs w:val="32"/>
          <w:cs/>
        </w:rPr>
        <w:t>ารางความสอดคล้องระหว่างผลลัพธ์การเรียนรู้ของหลักสูตรและทักษะของศึกษาทั่วไปที่หลักสูตรได้กำหนดไว้</w:t>
      </w:r>
    </w:p>
    <w:p w:rsidR="001F797C" w:rsidRPr="00EF2DB8" w:rsidRDefault="001F797C" w:rsidP="002B58AA">
      <w:pPr>
        <w:spacing w:after="0"/>
        <w:rPr>
          <w:rFonts w:ascii="TH SarabunPSK" w:eastAsia="TH Sarabun PSK" w:hAnsi="TH SarabunPSK" w:cs="TH SarabunPSK"/>
          <w:sz w:val="32"/>
          <w:szCs w:val="32"/>
        </w:rPr>
      </w:pPr>
    </w:p>
    <w:tbl>
      <w:tblPr>
        <w:tblpPr w:leftFromText="180" w:rightFromText="180" w:vertAnchor="text" w:horzAnchor="margin" w:tblpY="-262"/>
        <w:tblW w:w="566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744"/>
        <w:gridCol w:w="1054"/>
        <w:gridCol w:w="1093"/>
        <w:gridCol w:w="928"/>
        <w:gridCol w:w="937"/>
        <w:gridCol w:w="1237"/>
        <w:gridCol w:w="878"/>
        <w:gridCol w:w="878"/>
        <w:gridCol w:w="1268"/>
        <w:gridCol w:w="878"/>
        <w:gridCol w:w="1065"/>
        <w:gridCol w:w="999"/>
        <w:gridCol w:w="1040"/>
        <w:gridCol w:w="999"/>
      </w:tblGrid>
      <w:tr w:rsidR="00EF2DB8" w:rsidRPr="00EF2DB8" w:rsidTr="001F797C">
        <w:trPr>
          <w:trHeight w:val="445"/>
          <w:tblHeader/>
        </w:trPr>
        <w:tc>
          <w:tcPr>
            <w:tcW w:w="581" w:type="pct"/>
            <w:vMerge w:val="restart"/>
            <w:shd w:val="clear" w:color="auto" w:fill="F2F2F2"/>
          </w:tcPr>
          <w:p w:rsidR="001F797C" w:rsidRPr="00EF2DB8" w:rsidRDefault="001F797C" w:rsidP="001F797C">
            <w:pPr>
              <w:keepLines/>
              <w:pBdr>
                <w:top w:val="nil"/>
                <w:left w:val="nil"/>
                <w:bottom w:val="nil"/>
                <w:right w:val="nil"/>
                <w:between w:val="nil"/>
              </w:pBdr>
              <w:spacing w:after="0"/>
              <w:ind w:hanging="27"/>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cs/>
              </w:rPr>
              <w:t xml:space="preserve">ทักษะในหมวดวิชาศึกษาทั่วไป พ.ศ. </w:t>
            </w:r>
            <w:r w:rsidRPr="00EF2DB8">
              <w:rPr>
                <w:rFonts w:ascii="TH SarabunPSK" w:eastAsia="TH Sarabun PSK" w:hAnsi="TH SarabunPSK" w:cs="TH SarabunPSK"/>
                <w:b/>
                <w:bCs/>
                <w:sz w:val="32"/>
                <w:szCs w:val="32"/>
              </w:rPr>
              <w:t>2570</w:t>
            </w:r>
          </w:p>
        </w:tc>
        <w:tc>
          <w:tcPr>
            <w:tcW w:w="4419" w:type="pct"/>
            <w:gridSpan w:val="13"/>
            <w:shd w:val="clear" w:color="auto" w:fill="F2F2F2"/>
          </w:tcPr>
          <w:p w:rsidR="001F797C" w:rsidRPr="00EF2DB8" w:rsidRDefault="001F797C" w:rsidP="001F797C">
            <w:pPr>
              <w:keepLines/>
              <w:pBdr>
                <w:top w:val="nil"/>
                <w:left w:val="nil"/>
                <w:bottom w:val="nil"/>
                <w:right w:val="nil"/>
                <w:between w:val="nil"/>
              </w:pBdr>
              <w:tabs>
                <w:tab w:val="left" w:pos="426"/>
              </w:tabs>
              <w:spacing w:after="0"/>
              <w:ind w:left="369" w:hanging="369"/>
              <w:jc w:val="center"/>
              <w:rPr>
                <w:rFonts w:ascii="TH SarabunPSK" w:eastAsia="TH Sarabun PSK" w:hAnsi="TH SarabunPSK" w:cs="TH SarabunPSK"/>
                <w:b/>
                <w:bCs/>
                <w:sz w:val="32"/>
                <w:szCs w:val="32"/>
                <w:cs/>
              </w:rPr>
            </w:pPr>
            <w:r w:rsidRPr="00EF2DB8">
              <w:rPr>
                <w:rFonts w:ascii="TH SarabunPSK" w:eastAsia="TH Sarabun PSK" w:hAnsi="TH SarabunPSK" w:cs="TH SarabunPSK"/>
                <w:b/>
                <w:bCs/>
                <w:sz w:val="32"/>
                <w:szCs w:val="32"/>
                <w:cs/>
              </w:rPr>
              <w:t xml:space="preserve">ผลลัพธ์การเรียนรู้ของหลักสูตร </w:t>
            </w:r>
          </w:p>
        </w:tc>
      </w:tr>
      <w:tr w:rsidR="00EF2DB8" w:rsidRPr="00EF2DB8" w:rsidTr="001F797C">
        <w:trPr>
          <w:trHeight w:val="525"/>
          <w:tblHeader/>
        </w:trPr>
        <w:tc>
          <w:tcPr>
            <w:tcW w:w="581" w:type="pct"/>
            <w:vMerge/>
            <w:shd w:val="clear" w:color="auto" w:fill="F2F2F2"/>
          </w:tcPr>
          <w:p w:rsidR="001F797C" w:rsidRPr="00EF2DB8" w:rsidRDefault="001F797C" w:rsidP="001F797C">
            <w:pPr>
              <w:widowControl w:val="0"/>
              <w:pBdr>
                <w:top w:val="nil"/>
                <w:left w:val="nil"/>
                <w:bottom w:val="nil"/>
                <w:right w:val="nil"/>
                <w:between w:val="nil"/>
              </w:pBdr>
              <w:spacing w:after="0" w:line="276" w:lineRule="auto"/>
              <w:rPr>
                <w:rFonts w:ascii="TH SarabunPSK" w:eastAsia="TH Sarabun PSK" w:hAnsi="TH SarabunPSK" w:cs="TH SarabunPSK"/>
                <w:b/>
                <w:bCs/>
                <w:sz w:val="32"/>
                <w:szCs w:val="32"/>
              </w:rPr>
            </w:pPr>
          </w:p>
        </w:tc>
        <w:tc>
          <w:tcPr>
            <w:tcW w:w="317" w:type="pct"/>
            <w:shd w:val="clear" w:color="auto" w:fill="F2F2F2"/>
          </w:tcPr>
          <w:p w:rsidR="001F797C" w:rsidRPr="00EF2DB8" w:rsidRDefault="001F797C" w:rsidP="001F797C">
            <w:pPr>
              <w:keepLines/>
              <w:pBdr>
                <w:top w:val="nil"/>
                <w:left w:val="nil"/>
                <w:bottom w:val="nil"/>
                <w:right w:val="nil"/>
                <w:between w:val="nil"/>
              </w:pBdr>
              <w:tabs>
                <w:tab w:val="left" w:pos="426"/>
              </w:tabs>
              <w:spacing w:after="0"/>
              <w:rPr>
                <w:rFonts w:ascii="TH SarabunPSK" w:eastAsia="TH Sarabun PSK" w:hAnsi="TH SarabunPSK" w:cs="TH SarabunPSK"/>
                <w:b/>
                <w:bCs/>
                <w:sz w:val="32"/>
                <w:szCs w:val="32"/>
                <w:lang w:val="en-US"/>
              </w:rPr>
            </w:pPr>
            <w:r w:rsidRPr="00EF2DB8">
              <w:rPr>
                <w:rFonts w:ascii="TH SarabunPSK" w:eastAsia="TH Sarabun PSK" w:hAnsi="TH SarabunPSK" w:cs="TH SarabunPSK"/>
                <w:b/>
                <w:bCs/>
                <w:sz w:val="32"/>
                <w:szCs w:val="32"/>
                <w:lang w:val="en-US"/>
              </w:rPr>
              <w:t>GELO1</w:t>
            </w:r>
          </w:p>
        </w:tc>
        <w:tc>
          <w:tcPr>
            <w:tcW w:w="368" w:type="pct"/>
            <w:shd w:val="clear" w:color="auto" w:fill="F2F2F2"/>
          </w:tcPr>
          <w:p w:rsidR="001F797C" w:rsidRPr="00EF2DB8" w:rsidRDefault="001F797C" w:rsidP="001F797C">
            <w:pPr>
              <w:keepLines/>
              <w:pBdr>
                <w:top w:val="nil"/>
                <w:left w:val="nil"/>
                <w:bottom w:val="nil"/>
                <w:right w:val="nil"/>
                <w:between w:val="nil"/>
              </w:pBdr>
              <w:tabs>
                <w:tab w:val="left" w:pos="426"/>
              </w:tabs>
              <w:spacing w:after="0"/>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lang w:val="en-US"/>
              </w:rPr>
              <w:t>GELO2</w:t>
            </w:r>
          </w:p>
        </w:tc>
        <w:tc>
          <w:tcPr>
            <w:tcW w:w="313" w:type="pct"/>
            <w:shd w:val="clear" w:color="auto" w:fill="F2F2F2"/>
          </w:tcPr>
          <w:p w:rsidR="001F797C" w:rsidRPr="00EF2DB8" w:rsidRDefault="001F797C" w:rsidP="001F797C">
            <w:pPr>
              <w:keepLines/>
              <w:pBdr>
                <w:top w:val="nil"/>
                <w:left w:val="nil"/>
                <w:bottom w:val="nil"/>
                <w:right w:val="nil"/>
                <w:between w:val="nil"/>
              </w:pBdr>
              <w:tabs>
                <w:tab w:val="left" w:pos="426"/>
              </w:tabs>
              <w:spacing w:after="0"/>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lang w:val="en-US"/>
              </w:rPr>
              <w:t>GELO3</w:t>
            </w:r>
          </w:p>
        </w:tc>
        <w:tc>
          <w:tcPr>
            <w:tcW w:w="316" w:type="pct"/>
            <w:shd w:val="clear" w:color="auto" w:fill="F2F2F2"/>
          </w:tcPr>
          <w:p w:rsidR="001F797C" w:rsidRPr="00EF2DB8" w:rsidRDefault="001F797C" w:rsidP="001F797C">
            <w:pPr>
              <w:keepLines/>
              <w:pBdr>
                <w:top w:val="nil"/>
                <w:left w:val="nil"/>
                <w:bottom w:val="nil"/>
                <w:right w:val="nil"/>
                <w:between w:val="nil"/>
              </w:pBdr>
              <w:tabs>
                <w:tab w:val="left" w:pos="426"/>
              </w:tabs>
              <w:spacing w:after="0"/>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lang w:val="en-US"/>
              </w:rPr>
              <w:t>GELO4</w:t>
            </w:r>
          </w:p>
        </w:tc>
        <w:tc>
          <w:tcPr>
            <w:tcW w:w="416" w:type="pct"/>
            <w:shd w:val="clear" w:color="auto" w:fill="F2F2F2"/>
          </w:tcPr>
          <w:p w:rsidR="001F797C" w:rsidRPr="00EF2DB8" w:rsidRDefault="001F797C" w:rsidP="001F797C">
            <w:pPr>
              <w:keepLines/>
              <w:pBdr>
                <w:top w:val="nil"/>
                <w:left w:val="nil"/>
                <w:bottom w:val="nil"/>
                <w:right w:val="nil"/>
                <w:between w:val="nil"/>
              </w:pBdr>
              <w:tabs>
                <w:tab w:val="left" w:pos="426"/>
              </w:tabs>
              <w:spacing w:after="0"/>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lang w:val="en-US"/>
              </w:rPr>
              <w:t>GELO5</w:t>
            </w:r>
          </w:p>
        </w:tc>
        <w:tc>
          <w:tcPr>
            <w:tcW w:w="293" w:type="pct"/>
            <w:shd w:val="clear" w:color="auto" w:fill="F2F2F2"/>
          </w:tcPr>
          <w:p w:rsidR="001F797C" w:rsidRPr="00EF2DB8" w:rsidRDefault="001F797C" w:rsidP="001F797C">
            <w:pPr>
              <w:keepLines/>
              <w:pBdr>
                <w:top w:val="nil"/>
                <w:left w:val="nil"/>
                <w:bottom w:val="nil"/>
                <w:right w:val="nil"/>
                <w:between w:val="nil"/>
              </w:pBdr>
              <w:tabs>
                <w:tab w:val="left" w:pos="426"/>
              </w:tabs>
              <w:spacing w:after="0"/>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lang w:val="en-US"/>
              </w:rPr>
              <w:t>GELO6</w:t>
            </w:r>
          </w:p>
        </w:tc>
        <w:tc>
          <w:tcPr>
            <w:tcW w:w="293" w:type="pct"/>
            <w:shd w:val="clear" w:color="auto" w:fill="F2F2F2"/>
          </w:tcPr>
          <w:p w:rsidR="001F797C" w:rsidRPr="00EF2DB8" w:rsidRDefault="001F797C" w:rsidP="001F797C">
            <w:pPr>
              <w:keepLines/>
              <w:pBdr>
                <w:top w:val="nil"/>
                <w:left w:val="nil"/>
                <w:bottom w:val="nil"/>
                <w:right w:val="nil"/>
                <w:between w:val="nil"/>
              </w:pBdr>
              <w:tabs>
                <w:tab w:val="left" w:pos="426"/>
              </w:tabs>
              <w:spacing w:after="0"/>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lang w:val="en-US"/>
              </w:rPr>
              <w:t>GELO7</w:t>
            </w:r>
          </w:p>
        </w:tc>
        <w:tc>
          <w:tcPr>
            <w:tcW w:w="433" w:type="pct"/>
            <w:shd w:val="clear" w:color="auto" w:fill="F2F2F2"/>
          </w:tcPr>
          <w:p w:rsidR="001F797C" w:rsidRPr="00EF2DB8" w:rsidRDefault="001F797C" w:rsidP="001F797C">
            <w:pPr>
              <w:keepLines/>
              <w:pBdr>
                <w:top w:val="nil"/>
                <w:left w:val="nil"/>
                <w:bottom w:val="nil"/>
                <w:right w:val="nil"/>
                <w:between w:val="nil"/>
              </w:pBdr>
              <w:tabs>
                <w:tab w:val="left" w:pos="426"/>
              </w:tabs>
              <w:spacing w:after="0"/>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lang w:val="en-US"/>
              </w:rPr>
              <w:t>GELO8</w:t>
            </w:r>
          </w:p>
        </w:tc>
        <w:tc>
          <w:tcPr>
            <w:tcW w:w="293" w:type="pct"/>
            <w:shd w:val="clear" w:color="auto" w:fill="F2F2F2"/>
          </w:tcPr>
          <w:p w:rsidR="001F797C" w:rsidRPr="00EF2DB8" w:rsidRDefault="001F797C" w:rsidP="001F797C">
            <w:pPr>
              <w:keepLines/>
              <w:pBdr>
                <w:top w:val="nil"/>
                <w:left w:val="nil"/>
                <w:bottom w:val="nil"/>
                <w:right w:val="nil"/>
                <w:between w:val="nil"/>
              </w:pBdr>
              <w:tabs>
                <w:tab w:val="left" w:pos="426"/>
              </w:tabs>
              <w:spacing w:after="0"/>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lang w:val="en-US"/>
              </w:rPr>
              <w:t>GELO9</w:t>
            </w:r>
          </w:p>
        </w:tc>
        <w:tc>
          <w:tcPr>
            <w:tcW w:w="362" w:type="pct"/>
            <w:shd w:val="clear" w:color="auto" w:fill="F2F2F2"/>
          </w:tcPr>
          <w:p w:rsidR="001F797C" w:rsidRPr="00EF2DB8" w:rsidRDefault="001F797C" w:rsidP="001F797C">
            <w:pPr>
              <w:keepLines/>
              <w:pBdr>
                <w:top w:val="nil"/>
                <w:left w:val="nil"/>
                <w:bottom w:val="nil"/>
                <w:right w:val="nil"/>
                <w:between w:val="nil"/>
              </w:pBdr>
              <w:tabs>
                <w:tab w:val="left" w:pos="426"/>
              </w:tabs>
              <w:spacing w:after="0"/>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lang w:val="en-US"/>
              </w:rPr>
              <w:t>GELO10</w:t>
            </w:r>
          </w:p>
        </w:tc>
        <w:tc>
          <w:tcPr>
            <w:tcW w:w="333" w:type="pct"/>
            <w:shd w:val="clear" w:color="auto" w:fill="F2F2F2"/>
          </w:tcPr>
          <w:p w:rsidR="001F797C" w:rsidRPr="00EF2DB8" w:rsidRDefault="001F797C" w:rsidP="001F797C">
            <w:pPr>
              <w:keepLines/>
              <w:pBdr>
                <w:top w:val="nil"/>
                <w:left w:val="nil"/>
                <w:bottom w:val="nil"/>
                <w:right w:val="nil"/>
                <w:between w:val="nil"/>
              </w:pBdr>
              <w:tabs>
                <w:tab w:val="left" w:pos="426"/>
              </w:tabs>
              <w:spacing w:after="0"/>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lang w:val="en-US"/>
              </w:rPr>
              <w:t>GELO11</w:t>
            </w:r>
          </w:p>
        </w:tc>
        <w:tc>
          <w:tcPr>
            <w:tcW w:w="350" w:type="pct"/>
            <w:shd w:val="clear" w:color="auto" w:fill="F2F2F2"/>
          </w:tcPr>
          <w:p w:rsidR="001F797C" w:rsidRPr="00EF2DB8" w:rsidRDefault="001F797C" w:rsidP="001F797C">
            <w:pPr>
              <w:keepLines/>
              <w:pBdr>
                <w:top w:val="nil"/>
                <w:left w:val="nil"/>
                <w:bottom w:val="nil"/>
                <w:right w:val="nil"/>
                <w:between w:val="nil"/>
              </w:pBdr>
              <w:tabs>
                <w:tab w:val="left" w:pos="426"/>
              </w:tabs>
              <w:spacing w:after="0"/>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lang w:val="en-US"/>
              </w:rPr>
              <w:t>GELO12</w:t>
            </w:r>
          </w:p>
        </w:tc>
        <w:tc>
          <w:tcPr>
            <w:tcW w:w="333" w:type="pct"/>
            <w:shd w:val="clear" w:color="auto" w:fill="F2F2F2"/>
          </w:tcPr>
          <w:p w:rsidR="001F797C" w:rsidRPr="00EF2DB8" w:rsidRDefault="001F797C" w:rsidP="001F797C">
            <w:pPr>
              <w:keepLines/>
              <w:pBdr>
                <w:top w:val="nil"/>
                <w:left w:val="nil"/>
                <w:bottom w:val="nil"/>
                <w:right w:val="nil"/>
                <w:between w:val="nil"/>
              </w:pBdr>
              <w:tabs>
                <w:tab w:val="left" w:pos="426"/>
              </w:tabs>
              <w:spacing w:after="0"/>
              <w:jc w:val="center"/>
              <w:rPr>
                <w:rFonts w:ascii="TH SarabunPSK" w:eastAsia="TH Sarabun PSK" w:hAnsi="TH SarabunPSK" w:cs="TH SarabunPSK"/>
                <w:b/>
                <w:bCs/>
                <w:sz w:val="32"/>
                <w:szCs w:val="32"/>
              </w:rPr>
            </w:pPr>
            <w:r w:rsidRPr="00EF2DB8">
              <w:rPr>
                <w:rFonts w:ascii="TH SarabunPSK" w:eastAsia="TH Sarabun PSK" w:hAnsi="TH SarabunPSK" w:cs="TH SarabunPSK"/>
                <w:b/>
                <w:bCs/>
                <w:sz w:val="32"/>
                <w:szCs w:val="32"/>
                <w:lang w:val="en-US"/>
              </w:rPr>
              <w:t>GELO13</w:t>
            </w:r>
          </w:p>
        </w:tc>
      </w:tr>
      <w:tr w:rsidR="00EF2DB8" w:rsidRPr="00EF2DB8" w:rsidTr="005971EF">
        <w:trPr>
          <w:trHeight w:val="306"/>
        </w:trPr>
        <w:tc>
          <w:tcPr>
            <w:tcW w:w="581" w:type="pct"/>
          </w:tcPr>
          <w:p w:rsidR="001F797C" w:rsidRPr="00EF2DB8" w:rsidRDefault="001F797C" w:rsidP="001F797C">
            <w:pPr>
              <w:spacing w:after="0"/>
              <w:rPr>
                <w:rFonts w:ascii="TH SarabunPSK" w:eastAsia="TH Sarabun PSK" w:hAnsi="TH SarabunPSK" w:cs="TH SarabunPSK"/>
                <w:sz w:val="32"/>
                <w:szCs w:val="32"/>
              </w:rPr>
            </w:pPr>
            <w:r w:rsidRPr="00EF2DB8">
              <w:rPr>
                <w:rFonts w:ascii="TH SarabunPSK" w:eastAsia="TH Sarabun PSK" w:hAnsi="TH SarabunPSK" w:cs="TH SarabunPSK"/>
                <w:sz w:val="32"/>
                <w:szCs w:val="32"/>
              </w:rPr>
              <w:t xml:space="preserve">Critical Thinking </w:t>
            </w:r>
          </w:p>
        </w:tc>
        <w:tc>
          <w:tcPr>
            <w:tcW w:w="317"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68"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13"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16"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r w:rsidRPr="00EF2DB8">
              <w:rPr>
                <w:rFonts w:ascii="TH SarabunPSK" w:eastAsia="Wingdings 2" w:hAnsi="TH SarabunPSK" w:cs="TH SarabunPSK"/>
                <w:sz w:val="28"/>
                <w:szCs w:val="28"/>
                <w:cs/>
              </w:rPr>
              <w:t>การวิเคราะห์อย่างมีเหตุผล</w:t>
            </w:r>
          </w:p>
        </w:tc>
        <w:tc>
          <w:tcPr>
            <w:tcW w:w="416"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r w:rsidRPr="00EF2DB8">
              <w:rPr>
                <w:rFonts w:ascii="TH SarabunPSK" w:eastAsia="TH Sarabun PSK" w:hAnsi="TH SarabunPSK" w:cs="TH SarabunPSK"/>
                <w:sz w:val="28"/>
                <w:szCs w:val="28"/>
                <w:cs/>
              </w:rPr>
              <w:t>อธิบายการเปลี่ยนแปลง</w:t>
            </w:r>
          </w:p>
        </w:tc>
        <w:tc>
          <w:tcPr>
            <w:tcW w:w="293"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293"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r w:rsidRPr="00EF2DB8">
              <w:rPr>
                <w:rFonts w:ascii="TH SarabunPSK" w:eastAsia="TH Sarabun PSK" w:hAnsi="TH SarabunPSK" w:cs="TH SarabunPSK"/>
                <w:sz w:val="28"/>
                <w:szCs w:val="28"/>
                <w:cs/>
              </w:rPr>
              <w:t>คัดกรองข้อมูล</w:t>
            </w:r>
          </w:p>
        </w:tc>
        <w:tc>
          <w:tcPr>
            <w:tcW w:w="433"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293"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62"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33"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50"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33"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r>
      <w:tr w:rsidR="00EF2DB8" w:rsidRPr="00EF2DB8" w:rsidTr="005971EF">
        <w:tc>
          <w:tcPr>
            <w:tcW w:w="581" w:type="pct"/>
          </w:tcPr>
          <w:p w:rsidR="001F797C" w:rsidRPr="00EF2DB8" w:rsidRDefault="001F797C" w:rsidP="001F797C">
            <w:pPr>
              <w:spacing w:after="0"/>
              <w:rPr>
                <w:rFonts w:ascii="TH SarabunPSK" w:eastAsia="TH Sarabun PSK" w:hAnsi="TH SarabunPSK" w:cs="TH SarabunPSK"/>
                <w:sz w:val="32"/>
                <w:szCs w:val="32"/>
              </w:rPr>
            </w:pPr>
            <w:r w:rsidRPr="00EF2DB8">
              <w:rPr>
                <w:rFonts w:ascii="TH SarabunPSK" w:eastAsia="TH Sarabun PSK" w:hAnsi="TH SarabunPSK" w:cs="TH SarabunPSK"/>
                <w:sz w:val="32"/>
                <w:szCs w:val="32"/>
              </w:rPr>
              <w:t>Creativity Thinking</w:t>
            </w:r>
            <w:r w:rsidRPr="00EF2DB8">
              <w:rPr>
                <w:rFonts w:ascii="TH SarabunPSK" w:eastAsia="TH Sarabun PSK" w:hAnsi="TH SarabunPSK" w:cs="TH SarabunPSK"/>
                <w:sz w:val="32"/>
                <w:szCs w:val="32"/>
                <w:cs/>
              </w:rPr>
              <w:t xml:space="preserve"> </w:t>
            </w:r>
          </w:p>
        </w:tc>
        <w:tc>
          <w:tcPr>
            <w:tcW w:w="317"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r w:rsidRPr="00EF2DB8">
              <w:rPr>
                <w:rFonts w:ascii="TH SarabunPSK" w:eastAsia="TH Sarabun PSK" w:hAnsi="TH SarabunPSK" w:cs="TH SarabunPSK"/>
                <w:sz w:val="28"/>
                <w:szCs w:val="28"/>
                <w:cs/>
              </w:rPr>
              <w:t>ปรับตัวในสถานการณ์ได้</w:t>
            </w:r>
          </w:p>
        </w:tc>
        <w:tc>
          <w:tcPr>
            <w:tcW w:w="368"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13"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r w:rsidRPr="00EF2DB8">
              <w:rPr>
                <w:rFonts w:ascii="TH SarabunPSK" w:eastAsia="TH Sarabun PSK" w:hAnsi="TH SarabunPSK" w:cs="TH SarabunPSK"/>
                <w:sz w:val="28"/>
                <w:szCs w:val="28"/>
                <w:cs/>
              </w:rPr>
              <w:t>ประยุกต์แนวคิด</w:t>
            </w:r>
          </w:p>
        </w:tc>
        <w:tc>
          <w:tcPr>
            <w:tcW w:w="316"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416"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293"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293"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433"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r w:rsidRPr="00EF2DB8">
              <w:rPr>
                <w:rFonts w:ascii="TH SarabunPSK" w:eastAsia="TH Sarabun PSK" w:hAnsi="TH SarabunPSK" w:cs="TH SarabunPSK"/>
                <w:sz w:val="28"/>
                <w:szCs w:val="28"/>
                <w:cs/>
              </w:rPr>
              <w:t>ใช้อย่างมีประสิทธิภาพ</w:t>
            </w:r>
          </w:p>
        </w:tc>
        <w:tc>
          <w:tcPr>
            <w:tcW w:w="293"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62"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33"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50"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33"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r>
      <w:tr w:rsidR="00EF2DB8" w:rsidRPr="00EF2DB8" w:rsidTr="005971EF">
        <w:tc>
          <w:tcPr>
            <w:tcW w:w="581" w:type="pct"/>
          </w:tcPr>
          <w:p w:rsidR="001F797C" w:rsidRPr="00EF2DB8" w:rsidRDefault="001F797C" w:rsidP="001F797C">
            <w:pPr>
              <w:spacing w:after="0"/>
              <w:rPr>
                <w:rFonts w:ascii="TH SarabunPSK" w:eastAsia="TH Sarabun PSK" w:hAnsi="TH SarabunPSK" w:cs="TH SarabunPSK"/>
                <w:sz w:val="32"/>
                <w:szCs w:val="32"/>
              </w:rPr>
            </w:pPr>
            <w:r w:rsidRPr="00EF2DB8">
              <w:rPr>
                <w:rFonts w:ascii="TH SarabunPSK" w:eastAsia="TH Sarabun PSK" w:hAnsi="TH SarabunPSK" w:cs="TH SarabunPSK"/>
                <w:sz w:val="32"/>
                <w:szCs w:val="32"/>
              </w:rPr>
              <w:t xml:space="preserve">Communication </w:t>
            </w:r>
          </w:p>
        </w:tc>
        <w:tc>
          <w:tcPr>
            <w:tcW w:w="317"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68"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13"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16"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416"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293"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r w:rsidRPr="00EF2DB8">
              <w:rPr>
                <w:rFonts w:ascii="TH SarabunPSK" w:eastAsia="TH Sarabun PSK" w:hAnsi="TH SarabunPSK" w:cs="TH SarabunPSK"/>
                <w:sz w:val="28"/>
                <w:szCs w:val="28"/>
                <w:cs/>
              </w:rPr>
              <w:t>สื่อสารภาษาได้อย่างดี</w:t>
            </w:r>
          </w:p>
        </w:tc>
        <w:tc>
          <w:tcPr>
            <w:tcW w:w="293"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433"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293"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62"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33"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50"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33"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r>
      <w:tr w:rsidR="00EF2DB8" w:rsidRPr="00EF2DB8" w:rsidTr="005971EF">
        <w:tc>
          <w:tcPr>
            <w:tcW w:w="581" w:type="pct"/>
          </w:tcPr>
          <w:p w:rsidR="001F797C" w:rsidRPr="00EF2DB8" w:rsidRDefault="001F797C" w:rsidP="001F797C">
            <w:pPr>
              <w:spacing w:after="0"/>
              <w:rPr>
                <w:rFonts w:ascii="TH SarabunPSK" w:eastAsia="TH Sarabun PSK" w:hAnsi="TH SarabunPSK" w:cs="TH SarabunPSK"/>
                <w:sz w:val="32"/>
                <w:szCs w:val="32"/>
              </w:rPr>
            </w:pPr>
            <w:r w:rsidRPr="00EF2DB8">
              <w:rPr>
                <w:rFonts w:ascii="TH SarabunPSK" w:eastAsia="TH Sarabun PSK" w:hAnsi="TH SarabunPSK" w:cs="TH SarabunPSK"/>
                <w:sz w:val="32"/>
                <w:szCs w:val="32"/>
              </w:rPr>
              <w:t xml:space="preserve">Collaboration </w:t>
            </w:r>
          </w:p>
        </w:tc>
        <w:tc>
          <w:tcPr>
            <w:tcW w:w="317"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68"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13"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16"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416"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293"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293"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433"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293"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62"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r w:rsidRPr="00EF2DB8">
              <w:rPr>
                <w:rFonts w:ascii="TH SarabunPSK" w:eastAsia="TH Sarabun PSK" w:hAnsi="TH SarabunPSK" w:cs="TH SarabunPSK"/>
                <w:sz w:val="28"/>
                <w:szCs w:val="28"/>
                <w:cs/>
              </w:rPr>
              <w:t>รับผิดชอบต่อตนเองและผู้อื่น</w:t>
            </w:r>
          </w:p>
        </w:tc>
        <w:tc>
          <w:tcPr>
            <w:tcW w:w="333"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r w:rsidRPr="00EF2DB8">
              <w:rPr>
                <w:rFonts w:ascii="TH SarabunPSK" w:eastAsia="TH Sarabun PSK" w:hAnsi="TH SarabunPSK" w:cs="TH SarabunPSK"/>
                <w:sz w:val="28"/>
                <w:szCs w:val="28"/>
                <w:cs/>
              </w:rPr>
              <w:t>ทำงานร่วมกับผู้อื่นได้</w:t>
            </w:r>
          </w:p>
        </w:tc>
        <w:tc>
          <w:tcPr>
            <w:tcW w:w="350"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r w:rsidRPr="00EF2DB8">
              <w:rPr>
                <w:rFonts w:ascii="TH SarabunPSK" w:eastAsia="TH Sarabun PSK" w:hAnsi="TH SarabunPSK" w:cs="TH SarabunPSK"/>
                <w:sz w:val="28"/>
                <w:szCs w:val="28"/>
                <w:cs/>
              </w:rPr>
              <w:t>แสดงออกถึงจิตอาสา</w:t>
            </w:r>
          </w:p>
        </w:tc>
        <w:tc>
          <w:tcPr>
            <w:tcW w:w="333" w:type="pct"/>
          </w:tcPr>
          <w:p w:rsidR="001F797C" w:rsidRPr="00EF2DB8"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r>
    </w:tbl>
    <w:p w:rsidR="00290F9C" w:rsidRPr="00EF2DB8" w:rsidRDefault="00005797" w:rsidP="001F797C">
      <w:pPr>
        <w:keepLines/>
        <w:pBdr>
          <w:top w:val="nil"/>
          <w:left w:val="nil"/>
          <w:bottom w:val="nil"/>
          <w:right w:val="nil"/>
          <w:between w:val="nil"/>
        </w:pBdr>
        <w:tabs>
          <w:tab w:val="left" w:pos="426"/>
        </w:tabs>
        <w:spacing w:after="0" w:line="240" w:lineRule="auto"/>
        <w:rPr>
          <w:rFonts w:ascii="TH SarabunPSK" w:eastAsia="Times New Roman" w:hAnsi="TH SarabunPSK" w:cs="TH SarabunPSK"/>
          <w:sz w:val="32"/>
          <w:szCs w:val="32"/>
        </w:rPr>
      </w:pPr>
      <w:r w:rsidRPr="00EF2DB8">
        <w:rPr>
          <w:rFonts w:ascii="TH SarabunPSK" w:eastAsia="TH Sarabun PSK" w:hAnsi="TH SarabunPSK" w:cs="TH SarabunPSK"/>
          <w:b/>
          <w:bCs/>
          <w:sz w:val="30"/>
          <w:szCs w:val="30"/>
          <w:cs/>
        </w:rPr>
        <w:t>*แสดงเฉพาะทักษะ ที่สอดคล้องกับผลลัพธ์การเรียนรู้ของหลักสูตร</w:t>
      </w:r>
    </w:p>
    <w:p w:rsidR="00290F9C" w:rsidRPr="00EF2DB8" w:rsidRDefault="00290F9C" w:rsidP="002B58AA">
      <w:pPr>
        <w:spacing w:before="100" w:beforeAutospacing="1" w:after="0" w:line="240" w:lineRule="auto"/>
        <w:rPr>
          <w:rFonts w:ascii="TH SarabunPSK" w:eastAsia="Times New Roman" w:hAnsi="TH SarabunPSK" w:cs="TH SarabunPSK"/>
          <w:sz w:val="32"/>
          <w:szCs w:val="32"/>
          <w:cs/>
        </w:rPr>
        <w:sectPr w:rsidR="00290F9C" w:rsidRPr="00EF2DB8" w:rsidSect="00290F9C">
          <w:pgSz w:w="16838" w:h="11906" w:orient="landscape"/>
          <w:pgMar w:top="2160" w:right="2160" w:bottom="1440" w:left="1440" w:header="567" w:footer="709" w:gutter="0"/>
          <w:cols w:space="720"/>
          <w:docGrid w:linePitch="299"/>
        </w:sectPr>
      </w:pPr>
    </w:p>
    <w:p w:rsidR="00290F9C" w:rsidRPr="00EF2DB8" w:rsidRDefault="00290F9C" w:rsidP="002B58AA">
      <w:pPr>
        <w:pStyle w:val="Heading2"/>
        <w:pBdr>
          <w:top w:val="single" w:sz="4" w:space="1" w:color="auto"/>
          <w:left w:val="single" w:sz="4" w:space="4" w:color="auto"/>
          <w:bottom w:val="single" w:sz="4" w:space="1" w:color="auto"/>
          <w:right w:val="single" w:sz="4" w:space="4" w:color="auto"/>
          <w:between w:val="single" w:sz="4" w:space="1" w:color="auto"/>
          <w:bar w:val="single" w:sz="4" w:color="auto"/>
        </w:pBdr>
        <w:spacing w:before="0" w:after="0"/>
        <w:rPr>
          <w:rFonts w:ascii="TH SarabunPSK" w:hAnsi="TH SarabunPSK" w:cs="TH SarabunPSK"/>
        </w:rPr>
      </w:pPr>
      <w:r w:rsidRPr="00EF2DB8">
        <w:rPr>
          <w:rFonts w:ascii="TH SarabunPSK" w:hAnsi="TH SarabunPSK" w:cs="TH SarabunPSK"/>
          <w:cs/>
        </w:rPr>
        <w:t xml:space="preserve">หมวดที่ </w:t>
      </w:r>
      <w:r w:rsidRPr="00EF2DB8">
        <w:rPr>
          <w:rFonts w:ascii="TH SarabunPSK" w:hAnsi="TH SarabunPSK" w:cs="TH SarabunPSK"/>
        </w:rPr>
        <w:t xml:space="preserve">3  </w:t>
      </w:r>
      <w:r w:rsidRPr="00EF2DB8">
        <w:rPr>
          <w:rFonts w:ascii="TH SarabunPSK" w:hAnsi="TH SarabunPSK" w:cs="TH SarabunPSK"/>
          <w:cs/>
        </w:rPr>
        <w:t>โครงสร้างของหลักสูตร รายวิชา และหน่วยกิต</w:t>
      </w:r>
    </w:p>
    <w:p w:rsidR="00290F9C" w:rsidRPr="00EF2DB8" w:rsidRDefault="00290F9C" w:rsidP="002B58AA">
      <w:pPr>
        <w:spacing w:after="0" w:line="240" w:lineRule="auto"/>
        <w:rPr>
          <w:rFonts w:ascii="TH SarabunPSK" w:eastAsia="Sarabun" w:hAnsi="TH SarabunPSK" w:cs="TH SarabunPSK"/>
          <w:b/>
          <w:sz w:val="32"/>
          <w:szCs w:val="32"/>
        </w:rPr>
      </w:pPr>
    </w:p>
    <w:p w:rsidR="00F66506" w:rsidRPr="00EF2DB8" w:rsidRDefault="00F66506" w:rsidP="00F66506">
      <w:pPr>
        <w:spacing w:after="0"/>
        <w:jc w:val="thaiDistribute"/>
        <w:rPr>
          <w:rFonts w:ascii="TH SarabunPSK" w:eastAsia="Sarabun" w:hAnsi="TH SarabunPSK" w:cs="TH SarabunPSK"/>
          <w:b/>
          <w:sz w:val="32"/>
          <w:szCs w:val="32"/>
        </w:rPr>
      </w:pPr>
      <w:bookmarkStart w:id="12" w:name="_heading=h.3znysh7" w:colFirst="0" w:colLast="0"/>
      <w:bookmarkEnd w:id="12"/>
      <w:r w:rsidRPr="00EF2DB8">
        <w:rPr>
          <w:rFonts w:ascii="TH SarabunPSK" w:eastAsia="Sarabun" w:hAnsi="TH SarabunPSK" w:cs="TH SarabunPSK"/>
          <w:b/>
          <w:sz w:val="32"/>
          <w:szCs w:val="32"/>
          <w:cs/>
        </w:rPr>
        <w:tab/>
      </w:r>
      <w:r w:rsidR="00077CBD" w:rsidRPr="00EF2DB8">
        <w:rPr>
          <w:rFonts w:ascii="TH SarabunPSK" w:eastAsia="Sarabun" w:hAnsi="TH SarabunPSK" w:cs="TH SarabunPSK" w:hint="cs"/>
          <w:b/>
          <w:sz w:val="32"/>
          <w:szCs w:val="32"/>
          <w:cs/>
        </w:rPr>
        <w:t>โครงสร้างหมวดวิชาศึกษาทั่วไป</w:t>
      </w:r>
      <w:r w:rsidR="00077CBD" w:rsidRPr="00EF2DB8">
        <w:rPr>
          <w:rFonts w:ascii="TH SarabunPSK" w:eastAsia="Sarabun" w:hAnsi="TH SarabunPSK" w:cs="TH SarabunPSK"/>
          <w:b/>
          <w:sz w:val="32"/>
          <w:szCs w:val="32"/>
          <w:cs/>
        </w:rPr>
        <w:t xml:space="preserve"> </w:t>
      </w:r>
      <w:r w:rsidR="00077CBD" w:rsidRPr="00EF2DB8">
        <w:rPr>
          <w:rFonts w:ascii="TH SarabunPSK" w:eastAsia="Sarabun" w:hAnsi="TH SarabunPSK" w:cs="TH SarabunPSK" w:hint="cs"/>
          <w:b/>
          <w:sz w:val="32"/>
          <w:szCs w:val="32"/>
          <w:cs/>
        </w:rPr>
        <w:t>พ</w:t>
      </w:r>
      <w:r w:rsidR="00077CBD" w:rsidRPr="00EF2DB8">
        <w:rPr>
          <w:rFonts w:ascii="TH SarabunPSK" w:eastAsia="Sarabun" w:hAnsi="TH SarabunPSK" w:cs="TH SarabunPSK"/>
          <w:b/>
          <w:sz w:val="32"/>
          <w:szCs w:val="32"/>
          <w:cs/>
        </w:rPr>
        <w:t>.</w:t>
      </w:r>
      <w:r w:rsidR="00077CBD" w:rsidRPr="00EF2DB8">
        <w:rPr>
          <w:rFonts w:ascii="TH SarabunPSK" w:eastAsia="Sarabun" w:hAnsi="TH SarabunPSK" w:cs="TH SarabunPSK" w:hint="cs"/>
          <w:b/>
          <w:sz w:val="32"/>
          <w:szCs w:val="32"/>
          <w:cs/>
        </w:rPr>
        <w:t>ศ</w:t>
      </w:r>
      <w:r w:rsidR="00077CBD" w:rsidRPr="00EF2DB8">
        <w:rPr>
          <w:rFonts w:ascii="TH SarabunPSK" w:eastAsia="Sarabun" w:hAnsi="TH SarabunPSK" w:cs="TH SarabunPSK"/>
          <w:b/>
          <w:sz w:val="32"/>
          <w:szCs w:val="32"/>
          <w:cs/>
        </w:rPr>
        <w:t xml:space="preserve">. 2570 </w:t>
      </w:r>
      <w:r w:rsidR="00077CBD" w:rsidRPr="00EF2DB8">
        <w:rPr>
          <w:rFonts w:ascii="TH SarabunPSK" w:eastAsia="Sarabun" w:hAnsi="TH SarabunPSK" w:cs="TH SarabunPSK" w:hint="cs"/>
          <w:b/>
          <w:sz w:val="32"/>
          <w:szCs w:val="32"/>
          <w:cs/>
        </w:rPr>
        <w:t>ได้รับการพัฒนาเพื่อสร้างพื้นฐานความรู้และทักษะที่จำเป็นต่อบัณฑิตในศตวรรษที่</w:t>
      </w:r>
      <w:r w:rsidR="00077CBD" w:rsidRPr="00EF2DB8">
        <w:rPr>
          <w:rFonts w:ascii="TH SarabunPSK" w:eastAsia="Sarabun" w:hAnsi="TH SarabunPSK" w:cs="TH SarabunPSK"/>
          <w:b/>
          <w:sz w:val="32"/>
          <w:szCs w:val="32"/>
          <w:cs/>
        </w:rPr>
        <w:t xml:space="preserve"> 21 </w:t>
      </w:r>
      <w:r w:rsidR="00077CBD" w:rsidRPr="00EF2DB8">
        <w:rPr>
          <w:rFonts w:ascii="TH SarabunPSK" w:eastAsia="Sarabun" w:hAnsi="TH SarabunPSK" w:cs="TH SarabunPSK" w:hint="cs"/>
          <w:b/>
          <w:sz w:val="32"/>
          <w:szCs w:val="32"/>
          <w:cs/>
        </w:rPr>
        <w:t>โดยสอดคล้องกับกรอบมาตรฐานคุณวุฒิระดับอุดมศึกษาแห่งชาติ</w:t>
      </w:r>
      <w:r w:rsidR="00077CBD" w:rsidRPr="00EF2DB8">
        <w:rPr>
          <w:rFonts w:ascii="TH SarabunPSK" w:eastAsia="Sarabun" w:hAnsi="TH SarabunPSK" w:cs="TH SarabunPSK"/>
          <w:b/>
          <w:sz w:val="32"/>
          <w:szCs w:val="32"/>
          <w:cs/>
        </w:rPr>
        <w:t xml:space="preserve"> </w:t>
      </w:r>
      <w:r w:rsidR="00077CBD" w:rsidRPr="00EF2DB8">
        <w:rPr>
          <w:rFonts w:ascii="TH SarabunPSK" w:eastAsia="Sarabun" w:hAnsi="TH SarabunPSK" w:cs="TH SarabunPSK" w:hint="cs"/>
          <w:b/>
          <w:sz w:val="32"/>
          <w:szCs w:val="32"/>
          <w:cs/>
        </w:rPr>
        <w:t>เกณฑ์มาตรฐานหลักสูตร</w:t>
      </w:r>
      <w:r w:rsidR="00077CBD" w:rsidRPr="00EF2DB8">
        <w:rPr>
          <w:rFonts w:ascii="TH SarabunPSK" w:eastAsia="Sarabun" w:hAnsi="TH SarabunPSK" w:cs="TH SarabunPSK"/>
          <w:b/>
          <w:sz w:val="32"/>
          <w:szCs w:val="32"/>
          <w:cs/>
        </w:rPr>
        <w:t xml:space="preserve"> </w:t>
      </w:r>
      <w:r w:rsidR="00077CBD" w:rsidRPr="00EF2DB8">
        <w:rPr>
          <w:rFonts w:ascii="TH SarabunPSK" w:eastAsia="Sarabun" w:hAnsi="TH SarabunPSK" w:cs="TH SarabunPSK" w:hint="cs"/>
          <w:b/>
          <w:sz w:val="32"/>
          <w:szCs w:val="32"/>
          <w:cs/>
        </w:rPr>
        <w:t>พ</w:t>
      </w:r>
      <w:r w:rsidR="00077CBD" w:rsidRPr="00EF2DB8">
        <w:rPr>
          <w:rFonts w:ascii="TH SarabunPSK" w:eastAsia="Sarabun" w:hAnsi="TH SarabunPSK" w:cs="TH SarabunPSK"/>
          <w:b/>
          <w:sz w:val="32"/>
          <w:szCs w:val="32"/>
          <w:cs/>
        </w:rPr>
        <w:t>.</w:t>
      </w:r>
      <w:r w:rsidR="00077CBD" w:rsidRPr="00EF2DB8">
        <w:rPr>
          <w:rFonts w:ascii="TH SarabunPSK" w:eastAsia="Sarabun" w:hAnsi="TH SarabunPSK" w:cs="TH SarabunPSK" w:hint="cs"/>
          <w:b/>
          <w:sz w:val="32"/>
          <w:szCs w:val="32"/>
          <w:cs/>
        </w:rPr>
        <w:t>ศ</w:t>
      </w:r>
      <w:r w:rsidR="00077CBD" w:rsidRPr="00EF2DB8">
        <w:rPr>
          <w:rFonts w:ascii="TH SarabunPSK" w:eastAsia="Sarabun" w:hAnsi="TH SarabunPSK" w:cs="TH SarabunPSK"/>
          <w:b/>
          <w:sz w:val="32"/>
          <w:szCs w:val="32"/>
          <w:cs/>
        </w:rPr>
        <w:t xml:space="preserve">. 2565 </w:t>
      </w:r>
      <w:r w:rsidR="00077CBD" w:rsidRPr="00EF2DB8">
        <w:rPr>
          <w:rFonts w:ascii="TH SarabunPSK" w:eastAsia="Sarabun" w:hAnsi="TH SarabunPSK" w:cs="TH SarabunPSK" w:hint="cs"/>
          <w:b/>
          <w:sz w:val="32"/>
          <w:szCs w:val="32"/>
          <w:cs/>
        </w:rPr>
        <w:t>และนโยบายด้านการผลิตบัณฑิตของมหาวิทยาลัยวลัยลักษณ์</w:t>
      </w:r>
      <w:r w:rsidR="00077CBD" w:rsidRPr="00EF2DB8">
        <w:rPr>
          <w:rFonts w:ascii="TH SarabunPSK" w:eastAsia="Sarabun" w:hAnsi="TH SarabunPSK" w:cs="TH SarabunPSK"/>
          <w:b/>
          <w:sz w:val="32"/>
          <w:szCs w:val="32"/>
          <w:cs/>
        </w:rPr>
        <w:t xml:space="preserve"> </w:t>
      </w:r>
      <w:r w:rsidR="00077CBD" w:rsidRPr="00EF2DB8">
        <w:rPr>
          <w:rFonts w:ascii="TH SarabunPSK" w:eastAsia="Sarabun" w:hAnsi="TH SarabunPSK" w:cs="TH SarabunPSK" w:hint="cs"/>
          <w:b/>
          <w:sz w:val="32"/>
          <w:szCs w:val="32"/>
          <w:cs/>
        </w:rPr>
        <w:t>ที่มุ่งยกระดับคุณภาพบัณฑิตให้มีสมรรถนะสูง</w:t>
      </w:r>
      <w:r w:rsidR="00077CBD" w:rsidRPr="00EF2DB8">
        <w:rPr>
          <w:rFonts w:ascii="TH SarabunPSK" w:eastAsia="Sarabun" w:hAnsi="TH SarabunPSK" w:cs="TH SarabunPSK"/>
          <w:b/>
          <w:sz w:val="32"/>
          <w:szCs w:val="32"/>
          <w:cs/>
        </w:rPr>
        <w:t xml:space="preserve"> </w:t>
      </w:r>
      <w:r w:rsidR="00077CBD" w:rsidRPr="00EF2DB8">
        <w:rPr>
          <w:rFonts w:ascii="TH SarabunPSK" w:eastAsia="Sarabun" w:hAnsi="TH SarabunPSK" w:cs="TH SarabunPSK" w:hint="cs"/>
          <w:b/>
          <w:sz w:val="32"/>
          <w:szCs w:val="32"/>
          <w:cs/>
        </w:rPr>
        <w:t>มีทักษะดิจิทัล</w:t>
      </w:r>
      <w:r w:rsidR="00077CBD" w:rsidRPr="00EF2DB8">
        <w:rPr>
          <w:rFonts w:ascii="TH SarabunPSK" w:eastAsia="Sarabun" w:hAnsi="TH SarabunPSK" w:cs="TH SarabunPSK"/>
          <w:b/>
          <w:sz w:val="32"/>
          <w:szCs w:val="32"/>
          <w:cs/>
        </w:rPr>
        <w:t xml:space="preserve"> </w:t>
      </w:r>
      <w:r w:rsidR="00077CBD" w:rsidRPr="00EF2DB8">
        <w:rPr>
          <w:rFonts w:ascii="TH SarabunPSK" w:eastAsia="Sarabun" w:hAnsi="TH SarabunPSK" w:cs="TH SarabunPSK" w:hint="cs"/>
          <w:b/>
          <w:sz w:val="32"/>
          <w:szCs w:val="32"/>
          <w:cs/>
        </w:rPr>
        <w:t>การคิดเชิงวิเคราะห์</w:t>
      </w:r>
      <w:r w:rsidR="00077CBD" w:rsidRPr="00EF2DB8">
        <w:rPr>
          <w:rFonts w:ascii="TH SarabunPSK" w:eastAsia="Sarabun" w:hAnsi="TH SarabunPSK" w:cs="TH SarabunPSK"/>
          <w:b/>
          <w:sz w:val="32"/>
          <w:szCs w:val="32"/>
          <w:cs/>
        </w:rPr>
        <w:t xml:space="preserve"> </w:t>
      </w:r>
      <w:r w:rsidR="00077CBD" w:rsidRPr="00EF2DB8">
        <w:rPr>
          <w:rFonts w:ascii="TH SarabunPSK" w:eastAsia="Sarabun" w:hAnsi="TH SarabunPSK" w:cs="TH SarabunPSK" w:hint="cs"/>
          <w:b/>
          <w:sz w:val="32"/>
          <w:szCs w:val="32"/>
          <w:cs/>
        </w:rPr>
        <w:t>และทักษะการสื่อสารข้ามวัฒนธรรม</w:t>
      </w:r>
      <w:r w:rsidR="00077CBD" w:rsidRPr="00EF2DB8">
        <w:rPr>
          <w:rFonts w:ascii="TH SarabunPSK" w:eastAsia="Sarabun" w:hAnsi="TH SarabunPSK" w:cs="TH SarabunPSK"/>
          <w:b/>
          <w:sz w:val="32"/>
          <w:szCs w:val="32"/>
          <w:cs/>
        </w:rPr>
        <w:t xml:space="preserve"> </w:t>
      </w:r>
      <w:r w:rsidR="00077CBD" w:rsidRPr="00EF2DB8">
        <w:rPr>
          <w:rFonts w:ascii="TH SarabunPSK" w:eastAsia="Sarabun" w:hAnsi="TH SarabunPSK" w:cs="TH SarabunPSK" w:hint="cs"/>
          <w:b/>
          <w:sz w:val="32"/>
          <w:szCs w:val="32"/>
          <w:cs/>
        </w:rPr>
        <w:t>ตอบสนองต่อความท้าทายของสังคมและเศรษฐกิจยุคใหม่</w:t>
      </w:r>
    </w:p>
    <w:p w:rsidR="00F66506" w:rsidRPr="00EF2DB8" w:rsidRDefault="00077CBD" w:rsidP="00F66506">
      <w:pPr>
        <w:spacing w:after="0"/>
        <w:ind w:firstLine="720"/>
        <w:jc w:val="thaiDistribute"/>
        <w:rPr>
          <w:rFonts w:ascii="TH SarabunPSK" w:eastAsia="Sarabun" w:hAnsi="TH SarabunPSK" w:cs="TH SarabunPSK"/>
          <w:b/>
          <w:sz w:val="32"/>
          <w:szCs w:val="32"/>
        </w:rPr>
      </w:pPr>
      <w:r w:rsidRPr="00EF2DB8">
        <w:rPr>
          <w:rFonts w:ascii="TH SarabunPSK" w:eastAsia="Sarabun" w:hAnsi="TH SarabunPSK" w:cs="TH SarabunPSK" w:hint="cs"/>
          <w:b/>
          <w:sz w:val="32"/>
          <w:szCs w:val="32"/>
          <w:cs/>
        </w:rPr>
        <w:t>กระบวนการออกแบบโครงสร้างหมวดวิชาศึกษาทั่วไปได้อาศัยข้อมูลจากการสำรวจความคิดเห็นของผู้มีส่วนได้ส่วนเสีย</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รวมถึงความต้องการของตลาดแรงงานปัจจุบันซึ่งให้ความสำคัญกับทักษะการแก้ปัญหาเชิงซับซ้อน</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การทำงานร่วมกับผู้อื่น</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ความสามารถใช้เทคโนโลยีสารสนเทศ</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และการเรียนรู้ตลอดชีวิต</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เพื่อให้รายวิชาต่าง</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ๆ</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สนับสนุนการพัฒนาทักษะดังกล่าวอย่างเป็นรูปธรรม</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และเป็นฐานสำคัญต่อการเรียนรู้ในรายวิชาเฉพาะสาขา</w:t>
      </w:r>
    </w:p>
    <w:p w:rsidR="00F66506" w:rsidRPr="00EF2DB8" w:rsidRDefault="00077CBD" w:rsidP="00F66506">
      <w:pPr>
        <w:spacing w:after="0"/>
        <w:ind w:firstLine="720"/>
        <w:jc w:val="thaiDistribute"/>
        <w:rPr>
          <w:rFonts w:ascii="TH SarabunPSK" w:eastAsia="Sarabun" w:hAnsi="TH SarabunPSK" w:cs="TH SarabunPSK"/>
          <w:b/>
          <w:sz w:val="32"/>
          <w:szCs w:val="32"/>
        </w:rPr>
      </w:pPr>
      <w:r w:rsidRPr="00EF2DB8">
        <w:rPr>
          <w:rFonts w:ascii="TH SarabunPSK" w:eastAsia="Sarabun" w:hAnsi="TH SarabunPSK" w:cs="TH SarabunPSK" w:hint="cs"/>
          <w:b/>
          <w:sz w:val="32"/>
          <w:szCs w:val="32"/>
          <w:cs/>
        </w:rPr>
        <w:t>นอกจากนี้</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การจัดโครงสร้างและลำดับรายวิชาได้ยึดตามหลัก</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bCs/>
          <w:sz w:val="32"/>
          <w:szCs w:val="32"/>
        </w:rPr>
        <w:t>AUN</w:t>
      </w:r>
      <w:r w:rsidRPr="00EF2DB8">
        <w:rPr>
          <w:rFonts w:ascii="TH SarabunPSK" w:eastAsia="Sarabun" w:hAnsi="TH SarabunPSK" w:cs="TH SarabunPSK"/>
          <w:bCs/>
          <w:sz w:val="32"/>
          <w:szCs w:val="32"/>
          <w:cs/>
        </w:rPr>
        <w:t>-</w:t>
      </w:r>
      <w:r w:rsidRPr="00EF2DB8">
        <w:rPr>
          <w:rFonts w:ascii="TH SarabunPSK" w:eastAsia="Sarabun" w:hAnsi="TH SarabunPSK" w:cs="TH SarabunPSK"/>
          <w:bCs/>
          <w:sz w:val="32"/>
          <w:szCs w:val="32"/>
        </w:rPr>
        <w:t xml:space="preserve">QA </w:t>
      </w:r>
      <w:r w:rsidRPr="00EF2DB8">
        <w:rPr>
          <w:rFonts w:ascii="TH SarabunPSK" w:eastAsia="Sarabun" w:hAnsi="TH SarabunPSK" w:cs="TH SarabunPSK" w:hint="cs"/>
          <w:b/>
          <w:sz w:val="32"/>
          <w:szCs w:val="32"/>
          <w:cs/>
        </w:rPr>
        <w:t>หมวด</w:t>
      </w:r>
      <w:r w:rsidRPr="00EF2DB8">
        <w:rPr>
          <w:rFonts w:ascii="TH SarabunPSK" w:eastAsia="Sarabun" w:hAnsi="TH SarabunPSK" w:cs="TH SarabunPSK"/>
          <w:b/>
          <w:sz w:val="32"/>
          <w:szCs w:val="32"/>
          <w:cs/>
        </w:rPr>
        <w:t xml:space="preserve"> 2 </w:t>
      </w:r>
      <w:r w:rsidRPr="00EF2DB8">
        <w:rPr>
          <w:rFonts w:ascii="TH SarabunPSK" w:eastAsia="Sarabun" w:hAnsi="TH SarabunPSK" w:cs="TH SarabunPSK" w:hint="cs"/>
          <w:b/>
          <w:sz w:val="32"/>
          <w:szCs w:val="32"/>
          <w:cs/>
        </w:rPr>
        <w:t>ข้อ</w:t>
      </w:r>
      <w:r w:rsidRPr="00EF2DB8">
        <w:rPr>
          <w:rFonts w:ascii="TH SarabunPSK" w:eastAsia="Sarabun" w:hAnsi="TH SarabunPSK" w:cs="TH SarabunPSK"/>
          <w:b/>
          <w:sz w:val="32"/>
          <w:szCs w:val="32"/>
          <w:cs/>
        </w:rPr>
        <w:t xml:space="preserve"> 2.5 </w:t>
      </w:r>
      <w:r w:rsidRPr="00EF2DB8">
        <w:rPr>
          <w:rFonts w:ascii="TH SarabunPSK" w:eastAsia="Sarabun" w:hAnsi="TH SarabunPSK" w:cs="TH SarabunPSK" w:hint="cs"/>
          <w:b/>
          <w:sz w:val="32"/>
          <w:szCs w:val="32"/>
          <w:cs/>
        </w:rPr>
        <w:t>ซึ่งกำหนดให้หลักสูตรต้องมีโครงสร้างที่มีเหตุผล</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ชัดเจน</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และเชื่อมโยงกับผลลัพธ์การเรียนรู้อย่างเป็นระบบ</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โดยได้ออกแบบความสัมพันธ์ระหว่างผลลัพธ์การเรียนรู้ของหมวดวิชา</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bCs/>
          <w:sz w:val="32"/>
          <w:szCs w:val="32"/>
        </w:rPr>
        <w:t>GELOs</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กับผลลัพธ์รายวิชา</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bCs/>
          <w:sz w:val="32"/>
          <w:szCs w:val="32"/>
        </w:rPr>
        <w:t>CLOs</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ให้เกิด</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bCs/>
          <w:sz w:val="32"/>
          <w:szCs w:val="32"/>
        </w:rPr>
        <w:t xml:space="preserve">Constructive Alignment </w:t>
      </w:r>
      <w:r w:rsidRPr="00EF2DB8">
        <w:rPr>
          <w:rFonts w:ascii="TH SarabunPSK" w:eastAsia="Sarabun" w:hAnsi="TH SarabunPSK" w:cs="TH SarabunPSK" w:hint="cs"/>
          <w:b/>
          <w:sz w:val="32"/>
          <w:szCs w:val="32"/>
          <w:cs/>
        </w:rPr>
        <w:t>และมีลำดับการเรียนรู้ที่ค่อย</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ๆ</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พัฒนาความรู้</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ทักษะ</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และคุณลักษณะของผู้เรียนอย่างต่อเนื่อง</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รองรับการพัฒนาสมรรถนะของบัณฑิตตามความต้องการของสังคมและตลาดแรงงานร่วมสมัย</w:t>
      </w:r>
    </w:p>
    <w:p w:rsidR="00F66506" w:rsidRPr="00EF2DB8" w:rsidRDefault="00077CBD" w:rsidP="00F66506">
      <w:pPr>
        <w:spacing w:after="0"/>
        <w:ind w:firstLine="720"/>
        <w:jc w:val="thaiDistribute"/>
        <w:rPr>
          <w:rFonts w:ascii="TH SarabunPSK" w:eastAsia="Sarabun" w:hAnsi="TH SarabunPSK" w:cs="TH SarabunPSK"/>
          <w:b/>
          <w:sz w:val="32"/>
          <w:szCs w:val="32"/>
        </w:rPr>
      </w:pPr>
      <w:r w:rsidRPr="00EF2DB8">
        <w:rPr>
          <w:rFonts w:ascii="TH SarabunPSK" w:eastAsia="Sarabun" w:hAnsi="TH SarabunPSK" w:cs="TH SarabunPSK" w:hint="cs"/>
          <w:b/>
          <w:sz w:val="32"/>
          <w:szCs w:val="32"/>
          <w:cs/>
        </w:rPr>
        <w:t>โครงสร้างหมวดวิชาศึกษาทั่วไปประกอบด้วย</w:t>
      </w:r>
      <w:r w:rsidRPr="00EF2DB8">
        <w:rPr>
          <w:rFonts w:ascii="TH SarabunPSK" w:eastAsia="Sarabun" w:hAnsi="TH SarabunPSK" w:cs="TH SarabunPSK"/>
          <w:b/>
          <w:sz w:val="32"/>
          <w:szCs w:val="32"/>
          <w:cs/>
        </w:rPr>
        <w:t xml:space="preserve"> 7 </w:t>
      </w:r>
      <w:r w:rsidRPr="00EF2DB8">
        <w:rPr>
          <w:rFonts w:ascii="TH SarabunPSK" w:eastAsia="Sarabun" w:hAnsi="TH SarabunPSK" w:cs="TH SarabunPSK" w:hint="cs"/>
          <w:b/>
          <w:sz w:val="32"/>
          <w:szCs w:val="32"/>
          <w:cs/>
        </w:rPr>
        <w:t>กลุ่มรายวิชา</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ได้แก่</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ภาษาไทย</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ภาษาต่างประเทศ</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สังคมศาสตร์</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มนุษยศาสตร์และสุนทรียศาสตร์</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วิทยาศาสตร์และเทคโนโลยี</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กีฬาและสุขภาวะ</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ธุรกิจและการประกอบการ</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และ</w:t>
      </w:r>
      <w:r w:rsidR="00C4144C" w:rsidRPr="00EF2DB8">
        <w:rPr>
          <w:rFonts w:ascii="TH SarabunPSK" w:eastAsia="Sarabun" w:hAnsi="TH SarabunPSK" w:cs="TH SarabunPSK" w:hint="cs"/>
          <w:b/>
          <w:sz w:val="32"/>
          <w:szCs w:val="32"/>
          <w:cs/>
        </w:rPr>
        <w:t>ปัญญาประดิษฐ์และเทคโนโลยีอัจฉริยะร่วมสมัย</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ซึ่งแต่ละกลุ่มมุ่งพัฒนาสมรรถนะสำคัญ</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เช่น</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การรู้เท่าทันดิจิทัล</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ความคิดสร้างสรรค์</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พลเมืองเข้มแข็ง</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การสื่อสารเชิงวิชาการและวิชาชีพ</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รวมถึงการมีสุขภาวะที่ดี</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ทั้งหมดนี้สอดคล้องกับยุทธศาสตร์</w:t>
      </w:r>
      <w:r w:rsidRPr="00EF2DB8">
        <w:rPr>
          <w:rFonts w:ascii="TH SarabunPSK" w:eastAsia="Sarabun" w:hAnsi="TH SarabunPSK" w:cs="TH SarabunPSK"/>
          <w:b/>
          <w:sz w:val="32"/>
          <w:szCs w:val="32"/>
          <w:cs/>
        </w:rPr>
        <w:t xml:space="preserve"> 20 </w:t>
      </w:r>
      <w:r w:rsidRPr="00EF2DB8">
        <w:rPr>
          <w:rFonts w:ascii="TH SarabunPSK" w:eastAsia="Sarabun" w:hAnsi="TH SarabunPSK" w:cs="TH SarabunPSK" w:hint="cs"/>
          <w:b/>
          <w:sz w:val="32"/>
          <w:szCs w:val="32"/>
          <w:cs/>
        </w:rPr>
        <w:t>ปีของมหาวิทยาลัยวลัยลักษณ์</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ที่เน้นการพัฒนาคุณภาพบัณฑิต</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การปฏิรูปการเรียนการสอนสู่สากล</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และการผลิตกำลังคนที่ตอบโจทย์เศรษฐกิจและสังคมฐานนวัตกรรม</w:t>
      </w:r>
    </w:p>
    <w:p w:rsidR="00077CBD" w:rsidRPr="00EF2DB8" w:rsidRDefault="00077CBD" w:rsidP="00F66506">
      <w:pPr>
        <w:spacing w:after="0"/>
        <w:ind w:firstLine="720"/>
        <w:jc w:val="thaiDistribute"/>
        <w:rPr>
          <w:rFonts w:ascii="TH SarabunPSK" w:eastAsia="Sarabun" w:hAnsi="TH SarabunPSK" w:cs="TH SarabunPSK"/>
          <w:b/>
          <w:sz w:val="32"/>
          <w:szCs w:val="32"/>
        </w:rPr>
      </w:pPr>
      <w:r w:rsidRPr="00EF2DB8">
        <w:rPr>
          <w:rFonts w:ascii="TH SarabunPSK" w:eastAsia="Sarabun" w:hAnsi="TH SarabunPSK" w:cs="TH SarabunPSK" w:hint="cs"/>
          <w:b/>
          <w:sz w:val="32"/>
          <w:szCs w:val="32"/>
          <w:cs/>
        </w:rPr>
        <w:t>ด้วยโครงสร้างที่เชื่อมโยงทักษะพื้นฐานของบัณฑิตสู่ความต้องการของตลาดแรงงานยุคใหม่</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พร้อมทั้งออกแบบให้สอดคล้องกับหลักเกณฑ์คุณภาพตามกรอบ</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bCs/>
          <w:sz w:val="32"/>
          <w:szCs w:val="32"/>
        </w:rPr>
        <w:t>AUN</w:t>
      </w:r>
      <w:r w:rsidRPr="00EF2DB8">
        <w:rPr>
          <w:rFonts w:ascii="TH SarabunPSK" w:eastAsia="Sarabun" w:hAnsi="TH SarabunPSK" w:cs="TH SarabunPSK"/>
          <w:bCs/>
          <w:sz w:val="32"/>
          <w:szCs w:val="32"/>
          <w:cs/>
        </w:rPr>
        <w:t>-</w:t>
      </w:r>
      <w:r w:rsidRPr="00EF2DB8">
        <w:rPr>
          <w:rFonts w:ascii="TH SarabunPSK" w:eastAsia="Sarabun" w:hAnsi="TH SarabunPSK" w:cs="TH SarabunPSK"/>
          <w:bCs/>
          <w:sz w:val="32"/>
          <w:szCs w:val="32"/>
        </w:rPr>
        <w:t>QA</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หมวด</w:t>
      </w:r>
      <w:r w:rsidRPr="00EF2DB8">
        <w:rPr>
          <w:rFonts w:ascii="TH SarabunPSK" w:eastAsia="Sarabun" w:hAnsi="TH SarabunPSK" w:cs="TH SarabunPSK"/>
          <w:b/>
          <w:sz w:val="32"/>
          <w:szCs w:val="32"/>
          <w:cs/>
        </w:rPr>
        <w:t xml:space="preserve"> 2.5 </w:t>
      </w:r>
      <w:r w:rsidRPr="00EF2DB8">
        <w:rPr>
          <w:rFonts w:ascii="TH SarabunPSK" w:eastAsia="Sarabun" w:hAnsi="TH SarabunPSK" w:cs="TH SarabunPSK" w:hint="cs"/>
          <w:b/>
          <w:sz w:val="32"/>
          <w:szCs w:val="32"/>
          <w:cs/>
        </w:rPr>
        <w:t>หมวดวิชาศึกษาทั่วไปจึงทำหน้าที่เป็นรากฐานสำคัญในการพัฒนาผู้เรียนให้พร้อมปรับตัวในบริบทที่เปลี่ยนแปลงอย่างรวดเร็ว</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และสามารถเติบโตต่อทั้งในรายวิชาเฉพาะสาขาและในเส้นทางอาชีพอย่างยั่งยืน</w:t>
      </w:r>
    </w:p>
    <w:p w:rsidR="00F66506" w:rsidRPr="00EF2DB8" w:rsidRDefault="00F66506" w:rsidP="002B58AA">
      <w:pPr>
        <w:tabs>
          <w:tab w:val="left" w:pos="1080"/>
          <w:tab w:val="left" w:pos="1440"/>
        </w:tabs>
        <w:spacing w:after="0"/>
        <w:jc w:val="thaiDistribute"/>
        <w:rPr>
          <w:rFonts w:ascii="TH SarabunPSK" w:eastAsia="Sarabun" w:hAnsi="TH SarabunPSK" w:cs="TH SarabunPSK"/>
          <w:b/>
          <w:sz w:val="32"/>
          <w:szCs w:val="32"/>
        </w:rPr>
      </w:pPr>
    </w:p>
    <w:p w:rsidR="00322D98" w:rsidRPr="00EF2DB8" w:rsidRDefault="00322D98" w:rsidP="002B58AA">
      <w:pPr>
        <w:tabs>
          <w:tab w:val="left" w:pos="1080"/>
          <w:tab w:val="left" w:pos="1440"/>
        </w:tabs>
        <w:spacing w:after="0"/>
        <w:jc w:val="thaiDistribute"/>
        <w:rPr>
          <w:rFonts w:ascii="TH SarabunPSK" w:eastAsia="Sarabun" w:hAnsi="TH SarabunPSK" w:cs="TH SarabunPSK"/>
          <w:b/>
          <w:sz w:val="32"/>
          <w:szCs w:val="32"/>
        </w:rPr>
      </w:pPr>
    </w:p>
    <w:p w:rsidR="00322D98" w:rsidRPr="00EF2DB8" w:rsidRDefault="00322D98" w:rsidP="002B58AA">
      <w:pPr>
        <w:tabs>
          <w:tab w:val="left" w:pos="1080"/>
          <w:tab w:val="left" w:pos="1440"/>
        </w:tabs>
        <w:spacing w:after="0"/>
        <w:jc w:val="thaiDistribute"/>
        <w:rPr>
          <w:rFonts w:ascii="TH SarabunPSK" w:eastAsia="Sarabun" w:hAnsi="TH SarabunPSK" w:cs="TH SarabunPSK"/>
          <w:b/>
          <w:sz w:val="32"/>
          <w:szCs w:val="32"/>
        </w:rPr>
      </w:pPr>
    </w:p>
    <w:p w:rsidR="00290F9C" w:rsidRPr="00EF2DB8" w:rsidRDefault="00F66506" w:rsidP="002B58AA">
      <w:pPr>
        <w:pStyle w:val="Heading3"/>
        <w:ind w:left="0" w:firstLine="0"/>
        <w:rPr>
          <w:rFonts w:ascii="TH SarabunPSK" w:hAnsi="TH SarabunPSK" w:cs="TH SarabunPSK"/>
          <w:color w:val="auto"/>
        </w:rPr>
      </w:pPr>
      <w:r w:rsidRPr="00EF2DB8">
        <w:rPr>
          <w:rFonts w:ascii="TH SarabunPSK" w:hAnsi="TH SarabunPSK" w:cs="TH SarabunPSK" w:hint="cs"/>
          <w:color w:val="auto"/>
          <w:cs/>
        </w:rPr>
        <w:t xml:space="preserve">1. </w:t>
      </w:r>
      <w:r w:rsidR="00290F9C" w:rsidRPr="00EF2DB8">
        <w:rPr>
          <w:rFonts w:ascii="TH SarabunPSK" w:hAnsi="TH SarabunPSK" w:cs="TH SarabunPSK"/>
          <w:color w:val="auto"/>
          <w:cs/>
        </w:rPr>
        <w:t>หลักสูตรและโครงสร้างหลักสูตร</w:t>
      </w:r>
    </w:p>
    <w:p w:rsidR="00290F9C" w:rsidRPr="00EF2DB8" w:rsidRDefault="00290F9C" w:rsidP="002B58AA">
      <w:pPr>
        <w:spacing w:after="0" w:line="240" w:lineRule="auto"/>
        <w:ind w:firstLine="360"/>
        <w:rPr>
          <w:rFonts w:ascii="TH SarabunPSK" w:eastAsia="Sarabun" w:hAnsi="TH SarabunPSK" w:cs="TH SarabunPSK"/>
          <w:sz w:val="32"/>
          <w:szCs w:val="32"/>
        </w:rPr>
      </w:pPr>
      <w:r w:rsidRPr="00EF2DB8">
        <w:rPr>
          <w:rFonts w:ascii="TH SarabunPSK" w:eastAsia="Sarabun" w:hAnsi="TH SarabunPSK" w:cs="TH SarabunPSK"/>
          <w:b/>
          <w:sz w:val="32"/>
          <w:szCs w:val="32"/>
        </w:rPr>
        <w:t>1</w:t>
      </w:r>
      <w:r w:rsidRPr="00EF2DB8">
        <w:rPr>
          <w:rFonts w:ascii="TH SarabunPSK" w:eastAsia="Sarabun" w:hAnsi="TH SarabunPSK" w:cs="TH SarabunPSK"/>
          <w:b/>
          <w:bCs/>
          <w:sz w:val="32"/>
          <w:szCs w:val="32"/>
          <w:cs/>
        </w:rPr>
        <w:t>.</w:t>
      </w:r>
      <w:r w:rsidRPr="00EF2DB8">
        <w:rPr>
          <w:rFonts w:ascii="TH SarabunPSK" w:eastAsia="Sarabun" w:hAnsi="TH SarabunPSK" w:cs="TH SarabunPSK"/>
          <w:b/>
          <w:sz w:val="32"/>
          <w:szCs w:val="32"/>
        </w:rPr>
        <w:t xml:space="preserve">1  </w:t>
      </w:r>
      <w:r w:rsidRPr="00EF2DB8">
        <w:rPr>
          <w:rFonts w:ascii="TH SarabunPSK" w:eastAsia="Sarabun" w:hAnsi="TH SarabunPSK" w:cs="TH SarabunPSK"/>
          <w:b/>
          <w:bCs/>
          <w:sz w:val="32"/>
          <w:szCs w:val="32"/>
          <w:cs/>
        </w:rPr>
        <w:t>จำนวนหน่วยกิต</w:t>
      </w:r>
      <w:r w:rsidRPr="00EF2DB8">
        <w:rPr>
          <w:rFonts w:ascii="TH SarabunPSK" w:eastAsia="Sarabun" w:hAnsi="TH SarabunPSK" w:cs="TH SarabunPSK"/>
          <w:sz w:val="32"/>
          <w:szCs w:val="32"/>
          <w:cs/>
        </w:rPr>
        <w:t xml:space="preserve"> รวมตลอดหลักสูตร </w:t>
      </w:r>
      <w:r w:rsidR="000A2785" w:rsidRPr="00EF2DB8">
        <w:rPr>
          <w:rFonts w:ascii="TH SarabunPSK" w:eastAsia="Times New Roman" w:hAnsi="TH SarabunPSK" w:cs="TH SarabunPSK" w:hint="cs"/>
          <w:sz w:val="32"/>
          <w:szCs w:val="32"/>
          <w:cs/>
        </w:rPr>
        <w:t>2</w:t>
      </w:r>
      <w:r w:rsidR="00E35D4B" w:rsidRPr="00EF2DB8">
        <w:rPr>
          <w:rFonts w:ascii="TH SarabunPSK" w:eastAsia="Times New Roman" w:hAnsi="TH SarabunPSK" w:cs="TH SarabunPSK"/>
          <w:sz w:val="32"/>
          <w:szCs w:val="32"/>
        </w:rPr>
        <w:t>7</w:t>
      </w:r>
      <w:r w:rsidRPr="00EF2DB8">
        <w:rPr>
          <w:rFonts w:ascii="TH SarabunPSK" w:eastAsia="Sarabun" w:hAnsi="TH SarabunPSK" w:cs="TH SarabunPSK"/>
          <w:sz w:val="32"/>
          <w:szCs w:val="32"/>
          <w:cs/>
        </w:rPr>
        <w:t xml:space="preserve"> หน่วยกิต </w:t>
      </w:r>
    </w:p>
    <w:p w:rsidR="00290F9C" w:rsidRPr="00EF2DB8" w:rsidRDefault="00290F9C" w:rsidP="00D2226E">
      <w:pPr>
        <w:numPr>
          <w:ilvl w:val="1"/>
          <w:numId w:val="10"/>
        </w:numPr>
        <w:pBdr>
          <w:top w:val="nil"/>
          <w:left w:val="nil"/>
          <w:bottom w:val="nil"/>
          <w:right w:val="nil"/>
          <w:between w:val="nil"/>
        </w:pBdr>
        <w:tabs>
          <w:tab w:val="left" w:pos="142"/>
          <w:tab w:val="left" w:pos="284"/>
        </w:tabs>
        <w:spacing w:after="0" w:line="240" w:lineRule="auto"/>
        <w:ind w:hanging="444"/>
        <w:rPr>
          <w:rFonts w:ascii="TH SarabunPSK" w:eastAsia="Sarabun" w:hAnsi="TH SarabunPSK" w:cs="TH SarabunPSK"/>
          <w:b/>
          <w:sz w:val="32"/>
          <w:szCs w:val="32"/>
        </w:rPr>
      </w:pPr>
      <w:r w:rsidRPr="00EF2DB8">
        <w:rPr>
          <w:rFonts w:ascii="TH SarabunPSK" w:eastAsia="Sarabun" w:hAnsi="TH SarabunPSK" w:cs="TH SarabunPSK"/>
          <w:b/>
          <w:bCs/>
          <w:sz w:val="32"/>
          <w:szCs w:val="32"/>
          <w:cs/>
        </w:rPr>
        <w:t>โครงสร้างหลักสูตร</w:t>
      </w:r>
      <w:r w:rsidRPr="00EF2DB8">
        <w:rPr>
          <w:rFonts w:ascii="TH SarabunPSK" w:eastAsia="Sarabun" w:hAnsi="TH SarabunPSK" w:cs="TH SarabunPSK"/>
          <w:sz w:val="32"/>
          <w:szCs w:val="32"/>
          <w:cs/>
        </w:rPr>
        <w:t xml:space="preserve"> </w:t>
      </w:r>
    </w:p>
    <w:tbl>
      <w:tblPr>
        <w:tblStyle w:val="32"/>
        <w:tblW w:w="83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30"/>
        <w:gridCol w:w="1350"/>
        <w:gridCol w:w="1890"/>
      </w:tblGrid>
      <w:tr w:rsidR="00EF2DB8" w:rsidRPr="00EF2DB8" w:rsidTr="00300FCA">
        <w:tc>
          <w:tcPr>
            <w:tcW w:w="5130" w:type="dxa"/>
            <w:vMerge w:val="restart"/>
            <w:vAlign w:val="center"/>
          </w:tcPr>
          <w:p w:rsidR="00290F9C" w:rsidRPr="00EF2DB8" w:rsidRDefault="00290F9C" w:rsidP="002B58AA">
            <w:pPr>
              <w:tabs>
                <w:tab w:val="left" w:pos="6804"/>
                <w:tab w:val="left" w:pos="7200"/>
              </w:tabs>
              <w:spacing w:after="0" w:line="240" w:lineRule="auto"/>
              <w:rPr>
                <w:rFonts w:ascii="TH SarabunPSK" w:eastAsia="Sarabun" w:hAnsi="TH SarabunPSK" w:cs="TH SarabunPSK"/>
                <w:b/>
                <w:sz w:val="32"/>
                <w:szCs w:val="32"/>
              </w:rPr>
            </w:pPr>
            <w:r w:rsidRPr="00EF2DB8">
              <w:rPr>
                <w:rFonts w:ascii="TH SarabunPSK" w:eastAsia="Sarabun" w:hAnsi="TH SarabunPSK" w:cs="TH SarabunPSK"/>
                <w:b/>
                <w:bCs/>
                <w:sz w:val="32"/>
                <w:szCs w:val="32"/>
                <w:cs/>
              </w:rPr>
              <w:t>หมวดวิชาศึกษาทั่วไป</w:t>
            </w:r>
          </w:p>
        </w:tc>
        <w:tc>
          <w:tcPr>
            <w:tcW w:w="1350" w:type="dxa"/>
            <w:vMerge w:val="restart"/>
            <w:shd w:val="clear" w:color="auto" w:fill="auto"/>
            <w:vAlign w:val="center"/>
          </w:tcPr>
          <w:p w:rsidR="00290F9C" w:rsidRPr="00EF2DB8" w:rsidRDefault="00290F9C" w:rsidP="002B58AA">
            <w:pPr>
              <w:tabs>
                <w:tab w:val="left" w:pos="6804"/>
                <w:tab w:val="left" w:pos="7200"/>
              </w:tabs>
              <w:spacing w:after="0" w:line="240" w:lineRule="auto"/>
              <w:jc w:val="center"/>
              <w:rPr>
                <w:rFonts w:ascii="TH SarabunPSK" w:eastAsia="Sarabun" w:hAnsi="TH SarabunPSK" w:cs="TH SarabunPSK"/>
                <w:b/>
                <w:sz w:val="32"/>
                <w:szCs w:val="32"/>
              </w:rPr>
            </w:pPr>
            <w:r w:rsidRPr="00EF2DB8">
              <w:rPr>
                <w:rFonts w:ascii="TH SarabunPSK" w:eastAsia="Sarabun" w:hAnsi="TH SarabunPSK" w:cs="TH SarabunPSK"/>
                <w:b/>
                <w:bCs/>
                <w:sz w:val="32"/>
                <w:szCs w:val="32"/>
                <w:cs/>
              </w:rPr>
              <w:t>ไม่น้อยกว่า</w:t>
            </w:r>
          </w:p>
        </w:tc>
        <w:tc>
          <w:tcPr>
            <w:tcW w:w="1890" w:type="dxa"/>
            <w:shd w:val="clear" w:color="auto" w:fill="auto"/>
          </w:tcPr>
          <w:p w:rsidR="00290F9C" w:rsidRPr="00EF2DB8" w:rsidRDefault="00290F9C" w:rsidP="002B58AA">
            <w:pPr>
              <w:tabs>
                <w:tab w:val="left" w:pos="6804"/>
                <w:tab w:val="left" w:pos="7200"/>
              </w:tabs>
              <w:spacing w:after="0" w:line="240" w:lineRule="auto"/>
              <w:jc w:val="center"/>
              <w:rPr>
                <w:rFonts w:ascii="TH SarabunPSK" w:eastAsia="Sarabun" w:hAnsi="TH SarabunPSK" w:cs="TH SarabunPSK"/>
                <w:b/>
                <w:sz w:val="32"/>
                <w:szCs w:val="32"/>
              </w:rPr>
            </w:pPr>
            <w:r w:rsidRPr="00EF2DB8">
              <w:rPr>
                <w:rFonts w:ascii="TH SarabunPSK" w:eastAsia="Sarabun" w:hAnsi="TH SarabunPSK" w:cs="TH SarabunPSK"/>
                <w:b/>
                <w:bCs/>
                <w:sz w:val="32"/>
                <w:szCs w:val="32"/>
                <w:cs/>
              </w:rPr>
              <w:t>หน่วยกิต</w:t>
            </w:r>
          </w:p>
        </w:tc>
      </w:tr>
      <w:tr w:rsidR="00EF2DB8" w:rsidRPr="00EF2DB8" w:rsidTr="00300FCA">
        <w:tc>
          <w:tcPr>
            <w:tcW w:w="5130" w:type="dxa"/>
            <w:vMerge/>
          </w:tcPr>
          <w:p w:rsidR="00290F9C" w:rsidRPr="00EF2DB8" w:rsidRDefault="00290F9C" w:rsidP="002B58AA">
            <w:pPr>
              <w:tabs>
                <w:tab w:val="left" w:pos="6804"/>
                <w:tab w:val="left" w:pos="7200"/>
              </w:tabs>
              <w:spacing w:after="0" w:line="240" w:lineRule="auto"/>
              <w:jc w:val="thaiDistribute"/>
              <w:rPr>
                <w:rFonts w:ascii="TH SarabunPSK" w:eastAsia="Sarabun" w:hAnsi="TH SarabunPSK" w:cs="TH SarabunPSK"/>
                <w:b/>
                <w:sz w:val="32"/>
                <w:szCs w:val="32"/>
              </w:rPr>
            </w:pPr>
          </w:p>
        </w:tc>
        <w:tc>
          <w:tcPr>
            <w:tcW w:w="1350" w:type="dxa"/>
            <w:vMerge/>
            <w:shd w:val="clear" w:color="auto" w:fill="auto"/>
          </w:tcPr>
          <w:p w:rsidR="00290F9C" w:rsidRPr="00EF2DB8" w:rsidRDefault="00290F9C" w:rsidP="002B58AA">
            <w:pPr>
              <w:tabs>
                <w:tab w:val="left" w:pos="6804"/>
                <w:tab w:val="left" w:pos="7200"/>
              </w:tabs>
              <w:spacing w:after="0" w:line="240" w:lineRule="auto"/>
              <w:jc w:val="center"/>
              <w:rPr>
                <w:rFonts w:ascii="TH SarabunPSK" w:eastAsia="Sarabun" w:hAnsi="TH SarabunPSK" w:cs="TH SarabunPSK"/>
                <w:b/>
                <w:sz w:val="32"/>
                <w:szCs w:val="32"/>
              </w:rPr>
            </w:pPr>
          </w:p>
        </w:tc>
        <w:tc>
          <w:tcPr>
            <w:tcW w:w="1890" w:type="dxa"/>
            <w:shd w:val="clear" w:color="auto" w:fill="auto"/>
          </w:tcPr>
          <w:p w:rsidR="00290F9C" w:rsidRPr="00EF2DB8" w:rsidRDefault="006E56C5" w:rsidP="002B58AA">
            <w:pPr>
              <w:tabs>
                <w:tab w:val="left" w:pos="6804"/>
                <w:tab w:val="left" w:pos="7200"/>
              </w:tabs>
              <w:spacing w:after="0" w:line="240" w:lineRule="auto"/>
              <w:jc w:val="center"/>
              <w:rPr>
                <w:rFonts w:ascii="TH SarabunPSK" w:eastAsia="Sarabun" w:hAnsi="TH SarabunPSK" w:cs="TH SarabunPSK"/>
                <w:b/>
                <w:sz w:val="32"/>
                <w:szCs w:val="32"/>
              </w:rPr>
            </w:pPr>
            <w:r w:rsidRPr="00EF2DB8">
              <w:rPr>
                <w:rFonts w:ascii="TH SarabunPSK" w:eastAsia="Sarabun" w:hAnsi="TH SarabunPSK" w:cs="TH SarabunPSK"/>
                <w:b/>
                <w:bCs/>
                <w:sz w:val="32"/>
                <w:szCs w:val="32"/>
              </w:rPr>
              <w:t>2</w:t>
            </w:r>
            <w:r w:rsidRPr="00EF2DB8">
              <w:rPr>
                <w:rFonts w:ascii="TH SarabunPSK" w:eastAsia="Sarabun" w:hAnsi="TH SarabunPSK" w:cs="TH SarabunPSK" w:hint="cs"/>
                <w:b/>
                <w:bCs/>
                <w:sz w:val="32"/>
                <w:szCs w:val="32"/>
                <w:cs/>
              </w:rPr>
              <w:t>7</w:t>
            </w:r>
          </w:p>
        </w:tc>
      </w:tr>
      <w:tr w:rsidR="00EF2DB8" w:rsidRPr="00EF2DB8" w:rsidTr="00300FCA">
        <w:tc>
          <w:tcPr>
            <w:tcW w:w="5130" w:type="dxa"/>
          </w:tcPr>
          <w:p w:rsidR="00290F9C" w:rsidRPr="00EF2DB8" w:rsidRDefault="00290F9C" w:rsidP="002B58AA">
            <w:pPr>
              <w:tabs>
                <w:tab w:val="left" w:pos="6804"/>
                <w:tab w:val="left" w:pos="7200"/>
              </w:tabs>
              <w:spacing w:after="0" w:line="240" w:lineRule="auto"/>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 กลุ่มภาษาไทย</w:t>
            </w:r>
          </w:p>
        </w:tc>
        <w:tc>
          <w:tcPr>
            <w:tcW w:w="1350" w:type="dxa"/>
            <w:shd w:val="clear" w:color="auto" w:fill="auto"/>
          </w:tcPr>
          <w:p w:rsidR="00290F9C" w:rsidRPr="00EF2DB8" w:rsidRDefault="00290F9C" w:rsidP="002B58AA">
            <w:pPr>
              <w:tabs>
                <w:tab w:val="left" w:pos="6804"/>
                <w:tab w:val="left" w:pos="7200"/>
              </w:tabs>
              <w:spacing w:after="0" w:line="240" w:lineRule="auto"/>
              <w:jc w:val="center"/>
              <w:rPr>
                <w:rFonts w:ascii="TH SarabunPSK" w:eastAsia="Sarabun" w:hAnsi="TH SarabunPSK" w:cs="TH SarabunPSK"/>
                <w:sz w:val="32"/>
                <w:szCs w:val="32"/>
              </w:rPr>
            </w:pPr>
            <w:r w:rsidRPr="00EF2DB8">
              <w:rPr>
                <w:rFonts w:ascii="TH SarabunPSK" w:eastAsia="Sarabun" w:hAnsi="TH SarabunPSK" w:cs="TH SarabunPSK"/>
                <w:sz w:val="32"/>
                <w:szCs w:val="32"/>
                <w:cs/>
              </w:rPr>
              <w:t>ไม่น้อยกว่า</w:t>
            </w:r>
          </w:p>
        </w:tc>
        <w:tc>
          <w:tcPr>
            <w:tcW w:w="1890" w:type="dxa"/>
            <w:shd w:val="clear" w:color="auto" w:fill="auto"/>
          </w:tcPr>
          <w:p w:rsidR="00290F9C" w:rsidRPr="00EF2DB8" w:rsidRDefault="00290F9C" w:rsidP="002B58AA">
            <w:pPr>
              <w:tabs>
                <w:tab w:val="left" w:pos="6804"/>
                <w:tab w:val="left" w:pos="7200"/>
              </w:tabs>
              <w:spacing w:after="0" w:line="240" w:lineRule="auto"/>
              <w:jc w:val="center"/>
              <w:rPr>
                <w:rFonts w:ascii="TH SarabunPSK" w:eastAsia="Sarabun" w:hAnsi="TH SarabunPSK" w:cs="TH SarabunPSK"/>
                <w:sz w:val="32"/>
                <w:szCs w:val="32"/>
              </w:rPr>
            </w:pPr>
            <w:r w:rsidRPr="00EF2DB8">
              <w:rPr>
                <w:rFonts w:ascii="TH SarabunPSK" w:eastAsia="Sarabun" w:hAnsi="TH SarabunPSK" w:cs="TH SarabunPSK" w:hint="cs"/>
                <w:sz w:val="32"/>
                <w:szCs w:val="32"/>
                <w:cs/>
              </w:rPr>
              <w:t>2</w:t>
            </w:r>
          </w:p>
        </w:tc>
      </w:tr>
      <w:tr w:rsidR="00EF2DB8" w:rsidRPr="00EF2DB8" w:rsidTr="00300FCA">
        <w:tc>
          <w:tcPr>
            <w:tcW w:w="5130" w:type="dxa"/>
          </w:tcPr>
          <w:p w:rsidR="00290F9C" w:rsidRPr="00EF2DB8" w:rsidRDefault="00290F9C" w:rsidP="002B58AA">
            <w:pPr>
              <w:tabs>
                <w:tab w:val="left" w:pos="6804"/>
                <w:tab w:val="left" w:pos="7200"/>
              </w:tabs>
              <w:spacing w:after="0" w:line="240" w:lineRule="auto"/>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 กลุ่มวิชาภาษาต่างประเทศ</w:t>
            </w:r>
          </w:p>
        </w:tc>
        <w:tc>
          <w:tcPr>
            <w:tcW w:w="1350" w:type="dxa"/>
            <w:shd w:val="clear" w:color="auto" w:fill="auto"/>
          </w:tcPr>
          <w:p w:rsidR="00290F9C" w:rsidRPr="00EF2DB8" w:rsidRDefault="00290F9C" w:rsidP="002B58AA">
            <w:pPr>
              <w:tabs>
                <w:tab w:val="left" w:pos="6804"/>
                <w:tab w:val="left" w:pos="7200"/>
              </w:tabs>
              <w:spacing w:after="0" w:line="240" w:lineRule="auto"/>
              <w:jc w:val="center"/>
              <w:rPr>
                <w:rFonts w:ascii="TH SarabunPSK" w:eastAsia="Sarabun" w:hAnsi="TH SarabunPSK" w:cs="TH SarabunPSK"/>
                <w:sz w:val="32"/>
                <w:szCs w:val="32"/>
              </w:rPr>
            </w:pPr>
            <w:r w:rsidRPr="00EF2DB8">
              <w:rPr>
                <w:rFonts w:ascii="TH SarabunPSK" w:eastAsia="Sarabun" w:hAnsi="TH SarabunPSK" w:cs="TH SarabunPSK"/>
                <w:sz w:val="32"/>
                <w:szCs w:val="32"/>
                <w:cs/>
              </w:rPr>
              <w:t>ไม่น้อยกว่า</w:t>
            </w:r>
          </w:p>
        </w:tc>
        <w:tc>
          <w:tcPr>
            <w:tcW w:w="1890" w:type="dxa"/>
            <w:shd w:val="clear" w:color="auto" w:fill="auto"/>
          </w:tcPr>
          <w:p w:rsidR="00290F9C" w:rsidRPr="00EF2DB8" w:rsidRDefault="00290F9C" w:rsidP="002B58AA">
            <w:pPr>
              <w:tabs>
                <w:tab w:val="left" w:pos="6804"/>
                <w:tab w:val="left" w:pos="7200"/>
              </w:tabs>
              <w:spacing w:after="0" w:line="240" w:lineRule="auto"/>
              <w:jc w:val="center"/>
              <w:rPr>
                <w:rFonts w:ascii="TH SarabunPSK" w:eastAsia="Sarabun" w:hAnsi="TH SarabunPSK" w:cs="TH SarabunPSK"/>
                <w:sz w:val="32"/>
                <w:szCs w:val="32"/>
              </w:rPr>
            </w:pPr>
            <w:r w:rsidRPr="00EF2DB8">
              <w:rPr>
                <w:rFonts w:ascii="TH SarabunPSK" w:eastAsia="Sarabun" w:hAnsi="TH SarabunPSK" w:cs="TH SarabunPSK" w:hint="cs"/>
                <w:sz w:val="32"/>
                <w:szCs w:val="32"/>
                <w:cs/>
              </w:rPr>
              <w:t>12</w:t>
            </w:r>
          </w:p>
        </w:tc>
      </w:tr>
      <w:tr w:rsidR="00EF2DB8" w:rsidRPr="00EF2DB8" w:rsidTr="00300FCA">
        <w:tc>
          <w:tcPr>
            <w:tcW w:w="5130" w:type="dxa"/>
          </w:tcPr>
          <w:p w:rsidR="00290F9C" w:rsidRPr="00EF2DB8" w:rsidRDefault="00290F9C" w:rsidP="002B58AA">
            <w:pPr>
              <w:tabs>
                <w:tab w:val="left" w:pos="6804"/>
                <w:tab w:val="left" w:pos="7200"/>
              </w:tabs>
              <w:spacing w:after="0" w:line="240" w:lineRule="auto"/>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3</w:t>
            </w:r>
            <w:r w:rsidRPr="00EF2DB8">
              <w:rPr>
                <w:rFonts w:ascii="TH SarabunPSK" w:eastAsia="Sarabun" w:hAnsi="TH SarabunPSK" w:cs="TH SarabunPSK"/>
                <w:sz w:val="32"/>
                <w:szCs w:val="32"/>
                <w:cs/>
              </w:rPr>
              <w:t>) กลุ่มวิชาสังคมศาสตร์ มนุษยศาสตร์ และสุนทรียศาสตร์</w:t>
            </w:r>
          </w:p>
        </w:tc>
        <w:tc>
          <w:tcPr>
            <w:tcW w:w="1350" w:type="dxa"/>
            <w:shd w:val="clear" w:color="auto" w:fill="auto"/>
          </w:tcPr>
          <w:p w:rsidR="00290F9C" w:rsidRPr="00EF2DB8" w:rsidRDefault="00290F9C" w:rsidP="002B58AA">
            <w:pPr>
              <w:tabs>
                <w:tab w:val="left" w:pos="6804"/>
                <w:tab w:val="left" w:pos="7200"/>
              </w:tabs>
              <w:spacing w:after="0" w:line="240" w:lineRule="auto"/>
              <w:jc w:val="center"/>
              <w:rPr>
                <w:rFonts w:ascii="TH SarabunPSK" w:eastAsia="Sarabun" w:hAnsi="TH SarabunPSK" w:cs="TH SarabunPSK"/>
                <w:sz w:val="32"/>
                <w:szCs w:val="32"/>
              </w:rPr>
            </w:pPr>
            <w:r w:rsidRPr="00EF2DB8">
              <w:rPr>
                <w:rFonts w:ascii="TH SarabunPSK" w:eastAsia="Sarabun" w:hAnsi="TH SarabunPSK" w:cs="TH SarabunPSK"/>
                <w:sz w:val="32"/>
                <w:szCs w:val="32"/>
                <w:cs/>
              </w:rPr>
              <w:t>ไม่น้อยกว่า</w:t>
            </w:r>
          </w:p>
        </w:tc>
        <w:tc>
          <w:tcPr>
            <w:tcW w:w="1890" w:type="dxa"/>
            <w:shd w:val="clear" w:color="auto" w:fill="auto"/>
          </w:tcPr>
          <w:p w:rsidR="00290F9C" w:rsidRPr="00EF2DB8" w:rsidRDefault="00290F9C" w:rsidP="002B58AA">
            <w:pPr>
              <w:tabs>
                <w:tab w:val="left" w:pos="6804"/>
                <w:tab w:val="left" w:pos="7200"/>
              </w:tabs>
              <w:spacing w:after="0" w:line="240" w:lineRule="auto"/>
              <w:jc w:val="center"/>
              <w:rPr>
                <w:rFonts w:ascii="TH SarabunPSK" w:eastAsia="Sarabun" w:hAnsi="TH SarabunPSK" w:cs="TH SarabunPSK"/>
                <w:sz w:val="32"/>
                <w:szCs w:val="32"/>
              </w:rPr>
            </w:pPr>
            <w:r w:rsidRPr="00EF2DB8">
              <w:rPr>
                <w:rFonts w:ascii="TH SarabunPSK" w:eastAsia="Sarabun" w:hAnsi="TH SarabunPSK" w:cs="TH SarabunPSK"/>
                <w:sz w:val="32"/>
                <w:szCs w:val="32"/>
                <w:cs/>
              </w:rPr>
              <w:t>2</w:t>
            </w:r>
          </w:p>
        </w:tc>
      </w:tr>
      <w:tr w:rsidR="00EF2DB8" w:rsidRPr="00EF2DB8" w:rsidTr="00300FCA">
        <w:tc>
          <w:tcPr>
            <w:tcW w:w="5130" w:type="dxa"/>
          </w:tcPr>
          <w:p w:rsidR="00290F9C" w:rsidRPr="00EF2DB8" w:rsidRDefault="00290F9C" w:rsidP="002B58AA">
            <w:pPr>
              <w:tabs>
                <w:tab w:val="left" w:pos="6804"/>
                <w:tab w:val="left" w:pos="7200"/>
              </w:tabs>
              <w:spacing w:after="0" w:line="240" w:lineRule="auto"/>
              <w:jc w:val="thaiDistribute"/>
              <w:rPr>
                <w:rFonts w:ascii="TH SarabunPSK" w:eastAsia="Sarabun" w:hAnsi="TH SarabunPSK" w:cs="TH SarabunPSK"/>
                <w:b/>
                <w:sz w:val="32"/>
                <w:szCs w:val="32"/>
              </w:rPr>
            </w:pPr>
            <w:r w:rsidRPr="00EF2DB8">
              <w:rPr>
                <w:rFonts w:ascii="TH SarabunPSK" w:eastAsia="Sarabun" w:hAnsi="TH SarabunPSK" w:cs="TH SarabunPSK"/>
                <w:sz w:val="32"/>
                <w:szCs w:val="32"/>
              </w:rPr>
              <w:t>4</w:t>
            </w:r>
            <w:r w:rsidRPr="00EF2DB8">
              <w:rPr>
                <w:rFonts w:ascii="TH SarabunPSK" w:eastAsia="Sarabun" w:hAnsi="TH SarabunPSK" w:cs="TH SarabunPSK"/>
                <w:sz w:val="32"/>
                <w:szCs w:val="32"/>
                <w:cs/>
              </w:rPr>
              <w:t>) กลุ่มวิชาวิทยาศาสตร์และเทคโนโลยี</w:t>
            </w:r>
          </w:p>
        </w:tc>
        <w:tc>
          <w:tcPr>
            <w:tcW w:w="1350" w:type="dxa"/>
            <w:shd w:val="clear" w:color="auto" w:fill="auto"/>
          </w:tcPr>
          <w:p w:rsidR="00290F9C" w:rsidRPr="00EF2DB8" w:rsidRDefault="00290F9C" w:rsidP="002B58AA">
            <w:pPr>
              <w:tabs>
                <w:tab w:val="left" w:pos="6804"/>
                <w:tab w:val="left" w:pos="7200"/>
              </w:tabs>
              <w:spacing w:after="0" w:line="240" w:lineRule="auto"/>
              <w:jc w:val="center"/>
              <w:rPr>
                <w:rFonts w:ascii="TH SarabunPSK" w:eastAsia="Sarabun" w:hAnsi="TH SarabunPSK" w:cs="TH SarabunPSK"/>
                <w:sz w:val="32"/>
                <w:szCs w:val="32"/>
              </w:rPr>
            </w:pPr>
            <w:r w:rsidRPr="00EF2DB8">
              <w:rPr>
                <w:rFonts w:ascii="TH SarabunPSK" w:eastAsia="Sarabun" w:hAnsi="TH SarabunPSK" w:cs="TH SarabunPSK"/>
                <w:sz w:val="32"/>
                <w:szCs w:val="32"/>
                <w:cs/>
              </w:rPr>
              <w:t>ไม่น้อยกว่า</w:t>
            </w:r>
          </w:p>
        </w:tc>
        <w:tc>
          <w:tcPr>
            <w:tcW w:w="1890" w:type="dxa"/>
            <w:shd w:val="clear" w:color="auto" w:fill="auto"/>
          </w:tcPr>
          <w:p w:rsidR="00290F9C" w:rsidRPr="00EF2DB8" w:rsidRDefault="00290F9C" w:rsidP="002B58AA">
            <w:pPr>
              <w:tabs>
                <w:tab w:val="left" w:pos="6804"/>
                <w:tab w:val="left" w:pos="7200"/>
              </w:tabs>
              <w:spacing w:after="0" w:line="240" w:lineRule="auto"/>
              <w:jc w:val="center"/>
              <w:rPr>
                <w:rFonts w:ascii="TH SarabunPSK" w:eastAsia="Sarabun" w:hAnsi="TH SarabunPSK" w:cs="TH SarabunPSK"/>
                <w:sz w:val="32"/>
                <w:szCs w:val="32"/>
              </w:rPr>
            </w:pPr>
            <w:r w:rsidRPr="00EF2DB8">
              <w:rPr>
                <w:rFonts w:ascii="TH SarabunPSK" w:eastAsia="Sarabun" w:hAnsi="TH SarabunPSK" w:cs="TH SarabunPSK"/>
                <w:sz w:val="32"/>
                <w:szCs w:val="32"/>
                <w:cs/>
              </w:rPr>
              <w:t>4</w:t>
            </w:r>
          </w:p>
        </w:tc>
      </w:tr>
      <w:tr w:rsidR="00EF2DB8" w:rsidRPr="00EF2DB8" w:rsidTr="00300FCA">
        <w:tc>
          <w:tcPr>
            <w:tcW w:w="5130" w:type="dxa"/>
          </w:tcPr>
          <w:p w:rsidR="00290F9C" w:rsidRPr="00EF2DB8" w:rsidRDefault="00290F9C" w:rsidP="002B58AA">
            <w:pPr>
              <w:tabs>
                <w:tab w:val="left" w:pos="6804"/>
                <w:tab w:val="left" w:pos="7200"/>
              </w:tabs>
              <w:spacing w:after="0" w:line="240" w:lineRule="auto"/>
              <w:jc w:val="thaiDistribute"/>
              <w:rPr>
                <w:rFonts w:ascii="TH SarabunPSK" w:eastAsia="Sarabun" w:hAnsi="TH SarabunPSK" w:cs="TH SarabunPSK"/>
                <w:b/>
                <w:sz w:val="32"/>
                <w:szCs w:val="32"/>
                <w:cs/>
              </w:rPr>
            </w:pPr>
            <w:r w:rsidRPr="00EF2DB8">
              <w:rPr>
                <w:rFonts w:ascii="TH SarabunPSK" w:eastAsia="Sarabun" w:hAnsi="TH SarabunPSK" w:cs="TH SarabunPSK"/>
                <w:sz w:val="32"/>
                <w:szCs w:val="32"/>
              </w:rPr>
              <w:t>5</w:t>
            </w:r>
            <w:r w:rsidRPr="00EF2DB8">
              <w:rPr>
                <w:rFonts w:ascii="TH SarabunPSK" w:eastAsia="Sarabun" w:hAnsi="TH SarabunPSK" w:cs="TH SarabunPSK"/>
                <w:sz w:val="32"/>
                <w:szCs w:val="32"/>
                <w:cs/>
              </w:rPr>
              <w:t>) กลุ่มวิชากีฬาและสุขภาวะ</w:t>
            </w:r>
          </w:p>
        </w:tc>
        <w:tc>
          <w:tcPr>
            <w:tcW w:w="1350" w:type="dxa"/>
            <w:shd w:val="clear" w:color="auto" w:fill="auto"/>
          </w:tcPr>
          <w:p w:rsidR="00290F9C" w:rsidRPr="00EF2DB8" w:rsidRDefault="00290F9C" w:rsidP="002B58AA">
            <w:pPr>
              <w:tabs>
                <w:tab w:val="left" w:pos="6804"/>
                <w:tab w:val="left" w:pos="7200"/>
              </w:tabs>
              <w:spacing w:after="0" w:line="240" w:lineRule="auto"/>
              <w:jc w:val="center"/>
              <w:rPr>
                <w:rFonts w:ascii="TH SarabunPSK" w:eastAsia="Sarabun" w:hAnsi="TH SarabunPSK" w:cs="TH SarabunPSK"/>
                <w:sz w:val="32"/>
                <w:szCs w:val="32"/>
                <w:cs/>
              </w:rPr>
            </w:pPr>
            <w:r w:rsidRPr="00EF2DB8">
              <w:rPr>
                <w:rFonts w:ascii="TH SarabunPSK" w:eastAsia="Sarabun" w:hAnsi="TH SarabunPSK" w:cs="TH SarabunPSK"/>
                <w:sz w:val="32"/>
                <w:szCs w:val="32"/>
                <w:cs/>
              </w:rPr>
              <w:t>ไม่น้อยกว่า</w:t>
            </w:r>
          </w:p>
        </w:tc>
        <w:tc>
          <w:tcPr>
            <w:tcW w:w="1890" w:type="dxa"/>
            <w:shd w:val="clear" w:color="auto" w:fill="auto"/>
          </w:tcPr>
          <w:p w:rsidR="00290F9C" w:rsidRPr="00EF2DB8" w:rsidRDefault="00290F9C" w:rsidP="002B58AA">
            <w:pPr>
              <w:tabs>
                <w:tab w:val="left" w:pos="6804"/>
                <w:tab w:val="left" w:pos="7200"/>
              </w:tabs>
              <w:spacing w:after="0" w:line="240" w:lineRule="auto"/>
              <w:jc w:val="center"/>
              <w:rPr>
                <w:rFonts w:ascii="TH SarabunPSK" w:eastAsia="Sarabun" w:hAnsi="TH SarabunPSK" w:cs="TH SarabunPSK"/>
                <w:sz w:val="32"/>
                <w:szCs w:val="32"/>
                <w:cs/>
              </w:rPr>
            </w:pPr>
            <w:r w:rsidRPr="00EF2DB8">
              <w:rPr>
                <w:rFonts w:ascii="TH SarabunPSK" w:eastAsia="Sarabun" w:hAnsi="TH SarabunPSK" w:cs="TH SarabunPSK"/>
                <w:sz w:val="32"/>
                <w:szCs w:val="32"/>
                <w:cs/>
              </w:rPr>
              <w:t>2</w:t>
            </w:r>
          </w:p>
        </w:tc>
      </w:tr>
      <w:tr w:rsidR="00EF2DB8" w:rsidRPr="00EF2DB8" w:rsidTr="00300FCA">
        <w:tc>
          <w:tcPr>
            <w:tcW w:w="5130" w:type="dxa"/>
          </w:tcPr>
          <w:p w:rsidR="00290F9C" w:rsidRPr="00EF2DB8" w:rsidRDefault="00290F9C" w:rsidP="002B58AA">
            <w:pPr>
              <w:tabs>
                <w:tab w:val="left" w:pos="6804"/>
                <w:tab w:val="left" w:pos="7200"/>
              </w:tabs>
              <w:spacing w:after="0" w:line="240" w:lineRule="auto"/>
              <w:jc w:val="thaiDistribute"/>
              <w:rPr>
                <w:rFonts w:ascii="TH SarabunPSK" w:eastAsia="Sarabun" w:hAnsi="TH SarabunPSK" w:cs="TH SarabunPSK"/>
                <w:sz w:val="32"/>
                <w:szCs w:val="32"/>
                <w:cs/>
              </w:rPr>
            </w:pPr>
            <w:r w:rsidRPr="00EF2DB8">
              <w:rPr>
                <w:rFonts w:ascii="TH SarabunPSK" w:eastAsia="Sarabun" w:hAnsi="TH SarabunPSK" w:cs="TH SarabunPSK"/>
                <w:sz w:val="32"/>
                <w:szCs w:val="32"/>
              </w:rPr>
              <w:t>6</w:t>
            </w:r>
            <w:r w:rsidRPr="00EF2DB8">
              <w:rPr>
                <w:rFonts w:ascii="TH SarabunPSK" w:eastAsia="Sarabun" w:hAnsi="TH SarabunPSK" w:cs="TH SarabunPSK"/>
                <w:sz w:val="32"/>
                <w:szCs w:val="32"/>
                <w:cs/>
              </w:rPr>
              <w:t>) กลุ่มวิชาธุรกิจและการประกอบการ</w:t>
            </w:r>
          </w:p>
        </w:tc>
        <w:tc>
          <w:tcPr>
            <w:tcW w:w="1350" w:type="dxa"/>
            <w:shd w:val="clear" w:color="auto" w:fill="auto"/>
          </w:tcPr>
          <w:p w:rsidR="00290F9C" w:rsidRPr="00EF2DB8" w:rsidRDefault="00290F9C" w:rsidP="002B58AA">
            <w:pPr>
              <w:tabs>
                <w:tab w:val="left" w:pos="6804"/>
                <w:tab w:val="left" w:pos="7200"/>
              </w:tabs>
              <w:spacing w:after="0" w:line="240" w:lineRule="auto"/>
              <w:jc w:val="center"/>
              <w:rPr>
                <w:rFonts w:ascii="TH SarabunPSK" w:eastAsia="Sarabun" w:hAnsi="TH SarabunPSK" w:cs="TH SarabunPSK"/>
                <w:sz w:val="32"/>
                <w:szCs w:val="32"/>
                <w:cs/>
              </w:rPr>
            </w:pPr>
            <w:r w:rsidRPr="00EF2DB8">
              <w:rPr>
                <w:rFonts w:ascii="TH SarabunPSK" w:eastAsia="Sarabun" w:hAnsi="TH SarabunPSK" w:cs="TH SarabunPSK"/>
                <w:sz w:val="32"/>
                <w:szCs w:val="32"/>
                <w:cs/>
              </w:rPr>
              <w:t>ไม่น้อยกว่า</w:t>
            </w:r>
          </w:p>
        </w:tc>
        <w:tc>
          <w:tcPr>
            <w:tcW w:w="1890" w:type="dxa"/>
            <w:shd w:val="clear" w:color="auto" w:fill="auto"/>
          </w:tcPr>
          <w:p w:rsidR="00290F9C" w:rsidRPr="00EF2DB8" w:rsidRDefault="00290F9C" w:rsidP="002B58AA">
            <w:pPr>
              <w:tabs>
                <w:tab w:val="left" w:pos="6804"/>
                <w:tab w:val="left" w:pos="7200"/>
              </w:tabs>
              <w:spacing w:after="0" w:line="240" w:lineRule="auto"/>
              <w:jc w:val="center"/>
              <w:rPr>
                <w:rFonts w:ascii="TH SarabunPSK" w:eastAsia="Sarabun" w:hAnsi="TH SarabunPSK" w:cs="TH SarabunPSK"/>
                <w:sz w:val="32"/>
                <w:szCs w:val="32"/>
                <w:cs/>
              </w:rPr>
            </w:pPr>
            <w:r w:rsidRPr="00EF2DB8">
              <w:rPr>
                <w:rFonts w:ascii="TH SarabunPSK" w:eastAsia="Sarabun" w:hAnsi="TH SarabunPSK" w:cs="TH SarabunPSK" w:hint="cs"/>
                <w:sz w:val="32"/>
                <w:szCs w:val="32"/>
                <w:cs/>
              </w:rPr>
              <w:t>2</w:t>
            </w:r>
          </w:p>
        </w:tc>
      </w:tr>
      <w:tr w:rsidR="00EF2DB8" w:rsidRPr="00EF2DB8" w:rsidTr="00300FCA">
        <w:tc>
          <w:tcPr>
            <w:tcW w:w="5130" w:type="dxa"/>
          </w:tcPr>
          <w:p w:rsidR="00290F9C" w:rsidRPr="00EF2DB8" w:rsidRDefault="00290F9C" w:rsidP="002B58AA">
            <w:pPr>
              <w:tabs>
                <w:tab w:val="left" w:pos="6804"/>
                <w:tab w:val="left" w:pos="7200"/>
              </w:tabs>
              <w:spacing w:after="0" w:line="240" w:lineRule="auto"/>
              <w:jc w:val="thaiDistribute"/>
              <w:rPr>
                <w:rFonts w:ascii="TH SarabunPSK" w:eastAsia="Sarabun" w:hAnsi="TH SarabunPSK" w:cs="TH SarabunPSK"/>
                <w:sz w:val="32"/>
                <w:szCs w:val="32"/>
                <w:cs/>
              </w:rPr>
            </w:pPr>
            <w:r w:rsidRPr="00EF2DB8">
              <w:rPr>
                <w:rFonts w:ascii="TH SarabunPSK" w:eastAsia="Sarabun" w:hAnsi="TH SarabunPSK" w:cs="TH SarabunPSK"/>
                <w:sz w:val="32"/>
                <w:szCs w:val="32"/>
              </w:rPr>
              <w:t>7</w:t>
            </w:r>
            <w:r w:rsidRPr="00EF2DB8">
              <w:rPr>
                <w:rFonts w:ascii="TH SarabunPSK" w:eastAsia="Sarabun" w:hAnsi="TH SarabunPSK" w:cs="TH SarabunPSK"/>
                <w:sz w:val="32"/>
                <w:szCs w:val="32"/>
                <w:cs/>
              </w:rPr>
              <w:t>) กลุ่ม</w:t>
            </w:r>
            <w:r w:rsidR="00B04396" w:rsidRPr="00EF2DB8">
              <w:rPr>
                <w:rFonts w:ascii="TH SarabunPSK" w:eastAsia="Sarabun" w:hAnsi="TH SarabunPSK" w:cs="TH SarabunPSK" w:hint="cs"/>
                <w:sz w:val="32"/>
                <w:szCs w:val="32"/>
                <w:cs/>
              </w:rPr>
              <w:t>วิชาปัญญาประดิษฐ์และเทคโนโลยีอัจฉริยะร่วมสมัย</w:t>
            </w:r>
          </w:p>
        </w:tc>
        <w:tc>
          <w:tcPr>
            <w:tcW w:w="1350" w:type="dxa"/>
            <w:shd w:val="clear" w:color="auto" w:fill="auto"/>
          </w:tcPr>
          <w:p w:rsidR="00290F9C" w:rsidRPr="00EF2DB8" w:rsidRDefault="00290F9C" w:rsidP="002B58AA">
            <w:pPr>
              <w:tabs>
                <w:tab w:val="left" w:pos="6804"/>
                <w:tab w:val="left" w:pos="7200"/>
              </w:tabs>
              <w:spacing w:after="0" w:line="240" w:lineRule="auto"/>
              <w:jc w:val="center"/>
              <w:rPr>
                <w:rFonts w:ascii="TH SarabunPSK" w:eastAsia="Sarabun" w:hAnsi="TH SarabunPSK" w:cs="TH SarabunPSK"/>
                <w:sz w:val="32"/>
                <w:szCs w:val="32"/>
                <w:cs/>
              </w:rPr>
            </w:pPr>
            <w:r w:rsidRPr="00EF2DB8">
              <w:rPr>
                <w:rFonts w:ascii="TH SarabunPSK" w:eastAsia="Sarabun" w:hAnsi="TH SarabunPSK" w:cs="TH SarabunPSK"/>
                <w:sz w:val="32"/>
                <w:szCs w:val="32"/>
                <w:cs/>
              </w:rPr>
              <w:t>ไม่น้อยกว่า</w:t>
            </w:r>
          </w:p>
        </w:tc>
        <w:tc>
          <w:tcPr>
            <w:tcW w:w="1890" w:type="dxa"/>
            <w:shd w:val="clear" w:color="auto" w:fill="auto"/>
          </w:tcPr>
          <w:p w:rsidR="00290F9C" w:rsidRPr="00EF2DB8" w:rsidRDefault="00B04396" w:rsidP="002B58AA">
            <w:pPr>
              <w:tabs>
                <w:tab w:val="left" w:pos="6804"/>
                <w:tab w:val="left" w:pos="7200"/>
              </w:tabs>
              <w:spacing w:after="0" w:line="240" w:lineRule="auto"/>
              <w:jc w:val="center"/>
              <w:rPr>
                <w:rFonts w:ascii="TH SarabunPSK" w:eastAsia="Sarabun" w:hAnsi="TH SarabunPSK" w:cs="TH SarabunPSK"/>
                <w:sz w:val="32"/>
                <w:szCs w:val="32"/>
                <w:cs/>
              </w:rPr>
            </w:pPr>
            <w:r w:rsidRPr="00EF2DB8">
              <w:rPr>
                <w:rFonts w:ascii="TH SarabunPSK" w:eastAsia="Sarabun" w:hAnsi="TH SarabunPSK" w:cs="TH SarabunPSK"/>
                <w:sz w:val="32"/>
                <w:szCs w:val="32"/>
              </w:rPr>
              <w:t>3</w:t>
            </w:r>
          </w:p>
        </w:tc>
      </w:tr>
    </w:tbl>
    <w:p w:rsidR="008C12EE" w:rsidRPr="00EF2DB8" w:rsidRDefault="008C12EE" w:rsidP="008C12EE">
      <w:pPr>
        <w:pStyle w:val="ListParagraph"/>
        <w:spacing w:after="0" w:line="240" w:lineRule="auto"/>
        <w:ind w:left="0"/>
        <w:jc w:val="thaiDistribute"/>
        <w:rPr>
          <w:rFonts w:ascii="TH SarabunPSK" w:eastAsia="Sarabun" w:hAnsi="TH SarabunPSK" w:cs="TH SarabunPSK"/>
          <w:i/>
          <w:iCs/>
          <w:sz w:val="32"/>
          <w:szCs w:val="32"/>
          <w:cs/>
        </w:rPr>
      </w:pPr>
      <w:r w:rsidRPr="00EF2DB8">
        <w:rPr>
          <w:rFonts w:ascii="TH SarabunPSK" w:eastAsia="Sarabun" w:hAnsi="TH SarabunPSK" w:cs="TH SarabunPSK"/>
          <w:i/>
          <w:iCs/>
          <w:sz w:val="32"/>
          <w:szCs w:val="32"/>
          <w:cs/>
        </w:rPr>
        <w:t xml:space="preserve">หมายเหตุ: </w:t>
      </w:r>
      <w:r w:rsidRPr="00EF2DB8">
        <w:rPr>
          <w:rFonts w:ascii="TH SarabunPSK" w:eastAsia="Sarabun" w:hAnsi="TH SarabunPSK" w:cs="TH SarabunPSK" w:hint="cs"/>
          <w:i/>
          <w:iCs/>
          <w:sz w:val="32"/>
          <w:szCs w:val="32"/>
          <w:cs/>
        </w:rPr>
        <w:t>การกำหนดหมวดวิชาศึกษาทั่วไปมากกว่า</w:t>
      </w:r>
      <w:r w:rsidRPr="00EF2DB8">
        <w:rPr>
          <w:rFonts w:ascii="TH SarabunPSK" w:eastAsia="Sarabun" w:hAnsi="TH SarabunPSK" w:cs="TH SarabunPSK"/>
          <w:i/>
          <w:iCs/>
          <w:sz w:val="32"/>
          <w:szCs w:val="32"/>
          <w:cs/>
        </w:rPr>
        <w:t xml:space="preserve"> 24 </w:t>
      </w:r>
      <w:r w:rsidRPr="00EF2DB8">
        <w:rPr>
          <w:rFonts w:ascii="TH SarabunPSK" w:eastAsia="Sarabun" w:hAnsi="TH SarabunPSK" w:cs="TH SarabunPSK" w:hint="cs"/>
          <w:i/>
          <w:iCs/>
          <w:sz w:val="32"/>
          <w:szCs w:val="32"/>
          <w:cs/>
        </w:rPr>
        <w:t>หน่วยกิต</w:t>
      </w:r>
      <w:r w:rsidRPr="00EF2DB8">
        <w:rPr>
          <w:rFonts w:ascii="TH SarabunPSK" w:eastAsia="Sarabun" w:hAnsi="TH SarabunPSK" w:cs="TH SarabunPSK"/>
          <w:i/>
          <w:iCs/>
          <w:sz w:val="32"/>
          <w:szCs w:val="32"/>
          <w:cs/>
        </w:rPr>
        <w:t xml:space="preserve"> </w:t>
      </w:r>
      <w:r w:rsidRPr="00EF2DB8">
        <w:rPr>
          <w:rFonts w:ascii="TH SarabunPSK" w:eastAsia="Sarabun" w:hAnsi="TH SarabunPSK" w:cs="TH SarabunPSK" w:hint="cs"/>
          <w:i/>
          <w:iCs/>
          <w:sz w:val="32"/>
          <w:szCs w:val="32"/>
          <w:cs/>
        </w:rPr>
        <w:t>เนื่องจากได้เพิ่มเติมรายวิชาภาษาอังกฤษ</w:t>
      </w:r>
      <w:r w:rsidRPr="00EF2DB8">
        <w:rPr>
          <w:rFonts w:ascii="TH SarabunPSK" w:eastAsia="Sarabun" w:hAnsi="TH SarabunPSK" w:cs="TH SarabunPSK"/>
          <w:i/>
          <w:iCs/>
          <w:sz w:val="32"/>
          <w:szCs w:val="32"/>
          <w:cs/>
        </w:rPr>
        <w:t xml:space="preserve"> </w:t>
      </w:r>
      <w:r w:rsidRPr="00EF2DB8">
        <w:rPr>
          <w:rFonts w:ascii="TH SarabunPSK" w:eastAsia="Sarabun" w:hAnsi="TH SarabunPSK" w:cs="TH SarabunPSK" w:hint="cs"/>
          <w:i/>
          <w:iCs/>
          <w:sz w:val="32"/>
          <w:szCs w:val="32"/>
          <w:cs/>
        </w:rPr>
        <w:t>ซึ่งเป็นนโยบายของมหาวิทยาลัยที่ต้องการให้นักศึกษามีขีดความสามารถในการสื่อสารภาษาอังกฤษได้ดีขึ้น และเพิ่มรายวิชาด้านปัญญาประดิษฐ์ตามประกาศกระทรวงการอุดมศึกษา</w:t>
      </w:r>
      <w:r w:rsidRPr="00EF2DB8">
        <w:rPr>
          <w:rFonts w:ascii="TH SarabunPSK" w:eastAsia="Sarabun" w:hAnsi="TH SarabunPSK" w:cs="TH SarabunPSK"/>
          <w:i/>
          <w:iCs/>
          <w:sz w:val="32"/>
          <w:szCs w:val="32"/>
          <w:cs/>
        </w:rPr>
        <w:t xml:space="preserve"> </w:t>
      </w:r>
      <w:r w:rsidRPr="00EF2DB8">
        <w:rPr>
          <w:rFonts w:ascii="TH SarabunPSK" w:eastAsia="Sarabun" w:hAnsi="TH SarabunPSK" w:cs="TH SarabunPSK" w:hint="cs"/>
          <w:i/>
          <w:iCs/>
          <w:sz w:val="32"/>
          <w:szCs w:val="32"/>
          <w:cs/>
        </w:rPr>
        <w:t>วิทยาศาสตร์</w:t>
      </w:r>
      <w:r w:rsidRPr="00EF2DB8">
        <w:rPr>
          <w:rFonts w:ascii="TH SarabunPSK" w:eastAsia="Sarabun" w:hAnsi="TH SarabunPSK" w:cs="TH SarabunPSK"/>
          <w:i/>
          <w:iCs/>
          <w:sz w:val="32"/>
          <w:szCs w:val="32"/>
          <w:cs/>
        </w:rPr>
        <w:t xml:space="preserve"> </w:t>
      </w:r>
      <w:r w:rsidRPr="00EF2DB8">
        <w:rPr>
          <w:rFonts w:ascii="TH SarabunPSK" w:eastAsia="Sarabun" w:hAnsi="TH SarabunPSK" w:cs="TH SarabunPSK" w:hint="cs"/>
          <w:i/>
          <w:iCs/>
          <w:sz w:val="32"/>
          <w:szCs w:val="32"/>
          <w:cs/>
        </w:rPr>
        <w:t>วิจัยและนวัตกรรม</w:t>
      </w:r>
      <w:r w:rsidRPr="00EF2DB8">
        <w:rPr>
          <w:rFonts w:ascii="TH SarabunPSK" w:eastAsia="Sarabun" w:hAnsi="TH SarabunPSK" w:cs="TH SarabunPSK"/>
          <w:i/>
          <w:iCs/>
          <w:sz w:val="32"/>
          <w:szCs w:val="32"/>
          <w:cs/>
        </w:rPr>
        <w:t xml:space="preserve"> </w:t>
      </w:r>
      <w:r w:rsidRPr="00EF2DB8">
        <w:rPr>
          <w:rFonts w:ascii="TH SarabunPSK" w:eastAsia="Sarabun" w:hAnsi="TH SarabunPSK" w:cs="TH SarabunPSK" w:hint="cs"/>
          <w:i/>
          <w:iCs/>
          <w:sz w:val="32"/>
          <w:szCs w:val="32"/>
          <w:cs/>
        </w:rPr>
        <w:t>เรื่อง</w:t>
      </w:r>
      <w:r w:rsidRPr="00EF2DB8">
        <w:rPr>
          <w:rFonts w:ascii="TH SarabunPSK" w:eastAsia="Sarabun" w:hAnsi="TH SarabunPSK" w:cs="TH SarabunPSK"/>
          <w:i/>
          <w:iCs/>
          <w:sz w:val="32"/>
          <w:szCs w:val="32"/>
          <w:cs/>
        </w:rPr>
        <w:t xml:space="preserve"> </w:t>
      </w:r>
      <w:r w:rsidRPr="00EF2DB8">
        <w:rPr>
          <w:rFonts w:ascii="TH SarabunPSK" w:eastAsia="Sarabun" w:hAnsi="TH SarabunPSK" w:cs="TH SarabunPSK" w:hint="cs"/>
          <w:i/>
          <w:iCs/>
          <w:sz w:val="32"/>
          <w:szCs w:val="32"/>
          <w:cs/>
        </w:rPr>
        <w:t>แนวปฏิบัติเกี่ยวกับการจัดการเรียนการสอนด้านปัญญาประดิษฐ์ในหลักสูตรการศึกษาของสถาบันอุดมศึกษา</w:t>
      </w:r>
      <w:r w:rsidRPr="00EF2DB8">
        <w:rPr>
          <w:rFonts w:ascii="TH SarabunPSK" w:eastAsia="Sarabun" w:hAnsi="TH SarabunPSK" w:cs="TH SarabunPSK"/>
          <w:i/>
          <w:iCs/>
          <w:sz w:val="32"/>
          <w:szCs w:val="32"/>
          <w:cs/>
        </w:rPr>
        <w:t xml:space="preserve"> </w:t>
      </w:r>
      <w:r w:rsidRPr="00EF2DB8">
        <w:rPr>
          <w:rFonts w:ascii="TH SarabunPSK" w:eastAsia="Sarabun" w:hAnsi="TH SarabunPSK" w:cs="TH SarabunPSK" w:hint="cs"/>
          <w:i/>
          <w:iCs/>
          <w:sz w:val="32"/>
          <w:szCs w:val="32"/>
          <w:cs/>
        </w:rPr>
        <w:t>พ</w:t>
      </w:r>
      <w:r w:rsidRPr="00EF2DB8">
        <w:rPr>
          <w:rFonts w:ascii="TH SarabunPSK" w:eastAsia="Sarabun" w:hAnsi="TH SarabunPSK" w:cs="TH SarabunPSK"/>
          <w:i/>
          <w:iCs/>
          <w:sz w:val="32"/>
          <w:szCs w:val="32"/>
          <w:cs/>
        </w:rPr>
        <w:t>.</w:t>
      </w:r>
      <w:r w:rsidRPr="00EF2DB8">
        <w:rPr>
          <w:rFonts w:ascii="TH SarabunPSK" w:eastAsia="Sarabun" w:hAnsi="TH SarabunPSK" w:cs="TH SarabunPSK" w:hint="cs"/>
          <w:i/>
          <w:iCs/>
          <w:sz w:val="32"/>
          <w:szCs w:val="32"/>
          <w:cs/>
        </w:rPr>
        <w:t>ศ</w:t>
      </w:r>
      <w:r w:rsidRPr="00EF2DB8">
        <w:rPr>
          <w:rFonts w:ascii="TH SarabunPSK" w:eastAsia="Sarabun" w:hAnsi="TH SarabunPSK" w:cs="TH SarabunPSK"/>
          <w:i/>
          <w:iCs/>
          <w:sz w:val="32"/>
          <w:szCs w:val="32"/>
          <w:cs/>
        </w:rPr>
        <w:t>. 2568</w:t>
      </w:r>
    </w:p>
    <w:p w:rsidR="00290F9C" w:rsidRPr="00EF2DB8" w:rsidRDefault="00290F9C" w:rsidP="002B58AA">
      <w:pPr>
        <w:spacing w:after="0" w:line="240" w:lineRule="auto"/>
        <w:rPr>
          <w:rFonts w:ascii="TH SarabunPSK" w:eastAsia="Sarabun" w:hAnsi="TH SarabunPSK" w:cs="TH SarabunPSK"/>
          <w:b/>
          <w:sz w:val="20"/>
          <w:szCs w:val="20"/>
        </w:rPr>
      </w:pPr>
    </w:p>
    <w:p w:rsidR="00290F9C" w:rsidRPr="00EF2DB8" w:rsidRDefault="00F66506" w:rsidP="00F66506">
      <w:pPr>
        <w:spacing w:after="0" w:line="240" w:lineRule="auto"/>
        <w:rPr>
          <w:rFonts w:ascii="TH SarabunPSK" w:eastAsia="Sarabun" w:hAnsi="TH SarabunPSK" w:cs="TH SarabunPSK"/>
          <w:b/>
          <w:bCs/>
          <w:sz w:val="32"/>
          <w:szCs w:val="32"/>
        </w:rPr>
      </w:pPr>
      <w:r w:rsidRPr="00EF2DB8">
        <w:rPr>
          <w:rFonts w:ascii="TH SarabunPSK" w:eastAsia="Sarabun" w:hAnsi="TH SarabunPSK" w:cs="TH SarabunPSK" w:hint="cs"/>
          <w:b/>
          <w:bCs/>
          <w:sz w:val="32"/>
          <w:szCs w:val="32"/>
          <w:cs/>
        </w:rPr>
        <w:t xml:space="preserve">2. </w:t>
      </w:r>
      <w:r w:rsidR="00290F9C" w:rsidRPr="00EF2DB8">
        <w:rPr>
          <w:rFonts w:ascii="TH SarabunPSK" w:eastAsia="Sarabun" w:hAnsi="TH SarabunPSK" w:cs="TH SarabunPSK" w:hint="cs"/>
          <w:b/>
          <w:bCs/>
          <w:sz w:val="32"/>
          <w:szCs w:val="32"/>
          <w:cs/>
        </w:rPr>
        <w:t xml:space="preserve">ความหมายของเลขรหัสรายวิชา </w:t>
      </w:r>
    </w:p>
    <w:p w:rsidR="00290F9C" w:rsidRPr="00EF2DB8" w:rsidRDefault="00290F9C" w:rsidP="002B58AA">
      <w:pPr>
        <w:spacing w:after="0" w:line="240" w:lineRule="auto"/>
        <w:ind w:left="360"/>
        <w:rPr>
          <w:rFonts w:ascii="TH SarabunPSK" w:eastAsia="Sarabun" w:hAnsi="TH SarabunPSK" w:cs="TH SarabunPSK"/>
          <w:b/>
          <w:sz w:val="32"/>
          <w:szCs w:val="32"/>
        </w:rPr>
      </w:pPr>
      <w:r w:rsidRPr="00EF2DB8">
        <w:rPr>
          <w:rFonts w:ascii="TH SarabunPSK" w:eastAsia="Sarabun" w:hAnsi="TH SarabunPSK" w:cs="TH SarabunPSK" w:hint="cs"/>
          <w:b/>
          <w:sz w:val="32"/>
          <w:szCs w:val="32"/>
          <w:cs/>
        </w:rPr>
        <w:t xml:space="preserve">         รหัสรายวิชาของมหาวิทยาลัยวลัยลักษณ์ ประกอบด้วย </w:t>
      </w:r>
      <w:r w:rsidRPr="00EF2DB8">
        <w:rPr>
          <w:rFonts w:ascii="TH SarabunPSK" w:eastAsia="Sarabun" w:hAnsi="TH SarabunPSK" w:cs="TH SarabunPSK"/>
          <w:b/>
          <w:sz w:val="32"/>
          <w:szCs w:val="32"/>
        </w:rPr>
        <w:t xml:space="preserve">3 </w:t>
      </w:r>
      <w:r w:rsidRPr="00EF2DB8">
        <w:rPr>
          <w:rFonts w:ascii="TH SarabunPSK" w:eastAsia="Sarabun" w:hAnsi="TH SarabunPSK" w:cs="TH SarabunPSK" w:hint="cs"/>
          <w:b/>
          <w:sz w:val="32"/>
          <w:szCs w:val="32"/>
          <w:cs/>
        </w:rPr>
        <w:t>ส่วน</w:t>
      </w:r>
      <w:r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hint="cs"/>
          <w:b/>
          <w:sz w:val="32"/>
          <w:szCs w:val="32"/>
          <w:cs/>
        </w:rPr>
        <w:t>โดยมีรูปแบบดังนี้</w:t>
      </w:r>
    </w:p>
    <w:p w:rsidR="00290F9C" w:rsidRPr="00EF2DB8" w:rsidRDefault="00290F9C" w:rsidP="002B58AA">
      <w:pPr>
        <w:spacing w:after="0" w:line="240" w:lineRule="auto"/>
        <w:ind w:left="360"/>
        <w:rPr>
          <w:rFonts w:ascii="TH SarabunPSK" w:eastAsia="Sarabun" w:hAnsi="TH SarabunPSK" w:cs="TH SarabunPSK"/>
          <w:b/>
          <w:sz w:val="32"/>
          <w:szCs w:val="32"/>
        </w:rPr>
      </w:pPr>
      <w:r w:rsidRPr="00EF2DB8">
        <w:rPr>
          <w:rFonts w:ascii="TH SarabunPSK" w:eastAsia="Sarabun" w:hAnsi="TH SarabunPSK" w:cs="TH SarabunPSK" w:hint="cs"/>
          <w:b/>
          <w:noProof/>
          <w:sz w:val="32"/>
          <w:szCs w:val="32"/>
          <w:lang w:val="en-US"/>
        </w:rPr>
        <mc:AlternateContent>
          <mc:Choice Requires="wps">
            <w:drawing>
              <wp:anchor distT="0" distB="0" distL="114300" distR="114300" simplePos="0" relativeHeight="251679744" behindDoc="0" locked="0" layoutInCell="1" allowOverlap="1" wp14:anchorId="165E9D6F" wp14:editId="46CA5E0D">
                <wp:simplePos x="0" y="0"/>
                <wp:positionH relativeFrom="column">
                  <wp:posOffset>2419350</wp:posOffset>
                </wp:positionH>
                <wp:positionV relativeFrom="paragraph">
                  <wp:posOffset>26670</wp:posOffset>
                </wp:positionV>
                <wp:extent cx="234950" cy="196850"/>
                <wp:effectExtent l="0" t="0" r="12700" b="12700"/>
                <wp:wrapNone/>
                <wp:docPr id="2099502748" name="Rectangle 1"/>
                <wp:cNvGraphicFramePr/>
                <a:graphic xmlns:a="http://schemas.openxmlformats.org/drawingml/2006/main">
                  <a:graphicData uri="http://schemas.microsoft.com/office/word/2010/wordprocessingShape">
                    <wps:wsp>
                      <wps:cNvSpPr/>
                      <wps:spPr>
                        <a:xfrm>
                          <a:off x="0" y="0"/>
                          <a:ext cx="234950" cy="1968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2943B4" id="Rectangle 1" o:spid="_x0000_s1026" style="position:absolute;margin-left:190.5pt;margin-top:2.1pt;width:18.5pt;height:1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" filled="f" strokecolor="black [3213]" strokeweight="1pt"/>
            </w:pict>
          </mc:Fallback>
        </mc:AlternateContent>
      </w:r>
      <w:r w:rsidRPr="00EF2DB8">
        <w:rPr>
          <w:rFonts w:ascii="TH SarabunPSK" w:eastAsia="Sarabun" w:hAnsi="TH SarabunPSK" w:cs="TH SarabunPSK" w:hint="cs"/>
          <w:b/>
          <w:noProof/>
          <w:sz w:val="32"/>
          <w:szCs w:val="32"/>
          <w:lang w:val="en-US"/>
        </w:rPr>
        <mc:AlternateContent>
          <mc:Choice Requires="wps">
            <w:drawing>
              <wp:anchor distT="0" distB="0" distL="114300" distR="114300" simplePos="0" relativeHeight="251680768" behindDoc="0" locked="0" layoutInCell="1" allowOverlap="1" wp14:anchorId="5C86F170" wp14:editId="3FE931ED">
                <wp:simplePos x="0" y="0"/>
                <wp:positionH relativeFrom="column">
                  <wp:posOffset>2679700</wp:posOffset>
                </wp:positionH>
                <wp:positionV relativeFrom="paragraph">
                  <wp:posOffset>24765</wp:posOffset>
                </wp:positionV>
                <wp:extent cx="234950" cy="196850"/>
                <wp:effectExtent l="0" t="0" r="12700" b="12700"/>
                <wp:wrapNone/>
                <wp:docPr id="1602847392" name="Rectangle 1"/>
                <wp:cNvGraphicFramePr/>
                <a:graphic xmlns:a="http://schemas.openxmlformats.org/drawingml/2006/main">
                  <a:graphicData uri="http://schemas.microsoft.com/office/word/2010/wordprocessingShape">
                    <wps:wsp>
                      <wps:cNvSpPr/>
                      <wps:spPr>
                        <a:xfrm>
                          <a:off x="0" y="0"/>
                          <a:ext cx="234950" cy="1968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0FD50C" id="Rectangle 1" o:spid="_x0000_s1026" style="position:absolute;margin-left:211pt;margin-top:1.95pt;width:18.5pt;height:1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" filled="f" strokecolor="black [3213]" strokeweight="1pt"/>
            </w:pict>
          </mc:Fallback>
        </mc:AlternateContent>
      </w:r>
      <w:r w:rsidRPr="00EF2DB8">
        <w:rPr>
          <w:rFonts w:ascii="TH SarabunPSK" w:eastAsia="Sarabun" w:hAnsi="TH SarabunPSK" w:cs="TH SarabunPSK" w:hint="cs"/>
          <w:b/>
          <w:noProof/>
          <w:sz w:val="32"/>
          <w:szCs w:val="32"/>
          <w:lang w:val="en-US"/>
        </w:rPr>
        <mc:AlternateContent>
          <mc:Choice Requires="wps">
            <w:drawing>
              <wp:anchor distT="0" distB="0" distL="114300" distR="114300" simplePos="0" relativeHeight="251681792" behindDoc="0" locked="0" layoutInCell="1" allowOverlap="1" wp14:anchorId="702D1B93" wp14:editId="0D87C560">
                <wp:simplePos x="0" y="0"/>
                <wp:positionH relativeFrom="column">
                  <wp:posOffset>3009900</wp:posOffset>
                </wp:positionH>
                <wp:positionV relativeFrom="paragraph">
                  <wp:posOffset>26670</wp:posOffset>
                </wp:positionV>
                <wp:extent cx="234950" cy="196850"/>
                <wp:effectExtent l="0" t="0" r="12700" b="12700"/>
                <wp:wrapNone/>
                <wp:docPr id="49408057" name="Rectangle 1"/>
                <wp:cNvGraphicFramePr/>
                <a:graphic xmlns:a="http://schemas.openxmlformats.org/drawingml/2006/main">
                  <a:graphicData uri="http://schemas.microsoft.com/office/word/2010/wordprocessingShape">
                    <wps:wsp>
                      <wps:cNvSpPr/>
                      <wps:spPr>
                        <a:xfrm>
                          <a:off x="0" y="0"/>
                          <a:ext cx="234950" cy="1968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1871A0" id="Rectangle 1" o:spid="_x0000_s1026" style="position:absolute;margin-left:237pt;margin-top:2.1pt;width:18.5pt;height:1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" filled="f" strokecolor="black [3213]" strokeweight="1pt"/>
            </w:pict>
          </mc:Fallback>
        </mc:AlternateContent>
      </w:r>
      <w:r w:rsidRPr="00EF2DB8">
        <w:rPr>
          <w:rFonts w:ascii="TH SarabunPSK" w:eastAsia="Sarabun" w:hAnsi="TH SarabunPSK" w:cs="TH SarabunPSK" w:hint="cs"/>
          <w:b/>
          <w:sz w:val="32"/>
          <w:szCs w:val="32"/>
          <w:cs/>
        </w:rPr>
        <w:t xml:space="preserve">                                                  </w:t>
      </w:r>
      <w:r w:rsidRPr="00EF2DB8">
        <w:rPr>
          <w:rFonts w:ascii="TH SarabunPSK" w:eastAsia="Sarabun" w:hAnsi="TH SarabunPSK" w:cs="TH SarabunPSK"/>
          <w:b/>
          <w:sz w:val="32"/>
          <w:szCs w:val="32"/>
        </w:rPr>
        <w:t>xxx</w:t>
      </w:r>
      <w:r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hint="cs"/>
          <w:b/>
          <w:sz w:val="32"/>
          <w:szCs w:val="32"/>
          <w:cs/>
        </w:rPr>
        <w:t xml:space="preserve"> </w:t>
      </w:r>
      <w:r w:rsidRPr="00EF2DB8">
        <w:rPr>
          <w:rFonts w:ascii="TH SarabunPSK" w:eastAsia="Sarabun" w:hAnsi="TH SarabunPSK" w:cs="TH SarabunPSK"/>
          <w:b/>
          <w:sz w:val="32"/>
          <w:szCs w:val="32"/>
        </w:rPr>
        <w:t>70</w:t>
      </w:r>
      <w:r w:rsidRPr="00EF2DB8">
        <w:rPr>
          <w:rFonts w:ascii="TH SarabunPSK" w:eastAsia="Sarabun" w:hAnsi="TH SarabunPSK" w:cs="TH SarabunPSK"/>
          <w:b/>
          <w:bCs/>
          <w:sz w:val="32"/>
          <w:szCs w:val="32"/>
          <w:cs/>
        </w:rPr>
        <w:t xml:space="preserve"> - </w:t>
      </w:r>
      <w:r w:rsidRPr="00EF2DB8">
        <w:rPr>
          <w:rFonts w:ascii="TH SarabunPSK" w:eastAsia="Sarabun" w:hAnsi="TH SarabunPSK" w:cs="TH SarabunPSK"/>
          <w:b/>
          <w:sz w:val="32"/>
          <w:szCs w:val="32"/>
        </w:rPr>
        <w:t>xxx</w:t>
      </w:r>
    </w:p>
    <w:p w:rsidR="00290F9C" w:rsidRPr="00EF2DB8" w:rsidRDefault="00290F9C" w:rsidP="002B58AA">
      <w:pPr>
        <w:spacing w:after="0" w:line="240" w:lineRule="auto"/>
        <w:ind w:left="360"/>
        <w:rPr>
          <w:rFonts w:ascii="TH SarabunPSK" w:eastAsia="Sarabun" w:hAnsi="TH SarabunPSK" w:cs="TH SarabunPSK"/>
          <w:b/>
          <w:sz w:val="32"/>
          <w:szCs w:val="32"/>
        </w:rPr>
      </w:pPr>
      <w:r w:rsidRPr="00EF2DB8">
        <w:rPr>
          <w:rFonts w:ascii="TH SarabunPSK" w:eastAsia="Sarabun" w:hAnsi="TH SarabunPSK" w:cs="TH SarabunPSK" w:hint="cs"/>
          <w:b/>
          <w:sz w:val="32"/>
          <w:szCs w:val="32"/>
          <w:u w:val="single"/>
          <w:cs/>
        </w:rPr>
        <w:t xml:space="preserve">ส่วนที่ </w:t>
      </w:r>
      <w:r w:rsidRPr="00EF2DB8">
        <w:rPr>
          <w:rFonts w:ascii="TH SarabunPSK" w:eastAsia="Sarabun" w:hAnsi="TH SarabunPSK" w:cs="TH SarabunPSK"/>
          <w:b/>
          <w:sz w:val="32"/>
          <w:szCs w:val="32"/>
          <w:u w:val="single"/>
        </w:rPr>
        <w:t>1</w:t>
      </w:r>
      <w:r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hint="cs"/>
          <w:b/>
          <w:sz w:val="32"/>
          <w:szCs w:val="32"/>
          <w:cs/>
        </w:rPr>
        <w:t xml:space="preserve">เป็นตัวอักษร </w:t>
      </w:r>
      <w:r w:rsidRPr="00EF2DB8">
        <w:rPr>
          <w:rFonts w:ascii="TH SarabunPSK" w:eastAsia="Sarabun" w:hAnsi="TH SarabunPSK" w:cs="TH SarabunPSK"/>
          <w:b/>
          <w:sz w:val="32"/>
          <w:szCs w:val="32"/>
        </w:rPr>
        <w:t xml:space="preserve">3 </w:t>
      </w:r>
      <w:r w:rsidRPr="00EF2DB8">
        <w:rPr>
          <w:rFonts w:ascii="TH SarabunPSK" w:eastAsia="Sarabun" w:hAnsi="TH SarabunPSK" w:cs="TH SarabunPSK" w:hint="cs"/>
          <w:b/>
          <w:sz w:val="32"/>
          <w:szCs w:val="32"/>
          <w:cs/>
        </w:rPr>
        <w:t xml:space="preserve">ตัว หมายถึงตัวย่อของหลักสูตรหรือหมวดวิชา </w:t>
      </w:r>
    </w:p>
    <w:p w:rsidR="00290F9C" w:rsidRPr="00EF2DB8" w:rsidRDefault="00290F9C" w:rsidP="002B58AA">
      <w:pPr>
        <w:spacing w:after="0" w:line="240" w:lineRule="auto"/>
        <w:ind w:left="360"/>
        <w:rPr>
          <w:rFonts w:ascii="TH SarabunPSK" w:eastAsia="Sarabun" w:hAnsi="TH SarabunPSK" w:cs="TH SarabunPSK"/>
          <w:b/>
          <w:sz w:val="32"/>
          <w:szCs w:val="32"/>
        </w:rPr>
      </w:pPr>
      <w:r w:rsidRPr="00EF2DB8">
        <w:rPr>
          <w:rFonts w:ascii="TH SarabunPSK" w:eastAsia="Sarabun" w:hAnsi="TH SarabunPSK" w:cs="TH SarabunPSK" w:hint="cs"/>
          <w:b/>
          <w:sz w:val="32"/>
          <w:szCs w:val="32"/>
          <w:u w:val="single"/>
          <w:cs/>
        </w:rPr>
        <w:t xml:space="preserve">ส่วนที่ </w:t>
      </w:r>
      <w:r w:rsidRPr="00EF2DB8">
        <w:rPr>
          <w:rFonts w:ascii="TH SarabunPSK" w:eastAsia="Sarabun" w:hAnsi="TH SarabunPSK" w:cs="TH SarabunPSK"/>
          <w:b/>
          <w:sz w:val="32"/>
          <w:szCs w:val="32"/>
          <w:u w:val="single"/>
        </w:rPr>
        <w:t>2</w:t>
      </w:r>
      <w:r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hint="cs"/>
          <w:b/>
          <w:sz w:val="32"/>
          <w:szCs w:val="32"/>
          <w:cs/>
        </w:rPr>
        <w:t>เป็นปีการศึกษาที่เริ่มใช้รายวิชา</w:t>
      </w:r>
    </w:p>
    <w:p w:rsidR="00290F9C" w:rsidRPr="00EF2DB8" w:rsidRDefault="00290F9C" w:rsidP="002B58AA">
      <w:pPr>
        <w:spacing w:after="0" w:line="240" w:lineRule="auto"/>
        <w:ind w:left="360"/>
        <w:rPr>
          <w:rFonts w:ascii="TH SarabunPSK" w:eastAsia="Sarabun" w:hAnsi="TH SarabunPSK" w:cs="TH SarabunPSK"/>
          <w:b/>
          <w:sz w:val="32"/>
          <w:szCs w:val="32"/>
        </w:rPr>
      </w:pPr>
      <w:r w:rsidRPr="00EF2DB8">
        <w:rPr>
          <w:rFonts w:ascii="TH SarabunPSK" w:eastAsia="Sarabun" w:hAnsi="TH SarabunPSK" w:cs="TH SarabunPSK" w:hint="cs"/>
          <w:b/>
          <w:sz w:val="32"/>
          <w:szCs w:val="32"/>
          <w:u w:val="single"/>
          <w:cs/>
        </w:rPr>
        <w:t xml:space="preserve">ส่วนที่ </w:t>
      </w:r>
      <w:r w:rsidRPr="00EF2DB8">
        <w:rPr>
          <w:rFonts w:ascii="TH SarabunPSK" w:eastAsia="Sarabun" w:hAnsi="TH SarabunPSK" w:cs="TH SarabunPSK"/>
          <w:b/>
          <w:sz w:val="32"/>
          <w:szCs w:val="32"/>
          <w:u w:val="single"/>
        </w:rPr>
        <w:t>3</w:t>
      </w:r>
      <w:r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hint="cs"/>
          <w:b/>
          <w:sz w:val="32"/>
          <w:szCs w:val="32"/>
          <w:cs/>
        </w:rPr>
        <w:t xml:space="preserve">เป็นตัวเลข </w:t>
      </w:r>
      <w:r w:rsidRPr="00EF2DB8">
        <w:rPr>
          <w:rFonts w:ascii="TH SarabunPSK" w:eastAsia="Sarabun" w:hAnsi="TH SarabunPSK" w:cs="TH SarabunPSK"/>
          <w:b/>
          <w:sz w:val="32"/>
          <w:szCs w:val="32"/>
        </w:rPr>
        <w:t xml:space="preserve">3 </w:t>
      </w:r>
      <w:r w:rsidRPr="00EF2DB8">
        <w:rPr>
          <w:rFonts w:ascii="TH SarabunPSK" w:eastAsia="Sarabun" w:hAnsi="TH SarabunPSK" w:cs="TH SarabunPSK" w:hint="cs"/>
          <w:b/>
          <w:sz w:val="32"/>
          <w:szCs w:val="32"/>
          <w:cs/>
        </w:rPr>
        <w:t xml:space="preserve">หลัก โดยตัวเลขหลักที่ </w:t>
      </w:r>
      <w:r w:rsidRPr="00EF2DB8">
        <w:rPr>
          <w:rFonts w:ascii="TH SarabunPSK" w:eastAsia="Sarabun" w:hAnsi="TH SarabunPSK" w:cs="TH SarabunPSK"/>
          <w:b/>
          <w:sz w:val="32"/>
          <w:szCs w:val="32"/>
        </w:rPr>
        <w:t xml:space="preserve">1 </w:t>
      </w:r>
      <w:r w:rsidRPr="00EF2DB8">
        <w:rPr>
          <w:rFonts w:ascii="TH SarabunPSK" w:eastAsia="Sarabun" w:hAnsi="TH SarabunPSK" w:cs="TH SarabunPSK" w:hint="cs"/>
          <w:b/>
          <w:sz w:val="32"/>
          <w:szCs w:val="32"/>
          <w:cs/>
        </w:rPr>
        <w:t xml:space="preserve">เป็นชั้นปี ตัวเลขหลักที่ </w:t>
      </w:r>
      <w:r w:rsidRPr="00EF2DB8">
        <w:rPr>
          <w:rFonts w:ascii="TH SarabunPSK" w:eastAsia="Sarabun" w:hAnsi="TH SarabunPSK" w:cs="TH SarabunPSK"/>
          <w:b/>
          <w:sz w:val="32"/>
          <w:szCs w:val="32"/>
        </w:rPr>
        <w:t xml:space="preserve">2 </w:t>
      </w:r>
      <w:r w:rsidRPr="00EF2DB8">
        <w:rPr>
          <w:rFonts w:ascii="TH SarabunPSK" w:eastAsia="Sarabun" w:hAnsi="TH SarabunPSK" w:cs="TH SarabunPSK" w:hint="cs"/>
          <w:b/>
          <w:sz w:val="32"/>
          <w:szCs w:val="32"/>
          <w:cs/>
        </w:rPr>
        <w:t xml:space="preserve">เป็นกลุ่มวิชา ตัวเลขหลักที่ </w:t>
      </w:r>
      <w:r w:rsidRPr="00EF2DB8">
        <w:rPr>
          <w:rFonts w:ascii="TH SarabunPSK" w:eastAsia="Sarabun" w:hAnsi="TH SarabunPSK" w:cs="TH SarabunPSK"/>
          <w:b/>
          <w:sz w:val="32"/>
          <w:szCs w:val="32"/>
        </w:rPr>
        <w:t xml:space="preserve">3 </w:t>
      </w:r>
      <w:r w:rsidRPr="00EF2DB8">
        <w:rPr>
          <w:rFonts w:ascii="TH SarabunPSK" w:eastAsia="Sarabun" w:hAnsi="TH SarabunPSK" w:cs="TH SarabunPSK" w:hint="cs"/>
          <w:b/>
          <w:sz w:val="32"/>
          <w:szCs w:val="32"/>
          <w:cs/>
        </w:rPr>
        <w:t xml:space="preserve">เป็นลำดับรายวิชาในกลุ่ม </w:t>
      </w:r>
    </w:p>
    <w:p w:rsidR="00290F9C" w:rsidRPr="00EF2DB8" w:rsidRDefault="00290F9C" w:rsidP="002B58AA">
      <w:pPr>
        <w:spacing w:after="0" w:line="240" w:lineRule="auto"/>
        <w:ind w:left="360"/>
        <w:rPr>
          <w:rFonts w:ascii="TH SarabunPSK" w:eastAsia="Sarabun" w:hAnsi="TH SarabunPSK" w:cs="TH SarabunPSK"/>
          <w:b/>
          <w:sz w:val="32"/>
          <w:szCs w:val="32"/>
        </w:rPr>
      </w:pPr>
      <w:r w:rsidRPr="00EF2DB8">
        <w:rPr>
          <w:rFonts w:ascii="TH SarabunPSK" w:eastAsia="Sarabun" w:hAnsi="TH SarabunPSK" w:cs="TH SarabunPSK" w:hint="cs"/>
          <w:bCs/>
          <w:sz w:val="32"/>
          <w:szCs w:val="32"/>
          <w:u w:val="single"/>
          <w:cs/>
        </w:rPr>
        <w:t xml:space="preserve">กรณีที่มีตัวอักษร </w:t>
      </w:r>
      <w:r w:rsidRPr="00EF2DB8">
        <w:rPr>
          <w:rFonts w:ascii="TH SarabunPSK" w:eastAsia="Sarabun" w:hAnsi="TH SarabunPSK" w:cs="TH SarabunPSK"/>
          <w:b/>
          <w:sz w:val="32"/>
          <w:szCs w:val="32"/>
          <w:u w:val="single"/>
        </w:rPr>
        <w:t>E</w:t>
      </w:r>
      <w:r w:rsidRPr="00EF2DB8">
        <w:rPr>
          <w:rFonts w:ascii="TH SarabunPSK" w:eastAsia="Sarabun" w:hAnsi="TH SarabunPSK" w:cs="TH SarabunPSK"/>
          <w:bCs/>
          <w:sz w:val="32"/>
          <w:szCs w:val="32"/>
          <w:u w:val="single"/>
          <w:cs/>
        </w:rPr>
        <w:t xml:space="preserve"> </w:t>
      </w:r>
      <w:r w:rsidRPr="00EF2DB8">
        <w:rPr>
          <w:rFonts w:ascii="TH SarabunPSK" w:eastAsia="Sarabun" w:hAnsi="TH SarabunPSK" w:cs="TH SarabunPSK" w:hint="cs"/>
          <w:bCs/>
          <w:sz w:val="32"/>
          <w:szCs w:val="32"/>
          <w:u w:val="single"/>
          <w:cs/>
        </w:rPr>
        <w:t>ท้ายรหัสรายวิชา</w:t>
      </w:r>
      <w:r w:rsidRPr="00EF2DB8">
        <w:rPr>
          <w:rFonts w:ascii="TH SarabunPSK" w:eastAsia="Sarabun" w:hAnsi="TH SarabunPSK" w:cs="TH SarabunPSK" w:hint="cs"/>
          <w:b/>
          <w:sz w:val="32"/>
          <w:szCs w:val="32"/>
          <w:cs/>
        </w:rPr>
        <w:t xml:space="preserve"> หมายถึง รายวิชาที่มีการจัดการเรียนการสอนเป็นภาษาอังกฤษทั้งรายวิชา  </w:t>
      </w:r>
    </w:p>
    <w:p w:rsidR="00F66506" w:rsidRPr="00EF2DB8" w:rsidRDefault="00F66506" w:rsidP="002B58AA">
      <w:pPr>
        <w:spacing w:after="0" w:line="240" w:lineRule="auto"/>
        <w:ind w:left="360"/>
        <w:rPr>
          <w:rFonts w:ascii="TH SarabunPSK" w:eastAsia="Sarabun" w:hAnsi="TH SarabunPSK" w:cs="TH SarabunPSK"/>
          <w:b/>
          <w:sz w:val="20"/>
          <w:szCs w:val="20"/>
          <w:cs/>
        </w:rPr>
      </w:pPr>
    </w:p>
    <w:p w:rsidR="00290F9C" w:rsidRPr="00EF2DB8" w:rsidRDefault="00290F9C" w:rsidP="002B58AA">
      <w:pPr>
        <w:spacing w:after="0" w:line="240" w:lineRule="auto"/>
        <w:ind w:firstLine="284"/>
        <w:jc w:val="both"/>
        <w:rPr>
          <w:rFonts w:ascii="TH SarabunPSK" w:eastAsia="Sarabun" w:hAnsi="TH SarabunPSK" w:cs="TH SarabunPSK"/>
          <w:b/>
          <w:bCs/>
          <w:sz w:val="32"/>
          <w:szCs w:val="32"/>
        </w:rPr>
      </w:pPr>
      <w:r w:rsidRPr="00EF2DB8">
        <w:rPr>
          <w:rFonts w:ascii="TH SarabunPSK" w:eastAsia="Sarabun" w:hAnsi="TH SarabunPSK" w:cs="TH SarabunPSK"/>
          <w:b/>
          <w:bCs/>
          <w:sz w:val="32"/>
          <w:szCs w:val="32"/>
        </w:rPr>
        <w:t>2</w:t>
      </w:r>
      <w:r w:rsidRPr="00EF2DB8">
        <w:rPr>
          <w:rFonts w:ascii="TH SarabunPSK" w:eastAsia="Sarabun" w:hAnsi="TH SarabunPSK" w:cs="TH SarabunPSK"/>
          <w:b/>
          <w:bCs/>
          <w:sz w:val="32"/>
          <w:szCs w:val="32"/>
          <w:cs/>
        </w:rPr>
        <w:t>.</w:t>
      </w:r>
      <w:r w:rsidRPr="00EF2DB8">
        <w:rPr>
          <w:rFonts w:ascii="TH SarabunPSK" w:eastAsia="Sarabun" w:hAnsi="TH SarabunPSK" w:cs="TH SarabunPSK"/>
          <w:b/>
          <w:bCs/>
          <w:sz w:val="32"/>
          <w:szCs w:val="32"/>
        </w:rPr>
        <w:t>1</w:t>
      </w:r>
      <w:r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hint="cs"/>
          <w:b/>
          <w:bCs/>
          <w:sz w:val="32"/>
          <w:szCs w:val="32"/>
          <w:cs/>
        </w:rPr>
        <w:t>การกำหนดตัวเลขรหัสรายวิชา</w:t>
      </w:r>
    </w:p>
    <w:p w:rsidR="00290F9C" w:rsidRPr="00EF2DB8" w:rsidRDefault="00290F9C" w:rsidP="00F66506">
      <w:pPr>
        <w:spacing w:after="0" w:line="240" w:lineRule="auto"/>
        <w:ind w:firstLine="720"/>
        <w:jc w:val="both"/>
        <w:rPr>
          <w:rFonts w:ascii="TH SarabunPSK" w:eastAsia="Sarabun" w:hAnsi="TH SarabunPSK" w:cs="TH SarabunPSK"/>
          <w:b/>
          <w:bCs/>
          <w:sz w:val="32"/>
          <w:szCs w:val="32"/>
        </w:rPr>
      </w:pPr>
      <w:r w:rsidRPr="00EF2DB8">
        <w:rPr>
          <w:rFonts w:ascii="TH SarabunPSK" w:eastAsia="Sarabun" w:hAnsi="TH SarabunPSK" w:cs="TH SarabunPSK"/>
          <w:b/>
          <w:bCs/>
          <w:sz w:val="32"/>
          <w:szCs w:val="32"/>
        </w:rPr>
        <w:t>1</w:t>
      </w:r>
      <w:r w:rsidRPr="00EF2DB8">
        <w:rPr>
          <w:rFonts w:ascii="TH SarabunPSK" w:eastAsia="Sarabun" w:hAnsi="TH SarabunPSK" w:cs="TH SarabunPSK"/>
          <w:b/>
          <w:bCs/>
          <w:sz w:val="32"/>
          <w:szCs w:val="32"/>
          <w:cs/>
        </w:rPr>
        <w:t>)</w:t>
      </w:r>
      <w:r w:rsidRPr="00EF2DB8">
        <w:rPr>
          <w:rFonts w:ascii="TH SarabunPSK" w:eastAsia="Sarabun" w:hAnsi="TH SarabunPSK" w:cs="TH SarabunPSK" w:hint="cs"/>
          <w:b/>
          <w:bCs/>
          <w:sz w:val="32"/>
          <w:szCs w:val="32"/>
          <w:cs/>
        </w:rPr>
        <w:t xml:space="preserve"> ความหมายของรหัสวิชาส่วนที่ </w:t>
      </w:r>
      <w:r w:rsidRPr="00EF2DB8">
        <w:rPr>
          <w:rFonts w:ascii="TH SarabunPSK" w:eastAsia="Sarabun" w:hAnsi="TH SarabunPSK" w:cs="TH SarabunPSK"/>
          <w:b/>
          <w:bCs/>
          <w:sz w:val="32"/>
          <w:szCs w:val="32"/>
        </w:rPr>
        <w:t>1</w:t>
      </w:r>
      <w:r w:rsidRPr="00EF2DB8">
        <w:rPr>
          <w:rFonts w:ascii="TH SarabunPSK" w:eastAsia="Sarabun" w:hAnsi="TH SarabunPSK" w:cs="TH SarabunPSK" w:hint="cs"/>
          <w:b/>
          <w:bCs/>
          <w:sz w:val="32"/>
          <w:szCs w:val="32"/>
          <w:cs/>
        </w:rPr>
        <w:t xml:space="preserve"> </w:t>
      </w:r>
    </w:p>
    <w:tbl>
      <w:tblPr>
        <w:tblStyle w:val="TableGrid"/>
        <w:tblW w:w="7644" w:type="dxa"/>
        <w:tblInd w:w="715" w:type="dxa"/>
        <w:tblLook w:val="04A0" w:firstRow="1" w:lastRow="0" w:firstColumn="1" w:lastColumn="0" w:noHBand="0" w:noVBand="1"/>
      </w:tblPr>
      <w:tblGrid>
        <w:gridCol w:w="1123"/>
        <w:gridCol w:w="6521"/>
      </w:tblGrid>
      <w:tr w:rsidR="00EF2DB8" w:rsidRPr="00EF2DB8" w:rsidTr="00F66506">
        <w:trPr>
          <w:tblHeader/>
        </w:trPr>
        <w:tc>
          <w:tcPr>
            <w:tcW w:w="1123" w:type="dxa"/>
            <w:vAlign w:val="center"/>
          </w:tcPr>
          <w:p w:rsidR="00290F9C" w:rsidRPr="00EF2DB8" w:rsidRDefault="00290F9C" w:rsidP="002B58AA">
            <w:pPr>
              <w:jc w:val="center"/>
              <w:rPr>
                <w:rFonts w:ascii="TH SarabunPSK" w:eastAsia="Sarabun" w:hAnsi="TH SarabunPSK" w:cs="TH SarabunPSK"/>
                <w:b/>
                <w:bCs/>
                <w:sz w:val="32"/>
                <w:szCs w:val="32"/>
              </w:rPr>
            </w:pPr>
            <w:r w:rsidRPr="00EF2DB8">
              <w:rPr>
                <w:rFonts w:ascii="TH SarabunPSK" w:eastAsia="Sarabun" w:hAnsi="TH SarabunPSK" w:cs="TH SarabunPSK" w:hint="cs"/>
                <w:b/>
                <w:bCs/>
                <w:sz w:val="32"/>
                <w:szCs w:val="32"/>
                <w:cs/>
              </w:rPr>
              <w:t xml:space="preserve">รหัสวิชาส่วนที่ </w:t>
            </w:r>
            <w:r w:rsidRPr="00EF2DB8">
              <w:rPr>
                <w:rFonts w:ascii="TH SarabunPSK" w:eastAsia="Sarabun" w:hAnsi="TH SarabunPSK" w:cs="TH SarabunPSK"/>
                <w:b/>
                <w:bCs/>
                <w:sz w:val="32"/>
                <w:szCs w:val="32"/>
              </w:rPr>
              <w:t>1</w:t>
            </w:r>
          </w:p>
        </w:tc>
        <w:tc>
          <w:tcPr>
            <w:tcW w:w="6521" w:type="dxa"/>
          </w:tcPr>
          <w:p w:rsidR="00290F9C" w:rsidRPr="00EF2DB8" w:rsidRDefault="00290F9C" w:rsidP="002B58AA">
            <w:pPr>
              <w:tabs>
                <w:tab w:val="left" w:pos="1080"/>
                <w:tab w:val="left" w:pos="2430"/>
                <w:tab w:val="left" w:pos="3240"/>
              </w:tabs>
              <w:jc w:val="center"/>
              <w:rPr>
                <w:rFonts w:ascii="TH SarabunPSK" w:hAnsi="TH SarabunPSK" w:cs="TH SarabunPSK"/>
                <w:b/>
                <w:bCs/>
                <w:noProof/>
                <w:sz w:val="32"/>
                <w:szCs w:val="32"/>
                <w:cs/>
              </w:rPr>
            </w:pPr>
            <w:r w:rsidRPr="00EF2DB8">
              <w:rPr>
                <w:rFonts w:ascii="TH SarabunPSK" w:hAnsi="TH SarabunPSK" w:cs="TH SarabunPSK" w:hint="cs"/>
                <w:b/>
                <w:bCs/>
                <w:noProof/>
                <w:sz w:val="32"/>
                <w:szCs w:val="32"/>
                <w:cs/>
              </w:rPr>
              <w:t>ความหมาย</w:t>
            </w:r>
          </w:p>
        </w:tc>
      </w:tr>
      <w:tr w:rsidR="00EF2DB8" w:rsidRPr="00EF2DB8" w:rsidTr="00F66506">
        <w:tc>
          <w:tcPr>
            <w:tcW w:w="1123" w:type="dxa"/>
            <w:vAlign w:val="center"/>
          </w:tcPr>
          <w:p w:rsidR="00290F9C" w:rsidRPr="00EF2DB8" w:rsidRDefault="00290F9C" w:rsidP="002B58AA">
            <w:pPr>
              <w:jc w:val="center"/>
              <w:rPr>
                <w:rFonts w:ascii="TH SarabunPSK" w:eastAsia="Sarabun" w:hAnsi="TH SarabunPSK" w:cs="TH SarabunPSK"/>
                <w:sz w:val="32"/>
                <w:szCs w:val="32"/>
              </w:rPr>
            </w:pPr>
            <w:r w:rsidRPr="00EF2DB8">
              <w:rPr>
                <w:rFonts w:ascii="TH SarabunPSK" w:eastAsia="Sarabun" w:hAnsi="TH SarabunPSK" w:cs="TH SarabunPSK"/>
                <w:sz w:val="32"/>
                <w:szCs w:val="32"/>
              </w:rPr>
              <w:t>GEN</w:t>
            </w:r>
          </w:p>
        </w:tc>
        <w:tc>
          <w:tcPr>
            <w:tcW w:w="6521" w:type="dxa"/>
          </w:tcPr>
          <w:p w:rsidR="00290F9C" w:rsidRPr="00EF2DB8" w:rsidRDefault="00290F9C" w:rsidP="002B58AA">
            <w:pPr>
              <w:tabs>
                <w:tab w:val="left" w:pos="1080"/>
                <w:tab w:val="left" w:pos="2430"/>
                <w:tab w:val="left" w:pos="3240"/>
              </w:tabs>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รายวิชาในหมวดวิชาศึกษาทั่วไปที่รับผิดชอบโดยสำนักวิชาพหุภาษาและการศึกษาทั่วไป</w:t>
            </w:r>
          </w:p>
        </w:tc>
      </w:tr>
      <w:tr w:rsidR="00EF2DB8" w:rsidRPr="00EF2DB8" w:rsidTr="00F66506">
        <w:tc>
          <w:tcPr>
            <w:tcW w:w="1123" w:type="dxa"/>
            <w:vAlign w:val="center"/>
          </w:tcPr>
          <w:p w:rsidR="00290F9C" w:rsidRPr="00EF2DB8" w:rsidRDefault="00290F9C" w:rsidP="002B58AA">
            <w:pPr>
              <w:jc w:val="center"/>
              <w:rPr>
                <w:rFonts w:ascii="TH SarabunPSK" w:eastAsia="Sarabun" w:hAnsi="TH SarabunPSK" w:cs="TH SarabunPSK"/>
                <w:sz w:val="32"/>
                <w:szCs w:val="32"/>
              </w:rPr>
            </w:pPr>
            <w:r w:rsidRPr="00EF2DB8">
              <w:rPr>
                <w:rFonts w:ascii="TH SarabunPSK" w:eastAsia="Sarabun" w:hAnsi="TH SarabunPSK" w:cs="TH SarabunPSK"/>
                <w:sz w:val="32"/>
                <w:szCs w:val="32"/>
              </w:rPr>
              <w:t>CHI</w:t>
            </w:r>
          </w:p>
        </w:tc>
        <w:tc>
          <w:tcPr>
            <w:tcW w:w="6521" w:type="dxa"/>
          </w:tcPr>
          <w:p w:rsidR="00290F9C" w:rsidRPr="00EF2DB8" w:rsidRDefault="00290F9C" w:rsidP="002B58AA">
            <w:pPr>
              <w:tabs>
                <w:tab w:val="left" w:pos="1080"/>
                <w:tab w:val="left" w:pos="2430"/>
                <w:tab w:val="left" w:pos="3240"/>
              </w:tabs>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รายวิชาในหมวดวิชาศึกษาทั่วไป ที่รับผิดชอบโดยสำนักวิชาศิลปศาสตร์</w:t>
            </w:r>
          </w:p>
        </w:tc>
      </w:tr>
      <w:tr w:rsidR="00EF2DB8" w:rsidRPr="00EF2DB8" w:rsidTr="00F66506">
        <w:tc>
          <w:tcPr>
            <w:tcW w:w="1123" w:type="dxa"/>
            <w:vAlign w:val="center"/>
          </w:tcPr>
          <w:p w:rsidR="00290F9C" w:rsidRPr="00EF2DB8" w:rsidRDefault="00290F9C" w:rsidP="002B58AA">
            <w:pPr>
              <w:jc w:val="center"/>
              <w:rPr>
                <w:rFonts w:ascii="TH SarabunPSK" w:eastAsia="Sarabun" w:hAnsi="TH SarabunPSK" w:cs="TH SarabunPSK"/>
                <w:sz w:val="32"/>
                <w:szCs w:val="32"/>
              </w:rPr>
            </w:pPr>
            <w:r w:rsidRPr="00EF2DB8">
              <w:rPr>
                <w:rFonts w:ascii="TH SarabunPSK" w:eastAsia="Sarabun" w:hAnsi="TH SarabunPSK" w:cs="TH SarabunPSK"/>
                <w:sz w:val="32"/>
                <w:szCs w:val="32"/>
              </w:rPr>
              <w:t>CSP</w:t>
            </w:r>
          </w:p>
        </w:tc>
        <w:tc>
          <w:tcPr>
            <w:tcW w:w="6521" w:type="dxa"/>
          </w:tcPr>
          <w:p w:rsidR="00290F9C" w:rsidRPr="00EF2DB8" w:rsidRDefault="00290F9C" w:rsidP="002B58AA">
            <w:pPr>
              <w:tabs>
                <w:tab w:val="left" w:pos="1080"/>
                <w:tab w:val="left" w:pos="2430"/>
                <w:tab w:val="left" w:pos="3240"/>
              </w:tabs>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รายวิชาในหมวดวิชาศึกษาทั่วไปที่รับผิดชอบโดยศูนย์ส่งเสริมวัฒนธรรมและการกีฬา</w:t>
            </w:r>
          </w:p>
        </w:tc>
      </w:tr>
      <w:tr w:rsidR="00EF2DB8" w:rsidRPr="00EF2DB8" w:rsidTr="00F66506">
        <w:tc>
          <w:tcPr>
            <w:tcW w:w="1123" w:type="dxa"/>
            <w:vAlign w:val="center"/>
          </w:tcPr>
          <w:p w:rsidR="00290F9C" w:rsidRPr="00EF2DB8" w:rsidRDefault="002B58AA" w:rsidP="002B58AA">
            <w:pPr>
              <w:jc w:val="center"/>
              <w:rPr>
                <w:rFonts w:ascii="TH SarabunPSK" w:eastAsia="Sarabun" w:hAnsi="TH SarabunPSK" w:cs="TH SarabunPSK"/>
                <w:sz w:val="32"/>
                <w:szCs w:val="32"/>
              </w:rPr>
            </w:pPr>
            <w:r w:rsidRPr="00EF2DB8">
              <w:rPr>
                <w:rFonts w:ascii="TH SarabunPSK" w:eastAsia="Sarabun" w:hAnsi="TH SarabunPSK" w:cs="TH SarabunPSK"/>
                <w:sz w:val="32"/>
                <w:szCs w:val="32"/>
              </w:rPr>
              <w:t>DIT</w:t>
            </w:r>
          </w:p>
        </w:tc>
        <w:tc>
          <w:tcPr>
            <w:tcW w:w="6521" w:type="dxa"/>
          </w:tcPr>
          <w:p w:rsidR="00290F9C" w:rsidRPr="00EF2DB8" w:rsidRDefault="00290F9C" w:rsidP="002B58AA">
            <w:pPr>
              <w:tabs>
                <w:tab w:val="left" w:pos="1080"/>
                <w:tab w:val="left" w:pos="2430"/>
                <w:tab w:val="left" w:pos="3240"/>
              </w:tabs>
              <w:jc w:val="thaiDistribute"/>
              <w:rPr>
                <w:rFonts w:ascii="TH SarabunPSK" w:eastAsia="Sarabun" w:hAnsi="TH SarabunPSK" w:cs="TH SarabunPSK"/>
                <w:sz w:val="32"/>
                <w:szCs w:val="32"/>
                <w:cs/>
              </w:rPr>
            </w:pPr>
            <w:r w:rsidRPr="00EF2DB8">
              <w:rPr>
                <w:rFonts w:ascii="TH SarabunPSK" w:eastAsia="Sarabun" w:hAnsi="TH SarabunPSK" w:cs="TH SarabunPSK"/>
                <w:sz w:val="32"/>
                <w:szCs w:val="32"/>
                <w:cs/>
              </w:rPr>
              <w:t>รายวิชาในหมวดวิชาศึกษาทั่วไปที่รับผิดชอบโดยสำนักวิชาสารสนเทศศาสตร์</w:t>
            </w:r>
            <w:r w:rsidR="00A71B77" w:rsidRPr="00EF2DB8">
              <w:rPr>
                <w:rFonts w:ascii="TH SarabunPSK" w:eastAsia="Sarabun" w:hAnsi="TH SarabunPSK" w:cs="TH SarabunPSK" w:hint="cs"/>
                <w:sz w:val="32"/>
                <w:szCs w:val="32"/>
                <w:cs/>
              </w:rPr>
              <w:t>และสำนักวิชาวิศวกรรมศาสตร์และเทคโนโลยี</w:t>
            </w:r>
          </w:p>
        </w:tc>
      </w:tr>
    </w:tbl>
    <w:p w:rsidR="00290F9C" w:rsidRPr="00EF2DB8" w:rsidRDefault="00290F9C" w:rsidP="00F66506">
      <w:pPr>
        <w:spacing w:after="0" w:line="240" w:lineRule="auto"/>
        <w:ind w:firstLine="720"/>
        <w:jc w:val="both"/>
        <w:rPr>
          <w:rFonts w:ascii="TH SarabunPSK" w:eastAsia="Sarabun" w:hAnsi="TH SarabunPSK" w:cs="TH SarabunPSK"/>
          <w:sz w:val="32"/>
          <w:szCs w:val="32"/>
        </w:rPr>
      </w:pPr>
      <w:r w:rsidRPr="00EF2DB8">
        <w:rPr>
          <w:rFonts w:ascii="TH SarabunPSK" w:eastAsia="Sarabun" w:hAnsi="TH SarabunPSK" w:cs="TH SarabunPSK" w:hint="cs"/>
          <w:sz w:val="32"/>
          <w:szCs w:val="32"/>
          <w:cs/>
        </w:rPr>
        <w:t xml:space="preserve">ส่วนที่ </w:t>
      </w:r>
      <w:r w:rsidRPr="00EF2DB8">
        <w:rPr>
          <w:rFonts w:ascii="TH SarabunPSK" w:eastAsia="Sarabun" w:hAnsi="TH SarabunPSK" w:cs="TH SarabunPSK"/>
          <w:sz w:val="32"/>
          <w:szCs w:val="32"/>
        </w:rPr>
        <w:t xml:space="preserve">2 </w:t>
      </w:r>
      <w:r w:rsidRPr="00EF2DB8">
        <w:rPr>
          <w:rFonts w:ascii="TH SarabunPSK" w:eastAsia="Sarabun" w:hAnsi="TH SarabunPSK" w:cs="TH SarabunPSK" w:hint="cs"/>
          <w:sz w:val="32"/>
          <w:szCs w:val="32"/>
          <w:cs/>
        </w:rPr>
        <w:t>เป็นตัวเลข 70</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หลังรหัสตัวอักษร หมายถึง ปีการศึกษาที่เริ่มใช้ในหลักสูตร</w:t>
      </w:r>
    </w:p>
    <w:p w:rsidR="008D67B4" w:rsidRPr="00EF2DB8" w:rsidRDefault="008D67B4" w:rsidP="00F66506">
      <w:pPr>
        <w:spacing w:after="0" w:line="240" w:lineRule="auto"/>
        <w:ind w:firstLine="720"/>
        <w:jc w:val="both"/>
        <w:rPr>
          <w:rFonts w:ascii="TH SarabunPSK" w:eastAsia="Sarabun" w:hAnsi="TH SarabunPSK" w:cs="TH SarabunPSK"/>
          <w:b/>
          <w:bCs/>
          <w:sz w:val="32"/>
          <w:szCs w:val="32"/>
        </w:rPr>
      </w:pPr>
    </w:p>
    <w:p w:rsidR="00290F9C" w:rsidRPr="00EF2DB8" w:rsidRDefault="00290F9C" w:rsidP="00F66506">
      <w:pPr>
        <w:spacing w:after="0" w:line="240" w:lineRule="auto"/>
        <w:ind w:firstLine="720"/>
        <w:jc w:val="both"/>
        <w:rPr>
          <w:rFonts w:ascii="TH SarabunPSK" w:eastAsia="Sarabun" w:hAnsi="TH SarabunPSK" w:cs="TH SarabunPSK"/>
          <w:b/>
          <w:bCs/>
          <w:sz w:val="32"/>
          <w:szCs w:val="32"/>
        </w:rPr>
      </w:pPr>
      <w:r w:rsidRPr="00EF2DB8">
        <w:rPr>
          <w:rFonts w:ascii="TH SarabunPSK" w:eastAsia="Sarabun" w:hAnsi="TH SarabunPSK" w:cs="TH SarabunPSK"/>
          <w:b/>
          <w:bCs/>
          <w:sz w:val="32"/>
          <w:szCs w:val="32"/>
        </w:rPr>
        <w:t>2</w:t>
      </w:r>
      <w:r w:rsidRPr="00EF2DB8">
        <w:rPr>
          <w:rFonts w:ascii="TH SarabunPSK" w:eastAsia="Sarabun" w:hAnsi="TH SarabunPSK" w:cs="TH SarabunPSK" w:hint="cs"/>
          <w:b/>
          <w:bCs/>
          <w:sz w:val="32"/>
          <w:szCs w:val="32"/>
          <w:cs/>
        </w:rPr>
        <w:t xml:space="preserve">) ความหมายของรหัสวิชาส่วนที่ </w:t>
      </w:r>
      <w:r w:rsidRPr="00EF2DB8">
        <w:rPr>
          <w:rFonts w:ascii="TH SarabunPSK" w:eastAsia="Sarabun" w:hAnsi="TH SarabunPSK" w:cs="TH SarabunPSK"/>
          <w:b/>
          <w:bCs/>
          <w:sz w:val="32"/>
          <w:szCs w:val="32"/>
        </w:rPr>
        <w:t>3</w:t>
      </w:r>
    </w:p>
    <w:tbl>
      <w:tblPr>
        <w:tblStyle w:val="TableGrid"/>
        <w:tblW w:w="7644" w:type="dxa"/>
        <w:tblInd w:w="715" w:type="dxa"/>
        <w:tblLook w:val="04A0" w:firstRow="1" w:lastRow="0" w:firstColumn="1" w:lastColumn="0" w:noHBand="0" w:noVBand="1"/>
      </w:tblPr>
      <w:tblGrid>
        <w:gridCol w:w="2050"/>
        <w:gridCol w:w="5594"/>
      </w:tblGrid>
      <w:tr w:rsidR="00EF2DB8" w:rsidRPr="00EF2DB8" w:rsidTr="00F66506">
        <w:trPr>
          <w:tblHeader/>
        </w:trPr>
        <w:tc>
          <w:tcPr>
            <w:tcW w:w="2050" w:type="dxa"/>
          </w:tcPr>
          <w:p w:rsidR="00290F9C" w:rsidRPr="00EF2DB8" w:rsidRDefault="00290F9C" w:rsidP="002B58AA">
            <w:pPr>
              <w:jc w:val="center"/>
              <w:rPr>
                <w:rFonts w:ascii="TH SarabunPSK" w:eastAsia="Sarabun" w:hAnsi="TH SarabunPSK" w:cs="TH SarabunPSK"/>
                <w:b/>
                <w:bCs/>
                <w:sz w:val="32"/>
                <w:szCs w:val="32"/>
                <w:cs/>
              </w:rPr>
            </w:pPr>
            <w:r w:rsidRPr="00EF2DB8">
              <w:rPr>
                <w:rFonts w:ascii="TH SarabunPSK" w:eastAsia="Sarabun" w:hAnsi="TH SarabunPSK" w:cs="TH SarabunPSK" w:hint="cs"/>
                <w:b/>
                <w:bCs/>
                <w:sz w:val="32"/>
                <w:szCs w:val="32"/>
                <w:cs/>
              </w:rPr>
              <w:t>หลักที่</w:t>
            </w:r>
          </w:p>
        </w:tc>
        <w:tc>
          <w:tcPr>
            <w:tcW w:w="5594" w:type="dxa"/>
          </w:tcPr>
          <w:p w:rsidR="00290F9C" w:rsidRPr="00EF2DB8" w:rsidRDefault="00290F9C" w:rsidP="002B58AA">
            <w:pPr>
              <w:jc w:val="center"/>
              <w:rPr>
                <w:rFonts w:ascii="TH SarabunPSK" w:eastAsia="Sarabun" w:hAnsi="TH SarabunPSK" w:cs="TH SarabunPSK"/>
                <w:b/>
                <w:bCs/>
                <w:sz w:val="32"/>
                <w:szCs w:val="32"/>
                <w:cs/>
              </w:rPr>
            </w:pPr>
            <w:r w:rsidRPr="00EF2DB8">
              <w:rPr>
                <w:rFonts w:ascii="TH SarabunPSK" w:eastAsia="Sarabun" w:hAnsi="TH SarabunPSK" w:cs="TH SarabunPSK" w:hint="cs"/>
                <w:b/>
                <w:bCs/>
                <w:sz w:val="32"/>
                <w:szCs w:val="32"/>
                <w:cs/>
              </w:rPr>
              <w:t>ความหมาย</w:t>
            </w:r>
          </w:p>
        </w:tc>
      </w:tr>
      <w:tr w:rsidR="00EF2DB8" w:rsidRPr="00EF2DB8" w:rsidTr="00F66506">
        <w:tc>
          <w:tcPr>
            <w:tcW w:w="2050" w:type="dxa"/>
          </w:tcPr>
          <w:p w:rsidR="00290F9C" w:rsidRPr="00EF2DB8" w:rsidRDefault="00290F9C" w:rsidP="002B58AA">
            <w:pPr>
              <w:jc w:val="center"/>
              <w:rPr>
                <w:rFonts w:ascii="TH SarabunPSK" w:eastAsia="Sarabun" w:hAnsi="TH SarabunPSK" w:cs="TH SarabunPSK"/>
                <w:sz w:val="32"/>
                <w:szCs w:val="32"/>
              </w:rPr>
            </w:pPr>
            <w:r w:rsidRPr="00EF2DB8">
              <w:rPr>
                <w:rFonts w:ascii="TH SarabunPSK" w:eastAsia="Sarabun" w:hAnsi="TH SarabunPSK" w:cs="TH SarabunPSK"/>
                <w:sz w:val="32"/>
                <w:szCs w:val="32"/>
              </w:rPr>
              <w:t>1</w:t>
            </w:r>
          </w:p>
        </w:tc>
        <w:tc>
          <w:tcPr>
            <w:tcW w:w="5594" w:type="dxa"/>
          </w:tcPr>
          <w:p w:rsidR="00290F9C" w:rsidRPr="00EF2DB8" w:rsidRDefault="00290F9C" w:rsidP="002B58AA">
            <w:pPr>
              <w:jc w:val="both"/>
              <w:rPr>
                <w:rFonts w:ascii="TH SarabunPSK" w:eastAsia="Sarabun" w:hAnsi="TH SarabunPSK" w:cs="TH SarabunPSK"/>
                <w:sz w:val="32"/>
                <w:szCs w:val="32"/>
              </w:rPr>
            </w:pPr>
            <w:r w:rsidRPr="00EF2DB8">
              <w:rPr>
                <w:rFonts w:ascii="TH SarabunPSK" w:eastAsia="Sarabun" w:hAnsi="TH SarabunPSK" w:cs="TH SarabunPSK" w:hint="cs"/>
                <w:sz w:val="32"/>
                <w:szCs w:val="32"/>
                <w:cs/>
              </w:rPr>
              <w:t>ชั้นปี</w:t>
            </w:r>
          </w:p>
        </w:tc>
      </w:tr>
      <w:tr w:rsidR="00EF2DB8" w:rsidRPr="00EF2DB8" w:rsidTr="00F66506">
        <w:tc>
          <w:tcPr>
            <w:tcW w:w="2050" w:type="dxa"/>
          </w:tcPr>
          <w:p w:rsidR="00290F9C" w:rsidRPr="00EF2DB8" w:rsidRDefault="00290F9C" w:rsidP="002B58AA">
            <w:pPr>
              <w:jc w:val="center"/>
              <w:rPr>
                <w:rFonts w:ascii="TH SarabunPSK" w:eastAsia="Sarabun" w:hAnsi="TH SarabunPSK" w:cs="TH SarabunPSK"/>
                <w:sz w:val="32"/>
                <w:szCs w:val="32"/>
              </w:rPr>
            </w:pPr>
            <w:r w:rsidRPr="00EF2DB8">
              <w:rPr>
                <w:rFonts w:ascii="TH SarabunPSK" w:eastAsia="Sarabun" w:hAnsi="TH SarabunPSK" w:cs="TH SarabunPSK"/>
                <w:sz w:val="32"/>
                <w:szCs w:val="32"/>
              </w:rPr>
              <w:t>2</w:t>
            </w:r>
          </w:p>
        </w:tc>
        <w:tc>
          <w:tcPr>
            <w:tcW w:w="5594" w:type="dxa"/>
          </w:tcPr>
          <w:p w:rsidR="00290F9C" w:rsidRPr="00EF2DB8" w:rsidRDefault="00290F9C" w:rsidP="002B58AA">
            <w:pPr>
              <w:jc w:val="both"/>
              <w:rPr>
                <w:rFonts w:ascii="TH SarabunPSK" w:eastAsia="Sarabun" w:hAnsi="TH SarabunPSK" w:cs="TH SarabunPSK"/>
                <w:sz w:val="32"/>
                <w:szCs w:val="32"/>
              </w:rPr>
            </w:pPr>
            <w:r w:rsidRPr="00EF2DB8">
              <w:rPr>
                <w:rFonts w:ascii="TH SarabunPSK" w:eastAsia="Sarabun" w:hAnsi="TH SarabunPSK" w:cs="TH SarabunPSK" w:hint="cs"/>
                <w:sz w:val="32"/>
                <w:szCs w:val="32"/>
                <w:cs/>
              </w:rPr>
              <w:t>ลำดับกลุ่มวิชา</w:t>
            </w:r>
          </w:p>
        </w:tc>
      </w:tr>
      <w:tr w:rsidR="00290F9C" w:rsidRPr="00EF2DB8" w:rsidTr="00F66506">
        <w:tc>
          <w:tcPr>
            <w:tcW w:w="2050" w:type="dxa"/>
          </w:tcPr>
          <w:p w:rsidR="00290F9C" w:rsidRPr="00EF2DB8" w:rsidRDefault="00290F9C" w:rsidP="002B58AA">
            <w:pPr>
              <w:jc w:val="center"/>
              <w:rPr>
                <w:rFonts w:ascii="TH SarabunPSK" w:eastAsia="Sarabun" w:hAnsi="TH SarabunPSK" w:cs="TH SarabunPSK"/>
                <w:sz w:val="32"/>
                <w:szCs w:val="32"/>
              </w:rPr>
            </w:pPr>
            <w:r w:rsidRPr="00EF2DB8">
              <w:rPr>
                <w:rFonts w:ascii="TH SarabunPSK" w:eastAsia="Sarabun" w:hAnsi="TH SarabunPSK" w:cs="TH SarabunPSK"/>
                <w:sz w:val="32"/>
                <w:szCs w:val="32"/>
              </w:rPr>
              <w:t>3</w:t>
            </w:r>
          </w:p>
        </w:tc>
        <w:tc>
          <w:tcPr>
            <w:tcW w:w="5594" w:type="dxa"/>
          </w:tcPr>
          <w:p w:rsidR="00290F9C" w:rsidRPr="00EF2DB8" w:rsidRDefault="00290F9C" w:rsidP="002B58AA">
            <w:pPr>
              <w:jc w:val="both"/>
              <w:rPr>
                <w:rFonts w:ascii="TH SarabunPSK" w:eastAsia="Sarabun" w:hAnsi="TH SarabunPSK" w:cs="TH SarabunPSK"/>
                <w:sz w:val="32"/>
                <w:szCs w:val="32"/>
              </w:rPr>
            </w:pPr>
            <w:r w:rsidRPr="00EF2DB8">
              <w:rPr>
                <w:rFonts w:ascii="TH SarabunPSK" w:eastAsia="Sarabun" w:hAnsi="TH SarabunPSK" w:cs="TH SarabunPSK" w:hint="cs"/>
                <w:sz w:val="32"/>
                <w:szCs w:val="32"/>
                <w:cs/>
              </w:rPr>
              <w:t>ลำดับรายวิชาในกลุ่ม</w:t>
            </w:r>
          </w:p>
        </w:tc>
      </w:tr>
    </w:tbl>
    <w:p w:rsidR="00F66506" w:rsidRPr="00EF2DB8" w:rsidRDefault="00F66506" w:rsidP="002B58AA">
      <w:pPr>
        <w:spacing w:after="0" w:line="240" w:lineRule="auto"/>
        <w:ind w:firstLine="284"/>
        <w:jc w:val="both"/>
        <w:rPr>
          <w:rFonts w:ascii="TH SarabunPSK" w:eastAsia="Sarabun" w:hAnsi="TH SarabunPSK" w:cs="TH SarabunPSK"/>
          <w:b/>
          <w:bCs/>
          <w:sz w:val="32"/>
          <w:szCs w:val="32"/>
        </w:rPr>
      </w:pPr>
    </w:p>
    <w:p w:rsidR="00290F9C" w:rsidRPr="00EF2DB8" w:rsidRDefault="00290F9C" w:rsidP="00F66506">
      <w:pPr>
        <w:spacing w:after="0" w:line="240" w:lineRule="auto"/>
        <w:ind w:firstLine="720"/>
        <w:jc w:val="both"/>
        <w:rPr>
          <w:rFonts w:ascii="TH SarabunPSK" w:eastAsia="Sarabun" w:hAnsi="TH SarabunPSK" w:cs="TH SarabunPSK"/>
          <w:b/>
          <w:bCs/>
          <w:sz w:val="32"/>
          <w:szCs w:val="32"/>
          <w:cs/>
        </w:rPr>
      </w:pPr>
      <w:r w:rsidRPr="00EF2DB8">
        <w:rPr>
          <w:rFonts w:ascii="TH SarabunPSK" w:eastAsia="Sarabun" w:hAnsi="TH SarabunPSK" w:cs="TH SarabunPSK" w:hint="cs"/>
          <w:b/>
          <w:bCs/>
          <w:sz w:val="32"/>
          <w:szCs w:val="32"/>
          <w:cs/>
        </w:rPr>
        <w:t>3</w:t>
      </w:r>
      <w:r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hint="cs"/>
          <w:b/>
          <w:bCs/>
          <w:sz w:val="32"/>
          <w:szCs w:val="32"/>
          <w:cs/>
        </w:rPr>
        <w:t xml:space="preserve">ลำดับกลุ่มวิชา (หลักที่ </w:t>
      </w:r>
      <w:r w:rsidRPr="00EF2DB8">
        <w:rPr>
          <w:rFonts w:ascii="TH SarabunPSK" w:eastAsia="Sarabun" w:hAnsi="TH SarabunPSK" w:cs="TH SarabunPSK"/>
          <w:b/>
          <w:bCs/>
          <w:sz w:val="32"/>
          <w:szCs w:val="32"/>
        </w:rPr>
        <w:t>2</w:t>
      </w:r>
      <w:r w:rsidRPr="00EF2DB8">
        <w:rPr>
          <w:rFonts w:ascii="TH SarabunPSK" w:eastAsia="Sarabun" w:hAnsi="TH SarabunPSK" w:cs="TH SarabunPSK"/>
          <w:b/>
          <w:bCs/>
          <w:sz w:val="32"/>
          <w:szCs w:val="32"/>
          <w:cs/>
        </w:rPr>
        <w:t xml:space="preserve">) </w:t>
      </w:r>
    </w:p>
    <w:tbl>
      <w:tblPr>
        <w:tblStyle w:val="29"/>
        <w:tblW w:w="7644"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974"/>
        <w:gridCol w:w="5670"/>
      </w:tblGrid>
      <w:tr w:rsidR="00EF2DB8" w:rsidRPr="00EF2DB8" w:rsidTr="00F66506">
        <w:trPr>
          <w:tblHeader/>
        </w:trPr>
        <w:tc>
          <w:tcPr>
            <w:tcW w:w="1974" w:type="dxa"/>
            <w:vAlign w:val="center"/>
          </w:tcPr>
          <w:p w:rsidR="00290F9C" w:rsidRPr="00EF2DB8" w:rsidRDefault="00290F9C" w:rsidP="002B58AA">
            <w:pPr>
              <w:tabs>
                <w:tab w:val="left" w:pos="1080"/>
                <w:tab w:val="left" w:pos="2430"/>
                <w:tab w:val="left" w:pos="3240"/>
              </w:tabs>
              <w:ind w:left="-493"/>
              <w:jc w:val="center"/>
              <w:rPr>
                <w:rFonts w:ascii="TH SarabunPSK" w:eastAsia="Sarabun" w:hAnsi="TH SarabunPSK" w:cs="TH SarabunPSK"/>
                <w:b/>
                <w:bCs/>
                <w:sz w:val="32"/>
                <w:szCs w:val="32"/>
              </w:rPr>
            </w:pPr>
            <w:r w:rsidRPr="00EF2DB8">
              <w:rPr>
                <w:rFonts w:ascii="TH SarabunPSK" w:eastAsia="Sarabun" w:hAnsi="TH SarabunPSK" w:cs="TH SarabunPSK" w:hint="cs"/>
                <w:b/>
                <w:bCs/>
                <w:sz w:val="32"/>
                <w:szCs w:val="32"/>
                <w:cs/>
              </w:rPr>
              <w:t xml:space="preserve">ตัวเลขหลักที่ </w:t>
            </w:r>
            <w:r w:rsidRPr="00EF2DB8">
              <w:rPr>
                <w:rFonts w:ascii="TH SarabunPSK" w:eastAsia="Sarabun" w:hAnsi="TH SarabunPSK" w:cs="TH SarabunPSK"/>
                <w:b/>
                <w:bCs/>
                <w:sz w:val="32"/>
                <w:szCs w:val="32"/>
              </w:rPr>
              <w:t>2</w:t>
            </w:r>
          </w:p>
        </w:tc>
        <w:tc>
          <w:tcPr>
            <w:tcW w:w="5670" w:type="dxa"/>
          </w:tcPr>
          <w:p w:rsidR="00290F9C" w:rsidRPr="00EF2DB8" w:rsidRDefault="00290F9C" w:rsidP="002B58AA">
            <w:pPr>
              <w:tabs>
                <w:tab w:val="left" w:pos="1080"/>
                <w:tab w:val="left" w:pos="2430"/>
                <w:tab w:val="left" w:pos="3240"/>
              </w:tabs>
              <w:jc w:val="center"/>
              <w:rPr>
                <w:rFonts w:ascii="TH SarabunPSK" w:eastAsia="Sarabun" w:hAnsi="TH SarabunPSK" w:cs="TH SarabunPSK"/>
                <w:b/>
                <w:bCs/>
                <w:sz w:val="32"/>
                <w:szCs w:val="32"/>
                <w:cs/>
              </w:rPr>
            </w:pPr>
            <w:r w:rsidRPr="00EF2DB8">
              <w:rPr>
                <w:rFonts w:ascii="TH SarabunPSK" w:eastAsia="Sarabun" w:hAnsi="TH SarabunPSK" w:cs="TH SarabunPSK" w:hint="cs"/>
                <w:b/>
                <w:bCs/>
                <w:sz w:val="32"/>
                <w:szCs w:val="32"/>
                <w:cs/>
              </w:rPr>
              <w:t>ความหมาย</w:t>
            </w:r>
          </w:p>
        </w:tc>
      </w:tr>
      <w:tr w:rsidR="00EF2DB8" w:rsidRPr="00EF2DB8" w:rsidTr="00F66506">
        <w:tc>
          <w:tcPr>
            <w:tcW w:w="1974" w:type="dxa"/>
            <w:vAlign w:val="center"/>
          </w:tcPr>
          <w:p w:rsidR="00290F9C" w:rsidRPr="00EF2DB8" w:rsidRDefault="00290F9C" w:rsidP="002B58AA">
            <w:pPr>
              <w:tabs>
                <w:tab w:val="left" w:pos="1080"/>
                <w:tab w:val="left" w:pos="2430"/>
                <w:tab w:val="left" w:pos="3240"/>
              </w:tabs>
              <w:ind w:left="-493"/>
              <w:jc w:val="center"/>
              <w:rPr>
                <w:rFonts w:ascii="TH SarabunPSK" w:eastAsia="Sarabun" w:hAnsi="TH SarabunPSK" w:cs="TH SarabunPSK"/>
                <w:sz w:val="32"/>
                <w:szCs w:val="32"/>
              </w:rPr>
            </w:pPr>
            <w:r w:rsidRPr="00EF2DB8">
              <w:rPr>
                <w:rFonts w:ascii="TH SarabunPSK" w:eastAsia="Sarabun" w:hAnsi="TH SarabunPSK" w:cs="TH SarabunPSK"/>
                <w:sz w:val="32"/>
                <w:szCs w:val="32"/>
              </w:rPr>
              <w:t xml:space="preserve">       1</w:t>
            </w:r>
          </w:p>
        </w:tc>
        <w:tc>
          <w:tcPr>
            <w:tcW w:w="5670" w:type="dxa"/>
          </w:tcPr>
          <w:p w:rsidR="00290F9C" w:rsidRPr="00EF2DB8" w:rsidRDefault="00290F9C" w:rsidP="002B58AA">
            <w:pPr>
              <w:tabs>
                <w:tab w:val="left" w:pos="1080"/>
                <w:tab w:val="left" w:pos="2430"/>
                <w:tab w:val="left" w:pos="3240"/>
              </w:tabs>
              <w:jc w:val="thaiDistribute"/>
              <w:rPr>
                <w:rFonts w:ascii="TH SarabunPSK" w:eastAsia="Sarabun" w:hAnsi="TH SarabunPSK" w:cs="TH SarabunPSK"/>
                <w:sz w:val="32"/>
                <w:szCs w:val="32"/>
                <w:cs/>
              </w:rPr>
            </w:pPr>
            <w:r w:rsidRPr="00EF2DB8">
              <w:rPr>
                <w:rFonts w:ascii="TH SarabunPSK" w:eastAsia="Sarabun" w:hAnsi="TH SarabunPSK" w:cs="TH SarabunPSK"/>
                <w:sz w:val="32"/>
                <w:szCs w:val="32"/>
                <w:cs/>
              </w:rPr>
              <w:t>กลุ่มวิชาภาษาไทย</w:t>
            </w:r>
          </w:p>
        </w:tc>
      </w:tr>
      <w:tr w:rsidR="00EF2DB8" w:rsidRPr="00EF2DB8" w:rsidTr="00F66506">
        <w:tc>
          <w:tcPr>
            <w:tcW w:w="1974" w:type="dxa"/>
            <w:vAlign w:val="center"/>
          </w:tcPr>
          <w:p w:rsidR="00290F9C" w:rsidRPr="00EF2DB8" w:rsidRDefault="00290F9C" w:rsidP="002B58AA">
            <w:pPr>
              <w:tabs>
                <w:tab w:val="left" w:pos="1080"/>
                <w:tab w:val="left" w:pos="2430"/>
                <w:tab w:val="left" w:pos="3240"/>
              </w:tabs>
              <w:jc w:val="center"/>
              <w:rPr>
                <w:rFonts w:ascii="TH SarabunPSK" w:eastAsia="Sarabun" w:hAnsi="TH SarabunPSK" w:cs="TH SarabunPSK"/>
                <w:sz w:val="32"/>
                <w:szCs w:val="32"/>
              </w:rPr>
            </w:pPr>
            <w:r w:rsidRPr="00EF2DB8">
              <w:rPr>
                <w:rFonts w:ascii="TH SarabunPSK" w:eastAsia="Sarabun" w:hAnsi="TH SarabunPSK" w:cs="TH SarabunPSK"/>
                <w:sz w:val="32"/>
                <w:szCs w:val="32"/>
                <w:cs/>
              </w:rPr>
              <w:t>2</w:t>
            </w:r>
          </w:p>
        </w:tc>
        <w:tc>
          <w:tcPr>
            <w:tcW w:w="5670" w:type="dxa"/>
          </w:tcPr>
          <w:p w:rsidR="00290F9C" w:rsidRPr="00EF2DB8" w:rsidRDefault="00290F9C" w:rsidP="002B58AA">
            <w:pPr>
              <w:tabs>
                <w:tab w:val="left" w:pos="1080"/>
                <w:tab w:val="left" w:pos="2430"/>
                <w:tab w:val="left" w:pos="3240"/>
              </w:tabs>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กลุ่มวิชาภาษาต่างประเทศ</w:t>
            </w:r>
          </w:p>
        </w:tc>
      </w:tr>
      <w:tr w:rsidR="00EF2DB8" w:rsidRPr="00EF2DB8" w:rsidTr="00F66506">
        <w:tc>
          <w:tcPr>
            <w:tcW w:w="1974" w:type="dxa"/>
            <w:vAlign w:val="center"/>
          </w:tcPr>
          <w:p w:rsidR="00290F9C" w:rsidRPr="00EF2DB8" w:rsidRDefault="00290F9C" w:rsidP="002B58AA">
            <w:pPr>
              <w:tabs>
                <w:tab w:val="left" w:pos="1080"/>
                <w:tab w:val="left" w:pos="2430"/>
                <w:tab w:val="left" w:pos="3240"/>
              </w:tabs>
              <w:jc w:val="center"/>
              <w:rPr>
                <w:rFonts w:ascii="TH SarabunPSK" w:eastAsia="Sarabun" w:hAnsi="TH SarabunPSK" w:cs="TH SarabunPSK"/>
                <w:sz w:val="32"/>
                <w:szCs w:val="32"/>
              </w:rPr>
            </w:pPr>
            <w:r w:rsidRPr="00EF2DB8">
              <w:rPr>
                <w:rFonts w:ascii="TH SarabunPSK" w:eastAsia="Sarabun" w:hAnsi="TH SarabunPSK" w:cs="TH SarabunPSK"/>
                <w:sz w:val="32"/>
                <w:szCs w:val="32"/>
                <w:cs/>
              </w:rPr>
              <w:t>3</w:t>
            </w:r>
          </w:p>
        </w:tc>
        <w:tc>
          <w:tcPr>
            <w:tcW w:w="5670" w:type="dxa"/>
          </w:tcPr>
          <w:p w:rsidR="00290F9C" w:rsidRPr="00EF2DB8" w:rsidRDefault="00290F9C" w:rsidP="002B58AA">
            <w:pPr>
              <w:tabs>
                <w:tab w:val="left" w:pos="1080"/>
                <w:tab w:val="left" w:pos="2430"/>
                <w:tab w:val="left" w:pos="3240"/>
              </w:tabs>
              <w:jc w:val="thaiDistribute"/>
              <w:rPr>
                <w:rFonts w:ascii="TH SarabunPSK" w:eastAsia="Sarabun" w:hAnsi="TH SarabunPSK" w:cs="TH SarabunPSK"/>
                <w:sz w:val="32"/>
                <w:szCs w:val="32"/>
                <w:cs/>
              </w:rPr>
            </w:pPr>
            <w:r w:rsidRPr="00EF2DB8">
              <w:rPr>
                <w:rFonts w:ascii="TH SarabunPSK" w:eastAsia="Sarabun" w:hAnsi="TH SarabunPSK" w:cs="TH SarabunPSK"/>
                <w:sz w:val="32"/>
                <w:szCs w:val="32"/>
                <w:cs/>
              </w:rPr>
              <w:t>กลุ่มวิชาสังคมศาสตร์ มนุษยศาสตร์ และสุนทรียศาสตร์</w:t>
            </w:r>
          </w:p>
        </w:tc>
      </w:tr>
      <w:tr w:rsidR="00EF2DB8" w:rsidRPr="00EF2DB8" w:rsidTr="00F66506">
        <w:tc>
          <w:tcPr>
            <w:tcW w:w="1974" w:type="dxa"/>
            <w:vAlign w:val="center"/>
          </w:tcPr>
          <w:p w:rsidR="00290F9C" w:rsidRPr="00EF2DB8" w:rsidRDefault="00290F9C" w:rsidP="002B58AA">
            <w:pPr>
              <w:tabs>
                <w:tab w:val="left" w:pos="1080"/>
                <w:tab w:val="left" w:pos="2430"/>
                <w:tab w:val="left" w:pos="3240"/>
              </w:tabs>
              <w:jc w:val="center"/>
              <w:rPr>
                <w:rFonts w:ascii="TH SarabunPSK" w:eastAsia="Sarabun" w:hAnsi="TH SarabunPSK" w:cs="TH SarabunPSK"/>
                <w:sz w:val="32"/>
                <w:szCs w:val="32"/>
                <w:cs/>
              </w:rPr>
            </w:pPr>
            <w:r w:rsidRPr="00EF2DB8">
              <w:rPr>
                <w:rFonts w:ascii="TH SarabunPSK" w:eastAsia="Sarabun" w:hAnsi="TH SarabunPSK" w:cs="TH SarabunPSK"/>
                <w:sz w:val="32"/>
                <w:szCs w:val="32"/>
                <w:cs/>
              </w:rPr>
              <w:t>4</w:t>
            </w:r>
          </w:p>
        </w:tc>
        <w:tc>
          <w:tcPr>
            <w:tcW w:w="5670" w:type="dxa"/>
          </w:tcPr>
          <w:p w:rsidR="00290F9C" w:rsidRPr="00EF2DB8" w:rsidRDefault="00290F9C" w:rsidP="002B58AA">
            <w:pPr>
              <w:tabs>
                <w:tab w:val="left" w:pos="1080"/>
                <w:tab w:val="left" w:pos="2430"/>
                <w:tab w:val="left" w:pos="3240"/>
              </w:tabs>
              <w:jc w:val="thaiDistribute"/>
              <w:rPr>
                <w:rFonts w:ascii="TH SarabunPSK" w:eastAsia="Sarabun" w:hAnsi="TH SarabunPSK" w:cs="TH SarabunPSK"/>
                <w:sz w:val="32"/>
                <w:szCs w:val="32"/>
                <w:cs/>
              </w:rPr>
            </w:pPr>
            <w:r w:rsidRPr="00EF2DB8">
              <w:rPr>
                <w:rFonts w:ascii="TH SarabunPSK" w:eastAsia="Sarabun" w:hAnsi="TH SarabunPSK" w:cs="TH SarabunPSK"/>
                <w:sz w:val="32"/>
                <w:szCs w:val="32"/>
                <w:cs/>
              </w:rPr>
              <w:t>กลุ่มวิชาวิทยาศาสตร์และเทคโนโลยี</w:t>
            </w:r>
          </w:p>
        </w:tc>
      </w:tr>
      <w:tr w:rsidR="00EF2DB8" w:rsidRPr="00EF2DB8" w:rsidTr="00F66506">
        <w:tc>
          <w:tcPr>
            <w:tcW w:w="1974" w:type="dxa"/>
            <w:vAlign w:val="center"/>
          </w:tcPr>
          <w:p w:rsidR="00300FCA" w:rsidRPr="00EF2DB8" w:rsidRDefault="00300FCA" w:rsidP="002B58AA">
            <w:pPr>
              <w:tabs>
                <w:tab w:val="left" w:pos="1080"/>
                <w:tab w:val="left" w:pos="2430"/>
                <w:tab w:val="left" w:pos="3240"/>
              </w:tabs>
              <w:jc w:val="center"/>
              <w:rPr>
                <w:rFonts w:ascii="TH SarabunPSK" w:eastAsia="Sarabun" w:hAnsi="TH SarabunPSK" w:cs="TH SarabunPSK"/>
                <w:sz w:val="32"/>
                <w:szCs w:val="32"/>
                <w:cs/>
              </w:rPr>
            </w:pPr>
            <w:r w:rsidRPr="00EF2DB8">
              <w:rPr>
                <w:rFonts w:ascii="TH SarabunPSK" w:eastAsia="Sarabun" w:hAnsi="TH SarabunPSK" w:cs="TH SarabunPSK"/>
                <w:sz w:val="32"/>
                <w:szCs w:val="32"/>
                <w:cs/>
              </w:rPr>
              <w:t>5</w:t>
            </w:r>
            <w:r w:rsidR="00EF19B2" w:rsidRPr="00EF2DB8">
              <w:rPr>
                <w:rFonts w:ascii="TH SarabunPSK" w:eastAsia="Sarabun" w:hAnsi="TH SarabunPSK" w:cs="TH SarabunPSK" w:hint="cs"/>
                <w:sz w:val="32"/>
                <w:szCs w:val="32"/>
                <w:cs/>
              </w:rPr>
              <w:t xml:space="preserve"> และ 6 </w:t>
            </w:r>
          </w:p>
        </w:tc>
        <w:tc>
          <w:tcPr>
            <w:tcW w:w="5670" w:type="dxa"/>
          </w:tcPr>
          <w:p w:rsidR="00300FCA" w:rsidRPr="00EF2DB8" w:rsidRDefault="00300FCA" w:rsidP="002B58AA">
            <w:pPr>
              <w:tabs>
                <w:tab w:val="left" w:pos="1080"/>
                <w:tab w:val="left" w:pos="2430"/>
                <w:tab w:val="left" w:pos="3240"/>
              </w:tabs>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กลุ่มวิชากีฬาและสุขภาวะ</w:t>
            </w:r>
            <w:r w:rsidR="00EF19B2" w:rsidRPr="00EF2DB8">
              <w:rPr>
                <w:rFonts w:ascii="TH SarabunPSK" w:eastAsia="Sarabun" w:hAnsi="TH SarabunPSK" w:cs="TH SarabunPSK" w:hint="cs"/>
                <w:sz w:val="32"/>
                <w:szCs w:val="32"/>
                <w:cs/>
              </w:rPr>
              <w:t xml:space="preserve"> และ</w:t>
            </w:r>
          </w:p>
          <w:p w:rsidR="00EF19B2" w:rsidRPr="00EF2DB8" w:rsidRDefault="00EF19B2" w:rsidP="002B58AA">
            <w:pPr>
              <w:tabs>
                <w:tab w:val="left" w:pos="1080"/>
                <w:tab w:val="left" w:pos="2430"/>
                <w:tab w:val="left" w:pos="3240"/>
              </w:tabs>
              <w:jc w:val="thaiDistribute"/>
              <w:rPr>
                <w:rFonts w:ascii="TH SarabunPSK" w:eastAsia="Sarabun" w:hAnsi="TH SarabunPSK" w:cs="TH SarabunPSK"/>
                <w:sz w:val="32"/>
                <w:szCs w:val="32"/>
                <w:cs/>
              </w:rPr>
            </w:pPr>
            <w:r w:rsidRPr="00EF2DB8">
              <w:rPr>
                <w:rFonts w:ascii="TH SarabunPSK" w:eastAsia="Sarabun" w:hAnsi="TH SarabunPSK" w:cs="TH SarabunPSK"/>
                <w:sz w:val="32"/>
                <w:szCs w:val="32"/>
                <w:cs/>
              </w:rPr>
              <w:t>กลุ่มวิชาธุรกิจและการประกอบการ</w:t>
            </w:r>
          </w:p>
        </w:tc>
      </w:tr>
      <w:tr w:rsidR="00EF2DB8" w:rsidRPr="00EF2DB8" w:rsidTr="00F66506">
        <w:tc>
          <w:tcPr>
            <w:tcW w:w="1974" w:type="dxa"/>
          </w:tcPr>
          <w:p w:rsidR="00290F9C" w:rsidRPr="00EF2DB8" w:rsidRDefault="00290F9C" w:rsidP="002B58AA">
            <w:pPr>
              <w:tabs>
                <w:tab w:val="left" w:pos="1080"/>
                <w:tab w:val="left" w:pos="2430"/>
                <w:tab w:val="left" w:pos="3240"/>
              </w:tabs>
              <w:jc w:val="center"/>
              <w:rPr>
                <w:rFonts w:ascii="TH SarabunPSK" w:eastAsia="Sarabun" w:hAnsi="TH SarabunPSK" w:cs="TH SarabunPSK"/>
                <w:sz w:val="32"/>
                <w:szCs w:val="32"/>
                <w:cs/>
              </w:rPr>
            </w:pPr>
            <w:r w:rsidRPr="00EF2DB8">
              <w:rPr>
                <w:rFonts w:ascii="TH SarabunPSK" w:eastAsia="Sarabun" w:hAnsi="TH SarabunPSK" w:cs="TH SarabunPSK"/>
                <w:sz w:val="32"/>
                <w:szCs w:val="32"/>
                <w:cs/>
              </w:rPr>
              <w:t>7</w:t>
            </w:r>
          </w:p>
        </w:tc>
        <w:tc>
          <w:tcPr>
            <w:tcW w:w="5670" w:type="dxa"/>
          </w:tcPr>
          <w:p w:rsidR="00290F9C" w:rsidRPr="00EF2DB8" w:rsidRDefault="00290F9C" w:rsidP="002B58AA">
            <w:pPr>
              <w:tabs>
                <w:tab w:val="left" w:pos="1080"/>
                <w:tab w:val="left" w:pos="2430"/>
                <w:tab w:val="left" w:pos="3240"/>
              </w:tabs>
              <w:jc w:val="thaiDistribute"/>
              <w:rPr>
                <w:rFonts w:ascii="TH SarabunPSK" w:eastAsia="Sarabun" w:hAnsi="TH SarabunPSK" w:cs="TH SarabunPSK"/>
                <w:sz w:val="32"/>
                <w:szCs w:val="32"/>
                <w:cs/>
              </w:rPr>
            </w:pPr>
            <w:r w:rsidRPr="00EF2DB8">
              <w:rPr>
                <w:rFonts w:ascii="TH SarabunPSK" w:eastAsia="Sarabun" w:hAnsi="TH SarabunPSK" w:cs="TH SarabunPSK"/>
                <w:sz w:val="32"/>
                <w:szCs w:val="32"/>
                <w:cs/>
              </w:rPr>
              <w:t>กลุ่มวิชา</w:t>
            </w:r>
            <w:r w:rsidR="00B04396" w:rsidRPr="00EF2DB8">
              <w:rPr>
                <w:rFonts w:ascii="TH SarabunPSK" w:eastAsia="Sarabun" w:hAnsi="TH SarabunPSK" w:cs="TH SarabunPSK" w:hint="cs"/>
                <w:sz w:val="32"/>
                <w:szCs w:val="32"/>
                <w:cs/>
              </w:rPr>
              <w:t>ปัญญาประดิษฐ์และเทคโนโลยีอัจฉริยะร่วมสมัย</w:t>
            </w:r>
          </w:p>
        </w:tc>
      </w:tr>
    </w:tbl>
    <w:p w:rsidR="00290F9C" w:rsidRPr="00EF2DB8" w:rsidRDefault="00290F9C" w:rsidP="002B58AA">
      <w:pPr>
        <w:tabs>
          <w:tab w:val="left" w:pos="1080"/>
          <w:tab w:val="left" w:pos="2430"/>
          <w:tab w:val="left" w:pos="3240"/>
        </w:tabs>
        <w:spacing w:after="0" w:line="240" w:lineRule="auto"/>
        <w:jc w:val="both"/>
        <w:rPr>
          <w:rFonts w:ascii="TH SarabunPSK" w:eastAsia="Sarabun" w:hAnsi="TH SarabunPSK" w:cs="TH SarabunPSK"/>
          <w:bCs/>
          <w:sz w:val="32"/>
          <w:szCs w:val="32"/>
        </w:rPr>
      </w:pPr>
      <w:r w:rsidRPr="00EF2DB8">
        <w:rPr>
          <w:rFonts w:ascii="TH SarabunPSK" w:eastAsia="Sarabun" w:hAnsi="TH SarabunPSK" w:cs="TH SarabunPSK"/>
          <w:sz w:val="32"/>
          <w:szCs w:val="32"/>
          <w:cs/>
        </w:rPr>
        <w:t xml:space="preserve">  </w:t>
      </w:r>
    </w:p>
    <w:p w:rsidR="00290F9C" w:rsidRPr="00EF2DB8" w:rsidRDefault="00290F9C" w:rsidP="00F66506">
      <w:pPr>
        <w:spacing w:after="0" w:line="240" w:lineRule="auto"/>
        <w:ind w:firstLine="720"/>
        <w:rPr>
          <w:rFonts w:ascii="TH SarabunPSK" w:eastAsia="Sarabun" w:hAnsi="TH SarabunPSK" w:cs="TH SarabunPSK"/>
          <w:bCs/>
          <w:sz w:val="32"/>
          <w:szCs w:val="32"/>
        </w:rPr>
      </w:pPr>
      <w:r w:rsidRPr="00EF2DB8">
        <w:rPr>
          <w:rFonts w:ascii="TH SarabunPSK" w:eastAsia="Sarabun" w:hAnsi="TH SarabunPSK" w:cs="TH SarabunPSK" w:hint="cs"/>
          <w:bCs/>
          <w:sz w:val="32"/>
          <w:szCs w:val="32"/>
          <w:cs/>
        </w:rPr>
        <w:t>2.2</w:t>
      </w:r>
      <w:r w:rsidRPr="00EF2DB8">
        <w:rPr>
          <w:rFonts w:ascii="TH SarabunPSK" w:eastAsia="Sarabun" w:hAnsi="TH SarabunPSK" w:cs="TH SarabunPSK"/>
          <w:bCs/>
          <w:sz w:val="32"/>
          <w:szCs w:val="32"/>
          <w:cs/>
        </w:rPr>
        <w:t xml:space="preserve"> รายวิชา/กลุ่มสาระ/ชุดวิชา (</w:t>
      </w:r>
      <w:r w:rsidRPr="00EF2DB8">
        <w:rPr>
          <w:rFonts w:ascii="TH SarabunPSK" w:eastAsia="Sarabun" w:hAnsi="TH SarabunPSK" w:cs="TH SarabunPSK"/>
          <w:b/>
          <w:sz w:val="32"/>
          <w:szCs w:val="32"/>
        </w:rPr>
        <w:t>Module</w:t>
      </w:r>
      <w:r w:rsidRPr="00EF2DB8">
        <w:rPr>
          <w:rFonts w:ascii="TH SarabunPSK" w:eastAsia="Sarabun" w:hAnsi="TH SarabunPSK" w:cs="TH SarabunPSK"/>
          <w:bCs/>
          <w:sz w:val="32"/>
          <w:szCs w:val="32"/>
          <w:cs/>
        </w:rPr>
        <w:t xml:space="preserve">) </w:t>
      </w:r>
    </w:p>
    <w:p w:rsidR="00290F9C" w:rsidRPr="00EF2DB8" w:rsidRDefault="00290F9C" w:rsidP="00F66506">
      <w:pPr>
        <w:spacing w:after="0" w:line="240" w:lineRule="auto"/>
        <w:ind w:firstLine="720"/>
        <w:rPr>
          <w:rFonts w:ascii="TH SarabunPSK" w:eastAsia="Sarabun" w:hAnsi="TH SarabunPSK" w:cs="TH SarabunPSK"/>
          <w:b/>
          <w:sz w:val="32"/>
          <w:szCs w:val="32"/>
        </w:rPr>
      </w:pPr>
      <w:r w:rsidRPr="00EF2DB8">
        <w:rPr>
          <w:rFonts w:ascii="TH SarabunPSK" w:eastAsia="Sarabun" w:hAnsi="TH SarabunPSK" w:cs="TH SarabunPSK"/>
          <w:bCs/>
          <w:sz w:val="32"/>
          <w:szCs w:val="32"/>
          <w:cs/>
        </w:rPr>
        <w:t>หม</w:t>
      </w:r>
      <w:r w:rsidRPr="00EF2DB8">
        <w:rPr>
          <w:rFonts w:ascii="TH SarabunPSK" w:eastAsia="Sarabun" w:hAnsi="TH SarabunPSK" w:cs="TH SarabunPSK"/>
          <w:b/>
          <w:bCs/>
          <w:sz w:val="32"/>
          <w:szCs w:val="32"/>
          <w:cs/>
        </w:rPr>
        <w:t xml:space="preserve">วดวิชาศึกษาทั่วไป </w:t>
      </w:r>
      <w:r w:rsidRPr="00EF2DB8">
        <w:rPr>
          <w:rFonts w:ascii="TH SarabunPSK" w:eastAsia="Sarabun" w:hAnsi="TH SarabunPSK" w:cs="TH SarabunPSK"/>
          <w:b/>
          <w:sz w:val="32"/>
          <w:szCs w:val="32"/>
        </w:rPr>
        <w:tab/>
      </w:r>
      <w:r w:rsidR="00F66506" w:rsidRPr="00EF2DB8">
        <w:rPr>
          <w:rFonts w:ascii="TH SarabunPSK" w:eastAsia="Sarabun" w:hAnsi="TH SarabunPSK" w:cs="TH SarabunPSK"/>
          <w:b/>
          <w:sz w:val="32"/>
          <w:szCs w:val="32"/>
          <w:cs/>
        </w:rPr>
        <w:tab/>
      </w:r>
      <w:r w:rsidR="00F66506" w:rsidRPr="00EF2DB8">
        <w:rPr>
          <w:rFonts w:ascii="TH SarabunPSK" w:eastAsia="Sarabun" w:hAnsi="TH SarabunPSK" w:cs="TH SarabunPSK"/>
          <w:b/>
          <w:sz w:val="32"/>
          <w:szCs w:val="32"/>
          <w:cs/>
        </w:rPr>
        <w:tab/>
      </w:r>
      <w:r w:rsidR="00F66506" w:rsidRPr="00EF2DB8">
        <w:rPr>
          <w:rFonts w:ascii="TH SarabunPSK" w:eastAsia="Sarabun" w:hAnsi="TH SarabunPSK" w:cs="TH SarabunPSK"/>
          <w:b/>
          <w:sz w:val="32"/>
          <w:szCs w:val="32"/>
          <w:cs/>
        </w:rPr>
        <w:tab/>
      </w:r>
      <w:r w:rsidR="00F66506" w:rsidRPr="00EF2DB8">
        <w:rPr>
          <w:rFonts w:ascii="TH SarabunPSK" w:eastAsia="Sarabun" w:hAnsi="TH SarabunPSK" w:cs="TH SarabunPSK"/>
          <w:b/>
          <w:sz w:val="32"/>
          <w:szCs w:val="32"/>
          <w:cs/>
        </w:rPr>
        <w:tab/>
      </w:r>
      <w:r w:rsidR="00F66506" w:rsidRPr="00EF2DB8">
        <w:rPr>
          <w:rFonts w:ascii="TH SarabunPSK" w:eastAsia="Sarabun" w:hAnsi="TH SarabunPSK" w:cs="TH SarabunPSK"/>
          <w:b/>
          <w:sz w:val="32"/>
          <w:szCs w:val="32"/>
          <w:cs/>
        </w:rPr>
        <w:tab/>
      </w:r>
      <w:r w:rsidR="00F66506" w:rsidRPr="00EF2DB8">
        <w:rPr>
          <w:rFonts w:ascii="TH SarabunPSK" w:eastAsia="Sarabun" w:hAnsi="TH SarabunPSK" w:cs="TH SarabunPSK"/>
          <w:b/>
          <w:sz w:val="32"/>
          <w:szCs w:val="32"/>
          <w:cs/>
        </w:rPr>
        <w:tab/>
      </w:r>
      <w:r w:rsidR="006E56C5" w:rsidRPr="00EF2DB8">
        <w:rPr>
          <w:rFonts w:ascii="TH SarabunPSK" w:eastAsia="Sarabun" w:hAnsi="TH SarabunPSK" w:cs="TH SarabunPSK"/>
          <w:b/>
          <w:bCs/>
          <w:sz w:val="32"/>
          <w:szCs w:val="32"/>
        </w:rPr>
        <w:t>2</w:t>
      </w:r>
      <w:r w:rsidR="006E56C5" w:rsidRPr="00EF2DB8">
        <w:rPr>
          <w:rFonts w:ascii="TH SarabunPSK" w:eastAsia="Sarabun" w:hAnsi="TH SarabunPSK" w:cs="TH SarabunPSK" w:hint="cs"/>
          <w:b/>
          <w:bCs/>
          <w:sz w:val="32"/>
          <w:szCs w:val="32"/>
          <w:cs/>
        </w:rPr>
        <w:t>7</w:t>
      </w:r>
      <w:r w:rsidRPr="00EF2DB8">
        <w:rPr>
          <w:rFonts w:ascii="TH SarabunPSK" w:eastAsia="Sarabun" w:hAnsi="TH SarabunPSK" w:cs="TH SarabunPSK"/>
          <w:b/>
          <w:bCs/>
          <w:sz w:val="32"/>
          <w:szCs w:val="32"/>
          <w:cs/>
        </w:rPr>
        <w:t xml:space="preserve"> หน่วยกิต</w:t>
      </w:r>
    </w:p>
    <w:p w:rsidR="00290F9C" w:rsidRPr="00EF2DB8" w:rsidRDefault="00290F9C" w:rsidP="002B58AA">
      <w:pPr>
        <w:tabs>
          <w:tab w:val="center" w:pos="7740"/>
        </w:tabs>
        <w:spacing w:after="0" w:line="240" w:lineRule="auto"/>
        <w:rPr>
          <w:rFonts w:ascii="TH SarabunPSK" w:eastAsia="Sarabun" w:hAnsi="TH SarabunPSK" w:cs="TH SarabunPSK"/>
          <w:b/>
          <w:sz w:val="32"/>
          <w:szCs w:val="32"/>
        </w:rPr>
      </w:pPr>
      <w:r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b/>
          <w:bCs/>
          <w:sz w:val="32"/>
          <w:szCs w:val="32"/>
          <w:cs/>
        </w:rPr>
        <w:tab/>
        <w:t>หน่วยกิต (บรรยาย-ปฏิบัติ-ศึกษาด้วยตนเอง)</w:t>
      </w:r>
    </w:p>
    <w:p w:rsidR="003329D3" w:rsidRPr="00EF2DB8" w:rsidRDefault="00F66506" w:rsidP="002B58AA">
      <w:pPr>
        <w:tabs>
          <w:tab w:val="left" w:pos="364"/>
        </w:tabs>
        <w:spacing w:after="0" w:line="240" w:lineRule="auto"/>
        <w:ind w:left="360" w:hanging="360"/>
        <w:jc w:val="thaiDistribute"/>
        <w:rPr>
          <w:rFonts w:ascii="TH SarabunPSK" w:eastAsia="Sarabun" w:hAnsi="TH SarabunPSK" w:cs="TH SarabunPSK"/>
          <w:b/>
          <w:bCs/>
          <w:sz w:val="32"/>
          <w:szCs w:val="32"/>
          <w:cs/>
        </w:rPr>
      </w:pPr>
      <w:r w:rsidRPr="00EF2DB8">
        <w:rPr>
          <w:rFonts w:ascii="TH SarabunPSK" w:eastAsia="Sarabun" w:hAnsi="TH SarabunPSK" w:cs="TH SarabunPSK"/>
          <w:b/>
          <w:bCs/>
          <w:sz w:val="32"/>
          <w:szCs w:val="32"/>
          <w:cs/>
        </w:rPr>
        <w:tab/>
      </w:r>
      <w:r w:rsidRPr="00EF2DB8">
        <w:rPr>
          <w:rFonts w:ascii="TH SarabunPSK" w:eastAsia="Sarabun" w:hAnsi="TH SarabunPSK" w:cs="TH SarabunPSK"/>
          <w:b/>
          <w:bCs/>
          <w:sz w:val="32"/>
          <w:szCs w:val="32"/>
          <w:cs/>
        </w:rPr>
        <w:tab/>
      </w:r>
      <w:r w:rsidRPr="00EF2DB8">
        <w:rPr>
          <w:rFonts w:ascii="TH SarabunPSK" w:eastAsia="Sarabun" w:hAnsi="TH SarabunPSK" w:cs="TH SarabunPSK"/>
          <w:b/>
          <w:bCs/>
          <w:sz w:val="32"/>
          <w:szCs w:val="32"/>
          <w:cs/>
        </w:rPr>
        <w:tab/>
      </w:r>
      <w:r w:rsidR="003329D3" w:rsidRPr="00EF2DB8">
        <w:rPr>
          <w:rFonts w:ascii="TH SarabunPSK" w:eastAsia="Sarabun" w:hAnsi="TH SarabunPSK" w:cs="TH SarabunPSK"/>
          <w:b/>
          <w:bCs/>
          <w:sz w:val="32"/>
          <w:szCs w:val="32"/>
          <w:cs/>
        </w:rPr>
        <w:t>1)</w:t>
      </w:r>
      <w:r w:rsidR="003329D3" w:rsidRPr="00EF2DB8">
        <w:rPr>
          <w:rFonts w:ascii="TH SarabunPSK" w:eastAsia="Sarabun" w:hAnsi="TH SarabunPSK" w:cs="TH SarabunPSK"/>
          <w:sz w:val="32"/>
          <w:szCs w:val="32"/>
          <w:cs/>
        </w:rPr>
        <w:t xml:space="preserve"> </w:t>
      </w:r>
      <w:r w:rsidR="003329D3" w:rsidRPr="00EF2DB8">
        <w:rPr>
          <w:rFonts w:ascii="TH SarabunPSK" w:eastAsia="Sarabun" w:hAnsi="TH SarabunPSK" w:cs="TH SarabunPSK"/>
          <w:b/>
          <w:bCs/>
          <w:sz w:val="32"/>
          <w:szCs w:val="32"/>
          <w:cs/>
        </w:rPr>
        <w:t xml:space="preserve">กลุ่มวิชาภาษาไทย จำนวน </w:t>
      </w:r>
      <w:r w:rsidR="003329D3" w:rsidRPr="00EF2DB8">
        <w:rPr>
          <w:rFonts w:ascii="TH SarabunPSK" w:eastAsia="Sarabun" w:hAnsi="TH SarabunPSK" w:cs="TH SarabunPSK" w:hint="cs"/>
          <w:b/>
          <w:bCs/>
          <w:sz w:val="32"/>
          <w:szCs w:val="32"/>
          <w:cs/>
        </w:rPr>
        <w:t>2</w:t>
      </w:r>
      <w:r w:rsidR="003329D3" w:rsidRPr="00EF2DB8">
        <w:rPr>
          <w:rFonts w:ascii="TH SarabunPSK" w:eastAsia="Sarabun" w:hAnsi="TH SarabunPSK" w:cs="TH SarabunPSK"/>
          <w:b/>
          <w:bCs/>
          <w:sz w:val="32"/>
          <w:szCs w:val="32"/>
          <w:cs/>
        </w:rPr>
        <w:t xml:space="preserve"> หน่วยกิต</w:t>
      </w:r>
    </w:p>
    <w:tbl>
      <w:tblPr>
        <w:tblStyle w:val="18"/>
        <w:tblW w:w="4569" w:type="pct"/>
        <w:tblInd w:w="715" w:type="dxa"/>
        <w:tblLook w:val="0400" w:firstRow="0" w:lastRow="0" w:firstColumn="0" w:lastColumn="0" w:noHBand="0" w:noVBand="1"/>
      </w:tblPr>
      <w:tblGrid>
        <w:gridCol w:w="1262"/>
        <w:gridCol w:w="5047"/>
        <w:gridCol w:w="1281"/>
      </w:tblGrid>
      <w:tr w:rsidR="00EF2DB8" w:rsidRPr="00EF2DB8" w:rsidTr="00151D60">
        <w:trPr>
          <w:trHeight w:val="284"/>
        </w:trPr>
        <w:tc>
          <w:tcPr>
            <w:tcW w:w="831" w:type="pct"/>
            <w:shd w:val="clear" w:color="auto" w:fill="auto"/>
            <w:tcMar>
              <w:top w:w="0" w:type="dxa"/>
              <w:left w:w="28" w:type="dxa"/>
              <w:bottom w:w="0" w:type="dxa"/>
              <w:right w:w="28" w:type="dxa"/>
            </w:tcMar>
          </w:tcPr>
          <w:p w:rsidR="003329D3" w:rsidRPr="00EF2DB8" w:rsidRDefault="003329D3" w:rsidP="002B58AA">
            <w:pPr>
              <w:tabs>
                <w:tab w:val="left" w:pos="900"/>
                <w:tab w:val="left" w:pos="6480"/>
              </w:tabs>
              <w:spacing w:after="0" w:line="240" w:lineRule="auto"/>
              <w:ind w:left="6" w:hanging="6"/>
              <w:contextualSpacing/>
              <w:jc w:val="thaiDistribute"/>
              <w:rPr>
                <w:rFonts w:ascii="TH SarabunPSK" w:eastAsia="Sarabun" w:hAnsi="TH SarabunPSK" w:cs="TH SarabunPSK"/>
                <w:sz w:val="32"/>
                <w:szCs w:val="32"/>
                <w:lang w:val="en-US"/>
              </w:rPr>
            </w:pPr>
            <w:r w:rsidRPr="00EF2DB8">
              <w:rPr>
                <w:rFonts w:ascii="TH SarabunPSK" w:eastAsia="Sarabun" w:hAnsi="TH SarabunPSK" w:cs="TH SarabunPSK"/>
                <w:sz w:val="32"/>
                <w:szCs w:val="32"/>
              </w:rPr>
              <w:t>GEN</w:t>
            </w:r>
            <w:r w:rsidRPr="00EF2DB8">
              <w:rPr>
                <w:rFonts w:ascii="TH SarabunPSK" w:eastAsia="Sarabun" w:hAnsi="TH SarabunPSK" w:cs="TH SarabunPSK" w:hint="cs"/>
                <w:sz w:val="32"/>
                <w:szCs w:val="32"/>
                <w:cs/>
              </w:rPr>
              <w:t>70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011</w:t>
            </w:r>
            <w:r w:rsidR="00D36717" w:rsidRPr="00EF2DB8">
              <w:rPr>
                <w:rFonts w:ascii="TH SarabunPSK" w:eastAsia="Sarabun" w:hAnsi="TH SarabunPSK" w:cs="TH SarabunPSK"/>
                <w:sz w:val="32"/>
                <w:szCs w:val="32"/>
              </w:rPr>
              <w:t>E</w:t>
            </w:r>
          </w:p>
        </w:tc>
        <w:tc>
          <w:tcPr>
            <w:tcW w:w="3325" w:type="pct"/>
            <w:shd w:val="clear" w:color="auto" w:fill="auto"/>
            <w:tcMar>
              <w:top w:w="0" w:type="dxa"/>
              <w:left w:w="28" w:type="dxa"/>
              <w:bottom w:w="0" w:type="dxa"/>
              <w:right w:w="28" w:type="dxa"/>
            </w:tcMar>
          </w:tcPr>
          <w:p w:rsidR="003329D3" w:rsidRPr="00EF2DB8" w:rsidRDefault="003329D3"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ภาษาไทยพื้นฐาน</w:t>
            </w:r>
          </w:p>
          <w:p w:rsidR="003329D3" w:rsidRPr="00EF2DB8" w:rsidRDefault="003329D3"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Fundamental Thai</w:t>
            </w:r>
          </w:p>
        </w:tc>
        <w:tc>
          <w:tcPr>
            <w:tcW w:w="844" w:type="pct"/>
            <w:shd w:val="clear" w:color="auto" w:fill="auto"/>
            <w:tcMar>
              <w:top w:w="0" w:type="dxa"/>
              <w:left w:w="28" w:type="dxa"/>
              <w:bottom w:w="0" w:type="dxa"/>
              <w:right w:w="28" w:type="dxa"/>
            </w:tcMar>
          </w:tcPr>
          <w:p w:rsidR="003329D3" w:rsidRPr="00EF2DB8" w:rsidRDefault="003329D3"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4</w:t>
            </w:r>
            <w:r w:rsidRPr="00EF2DB8">
              <w:rPr>
                <w:rFonts w:ascii="TH SarabunPSK" w:eastAsia="Sarabun" w:hAnsi="TH SarabunPSK" w:cs="TH SarabunPSK"/>
                <w:sz w:val="32"/>
                <w:szCs w:val="32"/>
                <w:cs/>
              </w:rPr>
              <w:t>)*</w:t>
            </w:r>
          </w:p>
        </w:tc>
      </w:tr>
      <w:tr w:rsidR="00EF2DB8" w:rsidRPr="00EF2DB8" w:rsidTr="00151D60">
        <w:trPr>
          <w:trHeight w:val="284"/>
        </w:trPr>
        <w:tc>
          <w:tcPr>
            <w:tcW w:w="831" w:type="pct"/>
            <w:shd w:val="clear" w:color="auto" w:fill="auto"/>
            <w:tcMar>
              <w:top w:w="0" w:type="dxa"/>
              <w:left w:w="28" w:type="dxa"/>
              <w:bottom w:w="0" w:type="dxa"/>
              <w:right w:w="28" w:type="dxa"/>
            </w:tcMar>
          </w:tcPr>
          <w:p w:rsidR="003329D3" w:rsidRPr="00EF2DB8" w:rsidRDefault="003329D3"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GEN</w:t>
            </w:r>
            <w:r w:rsidRPr="00EF2DB8">
              <w:rPr>
                <w:rFonts w:ascii="TH SarabunPSK" w:eastAsia="Sarabun" w:hAnsi="TH SarabunPSK" w:cs="TH SarabunPSK" w:hint="cs"/>
                <w:sz w:val="32"/>
                <w:szCs w:val="32"/>
                <w:cs/>
              </w:rPr>
              <w:t>70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111</w:t>
            </w:r>
            <w:r w:rsidR="00D36717" w:rsidRPr="00EF2DB8">
              <w:rPr>
                <w:rFonts w:ascii="TH SarabunPSK" w:eastAsia="Sarabun" w:hAnsi="TH SarabunPSK" w:cs="TH SarabunPSK"/>
                <w:sz w:val="32"/>
                <w:szCs w:val="32"/>
              </w:rPr>
              <w:t>E</w:t>
            </w:r>
          </w:p>
        </w:tc>
        <w:tc>
          <w:tcPr>
            <w:tcW w:w="3325" w:type="pct"/>
            <w:shd w:val="clear" w:color="auto" w:fill="auto"/>
            <w:tcMar>
              <w:top w:w="0" w:type="dxa"/>
              <w:left w:w="28" w:type="dxa"/>
              <w:bottom w:w="0" w:type="dxa"/>
              <w:right w:w="28" w:type="dxa"/>
            </w:tcMar>
          </w:tcPr>
          <w:p w:rsidR="003329D3" w:rsidRPr="00EF2DB8" w:rsidRDefault="003329D3"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hint="cs"/>
                <w:sz w:val="32"/>
                <w:szCs w:val="32"/>
                <w:cs/>
              </w:rPr>
              <w:t>ภาษา</w:t>
            </w:r>
            <w:r w:rsidR="005F76B5" w:rsidRPr="00EF2DB8">
              <w:rPr>
                <w:rFonts w:ascii="TH SarabunPSK" w:eastAsia="Sarabun" w:hAnsi="TH SarabunPSK" w:cs="TH SarabunPSK" w:hint="cs"/>
                <w:sz w:val="32"/>
                <w:szCs w:val="32"/>
                <w:cs/>
              </w:rPr>
              <w:t>ไทย</w:t>
            </w:r>
            <w:r w:rsidRPr="00EF2DB8">
              <w:rPr>
                <w:rFonts w:ascii="TH SarabunPSK" w:eastAsia="Sarabun" w:hAnsi="TH SarabunPSK" w:cs="TH SarabunPSK" w:hint="cs"/>
                <w:sz w:val="32"/>
                <w:szCs w:val="32"/>
                <w:cs/>
              </w:rPr>
              <w:t>เพื่อการสื่อสารและการคิดในโลกยุคดิจิทัล</w:t>
            </w:r>
          </w:p>
          <w:p w:rsidR="00C16984" w:rsidRPr="00EF2DB8" w:rsidRDefault="005F76B5" w:rsidP="00D36717">
            <w:pPr>
              <w:tabs>
                <w:tab w:val="left" w:pos="360"/>
                <w:tab w:val="left" w:pos="900"/>
                <w:tab w:val="left" w:pos="6480"/>
              </w:tabs>
              <w:spacing w:after="0" w:line="240" w:lineRule="auto"/>
              <w:ind w:left="6" w:hanging="6"/>
              <w:contextualSpacing/>
              <w:rPr>
                <w:rFonts w:ascii="TH SarabunPSK" w:eastAsia="Sarabun" w:hAnsi="TH SarabunPSK" w:cs="TH SarabunPSK"/>
                <w:sz w:val="32"/>
                <w:szCs w:val="32"/>
              </w:rPr>
            </w:pPr>
            <w:r w:rsidRPr="00EF2DB8">
              <w:rPr>
                <w:rFonts w:ascii="TH SarabunPSK" w:eastAsia="Sarabun" w:hAnsi="TH SarabunPSK" w:cs="TH SarabunPSK"/>
                <w:sz w:val="32"/>
                <w:szCs w:val="32"/>
                <w:lang w:val="en-US"/>
              </w:rPr>
              <w:t xml:space="preserve">Thai </w:t>
            </w:r>
            <w:r w:rsidR="00C16984" w:rsidRPr="00EF2DB8">
              <w:rPr>
                <w:rFonts w:ascii="TH SarabunPSK" w:eastAsia="Sarabun" w:hAnsi="TH SarabunPSK" w:cs="TH SarabunPSK"/>
                <w:sz w:val="32"/>
                <w:szCs w:val="32"/>
              </w:rPr>
              <w:t>Language for Communication and Critical Thinking in the Digital World</w:t>
            </w:r>
          </w:p>
        </w:tc>
        <w:tc>
          <w:tcPr>
            <w:tcW w:w="844" w:type="pct"/>
            <w:shd w:val="clear" w:color="auto" w:fill="auto"/>
            <w:tcMar>
              <w:top w:w="0" w:type="dxa"/>
              <w:left w:w="28" w:type="dxa"/>
              <w:bottom w:w="0" w:type="dxa"/>
              <w:right w:w="28" w:type="dxa"/>
            </w:tcMar>
          </w:tcPr>
          <w:p w:rsidR="003329D3" w:rsidRPr="00EF2DB8" w:rsidRDefault="003329D3"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2(1-2-3)</w:t>
            </w:r>
          </w:p>
        </w:tc>
      </w:tr>
      <w:tr w:rsidR="00EF2DB8" w:rsidRPr="00EF2DB8" w:rsidTr="00151D60">
        <w:trPr>
          <w:trHeight w:val="284"/>
        </w:trPr>
        <w:tc>
          <w:tcPr>
            <w:tcW w:w="831" w:type="pct"/>
            <w:shd w:val="clear" w:color="auto" w:fill="auto"/>
            <w:tcMar>
              <w:top w:w="0" w:type="dxa"/>
              <w:left w:w="28" w:type="dxa"/>
              <w:bottom w:w="0" w:type="dxa"/>
              <w:right w:w="28" w:type="dxa"/>
            </w:tcMar>
          </w:tcPr>
          <w:p w:rsidR="00D36717" w:rsidRPr="00EF2DB8" w:rsidRDefault="00D36717"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GEN70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112E</w:t>
            </w:r>
          </w:p>
        </w:tc>
        <w:tc>
          <w:tcPr>
            <w:tcW w:w="3325" w:type="pct"/>
            <w:shd w:val="clear" w:color="auto" w:fill="auto"/>
            <w:tcMar>
              <w:top w:w="0" w:type="dxa"/>
              <w:left w:w="28" w:type="dxa"/>
              <w:bottom w:w="0" w:type="dxa"/>
              <w:right w:w="28" w:type="dxa"/>
            </w:tcMar>
          </w:tcPr>
          <w:p w:rsidR="00D36717" w:rsidRPr="00EF2DB8" w:rsidRDefault="00D36717" w:rsidP="00D36717">
            <w:pPr>
              <w:tabs>
                <w:tab w:val="left" w:pos="360"/>
                <w:tab w:val="left" w:pos="900"/>
                <w:tab w:val="left" w:pos="6480"/>
              </w:tabs>
              <w:spacing w:after="0" w:line="240" w:lineRule="auto"/>
              <w:ind w:left="6" w:hanging="6"/>
              <w:contextualSpacing/>
              <w:rPr>
                <w:rFonts w:ascii="TH SarabunPSK" w:eastAsia="Sarabun" w:hAnsi="TH SarabunPSK" w:cs="TH SarabunPSK"/>
                <w:sz w:val="32"/>
                <w:szCs w:val="32"/>
                <w:cs/>
              </w:rPr>
            </w:pPr>
            <w:r w:rsidRPr="00EF2DB8">
              <w:rPr>
                <w:rFonts w:ascii="TH SarabunPSK" w:eastAsia="Sarabun" w:hAnsi="TH SarabunPSK" w:cs="TH SarabunPSK" w:hint="cs"/>
                <w:sz w:val="32"/>
                <w:szCs w:val="32"/>
                <w:cs/>
              </w:rPr>
              <w:t>ภาษาไทยพื้นฐานสำหรับการสื่อสารในชีวิตประจำวัน</w:t>
            </w:r>
            <w:r w:rsidRPr="00EF2DB8">
              <w:rPr>
                <w:rFonts w:ascii="TH SarabunPSK" w:eastAsia="Sarabun" w:hAnsi="TH SarabunPSK" w:cs="TH SarabunPSK"/>
                <w:sz w:val="32"/>
                <w:szCs w:val="32"/>
              </w:rPr>
              <w:br/>
              <w:t>Basic Thai for Everyday Communication</w:t>
            </w:r>
          </w:p>
        </w:tc>
        <w:tc>
          <w:tcPr>
            <w:tcW w:w="844" w:type="pct"/>
            <w:shd w:val="clear" w:color="auto" w:fill="auto"/>
            <w:tcMar>
              <w:top w:w="0" w:type="dxa"/>
              <w:left w:w="28" w:type="dxa"/>
              <w:bottom w:w="0" w:type="dxa"/>
              <w:right w:w="28" w:type="dxa"/>
            </w:tcMar>
          </w:tcPr>
          <w:p w:rsidR="00D36717" w:rsidRPr="00EF2DB8" w:rsidRDefault="00D36717"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cs/>
              </w:rPr>
            </w:pP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3</w:t>
            </w:r>
            <w:r w:rsidRPr="00EF2DB8">
              <w:rPr>
                <w:rFonts w:ascii="TH SarabunPSK" w:eastAsia="Sarabun" w:hAnsi="TH SarabunPSK" w:cs="TH SarabunPSK"/>
                <w:sz w:val="32"/>
                <w:szCs w:val="32"/>
                <w:cs/>
              </w:rPr>
              <w:t>)</w:t>
            </w:r>
          </w:p>
        </w:tc>
      </w:tr>
    </w:tbl>
    <w:p w:rsidR="003329D3" w:rsidRPr="00EF2DB8" w:rsidRDefault="003329D3" w:rsidP="00F66506">
      <w:pPr>
        <w:spacing w:after="0" w:line="240" w:lineRule="auto"/>
        <w:ind w:firstLine="720"/>
        <w:jc w:val="thaiDistribute"/>
        <w:rPr>
          <w:rFonts w:ascii="TH SarabunPSK" w:eastAsia="Sarabun" w:hAnsi="TH SarabunPSK" w:cs="TH SarabunPSK"/>
          <w:b/>
          <w:bCs/>
          <w:sz w:val="24"/>
          <w:szCs w:val="24"/>
        </w:rPr>
      </w:pPr>
      <w:r w:rsidRPr="00EF2DB8">
        <w:rPr>
          <w:rFonts w:ascii="TH SarabunPSK" w:eastAsia="Sarabun" w:hAnsi="TH SarabunPSK" w:cs="TH SarabunPSK"/>
          <w:b/>
          <w:bCs/>
          <w:sz w:val="24"/>
          <w:szCs w:val="24"/>
          <w:cs/>
        </w:rPr>
        <w:t>หมายเหตุ *ไม่นับหน่วยกิตในโครงสร้างหลักสูตร</w:t>
      </w:r>
    </w:p>
    <w:p w:rsidR="003329D3" w:rsidRPr="00EF2DB8" w:rsidRDefault="003329D3" w:rsidP="00F66506">
      <w:pPr>
        <w:spacing w:after="0" w:line="240" w:lineRule="auto"/>
        <w:ind w:firstLine="720"/>
        <w:contextualSpacing/>
        <w:jc w:val="thaiDistribute"/>
        <w:rPr>
          <w:rFonts w:ascii="TH SarabunPSK" w:eastAsia="Sarabun" w:hAnsi="TH SarabunPSK" w:cs="TH SarabunPSK"/>
          <w:b/>
          <w:sz w:val="32"/>
          <w:szCs w:val="32"/>
        </w:rPr>
      </w:pPr>
      <w:r w:rsidRPr="00EF2DB8">
        <w:rPr>
          <w:rFonts w:ascii="TH SarabunPSK" w:eastAsia="Sarabun" w:hAnsi="TH SarabunPSK" w:cs="TH SarabunPSK"/>
          <w:b/>
          <w:bCs/>
          <w:sz w:val="32"/>
          <w:szCs w:val="32"/>
          <w:cs/>
        </w:rPr>
        <w:t xml:space="preserve">เงื่อนไขการเรียนรายวิชากลุ่มวิชาภาษาไทย </w:t>
      </w:r>
    </w:p>
    <w:p w:rsidR="00D36717" w:rsidRPr="00EF2DB8" w:rsidRDefault="00D36717" w:rsidP="00D36717">
      <w:pPr>
        <w:spacing w:after="0" w:line="240" w:lineRule="auto"/>
        <w:ind w:firstLine="720"/>
        <w:contextualSpacing/>
        <w:jc w:val="thaiDistribute"/>
        <w:rPr>
          <w:rFonts w:ascii="TH SarabunPSK" w:eastAsia="Sarabun" w:hAnsi="TH SarabunPSK" w:cs="TH SarabunPSK"/>
          <w:sz w:val="32"/>
          <w:szCs w:val="32"/>
        </w:rPr>
      </w:pPr>
      <w:r w:rsidRPr="00EF2DB8">
        <w:rPr>
          <w:rFonts w:ascii="TH SarabunPSK" w:eastAsia="Sarabun" w:hAnsi="TH SarabunPSK" w:cs="TH SarabunPSK" w:hint="cs"/>
          <w:sz w:val="32"/>
          <w:szCs w:val="32"/>
          <w:cs/>
        </w:rPr>
        <w:t>1</w:t>
      </w:r>
      <w:r w:rsidRPr="00EF2DB8">
        <w:rPr>
          <w:rFonts w:ascii="TH SarabunPSK" w:eastAsia="Sarabun" w:hAnsi="TH SarabunPSK" w:cs="TH SarabunPSK"/>
          <w:sz w:val="32"/>
          <w:szCs w:val="32"/>
          <w:cs/>
        </w:rPr>
        <w:t>) นักศึกษาต้องสอบผ่าน</w:t>
      </w:r>
      <w:r w:rsidRPr="00EF2DB8">
        <w:rPr>
          <w:rFonts w:ascii="TH SarabunPSK" w:eastAsia="Sarabun" w:hAnsi="TH SarabunPSK" w:cs="TH SarabunPSK" w:hint="cs"/>
          <w:sz w:val="32"/>
          <w:szCs w:val="32"/>
          <w:cs/>
        </w:rPr>
        <w:t>รายวิชา</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GEN</w:t>
      </w:r>
      <w:r w:rsidRPr="00EF2DB8">
        <w:rPr>
          <w:rFonts w:ascii="TH SarabunPSK" w:eastAsia="Sarabun" w:hAnsi="TH SarabunPSK" w:cs="TH SarabunPSK" w:hint="cs"/>
          <w:sz w:val="32"/>
          <w:szCs w:val="32"/>
          <w:cs/>
        </w:rPr>
        <w:t>70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011E</w:t>
      </w:r>
      <w:r w:rsidRPr="00EF2DB8">
        <w:rPr>
          <w:rFonts w:ascii="TH SarabunPSK" w:eastAsia="Sarabun" w:hAnsi="TH SarabunPSK" w:cs="TH SarabunPSK"/>
          <w:sz w:val="32"/>
          <w:szCs w:val="32"/>
          <w:cs/>
        </w:rPr>
        <w:t xml:space="preserve"> </w:t>
      </w:r>
    </w:p>
    <w:p w:rsidR="00D36717" w:rsidRPr="00EF2DB8" w:rsidRDefault="00D36717" w:rsidP="00D36717">
      <w:pPr>
        <w:spacing w:after="0" w:line="240" w:lineRule="auto"/>
        <w:ind w:firstLine="720"/>
        <w:contextualSpacing/>
        <w:jc w:val="thaiDistribute"/>
        <w:rPr>
          <w:rFonts w:ascii="TH SarabunPSK" w:eastAsia="Sarabun" w:hAnsi="TH SarabunPSK" w:cs="TH SarabunPSK"/>
          <w:sz w:val="32"/>
          <w:szCs w:val="32"/>
        </w:rPr>
      </w:pPr>
      <w:r w:rsidRPr="00EF2DB8">
        <w:rPr>
          <w:rFonts w:ascii="TH SarabunPSK" w:eastAsia="Sarabun" w:hAnsi="TH SarabunPSK" w:cs="TH SarabunPSK" w:hint="cs"/>
          <w:sz w:val="32"/>
          <w:szCs w:val="32"/>
          <w:cs/>
        </w:rPr>
        <w:t>2</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 xml:space="preserve">กรณีนักศึกษาสอบไม่ผ่านรายวิชา </w:t>
      </w:r>
      <w:r w:rsidRPr="00EF2DB8">
        <w:rPr>
          <w:rFonts w:ascii="TH SarabunPSK" w:eastAsia="Sarabun" w:hAnsi="TH SarabunPSK" w:cs="TH SarabunPSK"/>
          <w:sz w:val="32"/>
          <w:szCs w:val="32"/>
        </w:rPr>
        <w:t>GEN</w:t>
      </w:r>
      <w:r w:rsidRPr="00EF2DB8">
        <w:rPr>
          <w:rFonts w:ascii="TH SarabunPSK" w:eastAsia="Sarabun" w:hAnsi="TH SarabunPSK" w:cs="TH SarabunPSK" w:hint="cs"/>
          <w:sz w:val="32"/>
          <w:szCs w:val="32"/>
          <w:cs/>
        </w:rPr>
        <w:t>70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011E</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 xml:space="preserve">สามารถลงทะเบียนเรียนรายวิชา </w:t>
      </w:r>
      <w:r w:rsidRPr="00EF2DB8">
        <w:rPr>
          <w:rFonts w:ascii="TH SarabunPSK" w:eastAsia="Sarabun" w:hAnsi="TH SarabunPSK" w:cs="TH SarabunPSK"/>
          <w:sz w:val="32"/>
          <w:szCs w:val="32"/>
        </w:rPr>
        <w:t>GEN</w:t>
      </w:r>
      <w:r w:rsidRPr="00EF2DB8">
        <w:rPr>
          <w:rFonts w:ascii="TH SarabunPSK" w:eastAsia="Sarabun" w:hAnsi="TH SarabunPSK" w:cs="TH SarabunPSK" w:hint="cs"/>
          <w:sz w:val="32"/>
          <w:szCs w:val="32"/>
          <w:cs/>
        </w:rPr>
        <w:t>70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111E</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ควบคู่ไปได้</w:t>
      </w:r>
    </w:p>
    <w:p w:rsidR="00D36717" w:rsidRPr="00EF2DB8" w:rsidRDefault="00D36717" w:rsidP="00D36717">
      <w:pPr>
        <w:spacing w:after="0" w:line="240" w:lineRule="auto"/>
        <w:ind w:firstLine="720"/>
        <w:contextualSpacing/>
        <w:jc w:val="thaiDistribute"/>
        <w:rPr>
          <w:rFonts w:ascii="TH SarabunPSK" w:eastAsia="Sarabun" w:hAnsi="TH SarabunPSK" w:cs="TH SarabunPSK"/>
          <w:sz w:val="32"/>
          <w:szCs w:val="32"/>
          <w:lang w:val="en-US"/>
        </w:rPr>
      </w:pPr>
      <w:r w:rsidRPr="00EF2DB8">
        <w:rPr>
          <w:rFonts w:ascii="TH SarabunPSK" w:eastAsia="Sarabun" w:hAnsi="TH SarabunPSK" w:cs="TH SarabunPSK"/>
          <w:sz w:val="32"/>
          <w:szCs w:val="32"/>
        </w:rPr>
        <w:t>3</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 xml:space="preserve">นักศึกษาไทยต้องลงทะเบียนเรียนและสอบผ่าน </w:t>
      </w:r>
      <w:r w:rsidRPr="00EF2DB8">
        <w:rPr>
          <w:rFonts w:ascii="TH SarabunPSK" w:eastAsia="Sarabun" w:hAnsi="TH SarabunPSK" w:cs="TH SarabunPSK"/>
          <w:sz w:val="32"/>
          <w:szCs w:val="32"/>
          <w:lang w:val="en-US"/>
        </w:rPr>
        <w:t>GEN70</w:t>
      </w:r>
      <w:r w:rsidRPr="00EF2DB8">
        <w:rPr>
          <w:rFonts w:ascii="TH SarabunPSK" w:eastAsia="Sarabun" w:hAnsi="TH SarabunPSK" w:cs="TH SarabunPSK"/>
          <w:sz w:val="32"/>
          <w:szCs w:val="32"/>
          <w:cs/>
          <w:lang w:val="en-US"/>
        </w:rPr>
        <w:t>-</w:t>
      </w:r>
      <w:r w:rsidRPr="00EF2DB8">
        <w:rPr>
          <w:rFonts w:ascii="TH SarabunPSK" w:eastAsia="Sarabun" w:hAnsi="TH SarabunPSK" w:cs="TH SarabunPSK"/>
          <w:sz w:val="32"/>
          <w:szCs w:val="32"/>
          <w:lang w:val="en-US"/>
        </w:rPr>
        <w:t>111E</w:t>
      </w:r>
    </w:p>
    <w:p w:rsidR="00D36717" w:rsidRPr="00EF2DB8" w:rsidRDefault="00D36717" w:rsidP="00D36717">
      <w:pPr>
        <w:spacing w:after="0" w:line="240" w:lineRule="auto"/>
        <w:ind w:firstLine="720"/>
        <w:contextualSpacing/>
        <w:jc w:val="thaiDistribute"/>
        <w:rPr>
          <w:rFonts w:ascii="TH SarabunPSK" w:eastAsia="Sarabun" w:hAnsi="TH SarabunPSK" w:cs="TH SarabunPSK"/>
          <w:spacing w:val="-16"/>
          <w:sz w:val="32"/>
          <w:szCs w:val="32"/>
          <w:lang w:val="en-US"/>
        </w:rPr>
      </w:pPr>
      <w:r w:rsidRPr="00EF2DB8">
        <w:rPr>
          <w:rFonts w:ascii="TH SarabunPSK" w:eastAsia="Sarabun" w:hAnsi="TH SarabunPSK" w:cs="TH SarabunPSK"/>
          <w:spacing w:val="-16"/>
          <w:sz w:val="32"/>
          <w:szCs w:val="32"/>
        </w:rPr>
        <w:t>4</w:t>
      </w:r>
      <w:r w:rsidRPr="00EF2DB8">
        <w:rPr>
          <w:rFonts w:ascii="TH SarabunPSK" w:eastAsia="Sarabun" w:hAnsi="TH SarabunPSK" w:cs="TH SarabunPSK"/>
          <w:spacing w:val="-16"/>
          <w:sz w:val="32"/>
          <w:szCs w:val="32"/>
          <w:cs/>
        </w:rPr>
        <w:t xml:space="preserve">) </w:t>
      </w:r>
      <w:r w:rsidRPr="00EF2DB8">
        <w:rPr>
          <w:rFonts w:ascii="TH SarabunPSK" w:eastAsia="Sarabun" w:hAnsi="TH SarabunPSK" w:cs="TH SarabunPSK" w:hint="cs"/>
          <w:spacing w:val="-16"/>
          <w:sz w:val="32"/>
          <w:szCs w:val="32"/>
          <w:cs/>
        </w:rPr>
        <w:t xml:space="preserve">นักศึกษาต่างชาติได้รับการยกเว้นไม่ต้องลงทะเบียนเรียนในรายวิชา </w:t>
      </w:r>
      <w:r w:rsidRPr="00EF2DB8">
        <w:rPr>
          <w:rFonts w:ascii="TH SarabunPSK" w:eastAsia="Sarabun" w:hAnsi="TH SarabunPSK" w:cs="TH SarabunPSK"/>
          <w:spacing w:val="-16"/>
          <w:sz w:val="32"/>
          <w:szCs w:val="32"/>
          <w:lang w:val="en-US"/>
        </w:rPr>
        <w:t>GEN70</w:t>
      </w:r>
      <w:r w:rsidRPr="00EF2DB8">
        <w:rPr>
          <w:rFonts w:ascii="TH SarabunPSK" w:eastAsia="Sarabun" w:hAnsi="TH SarabunPSK" w:cs="TH SarabunPSK"/>
          <w:spacing w:val="-16"/>
          <w:sz w:val="32"/>
          <w:szCs w:val="32"/>
          <w:cs/>
          <w:lang w:val="en-US"/>
        </w:rPr>
        <w:t>-</w:t>
      </w:r>
      <w:r w:rsidRPr="00EF2DB8">
        <w:rPr>
          <w:rFonts w:ascii="TH SarabunPSK" w:eastAsia="Sarabun" w:hAnsi="TH SarabunPSK" w:cs="TH SarabunPSK"/>
          <w:spacing w:val="-16"/>
          <w:sz w:val="32"/>
          <w:szCs w:val="32"/>
          <w:lang w:val="en-US"/>
        </w:rPr>
        <w:t xml:space="preserve">011E </w:t>
      </w:r>
      <w:r w:rsidRPr="00EF2DB8">
        <w:rPr>
          <w:rFonts w:ascii="TH SarabunPSK" w:eastAsia="Sarabun" w:hAnsi="TH SarabunPSK" w:cs="TH SarabunPSK" w:hint="cs"/>
          <w:spacing w:val="-16"/>
          <w:sz w:val="32"/>
          <w:szCs w:val="32"/>
          <w:cs/>
          <w:lang w:val="en-US"/>
        </w:rPr>
        <w:t xml:space="preserve">และ </w:t>
      </w:r>
      <w:r w:rsidRPr="00EF2DB8">
        <w:rPr>
          <w:rFonts w:ascii="TH SarabunPSK" w:eastAsia="Sarabun" w:hAnsi="TH SarabunPSK" w:cs="TH SarabunPSK"/>
          <w:spacing w:val="-16"/>
          <w:sz w:val="32"/>
          <w:szCs w:val="32"/>
          <w:lang w:val="en-US"/>
        </w:rPr>
        <w:t>GEN70</w:t>
      </w:r>
      <w:r w:rsidRPr="00EF2DB8">
        <w:rPr>
          <w:rFonts w:ascii="TH SarabunPSK" w:eastAsia="Sarabun" w:hAnsi="TH SarabunPSK" w:cs="TH SarabunPSK"/>
          <w:spacing w:val="-16"/>
          <w:sz w:val="32"/>
          <w:szCs w:val="32"/>
          <w:cs/>
          <w:lang w:val="en-US"/>
        </w:rPr>
        <w:t>-</w:t>
      </w:r>
      <w:r w:rsidRPr="00EF2DB8">
        <w:rPr>
          <w:rFonts w:ascii="TH SarabunPSK" w:eastAsia="Sarabun" w:hAnsi="TH SarabunPSK" w:cs="TH SarabunPSK"/>
          <w:spacing w:val="-16"/>
          <w:sz w:val="32"/>
          <w:szCs w:val="32"/>
          <w:lang w:val="en-US"/>
        </w:rPr>
        <w:t>111E</w:t>
      </w:r>
    </w:p>
    <w:p w:rsidR="00D36717" w:rsidRPr="00EF2DB8" w:rsidRDefault="00D36717" w:rsidP="00D36717">
      <w:pPr>
        <w:spacing w:after="0" w:line="240" w:lineRule="auto"/>
        <w:ind w:firstLine="720"/>
        <w:contextualSpacing/>
        <w:jc w:val="thaiDistribute"/>
        <w:rPr>
          <w:rFonts w:ascii="TH SarabunPSK" w:eastAsia="Sarabun" w:hAnsi="TH SarabunPSK" w:cs="TH SarabunPSK"/>
          <w:sz w:val="32"/>
          <w:szCs w:val="32"/>
          <w:lang w:val="en-US"/>
        </w:rPr>
      </w:pPr>
      <w:r w:rsidRPr="00EF2DB8">
        <w:rPr>
          <w:rFonts w:ascii="TH SarabunPSK" w:eastAsia="Sarabun" w:hAnsi="TH SarabunPSK" w:cs="TH SarabunPSK"/>
          <w:sz w:val="32"/>
          <w:szCs w:val="32"/>
          <w:lang w:val="en-US"/>
        </w:rPr>
        <w:t>5</w:t>
      </w:r>
      <w:r w:rsidRPr="00EF2DB8">
        <w:rPr>
          <w:rFonts w:ascii="TH SarabunPSK" w:eastAsia="Sarabun" w:hAnsi="TH SarabunPSK" w:cs="TH SarabunPSK"/>
          <w:sz w:val="32"/>
          <w:szCs w:val="32"/>
          <w:cs/>
          <w:lang w:val="en-US"/>
        </w:rPr>
        <w:t xml:space="preserve">) </w:t>
      </w:r>
      <w:r w:rsidRPr="00EF2DB8">
        <w:rPr>
          <w:rFonts w:ascii="TH SarabunPSK" w:eastAsia="Sarabun" w:hAnsi="TH SarabunPSK" w:cs="TH SarabunPSK" w:hint="cs"/>
          <w:sz w:val="32"/>
          <w:szCs w:val="32"/>
          <w:cs/>
          <w:lang w:val="en-US"/>
        </w:rPr>
        <w:t xml:space="preserve">นักศึกษาต่างชาติต้องลงทะเบียนเรียนและสอบผ่านรายวิชา </w:t>
      </w:r>
      <w:r w:rsidRPr="00EF2DB8">
        <w:rPr>
          <w:rFonts w:ascii="TH SarabunPSK" w:eastAsia="Sarabun" w:hAnsi="TH SarabunPSK" w:cs="TH SarabunPSK"/>
          <w:sz w:val="32"/>
          <w:szCs w:val="32"/>
          <w:lang w:val="en-US"/>
        </w:rPr>
        <w:t>GEN70</w:t>
      </w:r>
      <w:r w:rsidRPr="00EF2DB8">
        <w:rPr>
          <w:rFonts w:ascii="TH SarabunPSK" w:eastAsia="Sarabun" w:hAnsi="TH SarabunPSK" w:cs="TH SarabunPSK"/>
          <w:sz w:val="32"/>
          <w:szCs w:val="32"/>
          <w:cs/>
          <w:lang w:val="en-US"/>
        </w:rPr>
        <w:t>-</w:t>
      </w:r>
      <w:r w:rsidRPr="00EF2DB8">
        <w:rPr>
          <w:rFonts w:ascii="TH SarabunPSK" w:eastAsia="Sarabun" w:hAnsi="TH SarabunPSK" w:cs="TH SarabunPSK"/>
          <w:sz w:val="32"/>
          <w:szCs w:val="32"/>
          <w:lang w:val="en-US"/>
        </w:rPr>
        <w:t>112E</w:t>
      </w:r>
    </w:p>
    <w:p w:rsidR="00290F9C" w:rsidRPr="00EF2DB8" w:rsidRDefault="00290F9C" w:rsidP="002B58AA">
      <w:pPr>
        <w:spacing w:after="0" w:line="240" w:lineRule="auto"/>
        <w:jc w:val="both"/>
        <w:rPr>
          <w:rFonts w:ascii="TH SarabunPSK" w:eastAsia="Sarabun" w:hAnsi="TH SarabunPSK" w:cs="TH SarabunPSK"/>
          <w:b/>
          <w:bCs/>
          <w:sz w:val="24"/>
          <w:szCs w:val="24"/>
          <w:lang w:val="en-US"/>
        </w:rPr>
      </w:pPr>
    </w:p>
    <w:p w:rsidR="003329D3" w:rsidRPr="00EF2DB8" w:rsidRDefault="003329D3" w:rsidP="00F66506">
      <w:pPr>
        <w:spacing w:after="0" w:line="240" w:lineRule="auto"/>
        <w:ind w:firstLine="720"/>
        <w:jc w:val="thaiDistribute"/>
        <w:rPr>
          <w:rFonts w:ascii="TH SarabunPSK" w:eastAsia="Sarabun" w:hAnsi="TH SarabunPSK" w:cs="TH SarabunPSK"/>
          <w:b/>
          <w:bCs/>
          <w:sz w:val="32"/>
          <w:szCs w:val="32"/>
        </w:rPr>
      </w:pPr>
      <w:r w:rsidRPr="00EF2DB8">
        <w:rPr>
          <w:rFonts w:ascii="TH SarabunPSK" w:eastAsia="Sarabun" w:hAnsi="TH SarabunPSK" w:cs="TH SarabunPSK"/>
          <w:b/>
          <w:bCs/>
          <w:sz w:val="32"/>
          <w:szCs w:val="32"/>
        </w:rPr>
        <w:t>2</w:t>
      </w:r>
      <w:r w:rsidRPr="00EF2DB8">
        <w:rPr>
          <w:rFonts w:ascii="TH SarabunPSK" w:eastAsia="Sarabun" w:hAnsi="TH SarabunPSK" w:cs="TH SarabunPSK"/>
          <w:b/>
          <w:bCs/>
          <w:sz w:val="32"/>
          <w:szCs w:val="32"/>
          <w:cs/>
        </w:rPr>
        <w:t>) กลุ่มวิชา</w:t>
      </w:r>
      <w:r w:rsidR="00780319" w:rsidRPr="00EF2DB8">
        <w:rPr>
          <w:rFonts w:ascii="TH SarabunPSK" w:eastAsia="Sarabun" w:hAnsi="TH SarabunPSK" w:cs="TH SarabunPSK" w:hint="cs"/>
          <w:b/>
          <w:bCs/>
          <w:sz w:val="32"/>
          <w:szCs w:val="32"/>
          <w:cs/>
        </w:rPr>
        <w:t>ภาษา</w:t>
      </w:r>
      <w:r w:rsidRPr="00EF2DB8">
        <w:rPr>
          <w:rFonts w:ascii="TH SarabunPSK" w:eastAsia="Sarabun" w:hAnsi="TH SarabunPSK" w:cs="TH SarabunPSK"/>
          <w:b/>
          <w:bCs/>
          <w:sz w:val="32"/>
          <w:szCs w:val="32"/>
          <w:cs/>
        </w:rPr>
        <w:t>ต่างประเทศ จำนวน 12 หน่วยกิต</w:t>
      </w:r>
    </w:p>
    <w:p w:rsidR="003329D3" w:rsidRPr="00EF2DB8" w:rsidRDefault="00F66506" w:rsidP="00F66506">
      <w:pPr>
        <w:spacing w:after="0" w:line="240" w:lineRule="auto"/>
        <w:ind w:left="720"/>
        <w:jc w:val="thaiDistribute"/>
        <w:rPr>
          <w:rFonts w:ascii="TH SarabunPSK" w:eastAsia="Sarabun" w:hAnsi="TH SarabunPSK" w:cs="TH SarabunPSK"/>
          <w:b/>
          <w:bCs/>
          <w:sz w:val="32"/>
          <w:szCs w:val="32"/>
        </w:rPr>
      </w:pPr>
      <w:r w:rsidRPr="00EF2DB8">
        <w:rPr>
          <w:rFonts w:ascii="TH SarabunPSK" w:eastAsia="Sarabun" w:hAnsi="TH SarabunPSK" w:cs="TH SarabunPSK" w:hint="cs"/>
          <w:b/>
          <w:bCs/>
          <w:sz w:val="32"/>
          <w:szCs w:val="32"/>
          <w:cs/>
        </w:rPr>
        <w:t xml:space="preserve">    </w:t>
      </w:r>
      <w:r w:rsidR="003329D3" w:rsidRPr="00EF2DB8">
        <w:rPr>
          <w:rFonts w:ascii="TH SarabunPSK" w:eastAsia="Sarabun" w:hAnsi="TH SarabunPSK" w:cs="TH SarabunPSK"/>
          <w:b/>
          <w:bCs/>
          <w:sz w:val="32"/>
          <w:szCs w:val="32"/>
        </w:rPr>
        <w:t>2</w:t>
      </w:r>
      <w:r w:rsidR="003329D3" w:rsidRPr="00EF2DB8">
        <w:rPr>
          <w:rFonts w:ascii="TH SarabunPSK" w:eastAsia="Sarabun" w:hAnsi="TH SarabunPSK" w:cs="TH SarabunPSK"/>
          <w:b/>
          <w:bCs/>
          <w:sz w:val="32"/>
          <w:szCs w:val="32"/>
          <w:cs/>
        </w:rPr>
        <w:t>.</w:t>
      </w:r>
      <w:r w:rsidR="003329D3" w:rsidRPr="00EF2DB8">
        <w:rPr>
          <w:rFonts w:ascii="TH SarabunPSK" w:eastAsia="Sarabun" w:hAnsi="TH SarabunPSK" w:cs="TH SarabunPSK"/>
          <w:b/>
          <w:bCs/>
          <w:sz w:val="32"/>
          <w:szCs w:val="32"/>
        </w:rPr>
        <w:t>1</w:t>
      </w:r>
      <w:r w:rsidR="003329D3" w:rsidRPr="00EF2DB8">
        <w:rPr>
          <w:rFonts w:ascii="TH SarabunPSK" w:eastAsia="Sarabun" w:hAnsi="TH SarabunPSK" w:cs="TH SarabunPSK"/>
          <w:b/>
          <w:bCs/>
          <w:sz w:val="32"/>
          <w:szCs w:val="32"/>
          <w:cs/>
        </w:rPr>
        <w:t xml:space="preserve">) กลุ่มวิชาภาษาต่างประเทศหลัก จำนวน </w:t>
      </w:r>
      <w:r w:rsidR="003329D3" w:rsidRPr="00EF2DB8">
        <w:rPr>
          <w:rFonts w:ascii="TH SarabunPSK" w:eastAsia="Sarabun" w:hAnsi="TH SarabunPSK" w:cs="TH SarabunPSK"/>
          <w:b/>
          <w:sz w:val="32"/>
          <w:szCs w:val="32"/>
        </w:rPr>
        <w:t>3</w:t>
      </w:r>
      <w:r w:rsidR="003329D3" w:rsidRPr="00EF2DB8">
        <w:rPr>
          <w:rFonts w:ascii="TH SarabunPSK" w:eastAsia="Sarabun" w:hAnsi="TH SarabunPSK" w:cs="TH SarabunPSK"/>
          <w:b/>
          <w:bCs/>
          <w:sz w:val="32"/>
          <w:szCs w:val="32"/>
          <w:cs/>
        </w:rPr>
        <w:t xml:space="preserve"> หน่วยกิต</w:t>
      </w:r>
    </w:p>
    <w:tbl>
      <w:tblPr>
        <w:tblW w:w="4569" w:type="pct"/>
        <w:tblInd w:w="715" w:type="dxa"/>
        <w:tblLook w:val="0400" w:firstRow="0" w:lastRow="0" w:firstColumn="0" w:lastColumn="0" w:noHBand="0" w:noVBand="1"/>
      </w:tblPr>
      <w:tblGrid>
        <w:gridCol w:w="1262"/>
        <w:gridCol w:w="5120"/>
        <w:gridCol w:w="1208"/>
      </w:tblGrid>
      <w:tr w:rsidR="00EF2DB8" w:rsidRPr="00EF2DB8" w:rsidTr="00151D60">
        <w:trPr>
          <w:trHeight w:val="284"/>
        </w:trPr>
        <w:tc>
          <w:tcPr>
            <w:tcW w:w="831" w:type="pct"/>
            <w:tcMar>
              <w:top w:w="0" w:type="dxa"/>
              <w:left w:w="28" w:type="dxa"/>
              <w:bottom w:w="0" w:type="dxa"/>
              <w:right w:w="28" w:type="dxa"/>
            </w:tcMar>
          </w:tcPr>
          <w:p w:rsidR="003329D3" w:rsidRPr="00EF2DB8" w:rsidRDefault="003329D3"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GEN</w:t>
            </w:r>
            <w:r w:rsidRPr="00EF2DB8">
              <w:rPr>
                <w:rFonts w:ascii="TH SarabunPSK" w:eastAsia="Sarabun" w:hAnsi="TH SarabunPSK" w:cs="TH SarabunPSK" w:hint="cs"/>
                <w:sz w:val="32"/>
                <w:szCs w:val="32"/>
                <w:cs/>
              </w:rPr>
              <w:t>70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021</w:t>
            </w:r>
            <w:r w:rsidR="00D36717" w:rsidRPr="00EF2DB8">
              <w:rPr>
                <w:rFonts w:ascii="TH SarabunPSK" w:eastAsia="Sarabun" w:hAnsi="TH SarabunPSK" w:cs="TH SarabunPSK"/>
                <w:sz w:val="32"/>
                <w:szCs w:val="32"/>
              </w:rPr>
              <w:t>E</w:t>
            </w:r>
          </w:p>
        </w:tc>
        <w:tc>
          <w:tcPr>
            <w:tcW w:w="3373" w:type="pct"/>
            <w:tcMar>
              <w:top w:w="0" w:type="dxa"/>
              <w:left w:w="28" w:type="dxa"/>
              <w:bottom w:w="0" w:type="dxa"/>
              <w:right w:w="28" w:type="dxa"/>
            </w:tcMar>
          </w:tcPr>
          <w:p w:rsidR="003329D3" w:rsidRPr="00EF2DB8" w:rsidRDefault="003329D3"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ภาษาอังกฤษพื้นฐาน</w:t>
            </w:r>
          </w:p>
          <w:p w:rsidR="003329D3" w:rsidRPr="00EF2DB8" w:rsidRDefault="003329D3"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Fundamental English</w:t>
            </w:r>
          </w:p>
        </w:tc>
        <w:tc>
          <w:tcPr>
            <w:tcW w:w="796" w:type="pct"/>
            <w:tcMar>
              <w:top w:w="0" w:type="dxa"/>
              <w:left w:w="28" w:type="dxa"/>
              <w:bottom w:w="0" w:type="dxa"/>
              <w:right w:w="28" w:type="dxa"/>
            </w:tcMar>
          </w:tcPr>
          <w:p w:rsidR="003329D3" w:rsidRPr="00EF2DB8" w:rsidRDefault="003329D3"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4</w:t>
            </w:r>
            <w:r w:rsidRPr="00EF2DB8">
              <w:rPr>
                <w:rFonts w:ascii="TH SarabunPSK" w:eastAsia="Sarabun" w:hAnsi="TH SarabunPSK" w:cs="TH SarabunPSK"/>
                <w:sz w:val="32"/>
                <w:szCs w:val="32"/>
                <w:cs/>
              </w:rPr>
              <w:t>)*</w:t>
            </w:r>
          </w:p>
        </w:tc>
      </w:tr>
      <w:tr w:rsidR="00EF2DB8" w:rsidRPr="00EF2DB8" w:rsidTr="00151D60">
        <w:trPr>
          <w:trHeight w:val="284"/>
        </w:trPr>
        <w:tc>
          <w:tcPr>
            <w:tcW w:w="831" w:type="pct"/>
            <w:tcMar>
              <w:top w:w="0" w:type="dxa"/>
              <w:left w:w="28" w:type="dxa"/>
              <w:bottom w:w="0" w:type="dxa"/>
              <w:right w:w="28" w:type="dxa"/>
            </w:tcMar>
          </w:tcPr>
          <w:p w:rsidR="003329D3" w:rsidRPr="00EF2DB8" w:rsidRDefault="003329D3"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GEN</w:t>
            </w:r>
            <w:r w:rsidR="0058650F" w:rsidRPr="00EF2DB8">
              <w:rPr>
                <w:rFonts w:ascii="TH SarabunPSK" w:eastAsia="Sarabun" w:hAnsi="TH SarabunPSK" w:cs="TH SarabunPSK" w:hint="cs"/>
                <w:sz w:val="32"/>
                <w:szCs w:val="32"/>
                <w:cs/>
              </w:rPr>
              <w:t>70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121</w:t>
            </w:r>
            <w:r w:rsidR="00D36717" w:rsidRPr="00EF2DB8">
              <w:rPr>
                <w:rFonts w:ascii="TH SarabunPSK" w:eastAsia="Sarabun" w:hAnsi="TH SarabunPSK" w:cs="TH SarabunPSK"/>
                <w:sz w:val="32"/>
                <w:szCs w:val="32"/>
              </w:rPr>
              <w:t>E</w:t>
            </w:r>
          </w:p>
        </w:tc>
        <w:tc>
          <w:tcPr>
            <w:tcW w:w="3373" w:type="pct"/>
            <w:tcMar>
              <w:top w:w="0" w:type="dxa"/>
              <w:left w:w="28" w:type="dxa"/>
              <w:bottom w:w="0" w:type="dxa"/>
              <w:right w:w="28" w:type="dxa"/>
            </w:tcMar>
            <w:vAlign w:val="center"/>
          </w:tcPr>
          <w:p w:rsidR="00DA5D5B" w:rsidRPr="00EF2DB8" w:rsidRDefault="00DA5D5B" w:rsidP="002B58AA">
            <w:pPr>
              <w:tabs>
                <w:tab w:val="left" w:pos="360"/>
                <w:tab w:val="left" w:pos="900"/>
                <w:tab w:val="left" w:pos="6480"/>
              </w:tabs>
              <w:spacing w:after="0" w:line="240" w:lineRule="auto"/>
              <w:ind w:left="6" w:hanging="6"/>
              <w:contextualSpacing/>
              <w:rPr>
                <w:rFonts w:ascii="TH SarabunPSK" w:eastAsia="Sarabun" w:hAnsi="TH SarabunPSK" w:cs="TH SarabunPSK"/>
                <w:sz w:val="32"/>
                <w:szCs w:val="32"/>
              </w:rPr>
            </w:pPr>
            <w:r w:rsidRPr="00EF2DB8">
              <w:rPr>
                <w:rFonts w:ascii="TH SarabunPSK" w:eastAsia="Sarabun" w:hAnsi="TH SarabunPSK" w:cs="TH SarabunPSK" w:hint="cs"/>
                <w:sz w:val="32"/>
                <w:szCs w:val="32"/>
                <w:cs/>
              </w:rPr>
              <w:t>ภาษาอังกฤษสำหรับการโต้ตอบในชีวิตประจำวัน</w:t>
            </w:r>
          </w:p>
          <w:p w:rsidR="003329D3" w:rsidRPr="00EF2DB8" w:rsidRDefault="00DA5D5B" w:rsidP="002B58AA">
            <w:pPr>
              <w:tabs>
                <w:tab w:val="left" w:pos="360"/>
                <w:tab w:val="left" w:pos="900"/>
                <w:tab w:val="left" w:pos="6480"/>
              </w:tabs>
              <w:spacing w:after="0" w:line="240" w:lineRule="auto"/>
              <w:ind w:left="6" w:hanging="6"/>
              <w:contextualSpacing/>
              <w:rPr>
                <w:rFonts w:ascii="TH SarabunPSK" w:eastAsia="Sarabun" w:hAnsi="TH SarabunPSK" w:cs="TH SarabunPSK"/>
                <w:sz w:val="32"/>
                <w:szCs w:val="32"/>
              </w:rPr>
            </w:pPr>
            <w:r w:rsidRPr="00EF2DB8">
              <w:rPr>
                <w:rFonts w:ascii="TH SarabunPSK" w:eastAsia="Sarabun" w:hAnsi="TH SarabunPSK" w:cs="TH SarabunPSK"/>
                <w:sz w:val="32"/>
                <w:szCs w:val="32"/>
              </w:rPr>
              <w:t>English for Everyday Interactions</w:t>
            </w:r>
          </w:p>
        </w:tc>
        <w:tc>
          <w:tcPr>
            <w:tcW w:w="796" w:type="pct"/>
            <w:tcMar>
              <w:top w:w="0" w:type="dxa"/>
              <w:left w:w="28" w:type="dxa"/>
              <w:bottom w:w="0" w:type="dxa"/>
              <w:right w:w="28" w:type="dxa"/>
            </w:tcMar>
          </w:tcPr>
          <w:p w:rsidR="003329D3" w:rsidRPr="00EF2DB8" w:rsidRDefault="003329D3"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3</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3</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6</w:t>
            </w:r>
            <w:r w:rsidRPr="00EF2DB8">
              <w:rPr>
                <w:rFonts w:ascii="TH SarabunPSK" w:eastAsia="Sarabun" w:hAnsi="TH SarabunPSK" w:cs="TH SarabunPSK"/>
                <w:sz w:val="32"/>
                <w:szCs w:val="32"/>
                <w:cs/>
              </w:rPr>
              <w:t>)</w:t>
            </w:r>
          </w:p>
        </w:tc>
      </w:tr>
      <w:tr w:rsidR="00EF2DB8" w:rsidRPr="00EF2DB8" w:rsidTr="00151D60">
        <w:trPr>
          <w:trHeight w:val="284"/>
        </w:trPr>
        <w:tc>
          <w:tcPr>
            <w:tcW w:w="831" w:type="pct"/>
            <w:tcMar>
              <w:top w:w="0" w:type="dxa"/>
              <w:left w:w="28" w:type="dxa"/>
              <w:bottom w:w="0" w:type="dxa"/>
              <w:right w:w="28" w:type="dxa"/>
            </w:tcMar>
          </w:tcPr>
          <w:p w:rsidR="0058650F" w:rsidRPr="00EF2DB8"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GEN</w:t>
            </w:r>
            <w:r w:rsidRPr="00EF2DB8">
              <w:rPr>
                <w:rFonts w:ascii="TH SarabunPSK" w:eastAsia="Sarabun" w:hAnsi="TH SarabunPSK" w:cs="TH SarabunPSK"/>
                <w:sz w:val="32"/>
                <w:szCs w:val="32"/>
                <w:cs/>
              </w:rPr>
              <w:t>70-125</w:t>
            </w:r>
            <w:r w:rsidR="00D36717" w:rsidRPr="00EF2DB8">
              <w:rPr>
                <w:rFonts w:ascii="TH SarabunPSK" w:eastAsia="Sarabun" w:hAnsi="TH SarabunPSK" w:cs="TH SarabunPSK"/>
                <w:sz w:val="32"/>
                <w:szCs w:val="32"/>
              </w:rPr>
              <w:t>E</w:t>
            </w:r>
          </w:p>
        </w:tc>
        <w:tc>
          <w:tcPr>
            <w:tcW w:w="3373" w:type="pct"/>
            <w:tcMar>
              <w:top w:w="0" w:type="dxa"/>
              <w:left w:w="28" w:type="dxa"/>
              <w:bottom w:w="0" w:type="dxa"/>
              <w:right w:w="28" w:type="dxa"/>
            </w:tcMar>
            <w:vAlign w:val="center"/>
          </w:tcPr>
          <w:p w:rsidR="00DA5D5B" w:rsidRPr="00EF2DB8" w:rsidRDefault="00DA5D5B" w:rsidP="002B58AA">
            <w:pPr>
              <w:tabs>
                <w:tab w:val="left" w:pos="360"/>
                <w:tab w:val="left" w:pos="900"/>
                <w:tab w:val="left" w:pos="6480"/>
              </w:tabs>
              <w:spacing w:after="0" w:line="240" w:lineRule="auto"/>
              <w:ind w:left="6" w:hanging="6"/>
              <w:contextualSpacing/>
              <w:rPr>
                <w:rFonts w:ascii="TH SarabunPSK" w:eastAsia="Sarabun" w:hAnsi="TH SarabunPSK" w:cs="TH SarabunPSK"/>
                <w:sz w:val="32"/>
                <w:szCs w:val="32"/>
              </w:rPr>
            </w:pPr>
            <w:r w:rsidRPr="00EF2DB8">
              <w:rPr>
                <w:rFonts w:ascii="TH SarabunPSK" w:eastAsia="Sarabun" w:hAnsi="TH SarabunPSK" w:cs="TH SarabunPSK" w:hint="cs"/>
                <w:sz w:val="32"/>
                <w:szCs w:val="32"/>
                <w:cs/>
              </w:rPr>
              <w:t>ภาษาอังกฤษเพื่อเอาตัวรอดในชีวิตประจำวัน</w:t>
            </w:r>
          </w:p>
          <w:p w:rsidR="0058650F" w:rsidRPr="00EF2DB8" w:rsidRDefault="00DA5D5B" w:rsidP="002B58AA">
            <w:pPr>
              <w:tabs>
                <w:tab w:val="left" w:pos="360"/>
                <w:tab w:val="left" w:pos="900"/>
                <w:tab w:val="left" w:pos="6480"/>
              </w:tabs>
              <w:spacing w:after="0" w:line="240" w:lineRule="auto"/>
              <w:ind w:left="6" w:hanging="6"/>
              <w:contextualSpacing/>
              <w:rPr>
                <w:rFonts w:ascii="TH SarabunPSK" w:eastAsia="Sarabun" w:hAnsi="TH SarabunPSK" w:cs="TH SarabunPSK"/>
                <w:sz w:val="32"/>
                <w:szCs w:val="32"/>
                <w:cs/>
                <w:lang w:val="en-US"/>
              </w:rPr>
            </w:pPr>
            <w:r w:rsidRPr="00EF2DB8">
              <w:rPr>
                <w:rFonts w:ascii="TH SarabunPSK" w:eastAsia="Sarabun" w:hAnsi="TH SarabunPSK" w:cs="TH SarabunPSK"/>
                <w:sz w:val="32"/>
                <w:szCs w:val="32"/>
              </w:rPr>
              <w:t>Survival English for Daily Life</w:t>
            </w:r>
          </w:p>
        </w:tc>
        <w:tc>
          <w:tcPr>
            <w:tcW w:w="796" w:type="pct"/>
            <w:tcMar>
              <w:top w:w="0" w:type="dxa"/>
              <w:left w:w="28" w:type="dxa"/>
              <w:bottom w:w="0" w:type="dxa"/>
              <w:right w:w="28" w:type="dxa"/>
            </w:tcMar>
          </w:tcPr>
          <w:p w:rsidR="0058650F" w:rsidRPr="00EF2DB8"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1(0-2-</w:t>
            </w:r>
            <w:r w:rsidRPr="00EF2DB8">
              <w:rPr>
                <w:rFonts w:ascii="TH SarabunPSK" w:eastAsia="Sarabun" w:hAnsi="TH SarabunPSK" w:cs="TH SarabunPSK" w:hint="cs"/>
                <w:sz w:val="32"/>
                <w:szCs w:val="32"/>
                <w:cs/>
              </w:rPr>
              <w:t>1</w:t>
            </w:r>
            <w:r w:rsidRPr="00EF2DB8">
              <w:rPr>
                <w:rFonts w:ascii="TH SarabunPSK" w:eastAsia="Sarabun" w:hAnsi="TH SarabunPSK" w:cs="TH SarabunPSK"/>
                <w:sz w:val="32"/>
                <w:szCs w:val="32"/>
                <w:cs/>
              </w:rPr>
              <w:t>)</w:t>
            </w:r>
            <w:r w:rsidRPr="00EF2DB8">
              <w:rPr>
                <w:rFonts w:ascii="TH SarabunPSK" w:eastAsia="Sarabun" w:hAnsi="TH SarabunPSK" w:cs="TH SarabunPSK" w:hint="cs"/>
                <w:sz w:val="32"/>
                <w:szCs w:val="32"/>
                <w:cs/>
              </w:rPr>
              <w:t>*</w:t>
            </w:r>
          </w:p>
        </w:tc>
      </w:tr>
      <w:tr w:rsidR="00EF2DB8" w:rsidRPr="00EF2DB8" w:rsidTr="00151D60">
        <w:trPr>
          <w:trHeight w:val="284"/>
        </w:trPr>
        <w:tc>
          <w:tcPr>
            <w:tcW w:w="831" w:type="pct"/>
            <w:tcMar>
              <w:top w:w="0" w:type="dxa"/>
              <w:left w:w="28" w:type="dxa"/>
              <w:bottom w:w="0" w:type="dxa"/>
              <w:right w:w="28" w:type="dxa"/>
            </w:tcMar>
          </w:tcPr>
          <w:p w:rsidR="0058650F" w:rsidRPr="00EF2DB8"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GEN</w:t>
            </w:r>
            <w:r w:rsidRPr="00EF2DB8">
              <w:rPr>
                <w:rFonts w:ascii="TH SarabunPSK" w:eastAsia="Sarabun" w:hAnsi="TH SarabunPSK" w:cs="TH SarabunPSK"/>
                <w:sz w:val="32"/>
                <w:szCs w:val="32"/>
                <w:cs/>
              </w:rPr>
              <w:t>70-126</w:t>
            </w:r>
            <w:r w:rsidR="00D36717" w:rsidRPr="00EF2DB8">
              <w:rPr>
                <w:rFonts w:ascii="TH SarabunPSK" w:eastAsia="Sarabun" w:hAnsi="TH SarabunPSK" w:cs="TH SarabunPSK"/>
                <w:sz w:val="32"/>
                <w:szCs w:val="32"/>
              </w:rPr>
              <w:t>E</w:t>
            </w:r>
          </w:p>
        </w:tc>
        <w:tc>
          <w:tcPr>
            <w:tcW w:w="3373" w:type="pct"/>
            <w:tcMar>
              <w:top w:w="0" w:type="dxa"/>
              <w:left w:w="28" w:type="dxa"/>
              <w:bottom w:w="0" w:type="dxa"/>
              <w:right w:w="28" w:type="dxa"/>
            </w:tcMar>
            <w:vAlign w:val="center"/>
          </w:tcPr>
          <w:p w:rsidR="0058650F" w:rsidRPr="00EF2DB8" w:rsidRDefault="00DA5D5B" w:rsidP="002B58AA">
            <w:pPr>
              <w:tabs>
                <w:tab w:val="left" w:pos="360"/>
                <w:tab w:val="left" w:pos="900"/>
                <w:tab w:val="left" w:pos="6480"/>
              </w:tabs>
              <w:spacing w:after="0" w:line="240" w:lineRule="auto"/>
              <w:ind w:left="6" w:hanging="6"/>
              <w:contextualSpacing/>
              <w:rPr>
                <w:rFonts w:ascii="TH SarabunPSK" w:eastAsia="Sarabun" w:hAnsi="TH SarabunPSK" w:cs="TH SarabunPSK"/>
                <w:sz w:val="32"/>
                <w:szCs w:val="32"/>
              </w:rPr>
            </w:pPr>
            <w:r w:rsidRPr="00EF2DB8">
              <w:rPr>
                <w:rFonts w:ascii="TH SarabunPSK" w:eastAsia="Sarabun" w:hAnsi="TH SarabunPSK" w:cs="TH SarabunPSK" w:hint="cs"/>
                <w:sz w:val="32"/>
                <w:szCs w:val="32"/>
                <w:cs/>
              </w:rPr>
              <w:t>การสื่อสารภาษาอังกฤษเชิงปฏิบัติ</w:t>
            </w:r>
          </w:p>
          <w:p w:rsidR="0058650F" w:rsidRPr="00EF2DB8" w:rsidRDefault="00DA5D5B" w:rsidP="002B58AA">
            <w:pPr>
              <w:tabs>
                <w:tab w:val="left" w:pos="360"/>
                <w:tab w:val="left" w:pos="900"/>
                <w:tab w:val="left" w:pos="6480"/>
              </w:tabs>
              <w:spacing w:after="0" w:line="240" w:lineRule="auto"/>
              <w:ind w:left="6" w:hanging="6"/>
              <w:contextualSpacing/>
              <w:rPr>
                <w:rFonts w:ascii="TH SarabunPSK" w:eastAsia="Sarabun" w:hAnsi="TH SarabunPSK" w:cs="TH SarabunPSK"/>
                <w:sz w:val="32"/>
                <w:szCs w:val="32"/>
                <w:cs/>
              </w:rPr>
            </w:pPr>
            <w:r w:rsidRPr="00EF2DB8">
              <w:rPr>
                <w:rFonts w:ascii="TH SarabunPSK" w:eastAsia="Sarabun" w:hAnsi="TH SarabunPSK" w:cs="TH SarabunPSK"/>
                <w:sz w:val="32"/>
                <w:szCs w:val="32"/>
              </w:rPr>
              <w:t>Practical Communication in English</w:t>
            </w:r>
          </w:p>
        </w:tc>
        <w:tc>
          <w:tcPr>
            <w:tcW w:w="796" w:type="pct"/>
            <w:tcMar>
              <w:top w:w="0" w:type="dxa"/>
              <w:left w:w="28" w:type="dxa"/>
              <w:bottom w:w="0" w:type="dxa"/>
              <w:right w:w="28" w:type="dxa"/>
            </w:tcMar>
          </w:tcPr>
          <w:p w:rsidR="0058650F" w:rsidRPr="00EF2DB8"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1(0-2-1)</w:t>
            </w:r>
            <w:r w:rsidRPr="00EF2DB8">
              <w:rPr>
                <w:rFonts w:ascii="TH SarabunPSK" w:eastAsia="Sarabun" w:hAnsi="TH SarabunPSK" w:cs="TH SarabunPSK" w:hint="cs"/>
                <w:sz w:val="32"/>
                <w:szCs w:val="32"/>
                <w:cs/>
              </w:rPr>
              <w:t>*</w:t>
            </w:r>
          </w:p>
        </w:tc>
      </w:tr>
      <w:tr w:rsidR="00EF2DB8" w:rsidRPr="00EF2DB8" w:rsidTr="00151D60">
        <w:trPr>
          <w:trHeight w:val="284"/>
        </w:trPr>
        <w:tc>
          <w:tcPr>
            <w:tcW w:w="831" w:type="pct"/>
            <w:tcMar>
              <w:top w:w="0" w:type="dxa"/>
              <w:left w:w="28" w:type="dxa"/>
              <w:bottom w:w="0" w:type="dxa"/>
              <w:right w:w="28" w:type="dxa"/>
            </w:tcMar>
          </w:tcPr>
          <w:p w:rsidR="0058650F" w:rsidRPr="00EF2DB8"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GEN</w:t>
            </w:r>
            <w:r w:rsidRPr="00EF2DB8">
              <w:rPr>
                <w:rFonts w:ascii="TH SarabunPSK" w:eastAsia="Sarabun" w:hAnsi="TH SarabunPSK" w:cs="TH SarabunPSK"/>
                <w:sz w:val="32"/>
                <w:szCs w:val="32"/>
                <w:cs/>
              </w:rPr>
              <w:t>70-127</w:t>
            </w:r>
            <w:r w:rsidR="00D36717" w:rsidRPr="00EF2DB8">
              <w:rPr>
                <w:rFonts w:ascii="TH SarabunPSK" w:eastAsia="Sarabun" w:hAnsi="TH SarabunPSK" w:cs="TH SarabunPSK"/>
                <w:sz w:val="32"/>
                <w:szCs w:val="32"/>
              </w:rPr>
              <w:t>E</w:t>
            </w:r>
          </w:p>
        </w:tc>
        <w:tc>
          <w:tcPr>
            <w:tcW w:w="3373" w:type="pct"/>
            <w:tcMar>
              <w:top w:w="0" w:type="dxa"/>
              <w:left w:w="28" w:type="dxa"/>
              <w:bottom w:w="0" w:type="dxa"/>
              <w:right w:w="28" w:type="dxa"/>
            </w:tcMar>
            <w:vAlign w:val="center"/>
          </w:tcPr>
          <w:p w:rsidR="0058650F" w:rsidRPr="00EF2DB8" w:rsidRDefault="00DA5D5B" w:rsidP="002B58AA">
            <w:pPr>
              <w:tabs>
                <w:tab w:val="left" w:pos="360"/>
                <w:tab w:val="left" w:pos="900"/>
                <w:tab w:val="left" w:pos="6480"/>
              </w:tabs>
              <w:spacing w:after="0" w:line="240" w:lineRule="auto"/>
              <w:ind w:left="6" w:hanging="6"/>
              <w:contextualSpacing/>
              <w:rPr>
                <w:rFonts w:ascii="TH SarabunPSK" w:eastAsia="Sarabun" w:hAnsi="TH SarabunPSK" w:cs="TH SarabunPSK"/>
                <w:sz w:val="32"/>
                <w:szCs w:val="32"/>
                <w:cs/>
              </w:rPr>
            </w:pPr>
            <w:r w:rsidRPr="00EF2DB8">
              <w:rPr>
                <w:rFonts w:ascii="TH SarabunPSK" w:eastAsia="Sarabun" w:hAnsi="TH SarabunPSK" w:cs="TH SarabunPSK" w:hint="cs"/>
                <w:sz w:val="32"/>
                <w:szCs w:val="32"/>
                <w:cs/>
              </w:rPr>
              <w:t>ภาษาอังกฤษเพื่อวัตถุประสงค์ทางวิชาการและวิชาชีพ</w:t>
            </w:r>
            <w:r w:rsidRPr="00EF2DB8">
              <w:rPr>
                <w:rFonts w:ascii="TH SarabunPSK" w:eastAsia="Sarabun" w:hAnsi="TH SarabunPSK" w:cs="TH SarabunPSK"/>
                <w:sz w:val="32"/>
                <w:szCs w:val="32"/>
              </w:rPr>
              <w:t>English for Academic and Professional Purposes</w:t>
            </w:r>
          </w:p>
        </w:tc>
        <w:tc>
          <w:tcPr>
            <w:tcW w:w="796" w:type="pct"/>
            <w:tcMar>
              <w:top w:w="0" w:type="dxa"/>
              <w:left w:w="28" w:type="dxa"/>
              <w:bottom w:w="0" w:type="dxa"/>
              <w:right w:w="28" w:type="dxa"/>
            </w:tcMar>
          </w:tcPr>
          <w:p w:rsidR="0058650F" w:rsidRPr="00EF2DB8"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1(0-2-1)</w:t>
            </w:r>
            <w:r w:rsidRPr="00EF2DB8">
              <w:rPr>
                <w:rFonts w:ascii="TH SarabunPSK" w:eastAsia="Sarabun" w:hAnsi="TH SarabunPSK" w:cs="TH SarabunPSK" w:hint="cs"/>
                <w:sz w:val="32"/>
                <w:szCs w:val="32"/>
                <w:cs/>
              </w:rPr>
              <w:t>*</w:t>
            </w:r>
          </w:p>
        </w:tc>
      </w:tr>
      <w:tr w:rsidR="00EF2DB8" w:rsidRPr="00EF2DB8" w:rsidTr="00151D60">
        <w:trPr>
          <w:trHeight w:val="284"/>
        </w:trPr>
        <w:tc>
          <w:tcPr>
            <w:tcW w:w="831" w:type="pct"/>
            <w:tcMar>
              <w:top w:w="0" w:type="dxa"/>
              <w:left w:w="28" w:type="dxa"/>
              <w:bottom w:w="0" w:type="dxa"/>
              <w:right w:w="28" w:type="dxa"/>
            </w:tcMar>
          </w:tcPr>
          <w:p w:rsidR="0058650F" w:rsidRPr="00EF2DB8"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GEN</w:t>
            </w:r>
            <w:r w:rsidRPr="00EF2DB8">
              <w:rPr>
                <w:rFonts w:ascii="TH SarabunPSK" w:eastAsia="Sarabun" w:hAnsi="TH SarabunPSK" w:cs="TH SarabunPSK"/>
                <w:sz w:val="32"/>
                <w:szCs w:val="32"/>
                <w:cs/>
              </w:rPr>
              <w:t>70-128</w:t>
            </w:r>
            <w:r w:rsidR="00D36717" w:rsidRPr="00EF2DB8">
              <w:rPr>
                <w:rFonts w:ascii="TH SarabunPSK" w:eastAsia="Sarabun" w:hAnsi="TH SarabunPSK" w:cs="TH SarabunPSK"/>
                <w:sz w:val="32"/>
                <w:szCs w:val="32"/>
              </w:rPr>
              <w:t>E</w:t>
            </w:r>
          </w:p>
        </w:tc>
        <w:tc>
          <w:tcPr>
            <w:tcW w:w="3373" w:type="pct"/>
            <w:tcMar>
              <w:top w:w="0" w:type="dxa"/>
              <w:left w:w="28" w:type="dxa"/>
              <w:bottom w:w="0" w:type="dxa"/>
              <w:right w:w="28" w:type="dxa"/>
            </w:tcMar>
            <w:vAlign w:val="center"/>
          </w:tcPr>
          <w:p w:rsidR="00DA5D5B" w:rsidRPr="00EF2DB8" w:rsidRDefault="00DA5D5B" w:rsidP="002B58AA">
            <w:pPr>
              <w:tabs>
                <w:tab w:val="left" w:pos="360"/>
                <w:tab w:val="left" w:pos="900"/>
                <w:tab w:val="left" w:pos="6480"/>
              </w:tabs>
              <w:spacing w:after="0" w:line="240" w:lineRule="auto"/>
              <w:ind w:left="6" w:hanging="6"/>
              <w:contextualSpacing/>
              <w:rPr>
                <w:rFonts w:ascii="TH SarabunPSK" w:eastAsia="Sarabun" w:hAnsi="TH SarabunPSK" w:cs="TH SarabunPSK"/>
                <w:sz w:val="32"/>
                <w:szCs w:val="32"/>
              </w:rPr>
            </w:pPr>
            <w:r w:rsidRPr="00EF2DB8">
              <w:rPr>
                <w:rFonts w:ascii="TH SarabunPSK" w:eastAsia="Sarabun" w:hAnsi="TH SarabunPSK" w:cs="TH SarabunPSK" w:hint="cs"/>
                <w:sz w:val="32"/>
                <w:szCs w:val="32"/>
                <w:cs/>
              </w:rPr>
              <w:t>ภาษาอังกฤษเพื่อการเป็นพลเมืองโลก</w:t>
            </w:r>
          </w:p>
          <w:p w:rsidR="0058650F" w:rsidRPr="00EF2DB8" w:rsidRDefault="00DA5D5B" w:rsidP="002B58AA">
            <w:pPr>
              <w:tabs>
                <w:tab w:val="left" w:pos="360"/>
                <w:tab w:val="left" w:pos="900"/>
                <w:tab w:val="left" w:pos="6480"/>
              </w:tabs>
              <w:spacing w:after="0" w:line="240" w:lineRule="auto"/>
              <w:ind w:left="6" w:hanging="6"/>
              <w:contextualSpacing/>
              <w:rPr>
                <w:rFonts w:ascii="TH SarabunPSK" w:eastAsia="Sarabun" w:hAnsi="TH SarabunPSK" w:cs="TH SarabunPSK"/>
                <w:sz w:val="32"/>
                <w:szCs w:val="32"/>
                <w:cs/>
              </w:rPr>
            </w:pPr>
            <w:r w:rsidRPr="00EF2DB8">
              <w:rPr>
                <w:rFonts w:ascii="TH SarabunPSK" w:eastAsia="Sarabun" w:hAnsi="TH SarabunPSK" w:cs="TH SarabunPSK"/>
                <w:sz w:val="32"/>
                <w:szCs w:val="32"/>
              </w:rPr>
              <w:t>English for Global Citizenship</w:t>
            </w:r>
          </w:p>
        </w:tc>
        <w:tc>
          <w:tcPr>
            <w:tcW w:w="796" w:type="pct"/>
            <w:tcMar>
              <w:top w:w="0" w:type="dxa"/>
              <w:left w:w="28" w:type="dxa"/>
              <w:bottom w:w="0" w:type="dxa"/>
              <w:right w:w="28" w:type="dxa"/>
            </w:tcMar>
          </w:tcPr>
          <w:p w:rsidR="0058650F" w:rsidRPr="00EF2DB8"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1(0-2-1)</w:t>
            </w:r>
            <w:r w:rsidRPr="00EF2DB8">
              <w:rPr>
                <w:rFonts w:ascii="TH SarabunPSK" w:eastAsia="Sarabun" w:hAnsi="TH SarabunPSK" w:cs="TH SarabunPSK" w:hint="cs"/>
                <w:sz w:val="32"/>
                <w:szCs w:val="32"/>
                <w:cs/>
              </w:rPr>
              <w:t>*</w:t>
            </w:r>
          </w:p>
        </w:tc>
      </w:tr>
    </w:tbl>
    <w:p w:rsidR="00290F9C" w:rsidRPr="00EF2DB8" w:rsidRDefault="003329D3" w:rsidP="002B58AA">
      <w:pPr>
        <w:spacing w:after="0" w:line="240" w:lineRule="auto"/>
        <w:ind w:firstLine="720"/>
        <w:jc w:val="thaiDistribute"/>
        <w:rPr>
          <w:rFonts w:ascii="TH SarabunPSK" w:eastAsia="Sarabun" w:hAnsi="TH SarabunPSK" w:cs="TH SarabunPSK"/>
          <w:b/>
          <w:bCs/>
          <w:sz w:val="24"/>
          <w:szCs w:val="24"/>
        </w:rPr>
      </w:pPr>
      <w:r w:rsidRPr="00EF2DB8">
        <w:rPr>
          <w:rFonts w:ascii="TH SarabunPSK" w:eastAsia="Sarabun" w:hAnsi="TH SarabunPSK" w:cs="TH SarabunPSK"/>
          <w:b/>
          <w:bCs/>
          <w:sz w:val="24"/>
          <w:szCs w:val="24"/>
          <w:cs/>
        </w:rPr>
        <w:t>หมายเหตุ *ไม่นับหน่วยกิตในโครงสร้างหลักสูตร</w:t>
      </w:r>
    </w:p>
    <w:p w:rsidR="008946BA" w:rsidRPr="00EF2DB8" w:rsidRDefault="008946BA" w:rsidP="002B58AA">
      <w:pPr>
        <w:spacing w:after="0" w:line="240" w:lineRule="auto"/>
        <w:jc w:val="thaiDistribute"/>
        <w:rPr>
          <w:rFonts w:ascii="TH SarabunPSK" w:eastAsia="Sarabun" w:hAnsi="TH SarabunPSK" w:cs="TH SarabunPSK"/>
          <w:b/>
          <w:bCs/>
          <w:sz w:val="24"/>
          <w:szCs w:val="24"/>
        </w:rPr>
      </w:pPr>
    </w:p>
    <w:p w:rsidR="0058650F" w:rsidRPr="00EF2DB8" w:rsidRDefault="0058650F" w:rsidP="00F66506">
      <w:pPr>
        <w:spacing w:after="0" w:line="240" w:lineRule="auto"/>
        <w:ind w:firstLine="1080"/>
        <w:jc w:val="thaiDistribute"/>
        <w:rPr>
          <w:rFonts w:ascii="TH SarabunPSK" w:eastAsia="Sarabun" w:hAnsi="TH SarabunPSK" w:cs="TH SarabunPSK"/>
          <w:b/>
          <w:bCs/>
          <w:sz w:val="32"/>
          <w:szCs w:val="32"/>
        </w:rPr>
      </w:pPr>
      <w:r w:rsidRPr="00EF2DB8">
        <w:rPr>
          <w:rFonts w:ascii="TH SarabunPSK" w:eastAsia="Sarabun" w:hAnsi="TH SarabunPSK" w:cs="TH SarabunPSK"/>
          <w:b/>
          <w:bCs/>
          <w:sz w:val="32"/>
          <w:szCs w:val="32"/>
        </w:rPr>
        <w:t>2</w:t>
      </w:r>
      <w:r w:rsidRPr="00EF2DB8">
        <w:rPr>
          <w:rFonts w:ascii="TH SarabunPSK" w:eastAsia="Sarabun" w:hAnsi="TH SarabunPSK" w:cs="TH SarabunPSK"/>
          <w:b/>
          <w:bCs/>
          <w:sz w:val="32"/>
          <w:szCs w:val="32"/>
          <w:cs/>
        </w:rPr>
        <w:t>.</w:t>
      </w:r>
      <w:r w:rsidRPr="00EF2DB8">
        <w:rPr>
          <w:rFonts w:ascii="TH SarabunPSK" w:eastAsia="Sarabun" w:hAnsi="TH SarabunPSK" w:cs="TH SarabunPSK"/>
          <w:b/>
          <w:bCs/>
          <w:sz w:val="32"/>
          <w:szCs w:val="32"/>
        </w:rPr>
        <w:t>2</w:t>
      </w:r>
      <w:r w:rsidRPr="00EF2DB8">
        <w:rPr>
          <w:rFonts w:ascii="TH SarabunPSK" w:eastAsia="Sarabun" w:hAnsi="TH SarabunPSK" w:cs="TH SarabunPSK"/>
          <w:b/>
          <w:bCs/>
          <w:sz w:val="32"/>
          <w:szCs w:val="32"/>
          <w:cs/>
        </w:rPr>
        <w:t xml:space="preserve">) กลุ่มวิชาภาษาต่างประเทศเลือก จำนวน </w:t>
      </w:r>
      <w:r w:rsidRPr="00EF2DB8">
        <w:rPr>
          <w:rFonts w:ascii="TH SarabunPSK" w:eastAsia="Sarabun" w:hAnsi="TH SarabunPSK" w:cs="TH SarabunPSK" w:hint="cs"/>
          <w:bCs/>
          <w:sz w:val="32"/>
          <w:szCs w:val="32"/>
          <w:cs/>
        </w:rPr>
        <w:t>9</w:t>
      </w:r>
      <w:r w:rsidRPr="00EF2DB8">
        <w:rPr>
          <w:rFonts w:ascii="TH SarabunPSK" w:eastAsia="Sarabun" w:hAnsi="TH SarabunPSK" w:cs="TH SarabunPSK"/>
          <w:b/>
          <w:bCs/>
          <w:sz w:val="32"/>
          <w:szCs w:val="32"/>
          <w:cs/>
        </w:rPr>
        <w:t xml:space="preserve"> หน่วยกิต</w:t>
      </w:r>
    </w:p>
    <w:p w:rsidR="0058650F" w:rsidRPr="00EF2DB8" w:rsidRDefault="0058650F" w:rsidP="00F66506">
      <w:pPr>
        <w:spacing w:after="0" w:line="240" w:lineRule="auto"/>
        <w:ind w:firstLine="1530"/>
        <w:jc w:val="thaiDistribute"/>
        <w:rPr>
          <w:rFonts w:ascii="TH SarabunPSK" w:eastAsia="Sarabun" w:hAnsi="TH SarabunPSK" w:cs="TH SarabunPSK"/>
          <w:b/>
          <w:bCs/>
          <w:sz w:val="32"/>
          <w:szCs w:val="32"/>
          <w:cs/>
        </w:rPr>
      </w:pPr>
      <w:r w:rsidRPr="00EF2DB8">
        <w:rPr>
          <w:rFonts w:ascii="TH SarabunPSK" w:eastAsia="Sarabun" w:hAnsi="TH SarabunPSK" w:cs="TH SarabunPSK"/>
          <w:b/>
          <w:bCs/>
          <w:sz w:val="32"/>
          <w:szCs w:val="32"/>
        </w:rPr>
        <w:t>2</w:t>
      </w:r>
      <w:r w:rsidRPr="00EF2DB8">
        <w:rPr>
          <w:rFonts w:ascii="TH SarabunPSK" w:eastAsia="Sarabun" w:hAnsi="TH SarabunPSK" w:cs="TH SarabunPSK"/>
          <w:b/>
          <w:bCs/>
          <w:sz w:val="32"/>
          <w:szCs w:val="32"/>
          <w:cs/>
        </w:rPr>
        <w:t>.</w:t>
      </w:r>
      <w:r w:rsidRPr="00EF2DB8">
        <w:rPr>
          <w:rFonts w:ascii="TH SarabunPSK" w:eastAsia="Sarabun" w:hAnsi="TH SarabunPSK" w:cs="TH SarabunPSK"/>
          <w:b/>
          <w:bCs/>
          <w:sz w:val="32"/>
          <w:szCs w:val="32"/>
        </w:rPr>
        <w:t>2</w:t>
      </w:r>
      <w:r w:rsidRPr="00EF2DB8">
        <w:rPr>
          <w:rFonts w:ascii="TH SarabunPSK" w:eastAsia="Sarabun" w:hAnsi="TH SarabunPSK" w:cs="TH SarabunPSK"/>
          <w:b/>
          <w:bCs/>
          <w:sz w:val="32"/>
          <w:szCs w:val="32"/>
          <w:cs/>
        </w:rPr>
        <w:t>.</w:t>
      </w:r>
      <w:r w:rsidRPr="00EF2DB8">
        <w:rPr>
          <w:rFonts w:ascii="TH SarabunPSK" w:eastAsia="Sarabun" w:hAnsi="TH SarabunPSK" w:cs="TH SarabunPSK"/>
          <w:b/>
          <w:bCs/>
          <w:sz w:val="32"/>
          <w:szCs w:val="32"/>
        </w:rPr>
        <w:t>1</w:t>
      </w:r>
      <w:r w:rsidRPr="00EF2DB8">
        <w:rPr>
          <w:rFonts w:ascii="TH SarabunPSK" w:eastAsia="Sarabun" w:hAnsi="TH SarabunPSK" w:cs="TH SarabunPSK"/>
          <w:b/>
          <w:bCs/>
          <w:sz w:val="32"/>
          <w:szCs w:val="32"/>
          <w:cs/>
        </w:rPr>
        <w:t xml:space="preserve">) กลุ่มวิชาภาษาอังกฤษ จำนวน </w:t>
      </w:r>
      <w:r w:rsidRPr="00EF2DB8">
        <w:rPr>
          <w:rFonts w:ascii="TH SarabunPSK" w:eastAsia="Sarabun" w:hAnsi="TH SarabunPSK" w:cs="TH SarabunPSK" w:hint="cs"/>
          <w:bCs/>
          <w:sz w:val="32"/>
          <w:szCs w:val="32"/>
          <w:cs/>
        </w:rPr>
        <w:t>9</w:t>
      </w:r>
      <w:r w:rsidRPr="00EF2DB8">
        <w:rPr>
          <w:rFonts w:ascii="TH SarabunPSK" w:eastAsia="Sarabun" w:hAnsi="TH SarabunPSK" w:cs="TH SarabunPSK"/>
          <w:b/>
          <w:bCs/>
          <w:sz w:val="32"/>
          <w:szCs w:val="32"/>
          <w:cs/>
        </w:rPr>
        <w:t xml:space="preserve"> หน่วยกิต</w:t>
      </w:r>
    </w:p>
    <w:tbl>
      <w:tblPr>
        <w:tblW w:w="4569" w:type="pct"/>
        <w:tblInd w:w="715" w:type="dxa"/>
        <w:tblLook w:val="0400" w:firstRow="0" w:lastRow="0" w:firstColumn="0" w:lastColumn="0" w:noHBand="0" w:noVBand="1"/>
      </w:tblPr>
      <w:tblGrid>
        <w:gridCol w:w="1260"/>
        <w:gridCol w:w="5066"/>
        <w:gridCol w:w="1264"/>
      </w:tblGrid>
      <w:tr w:rsidR="00EF2DB8" w:rsidRPr="00EF2DB8" w:rsidTr="00151D60">
        <w:trPr>
          <w:trHeight w:val="284"/>
        </w:trPr>
        <w:tc>
          <w:tcPr>
            <w:tcW w:w="830" w:type="pct"/>
            <w:tcMar>
              <w:top w:w="0" w:type="dxa"/>
              <w:left w:w="28" w:type="dxa"/>
              <w:bottom w:w="0" w:type="dxa"/>
              <w:right w:w="28" w:type="dxa"/>
            </w:tcMar>
          </w:tcPr>
          <w:p w:rsidR="0058650F" w:rsidRPr="00EF2DB8"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tl/>
                <w:cs/>
              </w:rPr>
            </w:pPr>
            <w:r w:rsidRPr="00EF2DB8">
              <w:rPr>
                <w:rFonts w:ascii="TH SarabunPSK" w:eastAsia="Sarabun" w:hAnsi="TH SarabunPSK" w:cs="TH SarabunPSK"/>
                <w:sz w:val="32"/>
                <w:szCs w:val="32"/>
              </w:rPr>
              <w:t>GEN70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122</w:t>
            </w:r>
            <w:r w:rsidR="00D36717" w:rsidRPr="00EF2DB8">
              <w:rPr>
                <w:rFonts w:ascii="TH SarabunPSK" w:eastAsia="Sarabun" w:hAnsi="TH SarabunPSK" w:cs="TH SarabunPSK"/>
                <w:sz w:val="32"/>
                <w:szCs w:val="32"/>
              </w:rPr>
              <w:t>E</w:t>
            </w:r>
          </w:p>
        </w:tc>
        <w:tc>
          <w:tcPr>
            <w:tcW w:w="3337" w:type="pct"/>
            <w:tcMar>
              <w:top w:w="0" w:type="dxa"/>
              <w:left w:w="28" w:type="dxa"/>
              <w:bottom w:w="0" w:type="dxa"/>
              <w:right w:w="28" w:type="dxa"/>
            </w:tcMar>
          </w:tcPr>
          <w:p w:rsidR="00DA5D5B" w:rsidRPr="00EF2DB8" w:rsidRDefault="00DA5D5B"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hint="cs"/>
                <w:sz w:val="32"/>
                <w:szCs w:val="32"/>
                <w:cs/>
              </w:rPr>
              <w:t>ภาษาอังกฤษเพื่อทักษะทางสังคม</w:t>
            </w:r>
            <w:r w:rsidRPr="00EF2DB8">
              <w:rPr>
                <w:rFonts w:ascii="TH SarabunPSK" w:eastAsia="Sarabun" w:hAnsi="TH SarabunPSK" w:cs="TH SarabunPSK"/>
                <w:sz w:val="32"/>
                <w:szCs w:val="32"/>
                <w:cs/>
              </w:rPr>
              <w:t xml:space="preserve"> </w:t>
            </w:r>
          </w:p>
          <w:p w:rsidR="0058650F" w:rsidRPr="00EF2DB8" w:rsidRDefault="00DA5D5B"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English for Social Skills</w:t>
            </w:r>
          </w:p>
        </w:tc>
        <w:tc>
          <w:tcPr>
            <w:tcW w:w="833" w:type="pct"/>
            <w:tcMar>
              <w:top w:w="0" w:type="dxa"/>
              <w:left w:w="28" w:type="dxa"/>
              <w:bottom w:w="0" w:type="dxa"/>
              <w:right w:w="28" w:type="dxa"/>
            </w:tcMar>
          </w:tcPr>
          <w:p w:rsidR="0058650F" w:rsidRPr="00EF2DB8"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3(2-3-6)</w:t>
            </w:r>
          </w:p>
        </w:tc>
      </w:tr>
      <w:tr w:rsidR="00EF2DB8" w:rsidRPr="00EF2DB8" w:rsidTr="00151D60">
        <w:trPr>
          <w:trHeight w:val="284"/>
        </w:trPr>
        <w:tc>
          <w:tcPr>
            <w:tcW w:w="830" w:type="pct"/>
            <w:tcMar>
              <w:top w:w="0" w:type="dxa"/>
              <w:left w:w="28" w:type="dxa"/>
              <w:bottom w:w="0" w:type="dxa"/>
              <w:right w:w="28" w:type="dxa"/>
            </w:tcMar>
          </w:tcPr>
          <w:p w:rsidR="0058650F" w:rsidRPr="00EF2DB8"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GEN</w:t>
            </w:r>
            <w:r w:rsidRPr="00EF2DB8">
              <w:rPr>
                <w:rFonts w:ascii="TH SarabunPSK" w:eastAsia="Sarabun" w:hAnsi="TH SarabunPSK" w:cs="TH SarabunPSK"/>
                <w:sz w:val="32"/>
                <w:szCs w:val="32"/>
                <w:cs/>
              </w:rPr>
              <w:t>70-123</w:t>
            </w:r>
            <w:r w:rsidR="00D36717" w:rsidRPr="00EF2DB8">
              <w:rPr>
                <w:rFonts w:ascii="TH SarabunPSK" w:eastAsia="Sarabun" w:hAnsi="TH SarabunPSK" w:cs="TH SarabunPSK"/>
                <w:sz w:val="32"/>
                <w:szCs w:val="32"/>
              </w:rPr>
              <w:t>E</w:t>
            </w:r>
          </w:p>
        </w:tc>
        <w:tc>
          <w:tcPr>
            <w:tcW w:w="3337" w:type="pct"/>
            <w:tcMar>
              <w:top w:w="0" w:type="dxa"/>
              <w:left w:w="28" w:type="dxa"/>
              <w:bottom w:w="0" w:type="dxa"/>
              <w:right w:w="28" w:type="dxa"/>
            </w:tcMar>
          </w:tcPr>
          <w:p w:rsidR="00DA5D5B" w:rsidRPr="00EF2DB8" w:rsidRDefault="00DA5D5B"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hint="cs"/>
                <w:sz w:val="32"/>
                <w:szCs w:val="32"/>
                <w:cs/>
              </w:rPr>
              <w:t>ภาษาอังกฤษเพื่อการเรียนรู้ตลอดชีพ</w:t>
            </w:r>
          </w:p>
          <w:p w:rsidR="0058650F" w:rsidRPr="00EF2DB8" w:rsidRDefault="00DA5D5B" w:rsidP="00DA5D5B">
            <w:pPr>
              <w:tabs>
                <w:tab w:val="left" w:pos="360"/>
                <w:tab w:val="left" w:pos="900"/>
                <w:tab w:val="left" w:pos="6480"/>
              </w:tabs>
              <w:spacing w:after="0" w:line="240" w:lineRule="auto"/>
              <w:ind w:left="6" w:hanging="6"/>
              <w:contextualSpacing/>
              <w:rPr>
                <w:rFonts w:ascii="TH SarabunPSK" w:eastAsia="Sarabun" w:hAnsi="TH SarabunPSK" w:cs="TH SarabunPSK"/>
                <w:spacing w:val="-4"/>
                <w:sz w:val="32"/>
                <w:szCs w:val="32"/>
              </w:rPr>
            </w:pPr>
            <w:r w:rsidRPr="00EF2DB8">
              <w:rPr>
                <w:rFonts w:ascii="TH SarabunPSK" w:eastAsia="Sarabun" w:hAnsi="TH SarabunPSK" w:cs="TH SarabunPSK"/>
                <w:spacing w:val="-4"/>
                <w:sz w:val="32"/>
                <w:szCs w:val="32"/>
              </w:rPr>
              <w:t>English Skills Development for Life</w:t>
            </w:r>
            <w:r w:rsidRPr="00EF2DB8">
              <w:rPr>
                <w:rFonts w:ascii="TH SarabunPSK" w:eastAsia="Sarabun" w:hAnsi="TH SarabunPSK" w:cs="TH SarabunPSK"/>
                <w:spacing w:val="-4"/>
                <w:sz w:val="32"/>
                <w:szCs w:val="32"/>
                <w:cs/>
              </w:rPr>
              <w:t>-</w:t>
            </w:r>
            <w:r w:rsidRPr="00EF2DB8">
              <w:rPr>
                <w:rFonts w:ascii="TH SarabunPSK" w:eastAsia="Sarabun" w:hAnsi="TH SarabunPSK" w:cs="TH SarabunPSK"/>
                <w:spacing w:val="-4"/>
                <w:sz w:val="32"/>
                <w:szCs w:val="32"/>
              </w:rPr>
              <w:t>long Learning</w:t>
            </w:r>
          </w:p>
        </w:tc>
        <w:tc>
          <w:tcPr>
            <w:tcW w:w="833" w:type="pct"/>
            <w:tcMar>
              <w:top w:w="0" w:type="dxa"/>
              <w:left w:w="28" w:type="dxa"/>
              <w:bottom w:w="0" w:type="dxa"/>
              <w:right w:w="28" w:type="dxa"/>
            </w:tcMar>
          </w:tcPr>
          <w:p w:rsidR="0058650F" w:rsidRPr="00EF2DB8"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3(2-2-5)</w:t>
            </w:r>
          </w:p>
        </w:tc>
      </w:tr>
      <w:tr w:rsidR="0058650F" w:rsidRPr="00EF2DB8" w:rsidTr="00151D60">
        <w:trPr>
          <w:trHeight w:val="284"/>
        </w:trPr>
        <w:tc>
          <w:tcPr>
            <w:tcW w:w="830" w:type="pct"/>
            <w:tcMar>
              <w:top w:w="0" w:type="dxa"/>
              <w:left w:w="28" w:type="dxa"/>
              <w:bottom w:w="0" w:type="dxa"/>
              <w:right w:w="28" w:type="dxa"/>
            </w:tcMar>
          </w:tcPr>
          <w:p w:rsidR="0058650F" w:rsidRPr="00EF2DB8"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GEN</w:t>
            </w:r>
            <w:r w:rsidRPr="00EF2DB8">
              <w:rPr>
                <w:rFonts w:ascii="TH SarabunPSK" w:eastAsia="Sarabun" w:hAnsi="TH SarabunPSK" w:cs="TH SarabunPSK"/>
                <w:sz w:val="32"/>
                <w:szCs w:val="32"/>
                <w:cs/>
              </w:rPr>
              <w:t>70-124</w:t>
            </w:r>
            <w:r w:rsidR="00D36717" w:rsidRPr="00EF2DB8">
              <w:rPr>
                <w:rFonts w:ascii="TH SarabunPSK" w:eastAsia="Sarabun" w:hAnsi="TH SarabunPSK" w:cs="TH SarabunPSK"/>
                <w:sz w:val="32"/>
                <w:szCs w:val="32"/>
              </w:rPr>
              <w:t>E</w:t>
            </w:r>
          </w:p>
        </w:tc>
        <w:tc>
          <w:tcPr>
            <w:tcW w:w="3337" w:type="pct"/>
            <w:tcMar>
              <w:top w:w="0" w:type="dxa"/>
              <w:left w:w="28" w:type="dxa"/>
              <w:bottom w:w="0" w:type="dxa"/>
              <w:right w:w="28" w:type="dxa"/>
            </w:tcMar>
          </w:tcPr>
          <w:p w:rsidR="00DA5D5B" w:rsidRPr="00EF2DB8" w:rsidRDefault="00DA5D5B"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hint="cs"/>
                <w:sz w:val="32"/>
                <w:szCs w:val="32"/>
                <w:cs/>
              </w:rPr>
              <w:t>ภาษาอังกฤษเพื่อการสื่อสารข้ามวัฒนธรรม</w:t>
            </w:r>
          </w:p>
          <w:p w:rsidR="0058650F" w:rsidRPr="00EF2DB8" w:rsidRDefault="00DA5D5B"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English for Intercultural Communication</w:t>
            </w:r>
          </w:p>
        </w:tc>
        <w:tc>
          <w:tcPr>
            <w:tcW w:w="833" w:type="pct"/>
            <w:tcMar>
              <w:top w:w="0" w:type="dxa"/>
              <w:left w:w="28" w:type="dxa"/>
              <w:bottom w:w="0" w:type="dxa"/>
              <w:right w:w="28" w:type="dxa"/>
            </w:tcMar>
          </w:tcPr>
          <w:p w:rsidR="0058650F" w:rsidRPr="00EF2DB8"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3(2-2-5)</w:t>
            </w:r>
          </w:p>
        </w:tc>
      </w:tr>
    </w:tbl>
    <w:p w:rsidR="0058650F" w:rsidRPr="00EF2DB8" w:rsidRDefault="0058650F" w:rsidP="002B58AA">
      <w:pPr>
        <w:spacing w:after="0" w:line="240" w:lineRule="auto"/>
        <w:jc w:val="thaiDistribute"/>
        <w:rPr>
          <w:rFonts w:ascii="TH SarabunPSK" w:eastAsia="Sarabun" w:hAnsi="TH SarabunPSK" w:cs="TH SarabunPSK"/>
          <w:b/>
          <w:bCs/>
          <w:sz w:val="4"/>
          <w:szCs w:val="4"/>
        </w:rPr>
      </w:pPr>
    </w:p>
    <w:p w:rsidR="0058650F" w:rsidRPr="00EF2DB8" w:rsidRDefault="0058650F" w:rsidP="00F66506">
      <w:pPr>
        <w:spacing w:after="0" w:line="240" w:lineRule="auto"/>
        <w:ind w:firstLine="1530"/>
        <w:jc w:val="thaiDistribute"/>
        <w:rPr>
          <w:rFonts w:ascii="TH SarabunPSK" w:eastAsia="Sarabun" w:hAnsi="TH SarabunPSK" w:cs="TH SarabunPSK"/>
          <w:b/>
          <w:bCs/>
          <w:sz w:val="32"/>
          <w:szCs w:val="32"/>
          <w:cs/>
          <w:lang w:val="en-US"/>
        </w:rPr>
      </w:pPr>
      <w:r w:rsidRPr="00EF2DB8">
        <w:rPr>
          <w:rFonts w:ascii="TH SarabunPSK" w:eastAsia="Sarabun" w:hAnsi="TH SarabunPSK" w:cs="TH SarabunPSK"/>
          <w:b/>
          <w:bCs/>
          <w:sz w:val="32"/>
          <w:szCs w:val="32"/>
          <w:cs/>
        </w:rPr>
        <w:t xml:space="preserve">2.2.2) กลุ่มวิชาภาษาจีน จำนวน </w:t>
      </w:r>
      <w:r w:rsidRPr="00EF2DB8">
        <w:rPr>
          <w:rFonts w:ascii="TH SarabunPSK" w:eastAsia="Sarabun" w:hAnsi="TH SarabunPSK" w:cs="TH SarabunPSK" w:hint="cs"/>
          <w:bCs/>
          <w:sz w:val="32"/>
          <w:szCs w:val="32"/>
          <w:cs/>
        </w:rPr>
        <w:t>9</w:t>
      </w:r>
      <w:r w:rsidRPr="00EF2DB8">
        <w:rPr>
          <w:rFonts w:ascii="TH SarabunPSK" w:eastAsia="Sarabun" w:hAnsi="TH SarabunPSK" w:cs="TH SarabunPSK"/>
          <w:b/>
          <w:bCs/>
          <w:sz w:val="32"/>
          <w:szCs w:val="32"/>
          <w:cs/>
        </w:rPr>
        <w:t xml:space="preserve"> หน่วยกิต</w:t>
      </w:r>
      <w:r w:rsidRPr="00EF2DB8">
        <w:rPr>
          <w:rFonts w:ascii="TH SarabunPSK" w:eastAsia="Sarabun" w:hAnsi="TH SarabunPSK" w:cs="TH SarabunPSK" w:hint="cs"/>
          <w:b/>
          <w:bCs/>
          <w:sz w:val="32"/>
          <w:szCs w:val="32"/>
          <w:cs/>
        </w:rPr>
        <w:t xml:space="preserve"> </w:t>
      </w:r>
    </w:p>
    <w:tbl>
      <w:tblPr>
        <w:tblW w:w="4569" w:type="pct"/>
        <w:tblInd w:w="715" w:type="dxa"/>
        <w:tblLook w:val="0400" w:firstRow="0" w:lastRow="0" w:firstColumn="0" w:lastColumn="0" w:noHBand="0" w:noVBand="1"/>
      </w:tblPr>
      <w:tblGrid>
        <w:gridCol w:w="1260"/>
        <w:gridCol w:w="5066"/>
        <w:gridCol w:w="1264"/>
      </w:tblGrid>
      <w:tr w:rsidR="00EF2DB8" w:rsidRPr="00EF2DB8" w:rsidTr="00151D60">
        <w:trPr>
          <w:trHeight w:val="284"/>
        </w:trPr>
        <w:tc>
          <w:tcPr>
            <w:tcW w:w="830" w:type="pct"/>
            <w:tcMar>
              <w:top w:w="0" w:type="dxa"/>
              <w:left w:w="28" w:type="dxa"/>
              <w:bottom w:w="0" w:type="dxa"/>
              <w:right w:w="28" w:type="dxa"/>
            </w:tcMar>
            <w:hideMark/>
          </w:tcPr>
          <w:p w:rsidR="0058650F" w:rsidRPr="00EF2DB8"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cs/>
              </w:rPr>
            </w:pPr>
            <w:r w:rsidRPr="00EF2DB8">
              <w:rPr>
                <w:rFonts w:ascii="TH SarabunPSK" w:eastAsia="Sarabun" w:hAnsi="TH SarabunPSK" w:cs="TH SarabunPSK"/>
                <w:b/>
                <w:sz w:val="32"/>
                <w:szCs w:val="32"/>
              </w:rPr>
              <w:tab/>
            </w:r>
            <w:r w:rsidRPr="00EF2DB8">
              <w:rPr>
                <w:rFonts w:ascii="TH SarabunPSK" w:eastAsia="Sarabun" w:hAnsi="TH SarabunPSK" w:cs="TH SarabunPSK"/>
                <w:sz w:val="32"/>
                <w:szCs w:val="32"/>
              </w:rPr>
              <w:t>CHI</w:t>
            </w:r>
            <w:r w:rsidRPr="00EF2DB8">
              <w:rPr>
                <w:rFonts w:ascii="TH SarabunPSK" w:eastAsia="Sarabun" w:hAnsi="TH SarabunPSK" w:cs="TH SarabunPSK" w:hint="cs"/>
                <w:sz w:val="32"/>
                <w:szCs w:val="32"/>
                <w:cs/>
              </w:rPr>
              <w:t>70</w:t>
            </w:r>
            <w:r w:rsidRPr="00EF2DB8">
              <w:rPr>
                <w:rFonts w:ascii="TH SarabunPSK" w:eastAsia="Sarabun" w:hAnsi="TH SarabunPSK" w:cs="TH SarabunPSK"/>
                <w:sz w:val="32"/>
                <w:szCs w:val="32"/>
                <w:cs/>
              </w:rPr>
              <w:t>-121</w:t>
            </w:r>
            <w:r w:rsidR="00D36717" w:rsidRPr="00EF2DB8">
              <w:rPr>
                <w:rFonts w:ascii="TH SarabunPSK" w:eastAsia="Sarabun" w:hAnsi="TH SarabunPSK" w:cs="TH SarabunPSK"/>
                <w:sz w:val="32"/>
                <w:szCs w:val="32"/>
              </w:rPr>
              <w:t>E</w:t>
            </w:r>
          </w:p>
        </w:tc>
        <w:tc>
          <w:tcPr>
            <w:tcW w:w="3337" w:type="pct"/>
            <w:tcMar>
              <w:top w:w="0" w:type="dxa"/>
              <w:left w:w="28" w:type="dxa"/>
              <w:bottom w:w="0" w:type="dxa"/>
              <w:right w:w="28" w:type="dxa"/>
            </w:tcMar>
            <w:hideMark/>
          </w:tcPr>
          <w:p w:rsidR="0058650F" w:rsidRPr="00EF2DB8"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ภาษาจีนพื้นฐาน</w:t>
            </w:r>
          </w:p>
        </w:tc>
        <w:tc>
          <w:tcPr>
            <w:tcW w:w="833" w:type="pct"/>
            <w:tcMar>
              <w:top w:w="0" w:type="dxa"/>
              <w:left w:w="28" w:type="dxa"/>
              <w:bottom w:w="0" w:type="dxa"/>
              <w:right w:w="28" w:type="dxa"/>
            </w:tcMar>
            <w:hideMark/>
          </w:tcPr>
          <w:p w:rsidR="0058650F" w:rsidRPr="00EF2DB8"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3</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5</w:t>
            </w:r>
            <w:r w:rsidRPr="00EF2DB8">
              <w:rPr>
                <w:rFonts w:ascii="TH SarabunPSK" w:eastAsia="Sarabun" w:hAnsi="TH SarabunPSK" w:cs="TH SarabunPSK"/>
                <w:sz w:val="32"/>
                <w:szCs w:val="32"/>
                <w:cs/>
              </w:rPr>
              <w:t>)</w:t>
            </w:r>
          </w:p>
        </w:tc>
      </w:tr>
      <w:tr w:rsidR="00EF2DB8" w:rsidRPr="00EF2DB8" w:rsidTr="00151D60">
        <w:trPr>
          <w:trHeight w:val="284"/>
        </w:trPr>
        <w:tc>
          <w:tcPr>
            <w:tcW w:w="830" w:type="pct"/>
            <w:tcMar>
              <w:top w:w="0" w:type="dxa"/>
              <w:left w:w="28" w:type="dxa"/>
              <w:bottom w:w="0" w:type="dxa"/>
              <w:right w:w="28" w:type="dxa"/>
            </w:tcMar>
          </w:tcPr>
          <w:p w:rsidR="0058650F" w:rsidRPr="00EF2DB8"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p>
        </w:tc>
        <w:tc>
          <w:tcPr>
            <w:tcW w:w="3337" w:type="pct"/>
            <w:tcMar>
              <w:top w:w="0" w:type="dxa"/>
              <w:left w:w="28" w:type="dxa"/>
              <w:bottom w:w="0" w:type="dxa"/>
              <w:right w:w="28" w:type="dxa"/>
            </w:tcMar>
            <w:hideMark/>
          </w:tcPr>
          <w:p w:rsidR="0058650F" w:rsidRPr="00EF2DB8"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Basic Chinese</w:t>
            </w:r>
          </w:p>
        </w:tc>
        <w:tc>
          <w:tcPr>
            <w:tcW w:w="833" w:type="pct"/>
            <w:tcMar>
              <w:top w:w="0" w:type="dxa"/>
              <w:left w:w="28" w:type="dxa"/>
              <w:bottom w:w="0" w:type="dxa"/>
              <w:right w:w="28" w:type="dxa"/>
            </w:tcMar>
          </w:tcPr>
          <w:p w:rsidR="0058650F" w:rsidRPr="00EF2DB8"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p>
        </w:tc>
      </w:tr>
      <w:tr w:rsidR="00EF2DB8" w:rsidRPr="00EF2DB8" w:rsidTr="00151D60">
        <w:trPr>
          <w:trHeight w:val="284"/>
        </w:trPr>
        <w:tc>
          <w:tcPr>
            <w:tcW w:w="830" w:type="pct"/>
            <w:tcMar>
              <w:top w:w="0" w:type="dxa"/>
              <w:left w:w="28" w:type="dxa"/>
              <w:bottom w:w="0" w:type="dxa"/>
              <w:right w:w="28" w:type="dxa"/>
            </w:tcMar>
            <w:hideMark/>
          </w:tcPr>
          <w:p w:rsidR="0058650F" w:rsidRPr="00EF2DB8"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CHI</w:t>
            </w:r>
            <w:r w:rsidRPr="00EF2DB8">
              <w:rPr>
                <w:rFonts w:ascii="TH SarabunPSK" w:eastAsia="Sarabun" w:hAnsi="TH SarabunPSK" w:cs="TH SarabunPSK" w:hint="cs"/>
                <w:sz w:val="32"/>
                <w:szCs w:val="32"/>
                <w:cs/>
              </w:rPr>
              <w:t>70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22</w:t>
            </w:r>
            <w:r w:rsidR="00D36717" w:rsidRPr="00EF2DB8">
              <w:rPr>
                <w:rFonts w:ascii="TH SarabunPSK" w:eastAsia="Sarabun" w:hAnsi="TH SarabunPSK" w:cs="TH SarabunPSK"/>
                <w:sz w:val="32"/>
                <w:szCs w:val="32"/>
              </w:rPr>
              <w:t>E</w:t>
            </w:r>
          </w:p>
        </w:tc>
        <w:tc>
          <w:tcPr>
            <w:tcW w:w="3337" w:type="pct"/>
            <w:tcMar>
              <w:top w:w="0" w:type="dxa"/>
              <w:left w:w="28" w:type="dxa"/>
              <w:bottom w:w="0" w:type="dxa"/>
              <w:right w:w="28" w:type="dxa"/>
            </w:tcMar>
            <w:hideMark/>
          </w:tcPr>
          <w:p w:rsidR="0058650F" w:rsidRPr="00EF2DB8"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ภาษาจีนสำหรับชีวิตประจำวัน</w:t>
            </w:r>
          </w:p>
        </w:tc>
        <w:tc>
          <w:tcPr>
            <w:tcW w:w="833" w:type="pct"/>
            <w:tcMar>
              <w:top w:w="0" w:type="dxa"/>
              <w:left w:w="28" w:type="dxa"/>
              <w:bottom w:w="0" w:type="dxa"/>
              <w:right w:w="28" w:type="dxa"/>
            </w:tcMar>
            <w:hideMark/>
          </w:tcPr>
          <w:p w:rsidR="0058650F" w:rsidRPr="00EF2DB8"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3</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5</w:t>
            </w:r>
            <w:r w:rsidRPr="00EF2DB8">
              <w:rPr>
                <w:rFonts w:ascii="TH SarabunPSK" w:eastAsia="Sarabun" w:hAnsi="TH SarabunPSK" w:cs="TH SarabunPSK"/>
                <w:sz w:val="32"/>
                <w:szCs w:val="32"/>
                <w:cs/>
              </w:rPr>
              <w:t>)</w:t>
            </w:r>
          </w:p>
        </w:tc>
      </w:tr>
      <w:tr w:rsidR="00EF2DB8" w:rsidRPr="00EF2DB8" w:rsidTr="00151D60">
        <w:trPr>
          <w:trHeight w:val="284"/>
        </w:trPr>
        <w:tc>
          <w:tcPr>
            <w:tcW w:w="830" w:type="pct"/>
            <w:tcMar>
              <w:top w:w="0" w:type="dxa"/>
              <w:left w:w="28" w:type="dxa"/>
              <w:bottom w:w="0" w:type="dxa"/>
              <w:right w:w="28" w:type="dxa"/>
            </w:tcMar>
          </w:tcPr>
          <w:p w:rsidR="0058650F" w:rsidRPr="00EF2DB8"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p>
        </w:tc>
        <w:tc>
          <w:tcPr>
            <w:tcW w:w="3337" w:type="pct"/>
            <w:tcMar>
              <w:top w:w="0" w:type="dxa"/>
              <w:left w:w="28" w:type="dxa"/>
              <w:bottom w:w="0" w:type="dxa"/>
              <w:right w:w="28" w:type="dxa"/>
            </w:tcMar>
            <w:hideMark/>
          </w:tcPr>
          <w:p w:rsidR="0058650F" w:rsidRPr="00EF2DB8"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Chinese for Daily Life</w:t>
            </w:r>
          </w:p>
        </w:tc>
        <w:tc>
          <w:tcPr>
            <w:tcW w:w="833" w:type="pct"/>
            <w:tcMar>
              <w:top w:w="0" w:type="dxa"/>
              <w:left w:w="28" w:type="dxa"/>
              <w:bottom w:w="0" w:type="dxa"/>
              <w:right w:w="28" w:type="dxa"/>
            </w:tcMar>
          </w:tcPr>
          <w:p w:rsidR="0058650F" w:rsidRPr="00EF2DB8"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p>
        </w:tc>
      </w:tr>
      <w:tr w:rsidR="00EF2DB8" w:rsidRPr="00EF2DB8" w:rsidTr="00151D60">
        <w:trPr>
          <w:trHeight w:val="284"/>
        </w:trPr>
        <w:tc>
          <w:tcPr>
            <w:tcW w:w="830" w:type="pct"/>
            <w:tcMar>
              <w:top w:w="0" w:type="dxa"/>
              <w:left w:w="28" w:type="dxa"/>
              <w:bottom w:w="0" w:type="dxa"/>
              <w:right w:w="28" w:type="dxa"/>
            </w:tcMar>
            <w:hideMark/>
          </w:tcPr>
          <w:p w:rsidR="0058650F" w:rsidRPr="00EF2DB8"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CHI</w:t>
            </w:r>
            <w:r w:rsidRPr="00EF2DB8">
              <w:rPr>
                <w:rFonts w:ascii="TH SarabunPSK" w:eastAsia="Sarabun" w:hAnsi="TH SarabunPSK" w:cs="TH SarabunPSK"/>
                <w:sz w:val="32"/>
                <w:szCs w:val="32"/>
                <w:cs/>
              </w:rPr>
              <w:t>70-</w:t>
            </w: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23</w:t>
            </w:r>
            <w:r w:rsidR="00D36717" w:rsidRPr="00EF2DB8">
              <w:rPr>
                <w:rFonts w:ascii="TH SarabunPSK" w:eastAsia="Sarabun" w:hAnsi="TH SarabunPSK" w:cs="TH SarabunPSK"/>
                <w:sz w:val="32"/>
                <w:szCs w:val="32"/>
              </w:rPr>
              <w:t>E</w:t>
            </w:r>
          </w:p>
        </w:tc>
        <w:tc>
          <w:tcPr>
            <w:tcW w:w="3337" w:type="pct"/>
            <w:tcMar>
              <w:top w:w="0" w:type="dxa"/>
              <w:left w:w="28" w:type="dxa"/>
              <w:bottom w:w="0" w:type="dxa"/>
              <w:right w:w="28" w:type="dxa"/>
            </w:tcMar>
            <w:hideMark/>
          </w:tcPr>
          <w:p w:rsidR="0058650F" w:rsidRPr="00EF2DB8"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cs/>
              </w:rPr>
            </w:pPr>
            <w:r w:rsidRPr="00EF2DB8">
              <w:rPr>
                <w:rFonts w:ascii="TH SarabunPSK" w:eastAsia="Sarabun" w:hAnsi="TH SarabunPSK" w:cs="TH SarabunPSK"/>
                <w:sz w:val="32"/>
                <w:szCs w:val="32"/>
                <w:cs/>
              </w:rPr>
              <w:t>ภาษาจีนเพื่อการสื่อสาร</w:t>
            </w:r>
          </w:p>
        </w:tc>
        <w:tc>
          <w:tcPr>
            <w:tcW w:w="833" w:type="pct"/>
            <w:tcMar>
              <w:top w:w="0" w:type="dxa"/>
              <w:left w:w="28" w:type="dxa"/>
              <w:bottom w:w="0" w:type="dxa"/>
              <w:right w:w="28" w:type="dxa"/>
            </w:tcMar>
            <w:hideMark/>
          </w:tcPr>
          <w:p w:rsidR="0058650F" w:rsidRPr="00EF2DB8"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3</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5</w:t>
            </w:r>
            <w:r w:rsidRPr="00EF2DB8">
              <w:rPr>
                <w:rFonts w:ascii="TH SarabunPSK" w:eastAsia="Sarabun" w:hAnsi="TH SarabunPSK" w:cs="TH SarabunPSK"/>
                <w:sz w:val="32"/>
                <w:szCs w:val="32"/>
                <w:cs/>
              </w:rPr>
              <w:t>)</w:t>
            </w:r>
          </w:p>
        </w:tc>
      </w:tr>
      <w:tr w:rsidR="0058650F" w:rsidRPr="00EF2DB8" w:rsidTr="00151D60">
        <w:trPr>
          <w:trHeight w:val="284"/>
        </w:trPr>
        <w:tc>
          <w:tcPr>
            <w:tcW w:w="830" w:type="pct"/>
            <w:tcMar>
              <w:top w:w="0" w:type="dxa"/>
              <w:left w:w="28" w:type="dxa"/>
              <w:bottom w:w="0" w:type="dxa"/>
              <w:right w:w="28" w:type="dxa"/>
            </w:tcMar>
          </w:tcPr>
          <w:p w:rsidR="0058650F" w:rsidRPr="00EF2DB8"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p>
        </w:tc>
        <w:tc>
          <w:tcPr>
            <w:tcW w:w="3337" w:type="pct"/>
            <w:tcMar>
              <w:top w:w="0" w:type="dxa"/>
              <w:left w:w="28" w:type="dxa"/>
              <w:bottom w:w="0" w:type="dxa"/>
              <w:right w:w="28" w:type="dxa"/>
            </w:tcMar>
            <w:hideMark/>
          </w:tcPr>
          <w:p w:rsidR="0058650F" w:rsidRPr="00EF2DB8"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Chinese for Communication</w:t>
            </w:r>
          </w:p>
        </w:tc>
        <w:tc>
          <w:tcPr>
            <w:tcW w:w="833" w:type="pct"/>
            <w:tcMar>
              <w:top w:w="0" w:type="dxa"/>
              <w:left w:w="28" w:type="dxa"/>
              <w:bottom w:w="0" w:type="dxa"/>
              <w:right w:w="28" w:type="dxa"/>
            </w:tcMar>
          </w:tcPr>
          <w:p w:rsidR="0058650F" w:rsidRPr="00EF2DB8"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p>
        </w:tc>
      </w:tr>
    </w:tbl>
    <w:p w:rsidR="0058650F" w:rsidRPr="00EF2DB8" w:rsidRDefault="0058650F" w:rsidP="002B58AA">
      <w:pPr>
        <w:spacing w:after="0" w:line="240" w:lineRule="auto"/>
        <w:contextualSpacing/>
        <w:jc w:val="thaiDistribute"/>
        <w:rPr>
          <w:rFonts w:ascii="TH SarabunPSK" w:eastAsia="Sarabun" w:hAnsi="TH SarabunPSK" w:cs="TH SarabunPSK"/>
          <w:bCs/>
          <w:sz w:val="32"/>
          <w:szCs w:val="32"/>
        </w:rPr>
      </w:pPr>
    </w:p>
    <w:p w:rsidR="0058650F" w:rsidRPr="00EF2DB8" w:rsidRDefault="0058650F" w:rsidP="002B58AA">
      <w:pPr>
        <w:spacing w:after="0" w:line="240" w:lineRule="auto"/>
        <w:ind w:firstLine="851"/>
        <w:contextualSpacing/>
        <w:jc w:val="thaiDistribute"/>
        <w:rPr>
          <w:rFonts w:ascii="TH SarabunPSK" w:eastAsia="Sarabun" w:hAnsi="TH SarabunPSK" w:cs="TH SarabunPSK"/>
          <w:bCs/>
          <w:sz w:val="32"/>
          <w:szCs w:val="32"/>
        </w:rPr>
      </w:pPr>
      <w:r w:rsidRPr="00EF2DB8">
        <w:rPr>
          <w:rFonts w:ascii="TH SarabunPSK" w:eastAsia="Sarabun" w:hAnsi="TH SarabunPSK" w:cs="TH SarabunPSK"/>
          <w:bCs/>
          <w:sz w:val="32"/>
          <w:szCs w:val="32"/>
          <w:cs/>
        </w:rPr>
        <w:t>เงื่อนไขการเรียนรายวิชากลุ่มวิชาภาษาต่างประเทศ</w:t>
      </w:r>
    </w:p>
    <w:p w:rsidR="0058650F" w:rsidRPr="00EF2DB8" w:rsidRDefault="0058650F" w:rsidP="002B58AA">
      <w:pPr>
        <w:spacing w:after="0" w:line="240" w:lineRule="auto"/>
        <w:ind w:firstLine="851"/>
        <w:contextualSpacing/>
        <w:jc w:val="thaiDistribute"/>
        <w:rPr>
          <w:rFonts w:ascii="TH SarabunPSK" w:eastAsia="Sarabun" w:hAnsi="TH SarabunPSK" w:cs="TH SarabunPSK"/>
          <w:b/>
          <w:sz w:val="32"/>
          <w:szCs w:val="32"/>
        </w:rPr>
      </w:pPr>
      <w:r w:rsidRPr="00EF2DB8">
        <w:rPr>
          <w:rFonts w:ascii="TH SarabunPSK" w:eastAsia="Sarabun" w:hAnsi="TH SarabunPSK" w:cs="TH SarabunPSK"/>
          <w:bCs/>
          <w:sz w:val="32"/>
          <w:szCs w:val="32"/>
        </w:rPr>
        <w:t>1</w:t>
      </w:r>
      <w:r w:rsidRPr="00EF2DB8">
        <w:rPr>
          <w:rFonts w:ascii="TH SarabunPSK" w:eastAsia="Sarabun" w:hAnsi="TH SarabunPSK" w:cs="TH SarabunPSK"/>
          <w:b/>
          <w:sz w:val="32"/>
          <w:szCs w:val="32"/>
          <w:cs/>
        </w:rPr>
        <w:t>)</w:t>
      </w:r>
      <w:r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hint="cs"/>
          <w:b/>
          <w:sz w:val="32"/>
          <w:szCs w:val="32"/>
          <w:cs/>
        </w:rPr>
        <w:t>นักศึกษาต้องมีคะแนนสอบวัดความรู้ภาษาอังกฤษ</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bCs/>
          <w:sz w:val="32"/>
          <w:szCs w:val="32"/>
        </w:rPr>
        <w:t>Placement Test</w:t>
      </w:r>
      <w:r w:rsidRPr="00EF2DB8">
        <w:rPr>
          <w:rFonts w:ascii="TH SarabunPSK" w:eastAsia="Sarabun" w:hAnsi="TH SarabunPSK" w:cs="TH SarabunPSK"/>
          <w:b/>
          <w:sz w:val="32"/>
          <w:szCs w:val="32"/>
          <w:cs/>
        </w:rPr>
        <w:t>)</w:t>
      </w:r>
      <w:r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hint="cs"/>
          <w:b/>
          <w:sz w:val="32"/>
          <w:szCs w:val="32"/>
          <w:cs/>
        </w:rPr>
        <w:t>มากกว่าหรือเท่ากับระดับ</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bCs/>
          <w:sz w:val="32"/>
          <w:szCs w:val="32"/>
        </w:rPr>
        <w:t>A</w:t>
      </w:r>
      <w:r w:rsidRPr="00EF2DB8">
        <w:rPr>
          <w:rFonts w:ascii="TH SarabunPSK" w:eastAsia="Sarabun" w:hAnsi="TH SarabunPSK" w:cs="TH SarabunPSK"/>
          <w:b/>
          <w:sz w:val="32"/>
          <w:szCs w:val="32"/>
          <w:cs/>
        </w:rPr>
        <w:t>1 (</w:t>
      </w:r>
      <w:r w:rsidRPr="00EF2DB8">
        <w:rPr>
          <w:rFonts w:ascii="TH SarabunPSK" w:eastAsia="Sarabun" w:hAnsi="TH SarabunPSK" w:cs="TH SarabunPSK"/>
          <w:bCs/>
          <w:sz w:val="32"/>
          <w:szCs w:val="32"/>
        </w:rPr>
        <w:t>CEFR</w:t>
      </w:r>
      <w:r w:rsidRPr="00EF2DB8">
        <w:rPr>
          <w:rFonts w:ascii="TH SarabunPSK" w:eastAsia="Sarabun" w:hAnsi="TH SarabunPSK" w:cs="TH SarabunPSK"/>
          <w:b/>
          <w:sz w:val="32"/>
          <w:szCs w:val="32"/>
          <w:cs/>
        </w:rPr>
        <w:t>)</w:t>
      </w:r>
      <w:r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hint="cs"/>
          <w:b/>
          <w:sz w:val="32"/>
          <w:szCs w:val="32"/>
          <w:cs/>
        </w:rPr>
        <w:t>จึงจะได้รับการยกเว้นการเรียนรายวิชา</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bCs/>
          <w:sz w:val="32"/>
          <w:szCs w:val="32"/>
        </w:rPr>
        <w:t>GEN</w:t>
      </w:r>
      <w:r w:rsidRPr="00EF2DB8">
        <w:rPr>
          <w:rFonts w:ascii="TH SarabunPSK" w:eastAsia="Sarabun" w:hAnsi="TH SarabunPSK" w:cs="TH SarabunPSK" w:hint="cs"/>
          <w:b/>
          <w:sz w:val="32"/>
          <w:szCs w:val="32"/>
          <w:cs/>
        </w:rPr>
        <w:t>70</w:t>
      </w:r>
      <w:r w:rsidRPr="00EF2DB8">
        <w:rPr>
          <w:rFonts w:ascii="TH SarabunPSK" w:eastAsia="Sarabun" w:hAnsi="TH SarabunPSK" w:cs="TH SarabunPSK"/>
          <w:b/>
          <w:sz w:val="32"/>
          <w:szCs w:val="32"/>
          <w:cs/>
        </w:rPr>
        <w:t>-021</w:t>
      </w:r>
      <w:r w:rsidR="00D36717" w:rsidRPr="00EF2DB8">
        <w:rPr>
          <w:rFonts w:ascii="TH SarabunPSK" w:eastAsia="Sarabun" w:hAnsi="TH SarabunPSK" w:cs="TH SarabunPSK"/>
          <w:bCs/>
          <w:sz w:val="32"/>
          <w:szCs w:val="32"/>
        </w:rPr>
        <w:t>E</w:t>
      </w:r>
      <w:r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hint="cs"/>
          <w:b/>
          <w:sz w:val="32"/>
          <w:szCs w:val="32"/>
          <w:cs/>
        </w:rPr>
        <w:t>และสามารถลงทะเบียนเรียนรายวิชาภาษาอังกฤษในหมวดวิชาศึกษาทั่วไปได้</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แต่หากนักศึกษามีคะแนนสอบไม่เป็นไปตามเกณฑ์ที่กำหนด</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นักศึกษาจะต้องลงทะเบียนเรียนรายวิชา</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bCs/>
          <w:sz w:val="32"/>
          <w:szCs w:val="32"/>
        </w:rPr>
        <w:t>GEN</w:t>
      </w:r>
      <w:r w:rsidRPr="00EF2DB8">
        <w:rPr>
          <w:rFonts w:ascii="TH SarabunPSK" w:eastAsia="Sarabun" w:hAnsi="TH SarabunPSK" w:cs="TH SarabunPSK" w:hint="cs"/>
          <w:b/>
          <w:sz w:val="32"/>
          <w:szCs w:val="32"/>
          <w:cs/>
        </w:rPr>
        <w:t>70</w:t>
      </w:r>
      <w:r w:rsidRPr="00EF2DB8">
        <w:rPr>
          <w:rFonts w:ascii="TH SarabunPSK" w:eastAsia="Sarabun" w:hAnsi="TH SarabunPSK" w:cs="TH SarabunPSK"/>
          <w:b/>
          <w:sz w:val="32"/>
          <w:szCs w:val="32"/>
          <w:cs/>
        </w:rPr>
        <w:t>-021</w:t>
      </w:r>
      <w:r w:rsidR="00D36717" w:rsidRPr="00EF2DB8">
        <w:rPr>
          <w:rFonts w:ascii="TH SarabunPSK" w:eastAsia="Sarabun" w:hAnsi="TH SarabunPSK" w:cs="TH SarabunPSK"/>
          <w:bCs/>
          <w:sz w:val="32"/>
          <w:szCs w:val="32"/>
        </w:rPr>
        <w:t>E</w:t>
      </w:r>
      <w:r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hint="cs"/>
          <w:sz w:val="32"/>
          <w:szCs w:val="32"/>
          <w:cs/>
        </w:rPr>
        <w:t xml:space="preserve">ควบคู่กับการลงทะเบียนรายวิชา </w:t>
      </w:r>
      <w:r w:rsidRPr="00EF2DB8">
        <w:rPr>
          <w:rFonts w:ascii="TH SarabunPSK" w:eastAsia="Sarabun" w:hAnsi="TH SarabunPSK" w:cs="TH SarabunPSK"/>
          <w:sz w:val="32"/>
          <w:szCs w:val="32"/>
        </w:rPr>
        <w:t>GEN</w:t>
      </w:r>
      <w:r w:rsidRPr="00EF2DB8">
        <w:rPr>
          <w:rFonts w:ascii="TH SarabunPSK" w:eastAsia="Sarabun" w:hAnsi="TH SarabunPSK" w:cs="TH SarabunPSK" w:hint="cs"/>
          <w:b/>
          <w:sz w:val="32"/>
          <w:szCs w:val="32"/>
          <w:cs/>
        </w:rPr>
        <w:t>70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121</w:t>
      </w:r>
      <w:r w:rsidR="00D36717" w:rsidRPr="00EF2DB8">
        <w:rPr>
          <w:rFonts w:ascii="TH SarabunPSK" w:eastAsia="Sarabun" w:hAnsi="TH SarabunPSK" w:cs="TH SarabunPSK"/>
          <w:bCs/>
          <w:sz w:val="32"/>
          <w:szCs w:val="32"/>
        </w:rPr>
        <w:t>E</w:t>
      </w:r>
    </w:p>
    <w:p w:rsidR="0058650F" w:rsidRPr="00EF2DB8" w:rsidRDefault="0058650F" w:rsidP="002B58AA">
      <w:pPr>
        <w:spacing w:after="0" w:line="240" w:lineRule="auto"/>
        <w:ind w:firstLine="851"/>
        <w:contextualSpacing/>
        <w:jc w:val="thaiDistribute"/>
        <w:rPr>
          <w:rFonts w:ascii="TH SarabunPSK" w:eastAsia="Sarabun" w:hAnsi="TH SarabunPSK" w:cs="TH SarabunPSK"/>
          <w:b/>
          <w:sz w:val="32"/>
          <w:szCs w:val="32"/>
        </w:rPr>
      </w:pPr>
      <w:r w:rsidRPr="00EF2DB8">
        <w:rPr>
          <w:rFonts w:ascii="TH SarabunPSK" w:eastAsia="Sarabun" w:hAnsi="TH SarabunPSK" w:cs="TH SarabunPSK"/>
          <w:bCs/>
          <w:sz w:val="32"/>
          <w:szCs w:val="32"/>
        </w:rPr>
        <w:t>2</w:t>
      </w:r>
      <w:r w:rsidRPr="00EF2DB8">
        <w:rPr>
          <w:rFonts w:ascii="TH SarabunPSK" w:eastAsia="Sarabun" w:hAnsi="TH SarabunPSK" w:cs="TH SarabunPSK"/>
          <w:b/>
          <w:sz w:val="32"/>
          <w:szCs w:val="32"/>
          <w:cs/>
        </w:rPr>
        <w:t>)</w:t>
      </w:r>
      <w:r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b/>
          <w:sz w:val="32"/>
          <w:szCs w:val="32"/>
          <w:cs/>
        </w:rPr>
        <w:t>นักศึกษา</w:t>
      </w:r>
      <w:r w:rsidRPr="00EF2DB8">
        <w:rPr>
          <w:rFonts w:ascii="TH SarabunPSK" w:eastAsia="Sarabun" w:hAnsi="TH SarabunPSK" w:cs="TH SarabunPSK" w:hint="cs"/>
          <w:b/>
          <w:sz w:val="32"/>
          <w:szCs w:val="32"/>
          <w:cs/>
        </w:rPr>
        <w:t>ทุกคน</w:t>
      </w:r>
      <w:r w:rsidRPr="00EF2DB8">
        <w:rPr>
          <w:rFonts w:ascii="TH SarabunPSK" w:eastAsia="Sarabun" w:hAnsi="TH SarabunPSK" w:cs="TH SarabunPSK"/>
          <w:b/>
          <w:sz w:val="32"/>
          <w:szCs w:val="32"/>
          <w:cs/>
        </w:rPr>
        <w:t xml:space="preserve">ต้องลงทะเบียนเรียนและสอบผ่านรายวิชา </w:t>
      </w:r>
      <w:r w:rsidRPr="00EF2DB8">
        <w:rPr>
          <w:rFonts w:ascii="TH SarabunPSK" w:eastAsia="Sarabun" w:hAnsi="TH SarabunPSK" w:cs="TH SarabunPSK"/>
          <w:bCs/>
          <w:sz w:val="32"/>
          <w:szCs w:val="32"/>
        </w:rPr>
        <w:t>GEN</w:t>
      </w:r>
      <w:r w:rsidRPr="00EF2DB8">
        <w:rPr>
          <w:rFonts w:ascii="TH SarabunPSK" w:eastAsia="Sarabun" w:hAnsi="TH SarabunPSK" w:cs="TH SarabunPSK" w:hint="cs"/>
          <w:b/>
          <w:sz w:val="32"/>
          <w:szCs w:val="32"/>
          <w:cs/>
        </w:rPr>
        <w:t>70</w:t>
      </w:r>
      <w:r w:rsidRPr="00EF2DB8">
        <w:rPr>
          <w:rFonts w:ascii="TH SarabunPSK" w:eastAsia="Sarabun" w:hAnsi="TH SarabunPSK" w:cs="TH SarabunPSK"/>
          <w:b/>
          <w:sz w:val="32"/>
          <w:szCs w:val="32"/>
          <w:cs/>
        </w:rPr>
        <w:t>-</w:t>
      </w:r>
      <w:r w:rsidRPr="00EF2DB8">
        <w:rPr>
          <w:rFonts w:ascii="TH SarabunPSK" w:eastAsia="Sarabun" w:hAnsi="TH SarabunPSK" w:cs="TH SarabunPSK"/>
          <w:bCs/>
          <w:sz w:val="32"/>
          <w:szCs w:val="32"/>
        </w:rPr>
        <w:t>121</w:t>
      </w:r>
      <w:r w:rsidR="00D36717" w:rsidRPr="00EF2DB8">
        <w:rPr>
          <w:rFonts w:ascii="TH SarabunPSK" w:eastAsia="Sarabun" w:hAnsi="TH SarabunPSK" w:cs="TH SarabunPSK"/>
          <w:bCs/>
          <w:sz w:val="32"/>
          <w:szCs w:val="32"/>
        </w:rPr>
        <w:t>E</w:t>
      </w:r>
      <w:r w:rsidRPr="00EF2DB8">
        <w:rPr>
          <w:rFonts w:ascii="TH SarabunPSK" w:eastAsia="Sarabun" w:hAnsi="TH SarabunPSK" w:cs="TH SarabunPSK"/>
          <w:b/>
          <w:sz w:val="32"/>
          <w:szCs w:val="32"/>
          <w:cs/>
        </w:rPr>
        <w:t xml:space="preserve"> ซึ่งเป็นรายวิชาในกลุ่มภาษาต่างประเทศหลัก</w:t>
      </w:r>
    </w:p>
    <w:p w:rsidR="0058650F" w:rsidRPr="00EF2DB8" w:rsidRDefault="0058650F" w:rsidP="002B58AA">
      <w:pPr>
        <w:spacing w:after="0" w:line="240" w:lineRule="auto"/>
        <w:ind w:left="131" w:firstLine="720"/>
        <w:contextualSpacing/>
        <w:jc w:val="thaiDistribute"/>
        <w:rPr>
          <w:rFonts w:ascii="TH SarabunPSK" w:eastAsia="Sarabun" w:hAnsi="TH SarabunPSK" w:cs="TH SarabunPSK"/>
          <w:b/>
          <w:spacing w:val="-10"/>
          <w:sz w:val="32"/>
          <w:szCs w:val="32"/>
        </w:rPr>
      </w:pPr>
      <w:r w:rsidRPr="00EF2DB8">
        <w:rPr>
          <w:rFonts w:ascii="TH SarabunPSK" w:eastAsia="Sarabun" w:hAnsi="TH SarabunPSK" w:cs="TH SarabunPSK"/>
          <w:bCs/>
          <w:spacing w:val="-10"/>
          <w:sz w:val="32"/>
          <w:szCs w:val="32"/>
        </w:rPr>
        <w:t>3</w:t>
      </w:r>
      <w:r w:rsidRPr="00EF2DB8">
        <w:rPr>
          <w:rFonts w:ascii="TH SarabunPSK" w:eastAsia="Sarabun" w:hAnsi="TH SarabunPSK" w:cs="TH SarabunPSK"/>
          <w:b/>
          <w:spacing w:val="-10"/>
          <w:sz w:val="32"/>
          <w:szCs w:val="32"/>
          <w:cs/>
        </w:rPr>
        <w:t>) นักศึกษาสามารถเลือกเรียนรายวิชาที่เหลือในกลุ่มภาษาต่างประเทศได้</w:t>
      </w:r>
      <w:r w:rsidRPr="00EF2DB8">
        <w:rPr>
          <w:rFonts w:ascii="TH SarabunPSK" w:eastAsia="Sarabun" w:hAnsi="TH SarabunPSK" w:cs="TH SarabunPSK"/>
          <w:bCs/>
          <w:spacing w:val="-10"/>
          <w:sz w:val="32"/>
          <w:szCs w:val="32"/>
          <w:cs/>
        </w:rPr>
        <w:t xml:space="preserve"> </w:t>
      </w:r>
      <w:r w:rsidRPr="00EF2DB8">
        <w:rPr>
          <w:rFonts w:ascii="TH SarabunPSK" w:eastAsia="Sarabun" w:hAnsi="TH SarabunPSK" w:cs="TH SarabunPSK"/>
          <w:bCs/>
          <w:spacing w:val="-10"/>
          <w:sz w:val="32"/>
          <w:szCs w:val="32"/>
        </w:rPr>
        <w:t>1</w:t>
      </w:r>
      <w:r w:rsidRPr="00EF2DB8">
        <w:rPr>
          <w:rFonts w:ascii="TH SarabunPSK" w:eastAsia="Sarabun" w:hAnsi="TH SarabunPSK" w:cs="TH SarabunPSK"/>
          <w:b/>
          <w:spacing w:val="-10"/>
          <w:sz w:val="32"/>
          <w:szCs w:val="32"/>
          <w:cs/>
        </w:rPr>
        <w:t xml:space="preserve"> ใน </w:t>
      </w:r>
      <w:r w:rsidRPr="00EF2DB8">
        <w:rPr>
          <w:rFonts w:ascii="TH SarabunPSK" w:eastAsia="Sarabun" w:hAnsi="TH SarabunPSK" w:cs="TH SarabunPSK"/>
          <w:bCs/>
          <w:spacing w:val="-10"/>
          <w:sz w:val="32"/>
          <w:szCs w:val="32"/>
        </w:rPr>
        <w:t>2</w:t>
      </w:r>
      <w:r w:rsidRPr="00EF2DB8">
        <w:rPr>
          <w:rFonts w:ascii="TH SarabunPSK" w:eastAsia="Sarabun" w:hAnsi="TH SarabunPSK" w:cs="TH SarabunPSK"/>
          <w:bCs/>
          <w:spacing w:val="-10"/>
          <w:sz w:val="32"/>
          <w:szCs w:val="32"/>
          <w:cs/>
        </w:rPr>
        <w:t xml:space="preserve"> </w:t>
      </w:r>
      <w:r w:rsidRPr="00EF2DB8">
        <w:rPr>
          <w:rFonts w:ascii="TH SarabunPSK" w:eastAsia="Sarabun" w:hAnsi="TH SarabunPSK" w:cs="TH SarabunPSK"/>
          <w:b/>
          <w:spacing w:val="-10"/>
          <w:sz w:val="32"/>
          <w:szCs w:val="32"/>
          <w:cs/>
        </w:rPr>
        <w:t xml:space="preserve">กลุ่มวิชา ดังนี้ </w:t>
      </w:r>
    </w:p>
    <w:p w:rsidR="0058650F" w:rsidRPr="00EF2DB8" w:rsidRDefault="0058650F" w:rsidP="002B58AA">
      <w:pPr>
        <w:spacing w:after="0" w:line="240" w:lineRule="auto"/>
        <w:ind w:firstLine="1134"/>
        <w:contextualSpacing/>
        <w:jc w:val="thaiDistribute"/>
        <w:rPr>
          <w:rFonts w:ascii="TH SarabunPSK" w:eastAsia="Sarabun" w:hAnsi="TH SarabunPSK" w:cs="TH SarabunPSK"/>
          <w:bCs/>
          <w:sz w:val="32"/>
          <w:szCs w:val="32"/>
        </w:rPr>
      </w:pPr>
      <w:r w:rsidRPr="00EF2DB8">
        <w:rPr>
          <w:rFonts w:ascii="TH SarabunPSK" w:eastAsia="Sarabun" w:hAnsi="TH SarabunPSK" w:cs="TH SarabunPSK"/>
          <w:bCs/>
          <w:sz w:val="32"/>
          <w:szCs w:val="32"/>
          <w:cs/>
        </w:rPr>
        <w:t>กลุ่มวิชาภาษาอังกฤษ</w:t>
      </w:r>
      <w:r w:rsidRPr="00EF2DB8">
        <w:rPr>
          <w:rFonts w:ascii="TH SarabunPSK" w:eastAsia="Sarabun" w:hAnsi="TH SarabunPSK" w:cs="TH SarabunPSK"/>
          <w:b/>
          <w:sz w:val="32"/>
          <w:szCs w:val="32"/>
          <w:cs/>
        </w:rPr>
        <w:t xml:space="preserve"> : นักศึกษาลงทะเบียนเรียนรายวิชาภาษาอังกฤษที่เหลือ คือ</w:t>
      </w:r>
      <w:r w:rsidRPr="00EF2DB8">
        <w:rPr>
          <w:rFonts w:ascii="TH SarabunPSK" w:eastAsia="Sarabun" w:hAnsi="TH SarabunPSK" w:cs="TH SarabunPSK" w:hint="cs"/>
          <w:b/>
          <w:sz w:val="32"/>
          <w:szCs w:val="32"/>
          <w:cs/>
        </w:rPr>
        <w:t xml:space="preserve"> </w:t>
      </w:r>
      <w:r w:rsidRPr="00EF2DB8">
        <w:rPr>
          <w:rFonts w:ascii="TH SarabunPSK" w:eastAsia="Sarabun" w:hAnsi="TH SarabunPSK" w:cs="TH SarabunPSK"/>
          <w:bCs/>
          <w:sz w:val="32"/>
          <w:szCs w:val="32"/>
        </w:rPr>
        <w:t>GEN</w:t>
      </w:r>
      <w:r w:rsidRPr="00EF2DB8">
        <w:rPr>
          <w:rFonts w:ascii="TH SarabunPSK" w:eastAsia="Sarabun" w:hAnsi="TH SarabunPSK" w:cs="TH SarabunPSK" w:hint="cs"/>
          <w:b/>
          <w:sz w:val="32"/>
          <w:szCs w:val="32"/>
          <w:cs/>
        </w:rPr>
        <w:t>70</w:t>
      </w:r>
      <w:r w:rsidRPr="00EF2DB8">
        <w:rPr>
          <w:rFonts w:ascii="TH SarabunPSK" w:eastAsia="Sarabun" w:hAnsi="TH SarabunPSK" w:cs="TH SarabunPSK"/>
          <w:b/>
          <w:sz w:val="32"/>
          <w:szCs w:val="32"/>
          <w:cs/>
        </w:rPr>
        <w:t>-</w:t>
      </w:r>
      <w:r w:rsidRPr="00EF2DB8">
        <w:rPr>
          <w:rFonts w:ascii="TH SarabunPSK" w:eastAsia="Sarabun" w:hAnsi="TH SarabunPSK" w:cs="TH SarabunPSK"/>
          <w:bCs/>
          <w:sz w:val="32"/>
          <w:szCs w:val="32"/>
        </w:rPr>
        <w:t>122</w:t>
      </w:r>
      <w:r w:rsidR="00D36717" w:rsidRPr="00EF2DB8">
        <w:rPr>
          <w:rFonts w:ascii="TH SarabunPSK" w:eastAsia="Sarabun" w:hAnsi="TH SarabunPSK" w:cs="TH SarabunPSK"/>
          <w:bCs/>
          <w:sz w:val="32"/>
          <w:szCs w:val="32"/>
        </w:rPr>
        <w:t>E</w:t>
      </w:r>
      <w:r w:rsidRPr="00EF2DB8">
        <w:rPr>
          <w:rFonts w:ascii="TH SarabunPSK" w:eastAsia="Sarabun" w:hAnsi="TH SarabunPSK" w:cs="TH SarabunPSK"/>
          <w:bCs/>
          <w:sz w:val="32"/>
          <w:szCs w:val="32"/>
        </w:rPr>
        <w:t>, GEN</w:t>
      </w:r>
      <w:r w:rsidRPr="00EF2DB8">
        <w:rPr>
          <w:rFonts w:ascii="TH SarabunPSK" w:eastAsia="Sarabun" w:hAnsi="TH SarabunPSK" w:cs="TH SarabunPSK" w:hint="cs"/>
          <w:b/>
          <w:sz w:val="32"/>
          <w:szCs w:val="32"/>
          <w:cs/>
        </w:rPr>
        <w:t>70</w:t>
      </w:r>
      <w:r w:rsidRPr="00EF2DB8">
        <w:rPr>
          <w:rFonts w:ascii="TH SarabunPSK" w:eastAsia="Sarabun" w:hAnsi="TH SarabunPSK" w:cs="TH SarabunPSK"/>
          <w:b/>
          <w:sz w:val="32"/>
          <w:szCs w:val="32"/>
          <w:cs/>
        </w:rPr>
        <w:t>-</w:t>
      </w:r>
      <w:r w:rsidRPr="00EF2DB8">
        <w:rPr>
          <w:rFonts w:ascii="TH SarabunPSK" w:eastAsia="Sarabun" w:hAnsi="TH SarabunPSK" w:cs="TH SarabunPSK"/>
          <w:bCs/>
          <w:sz w:val="32"/>
          <w:szCs w:val="32"/>
        </w:rPr>
        <w:t>123</w:t>
      </w:r>
      <w:r w:rsidR="00D36717" w:rsidRPr="00EF2DB8">
        <w:rPr>
          <w:rFonts w:ascii="TH SarabunPSK" w:eastAsia="Sarabun" w:hAnsi="TH SarabunPSK" w:cs="TH SarabunPSK"/>
          <w:bCs/>
          <w:sz w:val="32"/>
          <w:szCs w:val="32"/>
        </w:rPr>
        <w:t>E</w:t>
      </w:r>
      <w:r w:rsidRPr="00EF2DB8">
        <w:rPr>
          <w:rFonts w:ascii="TH SarabunPSK" w:eastAsia="Sarabun" w:hAnsi="TH SarabunPSK" w:cs="TH SarabunPSK"/>
          <w:bCs/>
          <w:sz w:val="32"/>
          <w:szCs w:val="32"/>
        </w:rPr>
        <w:t xml:space="preserve">, </w:t>
      </w:r>
      <w:r w:rsidRPr="00EF2DB8">
        <w:rPr>
          <w:rFonts w:ascii="TH SarabunPSK" w:eastAsia="Sarabun" w:hAnsi="TH SarabunPSK" w:cs="TH SarabunPSK" w:hint="cs"/>
          <w:b/>
          <w:sz w:val="32"/>
          <w:szCs w:val="32"/>
          <w:cs/>
        </w:rPr>
        <w:t>และ</w:t>
      </w:r>
      <w:r w:rsidRPr="00EF2DB8">
        <w:rPr>
          <w:rFonts w:ascii="TH SarabunPSK" w:eastAsia="Sarabun" w:hAnsi="TH SarabunPSK" w:cs="TH SarabunPSK" w:hint="cs"/>
          <w:bCs/>
          <w:sz w:val="32"/>
          <w:szCs w:val="32"/>
          <w:cs/>
        </w:rPr>
        <w:t xml:space="preserve"> </w:t>
      </w:r>
      <w:r w:rsidRPr="00EF2DB8">
        <w:rPr>
          <w:rFonts w:ascii="TH SarabunPSK" w:eastAsia="Sarabun" w:hAnsi="TH SarabunPSK" w:cs="TH SarabunPSK"/>
          <w:bCs/>
          <w:sz w:val="32"/>
          <w:szCs w:val="32"/>
        </w:rPr>
        <w:t>GEN</w:t>
      </w:r>
      <w:r w:rsidRPr="00EF2DB8">
        <w:rPr>
          <w:rFonts w:ascii="TH SarabunPSK" w:eastAsia="Sarabun" w:hAnsi="TH SarabunPSK" w:cs="TH SarabunPSK" w:hint="cs"/>
          <w:b/>
          <w:sz w:val="32"/>
          <w:szCs w:val="32"/>
          <w:cs/>
        </w:rPr>
        <w:t>70</w:t>
      </w:r>
      <w:r w:rsidRPr="00EF2DB8">
        <w:rPr>
          <w:rFonts w:ascii="TH SarabunPSK" w:eastAsia="Sarabun" w:hAnsi="TH SarabunPSK" w:cs="TH SarabunPSK"/>
          <w:b/>
          <w:sz w:val="32"/>
          <w:szCs w:val="32"/>
          <w:cs/>
        </w:rPr>
        <w:t>-</w:t>
      </w:r>
      <w:r w:rsidRPr="00EF2DB8">
        <w:rPr>
          <w:rFonts w:ascii="TH SarabunPSK" w:eastAsia="Sarabun" w:hAnsi="TH SarabunPSK" w:cs="TH SarabunPSK"/>
          <w:bCs/>
          <w:sz w:val="32"/>
          <w:szCs w:val="32"/>
        </w:rPr>
        <w:t>12</w:t>
      </w:r>
      <w:r w:rsidRPr="00EF2DB8">
        <w:rPr>
          <w:rFonts w:ascii="TH SarabunPSK" w:eastAsia="Sarabun" w:hAnsi="TH SarabunPSK" w:cs="TH SarabunPSK" w:hint="cs"/>
          <w:b/>
          <w:sz w:val="32"/>
          <w:szCs w:val="32"/>
          <w:cs/>
        </w:rPr>
        <w:t>4</w:t>
      </w:r>
      <w:r w:rsidR="00D36717" w:rsidRPr="00EF2DB8">
        <w:rPr>
          <w:rFonts w:ascii="TH SarabunPSK" w:eastAsia="Sarabun" w:hAnsi="TH SarabunPSK" w:cs="TH SarabunPSK"/>
          <w:bCs/>
          <w:sz w:val="32"/>
          <w:szCs w:val="32"/>
        </w:rPr>
        <w:t>E</w:t>
      </w:r>
    </w:p>
    <w:p w:rsidR="0058650F" w:rsidRPr="00EF2DB8" w:rsidRDefault="0058650F" w:rsidP="002B58AA">
      <w:pPr>
        <w:spacing w:after="0" w:line="240" w:lineRule="auto"/>
        <w:ind w:firstLine="1134"/>
        <w:contextualSpacing/>
        <w:jc w:val="thaiDistribute"/>
        <w:rPr>
          <w:rFonts w:ascii="TH SarabunPSK" w:eastAsia="Sarabun" w:hAnsi="TH SarabunPSK" w:cs="TH SarabunPSK"/>
          <w:b/>
          <w:sz w:val="32"/>
          <w:szCs w:val="32"/>
        </w:rPr>
      </w:pPr>
      <w:r w:rsidRPr="00EF2DB8">
        <w:rPr>
          <w:rFonts w:ascii="TH SarabunPSK" w:eastAsia="Sarabun" w:hAnsi="TH SarabunPSK" w:cs="TH SarabunPSK"/>
          <w:bCs/>
          <w:sz w:val="32"/>
          <w:szCs w:val="32"/>
          <w:cs/>
        </w:rPr>
        <w:t>กลุ่มวิชาภาษาจีน</w:t>
      </w:r>
      <w:r w:rsidRPr="00EF2DB8">
        <w:rPr>
          <w:rFonts w:ascii="TH SarabunPSK" w:eastAsia="Sarabun" w:hAnsi="TH SarabunPSK" w:cs="TH SarabunPSK"/>
          <w:b/>
          <w:sz w:val="32"/>
          <w:szCs w:val="32"/>
          <w:cs/>
        </w:rPr>
        <w:t xml:space="preserve"> : นักศึกษาลงทะเบียนเรียนรายวิชาภาษาจีนของหมวดวิชาศึกษาทั่วไป คือ </w:t>
      </w:r>
      <w:r w:rsidRPr="00EF2DB8">
        <w:rPr>
          <w:rFonts w:ascii="TH SarabunPSK" w:eastAsia="Sarabun" w:hAnsi="TH SarabunPSK" w:cs="TH SarabunPSK" w:hint="cs"/>
          <w:b/>
          <w:sz w:val="32"/>
          <w:szCs w:val="32"/>
          <w:cs/>
        </w:rPr>
        <w:t xml:space="preserve">  </w:t>
      </w:r>
      <w:r w:rsidRPr="00EF2DB8">
        <w:rPr>
          <w:rFonts w:ascii="TH SarabunPSK" w:eastAsia="Sarabun" w:hAnsi="TH SarabunPSK" w:cs="TH SarabunPSK"/>
          <w:bCs/>
          <w:sz w:val="32"/>
          <w:szCs w:val="32"/>
        </w:rPr>
        <w:t>CH</w:t>
      </w:r>
      <w:r w:rsidRPr="00EF2DB8">
        <w:rPr>
          <w:rFonts w:ascii="TH SarabunPSK" w:eastAsia="Sarabun" w:hAnsi="TH SarabunPSK" w:cs="TH SarabunPSK" w:hint="cs"/>
          <w:b/>
          <w:sz w:val="32"/>
          <w:szCs w:val="32"/>
          <w:cs/>
        </w:rPr>
        <w:t>70</w:t>
      </w:r>
      <w:r w:rsidRPr="00EF2DB8">
        <w:rPr>
          <w:rFonts w:ascii="TH SarabunPSK" w:eastAsia="Sarabun" w:hAnsi="TH SarabunPSK" w:cs="TH SarabunPSK"/>
          <w:b/>
          <w:sz w:val="32"/>
          <w:szCs w:val="32"/>
          <w:cs/>
        </w:rPr>
        <w:t>-</w:t>
      </w:r>
      <w:r w:rsidRPr="00EF2DB8">
        <w:rPr>
          <w:rFonts w:ascii="TH SarabunPSK" w:eastAsia="Sarabun" w:hAnsi="TH SarabunPSK" w:cs="TH SarabunPSK"/>
          <w:bCs/>
          <w:sz w:val="32"/>
          <w:szCs w:val="32"/>
        </w:rPr>
        <w:t>121</w:t>
      </w:r>
      <w:r w:rsidR="00D36717" w:rsidRPr="00EF2DB8">
        <w:rPr>
          <w:rFonts w:ascii="TH SarabunPSK" w:eastAsia="Sarabun" w:hAnsi="TH SarabunPSK" w:cs="TH SarabunPSK"/>
          <w:bCs/>
          <w:sz w:val="32"/>
          <w:szCs w:val="32"/>
        </w:rPr>
        <w:t>E</w:t>
      </w:r>
      <w:r w:rsidRPr="00EF2DB8">
        <w:rPr>
          <w:rFonts w:ascii="TH SarabunPSK" w:eastAsia="Sarabun" w:hAnsi="TH SarabunPSK" w:cs="TH SarabunPSK"/>
          <w:bCs/>
          <w:sz w:val="32"/>
          <w:szCs w:val="32"/>
        </w:rPr>
        <w:t>, CHI</w:t>
      </w:r>
      <w:r w:rsidRPr="00EF2DB8">
        <w:rPr>
          <w:rFonts w:ascii="TH SarabunPSK" w:eastAsia="Sarabun" w:hAnsi="TH SarabunPSK" w:cs="TH SarabunPSK" w:hint="cs"/>
          <w:b/>
          <w:sz w:val="32"/>
          <w:szCs w:val="32"/>
          <w:cs/>
        </w:rPr>
        <w:t>70</w:t>
      </w:r>
      <w:r w:rsidRPr="00EF2DB8">
        <w:rPr>
          <w:rFonts w:ascii="TH SarabunPSK" w:eastAsia="Sarabun" w:hAnsi="TH SarabunPSK" w:cs="TH SarabunPSK"/>
          <w:b/>
          <w:sz w:val="32"/>
          <w:szCs w:val="32"/>
          <w:cs/>
        </w:rPr>
        <w:t>-</w:t>
      </w:r>
      <w:r w:rsidRPr="00EF2DB8">
        <w:rPr>
          <w:rFonts w:ascii="TH SarabunPSK" w:eastAsia="Sarabun" w:hAnsi="TH SarabunPSK" w:cs="TH SarabunPSK"/>
          <w:bCs/>
          <w:sz w:val="32"/>
          <w:szCs w:val="32"/>
        </w:rPr>
        <w:t>122</w:t>
      </w:r>
      <w:r w:rsidR="00D36717" w:rsidRPr="00EF2DB8">
        <w:rPr>
          <w:rFonts w:ascii="TH SarabunPSK" w:eastAsia="Sarabun" w:hAnsi="TH SarabunPSK" w:cs="TH SarabunPSK"/>
          <w:bCs/>
          <w:sz w:val="32"/>
          <w:szCs w:val="32"/>
        </w:rPr>
        <w:t>E</w:t>
      </w:r>
      <w:r w:rsidRPr="00EF2DB8">
        <w:rPr>
          <w:rFonts w:ascii="TH SarabunPSK" w:eastAsia="Sarabun" w:hAnsi="TH SarabunPSK" w:cs="TH SarabunPSK"/>
          <w:b/>
          <w:sz w:val="32"/>
          <w:szCs w:val="32"/>
          <w:cs/>
        </w:rPr>
        <w:t xml:space="preserve"> และ </w:t>
      </w:r>
      <w:r w:rsidRPr="00EF2DB8">
        <w:rPr>
          <w:rFonts w:ascii="TH SarabunPSK" w:eastAsia="Sarabun" w:hAnsi="TH SarabunPSK" w:cs="TH SarabunPSK"/>
          <w:bCs/>
          <w:sz w:val="32"/>
          <w:szCs w:val="32"/>
        </w:rPr>
        <w:t>CHI</w:t>
      </w:r>
      <w:r w:rsidRPr="00EF2DB8">
        <w:rPr>
          <w:rFonts w:ascii="TH SarabunPSK" w:eastAsia="Sarabun" w:hAnsi="TH SarabunPSK" w:cs="TH SarabunPSK" w:hint="cs"/>
          <w:b/>
          <w:sz w:val="32"/>
          <w:szCs w:val="32"/>
          <w:cs/>
        </w:rPr>
        <w:t>70</w:t>
      </w:r>
      <w:r w:rsidRPr="00EF2DB8">
        <w:rPr>
          <w:rFonts w:ascii="TH SarabunPSK" w:eastAsia="Sarabun" w:hAnsi="TH SarabunPSK" w:cs="TH SarabunPSK"/>
          <w:b/>
          <w:sz w:val="32"/>
          <w:szCs w:val="32"/>
          <w:cs/>
        </w:rPr>
        <w:t>-1</w:t>
      </w:r>
      <w:r w:rsidRPr="00EF2DB8">
        <w:rPr>
          <w:rFonts w:ascii="TH SarabunPSK" w:eastAsia="Sarabun" w:hAnsi="TH SarabunPSK" w:cs="TH SarabunPSK"/>
          <w:bCs/>
          <w:sz w:val="32"/>
          <w:szCs w:val="32"/>
        </w:rPr>
        <w:t>23</w:t>
      </w:r>
      <w:r w:rsidR="00D36717" w:rsidRPr="00EF2DB8">
        <w:rPr>
          <w:rFonts w:ascii="TH SarabunPSK" w:eastAsia="Sarabun" w:hAnsi="TH SarabunPSK" w:cs="TH SarabunPSK"/>
          <w:bCs/>
          <w:sz w:val="32"/>
          <w:szCs w:val="32"/>
        </w:rPr>
        <w:t>E</w:t>
      </w:r>
    </w:p>
    <w:p w:rsidR="0058650F" w:rsidRPr="00EF2DB8" w:rsidRDefault="0058650F" w:rsidP="002B58AA">
      <w:pPr>
        <w:spacing w:after="0" w:line="240" w:lineRule="auto"/>
        <w:ind w:firstLine="1134"/>
        <w:contextualSpacing/>
        <w:jc w:val="thaiDistribute"/>
        <w:rPr>
          <w:rFonts w:ascii="TH SarabunPSK" w:eastAsia="Sarabun" w:hAnsi="TH SarabunPSK" w:cs="TH SarabunPSK"/>
          <w:b/>
          <w:sz w:val="32"/>
          <w:szCs w:val="32"/>
        </w:rPr>
      </w:pPr>
    </w:p>
    <w:p w:rsidR="0058650F" w:rsidRPr="00EF2DB8" w:rsidRDefault="0058650F" w:rsidP="002B58AA">
      <w:pPr>
        <w:spacing w:after="0" w:line="240" w:lineRule="auto"/>
        <w:contextualSpacing/>
        <w:jc w:val="thaiDistribute"/>
        <w:rPr>
          <w:rFonts w:ascii="TH SarabunPSK" w:eastAsia="Sarabun" w:hAnsi="TH SarabunPSK" w:cs="TH SarabunPSK"/>
          <w:bCs/>
          <w:sz w:val="32"/>
          <w:szCs w:val="32"/>
        </w:rPr>
      </w:pPr>
      <w:r w:rsidRPr="00EF2DB8">
        <w:rPr>
          <w:rFonts w:ascii="TH SarabunPSK" w:eastAsia="Sarabun" w:hAnsi="TH SarabunPSK" w:cs="TH SarabunPSK"/>
          <w:bCs/>
          <w:sz w:val="32"/>
          <w:szCs w:val="32"/>
          <w:cs/>
        </w:rPr>
        <w:t xml:space="preserve">หมายเหตุ: </w:t>
      </w:r>
    </w:p>
    <w:p w:rsidR="0058650F" w:rsidRPr="00EF2DB8" w:rsidRDefault="0058650F" w:rsidP="002B58AA">
      <w:pPr>
        <w:spacing w:after="0" w:line="240" w:lineRule="auto"/>
        <w:ind w:firstLine="851"/>
        <w:contextualSpacing/>
        <w:jc w:val="thaiDistribute"/>
        <w:rPr>
          <w:rFonts w:ascii="TH SarabunPSK" w:eastAsia="Sarabun" w:hAnsi="TH SarabunPSK" w:cs="TH SarabunPSK"/>
          <w:b/>
          <w:sz w:val="32"/>
          <w:szCs w:val="32"/>
        </w:rPr>
      </w:pPr>
      <w:r w:rsidRPr="00EF2DB8">
        <w:rPr>
          <w:rFonts w:ascii="TH SarabunPSK" w:eastAsia="Sarabun" w:hAnsi="TH SarabunPSK" w:cs="TH SarabunPSK"/>
          <w:bCs/>
          <w:sz w:val="32"/>
          <w:szCs w:val="32"/>
        </w:rPr>
        <w:t>1</w:t>
      </w:r>
      <w:r w:rsidRPr="00EF2DB8">
        <w:rPr>
          <w:rFonts w:ascii="TH SarabunPSK" w:eastAsia="Sarabun" w:hAnsi="TH SarabunPSK" w:cs="TH SarabunPSK"/>
          <w:b/>
          <w:sz w:val="32"/>
          <w:szCs w:val="32"/>
          <w:cs/>
        </w:rPr>
        <w:t>) ในกรณีนักศึกษาในหลักสูตรศิลปศาสตรบัณฑิต สาขาภาษาจีนต้องลงทะเบียนเรียนกลุ่มวิชาภาษาอังกฤษในกลุ่มวิชาภาษาต่างประเทศเลือกเท่านั้น</w:t>
      </w:r>
    </w:p>
    <w:p w:rsidR="0058650F" w:rsidRPr="00EF2DB8" w:rsidRDefault="0058650F" w:rsidP="002B58AA">
      <w:pPr>
        <w:spacing w:after="0" w:line="240" w:lineRule="auto"/>
        <w:ind w:firstLine="851"/>
        <w:contextualSpacing/>
        <w:jc w:val="thaiDistribute"/>
        <w:rPr>
          <w:rFonts w:ascii="TH SarabunPSK" w:eastAsia="Sarabun" w:hAnsi="TH SarabunPSK" w:cs="TH SarabunPSK"/>
          <w:b/>
          <w:sz w:val="32"/>
          <w:szCs w:val="32"/>
        </w:rPr>
      </w:pPr>
      <w:r w:rsidRPr="00EF2DB8">
        <w:rPr>
          <w:rFonts w:ascii="TH SarabunPSK" w:eastAsia="Sarabun" w:hAnsi="TH SarabunPSK" w:cs="TH SarabunPSK"/>
          <w:bCs/>
          <w:sz w:val="32"/>
          <w:szCs w:val="32"/>
        </w:rPr>
        <w:t>2</w:t>
      </w:r>
      <w:r w:rsidRPr="00EF2DB8">
        <w:rPr>
          <w:rFonts w:ascii="TH SarabunPSK" w:eastAsia="Sarabun" w:hAnsi="TH SarabunPSK" w:cs="TH SarabunPSK"/>
          <w:b/>
          <w:sz w:val="32"/>
          <w:szCs w:val="32"/>
          <w:cs/>
        </w:rPr>
        <w:t>)</w:t>
      </w:r>
      <w:r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b/>
          <w:sz w:val="32"/>
          <w:szCs w:val="32"/>
          <w:cs/>
        </w:rPr>
        <w:t>ในกรณีนักศึกษามีความประสงค์จะเปลี่ยนกลุ่มวิชาที่เลือกเรียนในกลุ่มวิชาภาษาต่างประเทศ สามารถดำเนินการได้ โดยรายวิชาที่เรียนมาแล้วในกลุ่มวิชาที่เลือกเดิมจะถูกปรับเป็นรายวิชาเลือกเสรีและนักศึกษาจะต้องลงทะเบียนเรียนในรายวิชาตามเงื่อนไขของกลุ่มวิชาที่เลือกใหม่ ตัวอย่างเช่น</w:t>
      </w:r>
    </w:p>
    <w:p w:rsidR="0058650F" w:rsidRPr="00EF2DB8" w:rsidRDefault="0058650F" w:rsidP="002B58AA">
      <w:pPr>
        <w:spacing w:after="0" w:line="240" w:lineRule="auto"/>
        <w:ind w:firstLine="851"/>
        <w:contextualSpacing/>
        <w:jc w:val="thaiDistribute"/>
        <w:rPr>
          <w:rFonts w:ascii="TH SarabunPSK" w:eastAsia="Sarabun" w:hAnsi="TH SarabunPSK" w:cs="TH SarabunPSK"/>
          <w:b/>
          <w:spacing w:val="-4"/>
          <w:sz w:val="32"/>
          <w:szCs w:val="32"/>
        </w:rPr>
      </w:pPr>
      <w:r w:rsidRPr="00EF2DB8">
        <w:rPr>
          <w:rFonts w:ascii="TH SarabunPSK" w:eastAsia="Sarabun" w:hAnsi="TH SarabunPSK" w:cs="TH SarabunPSK"/>
          <w:b/>
          <w:spacing w:val="-4"/>
          <w:sz w:val="32"/>
          <w:szCs w:val="32"/>
          <w:cs/>
        </w:rPr>
        <w:t xml:space="preserve">นาย ก เลือกกลุ่มวิชาภาษาอังกฤษ และได้เรียนรายวิชา </w:t>
      </w:r>
      <w:r w:rsidRPr="00EF2DB8">
        <w:rPr>
          <w:rFonts w:ascii="TH SarabunPSK" w:eastAsia="Sarabun" w:hAnsi="TH SarabunPSK" w:cs="TH SarabunPSK"/>
          <w:bCs/>
          <w:spacing w:val="-4"/>
          <w:sz w:val="32"/>
          <w:szCs w:val="32"/>
        </w:rPr>
        <w:t>GEN</w:t>
      </w:r>
      <w:r w:rsidRPr="00EF2DB8">
        <w:rPr>
          <w:rFonts w:ascii="TH SarabunPSK" w:eastAsia="Sarabun" w:hAnsi="TH SarabunPSK" w:cs="TH SarabunPSK" w:hint="cs"/>
          <w:b/>
          <w:spacing w:val="-4"/>
          <w:sz w:val="32"/>
          <w:szCs w:val="32"/>
          <w:cs/>
        </w:rPr>
        <w:t>70</w:t>
      </w:r>
      <w:r w:rsidRPr="00EF2DB8">
        <w:rPr>
          <w:rFonts w:ascii="TH SarabunPSK" w:eastAsia="Sarabun" w:hAnsi="TH SarabunPSK" w:cs="TH SarabunPSK"/>
          <w:b/>
          <w:spacing w:val="-4"/>
          <w:sz w:val="32"/>
          <w:szCs w:val="32"/>
          <w:cs/>
        </w:rPr>
        <w:t>-</w:t>
      </w:r>
      <w:r w:rsidRPr="00EF2DB8">
        <w:rPr>
          <w:rFonts w:ascii="TH SarabunPSK" w:eastAsia="Sarabun" w:hAnsi="TH SarabunPSK" w:cs="TH SarabunPSK"/>
          <w:bCs/>
          <w:spacing w:val="-4"/>
          <w:sz w:val="32"/>
          <w:szCs w:val="32"/>
        </w:rPr>
        <w:t>122</w:t>
      </w:r>
      <w:r w:rsidR="00D36717" w:rsidRPr="00EF2DB8">
        <w:rPr>
          <w:rFonts w:ascii="TH SarabunPSK" w:eastAsia="Sarabun" w:hAnsi="TH SarabunPSK" w:cs="TH SarabunPSK"/>
          <w:bCs/>
          <w:spacing w:val="-4"/>
          <w:sz w:val="32"/>
          <w:szCs w:val="32"/>
        </w:rPr>
        <w:t>E</w:t>
      </w:r>
      <w:r w:rsidRPr="00EF2DB8">
        <w:rPr>
          <w:rFonts w:ascii="TH SarabunPSK" w:eastAsia="Sarabun" w:hAnsi="TH SarabunPSK" w:cs="TH SarabunPSK"/>
          <w:b/>
          <w:spacing w:val="-4"/>
          <w:sz w:val="32"/>
          <w:szCs w:val="32"/>
          <w:cs/>
        </w:rPr>
        <w:t xml:space="preserve"> ไปแล้ว และมีความประสงค์จะเปลี่ยนกลุ่มวิชาเป็นภาษาจีน นาย ก จะต้องเรียนรายวิชาของกลุ่มวิชาภาษาจีนจนครบ คือ </w:t>
      </w:r>
      <w:r w:rsidRPr="00EF2DB8">
        <w:rPr>
          <w:rFonts w:ascii="TH SarabunPSK" w:eastAsia="Sarabun" w:hAnsi="TH SarabunPSK" w:cs="TH SarabunPSK"/>
          <w:bCs/>
          <w:spacing w:val="-4"/>
          <w:sz w:val="32"/>
          <w:szCs w:val="32"/>
        </w:rPr>
        <w:t>CHI</w:t>
      </w:r>
      <w:r w:rsidRPr="00EF2DB8">
        <w:rPr>
          <w:rFonts w:ascii="TH SarabunPSK" w:eastAsia="Sarabun" w:hAnsi="TH SarabunPSK" w:cs="TH SarabunPSK" w:hint="cs"/>
          <w:b/>
          <w:spacing w:val="-4"/>
          <w:sz w:val="32"/>
          <w:szCs w:val="32"/>
          <w:cs/>
        </w:rPr>
        <w:t>70</w:t>
      </w:r>
      <w:r w:rsidRPr="00EF2DB8">
        <w:rPr>
          <w:rFonts w:ascii="TH SarabunPSK" w:eastAsia="Sarabun" w:hAnsi="TH SarabunPSK" w:cs="TH SarabunPSK"/>
          <w:b/>
          <w:spacing w:val="-4"/>
          <w:sz w:val="32"/>
          <w:szCs w:val="32"/>
          <w:cs/>
        </w:rPr>
        <w:t>-</w:t>
      </w:r>
      <w:r w:rsidRPr="00EF2DB8">
        <w:rPr>
          <w:rFonts w:ascii="TH SarabunPSK" w:eastAsia="Sarabun" w:hAnsi="TH SarabunPSK" w:cs="TH SarabunPSK"/>
          <w:bCs/>
          <w:spacing w:val="-4"/>
          <w:sz w:val="32"/>
          <w:szCs w:val="32"/>
        </w:rPr>
        <w:t>121</w:t>
      </w:r>
      <w:r w:rsidR="00D36717" w:rsidRPr="00EF2DB8">
        <w:rPr>
          <w:rFonts w:ascii="TH SarabunPSK" w:eastAsia="Sarabun" w:hAnsi="TH SarabunPSK" w:cs="TH SarabunPSK"/>
          <w:bCs/>
          <w:spacing w:val="-4"/>
          <w:sz w:val="32"/>
          <w:szCs w:val="32"/>
        </w:rPr>
        <w:t>E</w:t>
      </w:r>
      <w:r w:rsidRPr="00EF2DB8">
        <w:rPr>
          <w:rFonts w:ascii="TH SarabunPSK" w:eastAsia="Sarabun" w:hAnsi="TH SarabunPSK" w:cs="TH SarabunPSK"/>
          <w:bCs/>
          <w:spacing w:val="-4"/>
          <w:sz w:val="32"/>
          <w:szCs w:val="32"/>
        </w:rPr>
        <w:t>, CHI</w:t>
      </w:r>
      <w:r w:rsidRPr="00EF2DB8">
        <w:rPr>
          <w:rFonts w:ascii="TH SarabunPSK" w:eastAsia="Sarabun" w:hAnsi="TH SarabunPSK" w:cs="TH SarabunPSK" w:hint="cs"/>
          <w:b/>
          <w:spacing w:val="-4"/>
          <w:sz w:val="32"/>
          <w:szCs w:val="32"/>
          <w:cs/>
        </w:rPr>
        <w:t>70</w:t>
      </w:r>
      <w:r w:rsidRPr="00EF2DB8">
        <w:rPr>
          <w:rFonts w:ascii="TH SarabunPSK" w:eastAsia="Sarabun" w:hAnsi="TH SarabunPSK" w:cs="TH SarabunPSK"/>
          <w:b/>
          <w:spacing w:val="-4"/>
          <w:sz w:val="32"/>
          <w:szCs w:val="32"/>
          <w:cs/>
        </w:rPr>
        <w:t>-</w:t>
      </w:r>
      <w:r w:rsidRPr="00EF2DB8">
        <w:rPr>
          <w:rFonts w:ascii="TH SarabunPSK" w:eastAsia="Sarabun" w:hAnsi="TH SarabunPSK" w:cs="TH SarabunPSK"/>
          <w:bCs/>
          <w:spacing w:val="-4"/>
          <w:sz w:val="32"/>
          <w:szCs w:val="32"/>
        </w:rPr>
        <w:t>122</w:t>
      </w:r>
      <w:r w:rsidR="00D36717" w:rsidRPr="00EF2DB8">
        <w:rPr>
          <w:rFonts w:ascii="TH SarabunPSK" w:eastAsia="Sarabun" w:hAnsi="TH SarabunPSK" w:cs="TH SarabunPSK"/>
          <w:bCs/>
          <w:spacing w:val="-4"/>
          <w:sz w:val="32"/>
          <w:szCs w:val="32"/>
        </w:rPr>
        <w:t>E</w:t>
      </w:r>
      <w:r w:rsidRPr="00EF2DB8">
        <w:rPr>
          <w:rFonts w:ascii="TH SarabunPSK" w:eastAsia="Sarabun" w:hAnsi="TH SarabunPSK" w:cs="TH SarabunPSK"/>
          <w:bCs/>
          <w:spacing w:val="-4"/>
          <w:sz w:val="32"/>
          <w:szCs w:val="32"/>
        </w:rPr>
        <w:t>, CHI</w:t>
      </w:r>
      <w:r w:rsidRPr="00EF2DB8">
        <w:rPr>
          <w:rFonts w:ascii="TH SarabunPSK" w:eastAsia="Sarabun" w:hAnsi="TH SarabunPSK" w:cs="TH SarabunPSK" w:hint="cs"/>
          <w:b/>
          <w:spacing w:val="-4"/>
          <w:sz w:val="32"/>
          <w:szCs w:val="32"/>
          <w:cs/>
        </w:rPr>
        <w:t>70</w:t>
      </w:r>
      <w:r w:rsidRPr="00EF2DB8">
        <w:rPr>
          <w:rFonts w:ascii="TH SarabunPSK" w:eastAsia="Sarabun" w:hAnsi="TH SarabunPSK" w:cs="TH SarabunPSK"/>
          <w:b/>
          <w:spacing w:val="-4"/>
          <w:sz w:val="32"/>
          <w:szCs w:val="32"/>
          <w:cs/>
        </w:rPr>
        <w:t>-</w:t>
      </w:r>
      <w:r w:rsidRPr="00EF2DB8">
        <w:rPr>
          <w:rFonts w:ascii="TH SarabunPSK" w:eastAsia="Sarabun" w:hAnsi="TH SarabunPSK" w:cs="TH SarabunPSK"/>
          <w:bCs/>
          <w:spacing w:val="-4"/>
          <w:sz w:val="32"/>
          <w:szCs w:val="32"/>
        </w:rPr>
        <w:t>123</w:t>
      </w:r>
      <w:r w:rsidR="00D36717" w:rsidRPr="00EF2DB8">
        <w:rPr>
          <w:rFonts w:ascii="TH SarabunPSK" w:eastAsia="Sarabun" w:hAnsi="TH SarabunPSK" w:cs="TH SarabunPSK"/>
          <w:bCs/>
          <w:spacing w:val="-4"/>
          <w:sz w:val="32"/>
          <w:szCs w:val="32"/>
        </w:rPr>
        <w:t>E</w:t>
      </w:r>
      <w:r w:rsidRPr="00EF2DB8">
        <w:rPr>
          <w:rFonts w:ascii="TH SarabunPSK" w:eastAsia="Sarabun" w:hAnsi="TH SarabunPSK" w:cs="TH SarabunPSK"/>
          <w:b/>
          <w:spacing w:val="-4"/>
          <w:sz w:val="32"/>
          <w:szCs w:val="32"/>
          <w:cs/>
        </w:rPr>
        <w:t xml:space="preserve"> โดยรายวิชา</w:t>
      </w:r>
      <w:r w:rsidRPr="00EF2DB8">
        <w:rPr>
          <w:rFonts w:ascii="TH SarabunPSK" w:eastAsia="Sarabun" w:hAnsi="TH SarabunPSK" w:cs="TH SarabunPSK"/>
          <w:bCs/>
          <w:spacing w:val="-4"/>
          <w:sz w:val="32"/>
          <w:szCs w:val="32"/>
          <w:cs/>
        </w:rPr>
        <w:t xml:space="preserve"> </w:t>
      </w:r>
      <w:r w:rsidRPr="00EF2DB8">
        <w:rPr>
          <w:rFonts w:ascii="TH SarabunPSK" w:eastAsia="Sarabun" w:hAnsi="TH SarabunPSK" w:cs="TH SarabunPSK"/>
          <w:bCs/>
          <w:spacing w:val="-4"/>
          <w:sz w:val="32"/>
          <w:szCs w:val="32"/>
        </w:rPr>
        <w:t>GEN</w:t>
      </w:r>
      <w:r w:rsidRPr="00EF2DB8">
        <w:rPr>
          <w:rFonts w:ascii="TH SarabunPSK" w:eastAsia="Sarabun" w:hAnsi="TH SarabunPSK" w:cs="TH SarabunPSK" w:hint="cs"/>
          <w:b/>
          <w:spacing w:val="-4"/>
          <w:sz w:val="32"/>
          <w:szCs w:val="32"/>
          <w:cs/>
        </w:rPr>
        <w:t>70</w:t>
      </w:r>
      <w:r w:rsidRPr="00EF2DB8">
        <w:rPr>
          <w:rFonts w:ascii="TH SarabunPSK" w:eastAsia="Sarabun" w:hAnsi="TH SarabunPSK" w:cs="TH SarabunPSK"/>
          <w:b/>
          <w:spacing w:val="-4"/>
          <w:sz w:val="32"/>
          <w:szCs w:val="32"/>
          <w:cs/>
        </w:rPr>
        <w:t>-</w:t>
      </w:r>
      <w:r w:rsidRPr="00EF2DB8">
        <w:rPr>
          <w:rFonts w:ascii="TH SarabunPSK" w:eastAsia="Sarabun" w:hAnsi="TH SarabunPSK" w:cs="TH SarabunPSK"/>
          <w:bCs/>
          <w:spacing w:val="-4"/>
          <w:sz w:val="32"/>
          <w:szCs w:val="32"/>
        </w:rPr>
        <w:t>122</w:t>
      </w:r>
      <w:r w:rsidR="00D36717" w:rsidRPr="00EF2DB8">
        <w:rPr>
          <w:rFonts w:ascii="TH SarabunPSK" w:eastAsia="Sarabun" w:hAnsi="TH SarabunPSK" w:cs="TH SarabunPSK"/>
          <w:bCs/>
          <w:spacing w:val="-4"/>
          <w:sz w:val="32"/>
          <w:szCs w:val="32"/>
        </w:rPr>
        <w:t>E</w:t>
      </w:r>
      <w:r w:rsidRPr="00EF2DB8">
        <w:rPr>
          <w:rFonts w:ascii="TH SarabunPSK" w:eastAsia="Sarabun" w:hAnsi="TH SarabunPSK" w:cs="TH SarabunPSK"/>
          <w:bCs/>
          <w:spacing w:val="-4"/>
          <w:sz w:val="32"/>
          <w:szCs w:val="32"/>
          <w:cs/>
        </w:rPr>
        <w:t xml:space="preserve"> </w:t>
      </w:r>
      <w:r w:rsidRPr="00EF2DB8">
        <w:rPr>
          <w:rFonts w:ascii="TH SarabunPSK" w:eastAsia="Sarabun" w:hAnsi="TH SarabunPSK" w:cs="TH SarabunPSK"/>
          <w:b/>
          <w:spacing w:val="-4"/>
          <w:sz w:val="32"/>
          <w:szCs w:val="32"/>
          <w:cs/>
        </w:rPr>
        <w:t xml:space="preserve">จะถูกปรับเป็นรายวิชาเลือกเสรี หรือ </w:t>
      </w:r>
    </w:p>
    <w:p w:rsidR="0058650F" w:rsidRPr="00EF2DB8" w:rsidRDefault="0058650F" w:rsidP="002B58AA">
      <w:pPr>
        <w:spacing w:after="0" w:line="240" w:lineRule="auto"/>
        <w:ind w:firstLine="851"/>
        <w:contextualSpacing/>
        <w:jc w:val="thaiDistribute"/>
        <w:rPr>
          <w:rFonts w:ascii="TH SarabunPSK" w:eastAsia="Sarabun" w:hAnsi="TH SarabunPSK" w:cs="TH SarabunPSK"/>
          <w:b/>
          <w:sz w:val="32"/>
          <w:szCs w:val="32"/>
        </w:rPr>
      </w:pPr>
      <w:r w:rsidRPr="00EF2DB8">
        <w:rPr>
          <w:rFonts w:ascii="TH SarabunPSK" w:eastAsia="Sarabun" w:hAnsi="TH SarabunPSK" w:cs="TH SarabunPSK"/>
          <w:b/>
          <w:sz w:val="32"/>
          <w:szCs w:val="32"/>
          <w:cs/>
        </w:rPr>
        <w:t>นาย ก เลือกกลุ่มวิชาภาษาจีน และได้เรียนรายวิชา</w:t>
      </w:r>
      <w:r w:rsidRPr="00EF2DB8">
        <w:rPr>
          <w:rFonts w:ascii="TH SarabunPSK" w:eastAsia="Sarabun" w:hAnsi="TH SarabunPSK" w:cs="TH SarabunPSK"/>
          <w:bCs/>
          <w:sz w:val="32"/>
          <w:szCs w:val="32"/>
          <w:cs/>
        </w:rPr>
        <w:t xml:space="preserve"> </w:t>
      </w:r>
      <w:r w:rsidRPr="00EF2DB8">
        <w:rPr>
          <w:rFonts w:ascii="TH SarabunPSK" w:eastAsia="Sarabun" w:hAnsi="TH SarabunPSK" w:cs="TH SarabunPSK"/>
          <w:bCs/>
          <w:sz w:val="32"/>
          <w:szCs w:val="32"/>
        </w:rPr>
        <w:t>CHI</w:t>
      </w:r>
      <w:r w:rsidRPr="00EF2DB8">
        <w:rPr>
          <w:rFonts w:ascii="TH SarabunPSK" w:eastAsia="Sarabun" w:hAnsi="TH SarabunPSK" w:cs="TH SarabunPSK" w:hint="cs"/>
          <w:b/>
          <w:sz w:val="32"/>
          <w:szCs w:val="32"/>
          <w:cs/>
        </w:rPr>
        <w:t>70</w:t>
      </w:r>
      <w:r w:rsidRPr="00EF2DB8">
        <w:rPr>
          <w:rFonts w:ascii="TH SarabunPSK" w:eastAsia="Sarabun" w:hAnsi="TH SarabunPSK" w:cs="TH SarabunPSK"/>
          <w:b/>
          <w:sz w:val="32"/>
          <w:szCs w:val="32"/>
          <w:cs/>
        </w:rPr>
        <w:t>-</w:t>
      </w:r>
      <w:r w:rsidRPr="00EF2DB8">
        <w:rPr>
          <w:rFonts w:ascii="TH SarabunPSK" w:eastAsia="Sarabun" w:hAnsi="TH SarabunPSK" w:cs="TH SarabunPSK"/>
          <w:bCs/>
          <w:sz w:val="32"/>
          <w:szCs w:val="32"/>
        </w:rPr>
        <w:t>121</w:t>
      </w:r>
      <w:r w:rsidR="00D36717" w:rsidRPr="00EF2DB8">
        <w:rPr>
          <w:rFonts w:ascii="TH SarabunPSK" w:eastAsia="Sarabun" w:hAnsi="TH SarabunPSK" w:cs="TH SarabunPSK"/>
          <w:bCs/>
          <w:sz w:val="32"/>
          <w:szCs w:val="32"/>
        </w:rPr>
        <w:t>E</w:t>
      </w:r>
      <w:r w:rsidRPr="00EF2DB8">
        <w:rPr>
          <w:rFonts w:ascii="TH SarabunPSK" w:eastAsia="Sarabun" w:hAnsi="TH SarabunPSK" w:cs="TH SarabunPSK"/>
          <w:bCs/>
          <w:sz w:val="32"/>
          <w:szCs w:val="32"/>
          <w:cs/>
        </w:rPr>
        <w:t xml:space="preserve"> </w:t>
      </w:r>
      <w:r w:rsidRPr="00EF2DB8">
        <w:rPr>
          <w:rFonts w:ascii="TH SarabunPSK" w:eastAsia="Sarabun" w:hAnsi="TH SarabunPSK" w:cs="TH SarabunPSK"/>
          <w:b/>
          <w:sz w:val="32"/>
          <w:szCs w:val="32"/>
          <w:cs/>
        </w:rPr>
        <w:t>ไปแล้ว และมีความประสงค์จะเปลี่ยนกลุ่มวิชาเป็นภาษาอังกฤษ นาย ก จะต้องเรียนรายวิชาของกลุ่มวิชาภาษาอังกฤษจนครบ คือ</w:t>
      </w:r>
      <w:r w:rsidRPr="00EF2DB8">
        <w:rPr>
          <w:rFonts w:ascii="TH SarabunPSK" w:eastAsia="Sarabun" w:hAnsi="TH SarabunPSK" w:cs="TH SarabunPSK" w:hint="cs"/>
          <w:b/>
          <w:sz w:val="32"/>
          <w:szCs w:val="32"/>
          <w:cs/>
        </w:rPr>
        <w:t xml:space="preserve"> </w:t>
      </w:r>
      <w:r w:rsidRPr="00EF2DB8">
        <w:rPr>
          <w:rFonts w:ascii="TH SarabunPSK" w:eastAsia="Sarabun" w:hAnsi="TH SarabunPSK" w:cs="TH SarabunPSK"/>
          <w:bCs/>
          <w:sz w:val="32"/>
          <w:szCs w:val="32"/>
        </w:rPr>
        <w:t>GEN</w:t>
      </w:r>
      <w:r w:rsidRPr="00EF2DB8">
        <w:rPr>
          <w:rFonts w:ascii="TH SarabunPSK" w:eastAsia="Sarabun" w:hAnsi="TH SarabunPSK" w:cs="TH SarabunPSK" w:hint="cs"/>
          <w:b/>
          <w:sz w:val="32"/>
          <w:szCs w:val="32"/>
          <w:cs/>
        </w:rPr>
        <w:t>70</w:t>
      </w:r>
      <w:r w:rsidRPr="00EF2DB8">
        <w:rPr>
          <w:rFonts w:ascii="TH SarabunPSK" w:eastAsia="Sarabun" w:hAnsi="TH SarabunPSK" w:cs="TH SarabunPSK"/>
          <w:b/>
          <w:sz w:val="32"/>
          <w:szCs w:val="32"/>
          <w:cs/>
        </w:rPr>
        <w:t>-</w:t>
      </w:r>
      <w:r w:rsidRPr="00EF2DB8">
        <w:rPr>
          <w:rFonts w:ascii="TH SarabunPSK" w:eastAsia="Sarabun" w:hAnsi="TH SarabunPSK" w:cs="TH SarabunPSK"/>
          <w:bCs/>
          <w:sz w:val="32"/>
          <w:szCs w:val="32"/>
        </w:rPr>
        <w:t>122</w:t>
      </w:r>
      <w:r w:rsidR="00D36717" w:rsidRPr="00EF2DB8">
        <w:rPr>
          <w:rFonts w:ascii="TH SarabunPSK" w:eastAsia="Sarabun" w:hAnsi="TH SarabunPSK" w:cs="TH SarabunPSK"/>
          <w:bCs/>
          <w:sz w:val="32"/>
          <w:szCs w:val="32"/>
        </w:rPr>
        <w:t>E</w:t>
      </w:r>
      <w:r w:rsidRPr="00EF2DB8">
        <w:rPr>
          <w:rFonts w:ascii="TH SarabunPSK" w:eastAsia="Sarabun" w:hAnsi="TH SarabunPSK" w:cs="TH SarabunPSK"/>
          <w:bCs/>
          <w:sz w:val="32"/>
          <w:szCs w:val="32"/>
        </w:rPr>
        <w:t>, GEN</w:t>
      </w:r>
      <w:r w:rsidRPr="00EF2DB8">
        <w:rPr>
          <w:rFonts w:ascii="TH SarabunPSK" w:eastAsia="Sarabun" w:hAnsi="TH SarabunPSK" w:cs="TH SarabunPSK" w:hint="cs"/>
          <w:b/>
          <w:sz w:val="32"/>
          <w:szCs w:val="32"/>
          <w:cs/>
        </w:rPr>
        <w:t>70</w:t>
      </w:r>
      <w:r w:rsidRPr="00EF2DB8">
        <w:rPr>
          <w:rFonts w:ascii="TH SarabunPSK" w:eastAsia="Sarabun" w:hAnsi="TH SarabunPSK" w:cs="TH SarabunPSK"/>
          <w:b/>
          <w:sz w:val="32"/>
          <w:szCs w:val="32"/>
          <w:cs/>
        </w:rPr>
        <w:t>-</w:t>
      </w:r>
      <w:r w:rsidRPr="00EF2DB8">
        <w:rPr>
          <w:rFonts w:ascii="TH SarabunPSK" w:eastAsia="Sarabun" w:hAnsi="TH SarabunPSK" w:cs="TH SarabunPSK"/>
          <w:bCs/>
          <w:sz w:val="32"/>
          <w:szCs w:val="32"/>
        </w:rPr>
        <w:t>123</w:t>
      </w:r>
      <w:r w:rsidR="00D36717" w:rsidRPr="00EF2DB8">
        <w:rPr>
          <w:rFonts w:ascii="TH SarabunPSK" w:eastAsia="Sarabun" w:hAnsi="TH SarabunPSK" w:cs="TH SarabunPSK"/>
          <w:bCs/>
          <w:sz w:val="32"/>
          <w:szCs w:val="32"/>
        </w:rPr>
        <w:t>E</w:t>
      </w:r>
      <w:r w:rsidRPr="00EF2DB8">
        <w:rPr>
          <w:rFonts w:ascii="TH SarabunPSK" w:eastAsia="Sarabun" w:hAnsi="TH SarabunPSK" w:cs="TH SarabunPSK"/>
          <w:bCs/>
          <w:sz w:val="32"/>
          <w:szCs w:val="32"/>
        </w:rPr>
        <w:t>,</w:t>
      </w:r>
      <w:r w:rsidRPr="00EF2DB8">
        <w:rPr>
          <w:rFonts w:ascii="TH SarabunPSK" w:eastAsia="Sarabun" w:hAnsi="TH SarabunPSK" w:cs="TH SarabunPSK" w:hint="cs"/>
          <w:bCs/>
          <w:sz w:val="32"/>
          <w:szCs w:val="32"/>
          <w:cs/>
        </w:rPr>
        <w:t xml:space="preserve"> </w:t>
      </w:r>
      <w:r w:rsidRPr="00EF2DB8">
        <w:rPr>
          <w:rFonts w:ascii="TH SarabunPSK" w:eastAsia="Sarabun" w:hAnsi="TH SarabunPSK" w:cs="TH SarabunPSK" w:hint="cs"/>
          <w:b/>
          <w:sz w:val="32"/>
          <w:szCs w:val="32"/>
          <w:cs/>
        </w:rPr>
        <w:t>และ</w:t>
      </w:r>
      <w:r w:rsidRPr="00EF2DB8">
        <w:rPr>
          <w:rFonts w:ascii="TH SarabunPSK" w:eastAsia="Sarabun" w:hAnsi="TH SarabunPSK" w:cs="TH SarabunPSK"/>
          <w:bCs/>
          <w:sz w:val="32"/>
          <w:szCs w:val="32"/>
        </w:rPr>
        <w:t xml:space="preserve"> GEN</w:t>
      </w:r>
      <w:r w:rsidRPr="00EF2DB8">
        <w:rPr>
          <w:rFonts w:ascii="TH SarabunPSK" w:eastAsia="Sarabun" w:hAnsi="TH SarabunPSK" w:cs="TH SarabunPSK" w:hint="cs"/>
          <w:b/>
          <w:sz w:val="32"/>
          <w:szCs w:val="32"/>
          <w:cs/>
        </w:rPr>
        <w:t>70</w:t>
      </w:r>
      <w:r w:rsidRPr="00EF2DB8">
        <w:rPr>
          <w:rFonts w:ascii="TH SarabunPSK" w:eastAsia="Sarabun" w:hAnsi="TH SarabunPSK" w:cs="TH SarabunPSK"/>
          <w:b/>
          <w:sz w:val="32"/>
          <w:szCs w:val="32"/>
          <w:cs/>
        </w:rPr>
        <w:t>-</w:t>
      </w:r>
      <w:r w:rsidRPr="00EF2DB8">
        <w:rPr>
          <w:rFonts w:ascii="TH SarabunPSK" w:eastAsia="Sarabun" w:hAnsi="TH SarabunPSK" w:cs="TH SarabunPSK"/>
          <w:bCs/>
          <w:sz w:val="32"/>
          <w:szCs w:val="32"/>
        </w:rPr>
        <w:t>124</w:t>
      </w:r>
      <w:r w:rsidR="00D36717" w:rsidRPr="00EF2DB8">
        <w:rPr>
          <w:rFonts w:ascii="TH SarabunPSK" w:eastAsia="Sarabun" w:hAnsi="TH SarabunPSK" w:cs="TH SarabunPSK"/>
          <w:bCs/>
          <w:sz w:val="32"/>
          <w:szCs w:val="32"/>
        </w:rPr>
        <w:t>E</w:t>
      </w:r>
      <w:r w:rsidRPr="00EF2DB8">
        <w:rPr>
          <w:rFonts w:ascii="TH SarabunPSK" w:eastAsia="Sarabun" w:hAnsi="TH SarabunPSK" w:cs="TH SarabunPSK" w:hint="cs"/>
          <w:bCs/>
          <w:sz w:val="32"/>
          <w:szCs w:val="32"/>
          <w:cs/>
        </w:rPr>
        <w:t xml:space="preserve"> </w:t>
      </w:r>
      <w:r w:rsidRPr="00EF2DB8">
        <w:rPr>
          <w:rFonts w:ascii="TH SarabunPSK" w:eastAsia="Sarabun" w:hAnsi="TH SarabunPSK" w:cs="TH SarabunPSK"/>
          <w:b/>
          <w:sz w:val="32"/>
          <w:szCs w:val="32"/>
          <w:cs/>
        </w:rPr>
        <w:t>โดยรายวิชา</w:t>
      </w:r>
      <w:r w:rsidRPr="00EF2DB8">
        <w:rPr>
          <w:rFonts w:ascii="TH SarabunPSK" w:eastAsia="Sarabun" w:hAnsi="TH SarabunPSK" w:cs="TH SarabunPSK"/>
          <w:bCs/>
          <w:sz w:val="32"/>
          <w:szCs w:val="32"/>
          <w:cs/>
        </w:rPr>
        <w:t xml:space="preserve"> </w:t>
      </w:r>
      <w:r w:rsidRPr="00EF2DB8">
        <w:rPr>
          <w:rFonts w:ascii="TH SarabunPSK" w:eastAsia="Sarabun" w:hAnsi="TH SarabunPSK" w:cs="TH SarabunPSK"/>
          <w:bCs/>
          <w:sz w:val="32"/>
          <w:szCs w:val="32"/>
        </w:rPr>
        <w:t>CHI</w:t>
      </w:r>
      <w:r w:rsidRPr="00EF2DB8">
        <w:rPr>
          <w:rFonts w:ascii="TH SarabunPSK" w:eastAsia="Sarabun" w:hAnsi="TH SarabunPSK" w:cs="TH SarabunPSK" w:hint="cs"/>
          <w:b/>
          <w:sz w:val="32"/>
          <w:szCs w:val="32"/>
          <w:cs/>
        </w:rPr>
        <w:t>70</w:t>
      </w:r>
      <w:r w:rsidRPr="00EF2DB8">
        <w:rPr>
          <w:rFonts w:ascii="TH SarabunPSK" w:eastAsia="Sarabun" w:hAnsi="TH SarabunPSK" w:cs="TH SarabunPSK"/>
          <w:b/>
          <w:sz w:val="32"/>
          <w:szCs w:val="32"/>
          <w:cs/>
        </w:rPr>
        <w:t>-</w:t>
      </w:r>
      <w:r w:rsidRPr="00EF2DB8">
        <w:rPr>
          <w:rFonts w:ascii="TH SarabunPSK" w:eastAsia="Sarabun" w:hAnsi="TH SarabunPSK" w:cs="TH SarabunPSK"/>
          <w:bCs/>
          <w:sz w:val="32"/>
          <w:szCs w:val="32"/>
        </w:rPr>
        <w:t>121</w:t>
      </w:r>
      <w:r w:rsidR="00D36717" w:rsidRPr="00EF2DB8">
        <w:rPr>
          <w:rFonts w:ascii="TH SarabunPSK" w:eastAsia="Sarabun" w:hAnsi="TH SarabunPSK" w:cs="TH SarabunPSK"/>
          <w:bCs/>
          <w:sz w:val="32"/>
          <w:szCs w:val="32"/>
        </w:rPr>
        <w:t>E</w:t>
      </w:r>
      <w:r w:rsidRPr="00EF2DB8">
        <w:rPr>
          <w:rFonts w:ascii="TH SarabunPSK" w:eastAsia="Sarabun" w:hAnsi="TH SarabunPSK" w:cs="TH SarabunPSK"/>
          <w:bCs/>
          <w:sz w:val="32"/>
          <w:szCs w:val="32"/>
          <w:cs/>
        </w:rPr>
        <w:t xml:space="preserve"> </w:t>
      </w:r>
      <w:r w:rsidRPr="00EF2DB8">
        <w:rPr>
          <w:rFonts w:ascii="TH SarabunPSK" w:eastAsia="Sarabun" w:hAnsi="TH SarabunPSK" w:cs="TH SarabunPSK"/>
          <w:b/>
          <w:sz w:val="32"/>
          <w:szCs w:val="32"/>
          <w:cs/>
        </w:rPr>
        <w:t xml:space="preserve">จะถูกปรับเป็นรายวิชาเลือกเสรี </w:t>
      </w:r>
    </w:p>
    <w:p w:rsidR="0058650F" w:rsidRPr="00EF2DB8" w:rsidRDefault="0058650F" w:rsidP="00077CBD">
      <w:pPr>
        <w:spacing w:after="0" w:line="240" w:lineRule="auto"/>
        <w:contextualSpacing/>
        <w:jc w:val="thaiDistribute"/>
        <w:rPr>
          <w:rFonts w:ascii="TH SarabunPSK" w:eastAsia="Sarabun" w:hAnsi="TH SarabunPSK" w:cs="TH SarabunPSK"/>
          <w:b/>
          <w:sz w:val="32"/>
          <w:szCs w:val="32"/>
          <w:highlight w:val="yellow"/>
        </w:rPr>
      </w:pPr>
    </w:p>
    <w:p w:rsidR="0058650F" w:rsidRPr="00EF2DB8" w:rsidRDefault="0058650F" w:rsidP="002B58AA">
      <w:pPr>
        <w:spacing w:after="0" w:line="240" w:lineRule="auto"/>
        <w:ind w:firstLine="851"/>
        <w:contextualSpacing/>
        <w:jc w:val="thaiDistribute"/>
        <w:rPr>
          <w:rFonts w:ascii="TH SarabunPSK" w:eastAsia="Sarabun" w:hAnsi="TH SarabunPSK" w:cs="TH SarabunPSK"/>
          <w:bCs/>
          <w:sz w:val="32"/>
          <w:szCs w:val="32"/>
          <w:rtl/>
          <w:cs/>
        </w:rPr>
      </w:pPr>
      <w:r w:rsidRPr="00EF2DB8">
        <w:rPr>
          <w:rFonts w:ascii="TH SarabunPSK" w:eastAsia="Sarabun" w:hAnsi="TH SarabunPSK" w:cs="TH SarabunPSK"/>
          <w:bCs/>
          <w:sz w:val="32"/>
          <w:szCs w:val="32"/>
          <w:cs/>
        </w:rPr>
        <w:t>เงื่อนไขการเทียบคะแนนสอบภาษาอังกฤษเพื่อปรับเป็นเกรด</w:t>
      </w:r>
    </w:p>
    <w:p w:rsidR="0058650F" w:rsidRPr="00EF2DB8" w:rsidRDefault="0058650F" w:rsidP="008F7734">
      <w:pPr>
        <w:spacing w:after="0" w:line="240" w:lineRule="auto"/>
        <w:ind w:firstLine="851"/>
        <w:contextualSpacing/>
        <w:jc w:val="thaiDistribute"/>
        <w:rPr>
          <w:rFonts w:ascii="TH SarabunPSK" w:eastAsia="Sarabun" w:hAnsi="TH SarabunPSK" w:cs="TH SarabunPSK"/>
          <w:sz w:val="32"/>
          <w:szCs w:val="32"/>
          <w:cs/>
        </w:rPr>
      </w:pPr>
      <w:r w:rsidRPr="00EF2DB8">
        <w:rPr>
          <w:rFonts w:ascii="TH SarabunPSK" w:eastAsia="Sarabun" w:hAnsi="TH SarabunPSK" w:cs="TH SarabunPSK"/>
          <w:sz w:val="32"/>
          <w:szCs w:val="32"/>
          <w:cs/>
        </w:rPr>
        <w:t>เป็นไปตาม</w:t>
      </w:r>
      <w:r w:rsidRPr="00EF2DB8">
        <w:rPr>
          <w:rFonts w:ascii="TH SarabunPSK" w:hAnsi="TH SarabunPSK" w:cs="TH SarabunPSK"/>
          <w:sz w:val="32"/>
          <w:szCs w:val="32"/>
          <w:cs/>
        </w:rPr>
        <w:t>ประกาศมหาวิทยาลัยวลัยลักษณ์</w:t>
      </w:r>
      <w:r w:rsidR="008F7734" w:rsidRPr="00EF2DB8">
        <w:rPr>
          <w:rFonts w:ascii="TH SarabunPSK" w:hAnsi="TH SarabunPSK" w:cs="TH SarabunPSK"/>
          <w:sz w:val="32"/>
          <w:szCs w:val="32"/>
          <w:cs/>
        </w:rPr>
        <w:t xml:space="preserve"> </w:t>
      </w:r>
      <w:r w:rsidR="008F7734" w:rsidRPr="00EF2DB8">
        <w:rPr>
          <w:rFonts w:ascii="TH SarabunPSK" w:hAnsi="TH SarabunPSK" w:cs="TH SarabunPSK" w:hint="cs"/>
          <w:sz w:val="32"/>
          <w:szCs w:val="32"/>
          <w:cs/>
        </w:rPr>
        <w:t>เรื่อง</w:t>
      </w:r>
      <w:r w:rsidR="008F7734" w:rsidRPr="00EF2DB8">
        <w:rPr>
          <w:rFonts w:ascii="TH SarabunPSK" w:hAnsi="TH SarabunPSK" w:cs="TH SarabunPSK"/>
          <w:sz w:val="32"/>
          <w:szCs w:val="32"/>
          <w:cs/>
        </w:rPr>
        <w:t xml:space="preserve"> </w:t>
      </w:r>
      <w:r w:rsidR="008F7734" w:rsidRPr="00EF2DB8">
        <w:rPr>
          <w:rFonts w:ascii="TH SarabunPSK" w:hAnsi="TH SarabunPSK" w:cs="TH SarabunPSK" w:hint="cs"/>
          <w:sz w:val="32"/>
          <w:szCs w:val="32"/>
          <w:cs/>
        </w:rPr>
        <w:t>เงื่อนไขการเทียบคะแนนสอบภาษาอังกฤษเพื่อปรับเป็นเกรด</w:t>
      </w:r>
      <w:r w:rsidR="008F7734" w:rsidRPr="00EF2DB8">
        <w:rPr>
          <w:rFonts w:ascii="TH SarabunPSK" w:hAnsi="TH SarabunPSK" w:cs="TH SarabunPSK"/>
          <w:sz w:val="32"/>
          <w:szCs w:val="32"/>
          <w:cs/>
        </w:rPr>
        <w:t xml:space="preserve"> </w:t>
      </w:r>
      <w:r w:rsidR="008F7734" w:rsidRPr="00EF2DB8">
        <w:rPr>
          <w:rFonts w:ascii="TH SarabunPSK" w:hAnsi="TH SarabunPSK" w:cs="TH SarabunPSK" w:hint="cs"/>
          <w:sz w:val="32"/>
          <w:szCs w:val="32"/>
          <w:cs/>
        </w:rPr>
        <w:t>หมวดวิชาศึกษาทั่วไป หลักสูตรปรับปรุง</w:t>
      </w:r>
      <w:r w:rsidR="008F7734" w:rsidRPr="00EF2DB8">
        <w:rPr>
          <w:rFonts w:ascii="TH SarabunPSK" w:hAnsi="TH SarabunPSK" w:cs="TH SarabunPSK"/>
          <w:sz w:val="32"/>
          <w:szCs w:val="32"/>
          <w:cs/>
        </w:rPr>
        <w:t xml:space="preserve"> 2567</w:t>
      </w:r>
      <w:r w:rsidR="008F7734" w:rsidRPr="00EF2DB8">
        <w:rPr>
          <w:rFonts w:ascii="TH SarabunPSK" w:hAnsi="TH SarabunPSK" w:cs="TH SarabunPSK" w:hint="cs"/>
          <w:sz w:val="32"/>
          <w:szCs w:val="32"/>
          <w:cs/>
        </w:rPr>
        <w:t xml:space="preserve"> ลงวันที่ 3 ตุลาคม 2567 และ เรื่อง</w:t>
      </w:r>
      <w:r w:rsidR="008F7734" w:rsidRPr="00EF2DB8">
        <w:rPr>
          <w:rFonts w:ascii="TH SarabunPSK" w:hAnsi="TH SarabunPSK" w:cs="TH SarabunPSK"/>
          <w:sz w:val="32"/>
          <w:szCs w:val="32"/>
          <w:cs/>
        </w:rPr>
        <w:t xml:space="preserve"> </w:t>
      </w:r>
      <w:r w:rsidR="008F7734" w:rsidRPr="00EF2DB8">
        <w:rPr>
          <w:rFonts w:ascii="TH SarabunPSK" w:hAnsi="TH SarabunPSK" w:cs="TH SarabunPSK" w:hint="cs"/>
          <w:sz w:val="32"/>
          <w:szCs w:val="32"/>
          <w:cs/>
        </w:rPr>
        <w:t>เงื่อนไขการเทียบคะแนนสอบภาษาอังกฤษเพื่อปรับเป็นเกรด</w:t>
      </w:r>
      <w:r w:rsidR="008F7734" w:rsidRPr="00EF2DB8">
        <w:rPr>
          <w:rFonts w:ascii="TH SarabunPSK" w:hAnsi="TH SarabunPSK" w:cs="TH SarabunPSK"/>
          <w:sz w:val="32"/>
          <w:szCs w:val="32"/>
          <w:cs/>
        </w:rPr>
        <w:t xml:space="preserve"> </w:t>
      </w:r>
      <w:r w:rsidR="008F7734" w:rsidRPr="00EF2DB8">
        <w:rPr>
          <w:rFonts w:ascii="TH SarabunPSK" w:hAnsi="TH SarabunPSK" w:cs="TH SarabunPSK" w:hint="cs"/>
          <w:sz w:val="32"/>
          <w:szCs w:val="32"/>
          <w:cs/>
        </w:rPr>
        <w:t>หมวดวิชาศึกษาทั่วไป หลักสูตรปรับปรุง</w:t>
      </w:r>
      <w:r w:rsidR="008F7734" w:rsidRPr="00EF2DB8">
        <w:rPr>
          <w:rFonts w:ascii="TH SarabunPSK" w:hAnsi="TH SarabunPSK" w:cs="TH SarabunPSK"/>
          <w:sz w:val="32"/>
          <w:szCs w:val="32"/>
          <w:cs/>
        </w:rPr>
        <w:t xml:space="preserve"> 2567</w:t>
      </w:r>
      <w:r w:rsidR="008F7734" w:rsidRPr="00EF2DB8">
        <w:rPr>
          <w:rFonts w:ascii="TH SarabunPSK" w:hAnsi="TH SarabunPSK" w:cs="TH SarabunPSK" w:hint="cs"/>
          <w:sz w:val="32"/>
          <w:szCs w:val="32"/>
          <w:cs/>
        </w:rPr>
        <w:t xml:space="preserve"> ฉบับที่ 2 ลงวันที่ 2 พฤษภาคม 2568</w:t>
      </w:r>
    </w:p>
    <w:p w:rsidR="0058650F" w:rsidRPr="00EF2DB8" w:rsidRDefault="0058650F" w:rsidP="002B58AA">
      <w:pPr>
        <w:tabs>
          <w:tab w:val="left" w:pos="1134"/>
        </w:tabs>
        <w:spacing w:after="0" w:line="240" w:lineRule="auto"/>
        <w:contextualSpacing/>
        <w:jc w:val="thaiDistribute"/>
        <w:rPr>
          <w:rFonts w:ascii="TH SarabunPSK" w:eastAsia="Sarabun" w:hAnsi="TH SarabunPSK" w:cs="TH SarabunPSK"/>
          <w:sz w:val="32"/>
          <w:szCs w:val="32"/>
          <w:lang w:val="en-US"/>
        </w:rPr>
      </w:pPr>
    </w:p>
    <w:p w:rsidR="0058650F" w:rsidRPr="00EF2DB8" w:rsidRDefault="0058650F" w:rsidP="002B58AA">
      <w:pPr>
        <w:spacing w:after="0" w:line="240" w:lineRule="auto"/>
        <w:ind w:left="-2" w:firstLine="853"/>
        <w:contextualSpacing/>
        <w:jc w:val="thaiDistribute"/>
        <w:rPr>
          <w:rFonts w:ascii="TH SarabunPSK" w:eastAsia="Sarabun" w:hAnsi="TH SarabunPSK" w:cs="TH SarabunPSK"/>
          <w:b/>
          <w:bCs/>
          <w:sz w:val="32"/>
          <w:szCs w:val="32"/>
        </w:rPr>
      </w:pPr>
      <w:r w:rsidRPr="00EF2DB8">
        <w:rPr>
          <w:rFonts w:ascii="TH SarabunPSK" w:eastAsia="Sarabun" w:hAnsi="TH SarabunPSK" w:cs="TH SarabunPSK"/>
          <w:b/>
          <w:bCs/>
          <w:sz w:val="32"/>
          <w:szCs w:val="32"/>
          <w:cs/>
        </w:rPr>
        <w:t>เงื่อนไขการเทียบคะแนนสอบภาษาจีนเพื่อปรับเป็นเกรด</w:t>
      </w:r>
    </w:p>
    <w:p w:rsidR="0058650F" w:rsidRPr="00EF2DB8" w:rsidRDefault="0058650F" w:rsidP="00D2226E">
      <w:pPr>
        <w:pStyle w:val="ListParagraph"/>
        <w:numPr>
          <w:ilvl w:val="0"/>
          <w:numId w:val="27"/>
        </w:numPr>
        <w:tabs>
          <w:tab w:val="left" w:pos="1134"/>
        </w:tabs>
        <w:suppressAutoHyphens/>
        <w:spacing w:after="0"/>
        <w:ind w:left="0" w:firstLine="851"/>
        <w:contextualSpacing w:val="0"/>
        <w:jc w:val="thaiDistribute"/>
        <w:textDirection w:val="btLr"/>
        <w:textAlignment w:val="top"/>
        <w:outlineLvl w:val="0"/>
        <w:rPr>
          <w:rFonts w:ascii="TH SarabunPSK" w:eastAsia="Sarabun" w:hAnsi="TH SarabunPSK" w:cs="TH SarabunPSK"/>
          <w:sz w:val="32"/>
          <w:szCs w:val="32"/>
        </w:rPr>
      </w:pPr>
      <w:r w:rsidRPr="00EF2DB8">
        <w:rPr>
          <w:rFonts w:ascii="TH SarabunPSK" w:eastAsia="Sarabun" w:hAnsi="TH SarabunPSK" w:cs="TH SarabunPSK"/>
          <w:sz w:val="32"/>
          <w:szCs w:val="32"/>
          <w:cs/>
        </w:rPr>
        <w:t xml:space="preserve">นักศึกษาไทยและนักศึกษาต่างชาติทุกหลักสูตร ที่มีคะแนนสอบ </w:t>
      </w:r>
      <w:r w:rsidRPr="00EF2DB8">
        <w:rPr>
          <w:rFonts w:ascii="TH SarabunPSK" w:eastAsia="Sarabun" w:hAnsi="TH SarabunPSK" w:cs="TH SarabunPSK"/>
          <w:sz w:val="32"/>
          <w:szCs w:val="32"/>
        </w:rPr>
        <w:t xml:space="preserve">HSK </w:t>
      </w:r>
      <w:r w:rsidRPr="00EF2DB8">
        <w:rPr>
          <w:rFonts w:ascii="TH SarabunPSK" w:eastAsia="Sarabun" w:hAnsi="TH SarabunPSK" w:cs="TH SarabunPSK"/>
          <w:sz w:val="32"/>
          <w:szCs w:val="32"/>
          <w:cs/>
        </w:rPr>
        <w:t xml:space="preserve">คะแนนมากกว่าหรือเท่ากับที่กำหนดให้ยกเว้นการเรียนรายวิชา ดังนี้ </w:t>
      </w:r>
    </w:p>
    <w:p w:rsidR="0058650F" w:rsidRPr="00EF2DB8" w:rsidRDefault="0058650F" w:rsidP="00D2226E">
      <w:pPr>
        <w:pStyle w:val="ListParagraph"/>
        <w:numPr>
          <w:ilvl w:val="1"/>
          <w:numId w:val="28"/>
        </w:numPr>
        <w:tabs>
          <w:tab w:val="left" w:pos="1620"/>
        </w:tabs>
        <w:suppressAutoHyphens/>
        <w:spacing w:after="0"/>
        <w:ind w:left="0" w:firstLine="1170"/>
        <w:jc w:val="thaiDistribute"/>
        <w:textDirection w:val="btLr"/>
        <w:textAlignment w:val="top"/>
        <w:outlineLvl w:val="0"/>
        <w:rPr>
          <w:rFonts w:ascii="TH SarabunPSK" w:eastAsia="Sarabun" w:hAnsi="TH SarabunPSK" w:cs="TH SarabunPSK"/>
          <w:sz w:val="32"/>
          <w:szCs w:val="32"/>
        </w:rPr>
      </w:pPr>
      <w:r w:rsidRPr="00EF2DB8">
        <w:rPr>
          <w:rFonts w:ascii="TH SarabunPSK" w:hAnsi="TH SarabunPSK" w:cs="TH SarabunPSK"/>
          <w:sz w:val="32"/>
          <w:szCs w:val="32"/>
          <w:lang w:eastAsia="zh-CN"/>
        </w:rPr>
        <w:t xml:space="preserve">HSK </w:t>
      </w:r>
      <w:r w:rsidRPr="00EF2DB8">
        <w:rPr>
          <w:rFonts w:ascii="TH SarabunPSK" w:eastAsia="Sarabun" w:hAnsi="TH SarabunPSK" w:cs="TH SarabunPSK"/>
          <w:sz w:val="32"/>
          <w:szCs w:val="32"/>
        </w:rPr>
        <w:t xml:space="preserve">2 </w:t>
      </w:r>
      <w:r w:rsidRPr="00EF2DB8">
        <w:rPr>
          <w:rFonts w:ascii="TH SarabunPSK" w:eastAsia="Sarabun" w:hAnsi="TH SarabunPSK" w:cs="TH SarabunPSK"/>
          <w:sz w:val="32"/>
          <w:szCs w:val="32"/>
          <w:cs/>
        </w:rPr>
        <w:t xml:space="preserve">มากกว่าหรือเท่ากับ </w:t>
      </w:r>
      <w:r w:rsidRPr="00EF2DB8">
        <w:rPr>
          <w:rFonts w:ascii="TH SarabunPSK" w:eastAsia="Sarabun" w:hAnsi="TH SarabunPSK" w:cs="TH SarabunPSK"/>
          <w:sz w:val="32"/>
          <w:szCs w:val="32"/>
        </w:rPr>
        <w:t>120</w:t>
      </w:r>
      <w:r w:rsidRPr="00EF2DB8">
        <w:rPr>
          <w:rFonts w:ascii="TH SarabunPSK" w:eastAsia="Sarabun" w:hAnsi="TH SarabunPSK" w:cs="TH SarabunPSK"/>
          <w:sz w:val="32"/>
          <w:szCs w:val="32"/>
          <w:cs/>
        </w:rPr>
        <w:t xml:space="preserve"> คะแนน หรือ</w:t>
      </w:r>
      <w:r w:rsidRPr="00EF2DB8">
        <w:rPr>
          <w:rFonts w:ascii="TH SarabunPSK" w:eastAsia="Sarabun" w:hAnsi="TH SarabunPSK" w:cs="TH SarabunPSK"/>
          <w:sz w:val="32"/>
          <w:szCs w:val="32"/>
        </w:rPr>
        <w:t xml:space="preserve"> HSK 3</w:t>
      </w:r>
      <w:r w:rsidRPr="00EF2DB8">
        <w:rPr>
          <w:rFonts w:ascii="TH SarabunPSK" w:hAnsi="TH SarabunPSK" w:cs="TH SarabunPSK"/>
          <w:sz w:val="32"/>
          <w:szCs w:val="32"/>
          <w:cs/>
          <w:lang w:eastAsia="zh-CN"/>
        </w:rPr>
        <w:t xml:space="preserve"> ขึ้นไป มากกว่าหรือเท่ากับ </w:t>
      </w:r>
      <w:r w:rsidRPr="00EF2DB8">
        <w:rPr>
          <w:rFonts w:ascii="TH SarabunPSK" w:hAnsi="TH SarabunPSK" w:cs="TH SarabunPSK"/>
          <w:sz w:val="32"/>
          <w:szCs w:val="32"/>
          <w:lang w:eastAsia="zh-CN"/>
        </w:rPr>
        <w:t xml:space="preserve">180 </w:t>
      </w:r>
      <w:r w:rsidRPr="00EF2DB8">
        <w:rPr>
          <w:rFonts w:ascii="TH SarabunPSK" w:hAnsi="TH SarabunPSK" w:cs="TH SarabunPSK"/>
          <w:sz w:val="32"/>
          <w:szCs w:val="32"/>
          <w:cs/>
          <w:lang w:eastAsia="zh-CN"/>
        </w:rPr>
        <w:t xml:space="preserve">คะแนน ให้ยกเว้นการเรียนรายวิชา </w:t>
      </w:r>
      <w:r w:rsidRPr="00EF2DB8">
        <w:rPr>
          <w:rFonts w:ascii="TH SarabunPSK" w:hAnsi="TH SarabunPSK" w:cs="TH SarabunPSK"/>
          <w:sz w:val="32"/>
          <w:szCs w:val="32"/>
          <w:lang w:eastAsia="zh-CN"/>
        </w:rPr>
        <w:t>CHI</w:t>
      </w:r>
      <w:r w:rsidRPr="00EF2DB8">
        <w:rPr>
          <w:rFonts w:ascii="TH SarabunPSK" w:eastAsia="Sarabun" w:hAnsi="TH SarabunPSK" w:cs="TH SarabunPSK" w:hint="cs"/>
          <w:b/>
          <w:sz w:val="32"/>
          <w:szCs w:val="32"/>
          <w:cs/>
        </w:rPr>
        <w:t>70</w:t>
      </w:r>
      <w:r w:rsidRPr="00EF2DB8">
        <w:rPr>
          <w:rFonts w:ascii="TH SarabunPSK" w:hAnsi="TH SarabunPSK" w:cs="TH SarabunPSK"/>
          <w:sz w:val="32"/>
          <w:szCs w:val="32"/>
          <w:cs/>
          <w:lang w:eastAsia="zh-CN"/>
        </w:rPr>
        <w:t>-121</w:t>
      </w:r>
      <w:r w:rsidR="00D36717" w:rsidRPr="00EF2DB8">
        <w:rPr>
          <w:rFonts w:ascii="TH SarabunPSK" w:hAnsi="TH SarabunPSK" w:cs="TH SarabunPSK"/>
          <w:sz w:val="32"/>
          <w:szCs w:val="32"/>
          <w:lang w:eastAsia="zh-CN"/>
        </w:rPr>
        <w:t>E</w:t>
      </w:r>
      <w:r w:rsidRPr="00EF2DB8">
        <w:rPr>
          <w:rFonts w:ascii="TH SarabunPSK" w:hAnsi="TH SarabunPSK" w:cs="TH SarabunPSK"/>
          <w:sz w:val="32"/>
          <w:szCs w:val="32"/>
          <w:cs/>
          <w:lang w:eastAsia="zh-CN"/>
        </w:rPr>
        <w:t xml:space="preserve"> (วิชาที่ </w:t>
      </w:r>
      <w:r w:rsidRPr="00EF2DB8">
        <w:rPr>
          <w:rFonts w:ascii="TH SarabunPSK" w:hAnsi="TH SarabunPSK" w:cs="TH SarabunPSK"/>
          <w:sz w:val="32"/>
          <w:szCs w:val="32"/>
          <w:lang w:eastAsia="zh-CN"/>
        </w:rPr>
        <w:t>1</w:t>
      </w:r>
      <w:r w:rsidRPr="00EF2DB8">
        <w:rPr>
          <w:rFonts w:ascii="TH SarabunPSK" w:hAnsi="TH SarabunPSK" w:cs="TH SarabunPSK"/>
          <w:sz w:val="32"/>
          <w:szCs w:val="32"/>
          <w:cs/>
          <w:lang w:eastAsia="zh-CN"/>
        </w:rPr>
        <w:t xml:space="preserve">) และได้รับผลการเรียนเป็นเกรด </w:t>
      </w:r>
      <w:r w:rsidRPr="00EF2DB8">
        <w:rPr>
          <w:rFonts w:ascii="TH SarabunPSK" w:hAnsi="TH SarabunPSK" w:cs="TH SarabunPSK"/>
          <w:sz w:val="32"/>
          <w:szCs w:val="32"/>
          <w:lang w:eastAsia="zh-CN"/>
        </w:rPr>
        <w:t xml:space="preserve">A </w:t>
      </w:r>
      <w:r w:rsidRPr="00EF2DB8">
        <w:rPr>
          <w:rFonts w:ascii="TH SarabunPSK" w:hAnsi="TH SarabunPSK" w:cs="TH SarabunPSK"/>
          <w:sz w:val="32"/>
          <w:szCs w:val="32"/>
          <w:cs/>
          <w:lang w:eastAsia="zh-CN"/>
        </w:rPr>
        <w:t xml:space="preserve"> </w:t>
      </w:r>
    </w:p>
    <w:p w:rsidR="0058650F" w:rsidRPr="00EF2DB8" w:rsidRDefault="0058650F" w:rsidP="00D2226E">
      <w:pPr>
        <w:pStyle w:val="ListParagraph"/>
        <w:numPr>
          <w:ilvl w:val="1"/>
          <w:numId w:val="28"/>
        </w:numPr>
        <w:tabs>
          <w:tab w:val="left" w:pos="1620"/>
        </w:tabs>
        <w:suppressAutoHyphens/>
        <w:spacing w:after="0"/>
        <w:ind w:left="0" w:firstLine="1170"/>
        <w:jc w:val="thaiDistribute"/>
        <w:textDirection w:val="btLr"/>
        <w:textAlignment w:val="top"/>
        <w:outlineLvl w:val="0"/>
        <w:rPr>
          <w:rFonts w:ascii="TH SarabunPSK" w:eastAsia="Sarabun" w:hAnsi="TH SarabunPSK" w:cs="TH SarabunPSK"/>
          <w:sz w:val="32"/>
          <w:szCs w:val="32"/>
        </w:rPr>
      </w:pPr>
      <w:r w:rsidRPr="00EF2DB8">
        <w:rPr>
          <w:rFonts w:ascii="TH SarabunPSK" w:hAnsi="TH SarabunPSK" w:cs="TH SarabunPSK"/>
          <w:sz w:val="32"/>
          <w:szCs w:val="32"/>
          <w:lang w:eastAsia="zh-CN"/>
        </w:rPr>
        <w:t xml:space="preserve">HSK 3 </w:t>
      </w:r>
      <w:r w:rsidRPr="00EF2DB8">
        <w:rPr>
          <w:rFonts w:ascii="TH SarabunPSK" w:hAnsi="TH SarabunPSK" w:cs="TH SarabunPSK"/>
          <w:sz w:val="32"/>
          <w:szCs w:val="32"/>
          <w:cs/>
          <w:lang w:eastAsia="zh-CN"/>
        </w:rPr>
        <w:t xml:space="preserve">มากกว่าหรือเท่ากับ </w:t>
      </w:r>
      <w:r w:rsidRPr="00EF2DB8">
        <w:rPr>
          <w:rFonts w:ascii="TH SarabunPSK" w:hAnsi="TH SarabunPSK" w:cs="TH SarabunPSK"/>
          <w:sz w:val="32"/>
          <w:szCs w:val="32"/>
          <w:lang w:eastAsia="zh-CN"/>
        </w:rPr>
        <w:t xml:space="preserve">180 </w:t>
      </w:r>
      <w:r w:rsidRPr="00EF2DB8">
        <w:rPr>
          <w:rFonts w:ascii="TH SarabunPSK" w:hAnsi="TH SarabunPSK" w:cs="TH SarabunPSK"/>
          <w:sz w:val="32"/>
          <w:szCs w:val="32"/>
          <w:cs/>
          <w:lang w:eastAsia="zh-CN"/>
        </w:rPr>
        <w:t xml:space="preserve">คะแนน </w:t>
      </w:r>
      <w:r w:rsidRPr="00EF2DB8">
        <w:rPr>
          <w:rFonts w:ascii="TH SarabunPSK" w:eastAsia="Sarabun" w:hAnsi="TH SarabunPSK" w:cs="TH SarabunPSK"/>
          <w:sz w:val="32"/>
          <w:szCs w:val="32"/>
          <w:cs/>
        </w:rPr>
        <w:t xml:space="preserve">หรือ </w:t>
      </w:r>
      <w:r w:rsidRPr="00EF2DB8">
        <w:rPr>
          <w:rFonts w:ascii="TH SarabunPSK" w:eastAsia="Sarabun" w:hAnsi="TH SarabunPSK" w:cs="TH SarabunPSK"/>
          <w:sz w:val="32"/>
          <w:szCs w:val="32"/>
        </w:rPr>
        <w:t>HSK 3</w:t>
      </w:r>
      <w:r w:rsidRPr="00EF2DB8">
        <w:rPr>
          <w:rFonts w:ascii="TH SarabunPSK" w:hAnsi="TH SarabunPSK" w:cs="TH SarabunPSK"/>
          <w:sz w:val="32"/>
          <w:szCs w:val="32"/>
          <w:cs/>
          <w:lang w:eastAsia="zh-CN"/>
        </w:rPr>
        <w:t xml:space="preserve"> ขึ้นไป มากกว่าหรือเท่ากับ </w:t>
      </w:r>
      <w:r w:rsidRPr="00EF2DB8">
        <w:rPr>
          <w:rFonts w:ascii="TH SarabunPSK" w:hAnsi="TH SarabunPSK" w:cs="TH SarabunPSK"/>
          <w:sz w:val="32"/>
          <w:szCs w:val="32"/>
          <w:lang w:eastAsia="zh-CN"/>
        </w:rPr>
        <w:t xml:space="preserve">180 </w:t>
      </w:r>
      <w:r w:rsidRPr="00EF2DB8">
        <w:rPr>
          <w:rFonts w:ascii="TH SarabunPSK" w:hAnsi="TH SarabunPSK" w:cs="TH SarabunPSK"/>
          <w:sz w:val="32"/>
          <w:szCs w:val="32"/>
          <w:cs/>
          <w:lang w:eastAsia="zh-CN"/>
        </w:rPr>
        <w:t xml:space="preserve">คะแนน ให้ยกเว้นการเรียนรายวิชา </w:t>
      </w:r>
      <w:r w:rsidRPr="00EF2DB8">
        <w:rPr>
          <w:rFonts w:ascii="TH SarabunPSK" w:hAnsi="TH SarabunPSK" w:cs="TH SarabunPSK"/>
          <w:sz w:val="32"/>
          <w:szCs w:val="32"/>
          <w:lang w:eastAsia="zh-CN"/>
        </w:rPr>
        <w:t>CHI</w:t>
      </w:r>
      <w:r w:rsidRPr="00EF2DB8">
        <w:rPr>
          <w:rFonts w:ascii="TH SarabunPSK" w:eastAsia="Sarabun" w:hAnsi="TH SarabunPSK" w:cs="TH SarabunPSK" w:hint="cs"/>
          <w:b/>
          <w:sz w:val="32"/>
          <w:szCs w:val="32"/>
          <w:cs/>
        </w:rPr>
        <w:t>70</w:t>
      </w:r>
      <w:r w:rsidRPr="00EF2DB8">
        <w:rPr>
          <w:rFonts w:ascii="TH SarabunPSK" w:hAnsi="TH SarabunPSK" w:cs="TH SarabunPSK"/>
          <w:sz w:val="32"/>
          <w:szCs w:val="32"/>
          <w:cs/>
          <w:lang w:eastAsia="zh-CN"/>
        </w:rPr>
        <w:t>-122</w:t>
      </w:r>
      <w:r w:rsidR="00D36717" w:rsidRPr="00EF2DB8">
        <w:rPr>
          <w:rFonts w:ascii="TH SarabunPSK" w:hAnsi="TH SarabunPSK" w:cs="TH SarabunPSK"/>
          <w:sz w:val="32"/>
          <w:szCs w:val="32"/>
          <w:lang w:eastAsia="zh-CN"/>
        </w:rPr>
        <w:t>E</w:t>
      </w:r>
      <w:r w:rsidRPr="00EF2DB8">
        <w:rPr>
          <w:rFonts w:ascii="TH SarabunPSK" w:hAnsi="TH SarabunPSK" w:cs="TH SarabunPSK"/>
          <w:sz w:val="32"/>
          <w:szCs w:val="32"/>
          <w:cs/>
          <w:lang w:eastAsia="zh-CN"/>
        </w:rPr>
        <w:t xml:space="preserve"> (วิชาที่ </w:t>
      </w:r>
      <w:r w:rsidRPr="00EF2DB8">
        <w:rPr>
          <w:rFonts w:ascii="TH SarabunPSK" w:hAnsi="TH SarabunPSK" w:cs="TH SarabunPSK"/>
          <w:sz w:val="32"/>
          <w:szCs w:val="32"/>
          <w:lang w:eastAsia="zh-CN"/>
        </w:rPr>
        <w:t>2</w:t>
      </w:r>
      <w:r w:rsidRPr="00EF2DB8">
        <w:rPr>
          <w:rFonts w:ascii="TH SarabunPSK" w:hAnsi="TH SarabunPSK" w:cs="TH SarabunPSK"/>
          <w:sz w:val="32"/>
          <w:szCs w:val="32"/>
          <w:cs/>
          <w:lang w:eastAsia="zh-CN"/>
        </w:rPr>
        <w:t xml:space="preserve">) และได้รับผลการเรียนเป็นเกรด </w:t>
      </w:r>
      <w:r w:rsidRPr="00EF2DB8">
        <w:rPr>
          <w:rFonts w:ascii="TH SarabunPSK" w:hAnsi="TH SarabunPSK" w:cs="TH SarabunPSK"/>
          <w:sz w:val="32"/>
          <w:szCs w:val="32"/>
          <w:lang w:eastAsia="zh-CN"/>
        </w:rPr>
        <w:t xml:space="preserve">A </w:t>
      </w:r>
      <w:r w:rsidRPr="00EF2DB8">
        <w:rPr>
          <w:rFonts w:ascii="TH SarabunPSK" w:hAnsi="TH SarabunPSK" w:cs="TH SarabunPSK"/>
          <w:sz w:val="32"/>
          <w:szCs w:val="32"/>
          <w:cs/>
          <w:lang w:eastAsia="zh-CN"/>
        </w:rPr>
        <w:t xml:space="preserve"> </w:t>
      </w:r>
    </w:p>
    <w:p w:rsidR="0058650F" w:rsidRPr="00EF2DB8" w:rsidRDefault="0058650F" w:rsidP="00D2226E">
      <w:pPr>
        <w:pStyle w:val="ListParagraph"/>
        <w:numPr>
          <w:ilvl w:val="1"/>
          <w:numId w:val="28"/>
        </w:numPr>
        <w:tabs>
          <w:tab w:val="left" w:pos="1620"/>
        </w:tabs>
        <w:suppressAutoHyphens/>
        <w:spacing w:after="0"/>
        <w:ind w:left="0" w:firstLine="1170"/>
        <w:jc w:val="thaiDistribute"/>
        <w:textDirection w:val="btLr"/>
        <w:textAlignment w:val="top"/>
        <w:outlineLvl w:val="0"/>
        <w:rPr>
          <w:rFonts w:ascii="TH SarabunPSK" w:eastAsia="Sarabun" w:hAnsi="TH SarabunPSK" w:cs="TH SarabunPSK"/>
          <w:spacing w:val="-20"/>
          <w:sz w:val="32"/>
          <w:szCs w:val="32"/>
        </w:rPr>
      </w:pPr>
      <w:r w:rsidRPr="00EF2DB8">
        <w:rPr>
          <w:rFonts w:ascii="TH SarabunPSK" w:hAnsi="TH SarabunPSK" w:cs="TH SarabunPSK"/>
          <w:spacing w:val="-20"/>
          <w:sz w:val="32"/>
          <w:szCs w:val="32"/>
          <w:lang w:eastAsia="zh-CN"/>
        </w:rPr>
        <w:t xml:space="preserve">HSK 4 </w:t>
      </w:r>
      <w:r w:rsidRPr="00EF2DB8">
        <w:rPr>
          <w:rFonts w:ascii="TH SarabunPSK" w:hAnsi="TH SarabunPSK" w:cs="TH SarabunPSK"/>
          <w:spacing w:val="-20"/>
          <w:sz w:val="32"/>
          <w:szCs w:val="32"/>
          <w:cs/>
          <w:lang w:eastAsia="zh-CN"/>
        </w:rPr>
        <w:t xml:space="preserve">ขึ้นไป ที่มีผลคะแนนมากกว่าหรือเท่ากับ </w:t>
      </w:r>
      <w:r w:rsidRPr="00EF2DB8">
        <w:rPr>
          <w:rFonts w:ascii="TH SarabunPSK" w:hAnsi="TH SarabunPSK" w:cs="TH SarabunPSK"/>
          <w:spacing w:val="-20"/>
          <w:sz w:val="32"/>
          <w:szCs w:val="32"/>
          <w:lang w:eastAsia="zh-CN"/>
        </w:rPr>
        <w:t xml:space="preserve">180 </w:t>
      </w:r>
      <w:r w:rsidRPr="00EF2DB8">
        <w:rPr>
          <w:rFonts w:ascii="TH SarabunPSK" w:hAnsi="TH SarabunPSK" w:cs="TH SarabunPSK"/>
          <w:spacing w:val="-20"/>
          <w:sz w:val="32"/>
          <w:szCs w:val="32"/>
          <w:cs/>
          <w:lang w:eastAsia="zh-CN"/>
        </w:rPr>
        <w:t xml:space="preserve">คะแนน ให้ยกเว้นการเรียนรายวิชา </w:t>
      </w:r>
      <w:r w:rsidRPr="00EF2DB8">
        <w:rPr>
          <w:rFonts w:ascii="TH SarabunPSK" w:hAnsi="TH SarabunPSK" w:cs="TH SarabunPSK"/>
          <w:spacing w:val="-20"/>
          <w:sz w:val="32"/>
          <w:szCs w:val="32"/>
          <w:lang w:eastAsia="zh-CN"/>
        </w:rPr>
        <w:t>CHI</w:t>
      </w:r>
      <w:r w:rsidRPr="00EF2DB8">
        <w:rPr>
          <w:rFonts w:ascii="TH SarabunPSK" w:eastAsia="Sarabun" w:hAnsi="TH SarabunPSK" w:cs="TH SarabunPSK" w:hint="cs"/>
          <w:b/>
          <w:spacing w:val="-20"/>
          <w:sz w:val="32"/>
          <w:szCs w:val="32"/>
          <w:cs/>
        </w:rPr>
        <w:t>70</w:t>
      </w:r>
      <w:r w:rsidRPr="00EF2DB8">
        <w:rPr>
          <w:rFonts w:ascii="TH SarabunPSK" w:hAnsi="TH SarabunPSK" w:cs="TH SarabunPSK"/>
          <w:spacing w:val="-20"/>
          <w:sz w:val="32"/>
          <w:szCs w:val="32"/>
          <w:cs/>
          <w:lang w:eastAsia="zh-CN"/>
        </w:rPr>
        <w:t>-121</w:t>
      </w:r>
      <w:r w:rsidR="00D36717" w:rsidRPr="00EF2DB8">
        <w:rPr>
          <w:rFonts w:ascii="TH SarabunPSK" w:hAnsi="TH SarabunPSK" w:cs="TH SarabunPSK"/>
          <w:spacing w:val="-20"/>
          <w:sz w:val="32"/>
          <w:szCs w:val="32"/>
          <w:lang w:eastAsia="zh-CN"/>
        </w:rPr>
        <w:t>E</w:t>
      </w:r>
      <w:r w:rsidRPr="00EF2DB8">
        <w:rPr>
          <w:rFonts w:ascii="TH SarabunPSK" w:hAnsi="TH SarabunPSK" w:cs="TH SarabunPSK"/>
          <w:spacing w:val="-20"/>
          <w:sz w:val="32"/>
          <w:szCs w:val="32"/>
          <w:cs/>
          <w:lang w:eastAsia="zh-CN"/>
        </w:rPr>
        <w:t xml:space="preserve"> (วิชาที่ </w:t>
      </w:r>
      <w:r w:rsidRPr="00EF2DB8">
        <w:rPr>
          <w:rFonts w:ascii="TH SarabunPSK" w:hAnsi="TH SarabunPSK" w:cs="TH SarabunPSK"/>
          <w:spacing w:val="-20"/>
          <w:sz w:val="32"/>
          <w:szCs w:val="32"/>
          <w:lang w:eastAsia="zh-CN"/>
        </w:rPr>
        <w:t>1</w:t>
      </w:r>
      <w:r w:rsidRPr="00EF2DB8">
        <w:rPr>
          <w:rFonts w:ascii="TH SarabunPSK" w:hAnsi="TH SarabunPSK" w:cs="TH SarabunPSK"/>
          <w:spacing w:val="-20"/>
          <w:sz w:val="32"/>
          <w:szCs w:val="32"/>
          <w:cs/>
          <w:lang w:eastAsia="zh-CN"/>
        </w:rPr>
        <w:t xml:space="preserve">) </w:t>
      </w:r>
      <w:r w:rsidRPr="00EF2DB8">
        <w:rPr>
          <w:rFonts w:ascii="TH SarabunPSK" w:hAnsi="TH SarabunPSK" w:cs="TH SarabunPSK"/>
          <w:spacing w:val="-20"/>
          <w:sz w:val="32"/>
          <w:szCs w:val="32"/>
          <w:lang w:eastAsia="zh-CN"/>
        </w:rPr>
        <w:t>CHI</w:t>
      </w:r>
      <w:r w:rsidRPr="00EF2DB8">
        <w:rPr>
          <w:rFonts w:ascii="TH SarabunPSK" w:eastAsia="Sarabun" w:hAnsi="TH SarabunPSK" w:cs="TH SarabunPSK" w:hint="cs"/>
          <w:b/>
          <w:spacing w:val="-20"/>
          <w:sz w:val="32"/>
          <w:szCs w:val="32"/>
          <w:cs/>
        </w:rPr>
        <w:t>70</w:t>
      </w:r>
      <w:r w:rsidRPr="00EF2DB8">
        <w:rPr>
          <w:rFonts w:ascii="TH SarabunPSK" w:hAnsi="TH SarabunPSK" w:cs="TH SarabunPSK"/>
          <w:spacing w:val="-20"/>
          <w:sz w:val="32"/>
          <w:szCs w:val="32"/>
          <w:cs/>
          <w:lang w:eastAsia="zh-CN"/>
        </w:rPr>
        <w:t>-122</w:t>
      </w:r>
      <w:r w:rsidR="00D36717" w:rsidRPr="00EF2DB8">
        <w:rPr>
          <w:rFonts w:ascii="TH SarabunPSK" w:hAnsi="TH SarabunPSK" w:cs="TH SarabunPSK"/>
          <w:spacing w:val="-20"/>
          <w:sz w:val="32"/>
          <w:szCs w:val="32"/>
          <w:lang w:eastAsia="zh-CN"/>
        </w:rPr>
        <w:t>E</w:t>
      </w:r>
      <w:r w:rsidRPr="00EF2DB8">
        <w:rPr>
          <w:rFonts w:ascii="TH SarabunPSK" w:hAnsi="TH SarabunPSK" w:cs="TH SarabunPSK"/>
          <w:spacing w:val="-20"/>
          <w:sz w:val="32"/>
          <w:szCs w:val="32"/>
          <w:cs/>
          <w:lang w:eastAsia="zh-CN"/>
        </w:rPr>
        <w:t xml:space="preserve"> (วิชาที่ </w:t>
      </w:r>
      <w:r w:rsidRPr="00EF2DB8">
        <w:rPr>
          <w:rFonts w:ascii="TH SarabunPSK" w:hAnsi="TH SarabunPSK" w:cs="TH SarabunPSK"/>
          <w:spacing w:val="-20"/>
          <w:sz w:val="32"/>
          <w:szCs w:val="32"/>
          <w:lang w:eastAsia="zh-CN"/>
        </w:rPr>
        <w:t>2</w:t>
      </w:r>
      <w:r w:rsidRPr="00EF2DB8">
        <w:rPr>
          <w:rFonts w:ascii="TH SarabunPSK" w:hAnsi="TH SarabunPSK" w:cs="TH SarabunPSK"/>
          <w:spacing w:val="-20"/>
          <w:sz w:val="32"/>
          <w:szCs w:val="32"/>
          <w:cs/>
          <w:lang w:eastAsia="zh-CN"/>
        </w:rPr>
        <w:t xml:space="preserve">) และ </w:t>
      </w:r>
      <w:r w:rsidRPr="00EF2DB8">
        <w:rPr>
          <w:rFonts w:ascii="TH SarabunPSK" w:hAnsi="TH SarabunPSK" w:cs="TH SarabunPSK"/>
          <w:spacing w:val="-20"/>
          <w:sz w:val="32"/>
          <w:szCs w:val="32"/>
          <w:lang w:eastAsia="zh-CN"/>
        </w:rPr>
        <w:t>CHI</w:t>
      </w:r>
      <w:r w:rsidRPr="00EF2DB8">
        <w:rPr>
          <w:rFonts w:ascii="TH SarabunPSK" w:eastAsia="Sarabun" w:hAnsi="TH SarabunPSK" w:cs="TH SarabunPSK" w:hint="cs"/>
          <w:b/>
          <w:spacing w:val="-20"/>
          <w:sz w:val="32"/>
          <w:szCs w:val="32"/>
          <w:cs/>
        </w:rPr>
        <w:t>70</w:t>
      </w:r>
      <w:r w:rsidRPr="00EF2DB8">
        <w:rPr>
          <w:rFonts w:ascii="TH SarabunPSK" w:hAnsi="TH SarabunPSK" w:cs="TH SarabunPSK"/>
          <w:spacing w:val="-20"/>
          <w:sz w:val="32"/>
          <w:szCs w:val="32"/>
          <w:cs/>
          <w:lang w:eastAsia="zh-CN"/>
        </w:rPr>
        <w:t>-123</w:t>
      </w:r>
      <w:r w:rsidR="00D36717" w:rsidRPr="00EF2DB8">
        <w:rPr>
          <w:rFonts w:ascii="TH SarabunPSK" w:hAnsi="TH SarabunPSK" w:cs="TH SarabunPSK"/>
          <w:spacing w:val="-20"/>
          <w:sz w:val="32"/>
          <w:szCs w:val="32"/>
          <w:lang w:eastAsia="zh-CN"/>
        </w:rPr>
        <w:t>E</w:t>
      </w:r>
      <w:r w:rsidRPr="00EF2DB8">
        <w:rPr>
          <w:rFonts w:ascii="TH SarabunPSK" w:hAnsi="TH SarabunPSK" w:cs="TH SarabunPSK"/>
          <w:spacing w:val="-20"/>
          <w:sz w:val="32"/>
          <w:szCs w:val="32"/>
          <w:cs/>
          <w:lang w:eastAsia="zh-CN"/>
        </w:rPr>
        <w:t xml:space="preserve"> (วิชาที่ </w:t>
      </w:r>
      <w:r w:rsidRPr="00EF2DB8">
        <w:rPr>
          <w:rFonts w:ascii="TH SarabunPSK" w:hAnsi="TH SarabunPSK" w:cs="TH SarabunPSK"/>
          <w:spacing w:val="-20"/>
          <w:sz w:val="32"/>
          <w:szCs w:val="32"/>
          <w:lang w:eastAsia="zh-CN"/>
        </w:rPr>
        <w:t>3</w:t>
      </w:r>
      <w:r w:rsidRPr="00EF2DB8">
        <w:rPr>
          <w:rFonts w:ascii="TH SarabunPSK" w:hAnsi="TH SarabunPSK" w:cs="TH SarabunPSK"/>
          <w:spacing w:val="-20"/>
          <w:sz w:val="32"/>
          <w:szCs w:val="32"/>
          <w:cs/>
          <w:lang w:eastAsia="zh-CN"/>
        </w:rPr>
        <w:t xml:space="preserve">) และได้รับผลการเรียนเป็นเกรด </w:t>
      </w:r>
      <w:r w:rsidRPr="00EF2DB8">
        <w:rPr>
          <w:rFonts w:ascii="TH SarabunPSK" w:hAnsi="TH SarabunPSK" w:cs="TH SarabunPSK"/>
          <w:spacing w:val="-20"/>
          <w:sz w:val="32"/>
          <w:szCs w:val="32"/>
          <w:lang w:eastAsia="zh-CN"/>
        </w:rPr>
        <w:t xml:space="preserve">A </w:t>
      </w:r>
      <w:r w:rsidRPr="00EF2DB8">
        <w:rPr>
          <w:rFonts w:ascii="TH SarabunPSK" w:hAnsi="TH SarabunPSK" w:cs="TH SarabunPSK"/>
          <w:spacing w:val="-20"/>
          <w:sz w:val="32"/>
          <w:szCs w:val="32"/>
          <w:cs/>
          <w:lang w:eastAsia="zh-CN"/>
        </w:rPr>
        <w:t xml:space="preserve">ทั้ง </w:t>
      </w:r>
      <w:r w:rsidRPr="00EF2DB8">
        <w:rPr>
          <w:rFonts w:ascii="TH SarabunPSK" w:hAnsi="TH SarabunPSK" w:cs="TH SarabunPSK"/>
          <w:spacing w:val="-20"/>
          <w:sz w:val="32"/>
          <w:szCs w:val="32"/>
          <w:lang w:eastAsia="zh-CN"/>
        </w:rPr>
        <w:t xml:space="preserve">3 </w:t>
      </w:r>
      <w:r w:rsidRPr="00EF2DB8">
        <w:rPr>
          <w:rFonts w:ascii="TH SarabunPSK" w:hAnsi="TH SarabunPSK" w:cs="TH SarabunPSK"/>
          <w:spacing w:val="-20"/>
          <w:sz w:val="32"/>
          <w:szCs w:val="32"/>
          <w:cs/>
          <w:lang w:eastAsia="zh-CN"/>
        </w:rPr>
        <w:t>รายวิชา</w:t>
      </w:r>
    </w:p>
    <w:p w:rsidR="0058650F" w:rsidRPr="00EF2DB8" w:rsidRDefault="0058650F" w:rsidP="00D2226E">
      <w:pPr>
        <w:pStyle w:val="ListParagraph"/>
        <w:numPr>
          <w:ilvl w:val="0"/>
          <w:numId w:val="27"/>
        </w:numPr>
        <w:tabs>
          <w:tab w:val="left" w:pos="1170"/>
        </w:tabs>
        <w:suppressAutoHyphens/>
        <w:spacing w:after="0" w:line="240" w:lineRule="auto"/>
        <w:ind w:left="0" w:firstLine="851"/>
        <w:jc w:val="thaiDistribute"/>
        <w:textDirection w:val="btLr"/>
        <w:textAlignment w:val="top"/>
        <w:outlineLvl w:val="0"/>
        <w:rPr>
          <w:rFonts w:ascii="TH SarabunPSK" w:eastAsia="Sarabun" w:hAnsi="TH SarabunPSK" w:cs="TH SarabunPSK"/>
          <w:spacing w:val="-8"/>
          <w:sz w:val="32"/>
          <w:szCs w:val="32"/>
        </w:rPr>
      </w:pPr>
      <w:r w:rsidRPr="00EF2DB8">
        <w:rPr>
          <w:rFonts w:ascii="TH SarabunPSK" w:eastAsia="Sarabun" w:hAnsi="TH SarabunPSK" w:cs="TH SarabunPSK"/>
          <w:spacing w:val="-8"/>
          <w:sz w:val="32"/>
          <w:szCs w:val="32"/>
          <w:cs/>
        </w:rPr>
        <w:t xml:space="preserve">ในการขอเทียบคะแนนสอบภาษาจีนเพื่อปรับเป็นเกรด ผลคะแนนสอบจะต้องมีอายุไม่เกิน 2 ปี นับจากวันที่ประกาศผลในประกาศนียบัตรผลคะแนนการทดสอบวัดระดับความรู้ภาษาจีน </w:t>
      </w:r>
      <w:r w:rsidRPr="00EF2DB8">
        <w:rPr>
          <w:rFonts w:ascii="TH SarabunPSK" w:eastAsia="Sarabun" w:hAnsi="TH SarabunPSK" w:cs="TH SarabunPSK"/>
          <w:spacing w:val="-8"/>
          <w:sz w:val="32"/>
          <w:szCs w:val="32"/>
        </w:rPr>
        <w:t xml:space="preserve">HSK </w:t>
      </w:r>
      <w:r w:rsidRPr="00EF2DB8">
        <w:rPr>
          <w:rFonts w:ascii="TH SarabunPSK" w:hAnsi="TH SarabunPSK" w:cs="TH SarabunPSK"/>
          <w:spacing w:val="-8"/>
          <w:sz w:val="32"/>
          <w:szCs w:val="32"/>
          <w:cs/>
          <w:lang w:eastAsia="zh-CN"/>
        </w:rPr>
        <w:t xml:space="preserve">ตามข้อ </w:t>
      </w:r>
      <w:r w:rsidRPr="00EF2DB8">
        <w:rPr>
          <w:rFonts w:ascii="TH SarabunPSK" w:hAnsi="TH SarabunPSK" w:cs="TH SarabunPSK"/>
          <w:spacing w:val="-8"/>
          <w:sz w:val="32"/>
          <w:szCs w:val="32"/>
          <w:lang w:eastAsia="zh-CN"/>
        </w:rPr>
        <w:t>1</w:t>
      </w:r>
      <w:r w:rsidRPr="00EF2DB8">
        <w:rPr>
          <w:rFonts w:ascii="TH SarabunPSK" w:hAnsi="TH SarabunPSK" w:cs="TH SarabunPSK"/>
          <w:spacing w:val="-8"/>
          <w:sz w:val="32"/>
          <w:szCs w:val="32"/>
          <w:cs/>
          <w:lang w:eastAsia="zh-CN"/>
        </w:rPr>
        <w:t>)</w:t>
      </w:r>
      <w:r w:rsidRPr="00EF2DB8">
        <w:rPr>
          <w:rFonts w:ascii="TH SarabunPSK" w:eastAsia="Sarabun" w:hAnsi="TH SarabunPSK" w:cs="TH SarabunPSK"/>
          <w:spacing w:val="-8"/>
          <w:sz w:val="32"/>
          <w:szCs w:val="32"/>
          <w:cs/>
        </w:rPr>
        <w:t xml:space="preserve"> ต้องมีอายุไม่เกิน </w:t>
      </w:r>
      <w:r w:rsidRPr="00EF2DB8">
        <w:rPr>
          <w:rFonts w:ascii="TH SarabunPSK" w:eastAsia="Sarabun" w:hAnsi="TH SarabunPSK" w:cs="TH SarabunPSK"/>
          <w:spacing w:val="-8"/>
          <w:sz w:val="32"/>
          <w:szCs w:val="32"/>
        </w:rPr>
        <w:t>2</w:t>
      </w:r>
      <w:r w:rsidRPr="00EF2DB8">
        <w:rPr>
          <w:rFonts w:ascii="TH SarabunPSK" w:eastAsia="Sarabun" w:hAnsi="TH SarabunPSK" w:cs="TH SarabunPSK"/>
          <w:spacing w:val="-8"/>
          <w:sz w:val="32"/>
          <w:szCs w:val="32"/>
          <w:cs/>
        </w:rPr>
        <w:t xml:space="preserve"> ปี นับจากวันรายงานผลคะแนนบนใบประกาศนียบัตร จนถึงวันที่ยื่นเอกสาร </w:t>
      </w:r>
    </w:p>
    <w:p w:rsidR="0058650F" w:rsidRPr="00EF2DB8" w:rsidRDefault="0058650F" w:rsidP="00D2226E">
      <w:pPr>
        <w:pStyle w:val="ListParagraph"/>
        <w:numPr>
          <w:ilvl w:val="0"/>
          <w:numId w:val="27"/>
        </w:numPr>
        <w:tabs>
          <w:tab w:val="left" w:pos="1170"/>
        </w:tabs>
        <w:suppressAutoHyphens/>
        <w:spacing w:after="0" w:line="240" w:lineRule="auto"/>
        <w:ind w:left="0" w:firstLine="851"/>
        <w:jc w:val="thaiDistribute"/>
        <w:textDirection w:val="btLr"/>
        <w:textAlignment w:val="top"/>
        <w:outlineLvl w:val="0"/>
        <w:rPr>
          <w:rFonts w:ascii="TH SarabunPSK" w:eastAsia="Sarabun" w:hAnsi="TH SarabunPSK" w:cs="TH SarabunPSK"/>
          <w:spacing w:val="-8"/>
          <w:sz w:val="32"/>
          <w:szCs w:val="32"/>
        </w:rPr>
      </w:pPr>
      <w:r w:rsidRPr="00EF2DB8">
        <w:rPr>
          <w:rFonts w:ascii="TH SarabunPSK" w:eastAsia="Sarabun" w:hAnsi="TH SarabunPSK" w:cs="TH SarabunPSK"/>
          <w:spacing w:val="-8"/>
          <w:sz w:val="32"/>
          <w:szCs w:val="32"/>
          <w:cs/>
        </w:rPr>
        <w:t xml:space="preserve">ผลคะแนนที่นักศึกษาสามารถใช้ยื่นต้องเป็นผลคะแนนที่ปรากฏในใบประกาศนียบัตร ซึ่งออกโดย </w:t>
      </w:r>
      <w:r w:rsidRPr="00EF2DB8">
        <w:rPr>
          <w:rFonts w:ascii="TH SarabunPSK" w:hAnsi="TH SarabunPSK" w:cs="TH SarabunPSK"/>
          <w:spacing w:val="-8"/>
          <w:sz w:val="32"/>
          <w:szCs w:val="32"/>
          <w:lang w:eastAsia="zh-CN"/>
        </w:rPr>
        <w:t xml:space="preserve">HANBAN </w:t>
      </w:r>
      <w:r w:rsidRPr="00EF2DB8">
        <w:rPr>
          <w:rFonts w:ascii="TH SarabunPSK" w:hAnsi="TH SarabunPSK" w:cs="TH SarabunPSK"/>
          <w:spacing w:val="-8"/>
          <w:sz w:val="32"/>
          <w:szCs w:val="32"/>
          <w:cs/>
          <w:lang w:eastAsia="zh-CN"/>
        </w:rPr>
        <w:t xml:space="preserve">หรือ </w:t>
      </w:r>
      <w:r w:rsidRPr="00EF2DB8">
        <w:rPr>
          <w:rFonts w:ascii="TH SarabunPSK" w:hAnsi="TH SarabunPSK" w:cs="TH SarabunPSK"/>
          <w:spacing w:val="-8"/>
          <w:sz w:val="32"/>
          <w:szCs w:val="32"/>
          <w:lang w:eastAsia="zh-CN"/>
        </w:rPr>
        <w:t xml:space="preserve">Confucius Institution Headquarters </w:t>
      </w:r>
      <w:r w:rsidRPr="00EF2DB8">
        <w:rPr>
          <w:rFonts w:ascii="TH SarabunPSK" w:eastAsia="Sarabun" w:hAnsi="TH SarabunPSK" w:cs="TH SarabunPSK"/>
          <w:spacing w:val="-8"/>
          <w:sz w:val="32"/>
          <w:szCs w:val="32"/>
          <w:cs/>
        </w:rPr>
        <w:t>ซึ่งใบประกาศนียบัตรจะต้องระบุ ชื่อ-นามสกุล รูปถ่าย และผลคะแนนของผู้สอบ ตลอดจนวันที่รายงานผลคะแนนอย่างถูกต้องชัดเจน</w:t>
      </w:r>
    </w:p>
    <w:p w:rsidR="0058650F" w:rsidRPr="00EF2DB8" w:rsidRDefault="0058650F" w:rsidP="00D2226E">
      <w:pPr>
        <w:pStyle w:val="ListParagraph"/>
        <w:numPr>
          <w:ilvl w:val="0"/>
          <w:numId w:val="27"/>
        </w:numPr>
        <w:tabs>
          <w:tab w:val="left" w:pos="1170"/>
        </w:tabs>
        <w:suppressAutoHyphens/>
        <w:spacing w:after="0" w:line="240" w:lineRule="auto"/>
        <w:ind w:left="0" w:firstLine="851"/>
        <w:jc w:val="thaiDistribute"/>
        <w:textDirection w:val="btLr"/>
        <w:textAlignment w:val="top"/>
        <w:outlineLvl w:val="0"/>
        <w:rPr>
          <w:rFonts w:ascii="TH SarabunPSK" w:eastAsia="Sarabun" w:hAnsi="TH SarabunPSK" w:cs="TH SarabunPSK"/>
          <w:spacing w:val="-12"/>
          <w:sz w:val="32"/>
          <w:szCs w:val="32"/>
        </w:rPr>
      </w:pPr>
      <w:r w:rsidRPr="00EF2DB8">
        <w:rPr>
          <w:rFonts w:ascii="TH SarabunPSK" w:eastAsia="Sarabun" w:hAnsi="TH SarabunPSK" w:cs="TH SarabunPSK"/>
          <w:spacing w:val="-12"/>
          <w:sz w:val="32"/>
          <w:szCs w:val="32"/>
          <w:cs/>
        </w:rPr>
        <w:t>การขอเทียบคะแนนสอบภาษา</w:t>
      </w:r>
      <w:r w:rsidRPr="00EF2DB8">
        <w:rPr>
          <w:rFonts w:ascii="TH SarabunPSK" w:hAnsi="TH SarabunPSK" w:cs="TH SarabunPSK"/>
          <w:spacing w:val="-12"/>
          <w:sz w:val="32"/>
          <w:szCs w:val="32"/>
          <w:cs/>
          <w:lang w:eastAsia="zh-CN"/>
        </w:rPr>
        <w:t>จีน</w:t>
      </w:r>
      <w:r w:rsidRPr="00EF2DB8">
        <w:rPr>
          <w:rFonts w:ascii="TH SarabunPSK" w:eastAsia="Sarabun" w:hAnsi="TH SarabunPSK" w:cs="TH SarabunPSK"/>
          <w:spacing w:val="-12"/>
          <w:sz w:val="32"/>
          <w:szCs w:val="32"/>
          <w:cs/>
        </w:rPr>
        <w:t>เพื่อปรับเป็นเกรด นักศึกษาต้องยื่นผลคะแนนการทดสอบวัดความรู้ภาษาจีน</w:t>
      </w:r>
      <w:r w:rsidRPr="00EF2DB8">
        <w:rPr>
          <w:rFonts w:ascii="TH SarabunPSK" w:eastAsia="Sarabun" w:hAnsi="TH SarabunPSK" w:cs="TH SarabunPSK"/>
          <w:b/>
          <w:bCs/>
          <w:spacing w:val="-12"/>
          <w:sz w:val="32"/>
          <w:szCs w:val="32"/>
          <w:u w:val="single"/>
          <w:cs/>
        </w:rPr>
        <w:t>ก่อนวันสุดท้ายของการเรียนรายวิชาในภาคการศึกษานั้น ๆ</w:t>
      </w:r>
      <w:r w:rsidRPr="00EF2DB8">
        <w:rPr>
          <w:rFonts w:ascii="TH SarabunPSK" w:eastAsia="Sarabun" w:hAnsi="TH SarabunPSK" w:cs="TH SarabunPSK"/>
          <w:spacing w:val="-12"/>
          <w:sz w:val="32"/>
          <w:szCs w:val="32"/>
          <w:cs/>
        </w:rPr>
        <w:t xml:space="preserve"> ทั้งนี้ นักศึกษาจะไม่ได้รับอนุญาตให้ยื่นผลคะแนนสอบวัดความรู้ภาษาจีนหลังจากประกาศผลการศึกษาของภาคการศึกษานั้น ๆ แล้ว </w:t>
      </w:r>
      <w:r w:rsidRPr="00EF2DB8">
        <w:rPr>
          <w:rFonts w:ascii="TH SarabunPSK" w:eastAsia="Sarabun" w:hAnsi="TH SarabunPSK" w:cs="TH SarabunPSK"/>
          <w:b/>
          <w:bCs/>
          <w:spacing w:val="-12"/>
          <w:sz w:val="32"/>
          <w:szCs w:val="32"/>
          <w:cs/>
        </w:rPr>
        <w:t xml:space="preserve">ตัวอย่างเช่น “นักศึกษา ก ได้รับผลการเรียนเป็นเกรด </w:t>
      </w:r>
      <w:r w:rsidRPr="00EF2DB8">
        <w:rPr>
          <w:rFonts w:ascii="TH SarabunPSK" w:eastAsia="Sarabun" w:hAnsi="TH SarabunPSK" w:cs="TH SarabunPSK"/>
          <w:b/>
          <w:bCs/>
          <w:spacing w:val="-12"/>
          <w:sz w:val="32"/>
          <w:szCs w:val="32"/>
        </w:rPr>
        <w:t xml:space="preserve">B </w:t>
      </w:r>
      <w:r w:rsidRPr="00EF2DB8">
        <w:rPr>
          <w:rFonts w:ascii="TH SarabunPSK" w:eastAsia="Sarabun" w:hAnsi="TH SarabunPSK" w:cs="TH SarabunPSK"/>
          <w:b/>
          <w:bCs/>
          <w:spacing w:val="-12"/>
          <w:sz w:val="32"/>
          <w:szCs w:val="32"/>
          <w:cs/>
        </w:rPr>
        <w:t xml:space="preserve">รายวิชา </w:t>
      </w:r>
      <w:r w:rsidRPr="00EF2DB8">
        <w:rPr>
          <w:rFonts w:ascii="TH SarabunPSK" w:eastAsia="Sarabun" w:hAnsi="TH SarabunPSK" w:cs="TH SarabunPSK"/>
          <w:b/>
          <w:bCs/>
          <w:spacing w:val="-12"/>
          <w:sz w:val="32"/>
          <w:szCs w:val="32"/>
        </w:rPr>
        <w:t>CHI</w:t>
      </w:r>
      <w:r w:rsidRPr="00EF2DB8">
        <w:rPr>
          <w:rFonts w:ascii="TH SarabunPSK" w:eastAsia="Sarabun" w:hAnsi="TH SarabunPSK" w:cs="TH SarabunPSK" w:hint="cs"/>
          <w:bCs/>
          <w:spacing w:val="-12"/>
          <w:sz w:val="32"/>
          <w:szCs w:val="32"/>
          <w:cs/>
        </w:rPr>
        <w:t>70</w:t>
      </w:r>
      <w:r w:rsidRPr="00EF2DB8">
        <w:rPr>
          <w:rFonts w:ascii="TH SarabunPSK" w:eastAsia="Sarabun" w:hAnsi="TH SarabunPSK" w:cs="TH SarabunPSK"/>
          <w:b/>
          <w:bCs/>
          <w:spacing w:val="-12"/>
          <w:sz w:val="32"/>
          <w:szCs w:val="32"/>
          <w:cs/>
        </w:rPr>
        <w:t>-</w:t>
      </w:r>
      <w:r w:rsidRPr="00EF2DB8">
        <w:rPr>
          <w:rFonts w:ascii="TH SarabunPSK" w:eastAsia="Sarabun" w:hAnsi="TH SarabunPSK" w:cs="TH SarabunPSK"/>
          <w:b/>
          <w:bCs/>
          <w:spacing w:val="-12"/>
          <w:sz w:val="32"/>
          <w:szCs w:val="32"/>
        </w:rPr>
        <w:t>123</w:t>
      </w:r>
      <w:r w:rsidR="00D36717" w:rsidRPr="00EF2DB8">
        <w:rPr>
          <w:rFonts w:ascii="TH SarabunPSK" w:eastAsia="Sarabun" w:hAnsi="TH SarabunPSK" w:cs="TH SarabunPSK"/>
          <w:b/>
          <w:bCs/>
          <w:spacing w:val="-12"/>
          <w:sz w:val="32"/>
          <w:szCs w:val="32"/>
        </w:rPr>
        <w:t>E</w:t>
      </w:r>
      <w:r w:rsidRPr="00EF2DB8">
        <w:rPr>
          <w:rFonts w:ascii="TH SarabunPSK" w:eastAsia="Sarabun" w:hAnsi="TH SarabunPSK" w:cs="TH SarabunPSK"/>
          <w:b/>
          <w:bCs/>
          <w:spacing w:val="-12"/>
          <w:sz w:val="32"/>
          <w:szCs w:val="32"/>
          <w:cs/>
        </w:rPr>
        <w:t xml:space="preserve"> ในภาคการศึกษาที่ </w:t>
      </w:r>
      <w:r w:rsidRPr="00EF2DB8">
        <w:rPr>
          <w:rFonts w:ascii="TH SarabunPSK" w:eastAsia="Sarabun" w:hAnsi="TH SarabunPSK" w:cs="TH SarabunPSK"/>
          <w:b/>
          <w:bCs/>
          <w:spacing w:val="-12"/>
          <w:sz w:val="32"/>
          <w:szCs w:val="32"/>
        </w:rPr>
        <w:t xml:space="preserve">1 </w:t>
      </w:r>
      <w:r w:rsidRPr="00EF2DB8">
        <w:rPr>
          <w:rFonts w:ascii="TH SarabunPSK" w:eastAsia="Sarabun" w:hAnsi="TH SarabunPSK" w:cs="TH SarabunPSK"/>
          <w:b/>
          <w:bCs/>
          <w:spacing w:val="-12"/>
          <w:sz w:val="32"/>
          <w:szCs w:val="32"/>
          <w:cs/>
        </w:rPr>
        <w:t xml:space="preserve">โดยช่วงระหว่างปิดภาคการศึกษาที่ </w:t>
      </w:r>
      <w:r w:rsidRPr="00EF2DB8">
        <w:rPr>
          <w:rFonts w:ascii="TH SarabunPSK" w:eastAsia="Sarabun" w:hAnsi="TH SarabunPSK" w:cs="TH SarabunPSK"/>
          <w:b/>
          <w:bCs/>
          <w:spacing w:val="-12"/>
          <w:sz w:val="32"/>
          <w:szCs w:val="32"/>
        </w:rPr>
        <w:t xml:space="preserve">1 </w:t>
      </w:r>
      <w:r w:rsidRPr="00EF2DB8">
        <w:rPr>
          <w:rFonts w:ascii="TH SarabunPSK" w:eastAsia="Sarabun" w:hAnsi="TH SarabunPSK" w:cs="TH SarabunPSK"/>
          <w:b/>
          <w:bCs/>
          <w:spacing w:val="-12"/>
          <w:sz w:val="32"/>
          <w:szCs w:val="32"/>
          <w:cs/>
        </w:rPr>
        <w:t xml:space="preserve">เพื่อเริ่มภาคการศึกษาที่ </w:t>
      </w:r>
      <w:r w:rsidRPr="00EF2DB8">
        <w:rPr>
          <w:rFonts w:ascii="TH SarabunPSK" w:eastAsia="Sarabun" w:hAnsi="TH SarabunPSK" w:cs="TH SarabunPSK"/>
          <w:b/>
          <w:bCs/>
          <w:spacing w:val="-12"/>
          <w:sz w:val="32"/>
          <w:szCs w:val="32"/>
        </w:rPr>
        <w:t xml:space="preserve">2 </w:t>
      </w:r>
      <w:r w:rsidRPr="00EF2DB8">
        <w:rPr>
          <w:rFonts w:ascii="TH SarabunPSK" w:eastAsia="Sarabun" w:hAnsi="TH SarabunPSK" w:cs="TH SarabunPSK"/>
          <w:b/>
          <w:bCs/>
          <w:spacing w:val="-12"/>
          <w:sz w:val="32"/>
          <w:szCs w:val="32"/>
          <w:cs/>
        </w:rPr>
        <w:t>นั้น นักศึกษา ก ได้เข้าทดสอบวัด</w:t>
      </w:r>
      <w:r w:rsidRPr="00EF2DB8">
        <w:rPr>
          <w:rFonts w:ascii="TH SarabunPSK" w:hAnsi="TH SarabunPSK" w:cs="TH SarabunPSK"/>
          <w:b/>
          <w:bCs/>
          <w:spacing w:val="-12"/>
          <w:sz w:val="32"/>
          <w:szCs w:val="32"/>
          <w:cs/>
          <w:lang w:eastAsia="zh-CN"/>
        </w:rPr>
        <w:t>ระดับ</w:t>
      </w:r>
      <w:r w:rsidRPr="00EF2DB8">
        <w:rPr>
          <w:rFonts w:ascii="TH SarabunPSK" w:eastAsia="Sarabun" w:hAnsi="TH SarabunPSK" w:cs="TH SarabunPSK"/>
          <w:b/>
          <w:bCs/>
          <w:spacing w:val="-12"/>
          <w:sz w:val="32"/>
          <w:szCs w:val="32"/>
          <w:cs/>
        </w:rPr>
        <w:t>ความรู้</w:t>
      </w:r>
      <w:r w:rsidRPr="00EF2DB8">
        <w:rPr>
          <w:rFonts w:ascii="TH SarabunPSK" w:hAnsi="TH SarabunPSK" w:cs="TH SarabunPSK"/>
          <w:b/>
          <w:bCs/>
          <w:spacing w:val="-12"/>
          <w:sz w:val="32"/>
          <w:szCs w:val="32"/>
          <w:cs/>
          <w:lang w:eastAsia="zh-CN"/>
        </w:rPr>
        <w:t xml:space="preserve">ภาษาจีน </w:t>
      </w:r>
      <w:r w:rsidRPr="00EF2DB8">
        <w:rPr>
          <w:rFonts w:ascii="TH SarabunPSK" w:hAnsi="TH SarabunPSK" w:cs="TH SarabunPSK"/>
          <w:b/>
          <w:bCs/>
          <w:spacing w:val="-12"/>
          <w:sz w:val="32"/>
          <w:szCs w:val="32"/>
          <w:lang w:eastAsia="zh-CN"/>
        </w:rPr>
        <w:t>HSK</w:t>
      </w:r>
      <w:r w:rsidRPr="00EF2DB8">
        <w:rPr>
          <w:rFonts w:ascii="TH SarabunPSK" w:eastAsia="Sarabun" w:hAnsi="TH SarabunPSK" w:cs="TH SarabunPSK"/>
          <w:b/>
          <w:bCs/>
          <w:spacing w:val="-12"/>
          <w:sz w:val="32"/>
          <w:szCs w:val="32"/>
          <w:cs/>
        </w:rPr>
        <w:t xml:space="preserve"> และได้รับคะแนน </w:t>
      </w:r>
      <w:r w:rsidRPr="00EF2DB8">
        <w:rPr>
          <w:rFonts w:ascii="TH SarabunPSK" w:eastAsia="Sarabun" w:hAnsi="TH SarabunPSK" w:cs="TH SarabunPSK"/>
          <w:b/>
          <w:bCs/>
          <w:spacing w:val="-12"/>
          <w:sz w:val="32"/>
          <w:szCs w:val="32"/>
        </w:rPr>
        <w:t>180</w:t>
      </w:r>
      <w:r w:rsidRPr="00EF2DB8">
        <w:rPr>
          <w:rFonts w:ascii="TH SarabunPSK" w:eastAsia="Sarabun" w:hAnsi="TH SarabunPSK" w:cs="TH SarabunPSK"/>
          <w:b/>
          <w:bCs/>
          <w:spacing w:val="-12"/>
          <w:sz w:val="32"/>
          <w:szCs w:val="32"/>
          <w:cs/>
        </w:rPr>
        <w:t xml:space="preserve"> ซึ่งจะไม่สามารถนำมาเทียบผลการศึกษาย้อนหลังได้ โดยผลการศึกษารายวิชา </w:t>
      </w:r>
      <w:r w:rsidRPr="00EF2DB8">
        <w:rPr>
          <w:rFonts w:ascii="TH SarabunPSK" w:eastAsia="Sarabun" w:hAnsi="TH SarabunPSK" w:cs="TH SarabunPSK"/>
          <w:b/>
          <w:bCs/>
          <w:spacing w:val="-12"/>
          <w:sz w:val="32"/>
          <w:szCs w:val="32"/>
        </w:rPr>
        <w:t>CHI</w:t>
      </w:r>
      <w:r w:rsidRPr="00EF2DB8">
        <w:rPr>
          <w:rFonts w:ascii="TH SarabunPSK" w:eastAsia="Sarabun" w:hAnsi="TH SarabunPSK" w:cs="TH SarabunPSK" w:hint="cs"/>
          <w:bCs/>
          <w:spacing w:val="-12"/>
          <w:sz w:val="32"/>
          <w:szCs w:val="32"/>
          <w:cs/>
        </w:rPr>
        <w:t>70</w:t>
      </w:r>
      <w:r w:rsidRPr="00EF2DB8">
        <w:rPr>
          <w:rFonts w:ascii="TH SarabunPSK" w:eastAsia="Sarabun" w:hAnsi="TH SarabunPSK" w:cs="TH SarabunPSK"/>
          <w:b/>
          <w:bCs/>
          <w:spacing w:val="-12"/>
          <w:sz w:val="32"/>
          <w:szCs w:val="32"/>
          <w:cs/>
        </w:rPr>
        <w:t>-</w:t>
      </w:r>
      <w:r w:rsidRPr="00EF2DB8">
        <w:rPr>
          <w:rFonts w:ascii="TH SarabunPSK" w:eastAsia="Sarabun" w:hAnsi="TH SarabunPSK" w:cs="TH SarabunPSK"/>
          <w:b/>
          <w:bCs/>
          <w:spacing w:val="-12"/>
          <w:sz w:val="32"/>
          <w:szCs w:val="32"/>
        </w:rPr>
        <w:t>123</w:t>
      </w:r>
      <w:r w:rsidR="00D36717" w:rsidRPr="00EF2DB8">
        <w:rPr>
          <w:rFonts w:ascii="TH SarabunPSK" w:eastAsia="Sarabun" w:hAnsi="TH SarabunPSK" w:cs="TH SarabunPSK"/>
          <w:b/>
          <w:bCs/>
          <w:spacing w:val="-12"/>
          <w:sz w:val="32"/>
          <w:szCs w:val="32"/>
        </w:rPr>
        <w:t>E</w:t>
      </w:r>
      <w:r w:rsidRPr="00EF2DB8">
        <w:rPr>
          <w:rFonts w:ascii="TH SarabunPSK" w:eastAsia="Sarabun" w:hAnsi="TH SarabunPSK" w:cs="TH SarabunPSK"/>
          <w:b/>
          <w:bCs/>
          <w:spacing w:val="-12"/>
          <w:sz w:val="32"/>
          <w:szCs w:val="32"/>
          <w:cs/>
        </w:rPr>
        <w:t xml:space="preserve">  ในภาคการศึกษาที่ </w:t>
      </w:r>
      <w:r w:rsidRPr="00EF2DB8">
        <w:rPr>
          <w:rFonts w:ascii="TH SarabunPSK" w:eastAsia="Sarabun" w:hAnsi="TH SarabunPSK" w:cs="TH SarabunPSK"/>
          <w:b/>
          <w:bCs/>
          <w:spacing w:val="-12"/>
          <w:sz w:val="32"/>
          <w:szCs w:val="32"/>
        </w:rPr>
        <w:t xml:space="preserve">1 </w:t>
      </w:r>
      <w:r w:rsidRPr="00EF2DB8">
        <w:rPr>
          <w:rFonts w:ascii="TH SarabunPSK" w:eastAsia="Sarabun" w:hAnsi="TH SarabunPSK" w:cs="TH SarabunPSK"/>
          <w:b/>
          <w:bCs/>
          <w:spacing w:val="-12"/>
          <w:sz w:val="32"/>
          <w:szCs w:val="32"/>
          <w:cs/>
        </w:rPr>
        <w:t xml:space="preserve">จะยังคงไว้เช่นเดิม” </w:t>
      </w:r>
    </w:p>
    <w:p w:rsidR="0058650F" w:rsidRPr="00EF2DB8" w:rsidRDefault="0058650F" w:rsidP="00D2226E">
      <w:pPr>
        <w:pStyle w:val="ListParagraph"/>
        <w:numPr>
          <w:ilvl w:val="0"/>
          <w:numId w:val="27"/>
        </w:numPr>
        <w:tabs>
          <w:tab w:val="left" w:pos="1170"/>
        </w:tabs>
        <w:suppressAutoHyphens/>
        <w:spacing w:after="0" w:line="240" w:lineRule="auto"/>
        <w:ind w:left="0" w:firstLine="851"/>
        <w:jc w:val="thaiDistribute"/>
        <w:textDirection w:val="btLr"/>
        <w:textAlignment w:val="top"/>
        <w:outlineLvl w:val="0"/>
        <w:rPr>
          <w:rFonts w:ascii="TH SarabunPSK" w:eastAsia="Sarabun" w:hAnsi="TH SarabunPSK" w:cs="TH SarabunPSK"/>
          <w:spacing w:val="-12"/>
          <w:sz w:val="32"/>
          <w:szCs w:val="32"/>
        </w:rPr>
      </w:pPr>
      <w:r w:rsidRPr="00EF2DB8">
        <w:rPr>
          <w:rFonts w:ascii="TH SarabunPSK" w:eastAsia="Sarabun" w:hAnsi="TH SarabunPSK" w:cs="TH SarabunPSK"/>
          <w:spacing w:val="-12"/>
          <w:sz w:val="32"/>
          <w:szCs w:val="32"/>
          <w:cs/>
        </w:rPr>
        <w:t>แนวปฏิบัติการยื่นผลคะแนนการทดสอบวัด</w:t>
      </w:r>
      <w:r w:rsidRPr="00EF2DB8">
        <w:rPr>
          <w:rFonts w:ascii="TH SarabunPSK" w:hAnsi="TH SarabunPSK" w:cs="TH SarabunPSK"/>
          <w:spacing w:val="-12"/>
          <w:sz w:val="32"/>
          <w:szCs w:val="32"/>
          <w:cs/>
          <w:lang w:eastAsia="zh-CN"/>
        </w:rPr>
        <w:t>ระดับความรู้ภาษาจีน</w:t>
      </w:r>
      <w:r w:rsidRPr="00EF2DB8">
        <w:rPr>
          <w:rFonts w:ascii="TH SarabunPSK" w:hAnsi="TH SarabunPSK" w:cs="TH SarabunPSK"/>
          <w:spacing w:val="-12"/>
          <w:sz w:val="32"/>
          <w:szCs w:val="32"/>
          <w:lang w:eastAsia="zh-CN"/>
        </w:rPr>
        <w:t xml:space="preserve"> HSK</w:t>
      </w:r>
    </w:p>
    <w:p w:rsidR="0058650F" w:rsidRPr="00EF2DB8" w:rsidRDefault="0058650F" w:rsidP="002B58AA">
      <w:pPr>
        <w:pStyle w:val="ListParagraph"/>
        <w:tabs>
          <w:tab w:val="left" w:pos="1620"/>
        </w:tabs>
        <w:spacing w:after="0" w:line="240" w:lineRule="auto"/>
        <w:ind w:left="0" w:firstLine="1170"/>
        <w:jc w:val="thaiDistribute"/>
        <w:rPr>
          <w:rFonts w:ascii="TH SarabunPSK" w:eastAsia="Sarabun" w:hAnsi="TH SarabunPSK" w:cs="TH SarabunPSK"/>
          <w:spacing w:val="-12"/>
          <w:sz w:val="32"/>
          <w:szCs w:val="32"/>
        </w:rPr>
      </w:pPr>
      <w:r w:rsidRPr="00EF2DB8">
        <w:rPr>
          <w:rFonts w:ascii="TH SarabunPSK" w:eastAsia="Sarabun" w:hAnsi="TH SarabunPSK" w:cs="TH SarabunPSK"/>
          <w:spacing w:val="-12"/>
          <w:sz w:val="32"/>
          <w:szCs w:val="32"/>
        </w:rPr>
        <w:t>5</w:t>
      </w:r>
      <w:r w:rsidRPr="00EF2DB8">
        <w:rPr>
          <w:rFonts w:ascii="TH SarabunPSK" w:eastAsia="Sarabun" w:hAnsi="TH SarabunPSK" w:cs="TH SarabunPSK"/>
          <w:spacing w:val="-12"/>
          <w:sz w:val="32"/>
          <w:szCs w:val="32"/>
          <w:cs/>
        </w:rPr>
        <w:t>.</w:t>
      </w:r>
      <w:r w:rsidRPr="00EF2DB8">
        <w:rPr>
          <w:rFonts w:ascii="TH SarabunPSK" w:eastAsia="Sarabun" w:hAnsi="TH SarabunPSK" w:cs="TH SarabunPSK"/>
          <w:spacing w:val="-12"/>
          <w:sz w:val="32"/>
          <w:szCs w:val="32"/>
        </w:rPr>
        <w:t>1</w:t>
      </w:r>
      <w:r w:rsidRPr="00EF2DB8">
        <w:rPr>
          <w:rFonts w:ascii="TH SarabunPSK" w:eastAsia="Sarabun" w:hAnsi="TH SarabunPSK" w:cs="TH SarabunPSK"/>
          <w:spacing w:val="-12"/>
          <w:sz w:val="32"/>
          <w:szCs w:val="32"/>
          <w:cs/>
        </w:rPr>
        <w:t>) นักศึกษายื่นผลคะแนนการทดสอบวัด</w:t>
      </w:r>
      <w:r w:rsidRPr="00EF2DB8">
        <w:rPr>
          <w:rFonts w:ascii="TH SarabunPSK" w:hAnsi="TH SarabunPSK" w:cs="TH SarabunPSK"/>
          <w:spacing w:val="-12"/>
          <w:sz w:val="32"/>
          <w:szCs w:val="32"/>
          <w:cs/>
          <w:lang w:eastAsia="zh-CN"/>
        </w:rPr>
        <w:t>ระดับความรู้ภาษาจีน</w:t>
      </w:r>
      <w:r w:rsidRPr="00EF2DB8">
        <w:rPr>
          <w:rFonts w:ascii="TH SarabunPSK" w:hAnsi="TH SarabunPSK" w:cs="TH SarabunPSK"/>
          <w:spacing w:val="-12"/>
          <w:sz w:val="32"/>
          <w:szCs w:val="32"/>
          <w:lang w:eastAsia="zh-CN"/>
        </w:rPr>
        <w:t xml:space="preserve"> HSK </w:t>
      </w:r>
      <w:r w:rsidRPr="00EF2DB8">
        <w:rPr>
          <w:rFonts w:ascii="TH SarabunPSK" w:eastAsia="Sarabun" w:hAnsi="TH SarabunPSK" w:cs="TH SarabunPSK"/>
          <w:spacing w:val="-12"/>
          <w:sz w:val="32"/>
          <w:szCs w:val="32"/>
          <w:cs/>
        </w:rPr>
        <w:t xml:space="preserve">ไปยังสำนักวิชาต้นสังกัด </w:t>
      </w:r>
    </w:p>
    <w:p w:rsidR="0058650F" w:rsidRPr="00EF2DB8" w:rsidRDefault="0058650F" w:rsidP="002B58AA">
      <w:pPr>
        <w:pStyle w:val="ListParagraph"/>
        <w:tabs>
          <w:tab w:val="left" w:pos="1620"/>
        </w:tabs>
        <w:spacing w:after="0" w:line="240" w:lineRule="auto"/>
        <w:ind w:left="0" w:firstLine="1170"/>
        <w:jc w:val="thaiDistribute"/>
        <w:rPr>
          <w:rFonts w:ascii="TH SarabunPSK" w:eastAsia="Sarabun" w:hAnsi="TH SarabunPSK" w:cs="TH SarabunPSK"/>
          <w:spacing w:val="-12"/>
          <w:sz w:val="32"/>
          <w:szCs w:val="32"/>
        </w:rPr>
      </w:pPr>
      <w:r w:rsidRPr="00EF2DB8">
        <w:rPr>
          <w:rFonts w:ascii="TH SarabunPSK" w:eastAsia="Sarabun" w:hAnsi="TH SarabunPSK" w:cs="TH SarabunPSK"/>
          <w:spacing w:val="-12"/>
          <w:sz w:val="32"/>
          <w:szCs w:val="32"/>
        </w:rPr>
        <w:t>5</w:t>
      </w:r>
      <w:r w:rsidRPr="00EF2DB8">
        <w:rPr>
          <w:rFonts w:ascii="TH SarabunPSK" w:eastAsia="Sarabun" w:hAnsi="TH SarabunPSK" w:cs="TH SarabunPSK"/>
          <w:spacing w:val="-12"/>
          <w:sz w:val="32"/>
          <w:szCs w:val="32"/>
          <w:cs/>
        </w:rPr>
        <w:t>.</w:t>
      </w:r>
      <w:r w:rsidRPr="00EF2DB8">
        <w:rPr>
          <w:rFonts w:ascii="TH SarabunPSK" w:eastAsia="Sarabun" w:hAnsi="TH SarabunPSK" w:cs="TH SarabunPSK"/>
          <w:spacing w:val="-12"/>
          <w:sz w:val="32"/>
          <w:szCs w:val="32"/>
        </w:rPr>
        <w:t>2</w:t>
      </w:r>
      <w:r w:rsidRPr="00EF2DB8">
        <w:rPr>
          <w:rFonts w:ascii="TH SarabunPSK" w:eastAsia="Sarabun" w:hAnsi="TH SarabunPSK" w:cs="TH SarabunPSK"/>
          <w:spacing w:val="-12"/>
          <w:sz w:val="32"/>
          <w:szCs w:val="32"/>
          <w:cs/>
        </w:rPr>
        <w:t>) สำนักวิชาต้นสังกัดรวบรวมผลคะแนนการทดสอบวัด</w:t>
      </w:r>
      <w:r w:rsidRPr="00EF2DB8">
        <w:rPr>
          <w:rFonts w:ascii="TH SarabunPSK" w:hAnsi="TH SarabunPSK" w:cs="TH SarabunPSK"/>
          <w:spacing w:val="-12"/>
          <w:sz w:val="32"/>
          <w:szCs w:val="32"/>
          <w:cs/>
          <w:lang w:eastAsia="zh-CN"/>
        </w:rPr>
        <w:t>ระดับความรู้ภาษาจีน</w:t>
      </w:r>
      <w:r w:rsidRPr="00EF2DB8">
        <w:rPr>
          <w:rFonts w:ascii="TH SarabunPSK" w:hAnsi="TH SarabunPSK" w:cs="TH SarabunPSK"/>
          <w:spacing w:val="-12"/>
          <w:sz w:val="32"/>
          <w:szCs w:val="32"/>
          <w:lang w:eastAsia="zh-CN"/>
        </w:rPr>
        <w:t xml:space="preserve"> HSK </w:t>
      </w:r>
      <w:r w:rsidRPr="00EF2DB8">
        <w:rPr>
          <w:rFonts w:ascii="TH SarabunPSK" w:hAnsi="TH SarabunPSK" w:cs="TH SarabunPSK"/>
          <w:spacing w:val="-12"/>
          <w:sz w:val="32"/>
          <w:szCs w:val="32"/>
          <w:cs/>
          <w:lang w:eastAsia="zh-CN"/>
        </w:rPr>
        <w:t xml:space="preserve">ผ่านการพิจารณาของคณะกรรมการบริหารสำนักวิชาต้นสังกัด </w:t>
      </w:r>
      <w:r w:rsidRPr="00EF2DB8">
        <w:rPr>
          <w:rFonts w:ascii="TH SarabunPSK" w:eastAsia="Sarabun" w:hAnsi="TH SarabunPSK" w:cs="TH SarabunPSK"/>
          <w:spacing w:val="-12"/>
          <w:sz w:val="32"/>
          <w:szCs w:val="32"/>
          <w:cs/>
        </w:rPr>
        <w:t>และนำส่งไปยังศูนย์บริการการศึกษา</w:t>
      </w:r>
    </w:p>
    <w:p w:rsidR="0058650F" w:rsidRPr="00EF2DB8" w:rsidRDefault="0058650F" w:rsidP="002B58AA">
      <w:pPr>
        <w:pStyle w:val="ListParagraph"/>
        <w:tabs>
          <w:tab w:val="left" w:pos="1620"/>
        </w:tabs>
        <w:spacing w:after="0" w:line="240" w:lineRule="auto"/>
        <w:ind w:left="0" w:firstLine="1170"/>
        <w:jc w:val="thaiDistribute"/>
        <w:rPr>
          <w:rFonts w:ascii="TH SarabunPSK" w:eastAsia="Sarabun" w:hAnsi="TH SarabunPSK" w:cs="TH SarabunPSK"/>
          <w:spacing w:val="-12"/>
          <w:sz w:val="32"/>
          <w:szCs w:val="32"/>
        </w:rPr>
      </w:pPr>
      <w:r w:rsidRPr="00EF2DB8">
        <w:rPr>
          <w:rFonts w:ascii="TH SarabunPSK" w:eastAsia="Sarabun" w:hAnsi="TH SarabunPSK" w:cs="TH SarabunPSK"/>
          <w:spacing w:val="-12"/>
          <w:sz w:val="32"/>
          <w:szCs w:val="32"/>
        </w:rPr>
        <w:t>5</w:t>
      </w:r>
      <w:r w:rsidRPr="00EF2DB8">
        <w:rPr>
          <w:rFonts w:ascii="TH SarabunPSK" w:eastAsia="Sarabun" w:hAnsi="TH SarabunPSK" w:cs="TH SarabunPSK"/>
          <w:spacing w:val="-12"/>
          <w:sz w:val="32"/>
          <w:szCs w:val="32"/>
          <w:cs/>
        </w:rPr>
        <w:t>.</w:t>
      </w:r>
      <w:r w:rsidRPr="00EF2DB8">
        <w:rPr>
          <w:rFonts w:ascii="TH SarabunPSK" w:eastAsia="Sarabun" w:hAnsi="TH SarabunPSK" w:cs="TH SarabunPSK"/>
          <w:spacing w:val="-12"/>
          <w:sz w:val="32"/>
          <w:szCs w:val="32"/>
        </w:rPr>
        <w:t>3</w:t>
      </w:r>
      <w:r w:rsidRPr="00EF2DB8">
        <w:rPr>
          <w:rFonts w:ascii="TH SarabunPSK" w:eastAsia="Sarabun" w:hAnsi="TH SarabunPSK" w:cs="TH SarabunPSK"/>
          <w:spacing w:val="-12"/>
          <w:sz w:val="32"/>
          <w:szCs w:val="32"/>
          <w:cs/>
        </w:rPr>
        <w:t>) ศูนย์บริการการศึกษาตรวจสอบความถูกต้อง ประมวลผลและบันทึกข้อมูลลงระบบของศูนย์บริการการศึกษา</w:t>
      </w:r>
    </w:p>
    <w:p w:rsidR="0058650F" w:rsidRPr="00EF2DB8" w:rsidRDefault="0058650F" w:rsidP="00D2226E">
      <w:pPr>
        <w:pStyle w:val="ListParagraph"/>
        <w:numPr>
          <w:ilvl w:val="0"/>
          <w:numId w:val="27"/>
        </w:numPr>
        <w:tabs>
          <w:tab w:val="left" w:pos="1170"/>
        </w:tabs>
        <w:suppressAutoHyphens/>
        <w:spacing w:after="0" w:line="240" w:lineRule="auto"/>
        <w:ind w:left="0" w:firstLine="851"/>
        <w:jc w:val="thaiDistribute"/>
        <w:textDirection w:val="btLr"/>
        <w:textAlignment w:val="top"/>
        <w:outlineLvl w:val="0"/>
        <w:rPr>
          <w:rFonts w:ascii="TH SarabunPSK" w:eastAsia="Sarabun" w:hAnsi="TH SarabunPSK" w:cs="TH SarabunPSK"/>
          <w:bCs/>
          <w:spacing w:val="-12"/>
          <w:sz w:val="32"/>
          <w:szCs w:val="32"/>
        </w:rPr>
      </w:pPr>
      <w:r w:rsidRPr="00EF2DB8">
        <w:rPr>
          <w:rFonts w:ascii="TH SarabunPSK" w:hAnsi="TH SarabunPSK" w:cs="TH SarabunPSK"/>
          <w:spacing w:val="-12"/>
          <w:sz w:val="32"/>
          <w:szCs w:val="32"/>
          <w:cs/>
          <w:lang w:eastAsia="zh-CN"/>
        </w:rPr>
        <w:t xml:space="preserve">การยกเว้นการเรียนและการปรับผลเป็นเกรด แต่ละรายวิชาตามข้อ </w:t>
      </w:r>
      <w:r w:rsidRPr="00EF2DB8">
        <w:rPr>
          <w:rFonts w:ascii="TH SarabunPSK" w:hAnsi="TH SarabunPSK" w:cs="TH SarabunPSK"/>
          <w:spacing w:val="-12"/>
          <w:sz w:val="32"/>
          <w:szCs w:val="32"/>
          <w:lang w:eastAsia="zh-CN"/>
        </w:rPr>
        <w:t>1</w:t>
      </w:r>
      <w:r w:rsidRPr="00EF2DB8">
        <w:rPr>
          <w:rFonts w:ascii="TH SarabunPSK" w:hAnsi="TH SarabunPSK" w:cs="TH SarabunPSK"/>
          <w:spacing w:val="-12"/>
          <w:sz w:val="32"/>
          <w:szCs w:val="32"/>
          <w:cs/>
          <w:lang w:eastAsia="zh-CN"/>
        </w:rPr>
        <w:t xml:space="preserve">) นักศึกษาต้องลงทะเบียนเรียนในรายวิชานั้นๆ และปฏิบัติตามข้อกำหนด  </w:t>
      </w:r>
      <w:r w:rsidRPr="00EF2DB8">
        <w:rPr>
          <w:rFonts w:ascii="TH SarabunPSK" w:hAnsi="TH SarabunPSK" w:cs="TH SarabunPSK"/>
          <w:spacing w:val="-12"/>
          <w:sz w:val="32"/>
          <w:szCs w:val="32"/>
          <w:lang w:eastAsia="zh-CN"/>
        </w:rPr>
        <w:t>2</w:t>
      </w:r>
      <w:r w:rsidRPr="00EF2DB8">
        <w:rPr>
          <w:rFonts w:ascii="TH SarabunPSK" w:hAnsi="TH SarabunPSK" w:cs="TH SarabunPSK"/>
          <w:spacing w:val="-12"/>
          <w:sz w:val="32"/>
          <w:szCs w:val="32"/>
          <w:cs/>
          <w:lang w:eastAsia="zh-CN"/>
        </w:rPr>
        <w:t>)-</w:t>
      </w:r>
      <w:r w:rsidRPr="00EF2DB8">
        <w:rPr>
          <w:rFonts w:ascii="TH SarabunPSK" w:hAnsi="TH SarabunPSK" w:cs="TH SarabunPSK"/>
          <w:spacing w:val="-12"/>
          <w:sz w:val="32"/>
          <w:szCs w:val="32"/>
          <w:lang w:eastAsia="zh-CN"/>
        </w:rPr>
        <w:t>5</w:t>
      </w:r>
      <w:r w:rsidRPr="00EF2DB8">
        <w:rPr>
          <w:rFonts w:ascii="TH SarabunPSK" w:hAnsi="TH SarabunPSK" w:cs="TH SarabunPSK"/>
          <w:spacing w:val="-12"/>
          <w:sz w:val="32"/>
          <w:szCs w:val="32"/>
          <w:cs/>
          <w:lang w:eastAsia="zh-CN"/>
        </w:rPr>
        <w:t xml:space="preserve">) </w:t>
      </w:r>
    </w:p>
    <w:p w:rsidR="00151D60" w:rsidRPr="00EF2DB8" w:rsidRDefault="00151D60" w:rsidP="00151D60">
      <w:pPr>
        <w:pStyle w:val="ListParagraph"/>
        <w:tabs>
          <w:tab w:val="left" w:pos="1170"/>
        </w:tabs>
        <w:suppressAutoHyphens/>
        <w:spacing w:after="0" w:line="240" w:lineRule="auto"/>
        <w:ind w:left="851"/>
        <w:jc w:val="thaiDistribute"/>
        <w:textDirection w:val="btLr"/>
        <w:textAlignment w:val="top"/>
        <w:outlineLvl w:val="0"/>
        <w:rPr>
          <w:rFonts w:ascii="TH SarabunPSK" w:eastAsia="Sarabun" w:hAnsi="TH SarabunPSK" w:cs="TH SarabunPSK"/>
          <w:bCs/>
          <w:sz w:val="16"/>
          <w:szCs w:val="16"/>
        </w:rPr>
      </w:pPr>
    </w:p>
    <w:p w:rsidR="008D67B4" w:rsidRPr="00EF2DB8" w:rsidRDefault="008D67B4" w:rsidP="00F66506">
      <w:pPr>
        <w:spacing w:after="0" w:line="240" w:lineRule="auto"/>
        <w:ind w:firstLine="720"/>
        <w:contextualSpacing/>
        <w:jc w:val="thaiDistribute"/>
        <w:rPr>
          <w:rFonts w:ascii="TH SarabunPSK" w:eastAsia="Sarabun" w:hAnsi="TH SarabunPSK" w:cs="TH SarabunPSK"/>
          <w:b/>
          <w:bCs/>
          <w:sz w:val="32"/>
          <w:szCs w:val="32"/>
        </w:rPr>
      </w:pPr>
    </w:p>
    <w:p w:rsidR="0058650F" w:rsidRPr="00EF2DB8" w:rsidRDefault="0058650F" w:rsidP="00F66506">
      <w:pPr>
        <w:spacing w:after="0" w:line="240" w:lineRule="auto"/>
        <w:ind w:firstLine="720"/>
        <w:contextualSpacing/>
        <w:jc w:val="thaiDistribute"/>
        <w:rPr>
          <w:rFonts w:ascii="TH SarabunPSK" w:eastAsia="Sarabun" w:hAnsi="TH SarabunPSK" w:cs="TH SarabunPSK"/>
          <w:b/>
          <w:sz w:val="32"/>
          <w:szCs w:val="32"/>
        </w:rPr>
      </w:pPr>
      <w:r w:rsidRPr="00EF2DB8">
        <w:rPr>
          <w:rFonts w:ascii="TH SarabunPSK" w:eastAsia="Sarabun" w:hAnsi="TH SarabunPSK" w:cs="TH SarabunPSK"/>
          <w:b/>
          <w:bCs/>
          <w:sz w:val="32"/>
          <w:szCs w:val="32"/>
          <w:cs/>
        </w:rPr>
        <w:t>3) กลุ่มวิชาสังคมศาสตร์ มนุษยศาสตร์ และสุนทรียศาสตร์ จำนวน</w:t>
      </w:r>
      <w:r w:rsidRPr="00EF2DB8">
        <w:rPr>
          <w:rFonts w:ascii="TH SarabunPSK" w:eastAsia="Sarabun" w:hAnsi="TH SarabunPSK" w:cs="TH SarabunPSK"/>
          <w:bCs/>
          <w:sz w:val="32"/>
          <w:szCs w:val="32"/>
          <w:cs/>
        </w:rPr>
        <w:t xml:space="preserve"> 2</w:t>
      </w:r>
      <w:r w:rsidRPr="00EF2DB8">
        <w:rPr>
          <w:rFonts w:ascii="TH SarabunPSK" w:eastAsia="Sarabun" w:hAnsi="TH SarabunPSK" w:cs="TH SarabunPSK"/>
          <w:b/>
          <w:bCs/>
          <w:sz w:val="32"/>
          <w:szCs w:val="32"/>
          <w:cs/>
        </w:rPr>
        <w:t xml:space="preserve"> หน่วยกิต</w:t>
      </w:r>
    </w:p>
    <w:tbl>
      <w:tblPr>
        <w:tblStyle w:val="140"/>
        <w:tblW w:w="4569" w:type="pct"/>
        <w:tblInd w:w="715" w:type="dxa"/>
        <w:tblLook w:val="0400" w:firstRow="0" w:lastRow="0" w:firstColumn="0" w:lastColumn="0" w:noHBand="0" w:noVBand="1"/>
      </w:tblPr>
      <w:tblGrid>
        <w:gridCol w:w="1261"/>
        <w:gridCol w:w="5046"/>
        <w:gridCol w:w="1283"/>
      </w:tblGrid>
      <w:tr w:rsidR="00EF2DB8" w:rsidRPr="00EF2DB8" w:rsidTr="00151D60">
        <w:trPr>
          <w:trHeight w:val="284"/>
        </w:trPr>
        <w:tc>
          <w:tcPr>
            <w:tcW w:w="831" w:type="pct"/>
            <w:tcMar>
              <w:top w:w="0" w:type="dxa"/>
              <w:left w:w="28" w:type="dxa"/>
              <w:bottom w:w="0" w:type="dxa"/>
              <w:right w:w="28" w:type="dxa"/>
            </w:tcMar>
          </w:tcPr>
          <w:p w:rsidR="0058650F" w:rsidRPr="00EF2DB8" w:rsidRDefault="001E03B5" w:rsidP="002B58AA">
            <w:pPr>
              <w:tabs>
                <w:tab w:val="left" w:pos="360"/>
                <w:tab w:val="left" w:pos="900"/>
                <w:tab w:val="left" w:pos="6480"/>
              </w:tabs>
              <w:spacing w:after="0"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GEN</w:t>
            </w:r>
            <w:r w:rsidRPr="00EF2DB8">
              <w:rPr>
                <w:rFonts w:ascii="TH SarabunPSK" w:eastAsia="Sarabun" w:hAnsi="TH SarabunPSK" w:cs="TH SarabunPSK"/>
                <w:sz w:val="32"/>
                <w:szCs w:val="32"/>
                <w:cs/>
              </w:rPr>
              <w:t>70-131</w:t>
            </w:r>
            <w:r w:rsidR="00D36717" w:rsidRPr="00EF2DB8">
              <w:rPr>
                <w:rFonts w:ascii="TH SarabunPSK" w:eastAsia="Sarabun" w:hAnsi="TH SarabunPSK" w:cs="TH SarabunPSK"/>
                <w:sz w:val="32"/>
                <w:szCs w:val="32"/>
              </w:rPr>
              <w:t>E</w:t>
            </w:r>
          </w:p>
        </w:tc>
        <w:tc>
          <w:tcPr>
            <w:tcW w:w="3324" w:type="pct"/>
            <w:tcMar>
              <w:top w:w="0" w:type="dxa"/>
              <w:left w:w="28" w:type="dxa"/>
              <w:bottom w:w="0" w:type="dxa"/>
              <w:right w:w="28" w:type="dxa"/>
            </w:tcMar>
          </w:tcPr>
          <w:p w:rsidR="001E03B5" w:rsidRPr="00EF2DB8" w:rsidRDefault="001E03B5" w:rsidP="002B58AA">
            <w:pPr>
              <w:tabs>
                <w:tab w:val="left" w:pos="360"/>
                <w:tab w:val="left" w:pos="900"/>
                <w:tab w:val="left" w:pos="6480"/>
              </w:tabs>
              <w:spacing w:after="0"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hint="cs"/>
                <w:sz w:val="32"/>
                <w:szCs w:val="32"/>
                <w:cs/>
              </w:rPr>
              <w:t>ความเป็นไทยและพลเมืองโลก</w:t>
            </w:r>
            <w:r w:rsidRPr="00EF2DB8">
              <w:rPr>
                <w:rFonts w:ascii="TH SarabunPSK" w:eastAsia="Sarabun" w:hAnsi="TH SarabunPSK" w:cs="TH SarabunPSK"/>
                <w:sz w:val="32"/>
                <w:szCs w:val="32"/>
                <w:cs/>
              </w:rPr>
              <w:t xml:space="preserve"> </w:t>
            </w:r>
          </w:p>
          <w:p w:rsidR="0058650F" w:rsidRPr="00EF2DB8" w:rsidRDefault="001E03B5" w:rsidP="002B58AA">
            <w:pPr>
              <w:tabs>
                <w:tab w:val="left" w:pos="360"/>
                <w:tab w:val="left" w:pos="900"/>
                <w:tab w:val="left" w:pos="6480"/>
              </w:tabs>
              <w:spacing w:after="0"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Thai Civilization and Global Citizen</w:t>
            </w:r>
          </w:p>
        </w:tc>
        <w:tc>
          <w:tcPr>
            <w:tcW w:w="845" w:type="pct"/>
            <w:tcMar>
              <w:top w:w="0" w:type="dxa"/>
              <w:left w:w="28" w:type="dxa"/>
              <w:bottom w:w="0" w:type="dxa"/>
              <w:right w:w="28" w:type="dxa"/>
            </w:tcMar>
          </w:tcPr>
          <w:p w:rsidR="0058650F" w:rsidRPr="00EF2DB8" w:rsidRDefault="001E03B5" w:rsidP="002B58AA">
            <w:pPr>
              <w:tabs>
                <w:tab w:val="left" w:pos="360"/>
                <w:tab w:val="left" w:pos="900"/>
                <w:tab w:val="left" w:pos="6480"/>
              </w:tabs>
              <w:spacing w:after="0"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2(1-2-3)</w:t>
            </w:r>
            <w:r w:rsidRPr="00EF2DB8">
              <w:rPr>
                <w:rFonts w:ascii="TH SarabunPSK" w:eastAsia="Sarabun" w:hAnsi="TH SarabunPSK" w:cs="TH SarabunPSK"/>
                <w:sz w:val="32"/>
                <w:szCs w:val="32"/>
                <w:cs/>
              </w:rPr>
              <w:tab/>
            </w:r>
          </w:p>
        </w:tc>
      </w:tr>
      <w:tr w:rsidR="00EF2DB8" w:rsidRPr="00EF2DB8" w:rsidTr="00151D60">
        <w:trPr>
          <w:trHeight w:val="284"/>
        </w:trPr>
        <w:tc>
          <w:tcPr>
            <w:tcW w:w="831" w:type="pct"/>
            <w:tcMar>
              <w:top w:w="0" w:type="dxa"/>
              <w:left w:w="28" w:type="dxa"/>
              <w:bottom w:w="0" w:type="dxa"/>
              <w:right w:w="28" w:type="dxa"/>
            </w:tcMar>
          </w:tcPr>
          <w:p w:rsidR="001E03B5" w:rsidRPr="00EF2DB8" w:rsidRDefault="001E03B5" w:rsidP="002B58AA">
            <w:pPr>
              <w:tabs>
                <w:tab w:val="left" w:pos="360"/>
                <w:tab w:val="left" w:pos="900"/>
                <w:tab w:val="left" w:pos="6480"/>
              </w:tabs>
              <w:spacing w:after="0"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GEN</w:t>
            </w:r>
            <w:r w:rsidRPr="00EF2DB8">
              <w:rPr>
                <w:rFonts w:ascii="TH SarabunPSK" w:eastAsia="Sarabun" w:hAnsi="TH SarabunPSK" w:cs="TH SarabunPSK"/>
                <w:sz w:val="32"/>
                <w:szCs w:val="32"/>
                <w:cs/>
              </w:rPr>
              <w:t>70-132</w:t>
            </w:r>
            <w:r w:rsidR="00D36717" w:rsidRPr="00EF2DB8">
              <w:rPr>
                <w:rFonts w:ascii="TH SarabunPSK" w:eastAsia="Sarabun" w:hAnsi="TH SarabunPSK" w:cs="TH SarabunPSK"/>
                <w:sz w:val="32"/>
                <w:szCs w:val="32"/>
              </w:rPr>
              <w:t>E</w:t>
            </w:r>
          </w:p>
        </w:tc>
        <w:tc>
          <w:tcPr>
            <w:tcW w:w="3324" w:type="pct"/>
            <w:tcMar>
              <w:top w:w="0" w:type="dxa"/>
              <w:left w:w="28" w:type="dxa"/>
              <w:bottom w:w="0" w:type="dxa"/>
              <w:right w:w="28" w:type="dxa"/>
            </w:tcMar>
          </w:tcPr>
          <w:p w:rsidR="001E03B5" w:rsidRPr="00EF2DB8" w:rsidRDefault="001E03B5" w:rsidP="002B58AA">
            <w:pPr>
              <w:tabs>
                <w:tab w:val="left" w:pos="360"/>
                <w:tab w:val="left" w:pos="900"/>
                <w:tab w:val="left" w:pos="6480"/>
              </w:tabs>
              <w:spacing w:after="0"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hint="cs"/>
                <w:sz w:val="32"/>
                <w:szCs w:val="32"/>
                <w:cs/>
              </w:rPr>
              <w:t>ปรัชญา</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จริยศาสตร์</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และวิธีคิดแบบวิพากษ์</w:t>
            </w:r>
          </w:p>
          <w:p w:rsidR="001E03B5" w:rsidRPr="00EF2DB8" w:rsidRDefault="001E03B5" w:rsidP="002B58AA">
            <w:pPr>
              <w:tabs>
                <w:tab w:val="left" w:pos="360"/>
                <w:tab w:val="left" w:pos="900"/>
                <w:tab w:val="left" w:pos="6480"/>
              </w:tabs>
              <w:spacing w:after="0"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Philosophy, Ethics, and Critical Thinking</w:t>
            </w:r>
          </w:p>
        </w:tc>
        <w:tc>
          <w:tcPr>
            <w:tcW w:w="845" w:type="pct"/>
            <w:tcMar>
              <w:top w:w="0" w:type="dxa"/>
              <w:left w:w="28" w:type="dxa"/>
              <w:bottom w:w="0" w:type="dxa"/>
              <w:right w:w="28" w:type="dxa"/>
            </w:tcMar>
          </w:tcPr>
          <w:p w:rsidR="001E03B5" w:rsidRPr="00EF2DB8" w:rsidRDefault="001E03B5" w:rsidP="002B58AA">
            <w:pPr>
              <w:tabs>
                <w:tab w:val="left" w:pos="360"/>
                <w:tab w:val="left" w:pos="900"/>
                <w:tab w:val="left" w:pos="6480"/>
              </w:tabs>
              <w:spacing w:after="0" w:line="240" w:lineRule="auto"/>
              <w:ind w:left="1" w:hanging="3"/>
              <w:contextualSpacing/>
              <w:jc w:val="thaiDistribute"/>
              <w:rPr>
                <w:rFonts w:ascii="TH SarabunPSK" w:eastAsia="Sarabun" w:hAnsi="TH SarabunPSK" w:cs="TH SarabunPSK"/>
                <w:sz w:val="32"/>
                <w:szCs w:val="32"/>
                <w:highlight w:val="yellow"/>
              </w:rPr>
            </w:pPr>
            <w:r w:rsidRPr="00EF2DB8">
              <w:rPr>
                <w:rFonts w:ascii="TH SarabunPSK" w:eastAsia="Sarabun" w:hAnsi="TH SarabunPSK" w:cs="TH SarabunPSK"/>
                <w:sz w:val="32"/>
                <w:szCs w:val="32"/>
                <w:cs/>
              </w:rPr>
              <w:t>2(1-2-3)</w:t>
            </w:r>
            <w:r w:rsidRPr="00EF2DB8">
              <w:rPr>
                <w:rFonts w:ascii="TH SarabunPSK" w:eastAsia="Sarabun" w:hAnsi="TH SarabunPSK" w:cs="TH SarabunPSK"/>
                <w:sz w:val="32"/>
                <w:szCs w:val="32"/>
                <w:cs/>
              </w:rPr>
              <w:tab/>
            </w:r>
          </w:p>
        </w:tc>
      </w:tr>
      <w:tr w:rsidR="00EF2DB8" w:rsidRPr="00EF2DB8" w:rsidTr="00151D60">
        <w:trPr>
          <w:trHeight w:val="284"/>
        </w:trPr>
        <w:tc>
          <w:tcPr>
            <w:tcW w:w="831" w:type="pct"/>
            <w:tcMar>
              <w:top w:w="0" w:type="dxa"/>
              <w:left w:w="28" w:type="dxa"/>
              <w:bottom w:w="0" w:type="dxa"/>
              <w:right w:w="28" w:type="dxa"/>
            </w:tcMar>
          </w:tcPr>
          <w:p w:rsidR="001E03B5" w:rsidRPr="00EF2DB8" w:rsidRDefault="001E03B5" w:rsidP="002B58AA">
            <w:pPr>
              <w:tabs>
                <w:tab w:val="left" w:pos="360"/>
                <w:tab w:val="left" w:pos="900"/>
                <w:tab w:val="left" w:pos="6480"/>
              </w:tabs>
              <w:spacing w:after="0"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GEN</w:t>
            </w:r>
            <w:r w:rsidRPr="00EF2DB8">
              <w:rPr>
                <w:rFonts w:ascii="TH SarabunPSK" w:eastAsia="Sarabun" w:hAnsi="TH SarabunPSK" w:cs="TH SarabunPSK"/>
                <w:sz w:val="32"/>
                <w:szCs w:val="32"/>
                <w:cs/>
              </w:rPr>
              <w:t>70–133</w:t>
            </w:r>
            <w:r w:rsidR="00D36717" w:rsidRPr="00EF2DB8">
              <w:rPr>
                <w:rFonts w:ascii="TH SarabunPSK" w:eastAsia="Sarabun" w:hAnsi="TH SarabunPSK" w:cs="TH SarabunPSK"/>
                <w:sz w:val="32"/>
                <w:szCs w:val="32"/>
              </w:rPr>
              <w:t>E</w:t>
            </w:r>
          </w:p>
        </w:tc>
        <w:tc>
          <w:tcPr>
            <w:tcW w:w="3324" w:type="pct"/>
            <w:tcMar>
              <w:top w:w="0" w:type="dxa"/>
              <w:left w:w="28" w:type="dxa"/>
              <w:bottom w:w="0" w:type="dxa"/>
              <w:right w:w="28" w:type="dxa"/>
            </w:tcMar>
          </w:tcPr>
          <w:p w:rsidR="001E03B5" w:rsidRPr="00EF2DB8" w:rsidRDefault="001E03B5" w:rsidP="002B58AA">
            <w:pPr>
              <w:spacing w:after="0"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hint="cs"/>
                <w:sz w:val="32"/>
                <w:szCs w:val="32"/>
                <w:cs/>
              </w:rPr>
              <w:t>สุนทรียศาสตร์เพื่อคุณภาพชีวิต</w:t>
            </w:r>
          </w:p>
          <w:p w:rsidR="001E03B5" w:rsidRPr="00EF2DB8" w:rsidRDefault="001E03B5" w:rsidP="002B58AA">
            <w:pPr>
              <w:spacing w:after="0"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Aesthetics for Quality of Life</w:t>
            </w:r>
          </w:p>
        </w:tc>
        <w:tc>
          <w:tcPr>
            <w:tcW w:w="845" w:type="pct"/>
            <w:tcMar>
              <w:top w:w="0" w:type="dxa"/>
              <w:left w:w="28" w:type="dxa"/>
              <w:bottom w:w="0" w:type="dxa"/>
              <w:right w:w="28" w:type="dxa"/>
            </w:tcMar>
          </w:tcPr>
          <w:p w:rsidR="001E03B5" w:rsidRPr="00EF2DB8" w:rsidRDefault="001E03B5" w:rsidP="002B58AA">
            <w:pPr>
              <w:tabs>
                <w:tab w:val="left" w:pos="360"/>
                <w:tab w:val="left" w:pos="900"/>
                <w:tab w:val="left" w:pos="6480"/>
              </w:tabs>
              <w:spacing w:after="0"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2(1-2-3)</w:t>
            </w:r>
          </w:p>
        </w:tc>
      </w:tr>
    </w:tbl>
    <w:p w:rsidR="002B58AA" w:rsidRPr="00EF2DB8" w:rsidRDefault="002B58AA" w:rsidP="006B21A7">
      <w:pPr>
        <w:spacing w:after="0"/>
        <w:ind w:firstLine="720"/>
        <w:rPr>
          <w:rFonts w:ascii="TH SarabunPSK" w:hAnsi="TH SarabunPSK" w:cs="TH SarabunPSK"/>
          <w:b/>
          <w:bCs/>
          <w:sz w:val="32"/>
          <w:szCs w:val="32"/>
        </w:rPr>
      </w:pPr>
      <w:r w:rsidRPr="00EF2DB8">
        <w:rPr>
          <w:rFonts w:ascii="TH SarabunPSK" w:hAnsi="TH SarabunPSK" w:cs="TH SarabunPSK"/>
          <w:b/>
          <w:bCs/>
          <w:sz w:val="32"/>
          <w:szCs w:val="32"/>
          <w:cs/>
        </w:rPr>
        <w:t>เงื่อนไขการเรียนรายวิชากลุ่มสังคมศาสตร์ มนุษยศาสตร์ และสุนทรียศาสตร์</w:t>
      </w:r>
    </w:p>
    <w:p w:rsidR="00B9455B" w:rsidRPr="00EF2DB8" w:rsidRDefault="002B58AA" w:rsidP="00D36717">
      <w:pPr>
        <w:spacing w:after="0"/>
        <w:ind w:firstLine="720"/>
        <w:rPr>
          <w:rFonts w:ascii="TH SarabunPSK" w:hAnsi="TH SarabunPSK" w:cs="TH SarabunPSK"/>
          <w:sz w:val="32"/>
          <w:szCs w:val="32"/>
        </w:rPr>
      </w:pPr>
      <w:r w:rsidRPr="00EF2DB8">
        <w:rPr>
          <w:rFonts w:ascii="TH SarabunPSK" w:hAnsi="TH SarabunPSK" w:cs="TH SarabunPSK"/>
          <w:sz w:val="32"/>
          <w:szCs w:val="32"/>
          <w:cs/>
        </w:rPr>
        <w:t>นักศึกษาสามารถเลือกเรียน 1 รายวิชาในกลุ่มนี้</w:t>
      </w:r>
    </w:p>
    <w:p w:rsidR="00D36717" w:rsidRPr="00EF2DB8" w:rsidRDefault="00D36717" w:rsidP="00D36717">
      <w:pPr>
        <w:spacing w:after="0"/>
        <w:ind w:firstLine="720"/>
        <w:rPr>
          <w:rFonts w:ascii="TH SarabunPSK" w:hAnsi="TH SarabunPSK" w:cs="TH SarabunPSK"/>
          <w:sz w:val="32"/>
          <w:szCs w:val="32"/>
        </w:rPr>
      </w:pPr>
    </w:p>
    <w:p w:rsidR="002B58AA" w:rsidRPr="00EF2DB8" w:rsidRDefault="002B58AA" w:rsidP="006B21A7">
      <w:pPr>
        <w:spacing w:after="0"/>
        <w:ind w:firstLine="720"/>
        <w:rPr>
          <w:rFonts w:ascii="TH SarabunPSK" w:eastAsia="Sarabun" w:hAnsi="TH SarabunPSK" w:cs="TH SarabunPSK"/>
          <w:b/>
          <w:bCs/>
          <w:sz w:val="32"/>
          <w:szCs w:val="32"/>
        </w:rPr>
      </w:pPr>
      <w:r w:rsidRPr="00EF2DB8">
        <w:rPr>
          <w:rFonts w:ascii="TH SarabunPSK" w:eastAsia="Sarabun" w:hAnsi="TH SarabunPSK" w:cs="TH SarabunPSK"/>
          <w:b/>
          <w:bCs/>
          <w:sz w:val="32"/>
          <w:szCs w:val="32"/>
          <w:cs/>
        </w:rPr>
        <w:t xml:space="preserve">4) กลุ่มวิชาวิทยาศาสตร์และเทคโนโลยี จำนวน </w:t>
      </w:r>
      <w:r w:rsidRPr="00EF2DB8">
        <w:rPr>
          <w:rFonts w:ascii="TH SarabunPSK" w:eastAsia="Sarabun" w:hAnsi="TH SarabunPSK" w:cs="TH SarabunPSK"/>
          <w:b/>
          <w:sz w:val="32"/>
          <w:szCs w:val="32"/>
        </w:rPr>
        <w:t xml:space="preserve">4 </w:t>
      </w:r>
      <w:r w:rsidRPr="00EF2DB8">
        <w:rPr>
          <w:rFonts w:ascii="TH SarabunPSK" w:eastAsia="Sarabun" w:hAnsi="TH SarabunPSK" w:cs="TH SarabunPSK"/>
          <w:b/>
          <w:bCs/>
          <w:sz w:val="32"/>
          <w:szCs w:val="32"/>
          <w:cs/>
        </w:rPr>
        <w:t>หน่วยกิต</w:t>
      </w:r>
    </w:p>
    <w:tbl>
      <w:tblPr>
        <w:tblStyle w:val="130"/>
        <w:tblW w:w="4569" w:type="pct"/>
        <w:tblInd w:w="715" w:type="dxa"/>
        <w:tblLook w:val="0400" w:firstRow="0" w:lastRow="0" w:firstColumn="0" w:lastColumn="0" w:noHBand="0" w:noVBand="1"/>
      </w:tblPr>
      <w:tblGrid>
        <w:gridCol w:w="1351"/>
        <w:gridCol w:w="5046"/>
        <w:gridCol w:w="1193"/>
      </w:tblGrid>
      <w:tr w:rsidR="00EF2DB8" w:rsidRPr="00EF2DB8" w:rsidTr="00151D60">
        <w:trPr>
          <w:trHeight w:val="284"/>
        </w:trPr>
        <w:tc>
          <w:tcPr>
            <w:tcW w:w="890" w:type="pct"/>
            <w:tcMar>
              <w:top w:w="0" w:type="dxa"/>
              <w:left w:w="28" w:type="dxa"/>
              <w:bottom w:w="0" w:type="dxa"/>
              <w:right w:w="28" w:type="dxa"/>
            </w:tcMar>
          </w:tcPr>
          <w:p w:rsidR="002B58AA" w:rsidRPr="00EF2DB8" w:rsidRDefault="002B58AA" w:rsidP="002B58AA">
            <w:pPr>
              <w:tabs>
                <w:tab w:val="left" w:pos="360"/>
                <w:tab w:val="left" w:pos="900"/>
                <w:tab w:val="left" w:pos="6480"/>
              </w:tabs>
              <w:spacing w:after="0"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GEN</w:t>
            </w:r>
            <w:r w:rsidRPr="00EF2DB8">
              <w:rPr>
                <w:rFonts w:ascii="TH SarabunPSK" w:eastAsia="Sarabun" w:hAnsi="TH SarabunPSK" w:cs="TH SarabunPSK"/>
                <w:sz w:val="32"/>
                <w:szCs w:val="32"/>
                <w:cs/>
              </w:rPr>
              <w:t>70–141</w:t>
            </w:r>
            <w:r w:rsidR="00D36717" w:rsidRPr="00EF2DB8">
              <w:rPr>
                <w:rFonts w:ascii="TH SarabunPSK" w:eastAsia="Sarabun" w:hAnsi="TH SarabunPSK" w:cs="TH SarabunPSK"/>
                <w:sz w:val="32"/>
                <w:szCs w:val="32"/>
              </w:rPr>
              <w:t>E</w:t>
            </w:r>
          </w:p>
        </w:tc>
        <w:tc>
          <w:tcPr>
            <w:tcW w:w="3324" w:type="pct"/>
            <w:tcMar>
              <w:top w:w="0" w:type="dxa"/>
              <w:left w:w="28" w:type="dxa"/>
              <w:bottom w:w="0" w:type="dxa"/>
              <w:right w:w="28" w:type="dxa"/>
            </w:tcMar>
          </w:tcPr>
          <w:p w:rsidR="002B58AA" w:rsidRPr="00EF2DB8" w:rsidRDefault="002B58AA" w:rsidP="002B58AA">
            <w:pPr>
              <w:spacing w:after="0"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hint="cs"/>
                <w:sz w:val="32"/>
                <w:szCs w:val="32"/>
                <w:cs/>
              </w:rPr>
              <w:t>การแสวงหาความรู้และการวิจัยเบื้องต้น</w:t>
            </w:r>
          </w:p>
          <w:p w:rsidR="002B58AA" w:rsidRPr="00EF2DB8" w:rsidRDefault="002B58AA" w:rsidP="002B58AA">
            <w:pPr>
              <w:spacing w:after="0" w:line="240" w:lineRule="auto"/>
              <w:ind w:left="1" w:hanging="3"/>
              <w:contextualSpacing/>
              <w:jc w:val="thaiDistribute"/>
              <w:rPr>
                <w:rFonts w:ascii="TH SarabunPSK" w:eastAsia="Sarabun" w:hAnsi="TH SarabunPSK" w:cs="TH SarabunPSK"/>
                <w:sz w:val="32"/>
                <w:szCs w:val="32"/>
                <w:cs/>
              </w:rPr>
            </w:pPr>
            <w:r w:rsidRPr="00EF2DB8">
              <w:rPr>
                <w:rFonts w:ascii="TH SarabunPSK" w:eastAsia="Sarabun" w:hAnsi="TH SarabunPSK" w:cs="TH SarabunPSK"/>
                <w:sz w:val="32"/>
                <w:szCs w:val="32"/>
              </w:rPr>
              <w:t>Knowledge Inquiry and Fundamental Research</w:t>
            </w:r>
          </w:p>
        </w:tc>
        <w:tc>
          <w:tcPr>
            <w:tcW w:w="786" w:type="pct"/>
            <w:tcMar>
              <w:top w:w="0" w:type="dxa"/>
              <w:left w:w="28" w:type="dxa"/>
              <w:bottom w:w="0" w:type="dxa"/>
              <w:right w:w="28" w:type="dxa"/>
            </w:tcMar>
          </w:tcPr>
          <w:p w:rsidR="002B58AA" w:rsidRPr="00EF2DB8" w:rsidRDefault="002B58AA" w:rsidP="002B58AA">
            <w:pPr>
              <w:tabs>
                <w:tab w:val="left" w:pos="360"/>
                <w:tab w:val="left" w:pos="900"/>
                <w:tab w:val="left" w:pos="6480"/>
              </w:tabs>
              <w:spacing w:after="0"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2(1-2-3)</w:t>
            </w:r>
          </w:p>
        </w:tc>
      </w:tr>
      <w:tr w:rsidR="00EF2DB8" w:rsidRPr="00EF2DB8" w:rsidTr="00151D60">
        <w:trPr>
          <w:trHeight w:val="284"/>
        </w:trPr>
        <w:tc>
          <w:tcPr>
            <w:tcW w:w="890" w:type="pct"/>
            <w:tcMar>
              <w:top w:w="0" w:type="dxa"/>
              <w:left w:w="28" w:type="dxa"/>
              <w:bottom w:w="0" w:type="dxa"/>
              <w:right w:w="28" w:type="dxa"/>
            </w:tcMar>
          </w:tcPr>
          <w:p w:rsidR="002B58AA" w:rsidRPr="00EF2DB8" w:rsidRDefault="002B58AA" w:rsidP="002B58AA">
            <w:pPr>
              <w:tabs>
                <w:tab w:val="left" w:pos="360"/>
                <w:tab w:val="left" w:pos="900"/>
                <w:tab w:val="left" w:pos="6480"/>
              </w:tabs>
              <w:spacing w:after="0" w:line="240" w:lineRule="auto"/>
              <w:ind w:left="1" w:hanging="3"/>
              <w:contextualSpacing/>
              <w:jc w:val="thaiDistribute"/>
              <w:rPr>
                <w:rFonts w:ascii="TH SarabunPSK" w:eastAsia="Sarabun" w:hAnsi="TH SarabunPSK" w:cs="TH SarabunPSK"/>
                <w:b/>
                <w:sz w:val="32"/>
                <w:szCs w:val="32"/>
              </w:rPr>
            </w:pPr>
            <w:r w:rsidRPr="00EF2DB8">
              <w:rPr>
                <w:rFonts w:ascii="TH SarabunPSK" w:eastAsia="Sarabun" w:hAnsi="TH SarabunPSK" w:cs="TH SarabunPSK"/>
                <w:bCs/>
                <w:sz w:val="32"/>
                <w:szCs w:val="32"/>
              </w:rPr>
              <w:t>GEN</w:t>
            </w:r>
            <w:r w:rsidRPr="00EF2DB8">
              <w:rPr>
                <w:rFonts w:ascii="TH SarabunPSK" w:eastAsia="Sarabun" w:hAnsi="TH SarabunPSK" w:cs="TH SarabunPSK"/>
                <w:b/>
                <w:sz w:val="32"/>
                <w:szCs w:val="32"/>
                <w:cs/>
              </w:rPr>
              <w:t>70–142</w:t>
            </w:r>
            <w:r w:rsidR="00D36717" w:rsidRPr="00EF2DB8">
              <w:rPr>
                <w:rFonts w:ascii="TH SarabunPSK" w:eastAsia="Sarabun" w:hAnsi="TH SarabunPSK" w:cs="TH SarabunPSK"/>
                <w:bCs/>
                <w:sz w:val="32"/>
                <w:szCs w:val="32"/>
              </w:rPr>
              <w:t>E</w:t>
            </w:r>
          </w:p>
        </w:tc>
        <w:tc>
          <w:tcPr>
            <w:tcW w:w="3324" w:type="pct"/>
            <w:tcMar>
              <w:top w:w="0" w:type="dxa"/>
              <w:left w:w="28" w:type="dxa"/>
              <w:bottom w:w="0" w:type="dxa"/>
              <w:right w:w="28" w:type="dxa"/>
            </w:tcMar>
          </w:tcPr>
          <w:p w:rsidR="002B58AA" w:rsidRPr="00EF2DB8" w:rsidRDefault="002B58AA" w:rsidP="002B58AA">
            <w:pPr>
              <w:spacing w:after="0"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hint="cs"/>
                <w:sz w:val="32"/>
                <w:szCs w:val="32"/>
                <w:cs/>
              </w:rPr>
              <w:t>การเปลี่ยนแปลงสภาพภูมิอากาศและการพัฒนาอย่างยั่งยืน</w:t>
            </w:r>
          </w:p>
          <w:p w:rsidR="002B58AA" w:rsidRPr="00EF2DB8" w:rsidRDefault="002B58AA" w:rsidP="002B58AA">
            <w:pPr>
              <w:spacing w:after="0"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Climate Change and Sustainable Development</w:t>
            </w:r>
          </w:p>
          <w:p w:rsidR="00D36717" w:rsidRPr="00EF2DB8" w:rsidRDefault="00D36717" w:rsidP="002B58AA">
            <w:pPr>
              <w:spacing w:after="0" w:line="240" w:lineRule="auto"/>
              <w:ind w:left="1" w:hanging="3"/>
              <w:contextualSpacing/>
              <w:jc w:val="thaiDistribute"/>
              <w:rPr>
                <w:rFonts w:ascii="TH SarabunPSK" w:eastAsia="Sarabun" w:hAnsi="TH SarabunPSK" w:cs="TH SarabunPSK"/>
                <w:sz w:val="32"/>
                <w:szCs w:val="32"/>
              </w:rPr>
            </w:pPr>
          </w:p>
        </w:tc>
        <w:tc>
          <w:tcPr>
            <w:tcW w:w="786" w:type="pct"/>
            <w:tcMar>
              <w:top w:w="0" w:type="dxa"/>
              <w:left w:w="28" w:type="dxa"/>
              <w:bottom w:w="0" w:type="dxa"/>
              <w:right w:w="28" w:type="dxa"/>
            </w:tcMar>
          </w:tcPr>
          <w:p w:rsidR="002B58AA" w:rsidRPr="00EF2DB8" w:rsidRDefault="002B58AA" w:rsidP="002B58AA">
            <w:pPr>
              <w:tabs>
                <w:tab w:val="left" w:pos="360"/>
                <w:tab w:val="left" w:pos="900"/>
                <w:tab w:val="left" w:pos="6480"/>
              </w:tabs>
              <w:spacing w:after="0"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2(1-2-3)</w:t>
            </w:r>
          </w:p>
        </w:tc>
      </w:tr>
    </w:tbl>
    <w:p w:rsidR="002B58AA" w:rsidRPr="00EF2DB8" w:rsidRDefault="002B58AA" w:rsidP="006B21A7">
      <w:pPr>
        <w:spacing w:after="0"/>
        <w:ind w:firstLine="720"/>
        <w:rPr>
          <w:rFonts w:ascii="TH SarabunPSK" w:hAnsi="TH SarabunPSK" w:cs="TH SarabunPSK"/>
          <w:b/>
          <w:bCs/>
          <w:sz w:val="32"/>
          <w:szCs w:val="32"/>
        </w:rPr>
      </w:pPr>
      <w:r w:rsidRPr="00EF2DB8">
        <w:rPr>
          <w:rFonts w:ascii="TH SarabunPSK" w:hAnsi="TH SarabunPSK" w:cs="TH SarabunPSK"/>
          <w:b/>
          <w:bCs/>
          <w:sz w:val="32"/>
          <w:szCs w:val="32"/>
          <w:cs/>
        </w:rPr>
        <w:t xml:space="preserve">5) </w:t>
      </w:r>
      <w:r w:rsidRPr="00EF2DB8">
        <w:rPr>
          <w:rFonts w:ascii="TH SarabunPSK" w:hAnsi="TH SarabunPSK" w:cs="TH SarabunPSK" w:hint="cs"/>
          <w:b/>
          <w:bCs/>
          <w:sz w:val="32"/>
          <w:szCs w:val="32"/>
          <w:cs/>
        </w:rPr>
        <w:t>กลุ่มวิชากีฬาและสุขภาวะ</w:t>
      </w:r>
      <w:r w:rsidRPr="00EF2DB8">
        <w:rPr>
          <w:rFonts w:ascii="TH SarabunPSK" w:hAnsi="TH SarabunPSK" w:cs="TH SarabunPSK"/>
          <w:b/>
          <w:bCs/>
          <w:sz w:val="32"/>
          <w:szCs w:val="32"/>
          <w:cs/>
        </w:rPr>
        <w:t xml:space="preserve"> </w:t>
      </w:r>
      <w:r w:rsidRPr="00EF2DB8">
        <w:rPr>
          <w:rFonts w:ascii="TH SarabunPSK" w:hAnsi="TH SarabunPSK" w:cs="TH SarabunPSK" w:hint="cs"/>
          <w:b/>
          <w:bCs/>
          <w:sz w:val="32"/>
          <w:szCs w:val="32"/>
          <w:cs/>
        </w:rPr>
        <w:t>จำนวน</w:t>
      </w:r>
      <w:r w:rsidRPr="00EF2DB8">
        <w:rPr>
          <w:rFonts w:ascii="TH SarabunPSK" w:hAnsi="TH SarabunPSK" w:cs="TH SarabunPSK"/>
          <w:b/>
          <w:bCs/>
          <w:sz w:val="32"/>
          <w:szCs w:val="32"/>
          <w:cs/>
        </w:rPr>
        <w:t xml:space="preserve"> 2 </w:t>
      </w:r>
      <w:r w:rsidRPr="00EF2DB8">
        <w:rPr>
          <w:rFonts w:ascii="TH SarabunPSK" w:hAnsi="TH SarabunPSK" w:cs="TH SarabunPSK" w:hint="cs"/>
          <w:b/>
          <w:bCs/>
          <w:sz w:val="32"/>
          <w:szCs w:val="32"/>
          <w:cs/>
        </w:rPr>
        <w:t>หน่วยกิต</w:t>
      </w:r>
    </w:p>
    <w:tbl>
      <w:tblPr>
        <w:tblStyle w:val="120"/>
        <w:tblW w:w="4569" w:type="pct"/>
        <w:tblInd w:w="715" w:type="dxa"/>
        <w:tblLook w:val="0400" w:firstRow="0" w:lastRow="0" w:firstColumn="0" w:lastColumn="0" w:noHBand="0" w:noVBand="1"/>
      </w:tblPr>
      <w:tblGrid>
        <w:gridCol w:w="1351"/>
        <w:gridCol w:w="5046"/>
        <w:gridCol w:w="1193"/>
      </w:tblGrid>
      <w:tr w:rsidR="00EF2DB8" w:rsidRPr="00EF2DB8" w:rsidTr="00151D60">
        <w:trPr>
          <w:trHeight w:val="284"/>
        </w:trPr>
        <w:tc>
          <w:tcPr>
            <w:tcW w:w="890"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CSP70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151</w:t>
            </w:r>
            <w:r w:rsidR="00D36717" w:rsidRPr="00EF2DB8">
              <w:rPr>
                <w:rFonts w:ascii="TH SarabunPSK" w:eastAsia="Sarabun" w:hAnsi="TH SarabunPSK" w:cs="TH SarabunPSK"/>
                <w:sz w:val="32"/>
                <w:szCs w:val="32"/>
              </w:rPr>
              <w:t>E</w:t>
            </w:r>
          </w:p>
        </w:tc>
        <w:tc>
          <w:tcPr>
            <w:tcW w:w="3324"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กีฬาฟุตบอล</w:t>
            </w:r>
          </w:p>
        </w:tc>
        <w:tc>
          <w:tcPr>
            <w:tcW w:w="786" w:type="pct"/>
            <w:tcMar>
              <w:top w:w="0" w:type="dxa"/>
              <w:left w:w="28" w:type="dxa"/>
              <w:bottom w:w="0" w:type="dxa"/>
              <w:right w:w="28" w:type="dxa"/>
            </w:tcMar>
          </w:tcPr>
          <w:p w:rsidR="002B58AA" w:rsidRPr="00EF2DB8"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p>
        </w:tc>
      </w:tr>
      <w:tr w:rsidR="00EF2DB8" w:rsidRPr="00EF2DB8" w:rsidTr="00151D60">
        <w:trPr>
          <w:trHeight w:val="284"/>
        </w:trPr>
        <w:tc>
          <w:tcPr>
            <w:tcW w:w="890"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p>
        </w:tc>
        <w:tc>
          <w:tcPr>
            <w:tcW w:w="3324"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Football</w:t>
            </w:r>
          </w:p>
        </w:tc>
        <w:tc>
          <w:tcPr>
            <w:tcW w:w="786" w:type="pct"/>
            <w:tcMar>
              <w:top w:w="0" w:type="dxa"/>
              <w:left w:w="28" w:type="dxa"/>
              <w:bottom w:w="0" w:type="dxa"/>
              <w:right w:w="28" w:type="dxa"/>
            </w:tcMar>
          </w:tcPr>
          <w:p w:rsidR="002B58AA" w:rsidRPr="00EF2DB8"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p>
        </w:tc>
      </w:tr>
      <w:tr w:rsidR="00EF2DB8" w:rsidRPr="00EF2DB8" w:rsidTr="00151D60">
        <w:trPr>
          <w:trHeight w:val="284"/>
        </w:trPr>
        <w:tc>
          <w:tcPr>
            <w:tcW w:w="890"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CSP70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152</w:t>
            </w:r>
            <w:r w:rsidR="00D36717" w:rsidRPr="00EF2DB8">
              <w:rPr>
                <w:rFonts w:ascii="TH SarabunPSK" w:eastAsia="Sarabun" w:hAnsi="TH SarabunPSK" w:cs="TH SarabunPSK"/>
                <w:sz w:val="32"/>
                <w:szCs w:val="32"/>
              </w:rPr>
              <w:t>E</w:t>
            </w:r>
          </w:p>
        </w:tc>
        <w:tc>
          <w:tcPr>
            <w:tcW w:w="3324"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กีฬาฟุตซอล</w:t>
            </w:r>
          </w:p>
        </w:tc>
        <w:tc>
          <w:tcPr>
            <w:tcW w:w="786" w:type="pct"/>
            <w:tcMar>
              <w:top w:w="0" w:type="dxa"/>
              <w:left w:w="28" w:type="dxa"/>
              <w:bottom w:w="0" w:type="dxa"/>
              <w:right w:w="28" w:type="dxa"/>
            </w:tcMar>
          </w:tcPr>
          <w:p w:rsidR="002B58AA" w:rsidRPr="00EF2DB8"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p>
        </w:tc>
      </w:tr>
      <w:tr w:rsidR="00EF2DB8" w:rsidRPr="00EF2DB8" w:rsidTr="00151D60">
        <w:trPr>
          <w:trHeight w:val="284"/>
        </w:trPr>
        <w:tc>
          <w:tcPr>
            <w:tcW w:w="890"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p>
        </w:tc>
        <w:tc>
          <w:tcPr>
            <w:tcW w:w="3324"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Futsal</w:t>
            </w:r>
          </w:p>
        </w:tc>
        <w:tc>
          <w:tcPr>
            <w:tcW w:w="786" w:type="pct"/>
            <w:tcMar>
              <w:top w:w="0" w:type="dxa"/>
              <w:left w:w="28" w:type="dxa"/>
              <w:bottom w:w="0" w:type="dxa"/>
              <w:right w:w="28" w:type="dxa"/>
            </w:tcMar>
          </w:tcPr>
          <w:p w:rsidR="002B58AA" w:rsidRPr="00EF2DB8"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p>
        </w:tc>
      </w:tr>
      <w:tr w:rsidR="00EF2DB8" w:rsidRPr="00EF2DB8" w:rsidTr="00151D60">
        <w:trPr>
          <w:trHeight w:val="284"/>
        </w:trPr>
        <w:tc>
          <w:tcPr>
            <w:tcW w:w="890"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CSP70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153</w:t>
            </w:r>
            <w:r w:rsidR="00D36717" w:rsidRPr="00EF2DB8">
              <w:rPr>
                <w:rFonts w:ascii="TH SarabunPSK" w:eastAsia="Sarabun" w:hAnsi="TH SarabunPSK" w:cs="TH SarabunPSK"/>
                <w:sz w:val="32"/>
                <w:szCs w:val="32"/>
              </w:rPr>
              <w:t>E</w:t>
            </w:r>
          </w:p>
        </w:tc>
        <w:tc>
          <w:tcPr>
            <w:tcW w:w="3324"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กีฬาบาสเกตบอล</w:t>
            </w:r>
          </w:p>
        </w:tc>
        <w:tc>
          <w:tcPr>
            <w:tcW w:w="786" w:type="pct"/>
            <w:tcMar>
              <w:top w:w="0" w:type="dxa"/>
              <w:left w:w="28" w:type="dxa"/>
              <w:bottom w:w="0" w:type="dxa"/>
              <w:right w:w="28" w:type="dxa"/>
            </w:tcMar>
          </w:tcPr>
          <w:p w:rsidR="002B58AA" w:rsidRPr="00EF2DB8"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p>
        </w:tc>
      </w:tr>
      <w:tr w:rsidR="00EF2DB8" w:rsidRPr="00EF2DB8" w:rsidTr="00151D60">
        <w:trPr>
          <w:trHeight w:val="284"/>
        </w:trPr>
        <w:tc>
          <w:tcPr>
            <w:tcW w:w="890"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p>
        </w:tc>
        <w:tc>
          <w:tcPr>
            <w:tcW w:w="3324"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Basketball</w:t>
            </w:r>
          </w:p>
        </w:tc>
        <w:tc>
          <w:tcPr>
            <w:tcW w:w="786" w:type="pct"/>
            <w:tcMar>
              <w:top w:w="0" w:type="dxa"/>
              <w:left w:w="28" w:type="dxa"/>
              <w:bottom w:w="0" w:type="dxa"/>
              <w:right w:w="28" w:type="dxa"/>
            </w:tcMar>
          </w:tcPr>
          <w:p w:rsidR="002B58AA" w:rsidRPr="00EF2DB8"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p>
        </w:tc>
      </w:tr>
      <w:tr w:rsidR="00EF2DB8" w:rsidRPr="00EF2DB8" w:rsidTr="00151D60">
        <w:trPr>
          <w:trHeight w:val="284"/>
        </w:trPr>
        <w:tc>
          <w:tcPr>
            <w:tcW w:w="890"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CSP70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154</w:t>
            </w:r>
            <w:r w:rsidR="00D36717" w:rsidRPr="00EF2DB8">
              <w:rPr>
                <w:rFonts w:ascii="TH SarabunPSK" w:eastAsia="Sarabun" w:hAnsi="TH SarabunPSK" w:cs="TH SarabunPSK"/>
                <w:sz w:val="32"/>
                <w:szCs w:val="32"/>
              </w:rPr>
              <w:t>E</w:t>
            </w:r>
          </w:p>
        </w:tc>
        <w:tc>
          <w:tcPr>
            <w:tcW w:w="3324"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กีฬาวอลเลย์บอล</w:t>
            </w:r>
          </w:p>
        </w:tc>
        <w:tc>
          <w:tcPr>
            <w:tcW w:w="786" w:type="pct"/>
            <w:tcMar>
              <w:top w:w="0" w:type="dxa"/>
              <w:left w:w="28" w:type="dxa"/>
              <w:bottom w:w="0" w:type="dxa"/>
              <w:right w:w="28" w:type="dxa"/>
            </w:tcMar>
          </w:tcPr>
          <w:p w:rsidR="002B58AA" w:rsidRPr="00EF2DB8"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p>
        </w:tc>
      </w:tr>
      <w:tr w:rsidR="00EF2DB8" w:rsidRPr="00EF2DB8" w:rsidTr="00151D60">
        <w:trPr>
          <w:trHeight w:val="284"/>
        </w:trPr>
        <w:tc>
          <w:tcPr>
            <w:tcW w:w="890"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p>
        </w:tc>
        <w:tc>
          <w:tcPr>
            <w:tcW w:w="3324"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Volleyball</w:t>
            </w:r>
          </w:p>
        </w:tc>
        <w:tc>
          <w:tcPr>
            <w:tcW w:w="786" w:type="pct"/>
            <w:tcMar>
              <w:top w:w="0" w:type="dxa"/>
              <w:left w:w="28" w:type="dxa"/>
              <w:bottom w:w="0" w:type="dxa"/>
              <w:right w:w="28" w:type="dxa"/>
            </w:tcMar>
          </w:tcPr>
          <w:p w:rsidR="002B58AA" w:rsidRPr="00EF2DB8"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p>
        </w:tc>
      </w:tr>
      <w:tr w:rsidR="00EF2DB8" w:rsidRPr="00EF2DB8" w:rsidTr="00151D60">
        <w:trPr>
          <w:trHeight w:val="284"/>
        </w:trPr>
        <w:tc>
          <w:tcPr>
            <w:tcW w:w="890"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CSP70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155</w:t>
            </w:r>
            <w:r w:rsidR="00D36717" w:rsidRPr="00EF2DB8">
              <w:rPr>
                <w:rFonts w:ascii="TH SarabunPSK" w:eastAsia="Sarabun" w:hAnsi="TH SarabunPSK" w:cs="TH SarabunPSK"/>
                <w:sz w:val="32"/>
                <w:szCs w:val="32"/>
              </w:rPr>
              <w:t>E</w:t>
            </w:r>
          </w:p>
        </w:tc>
        <w:tc>
          <w:tcPr>
            <w:tcW w:w="3324"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กีฬาแบดมินตัน</w:t>
            </w:r>
            <w:r w:rsidRPr="00EF2DB8">
              <w:rPr>
                <w:rFonts w:ascii="TH SarabunPSK" w:eastAsia="Sarabun" w:hAnsi="TH SarabunPSK" w:cs="TH SarabunPSK"/>
                <w:sz w:val="32"/>
                <w:szCs w:val="32"/>
                <w:cs/>
              </w:rPr>
              <w:tab/>
            </w:r>
          </w:p>
        </w:tc>
        <w:tc>
          <w:tcPr>
            <w:tcW w:w="786" w:type="pct"/>
            <w:tcMar>
              <w:top w:w="0" w:type="dxa"/>
              <w:left w:w="28" w:type="dxa"/>
              <w:bottom w:w="0" w:type="dxa"/>
              <w:right w:w="28" w:type="dxa"/>
            </w:tcMar>
          </w:tcPr>
          <w:p w:rsidR="002B58AA" w:rsidRPr="00EF2DB8"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p>
        </w:tc>
      </w:tr>
      <w:tr w:rsidR="00EF2DB8" w:rsidRPr="00EF2DB8" w:rsidTr="00151D60">
        <w:trPr>
          <w:trHeight w:val="284"/>
        </w:trPr>
        <w:tc>
          <w:tcPr>
            <w:tcW w:w="890"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p>
        </w:tc>
        <w:tc>
          <w:tcPr>
            <w:tcW w:w="3324"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Badminton</w:t>
            </w:r>
          </w:p>
        </w:tc>
        <w:tc>
          <w:tcPr>
            <w:tcW w:w="786" w:type="pct"/>
            <w:tcMar>
              <w:top w:w="0" w:type="dxa"/>
              <w:left w:w="28" w:type="dxa"/>
              <w:bottom w:w="0" w:type="dxa"/>
              <w:right w:w="28" w:type="dxa"/>
            </w:tcMar>
          </w:tcPr>
          <w:p w:rsidR="002B58AA" w:rsidRPr="00EF2DB8"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p>
        </w:tc>
      </w:tr>
      <w:tr w:rsidR="00EF2DB8" w:rsidRPr="00EF2DB8" w:rsidTr="00151D60">
        <w:trPr>
          <w:trHeight w:val="284"/>
        </w:trPr>
        <w:tc>
          <w:tcPr>
            <w:tcW w:w="890"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CSP70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156</w:t>
            </w:r>
            <w:r w:rsidR="00D36717" w:rsidRPr="00EF2DB8">
              <w:rPr>
                <w:rFonts w:ascii="TH SarabunPSK" w:eastAsia="Sarabun" w:hAnsi="TH SarabunPSK" w:cs="TH SarabunPSK"/>
                <w:sz w:val="32"/>
                <w:szCs w:val="32"/>
              </w:rPr>
              <w:t>E</w:t>
            </w:r>
          </w:p>
        </w:tc>
        <w:tc>
          <w:tcPr>
            <w:tcW w:w="3324"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กีฬาเปตอง</w:t>
            </w:r>
          </w:p>
        </w:tc>
        <w:tc>
          <w:tcPr>
            <w:tcW w:w="786" w:type="pct"/>
            <w:tcMar>
              <w:top w:w="0" w:type="dxa"/>
              <w:left w:w="28" w:type="dxa"/>
              <w:bottom w:w="0" w:type="dxa"/>
              <w:right w:w="28" w:type="dxa"/>
            </w:tcMar>
          </w:tcPr>
          <w:p w:rsidR="002B58AA" w:rsidRPr="00EF2DB8"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p>
        </w:tc>
      </w:tr>
      <w:tr w:rsidR="00EF2DB8" w:rsidRPr="00EF2DB8" w:rsidTr="00151D60">
        <w:trPr>
          <w:trHeight w:val="284"/>
        </w:trPr>
        <w:tc>
          <w:tcPr>
            <w:tcW w:w="890"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p>
        </w:tc>
        <w:tc>
          <w:tcPr>
            <w:tcW w:w="3324"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Petanque</w:t>
            </w:r>
          </w:p>
        </w:tc>
        <w:tc>
          <w:tcPr>
            <w:tcW w:w="786" w:type="pct"/>
            <w:tcMar>
              <w:top w:w="0" w:type="dxa"/>
              <w:left w:w="28" w:type="dxa"/>
              <w:bottom w:w="0" w:type="dxa"/>
              <w:right w:w="28" w:type="dxa"/>
            </w:tcMar>
          </w:tcPr>
          <w:p w:rsidR="002B58AA" w:rsidRPr="00EF2DB8"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p>
        </w:tc>
      </w:tr>
      <w:tr w:rsidR="00EF2DB8" w:rsidRPr="00EF2DB8" w:rsidTr="00151D60">
        <w:trPr>
          <w:trHeight w:val="284"/>
        </w:trPr>
        <w:tc>
          <w:tcPr>
            <w:tcW w:w="890"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CSP70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157</w:t>
            </w:r>
            <w:r w:rsidR="00D36717" w:rsidRPr="00EF2DB8">
              <w:rPr>
                <w:rFonts w:ascii="TH SarabunPSK" w:eastAsia="Sarabun" w:hAnsi="TH SarabunPSK" w:cs="TH SarabunPSK"/>
                <w:sz w:val="32"/>
                <w:szCs w:val="32"/>
              </w:rPr>
              <w:t>E</w:t>
            </w:r>
          </w:p>
        </w:tc>
        <w:tc>
          <w:tcPr>
            <w:tcW w:w="3324"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กีฬาเทนนิส</w:t>
            </w:r>
          </w:p>
        </w:tc>
        <w:tc>
          <w:tcPr>
            <w:tcW w:w="786" w:type="pct"/>
            <w:tcMar>
              <w:top w:w="0" w:type="dxa"/>
              <w:left w:w="28" w:type="dxa"/>
              <w:bottom w:w="0" w:type="dxa"/>
              <w:right w:w="28" w:type="dxa"/>
            </w:tcMar>
          </w:tcPr>
          <w:p w:rsidR="002B58AA" w:rsidRPr="00EF2DB8"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p>
        </w:tc>
      </w:tr>
      <w:tr w:rsidR="00EF2DB8" w:rsidRPr="00EF2DB8" w:rsidTr="00151D60">
        <w:trPr>
          <w:trHeight w:val="284"/>
        </w:trPr>
        <w:tc>
          <w:tcPr>
            <w:tcW w:w="890"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p>
        </w:tc>
        <w:tc>
          <w:tcPr>
            <w:tcW w:w="3324"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Tennis</w:t>
            </w:r>
          </w:p>
        </w:tc>
        <w:tc>
          <w:tcPr>
            <w:tcW w:w="786" w:type="pct"/>
            <w:tcMar>
              <w:top w:w="0" w:type="dxa"/>
              <w:left w:w="28" w:type="dxa"/>
              <w:bottom w:w="0" w:type="dxa"/>
              <w:right w:w="28" w:type="dxa"/>
            </w:tcMar>
          </w:tcPr>
          <w:p w:rsidR="002B58AA" w:rsidRPr="00EF2DB8"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p>
        </w:tc>
      </w:tr>
      <w:tr w:rsidR="00EF2DB8" w:rsidRPr="00EF2DB8" w:rsidTr="00151D60">
        <w:trPr>
          <w:trHeight w:val="284"/>
        </w:trPr>
        <w:tc>
          <w:tcPr>
            <w:tcW w:w="890"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CSP70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158</w:t>
            </w:r>
            <w:r w:rsidR="00D36717" w:rsidRPr="00EF2DB8">
              <w:rPr>
                <w:rFonts w:ascii="TH SarabunPSK" w:eastAsia="Sarabun" w:hAnsi="TH SarabunPSK" w:cs="TH SarabunPSK"/>
                <w:sz w:val="32"/>
                <w:szCs w:val="32"/>
              </w:rPr>
              <w:t>E</w:t>
            </w:r>
          </w:p>
        </w:tc>
        <w:tc>
          <w:tcPr>
            <w:tcW w:w="3324"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กีฬากอล์ฟ</w:t>
            </w:r>
          </w:p>
        </w:tc>
        <w:tc>
          <w:tcPr>
            <w:tcW w:w="786" w:type="pct"/>
            <w:tcMar>
              <w:top w:w="0" w:type="dxa"/>
              <w:left w:w="28" w:type="dxa"/>
              <w:bottom w:w="0" w:type="dxa"/>
              <w:right w:w="28" w:type="dxa"/>
            </w:tcMar>
          </w:tcPr>
          <w:p w:rsidR="002B58AA" w:rsidRPr="00EF2DB8"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p>
        </w:tc>
      </w:tr>
      <w:tr w:rsidR="00EF2DB8" w:rsidRPr="00EF2DB8" w:rsidTr="00151D60">
        <w:trPr>
          <w:trHeight w:val="284"/>
        </w:trPr>
        <w:tc>
          <w:tcPr>
            <w:tcW w:w="890"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p>
        </w:tc>
        <w:tc>
          <w:tcPr>
            <w:tcW w:w="3324"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Golf</w:t>
            </w:r>
          </w:p>
        </w:tc>
        <w:tc>
          <w:tcPr>
            <w:tcW w:w="786" w:type="pct"/>
            <w:tcMar>
              <w:top w:w="0" w:type="dxa"/>
              <w:left w:w="28" w:type="dxa"/>
              <w:bottom w:w="0" w:type="dxa"/>
              <w:right w:w="28" w:type="dxa"/>
            </w:tcMar>
          </w:tcPr>
          <w:p w:rsidR="002B58AA" w:rsidRPr="00EF2DB8"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p>
        </w:tc>
      </w:tr>
      <w:tr w:rsidR="00EF2DB8" w:rsidRPr="00EF2DB8" w:rsidTr="00151D60">
        <w:trPr>
          <w:trHeight w:val="284"/>
        </w:trPr>
        <w:tc>
          <w:tcPr>
            <w:tcW w:w="890"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CSP70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159</w:t>
            </w:r>
            <w:r w:rsidR="00D36717" w:rsidRPr="00EF2DB8">
              <w:rPr>
                <w:rFonts w:ascii="TH SarabunPSK" w:eastAsia="Sarabun" w:hAnsi="TH SarabunPSK" w:cs="TH SarabunPSK"/>
                <w:sz w:val="32"/>
                <w:szCs w:val="32"/>
              </w:rPr>
              <w:t>E</w:t>
            </w:r>
          </w:p>
        </w:tc>
        <w:tc>
          <w:tcPr>
            <w:tcW w:w="3324"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กีฬาว่ายน้ำ</w:t>
            </w:r>
          </w:p>
        </w:tc>
        <w:tc>
          <w:tcPr>
            <w:tcW w:w="786" w:type="pct"/>
            <w:tcMar>
              <w:top w:w="0" w:type="dxa"/>
              <w:left w:w="28" w:type="dxa"/>
              <w:bottom w:w="0" w:type="dxa"/>
              <w:right w:w="28" w:type="dxa"/>
            </w:tcMar>
          </w:tcPr>
          <w:p w:rsidR="002B58AA" w:rsidRPr="00EF2DB8"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p>
        </w:tc>
      </w:tr>
      <w:tr w:rsidR="00EF2DB8" w:rsidRPr="00EF2DB8" w:rsidTr="00151D60">
        <w:trPr>
          <w:trHeight w:val="284"/>
        </w:trPr>
        <w:tc>
          <w:tcPr>
            <w:tcW w:w="890"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p>
        </w:tc>
        <w:tc>
          <w:tcPr>
            <w:tcW w:w="3324"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Swimming</w:t>
            </w:r>
          </w:p>
        </w:tc>
        <w:tc>
          <w:tcPr>
            <w:tcW w:w="786" w:type="pct"/>
            <w:tcMar>
              <w:top w:w="0" w:type="dxa"/>
              <w:left w:w="28" w:type="dxa"/>
              <w:bottom w:w="0" w:type="dxa"/>
              <w:right w:w="28" w:type="dxa"/>
            </w:tcMar>
          </w:tcPr>
          <w:p w:rsidR="002B58AA" w:rsidRPr="00EF2DB8"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p>
        </w:tc>
      </w:tr>
      <w:tr w:rsidR="00EF2DB8" w:rsidRPr="00EF2DB8" w:rsidTr="00151D60">
        <w:trPr>
          <w:trHeight w:val="284"/>
        </w:trPr>
        <w:tc>
          <w:tcPr>
            <w:tcW w:w="890"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CSP70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60</w:t>
            </w:r>
            <w:r w:rsidR="00D36717" w:rsidRPr="00EF2DB8">
              <w:rPr>
                <w:rFonts w:ascii="TH SarabunPSK" w:eastAsia="Sarabun" w:hAnsi="TH SarabunPSK" w:cs="TH SarabunPSK"/>
                <w:sz w:val="32"/>
                <w:szCs w:val="32"/>
              </w:rPr>
              <w:t>E</w:t>
            </w:r>
          </w:p>
        </w:tc>
        <w:tc>
          <w:tcPr>
            <w:tcW w:w="3324"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กีฬามวยไทย</w:t>
            </w:r>
          </w:p>
        </w:tc>
        <w:tc>
          <w:tcPr>
            <w:tcW w:w="786" w:type="pct"/>
            <w:tcMar>
              <w:top w:w="0" w:type="dxa"/>
              <w:left w:w="28" w:type="dxa"/>
              <w:bottom w:w="0" w:type="dxa"/>
              <w:right w:w="28" w:type="dxa"/>
            </w:tcMar>
          </w:tcPr>
          <w:p w:rsidR="002B58AA" w:rsidRPr="00EF2DB8"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p>
        </w:tc>
      </w:tr>
      <w:tr w:rsidR="00EF2DB8" w:rsidRPr="00EF2DB8" w:rsidTr="00151D60">
        <w:trPr>
          <w:trHeight w:val="284"/>
        </w:trPr>
        <w:tc>
          <w:tcPr>
            <w:tcW w:w="890"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p>
        </w:tc>
        <w:tc>
          <w:tcPr>
            <w:tcW w:w="3324"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Style w:val="PageNumber"/>
                <w:rFonts w:ascii="TH SarabunPSK" w:hAnsi="TH SarabunPSK" w:cs="TH SarabunPSK"/>
                <w:sz w:val="32"/>
                <w:szCs w:val="32"/>
              </w:rPr>
              <w:t>Thai Boxing</w:t>
            </w:r>
          </w:p>
        </w:tc>
        <w:tc>
          <w:tcPr>
            <w:tcW w:w="786" w:type="pct"/>
            <w:tcMar>
              <w:top w:w="0" w:type="dxa"/>
              <w:left w:w="28" w:type="dxa"/>
              <w:bottom w:w="0" w:type="dxa"/>
              <w:right w:w="28" w:type="dxa"/>
            </w:tcMar>
          </w:tcPr>
          <w:p w:rsidR="002B58AA" w:rsidRPr="00EF2DB8"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p>
        </w:tc>
      </w:tr>
      <w:tr w:rsidR="00EF2DB8" w:rsidRPr="00EF2DB8" w:rsidTr="00151D60">
        <w:trPr>
          <w:trHeight w:val="284"/>
        </w:trPr>
        <w:tc>
          <w:tcPr>
            <w:tcW w:w="890"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CSP70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61</w:t>
            </w:r>
            <w:r w:rsidR="00D36717" w:rsidRPr="00EF2DB8">
              <w:rPr>
                <w:rFonts w:ascii="TH SarabunPSK" w:eastAsia="Sarabun" w:hAnsi="TH SarabunPSK" w:cs="TH SarabunPSK"/>
                <w:sz w:val="32"/>
                <w:szCs w:val="32"/>
              </w:rPr>
              <w:t>E</w:t>
            </w:r>
          </w:p>
        </w:tc>
        <w:tc>
          <w:tcPr>
            <w:tcW w:w="3324"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Cordia New" w:hAnsi="TH SarabunPSK" w:cs="TH SarabunPSK"/>
                <w:sz w:val="32"/>
                <w:szCs w:val="32"/>
                <w:cs/>
              </w:rPr>
              <w:t>กีฬาเทเบิลเทนนิส</w:t>
            </w:r>
            <w:r w:rsidRPr="00EF2DB8">
              <w:rPr>
                <w:rFonts w:ascii="TH SarabunPSK" w:eastAsia="Cordia New" w:hAnsi="TH SarabunPSK" w:cs="TH SarabunPSK"/>
                <w:sz w:val="32"/>
                <w:szCs w:val="32"/>
                <w:cs/>
              </w:rPr>
              <w:tab/>
            </w:r>
          </w:p>
        </w:tc>
        <w:tc>
          <w:tcPr>
            <w:tcW w:w="786" w:type="pct"/>
            <w:tcMar>
              <w:top w:w="0" w:type="dxa"/>
              <w:left w:w="28" w:type="dxa"/>
              <w:bottom w:w="0" w:type="dxa"/>
              <w:right w:w="28" w:type="dxa"/>
            </w:tcMar>
          </w:tcPr>
          <w:p w:rsidR="002B58AA" w:rsidRPr="00EF2DB8"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p>
        </w:tc>
      </w:tr>
      <w:tr w:rsidR="00EF2DB8" w:rsidRPr="00EF2DB8" w:rsidTr="00151D60">
        <w:trPr>
          <w:trHeight w:val="284"/>
        </w:trPr>
        <w:tc>
          <w:tcPr>
            <w:tcW w:w="890"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p>
        </w:tc>
        <w:tc>
          <w:tcPr>
            <w:tcW w:w="3324"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Cordia New" w:hAnsi="TH SarabunPSK" w:cs="TH SarabunPSK"/>
                <w:sz w:val="32"/>
                <w:szCs w:val="32"/>
              </w:rPr>
              <w:t>Table</w:t>
            </w:r>
            <w:r w:rsidRPr="00EF2DB8">
              <w:rPr>
                <w:rFonts w:ascii="TH SarabunPSK" w:eastAsia="Cordia New" w:hAnsi="TH SarabunPSK" w:cs="TH SarabunPSK"/>
                <w:sz w:val="32"/>
                <w:szCs w:val="32"/>
                <w:cs/>
              </w:rPr>
              <w:t xml:space="preserve"> </w:t>
            </w:r>
            <w:r w:rsidRPr="00EF2DB8">
              <w:rPr>
                <w:rFonts w:ascii="TH SarabunPSK" w:eastAsia="Cordia New" w:hAnsi="TH SarabunPSK" w:cs="TH SarabunPSK"/>
                <w:sz w:val="32"/>
                <w:szCs w:val="32"/>
              </w:rPr>
              <w:t>Tennis</w:t>
            </w:r>
            <w:r w:rsidRPr="00EF2DB8">
              <w:rPr>
                <w:rFonts w:ascii="TH SarabunPSK" w:eastAsia="Sarabun" w:hAnsi="TH SarabunPSK" w:cs="TH SarabunPSK"/>
                <w:sz w:val="32"/>
                <w:szCs w:val="32"/>
                <w:cs/>
              </w:rPr>
              <w:t xml:space="preserve"> </w:t>
            </w:r>
          </w:p>
        </w:tc>
        <w:tc>
          <w:tcPr>
            <w:tcW w:w="786" w:type="pct"/>
            <w:tcMar>
              <w:top w:w="0" w:type="dxa"/>
              <w:left w:w="28" w:type="dxa"/>
              <w:bottom w:w="0" w:type="dxa"/>
              <w:right w:w="28" w:type="dxa"/>
            </w:tcMar>
          </w:tcPr>
          <w:p w:rsidR="002B58AA" w:rsidRPr="00EF2DB8"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p>
        </w:tc>
      </w:tr>
      <w:tr w:rsidR="00EF2DB8" w:rsidRPr="00EF2DB8" w:rsidTr="00151D60">
        <w:trPr>
          <w:trHeight w:val="284"/>
        </w:trPr>
        <w:tc>
          <w:tcPr>
            <w:tcW w:w="890"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CSP70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62</w:t>
            </w:r>
            <w:r w:rsidR="00D36717" w:rsidRPr="00EF2DB8">
              <w:rPr>
                <w:rFonts w:ascii="TH SarabunPSK" w:eastAsia="Sarabun" w:hAnsi="TH SarabunPSK" w:cs="TH SarabunPSK"/>
                <w:sz w:val="32"/>
                <w:szCs w:val="32"/>
              </w:rPr>
              <w:t>E</w:t>
            </w:r>
          </w:p>
        </w:tc>
        <w:tc>
          <w:tcPr>
            <w:tcW w:w="3324"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Cordia New" w:hAnsi="TH SarabunPSK" w:cs="TH SarabunPSK"/>
                <w:sz w:val="32"/>
                <w:szCs w:val="32"/>
                <w:cs/>
              </w:rPr>
              <w:t>กรีฑา</w:t>
            </w:r>
            <w:r w:rsidRPr="00EF2DB8">
              <w:rPr>
                <w:rFonts w:ascii="TH SarabunPSK" w:eastAsia="Cordia New" w:hAnsi="TH SarabunPSK" w:cs="TH SarabunPSK"/>
                <w:sz w:val="32"/>
                <w:szCs w:val="32"/>
                <w:cs/>
              </w:rPr>
              <w:tab/>
            </w:r>
          </w:p>
        </w:tc>
        <w:tc>
          <w:tcPr>
            <w:tcW w:w="786" w:type="pct"/>
            <w:tcMar>
              <w:top w:w="0" w:type="dxa"/>
              <w:left w:w="28" w:type="dxa"/>
              <w:bottom w:w="0" w:type="dxa"/>
              <w:right w:w="28" w:type="dxa"/>
            </w:tcMar>
          </w:tcPr>
          <w:p w:rsidR="002B58AA" w:rsidRPr="00EF2DB8"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p>
        </w:tc>
      </w:tr>
      <w:tr w:rsidR="00EF2DB8" w:rsidRPr="00EF2DB8" w:rsidTr="00151D60">
        <w:trPr>
          <w:trHeight w:val="284"/>
        </w:trPr>
        <w:tc>
          <w:tcPr>
            <w:tcW w:w="890"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p>
        </w:tc>
        <w:tc>
          <w:tcPr>
            <w:tcW w:w="3324"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Cordia New" w:hAnsi="TH SarabunPSK" w:cs="TH SarabunPSK"/>
                <w:sz w:val="32"/>
                <w:szCs w:val="32"/>
              </w:rPr>
              <w:t>Athletics</w:t>
            </w:r>
          </w:p>
        </w:tc>
        <w:tc>
          <w:tcPr>
            <w:tcW w:w="786" w:type="pct"/>
            <w:tcMar>
              <w:top w:w="0" w:type="dxa"/>
              <w:left w:w="28" w:type="dxa"/>
              <w:bottom w:w="0" w:type="dxa"/>
              <w:right w:w="28" w:type="dxa"/>
            </w:tcMar>
          </w:tcPr>
          <w:p w:rsidR="002B58AA" w:rsidRPr="00EF2DB8"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p>
        </w:tc>
      </w:tr>
      <w:tr w:rsidR="00EF2DB8" w:rsidRPr="00EF2DB8" w:rsidTr="00151D60">
        <w:trPr>
          <w:trHeight w:val="284"/>
        </w:trPr>
        <w:tc>
          <w:tcPr>
            <w:tcW w:w="890"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CSP70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6</w:t>
            </w:r>
            <w:r w:rsidRPr="00EF2DB8">
              <w:rPr>
                <w:rFonts w:ascii="TH SarabunPSK" w:eastAsia="Sarabun" w:hAnsi="TH SarabunPSK" w:cs="TH SarabunPSK"/>
                <w:sz w:val="32"/>
                <w:szCs w:val="32"/>
              </w:rPr>
              <w:t>3</w:t>
            </w:r>
            <w:r w:rsidR="00D36717" w:rsidRPr="00EF2DB8">
              <w:rPr>
                <w:rFonts w:ascii="TH SarabunPSK" w:eastAsia="Sarabun" w:hAnsi="TH SarabunPSK" w:cs="TH SarabunPSK"/>
                <w:sz w:val="32"/>
                <w:szCs w:val="32"/>
              </w:rPr>
              <w:t>E</w:t>
            </w:r>
          </w:p>
        </w:tc>
        <w:tc>
          <w:tcPr>
            <w:tcW w:w="3324"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hAnsi="TH SarabunPSK" w:cs="TH SarabunPSK"/>
                <w:sz w:val="32"/>
                <w:szCs w:val="32"/>
                <w:cs/>
              </w:rPr>
              <w:t>การฝึกด้วยน้ำหนัก</w:t>
            </w:r>
            <w:r w:rsidRPr="00EF2DB8">
              <w:rPr>
                <w:rFonts w:ascii="TH SarabunPSK" w:eastAsia="Cordia New" w:hAnsi="TH SarabunPSK" w:cs="TH SarabunPSK"/>
                <w:sz w:val="32"/>
                <w:szCs w:val="32"/>
                <w:cs/>
              </w:rPr>
              <w:tab/>
            </w:r>
          </w:p>
        </w:tc>
        <w:tc>
          <w:tcPr>
            <w:tcW w:w="786" w:type="pct"/>
            <w:tcMar>
              <w:top w:w="0" w:type="dxa"/>
              <w:left w:w="28" w:type="dxa"/>
              <w:bottom w:w="0" w:type="dxa"/>
              <w:right w:w="28" w:type="dxa"/>
            </w:tcMar>
          </w:tcPr>
          <w:p w:rsidR="002B58AA" w:rsidRPr="00EF2DB8"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p>
        </w:tc>
      </w:tr>
      <w:tr w:rsidR="00EF2DB8" w:rsidRPr="00EF2DB8" w:rsidTr="00151D60">
        <w:trPr>
          <w:trHeight w:val="284"/>
        </w:trPr>
        <w:tc>
          <w:tcPr>
            <w:tcW w:w="890"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p>
        </w:tc>
        <w:tc>
          <w:tcPr>
            <w:tcW w:w="3324"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Cordia New" w:hAnsi="TH SarabunPSK" w:cs="TH SarabunPSK"/>
                <w:sz w:val="32"/>
                <w:szCs w:val="32"/>
              </w:rPr>
              <w:t>Weight Training</w:t>
            </w:r>
          </w:p>
        </w:tc>
        <w:tc>
          <w:tcPr>
            <w:tcW w:w="786" w:type="pct"/>
            <w:tcMar>
              <w:top w:w="0" w:type="dxa"/>
              <w:left w:w="28" w:type="dxa"/>
              <w:bottom w:w="0" w:type="dxa"/>
              <w:right w:w="28" w:type="dxa"/>
            </w:tcMar>
          </w:tcPr>
          <w:p w:rsidR="002B58AA" w:rsidRPr="00EF2DB8"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p>
        </w:tc>
      </w:tr>
      <w:tr w:rsidR="00EF2DB8" w:rsidRPr="00EF2DB8" w:rsidTr="00151D60">
        <w:trPr>
          <w:trHeight w:val="284"/>
        </w:trPr>
        <w:tc>
          <w:tcPr>
            <w:tcW w:w="890"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CSP70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6</w:t>
            </w:r>
            <w:r w:rsidRPr="00EF2DB8">
              <w:rPr>
                <w:rFonts w:ascii="TH SarabunPSK" w:eastAsia="Sarabun" w:hAnsi="TH SarabunPSK" w:cs="TH SarabunPSK"/>
                <w:sz w:val="32"/>
                <w:szCs w:val="32"/>
              </w:rPr>
              <w:t>4</w:t>
            </w:r>
            <w:r w:rsidR="00D36717" w:rsidRPr="00EF2DB8">
              <w:rPr>
                <w:rFonts w:ascii="TH SarabunPSK" w:eastAsia="Sarabun" w:hAnsi="TH SarabunPSK" w:cs="TH SarabunPSK"/>
                <w:sz w:val="32"/>
                <w:szCs w:val="32"/>
              </w:rPr>
              <w:t>E</w:t>
            </w:r>
          </w:p>
        </w:tc>
        <w:tc>
          <w:tcPr>
            <w:tcW w:w="3324"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Cordia New" w:hAnsi="TH SarabunPSK" w:cs="TH SarabunPSK"/>
                <w:sz w:val="32"/>
                <w:szCs w:val="32"/>
                <w:cs/>
              </w:rPr>
              <w:t>โยคะเพื่อสุขภาพ</w:t>
            </w:r>
            <w:r w:rsidRPr="00EF2DB8">
              <w:rPr>
                <w:rFonts w:ascii="TH SarabunPSK" w:eastAsia="Cordia New" w:hAnsi="TH SarabunPSK" w:cs="TH SarabunPSK"/>
                <w:sz w:val="32"/>
                <w:szCs w:val="32"/>
                <w:cs/>
              </w:rPr>
              <w:tab/>
            </w:r>
          </w:p>
        </w:tc>
        <w:tc>
          <w:tcPr>
            <w:tcW w:w="786" w:type="pct"/>
            <w:tcMar>
              <w:top w:w="0" w:type="dxa"/>
              <w:left w:w="28" w:type="dxa"/>
              <w:bottom w:w="0" w:type="dxa"/>
              <w:right w:w="28" w:type="dxa"/>
            </w:tcMar>
          </w:tcPr>
          <w:p w:rsidR="002B58AA" w:rsidRPr="00EF2DB8"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p>
        </w:tc>
      </w:tr>
      <w:tr w:rsidR="00EF2DB8" w:rsidRPr="00EF2DB8" w:rsidTr="00151D60">
        <w:trPr>
          <w:trHeight w:val="284"/>
        </w:trPr>
        <w:tc>
          <w:tcPr>
            <w:tcW w:w="890"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p>
        </w:tc>
        <w:tc>
          <w:tcPr>
            <w:tcW w:w="3324" w:type="pct"/>
            <w:tcMar>
              <w:top w:w="0" w:type="dxa"/>
              <w:left w:w="28" w:type="dxa"/>
              <w:bottom w:w="0" w:type="dxa"/>
              <w:right w:w="28" w:type="dxa"/>
            </w:tcMar>
          </w:tcPr>
          <w:p w:rsidR="00151D60"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Yoga for Health</w:t>
            </w:r>
          </w:p>
        </w:tc>
        <w:tc>
          <w:tcPr>
            <w:tcW w:w="786" w:type="pct"/>
            <w:tcMar>
              <w:top w:w="0" w:type="dxa"/>
              <w:left w:w="28" w:type="dxa"/>
              <w:bottom w:w="0" w:type="dxa"/>
              <w:right w:w="28" w:type="dxa"/>
            </w:tcMar>
          </w:tcPr>
          <w:p w:rsidR="002B58AA" w:rsidRPr="00EF2DB8"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p>
        </w:tc>
      </w:tr>
      <w:tr w:rsidR="00EF2DB8" w:rsidRPr="00EF2DB8" w:rsidTr="00151D60">
        <w:trPr>
          <w:trHeight w:val="284"/>
        </w:trPr>
        <w:tc>
          <w:tcPr>
            <w:tcW w:w="890"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CSP70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6</w:t>
            </w:r>
            <w:r w:rsidRPr="00EF2DB8">
              <w:rPr>
                <w:rFonts w:ascii="TH SarabunPSK" w:eastAsia="Sarabun" w:hAnsi="TH SarabunPSK" w:cs="TH SarabunPSK"/>
                <w:sz w:val="32"/>
                <w:szCs w:val="32"/>
              </w:rPr>
              <w:t>5</w:t>
            </w:r>
            <w:r w:rsidR="00D36717" w:rsidRPr="00EF2DB8">
              <w:rPr>
                <w:rFonts w:ascii="TH SarabunPSK" w:eastAsia="Sarabun" w:hAnsi="TH SarabunPSK" w:cs="TH SarabunPSK"/>
                <w:sz w:val="32"/>
                <w:szCs w:val="32"/>
              </w:rPr>
              <w:t>E</w:t>
            </w:r>
          </w:p>
        </w:tc>
        <w:tc>
          <w:tcPr>
            <w:tcW w:w="3324"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Cordia New" w:hAnsi="TH SarabunPSK" w:cs="TH SarabunPSK"/>
                <w:sz w:val="32"/>
                <w:szCs w:val="32"/>
                <w:cs/>
              </w:rPr>
              <w:t>แอโรบิกเพื่อสุขภาพ</w:t>
            </w:r>
            <w:r w:rsidRPr="00EF2DB8">
              <w:rPr>
                <w:rFonts w:ascii="TH SarabunPSK" w:eastAsia="Cordia New" w:hAnsi="TH SarabunPSK" w:cs="TH SarabunPSK"/>
                <w:sz w:val="32"/>
                <w:szCs w:val="32"/>
                <w:cs/>
              </w:rPr>
              <w:tab/>
            </w:r>
          </w:p>
        </w:tc>
        <w:tc>
          <w:tcPr>
            <w:tcW w:w="786" w:type="pct"/>
            <w:tcMar>
              <w:top w:w="0" w:type="dxa"/>
              <w:left w:w="28" w:type="dxa"/>
              <w:bottom w:w="0" w:type="dxa"/>
              <w:right w:w="28" w:type="dxa"/>
            </w:tcMar>
          </w:tcPr>
          <w:p w:rsidR="002B58AA" w:rsidRPr="00EF2DB8"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p>
        </w:tc>
      </w:tr>
      <w:tr w:rsidR="00EF2DB8" w:rsidRPr="00EF2DB8" w:rsidTr="00151D60">
        <w:trPr>
          <w:trHeight w:val="284"/>
        </w:trPr>
        <w:tc>
          <w:tcPr>
            <w:tcW w:w="890"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p>
        </w:tc>
        <w:tc>
          <w:tcPr>
            <w:tcW w:w="3324" w:type="pct"/>
            <w:tcMar>
              <w:top w:w="0" w:type="dxa"/>
              <w:left w:w="28" w:type="dxa"/>
              <w:bottom w:w="0" w:type="dxa"/>
              <w:right w:w="28" w:type="dxa"/>
            </w:tcMar>
          </w:tcPr>
          <w:p w:rsidR="002B58AA" w:rsidRPr="00EF2DB8"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EF2DB8">
              <w:rPr>
                <w:rFonts w:ascii="TH SarabunPSK" w:eastAsia="Cordia New" w:hAnsi="TH SarabunPSK" w:cs="TH SarabunPSK"/>
                <w:sz w:val="32"/>
                <w:szCs w:val="32"/>
              </w:rPr>
              <w:t>Aerobic for Health</w:t>
            </w:r>
          </w:p>
        </w:tc>
        <w:tc>
          <w:tcPr>
            <w:tcW w:w="786" w:type="pct"/>
            <w:tcMar>
              <w:top w:w="0" w:type="dxa"/>
              <w:left w:w="28" w:type="dxa"/>
              <w:bottom w:w="0" w:type="dxa"/>
              <w:right w:w="28" w:type="dxa"/>
            </w:tcMar>
          </w:tcPr>
          <w:p w:rsidR="002B58AA" w:rsidRPr="00EF2DB8"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p>
        </w:tc>
      </w:tr>
    </w:tbl>
    <w:p w:rsidR="002B58AA" w:rsidRPr="00EF2DB8" w:rsidRDefault="002B58AA" w:rsidP="00151D60">
      <w:pPr>
        <w:spacing w:line="240" w:lineRule="auto"/>
        <w:ind w:firstLine="720"/>
        <w:contextualSpacing/>
        <w:jc w:val="thaiDistribute"/>
        <w:rPr>
          <w:rFonts w:ascii="TH SarabunPSK" w:eastAsia="Sarabun" w:hAnsi="TH SarabunPSK" w:cs="TH SarabunPSK"/>
          <w:b/>
          <w:bCs/>
          <w:sz w:val="32"/>
          <w:szCs w:val="32"/>
          <w:lang w:val="en-US"/>
        </w:rPr>
      </w:pPr>
      <w:r w:rsidRPr="00EF2DB8">
        <w:rPr>
          <w:rFonts w:ascii="TH SarabunPSK" w:eastAsia="Sarabun" w:hAnsi="TH SarabunPSK" w:cs="TH SarabunPSK"/>
          <w:b/>
          <w:bCs/>
          <w:sz w:val="32"/>
          <w:szCs w:val="32"/>
          <w:cs/>
          <w:lang w:val="en-US"/>
        </w:rPr>
        <w:t>เงื่อนไขการเรียนรายวิชากลุ่มวิชากีฬาและสุขภาวะ</w:t>
      </w:r>
    </w:p>
    <w:p w:rsidR="002B58AA" w:rsidRPr="00EF2DB8" w:rsidRDefault="002B58AA" w:rsidP="00151D60">
      <w:pPr>
        <w:spacing w:line="240" w:lineRule="auto"/>
        <w:ind w:firstLine="720"/>
        <w:contextualSpacing/>
        <w:jc w:val="thaiDistribute"/>
        <w:rPr>
          <w:rFonts w:ascii="TH SarabunPSK" w:eastAsia="Sarabun" w:hAnsi="TH SarabunPSK" w:cs="TH SarabunPSK"/>
          <w:b/>
          <w:bCs/>
          <w:sz w:val="32"/>
          <w:szCs w:val="32"/>
          <w:lang w:val="en-US"/>
        </w:rPr>
      </w:pPr>
      <w:r w:rsidRPr="00EF2DB8">
        <w:rPr>
          <w:rFonts w:ascii="TH SarabunPSK" w:eastAsia="Sarabun" w:hAnsi="TH SarabunPSK" w:cs="TH SarabunPSK"/>
          <w:sz w:val="32"/>
          <w:szCs w:val="32"/>
          <w:cs/>
          <w:lang w:val="en-US"/>
        </w:rPr>
        <w:t xml:space="preserve">นักศึกษาสามารถเลือกเรียน </w:t>
      </w:r>
      <w:r w:rsidRPr="00EF2DB8">
        <w:rPr>
          <w:rFonts w:ascii="TH SarabunPSK" w:eastAsia="Sarabun" w:hAnsi="TH SarabunPSK" w:cs="TH SarabunPSK"/>
          <w:sz w:val="32"/>
          <w:szCs w:val="32"/>
          <w:lang w:val="en-US"/>
        </w:rPr>
        <w:t>2</w:t>
      </w:r>
      <w:r w:rsidRPr="00EF2DB8">
        <w:rPr>
          <w:rFonts w:ascii="TH SarabunPSK" w:eastAsia="Sarabun" w:hAnsi="TH SarabunPSK" w:cs="TH SarabunPSK"/>
          <w:sz w:val="32"/>
          <w:szCs w:val="32"/>
          <w:cs/>
          <w:lang w:val="en-US"/>
        </w:rPr>
        <w:t xml:space="preserve"> รายวิชาในกลุ่มนี้</w:t>
      </w:r>
    </w:p>
    <w:p w:rsidR="00B04396" w:rsidRPr="00EF2DB8" w:rsidRDefault="00B04396" w:rsidP="002B58AA">
      <w:pPr>
        <w:spacing w:after="0"/>
        <w:rPr>
          <w:rFonts w:ascii="TH SarabunPSK" w:hAnsi="TH SarabunPSK" w:cs="TH SarabunPSK"/>
          <w:b/>
          <w:bCs/>
          <w:sz w:val="32"/>
          <w:szCs w:val="32"/>
        </w:rPr>
      </w:pPr>
    </w:p>
    <w:p w:rsidR="002B58AA" w:rsidRPr="00EF2DB8" w:rsidRDefault="002B58AA" w:rsidP="00151D60">
      <w:pPr>
        <w:spacing w:line="240" w:lineRule="auto"/>
        <w:ind w:firstLine="720"/>
        <w:contextualSpacing/>
        <w:jc w:val="thaiDistribute"/>
        <w:rPr>
          <w:rFonts w:ascii="TH SarabunPSK" w:eastAsia="Sarabun" w:hAnsi="TH SarabunPSK" w:cs="TH SarabunPSK"/>
          <w:b/>
          <w:sz w:val="32"/>
          <w:szCs w:val="32"/>
        </w:rPr>
      </w:pPr>
      <w:r w:rsidRPr="00EF2DB8">
        <w:rPr>
          <w:rFonts w:ascii="TH SarabunPSK" w:eastAsia="Sarabun" w:hAnsi="TH SarabunPSK" w:cs="TH SarabunPSK"/>
          <w:b/>
          <w:bCs/>
          <w:sz w:val="32"/>
          <w:szCs w:val="32"/>
          <w:cs/>
        </w:rPr>
        <w:t xml:space="preserve">6) กลุ่มวิชาธุรกิจและการประกอบการ จำนวน </w:t>
      </w:r>
      <w:r w:rsidRPr="00EF2DB8">
        <w:rPr>
          <w:rFonts w:ascii="TH SarabunPSK" w:eastAsia="Sarabun" w:hAnsi="TH SarabunPSK" w:cs="TH SarabunPSK"/>
          <w:b/>
          <w:sz w:val="32"/>
          <w:szCs w:val="32"/>
        </w:rPr>
        <w:t>2</w:t>
      </w:r>
      <w:r w:rsidRPr="00EF2DB8">
        <w:rPr>
          <w:rFonts w:ascii="TH SarabunPSK" w:eastAsia="Sarabun" w:hAnsi="TH SarabunPSK" w:cs="TH SarabunPSK"/>
          <w:b/>
          <w:bCs/>
          <w:sz w:val="32"/>
          <w:szCs w:val="32"/>
          <w:cs/>
        </w:rPr>
        <w:t xml:space="preserve"> หน่วยกิต </w:t>
      </w:r>
    </w:p>
    <w:tbl>
      <w:tblPr>
        <w:tblStyle w:val="110"/>
        <w:tblW w:w="4569" w:type="pct"/>
        <w:tblInd w:w="715" w:type="dxa"/>
        <w:tblLook w:val="0400" w:firstRow="0" w:lastRow="0" w:firstColumn="0" w:lastColumn="0" w:noHBand="0" w:noVBand="1"/>
      </w:tblPr>
      <w:tblGrid>
        <w:gridCol w:w="1351"/>
        <w:gridCol w:w="5047"/>
        <w:gridCol w:w="1192"/>
      </w:tblGrid>
      <w:tr w:rsidR="00EF2DB8" w:rsidRPr="00EF2DB8" w:rsidTr="00151D60">
        <w:trPr>
          <w:trHeight w:val="284"/>
        </w:trPr>
        <w:tc>
          <w:tcPr>
            <w:tcW w:w="890" w:type="pct"/>
            <w:tcMar>
              <w:top w:w="0" w:type="dxa"/>
              <w:left w:w="28" w:type="dxa"/>
              <w:bottom w:w="0" w:type="dxa"/>
              <w:right w:w="28" w:type="dxa"/>
            </w:tcMar>
          </w:tcPr>
          <w:p w:rsidR="002B58AA" w:rsidRPr="00EF2DB8" w:rsidRDefault="002B58AA"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GEN70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161</w:t>
            </w:r>
            <w:r w:rsidR="00D36717" w:rsidRPr="00EF2DB8">
              <w:rPr>
                <w:rFonts w:ascii="TH SarabunPSK" w:eastAsia="Sarabun" w:hAnsi="TH SarabunPSK" w:cs="TH SarabunPSK"/>
                <w:sz w:val="32"/>
                <w:szCs w:val="32"/>
              </w:rPr>
              <w:t>E</w:t>
            </w:r>
          </w:p>
        </w:tc>
        <w:tc>
          <w:tcPr>
            <w:tcW w:w="3325" w:type="pct"/>
            <w:tcMar>
              <w:top w:w="0" w:type="dxa"/>
              <w:left w:w="28" w:type="dxa"/>
              <w:bottom w:w="0" w:type="dxa"/>
              <w:right w:w="28" w:type="dxa"/>
            </w:tcMar>
          </w:tcPr>
          <w:p w:rsidR="002B58AA" w:rsidRPr="00EF2DB8" w:rsidRDefault="002B58AA" w:rsidP="00077CBD">
            <w:pPr>
              <w:spacing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hint="cs"/>
                <w:sz w:val="32"/>
                <w:szCs w:val="32"/>
                <w:cs/>
              </w:rPr>
              <w:t>นวัตกรรมและผู้ประกอบการ</w:t>
            </w:r>
          </w:p>
          <w:p w:rsidR="002B58AA" w:rsidRPr="00EF2DB8" w:rsidRDefault="00BA7927" w:rsidP="00077CBD">
            <w:pPr>
              <w:spacing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Innovation and Entrepreneurship</w:t>
            </w:r>
          </w:p>
        </w:tc>
        <w:tc>
          <w:tcPr>
            <w:tcW w:w="786" w:type="pct"/>
            <w:tcMar>
              <w:top w:w="0" w:type="dxa"/>
              <w:left w:w="28" w:type="dxa"/>
              <w:bottom w:w="0" w:type="dxa"/>
              <w:right w:w="28" w:type="dxa"/>
            </w:tcMar>
          </w:tcPr>
          <w:p w:rsidR="002B58AA" w:rsidRPr="00EF2DB8" w:rsidRDefault="002B58AA"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3</w:t>
            </w:r>
            <w:r w:rsidRPr="00EF2DB8">
              <w:rPr>
                <w:rFonts w:ascii="TH SarabunPSK" w:eastAsia="Sarabun" w:hAnsi="TH SarabunPSK" w:cs="TH SarabunPSK"/>
                <w:sz w:val="32"/>
                <w:szCs w:val="32"/>
                <w:cs/>
              </w:rPr>
              <w:t>)</w:t>
            </w:r>
          </w:p>
        </w:tc>
      </w:tr>
      <w:tr w:rsidR="00EF2DB8" w:rsidRPr="00EF2DB8" w:rsidTr="00151D60">
        <w:trPr>
          <w:trHeight w:val="284"/>
        </w:trPr>
        <w:tc>
          <w:tcPr>
            <w:tcW w:w="890" w:type="pct"/>
            <w:tcMar>
              <w:top w:w="0" w:type="dxa"/>
              <w:left w:w="28" w:type="dxa"/>
              <w:bottom w:w="0" w:type="dxa"/>
              <w:right w:w="28" w:type="dxa"/>
            </w:tcMar>
          </w:tcPr>
          <w:p w:rsidR="002B58AA" w:rsidRPr="00EF2DB8" w:rsidRDefault="002B58AA"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GEN70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162</w:t>
            </w:r>
            <w:r w:rsidR="00D36717" w:rsidRPr="00EF2DB8">
              <w:rPr>
                <w:rFonts w:ascii="TH SarabunPSK" w:eastAsia="Sarabun" w:hAnsi="TH SarabunPSK" w:cs="TH SarabunPSK"/>
                <w:sz w:val="32"/>
                <w:szCs w:val="32"/>
              </w:rPr>
              <w:t>E</w:t>
            </w:r>
          </w:p>
        </w:tc>
        <w:tc>
          <w:tcPr>
            <w:tcW w:w="3325" w:type="pct"/>
            <w:tcMar>
              <w:top w:w="0" w:type="dxa"/>
              <w:left w:w="28" w:type="dxa"/>
              <w:bottom w:w="0" w:type="dxa"/>
              <w:right w:w="28" w:type="dxa"/>
            </w:tcMar>
          </w:tcPr>
          <w:p w:rsidR="002B58AA" w:rsidRPr="00EF2DB8" w:rsidRDefault="002B58AA" w:rsidP="00077CBD">
            <w:pPr>
              <w:spacing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hint="cs"/>
                <w:sz w:val="32"/>
                <w:szCs w:val="32"/>
                <w:cs/>
              </w:rPr>
              <w:t>การจัดการและการแสวงหาโอกาสในชีวิต</w:t>
            </w:r>
            <w:r w:rsidRPr="00EF2DB8">
              <w:rPr>
                <w:rFonts w:ascii="TH SarabunPSK" w:eastAsia="Sarabun" w:hAnsi="TH SarabunPSK" w:cs="TH SarabunPSK"/>
                <w:sz w:val="32"/>
                <w:szCs w:val="32"/>
                <w:cs/>
              </w:rPr>
              <w:tab/>
            </w:r>
          </w:p>
          <w:p w:rsidR="002B58AA" w:rsidRPr="00EF2DB8" w:rsidRDefault="002B58AA" w:rsidP="00077CBD">
            <w:pPr>
              <w:spacing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Life Management and Opportunities Seeking</w:t>
            </w:r>
          </w:p>
        </w:tc>
        <w:tc>
          <w:tcPr>
            <w:tcW w:w="786" w:type="pct"/>
            <w:tcMar>
              <w:top w:w="0" w:type="dxa"/>
              <w:left w:w="28" w:type="dxa"/>
              <w:bottom w:w="0" w:type="dxa"/>
              <w:right w:w="28" w:type="dxa"/>
            </w:tcMar>
          </w:tcPr>
          <w:p w:rsidR="002B58AA" w:rsidRPr="00EF2DB8" w:rsidRDefault="002B58AA"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3</w:t>
            </w:r>
            <w:r w:rsidRPr="00EF2DB8">
              <w:rPr>
                <w:rFonts w:ascii="TH SarabunPSK" w:eastAsia="Sarabun" w:hAnsi="TH SarabunPSK" w:cs="TH SarabunPSK"/>
                <w:sz w:val="32"/>
                <w:szCs w:val="32"/>
                <w:cs/>
              </w:rPr>
              <w:t>)</w:t>
            </w:r>
          </w:p>
        </w:tc>
      </w:tr>
    </w:tbl>
    <w:p w:rsidR="002B58AA" w:rsidRPr="00EF2DB8" w:rsidRDefault="002B58AA" w:rsidP="00151D60">
      <w:pPr>
        <w:spacing w:line="240" w:lineRule="auto"/>
        <w:ind w:firstLine="720"/>
        <w:contextualSpacing/>
        <w:jc w:val="thaiDistribute"/>
        <w:rPr>
          <w:rFonts w:ascii="TH SarabunPSK" w:eastAsia="Sarabun" w:hAnsi="TH SarabunPSK" w:cs="TH SarabunPSK"/>
          <w:b/>
          <w:bCs/>
          <w:sz w:val="32"/>
          <w:szCs w:val="32"/>
        </w:rPr>
      </w:pPr>
      <w:r w:rsidRPr="00EF2DB8">
        <w:rPr>
          <w:rFonts w:ascii="TH SarabunPSK" w:eastAsia="Sarabun" w:hAnsi="TH SarabunPSK" w:cs="TH SarabunPSK"/>
          <w:b/>
          <w:bCs/>
          <w:sz w:val="32"/>
          <w:szCs w:val="32"/>
          <w:cs/>
        </w:rPr>
        <w:t>เงื่อนไขการเรียนรายวิชากลุ่มวิชาธุรกิจและการประกอบการ</w:t>
      </w:r>
    </w:p>
    <w:p w:rsidR="002B58AA" w:rsidRPr="00EF2DB8" w:rsidRDefault="002B58AA" w:rsidP="00151D60">
      <w:pPr>
        <w:spacing w:line="240" w:lineRule="auto"/>
        <w:ind w:firstLine="720"/>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 xml:space="preserve">นักศึกษาสามารถเลือกเรียน </w:t>
      </w:r>
      <w:r w:rsidRPr="00EF2DB8">
        <w:rPr>
          <w:rFonts w:ascii="TH SarabunPSK" w:eastAsia="Sarabun" w:hAnsi="TH SarabunPSK" w:cs="TH SarabunPSK"/>
          <w:sz w:val="32"/>
          <w:szCs w:val="32"/>
        </w:rPr>
        <w:t xml:space="preserve">1 </w:t>
      </w:r>
      <w:r w:rsidRPr="00EF2DB8">
        <w:rPr>
          <w:rFonts w:ascii="TH SarabunPSK" w:eastAsia="Sarabun" w:hAnsi="TH SarabunPSK" w:cs="TH SarabunPSK"/>
          <w:sz w:val="32"/>
          <w:szCs w:val="32"/>
          <w:cs/>
        </w:rPr>
        <w:t>รายวิชาในกลุ่มนี้</w:t>
      </w:r>
    </w:p>
    <w:p w:rsidR="002B58AA" w:rsidRPr="00EF2DB8" w:rsidRDefault="002B58AA" w:rsidP="002B58AA">
      <w:pPr>
        <w:spacing w:after="0"/>
        <w:rPr>
          <w:rFonts w:ascii="TH SarabunPSK" w:hAnsi="TH SarabunPSK" w:cs="TH SarabunPSK"/>
          <w:b/>
          <w:bCs/>
          <w:sz w:val="32"/>
          <w:szCs w:val="32"/>
        </w:rPr>
      </w:pPr>
    </w:p>
    <w:p w:rsidR="002B58AA" w:rsidRPr="00EF2DB8" w:rsidRDefault="002B58AA" w:rsidP="00151D60">
      <w:pPr>
        <w:spacing w:line="240" w:lineRule="auto"/>
        <w:ind w:firstLine="720"/>
        <w:contextualSpacing/>
        <w:jc w:val="thaiDistribute"/>
        <w:rPr>
          <w:rFonts w:ascii="TH SarabunPSK" w:eastAsia="Sarabun" w:hAnsi="TH SarabunPSK" w:cs="TH SarabunPSK"/>
          <w:b/>
          <w:sz w:val="32"/>
          <w:szCs w:val="32"/>
        </w:rPr>
      </w:pPr>
      <w:r w:rsidRPr="00EF2DB8">
        <w:rPr>
          <w:rFonts w:ascii="TH SarabunPSK" w:eastAsia="Sarabun" w:hAnsi="TH SarabunPSK" w:cs="TH SarabunPSK"/>
          <w:b/>
          <w:bCs/>
          <w:sz w:val="32"/>
          <w:szCs w:val="32"/>
          <w:cs/>
        </w:rPr>
        <w:t>7) กลุ่มวิชา</w:t>
      </w:r>
      <w:r w:rsidR="00B04396" w:rsidRPr="00EF2DB8">
        <w:rPr>
          <w:rFonts w:ascii="TH SarabunPSK" w:eastAsia="Sarabun" w:hAnsi="TH SarabunPSK" w:cs="TH SarabunPSK" w:hint="cs"/>
          <w:b/>
          <w:bCs/>
          <w:sz w:val="32"/>
          <w:szCs w:val="32"/>
          <w:cs/>
        </w:rPr>
        <w:t>ปัญญาประดิษฐ์และเทคโนโลยีอัจฉริยะร่วมสมัย</w:t>
      </w:r>
      <w:r w:rsidRPr="00EF2DB8">
        <w:rPr>
          <w:rFonts w:ascii="TH SarabunPSK" w:eastAsia="Sarabun" w:hAnsi="TH SarabunPSK" w:cs="TH SarabunPSK"/>
          <w:b/>
          <w:bCs/>
          <w:sz w:val="32"/>
          <w:szCs w:val="32"/>
          <w:cs/>
        </w:rPr>
        <w:t xml:space="preserve"> จำนวน </w:t>
      </w:r>
      <w:r w:rsidR="00B04396" w:rsidRPr="00EF2DB8">
        <w:rPr>
          <w:rFonts w:ascii="TH SarabunPSK" w:eastAsia="Sarabun" w:hAnsi="TH SarabunPSK" w:cs="TH SarabunPSK" w:hint="cs"/>
          <w:bCs/>
          <w:sz w:val="32"/>
          <w:szCs w:val="32"/>
          <w:cs/>
        </w:rPr>
        <w:t>3</w:t>
      </w:r>
      <w:r w:rsidRPr="00EF2DB8">
        <w:rPr>
          <w:rFonts w:ascii="TH SarabunPSK" w:eastAsia="Sarabun" w:hAnsi="TH SarabunPSK" w:cs="TH SarabunPSK"/>
          <w:b/>
          <w:bCs/>
          <w:sz w:val="32"/>
          <w:szCs w:val="32"/>
          <w:cs/>
        </w:rPr>
        <w:t xml:space="preserve"> หน่วยกิต</w:t>
      </w:r>
    </w:p>
    <w:tbl>
      <w:tblPr>
        <w:tblStyle w:val="100"/>
        <w:tblW w:w="4569" w:type="pct"/>
        <w:tblInd w:w="715" w:type="dxa"/>
        <w:tblLook w:val="0400" w:firstRow="0" w:lastRow="0" w:firstColumn="0" w:lastColumn="0" w:noHBand="0" w:noVBand="1"/>
      </w:tblPr>
      <w:tblGrid>
        <w:gridCol w:w="1351"/>
        <w:gridCol w:w="5047"/>
        <w:gridCol w:w="1192"/>
      </w:tblGrid>
      <w:tr w:rsidR="00EF2DB8" w:rsidRPr="00EF2DB8" w:rsidTr="00151D60">
        <w:trPr>
          <w:trHeight w:val="284"/>
        </w:trPr>
        <w:tc>
          <w:tcPr>
            <w:tcW w:w="890" w:type="pct"/>
            <w:tcMar>
              <w:top w:w="0" w:type="dxa"/>
              <w:left w:w="28" w:type="dxa"/>
              <w:bottom w:w="0" w:type="dxa"/>
              <w:right w:w="28" w:type="dxa"/>
            </w:tcMar>
          </w:tcPr>
          <w:p w:rsidR="002B58AA" w:rsidRPr="00EF2DB8" w:rsidRDefault="002B58AA"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b/>
                <w:sz w:val="32"/>
                <w:szCs w:val="32"/>
              </w:rPr>
              <w:tab/>
            </w:r>
            <w:r w:rsidRPr="00EF2DB8">
              <w:rPr>
                <w:rFonts w:ascii="TH SarabunPSK" w:eastAsia="Sarabun" w:hAnsi="TH SarabunPSK" w:cs="TH SarabunPSK"/>
                <w:sz w:val="32"/>
                <w:szCs w:val="32"/>
              </w:rPr>
              <w:t>DIT70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171</w:t>
            </w:r>
            <w:r w:rsidR="00D36717" w:rsidRPr="00EF2DB8">
              <w:rPr>
                <w:rFonts w:ascii="TH SarabunPSK" w:eastAsia="Sarabun" w:hAnsi="TH SarabunPSK" w:cs="TH SarabunPSK"/>
                <w:sz w:val="32"/>
                <w:szCs w:val="32"/>
              </w:rPr>
              <w:t>E</w:t>
            </w:r>
          </w:p>
        </w:tc>
        <w:tc>
          <w:tcPr>
            <w:tcW w:w="3325" w:type="pct"/>
            <w:tcMar>
              <w:top w:w="0" w:type="dxa"/>
              <w:left w:w="28" w:type="dxa"/>
              <w:bottom w:w="0" w:type="dxa"/>
              <w:right w:w="28" w:type="dxa"/>
            </w:tcMar>
          </w:tcPr>
          <w:p w:rsidR="002B58AA" w:rsidRPr="00EF2DB8" w:rsidRDefault="0034606E" w:rsidP="00077CBD">
            <w:pPr>
              <w:spacing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hint="cs"/>
                <w:sz w:val="32"/>
                <w:szCs w:val="32"/>
                <w:cs/>
              </w:rPr>
              <w:t>ปัญญาประดิษฐ์และเทคโนโลยีสารสนเทศในยุคดิจิทัล</w:t>
            </w:r>
          </w:p>
        </w:tc>
        <w:tc>
          <w:tcPr>
            <w:tcW w:w="786" w:type="pct"/>
            <w:tcMar>
              <w:top w:w="0" w:type="dxa"/>
              <w:left w:w="28" w:type="dxa"/>
              <w:bottom w:w="0" w:type="dxa"/>
              <w:right w:w="28" w:type="dxa"/>
            </w:tcMar>
          </w:tcPr>
          <w:p w:rsidR="002B58AA" w:rsidRPr="00EF2DB8" w:rsidRDefault="0034606E"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2</w:t>
            </w:r>
            <w:r w:rsidR="00077CBD" w:rsidRPr="00EF2DB8">
              <w:rPr>
                <w:rFonts w:ascii="TH SarabunPSK" w:eastAsia="Sarabun" w:hAnsi="TH SarabunPSK" w:cs="TH SarabunPSK"/>
                <w:sz w:val="32"/>
                <w:szCs w:val="32"/>
                <w:cs/>
              </w:rPr>
              <w:t>(</w:t>
            </w:r>
            <w:r w:rsidR="00FF382B" w:rsidRPr="00EF2DB8">
              <w:rPr>
                <w:rFonts w:ascii="TH SarabunPSK" w:eastAsia="Sarabun" w:hAnsi="TH SarabunPSK" w:cs="TH SarabunPSK"/>
                <w:sz w:val="32"/>
                <w:szCs w:val="32"/>
              </w:rPr>
              <w:t>1</w:t>
            </w:r>
            <w:r w:rsidR="00077CBD" w:rsidRPr="00EF2DB8">
              <w:rPr>
                <w:rFonts w:ascii="TH SarabunPSK" w:eastAsia="Sarabun" w:hAnsi="TH SarabunPSK" w:cs="TH SarabunPSK"/>
                <w:sz w:val="32"/>
                <w:szCs w:val="32"/>
                <w:cs/>
              </w:rPr>
              <w:t>-</w:t>
            </w:r>
            <w:r w:rsidR="00FF382B" w:rsidRPr="00EF2DB8">
              <w:rPr>
                <w:rFonts w:ascii="TH SarabunPSK" w:eastAsia="Sarabun" w:hAnsi="TH SarabunPSK" w:cs="TH SarabunPSK"/>
                <w:sz w:val="32"/>
                <w:szCs w:val="32"/>
              </w:rPr>
              <w:t>3</w:t>
            </w:r>
            <w:r w:rsidR="00077CBD"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4</w:t>
            </w:r>
            <w:r w:rsidR="00077CBD" w:rsidRPr="00EF2DB8">
              <w:rPr>
                <w:rFonts w:ascii="TH SarabunPSK" w:eastAsia="Sarabun" w:hAnsi="TH SarabunPSK" w:cs="TH SarabunPSK"/>
                <w:sz w:val="32"/>
                <w:szCs w:val="32"/>
                <w:cs/>
              </w:rPr>
              <w:t>)</w:t>
            </w:r>
          </w:p>
        </w:tc>
      </w:tr>
      <w:tr w:rsidR="002B58AA" w:rsidRPr="00EF2DB8" w:rsidTr="00151D60">
        <w:trPr>
          <w:trHeight w:val="284"/>
        </w:trPr>
        <w:tc>
          <w:tcPr>
            <w:tcW w:w="890" w:type="pct"/>
            <w:tcMar>
              <w:top w:w="0" w:type="dxa"/>
              <w:left w:w="28" w:type="dxa"/>
              <w:bottom w:w="0" w:type="dxa"/>
              <w:right w:w="28" w:type="dxa"/>
            </w:tcMar>
          </w:tcPr>
          <w:p w:rsidR="002B58AA" w:rsidRPr="00EF2DB8" w:rsidRDefault="002B58AA" w:rsidP="00077CBD">
            <w:pPr>
              <w:tabs>
                <w:tab w:val="left" w:pos="360"/>
                <w:tab w:val="left" w:pos="900"/>
                <w:tab w:val="left" w:pos="6480"/>
              </w:tabs>
              <w:spacing w:line="240" w:lineRule="auto"/>
              <w:contextualSpacing/>
              <w:jc w:val="thaiDistribute"/>
              <w:rPr>
                <w:rFonts w:ascii="TH SarabunPSK" w:eastAsia="Sarabun" w:hAnsi="TH SarabunPSK" w:cs="TH SarabunPSK"/>
                <w:sz w:val="32"/>
                <w:szCs w:val="32"/>
              </w:rPr>
            </w:pPr>
          </w:p>
        </w:tc>
        <w:tc>
          <w:tcPr>
            <w:tcW w:w="3325" w:type="pct"/>
            <w:tcMar>
              <w:top w:w="0" w:type="dxa"/>
              <w:left w:w="28" w:type="dxa"/>
              <w:bottom w:w="0" w:type="dxa"/>
              <w:right w:w="28" w:type="dxa"/>
            </w:tcMar>
          </w:tcPr>
          <w:p w:rsidR="00793D3C" w:rsidRPr="00EF2DB8" w:rsidRDefault="00793D3C" w:rsidP="00077CBD">
            <w:pPr>
              <w:spacing w:after="240"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 xml:space="preserve">Artificial Intelligence and Information Technology </w:t>
            </w:r>
          </w:p>
          <w:p w:rsidR="002B58AA" w:rsidRPr="00EF2DB8" w:rsidRDefault="00793D3C" w:rsidP="00077CBD">
            <w:pPr>
              <w:spacing w:after="240"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in Digital Era</w:t>
            </w:r>
          </w:p>
        </w:tc>
        <w:tc>
          <w:tcPr>
            <w:tcW w:w="786" w:type="pct"/>
            <w:tcMar>
              <w:top w:w="0" w:type="dxa"/>
              <w:left w:w="28" w:type="dxa"/>
              <w:bottom w:w="0" w:type="dxa"/>
              <w:right w:w="28" w:type="dxa"/>
            </w:tcMar>
          </w:tcPr>
          <w:p w:rsidR="002B58AA" w:rsidRPr="00EF2DB8" w:rsidRDefault="002B58AA"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r>
    </w:tbl>
    <w:p w:rsidR="00077CBD" w:rsidRPr="00EF2DB8" w:rsidRDefault="00077CBD" w:rsidP="00077CBD">
      <w:pPr>
        <w:spacing w:line="240" w:lineRule="auto"/>
        <w:contextualSpacing/>
        <w:jc w:val="thaiDistribute"/>
        <w:rPr>
          <w:rFonts w:ascii="TH SarabunPSK" w:eastAsia="Sarabun" w:hAnsi="TH SarabunPSK" w:cs="TH SarabunPSK"/>
          <w:b/>
          <w:bCs/>
          <w:sz w:val="32"/>
          <w:szCs w:val="32"/>
        </w:rPr>
      </w:pPr>
    </w:p>
    <w:p w:rsidR="00077CBD" w:rsidRPr="00EF2DB8" w:rsidRDefault="00077CBD" w:rsidP="00151D60">
      <w:pPr>
        <w:spacing w:line="240" w:lineRule="auto"/>
        <w:ind w:left="720" w:firstLine="720"/>
        <w:contextualSpacing/>
        <w:jc w:val="thaiDistribute"/>
        <w:rPr>
          <w:rFonts w:ascii="TH SarabunPSK" w:eastAsia="Sarabun" w:hAnsi="TH SarabunPSK" w:cs="TH SarabunPSK"/>
          <w:b/>
          <w:sz w:val="32"/>
          <w:szCs w:val="32"/>
        </w:rPr>
      </w:pPr>
      <w:r w:rsidRPr="00EF2DB8">
        <w:rPr>
          <w:rFonts w:ascii="TH SarabunPSK" w:eastAsia="Sarabun" w:hAnsi="TH SarabunPSK" w:cs="TH SarabunPSK"/>
          <w:b/>
          <w:bCs/>
          <w:sz w:val="32"/>
          <w:szCs w:val="32"/>
          <w:cs/>
        </w:rPr>
        <w:t xml:space="preserve">7.1) กลุ่มวิชาสำนักงานอิเล็กทรอนิกส์ จำนวน </w:t>
      </w:r>
      <w:r w:rsidRPr="00EF2DB8">
        <w:rPr>
          <w:rFonts w:ascii="TH SarabunPSK" w:eastAsia="Sarabun" w:hAnsi="TH SarabunPSK" w:cs="TH SarabunPSK"/>
          <w:b/>
          <w:bCs/>
          <w:sz w:val="32"/>
          <w:szCs w:val="32"/>
        </w:rPr>
        <w:t>1</w:t>
      </w:r>
      <w:r w:rsidRPr="00EF2DB8">
        <w:rPr>
          <w:rFonts w:ascii="TH SarabunPSK" w:eastAsia="Sarabun" w:hAnsi="TH SarabunPSK" w:cs="TH SarabunPSK"/>
          <w:b/>
          <w:bCs/>
          <w:sz w:val="32"/>
          <w:szCs w:val="32"/>
          <w:cs/>
        </w:rPr>
        <w:t xml:space="preserve"> หน่วยกิต</w:t>
      </w:r>
    </w:p>
    <w:tbl>
      <w:tblPr>
        <w:tblStyle w:val="100"/>
        <w:tblW w:w="4569" w:type="pct"/>
        <w:tblInd w:w="715" w:type="dxa"/>
        <w:tblLook w:val="0400" w:firstRow="0" w:lastRow="0" w:firstColumn="0" w:lastColumn="0" w:noHBand="0" w:noVBand="1"/>
      </w:tblPr>
      <w:tblGrid>
        <w:gridCol w:w="1351"/>
        <w:gridCol w:w="5047"/>
        <w:gridCol w:w="1192"/>
      </w:tblGrid>
      <w:tr w:rsidR="00EF2DB8" w:rsidRPr="00EF2DB8" w:rsidTr="00151D60">
        <w:trPr>
          <w:trHeight w:val="284"/>
        </w:trPr>
        <w:tc>
          <w:tcPr>
            <w:tcW w:w="890" w:type="pct"/>
            <w:tcMar>
              <w:top w:w="0" w:type="dxa"/>
              <w:left w:w="28" w:type="dxa"/>
              <w:bottom w:w="0" w:type="dxa"/>
              <w:right w:w="28" w:type="dxa"/>
            </w:tcMar>
          </w:tcPr>
          <w:p w:rsidR="00077CBD" w:rsidRPr="00EF2DB8" w:rsidRDefault="00077CBD"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DIT70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172</w:t>
            </w:r>
            <w:r w:rsidR="00D36717" w:rsidRPr="00EF2DB8">
              <w:rPr>
                <w:rFonts w:ascii="TH SarabunPSK" w:eastAsia="Sarabun" w:hAnsi="TH SarabunPSK" w:cs="TH SarabunPSK"/>
                <w:sz w:val="32"/>
                <w:szCs w:val="32"/>
              </w:rPr>
              <w:t>E</w:t>
            </w:r>
          </w:p>
        </w:tc>
        <w:tc>
          <w:tcPr>
            <w:tcW w:w="3325" w:type="pct"/>
            <w:tcMar>
              <w:top w:w="0" w:type="dxa"/>
              <w:left w:w="28" w:type="dxa"/>
              <w:bottom w:w="0" w:type="dxa"/>
              <w:right w:w="28" w:type="dxa"/>
            </w:tcMar>
          </w:tcPr>
          <w:p w:rsidR="00077CBD" w:rsidRPr="00EF2DB8" w:rsidRDefault="00077CBD" w:rsidP="00077CBD">
            <w:pPr>
              <w:spacing w:line="240" w:lineRule="auto"/>
              <w:ind w:left="1" w:hanging="3"/>
              <w:contextualSpacing/>
              <w:jc w:val="thaiDistribute"/>
              <w:rPr>
                <w:rFonts w:ascii="TH SarabunPSK" w:eastAsia="Sarabun" w:hAnsi="TH SarabunPSK" w:cs="TH SarabunPSK"/>
                <w:sz w:val="32"/>
                <w:szCs w:val="32"/>
                <w:highlight w:val="yellow"/>
              </w:rPr>
            </w:pPr>
            <w:r w:rsidRPr="00EF2DB8">
              <w:rPr>
                <w:rFonts w:ascii="TH SarabunPSK" w:eastAsia="Sarabun" w:hAnsi="TH SarabunPSK" w:cs="TH SarabunPSK" w:hint="cs"/>
                <w:sz w:val="32"/>
                <w:szCs w:val="32"/>
                <w:cs/>
              </w:rPr>
              <w:t>การจัดการเอกสารด้วยซอฟต์แวร์ประมวลผลคำ</w:t>
            </w:r>
            <w:r w:rsidRPr="00EF2DB8">
              <w:rPr>
                <w:rFonts w:ascii="TH SarabunPSK" w:eastAsia="Sarabun" w:hAnsi="TH SarabunPSK" w:cs="TH SarabunPSK"/>
                <w:sz w:val="32"/>
                <w:szCs w:val="32"/>
                <w:cs/>
              </w:rPr>
              <w:tab/>
            </w:r>
          </w:p>
        </w:tc>
        <w:tc>
          <w:tcPr>
            <w:tcW w:w="786" w:type="pct"/>
            <w:tcMar>
              <w:top w:w="0" w:type="dxa"/>
              <w:left w:w="28" w:type="dxa"/>
              <w:bottom w:w="0" w:type="dxa"/>
              <w:right w:w="28" w:type="dxa"/>
            </w:tcMar>
          </w:tcPr>
          <w:p w:rsidR="00077CBD" w:rsidRPr="00EF2DB8" w:rsidRDefault="00077CBD"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p>
        </w:tc>
      </w:tr>
      <w:tr w:rsidR="00EF2DB8" w:rsidRPr="00EF2DB8" w:rsidTr="00151D60">
        <w:trPr>
          <w:trHeight w:val="284"/>
        </w:trPr>
        <w:tc>
          <w:tcPr>
            <w:tcW w:w="890" w:type="pct"/>
            <w:tcMar>
              <w:top w:w="0" w:type="dxa"/>
              <w:left w:w="28" w:type="dxa"/>
              <w:bottom w:w="0" w:type="dxa"/>
              <w:right w:w="28" w:type="dxa"/>
            </w:tcMar>
          </w:tcPr>
          <w:p w:rsidR="00077CBD" w:rsidRPr="00EF2DB8" w:rsidRDefault="00077CBD"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c>
          <w:tcPr>
            <w:tcW w:w="3325" w:type="pct"/>
            <w:tcMar>
              <w:top w:w="0" w:type="dxa"/>
              <w:left w:w="28" w:type="dxa"/>
              <w:bottom w:w="0" w:type="dxa"/>
              <w:right w:w="28" w:type="dxa"/>
            </w:tcMar>
          </w:tcPr>
          <w:p w:rsidR="00077CBD" w:rsidRPr="00EF2DB8" w:rsidRDefault="00077CBD" w:rsidP="00077CBD">
            <w:pPr>
              <w:spacing w:line="240" w:lineRule="auto"/>
              <w:ind w:left="1" w:hanging="3"/>
              <w:contextualSpacing/>
              <w:jc w:val="thaiDistribute"/>
              <w:rPr>
                <w:rFonts w:ascii="TH SarabunPSK" w:eastAsia="Sarabun" w:hAnsi="TH SarabunPSK" w:cs="TH SarabunPSK"/>
                <w:spacing w:val="-10"/>
                <w:sz w:val="32"/>
                <w:szCs w:val="32"/>
                <w:highlight w:val="yellow"/>
              </w:rPr>
            </w:pPr>
            <w:r w:rsidRPr="00EF2DB8">
              <w:rPr>
                <w:rFonts w:ascii="TH SarabunPSK" w:eastAsia="Sarabun" w:hAnsi="TH SarabunPSK" w:cs="TH SarabunPSK"/>
                <w:spacing w:val="-10"/>
                <w:sz w:val="32"/>
                <w:szCs w:val="32"/>
              </w:rPr>
              <w:t>Document Management Using Word Processing Software</w:t>
            </w:r>
          </w:p>
        </w:tc>
        <w:tc>
          <w:tcPr>
            <w:tcW w:w="786" w:type="pct"/>
            <w:tcMar>
              <w:top w:w="0" w:type="dxa"/>
              <w:left w:w="28" w:type="dxa"/>
              <w:bottom w:w="0" w:type="dxa"/>
              <w:right w:w="28" w:type="dxa"/>
            </w:tcMar>
          </w:tcPr>
          <w:p w:rsidR="00077CBD" w:rsidRPr="00EF2DB8" w:rsidRDefault="00077CBD"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r>
      <w:tr w:rsidR="00EF2DB8" w:rsidRPr="00EF2DB8" w:rsidTr="00151D60">
        <w:trPr>
          <w:trHeight w:val="284"/>
        </w:trPr>
        <w:tc>
          <w:tcPr>
            <w:tcW w:w="890" w:type="pct"/>
            <w:tcMar>
              <w:top w:w="0" w:type="dxa"/>
              <w:left w:w="28" w:type="dxa"/>
              <w:bottom w:w="0" w:type="dxa"/>
              <w:right w:w="28" w:type="dxa"/>
            </w:tcMar>
          </w:tcPr>
          <w:p w:rsidR="00077CBD" w:rsidRPr="00EF2DB8" w:rsidRDefault="00077CBD"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DIT70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173</w:t>
            </w:r>
            <w:r w:rsidR="00D36717" w:rsidRPr="00EF2DB8">
              <w:rPr>
                <w:rFonts w:ascii="TH SarabunPSK" w:eastAsia="Sarabun" w:hAnsi="TH SarabunPSK" w:cs="TH SarabunPSK"/>
                <w:sz w:val="32"/>
                <w:szCs w:val="32"/>
              </w:rPr>
              <w:t>E</w:t>
            </w:r>
          </w:p>
        </w:tc>
        <w:tc>
          <w:tcPr>
            <w:tcW w:w="3325" w:type="pct"/>
            <w:tcMar>
              <w:top w:w="0" w:type="dxa"/>
              <w:left w:w="28" w:type="dxa"/>
              <w:bottom w:w="0" w:type="dxa"/>
              <w:right w:w="28" w:type="dxa"/>
            </w:tcMar>
          </w:tcPr>
          <w:p w:rsidR="00077CBD" w:rsidRPr="00EF2DB8" w:rsidRDefault="00077CBD" w:rsidP="00077CBD">
            <w:pPr>
              <w:spacing w:line="240" w:lineRule="auto"/>
              <w:ind w:left="1" w:hanging="3"/>
              <w:contextualSpacing/>
              <w:jc w:val="thaiDistribute"/>
              <w:rPr>
                <w:rFonts w:ascii="TH SarabunPSK" w:eastAsia="Sarabun" w:hAnsi="TH SarabunPSK" w:cs="TH SarabunPSK"/>
                <w:sz w:val="32"/>
                <w:szCs w:val="32"/>
                <w:highlight w:val="yellow"/>
                <w:cs/>
              </w:rPr>
            </w:pPr>
            <w:r w:rsidRPr="00EF2DB8">
              <w:rPr>
                <w:rFonts w:ascii="TH SarabunPSK" w:eastAsia="Sarabun" w:hAnsi="TH SarabunPSK" w:cs="TH SarabunPSK" w:hint="cs"/>
                <w:sz w:val="32"/>
                <w:szCs w:val="32"/>
                <w:cs/>
              </w:rPr>
              <w:t>การใช้ซอฟต์แวร์ตารางคำนวณเพื่อการวิเคราะห์ข้อมูล</w:t>
            </w:r>
          </w:p>
        </w:tc>
        <w:tc>
          <w:tcPr>
            <w:tcW w:w="786" w:type="pct"/>
            <w:tcMar>
              <w:top w:w="0" w:type="dxa"/>
              <w:left w:w="28" w:type="dxa"/>
              <w:bottom w:w="0" w:type="dxa"/>
              <w:right w:w="28" w:type="dxa"/>
            </w:tcMar>
          </w:tcPr>
          <w:p w:rsidR="00077CBD" w:rsidRPr="00EF2DB8" w:rsidRDefault="00077CBD"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p>
        </w:tc>
      </w:tr>
      <w:tr w:rsidR="00EF2DB8" w:rsidRPr="00EF2DB8" w:rsidTr="00151D60">
        <w:trPr>
          <w:trHeight w:val="284"/>
        </w:trPr>
        <w:tc>
          <w:tcPr>
            <w:tcW w:w="890" w:type="pct"/>
            <w:tcMar>
              <w:top w:w="0" w:type="dxa"/>
              <w:left w:w="28" w:type="dxa"/>
              <w:bottom w:w="0" w:type="dxa"/>
              <w:right w:w="28" w:type="dxa"/>
            </w:tcMar>
          </w:tcPr>
          <w:p w:rsidR="00077CBD" w:rsidRPr="00EF2DB8" w:rsidRDefault="00077CBD"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c>
          <w:tcPr>
            <w:tcW w:w="3325" w:type="pct"/>
            <w:tcMar>
              <w:top w:w="0" w:type="dxa"/>
              <w:left w:w="28" w:type="dxa"/>
              <w:bottom w:w="0" w:type="dxa"/>
              <w:right w:w="28" w:type="dxa"/>
            </w:tcMar>
          </w:tcPr>
          <w:p w:rsidR="00077CBD" w:rsidRPr="00EF2DB8" w:rsidRDefault="00077CBD" w:rsidP="00077CBD">
            <w:pPr>
              <w:spacing w:line="240" w:lineRule="auto"/>
              <w:ind w:left="1" w:hanging="3"/>
              <w:contextualSpacing/>
              <w:jc w:val="thaiDistribute"/>
              <w:rPr>
                <w:rFonts w:ascii="TH SarabunPSK" w:eastAsia="Sarabun" w:hAnsi="TH SarabunPSK" w:cs="TH SarabunPSK"/>
                <w:sz w:val="32"/>
                <w:szCs w:val="32"/>
                <w:highlight w:val="yellow"/>
              </w:rPr>
            </w:pPr>
            <w:r w:rsidRPr="00EF2DB8">
              <w:rPr>
                <w:rFonts w:ascii="TH SarabunPSK" w:eastAsia="Sarabun" w:hAnsi="TH SarabunPSK" w:cs="TH SarabunPSK"/>
                <w:sz w:val="32"/>
                <w:szCs w:val="32"/>
              </w:rPr>
              <w:t>Use of Spreadsheet Software for Data Analysis</w:t>
            </w:r>
          </w:p>
        </w:tc>
        <w:tc>
          <w:tcPr>
            <w:tcW w:w="786" w:type="pct"/>
            <w:tcMar>
              <w:top w:w="0" w:type="dxa"/>
              <w:left w:w="28" w:type="dxa"/>
              <w:bottom w:w="0" w:type="dxa"/>
              <w:right w:w="28" w:type="dxa"/>
            </w:tcMar>
          </w:tcPr>
          <w:p w:rsidR="00077CBD" w:rsidRPr="00EF2DB8" w:rsidRDefault="00077CBD"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r>
      <w:tr w:rsidR="00EF2DB8" w:rsidRPr="00EF2DB8" w:rsidTr="00151D60">
        <w:trPr>
          <w:trHeight w:val="284"/>
        </w:trPr>
        <w:tc>
          <w:tcPr>
            <w:tcW w:w="890" w:type="pct"/>
            <w:tcMar>
              <w:top w:w="0" w:type="dxa"/>
              <w:left w:w="28" w:type="dxa"/>
              <w:bottom w:w="0" w:type="dxa"/>
              <w:right w:w="28" w:type="dxa"/>
            </w:tcMar>
          </w:tcPr>
          <w:p w:rsidR="00077CBD" w:rsidRPr="00EF2DB8" w:rsidRDefault="00077CBD"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DIT70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174</w:t>
            </w:r>
            <w:r w:rsidR="00D36717" w:rsidRPr="00EF2DB8">
              <w:rPr>
                <w:rFonts w:ascii="TH SarabunPSK" w:eastAsia="Sarabun" w:hAnsi="TH SarabunPSK" w:cs="TH SarabunPSK"/>
                <w:sz w:val="32"/>
                <w:szCs w:val="32"/>
              </w:rPr>
              <w:t>E</w:t>
            </w:r>
          </w:p>
        </w:tc>
        <w:tc>
          <w:tcPr>
            <w:tcW w:w="3325" w:type="pct"/>
            <w:tcMar>
              <w:top w:w="0" w:type="dxa"/>
              <w:left w:w="28" w:type="dxa"/>
              <w:bottom w:w="0" w:type="dxa"/>
              <w:right w:w="28" w:type="dxa"/>
            </w:tcMar>
          </w:tcPr>
          <w:p w:rsidR="00077CBD" w:rsidRPr="00EF2DB8" w:rsidRDefault="00077CBD" w:rsidP="00077CBD">
            <w:pPr>
              <w:spacing w:line="240" w:lineRule="auto"/>
              <w:ind w:left="1" w:hanging="3"/>
              <w:contextualSpacing/>
              <w:jc w:val="thaiDistribute"/>
              <w:rPr>
                <w:rFonts w:ascii="TH SarabunPSK" w:eastAsia="Sarabun" w:hAnsi="TH SarabunPSK" w:cs="TH SarabunPSK"/>
                <w:sz w:val="32"/>
                <w:szCs w:val="32"/>
                <w:highlight w:val="yellow"/>
              </w:rPr>
            </w:pPr>
            <w:r w:rsidRPr="00EF2DB8">
              <w:rPr>
                <w:rFonts w:ascii="TH SarabunPSK" w:eastAsia="Sarabun" w:hAnsi="TH SarabunPSK" w:cs="TH SarabunPSK" w:hint="cs"/>
                <w:sz w:val="32"/>
                <w:szCs w:val="32"/>
                <w:cs/>
              </w:rPr>
              <w:t>การใช้ซอฟต์แวร์ออกแบบการนำเสนออย่างมีประสิทธิภาพ</w:t>
            </w:r>
          </w:p>
        </w:tc>
        <w:tc>
          <w:tcPr>
            <w:tcW w:w="786" w:type="pct"/>
            <w:tcMar>
              <w:top w:w="0" w:type="dxa"/>
              <w:left w:w="28" w:type="dxa"/>
              <w:bottom w:w="0" w:type="dxa"/>
              <w:right w:w="28" w:type="dxa"/>
            </w:tcMar>
          </w:tcPr>
          <w:p w:rsidR="00077CBD" w:rsidRPr="00EF2DB8" w:rsidRDefault="00077CBD"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p>
        </w:tc>
      </w:tr>
      <w:tr w:rsidR="00EF2DB8" w:rsidRPr="00EF2DB8" w:rsidTr="00151D60">
        <w:trPr>
          <w:trHeight w:val="284"/>
        </w:trPr>
        <w:tc>
          <w:tcPr>
            <w:tcW w:w="890" w:type="pct"/>
            <w:tcMar>
              <w:top w:w="0" w:type="dxa"/>
              <w:left w:w="28" w:type="dxa"/>
              <w:bottom w:w="0" w:type="dxa"/>
              <w:right w:w="28" w:type="dxa"/>
            </w:tcMar>
          </w:tcPr>
          <w:p w:rsidR="00077CBD" w:rsidRPr="00EF2DB8" w:rsidRDefault="00077CBD"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c>
          <w:tcPr>
            <w:tcW w:w="3325" w:type="pct"/>
            <w:tcMar>
              <w:top w:w="0" w:type="dxa"/>
              <w:left w:w="28" w:type="dxa"/>
              <w:bottom w:w="0" w:type="dxa"/>
              <w:right w:w="28" w:type="dxa"/>
            </w:tcMar>
          </w:tcPr>
          <w:p w:rsidR="00077CBD" w:rsidRPr="00EF2DB8" w:rsidRDefault="00077CBD" w:rsidP="00077CBD">
            <w:pPr>
              <w:spacing w:line="240" w:lineRule="auto"/>
              <w:ind w:left="1" w:hanging="3"/>
              <w:contextualSpacing/>
              <w:jc w:val="thaiDistribute"/>
              <w:rPr>
                <w:rFonts w:ascii="TH SarabunPSK" w:eastAsia="Sarabun" w:hAnsi="TH SarabunPSK" w:cs="TH SarabunPSK"/>
                <w:sz w:val="32"/>
                <w:szCs w:val="32"/>
                <w:highlight w:val="yellow"/>
              </w:rPr>
            </w:pPr>
            <w:r w:rsidRPr="00EF2DB8">
              <w:rPr>
                <w:rFonts w:ascii="TH SarabunPSK" w:eastAsia="Sarabun" w:hAnsi="TH SarabunPSK" w:cs="TH SarabunPSK"/>
                <w:sz w:val="32"/>
                <w:szCs w:val="32"/>
              </w:rPr>
              <w:t>Effective Use of Presentation Design Software</w:t>
            </w:r>
          </w:p>
        </w:tc>
        <w:tc>
          <w:tcPr>
            <w:tcW w:w="786" w:type="pct"/>
            <w:tcMar>
              <w:top w:w="0" w:type="dxa"/>
              <w:left w:w="28" w:type="dxa"/>
              <w:bottom w:w="0" w:type="dxa"/>
              <w:right w:w="28" w:type="dxa"/>
            </w:tcMar>
          </w:tcPr>
          <w:p w:rsidR="00077CBD" w:rsidRPr="00EF2DB8" w:rsidRDefault="00077CBD"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r>
      <w:tr w:rsidR="00EF2DB8" w:rsidRPr="00EF2DB8" w:rsidTr="00151D60">
        <w:trPr>
          <w:trHeight w:val="284"/>
        </w:trPr>
        <w:tc>
          <w:tcPr>
            <w:tcW w:w="890" w:type="pct"/>
            <w:tcMar>
              <w:top w:w="0" w:type="dxa"/>
              <w:left w:w="28" w:type="dxa"/>
              <w:bottom w:w="0" w:type="dxa"/>
              <w:right w:w="28" w:type="dxa"/>
            </w:tcMar>
          </w:tcPr>
          <w:p w:rsidR="00077CBD" w:rsidRPr="00EF2DB8" w:rsidRDefault="00077CBD"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EF2DB8">
              <w:rPr>
                <w:rFonts w:ascii="TH SarabunPSK" w:eastAsia="Sarabun" w:hAnsi="TH SarabunPSK" w:cs="TH SarabunPSK"/>
                <w:sz w:val="32"/>
                <w:szCs w:val="32"/>
              </w:rPr>
              <w:t>DIT70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175</w:t>
            </w:r>
            <w:r w:rsidR="00D36717" w:rsidRPr="00EF2DB8">
              <w:rPr>
                <w:rFonts w:ascii="TH SarabunPSK" w:eastAsia="Sarabun" w:hAnsi="TH SarabunPSK" w:cs="TH SarabunPSK"/>
                <w:sz w:val="32"/>
                <w:szCs w:val="32"/>
              </w:rPr>
              <w:t>E</w:t>
            </w:r>
          </w:p>
        </w:tc>
        <w:tc>
          <w:tcPr>
            <w:tcW w:w="3325" w:type="pct"/>
            <w:tcMar>
              <w:top w:w="0" w:type="dxa"/>
              <w:left w:w="28" w:type="dxa"/>
              <w:bottom w:w="0" w:type="dxa"/>
              <w:right w:w="28" w:type="dxa"/>
            </w:tcMar>
          </w:tcPr>
          <w:p w:rsidR="00077CBD" w:rsidRPr="00EF2DB8" w:rsidRDefault="00077CBD" w:rsidP="00077CBD">
            <w:pPr>
              <w:spacing w:line="240" w:lineRule="auto"/>
              <w:ind w:left="1" w:hanging="3"/>
              <w:contextualSpacing/>
              <w:jc w:val="thaiDistribute"/>
              <w:rPr>
                <w:rFonts w:ascii="TH SarabunPSK" w:eastAsia="Sarabun" w:hAnsi="TH SarabunPSK" w:cs="TH SarabunPSK"/>
                <w:sz w:val="32"/>
                <w:szCs w:val="32"/>
                <w:cs/>
              </w:rPr>
            </w:pPr>
            <w:r w:rsidRPr="00EF2DB8">
              <w:rPr>
                <w:rFonts w:ascii="TH SarabunPSK" w:eastAsia="Sarabun" w:hAnsi="TH SarabunPSK" w:cs="TH SarabunPSK" w:hint="cs"/>
                <w:sz w:val="32"/>
                <w:szCs w:val="32"/>
                <w:cs/>
              </w:rPr>
              <w:t>การพัฒนาเว็บ</w:t>
            </w:r>
          </w:p>
        </w:tc>
        <w:tc>
          <w:tcPr>
            <w:tcW w:w="786" w:type="pct"/>
            <w:tcMar>
              <w:top w:w="0" w:type="dxa"/>
              <w:left w:w="28" w:type="dxa"/>
              <w:bottom w:w="0" w:type="dxa"/>
              <w:right w:w="28" w:type="dxa"/>
            </w:tcMar>
          </w:tcPr>
          <w:p w:rsidR="00077CBD" w:rsidRPr="00EF2DB8" w:rsidRDefault="00077CBD"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w:t>
            </w:r>
          </w:p>
        </w:tc>
      </w:tr>
      <w:tr w:rsidR="00EF2DB8" w:rsidRPr="00EF2DB8" w:rsidTr="00151D60">
        <w:trPr>
          <w:trHeight w:val="284"/>
        </w:trPr>
        <w:tc>
          <w:tcPr>
            <w:tcW w:w="890" w:type="pct"/>
            <w:tcMar>
              <w:top w:w="0" w:type="dxa"/>
              <w:left w:w="28" w:type="dxa"/>
              <w:bottom w:w="0" w:type="dxa"/>
              <w:right w:w="28" w:type="dxa"/>
            </w:tcMar>
          </w:tcPr>
          <w:p w:rsidR="00077CBD" w:rsidRPr="00EF2DB8" w:rsidRDefault="00077CBD"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c>
          <w:tcPr>
            <w:tcW w:w="3325" w:type="pct"/>
            <w:tcMar>
              <w:top w:w="0" w:type="dxa"/>
              <w:left w:w="28" w:type="dxa"/>
              <w:bottom w:w="0" w:type="dxa"/>
              <w:right w:w="28" w:type="dxa"/>
            </w:tcMar>
          </w:tcPr>
          <w:p w:rsidR="00077CBD" w:rsidRPr="00EF2DB8" w:rsidRDefault="00077CBD" w:rsidP="00077CBD">
            <w:pPr>
              <w:spacing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Web Development</w:t>
            </w:r>
          </w:p>
        </w:tc>
        <w:tc>
          <w:tcPr>
            <w:tcW w:w="786" w:type="pct"/>
            <w:tcMar>
              <w:top w:w="0" w:type="dxa"/>
              <w:left w:w="28" w:type="dxa"/>
              <w:bottom w:w="0" w:type="dxa"/>
              <w:right w:w="28" w:type="dxa"/>
            </w:tcMar>
          </w:tcPr>
          <w:p w:rsidR="00077CBD" w:rsidRPr="00EF2DB8" w:rsidRDefault="00077CBD"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r>
    </w:tbl>
    <w:p w:rsidR="00077CBD" w:rsidRPr="00EF2DB8" w:rsidRDefault="00077CBD" w:rsidP="00151D60">
      <w:pPr>
        <w:spacing w:line="240" w:lineRule="auto"/>
        <w:ind w:firstLine="720"/>
        <w:contextualSpacing/>
        <w:jc w:val="thaiDistribute"/>
        <w:rPr>
          <w:rFonts w:ascii="TH SarabunPSK" w:eastAsia="Sarabun" w:hAnsi="TH SarabunPSK" w:cs="TH SarabunPSK"/>
          <w:b/>
          <w:bCs/>
          <w:sz w:val="32"/>
          <w:szCs w:val="32"/>
        </w:rPr>
      </w:pPr>
      <w:r w:rsidRPr="00EF2DB8">
        <w:rPr>
          <w:rFonts w:ascii="TH SarabunPSK" w:eastAsia="Sarabun" w:hAnsi="TH SarabunPSK" w:cs="TH SarabunPSK"/>
          <w:b/>
          <w:bCs/>
          <w:sz w:val="32"/>
          <w:szCs w:val="32"/>
          <w:cs/>
        </w:rPr>
        <w:t>เงื่อนไขการเรียนรายวิชากลุ่มวิชาเทคโนโลยีสารสนเทศ</w:t>
      </w:r>
    </w:p>
    <w:p w:rsidR="00077CBD" w:rsidRPr="00EF2DB8" w:rsidRDefault="00077CBD" w:rsidP="00151D60">
      <w:pPr>
        <w:spacing w:line="240" w:lineRule="auto"/>
        <w:ind w:firstLine="720"/>
        <w:contextualSpacing/>
        <w:jc w:val="thaiDistribute"/>
        <w:rPr>
          <w:rFonts w:ascii="TH SarabunPSK" w:eastAsia="Sarabun" w:hAnsi="TH SarabunPSK" w:cs="TH SarabunPSK"/>
          <w:b/>
          <w:sz w:val="32"/>
          <w:szCs w:val="32"/>
        </w:rPr>
      </w:pPr>
      <w:r w:rsidRPr="00EF2DB8">
        <w:rPr>
          <w:rFonts w:ascii="TH SarabunPSK" w:eastAsia="Sarabun" w:hAnsi="TH SarabunPSK" w:cs="TH SarabunPSK"/>
          <w:sz w:val="32"/>
          <w:szCs w:val="32"/>
          <w:cs/>
        </w:rPr>
        <w:t>1) นักศึกษาต้องลงทะเบียนเรียนและสอบผ่านรายวิชา</w:t>
      </w:r>
      <w:r w:rsidRPr="00EF2DB8">
        <w:rPr>
          <w:rFonts w:ascii="TH SarabunPSK" w:eastAsia="Sarabun" w:hAnsi="TH SarabunPSK" w:cs="TH SarabunPSK"/>
          <w:b/>
          <w:sz w:val="32"/>
          <w:szCs w:val="32"/>
          <w:rtl/>
          <w:cs/>
        </w:rPr>
        <w:t xml:space="preserve"> </w:t>
      </w:r>
      <w:r w:rsidRPr="00EF2DB8">
        <w:rPr>
          <w:rFonts w:ascii="TH SarabunPSK" w:eastAsia="Sarabun" w:hAnsi="TH SarabunPSK" w:cs="TH SarabunPSK"/>
          <w:sz w:val="32"/>
          <w:szCs w:val="32"/>
        </w:rPr>
        <w:t>DIT70</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171</w:t>
      </w:r>
      <w:r w:rsidR="00D36717" w:rsidRPr="00EF2DB8">
        <w:rPr>
          <w:rFonts w:ascii="TH SarabunPSK" w:eastAsia="Sarabun" w:hAnsi="TH SarabunPSK" w:cs="TH SarabunPSK"/>
          <w:sz w:val="32"/>
          <w:szCs w:val="32"/>
        </w:rPr>
        <w:t>E</w:t>
      </w:r>
    </w:p>
    <w:p w:rsidR="00077CBD" w:rsidRPr="00EF2DB8" w:rsidRDefault="00077CBD" w:rsidP="00151D60">
      <w:pPr>
        <w:spacing w:line="240" w:lineRule="auto"/>
        <w:ind w:firstLine="720"/>
        <w:contextualSpacing/>
        <w:jc w:val="thaiDistribute"/>
        <w:rPr>
          <w:rFonts w:ascii="TH SarabunPSK" w:eastAsia="Sarabun" w:hAnsi="TH SarabunPSK" w:cs="TH SarabunPSK"/>
          <w:b/>
          <w:sz w:val="32"/>
          <w:szCs w:val="32"/>
        </w:rPr>
      </w:pPr>
      <w:r w:rsidRPr="00EF2DB8">
        <w:rPr>
          <w:rFonts w:ascii="TH SarabunPSK" w:eastAsia="Sarabun" w:hAnsi="TH SarabunPSK" w:cs="TH SarabunPSK"/>
          <w:b/>
          <w:sz w:val="32"/>
          <w:szCs w:val="32"/>
          <w:cs/>
        </w:rPr>
        <w:t>2) นักศึกษาสามารถเลือกเรียน</w:t>
      </w:r>
      <w:r w:rsidRPr="00EF2DB8">
        <w:rPr>
          <w:rFonts w:ascii="TH SarabunPSK" w:eastAsia="Sarabun" w:hAnsi="TH SarabunPSK" w:cs="TH SarabunPSK"/>
          <w:b/>
          <w:sz w:val="32"/>
          <w:szCs w:val="32"/>
          <w:rtl/>
          <w:cs/>
        </w:rPr>
        <w:t xml:space="preserve"> </w:t>
      </w:r>
      <w:r w:rsidRPr="00EF2DB8">
        <w:rPr>
          <w:rFonts w:ascii="TH SarabunPSK" w:eastAsia="Sarabun" w:hAnsi="TH SarabunPSK" w:cs="TH SarabunPSK"/>
          <w:b/>
          <w:sz w:val="32"/>
          <w:szCs w:val="32"/>
          <w:cs/>
        </w:rPr>
        <w:t>1 รายวิชาในกลุ่มวิชาสำนักงานอิเล็กทรอนิกส์</w:t>
      </w:r>
    </w:p>
    <w:p w:rsidR="002B58AA" w:rsidRPr="00EF2DB8" w:rsidRDefault="002B58AA" w:rsidP="002B58AA">
      <w:pPr>
        <w:spacing w:after="0"/>
        <w:rPr>
          <w:rFonts w:ascii="TH SarabunPSK" w:hAnsi="TH SarabunPSK" w:cs="TH SarabunPSK"/>
          <w:b/>
          <w:bCs/>
          <w:sz w:val="32"/>
          <w:szCs w:val="32"/>
        </w:rPr>
      </w:pPr>
    </w:p>
    <w:p w:rsidR="00077CBD" w:rsidRPr="00EF2DB8" w:rsidRDefault="00077CBD" w:rsidP="00077CBD">
      <w:pPr>
        <w:spacing w:after="0" w:line="240" w:lineRule="auto"/>
        <w:contextualSpacing/>
        <w:jc w:val="thaiDistribute"/>
        <w:rPr>
          <w:rFonts w:ascii="TH SarabunPSK" w:eastAsia="Sarabun" w:hAnsi="TH SarabunPSK" w:cs="TH SarabunPSK"/>
          <w:bCs/>
          <w:sz w:val="32"/>
          <w:szCs w:val="32"/>
        </w:rPr>
      </w:pPr>
      <w:r w:rsidRPr="00EF2DB8">
        <w:rPr>
          <w:rFonts w:ascii="TH SarabunPSK" w:eastAsia="Sarabun" w:hAnsi="TH SarabunPSK" w:cs="TH SarabunPSK"/>
          <w:bCs/>
          <w:sz w:val="32"/>
          <w:szCs w:val="32"/>
          <w:cs/>
        </w:rPr>
        <w:t>เงื่อนไขการเทียบคะแนนสอบวัดความรู้และทักษะทางเทคโนโลยีสารสนเทศ</w:t>
      </w:r>
    </w:p>
    <w:p w:rsidR="00077CBD" w:rsidRPr="00EF2DB8" w:rsidRDefault="00077CBD" w:rsidP="00151D60">
      <w:pPr>
        <w:spacing w:after="0" w:line="240" w:lineRule="auto"/>
        <w:ind w:left="131" w:firstLine="589"/>
        <w:contextualSpacing/>
        <w:jc w:val="thaiDistribute"/>
        <w:rPr>
          <w:rFonts w:ascii="TH SarabunPSK" w:eastAsia="Sarabun" w:hAnsi="TH SarabunPSK" w:cs="TH SarabunPSK"/>
          <w:b/>
          <w:sz w:val="32"/>
          <w:szCs w:val="32"/>
        </w:rPr>
      </w:pPr>
      <w:r w:rsidRPr="00EF2DB8">
        <w:rPr>
          <w:rFonts w:ascii="TH SarabunPSK" w:eastAsia="Sarabun" w:hAnsi="TH SarabunPSK" w:cs="TH SarabunPSK"/>
          <w:b/>
          <w:sz w:val="32"/>
          <w:szCs w:val="32"/>
          <w:cs/>
        </w:rPr>
        <w:t xml:space="preserve">นักศึกษาชาวไทยและนักศึกษาต่างชาติทุกหลักสูตรที่มีคะแนนสอบ </w:t>
      </w:r>
      <w:r w:rsidRPr="00EF2DB8">
        <w:rPr>
          <w:rFonts w:ascii="TH SarabunPSK" w:eastAsia="Sarabun" w:hAnsi="TH SarabunPSK" w:cs="TH SarabunPSK"/>
          <w:bCs/>
          <w:sz w:val="32"/>
          <w:szCs w:val="32"/>
        </w:rPr>
        <w:t xml:space="preserve">Microsoft Office Specialist </w:t>
      </w:r>
      <w:r w:rsidRPr="00EF2DB8">
        <w:rPr>
          <w:rFonts w:ascii="TH SarabunPSK" w:eastAsia="Sarabun" w:hAnsi="TH SarabunPSK" w:cs="TH SarabunPSK"/>
          <w:b/>
          <w:sz w:val="32"/>
          <w:szCs w:val="32"/>
          <w:cs/>
        </w:rPr>
        <w:t>(</w:t>
      </w:r>
      <w:r w:rsidRPr="00EF2DB8">
        <w:rPr>
          <w:rFonts w:ascii="TH SarabunPSK" w:eastAsia="Sarabun" w:hAnsi="TH SarabunPSK" w:cs="TH SarabunPSK"/>
          <w:bCs/>
          <w:sz w:val="32"/>
          <w:szCs w:val="32"/>
        </w:rPr>
        <w:t>MOS</w:t>
      </w:r>
      <w:r w:rsidRPr="00EF2DB8">
        <w:rPr>
          <w:rFonts w:ascii="TH SarabunPSK" w:eastAsia="Sarabun" w:hAnsi="TH SarabunPSK" w:cs="TH SarabunPSK"/>
          <w:b/>
          <w:sz w:val="32"/>
          <w:szCs w:val="32"/>
          <w:cs/>
        </w:rPr>
        <w:t>)</w:t>
      </w:r>
      <w:r w:rsidRPr="00EF2DB8">
        <w:rPr>
          <w:rFonts w:ascii="TH SarabunPSK" w:eastAsia="Sarabun" w:hAnsi="TH SarabunPSK" w:cs="TH SarabunPSK"/>
          <w:bCs/>
          <w:sz w:val="32"/>
          <w:szCs w:val="32"/>
          <w:cs/>
        </w:rPr>
        <w:t xml:space="preserve"> </w:t>
      </w:r>
      <w:r w:rsidRPr="00EF2DB8">
        <w:rPr>
          <w:rFonts w:ascii="TH SarabunPSK" w:eastAsia="Sarabun" w:hAnsi="TH SarabunPSK" w:cs="TH SarabunPSK"/>
          <w:b/>
          <w:sz w:val="32"/>
          <w:szCs w:val="32"/>
          <w:cs/>
        </w:rPr>
        <w:t xml:space="preserve">ในแต่ละรายการ ได้แก่   </w:t>
      </w:r>
    </w:p>
    <w:p w:rsidR="00077CBD" w:rsidRPr="00EF2DB8" w:rsidRDefault="00077CBD" w:rsidP="00D2226E">
      <w:pPr>
        <w:pStyle w:val="ListParagraph"/>
        <w:numPr>
          <w:ilvl w:val="0"/>
          <w:numId w:val="29"/>
        </w:numPr>
        <w:spacing w:after="0" w:line="240" w:lineRule="auto"/>
        <w:ind w:left="1080" w:hanging="270"/>
        <w:jc w:val="thaiDistribute"/>
        <w:rPr>
          <w:rFonts w:ascii="TH SarabunPSK" w:eastAsia="Sarabun" w:hAnsi="TH SarabunPSK" w:cs="TH SarabunPSK"/>
          <w:b/>
          <w:sz w:val="32"/>
          <w:szCs w:val="32"/>
        </w:rPr>
      </w:pPr>
      <w:r w:rsidRPr="00EF2DB8">
        <w:rPr>
          <w:rFonts w:ascii="TH SarabunPSK" w:eastAsia="Sarabun" w:hAnsi="TH SarabunPSK" w:cs="TH SarabunPSK"/>
          <w:bCs/>
          <w:sz w:val="32"/>
          <w:szCs w:val="32"/>
        </w:rPr>
        <w:t>Exam 77</w:t>
      </w:r>
      <w:r w:rsidRPr="00EF2DB8">
        <w:rPr>
          <w:rFonts w:ascii="TH SarabunPSK" w:eastAsia="Sarabun" w:hAnsi="TH SarabunPSK" w:cs="TH SarabunPSK"/>
          <w:b/>
          <w:sz w:val="32"/>
          <w:szCs w:val="32"/>
          <w:cs/>
        </w:rPr>
        <w:t>-</w:t>
      </w:r>
      <w:r w:rsidRPr="00EF2DB8">
        <w:rPr>
          <w:rFonts w:ascii="TH SarabunPSK" w:eastAsia="Sarabun" w:hAnsi="TH SarabunPSK" w:cs="TH SarabunPSK"/>
          <w:bCs/>
          <w:sz w:val="32"/>
          <w:szCs w:val="32"/>
        </w:rPr>
        <w:t>725 Word 2016</w:t>
      </w:r>
      <w:r w:rsidRPr="00EF2DB8">
        <w:rPr>
          <w:rFonts w:ascii="TH SarabunPSK" w:eastAsia="Sarabun" w:hAnsi="TH SarabunPSK" w:cs="TH SarabunPSK"/>
          <w:b/>
          <w:sz w:val="32"/>
          <w:szCs w:val="32"/>
          <w:cs/>
        </w:rPr>
        <w:t>:</w:t>
      </w:r>
      <w:r w:rsidRPr="00EF2DB8">
        <w:rPr>
          <w:rFonts w:ascii="TH SarabunPSK" w:eastAsia="Sarabun" w:hAnsi="TH SarabunPSK" w:cs="TH SarabunPSK"/>
          <w:bCs/>
          <w:sz w:val="32"/>
          <w:szCs w:val="32"/>
          <w:cs/>
        </w:rPr>
        <w:t xml:space="preserve"> </w:t>
      </w:r>
      <w:r w:rsidRPr="00EF2DB8">
        <w:rPr>
          <w:rFonts w:ascii="TH SarabunPSK" w:eastAsia="Sarabun" w:hAnsi="TH SarabunPSK" w:cs="TH SarabunPSK"/>
          <w:bCs/>
          <w:sz w:val="32"/>
          <w:szCs w:val="32"/>
        </w:rPr>
        <w:t>Core Document Creation, Collaboration and Communication</w:t>
      </w:r>
      <w:r w:rsidRPr="00EF2DB8">
        <w:rPr>
          <w:rFonts w:ascii="TH SarabunPSK" w:eastAsia="Sarabun" w:hAnsi="TH SarabunPSK" w:cs="TH SarabunPSK"/>
          <w:b/>
          <w:sz w:val="32"/>
          <w:szCs w:val="32"/>
          <w:cs/>
        </w:rPr>
        <w:t xml:space="preserve"> หรือรายวิชาที่สูงกว่า เพื่อทดแทนรายวิชา </w:t>
      </w:r>
      <w:r w:rsidRPr="00EF2DB8">
        <w:rPr>
          <w:rFonts w:ascii="TH SarabunPSK" w:eastAsia="Sarabun" w:hAnsi="TH SarabunPSK" w:cs="TH SarabunPSK"/>
          <w:sz w:val="32"/>
          <w:szCs w:val="32"/>
        </w:rPr>
        <w:t>DIT70</w:t>
      </w:r>
      <w:r w:rsidRPr="00EF2DB8">
        <w:rPr>
          <w:rFonts w:ascii="TH SarabunPSK" w:eastAsia="Sarabun" w:hAnsi="TH SarabunPSK" w:cs="TH SarabunPSK"/>
          <w:b/>
          <w:sz w:val="32"/>
          <w:szCs w:val="32"/>
          <w:cs/>
        </w:rPr>
        <w:t>-</w:t>
      </w:r>
      <w:r w:rsidRPr="00EF2DB8">
        <w:rPr>
          <w:rFonts w:ascii="TH SarabunPSK" w:eastAsia="Sarabun" w:hAnsi="TH SarabunPSK" w:cs="TH SarabunPSK"/>
          <w:bCs/>
          <w:sz w:val="32"/>
          <w:szCs w:val="32"/>
        </w:rPr>
        <w:t>172</w:t>
      </w:r>
      <w:r w:rsidR="00D36717" w:rsidRPr="00EF2DB8">
        <w:rPr>
          <w:rFonts w:ascii="TH SarabunPSK" w:eastAsia="Sarabun" w:hAnsi="TH SarabunPSK" w:cs="TH SarabunPSK"/>
          <w:bCs/>
          <w:sz w:val="32"/>
          <w:szCs w:val="32"/>
        </w:rPr>
        <w:t>E</w:t>
      </w:r>
      <w:r w:rsidRPr="00EF2DB8">
        <w:rPr>
          <w:rFonts w:ascii="TH SarabunPSK" w:eastAsia="Sarabun" w:hAnsi="TH SarabunPSK" w:cs="TH SarabunPSK"/>
          <w:bCs/>
          <w:sz w:val="32"/>
          <w:szCs w:val="32"/>
          <w:cs/>
        </w:rPr>
        <w:t xml:space="preserve"> </w:t>
      </w:r>
    </w:p>
    <w:p w:rsidR="00077CBD" w:rsidRPr="00EF2DB8" w:rsidRDefault="00077CBD" w:rsidP="00D2226E">
      <w:pPr>
        <w:pStyle w:val="ListParagraph"/>
        <w:numPr>
          <w:ilvl w:val="0"/>
          <w:numId w:val="29"/>
        </w:numPr>
        <w:spacing w:after="0" w:line="240" w:lineRule="auto"/>
        <w:ind w:left="1080" w:hanging="270"/>
        <w:jc w:val="thaiDistribute"/>
        <w:rPr>
          <w:rFonts w:ascii="TH SarabunPSK" w:eastAsia="Sarabun" w:hAnsi="TH SarabunPSK" w:cs="TH SarabunPSK"/>
          <w:b/>
          <w:sz w:val="32"/>
          <w:szCs w:val="32"/>
        </w:rPr>
      </w:pPr>
      <w:r w:rsidRPr="00EF2DB8">
        <w:rPr>
          <w:rFonts w:ascii="TH SarabunPSK" w:eastAsia="Sarabun" w:hAnsi="TH SarabunPSK" w:cs="TH SarabunPSK"/>
          <w:bCs/>
          <w:sz w:val="32"/>
          <w:szCs w:val="32"/>
        </w:rPr>
        <w:t>Exam 77</w:t>
      </w:r>
      <w:r w:rsidRPr="00EF2DB8">
        <w:rPr>
          <w:rFonts w:ascii="TH SarabunPSK" w:eastAsia="Sarabun" w:hAnsi="TH SarabunPSK" w:cs="TH SarabunPSK"/>
          <w:b/>
          <w:sz w:val="32"/>
          <w:szCs w:val="32"/>
          <w:cs/>
        </w:rPr>
        <w:t>-</w:t>
      </w:r>
      <w:r w:rsidRPr="00EF2DB8">
        <w:rPr>
          <w:rFonts w:ascii="TH SarabunPSK" w:eastAsia="Sarabun" w:hAnsi="TH SarabunPSK" w:cs="TH SarabunPSK"/>
          <w:bCs/>
          <w:sz w:val="32"/>
          <w:szCs w:val="32"/>
        </w:rPr>
        <w:t>727 Excel 2016</w:t>
      </w:r>
      <w:r w:rsidRPr="00EF2DB8">
        <w:rPr>
          <w:rFonts w:ascii="TH SarabunPSK" w:eastAsia="Sarabun" w:hAnsi="TH SarabunPSK" w:cs="TH SarabunPSK"/>
          <w:b/>
          <w:sz w:val="32"/>
          <w:szCs w:val="32"/>
          <w:cs/>
        </w:rPr>
        <w:t>:</w:t>
      </w:r>
      <w:r w:rsidRPr="00EF2DB8">
        <w:rPr>
          <w:rFonts w:ascii="TH SarabunPSK" w:eastAsia="Sarabun" w:hAnsi="TH SarabunPSK" w:cs="TH SarabunPSK"/>
          <w:bCs/>
          <w:sz w:val="32"/>
          <w:szCs w:val="32"/>
          <w:cs/>
        </w:rPr>
        <w:t xml:space="preserve"> </w:t>
      </w:r>
      <w:r w:rsidRPr="00EF2DB8">
        <w:rPr>
          <w:rFonts w:ascii="TH SarabunPSK" w:eastAsia="Sarabun" w:hAnsi="TH SarabunPSK" w:cs="TH SarabunPSK"/>
          <w:bCs/>
          <w:sz w:val="32"/>
          <w:szCs w:val="32"/>
        </w:rPr>
        <w:t>Core Data Analysis, Manipulation, and Presentation</w:t>
      </w:r>
      <w:r w:rsidRPr="00EF2DB8">
        <w:rPr>
          <w:rFonts w:ascii="TH SarabunPSK" w:eastAsia="Sarabun" w:hAnsi="TH SarabunPSK" w:cs="TH SarabunPSK"/>
          <w:b/>
          <w:sz w:val="32"/>
          <w:szCs w:val="32"/>
          <w:cs/>
        </w:rPr>
        <w:t xml:space="preserve"> หรือรายวิชาที่สูงกว่า เพื่อทดแทนรายวิชา </w:t>
      </w:r>
      <w:r w:rsidRPr="00EF2DB8">
        <w:rPr>
          <w:rFonts w:ascii="TH SarabunPSK" w:eastAsia="Sarabun" w:hAnsi="TH SarabunPSK" w:cs="TH SarabunPSK"/>
          <w:sz w:val="32"/>
          <w:szCs w:val="32"/>
        </w:rPr>
        <w:t>DIT70</w:t>
      </w:r>
      <w:r w:rsidRPr="00EF2DB8">
        <w:rPr>
          <w:rFonts w:ascii="TH SarabunPSK" w:eastAsia="Sarabun" w:hAnsi="TH SarabunPSK" w:cs="TH SarabunPSK"/>
          <w:b/>
          <w:sz w:val="32"/>
          <w:szCs w:val="32"/>
          <w:cs/>
        </w:rPr>
        <w:t>-</w:t>
      </w:r>
      <w:r w:rsidRPr="00EF2DB8">
        <w:rPr>
          <w:rFonts w:ascii="TH SarabunPSK" w:eastAsia="Sarabun" w:hAnsi="TH SarabunPSK" w:cs="TH SarabunPSK"/>
          <w:bCs/>
          <w:sz w:val="32"/>
          <w:szCs w:val="32"/>
        </w:rPr>
        <w:t>173</w:t>
      </w:r>
      <w:r w:rsidR="00D36717" w:rsidRPr="00EF2DB8">
        <w:rPr>
          <w:rFonts w:ascii="TH SarabunPSK" w:eastAsia="Sarabun" w:hAnsi="TH SarabunPSK" w:cs="TH SarabunPSK"/>
          <w:bCs/>
          <w:sz w:val="32"/>
          <w:szCs w:val="32"/>
        </w:rPr>
        <w:t>E</w:t>
      </w:r>
    </w:p>
    <w:p w:rsidR="00077CBD" w:rsidRPr="00EF2DB8" w:rsidRDefault="00077CBD" w:rsidP="00D2226E">
      <w:pPr>
        <w:pStyle w:val="ListParagraph"/>
        <w:numPr>
          <w:ilvl w:val="0"/>
          <w:numId w:val="29"/>
        </w:numPr>
        <w:spacing w:after="0" w:line="240" w:lineRule="auto"/>
        <w:ind w:left="1080" w:hanging="270"/>
        <w:jc w:val="thaiDistribute"/>
        <w:rPr>
          <w:rFonts w:ascii="TH SarabunPSK" w:eastAsia="Sarabun" w:hAnsi="TH SarabunPSK" w:cs="TH SarabunPSK"/>
          <w:b/>
          <w:sz w:val="32"/>
          <w:szCs w:val="32"/>
        </w:rPr>
      </w:pPr>
      <w:r w:rsidRPr="00EF2DB8">
        <w:rPr>
          <w:rFonts w:ascii="TH SarabunPSK" w:eastAsia="Sarabun" w:hAnsi="TH SarabunPSK" w:cs="TH SarabunPSK"/>
          <w:bCs/>
          <w:sz w:val="32"/>
          <w:szCs w:val="32"/>
        </w:rPr>
        <w:t>Exam 77</w:t>
      </w:r>
      <w:r w:rsidRPr="00EF2DB8">
        <w:rPr>
          <w:rFonts w:ascii="TH SarabunPSK" w:eastAsia="Sarabun" w:hAnsi="TH SarabunPSK" w:cs="TH SarabunPSK"/>
          <w:b/>
          <w:sz w:val="32"/>
          <w:szCs w:val="32"/>
          <w:cs/>
        </w:rPr>
        <w:t>-</w:t>
      </w:r>
      <w:r w:rsidRPr="00EF2DB8">
        <w:rPr>
          <w:rFonts w:ascii="TH SarabunPSK" w:eastAsia="Sarabun" w:hAnsi="TH SarabunPSK" w:cs="TH SarabunPSK"/>
          <w:bCs/>
          <w:sz w:val="32"/>
          <w:szCs w:val="32"/>
        </w:rPr>
        <w:t>729 PowerPoint 2016</w:t>
      </w:r>
      <w:r w:rsidRPr="00EF2DB8">
        <w:rPr>
          <w:rFonts w:ascii="TH SarabunPSK" w:eastAsia="Sarabun" w:hAnsi="TH SarabunPSK" w:cs="TH SarabunPSK"/>
          <w:b/>
          <w:sz w:val="32"/>
          <w:szCs w:val="32"/>
          <w:cs/>
        </w:rPr>
        <w:t>:</w:t>
      </w:r>
      <w:r w:rsidRPr="00EF2DB8">
        <w:rPr>
          <w:rFonts w:ascii="TH SarabunPSK" w:eastAsia="Sarabun" w:hAnsi="TH SarabunPSK" w:cs="TH SarabunPSK"/>
          <w:bCs/>
          <w:sz w:val="32"/>
          <w:szCs w:val="32"/>
          <w:cs/>
        </w:rPr>
        <w:t xml:space="preserve"> </w:t>
      </w:r>
      <w:r w:rsidRPr="00EF2DB8">
        <w:rPr>
          <w:rFonts w:ascii="TH SarabunPSK" w:eastAsia="Sarabun" w:hAnsi="TH SarabunPSK" w:cs="TH SarabunPSK"/>
          <w:bCs/>
          <w:sz w:val="32"/>
          <w:szCs w:val="32"/>
        </w:rPr>
        <w:t>Core Presentation Design and Delivery Skills</w:t>
      </w:r>
      <w:r w:rsidRPr="00EF2DB8">
        <w:rPr>
          <w:rFonts w:ascii="TH SarabunPSK" w:eastAsia="Sarabun" w:hAnsi="TH SarabunPSK" w:cs="TH SarabunPSK"/>
          <w:bCs/>
          <w:sz w:val="32"/>
          <w:szCs w:val="32"/>
          <w:cs/>
        </w:rPr>
        <w:t xml:space="preserve"> </w:t>
      </w:r>
      <w:r w:rsidRPr="00EF2DB8">
        <w:rPr>
          <w:rFonts w:ascii="TH SarabunPSK" w:eastAsia="Sarabun" w:hAnsi="TH SarabunPSK" w:cs="TH SarabunPSK"/>
          <w:b/>
          <w:sz w:val="32"/>
          <w:szCs w:val="32"/>
          <w:cs/>
        </w:rPr>
        <w:t xml:space="preserve">หรือรายวิชาที่สูงกว่า เพื่อทดแทนรายวิชา </w:t>
      </w:r>
      <w:r w:rsidRPr="00EF2DB8">
        <w:rPr>
          <w:rFonts w:ascii="TH SarabunPSK" w:eastAsia="Sarabun" w:hAnsi="TH SarabunPSK" w:cs="TH SarabunPSK"/>
          <w:sz w:val="32"/>
          <w:szCs w:val="32"/>
        </w:rPr>
        <w:t>DIT70</w:t>
      </w:r>
      <w:r w:rsidRPr="00EF2DB8">
        <w:rPr>
          <w:rFonts w:ascii="TH SarabunPSK" w:eastAsia="Sarabun" w:hAnsi="TH SarabunPSK" w:cs="TH SarabunPSK"/>
          <w:b/>
          <w:sz w:val="32"/>
          <w:szCs w:val="32"/>
          <w:cs/>
        </w:rPr>
        <w:t>-</w:t>
      </w:r>
      <w:r w:rsidRPr="00EF2DB8">
        <w:rPr>
          <w:rFonts w:ascii="TH SarabunPSK" w:eastAsia="Sarabun" w:hAnsi="TH SarabunPSK" w:cs="TH SarabunPSK"/>
          <w:bCs/>
          <w:sz w:val="32"/>
          <w:szCs w:val="32"/>
        </w:rPr>
        <w:t>174</w:t>
      </w:r>
      <w:r w:rsidR="00D36717" w:rsidRPr="00EF2DB8">
        <w:rPr>
          <w:rFonts w:ascii="TH SarabunPSK" w:eastAsia="Sarabun" w:hAnsi="TH SarabunPSK" w:cs="TH SarabunPSK"/>
          <w:bCs/>
          <w:sz w:val="32"/>
          <w:szCs w:val="32"/>
        </w:rPr>
        <w:t>E</w:t>
      </w:r>
    </w:p>
    <w:p w:rsidR="00077CBD" w:rsidRPr="00EF2DB8" w:rsidRDefault="00077CBD" w:rsidP="00D2226E">
      <w:pPr>
        <w:pStyle w:val="ListParagraph"/>
        <w:numPr>
          <w:ilvl w:val="0"/>
          <w:numId w:val="29"/>
        </w:numPr>
        <w:spacing w:after="0" w:line="240" w:lineRule="auto"/>
        <w:ind w:left="1080" w:hanging="270"/>
        <w:jc w:val="thaiDistribute"/>
        <w:rPr>
          <w:rFonts w:ascii="TH SarabunPSK" w:eastAsia="Sarabun" w:hAnsi="TH SarabunPSK" w:cs="TH SarabunPSK"/>
          <w:b/>
          <w:sz w:val="32"/>
          <w:szCs w:val="32"/>
        </w:rPr>
      </w:pPr>
      <w:r w:rsidRPr="00EF2DB8">
        <w:rPr>
          <w:rFonts w:ascii="TH SarabunPSK" w:eastAsia="Sarabun" w:hAnsi="TH SarabunPSK" w:cs="TH SarabunPSK"/>
          <w:b/>
          <w:sz w:val="32"/>
          <w:szCs w:val="32"/>
          <w:cs/>
        </w:rPr>
        <w:t>โดยมีรายละเอียดคะแนนการสอบดังนี้</w:t>
      </w:r>
    </w:p>
    <w:p w:rsidR="00077CBD" w:rsidRPr="00EF2DB8" w:rsidRDefault="00077CBD" w:rsidP="00151D60">
      <w:pPr>
        <w:tabs>
          <w:tab w:val="left" w:pos="1530"/>
        </w:tabs>
        <w:spacing w:after="0" w:line="240" w:lineRule="auto"/>
        <w:ind w:firstLine="1080"/>
        <w:contextualSpacing/>
        <w:jc w:val="thaiDistribute"/>
        <w:rPr>
          <w:rFonts w:ascii="TH SarabunPSK" w:eastAsia="Sarabun" w:hAnsi="TH SarabunPSK" w:cs="TH SarabunPSK"/>
          <w:bCs/>
          <w:sz w:val="32"/>
          <w:szCs w:val="32"/>
        </w:rPr>
      </w:pPr>
      <w:r w:rsidRPr="00EF2DB8">
        <w:rPr>
          <w:rFonts w:ascii="TH SarabunPSK" w:eastAsia="Sarabun" w:hAnsi="TH SarabunPSK" w:cs="TH SarabunPSK"/>
          <w:bCs/>
          <w:sz w:val="32"/>
          <w:szCs w:val="32"/>
        </w:rPr>
        <w:t>4</w:t>
      </w:r>
      <w:r w:rsidRPr="00EF2DB8">
        <w:rPr>
          <w:rFonts w:ascii="TH SarabunPSK" w:eastAsia="Sarabun" w:hAnsi="TH SarabunPSK" w:cs="TH SarabunPSK"/>
          <w:b/>
          <w:sz w:val="32"/>
          <w:szCs w:val="32"/>
          <w:cs/>
        </w:rPr>
        <w:t>.</w:t>
      </w:r>
      <w:r w:rsidRPr="00EF2DB8">
        <w:rPr>
          <w:rFonts w:ascii="TH SarabunPSK" w:eastAsia="Sarabun" w:hAnsi="TH SarabunPSK" w:cs="TH SarabunPSK"/>
          <w:bCs/>
          <w:sz w:val="32"/>
          <w:szCs w:val="32"/>
        </w:rPr>
        <w:t>1</w:t>
      </w:r>
      <w:r w:rsidRPr="00EF2DB8">
        <w:rPr>
          <w:rFonts w:ascii="TH SarabunPSK" w:eastAsia="Sarabun" w:hAnsi="TH SarabunPSK" w:cs="TH SarabunPSK"/>
          <w:b/>
          <w:sz w:val="32"/>
          <w:szCs w:val="32"/>
          <w:cs/>
        </w:rPr>
        <w:t>)</w:t>
      </w:r>
      <w:r w:rsidRPr="00EF2DB8">
        <w:rPr>
          <w:rFonts w:ascii="TH SarabunPSK" w:eastAsia="Sarabun" w:hAnsi="TH SarabunPSK" w:cs="TH SarabunPSK"/>
          <w:b/>
          <w:sz w:val="32"/>
          <w:szCs w:val="32"/>
        </w:rPr>
        <w:tab/>
      </w:r>
      <w:r w:rsidRPr="00EF2DB8">
        <w:rPr>
          <w:rFonts w:ascii="TH SarabunPSK" w:eastAsia="Sarabun" w:hAnsi="TH SarabunPSK" w:cs="TH SarabunPSK"/>
          <w:b/>
          <w:sz w:val="32"/>
          <w:szCs w:val="32"/>
          <w:cs/>
        </w:rPr>
        <w:t xml:space="preserve">นักศึกษามีคะแนนสอบมากกว่าหรือเท่ากับร้อยละ </w:t>
      </w:r>
      <w:r w:rsidRPr="00EF2DB8">
        <w:rPr>
          <w:rFonts w:ascii="TH SarabunPSK" w:eastAsia="Sarabun" w:hAnsi="TH SarabunPSK" w:cs="TH SarabunPSK"/>
          <w:bCs/>
          <w:sz w:val="32"/>
          <w:szCs w:val="32"/>
        </w:rPr>
        <w:t>80</w:t>
      </w:r>
      <w:r w:rsidRPr="00EF2DB8">
        <w:rPr>
          <w:rFonts w:ascii="TH SarabunPSK" w:eastAsia="Sarabun" w:hAnsi="TH SarabunPSK" w:cs="TH SarabunPSK"/>
          <w:b/>
          <w:sz w:val="32"/>
          <w:szCs w:val="32"/>
          <w:cs/>
        </w:rPr>
        <w:t xml:space="preserve"> สามารถขอยกเว้นการเรียนในรายวิชาดังกล่าว และได้รับผลการเรียนเป็นเกรด </w:t>
      </w:r>
      <w:r w:rsidRPr="00EF2DB8">
        <w:rPr>
          <w:rFonts w:ascii="TH SarabunPSK" w:eastAsia="Sarabun" w:hAnsi="TH SarabunPSK" w:cs="TH SarabunPSK"/>
          <w:bCs/>
          <w:sz w:val="32"/>
          <w:szCs w:val="32"/>
        </w:rPr>
        <w:t>A</w:t>
      </w:r>
    </w:p>
    <w:p w:rsidR="00077CBD" w:rsidRPr="00EF2DB8" w:rsidRDefault="00077CBD" w:rsidP="00151D60">
      <w:pPr>
        <w:spacing w:after="0" w:line="240" w:lineRule="auto"/>
        <w:ind w:firstLine="1080"/>
        <w:contextualSpacing/>
        <w:jc w:val="thaiDistribute"/>
        <w:rPr>
          <w:rFonts w:ascii="TH SarabunPSK" w:eastAsia="Sarabun" w:hAnsi="TH SarabunPSK" w:cs="TH SarabunPSK"/>
          <w:b/>
          <w:sz w:val="32"/>
          <w:szCs w:val="32"/>
        </w:rPr>
      </w:pPr>
      <w:r w:rsidRPr="00EF2DB8">
        <w:rPr>
          <w:rFonts w:ascii="TH SarabunPSK" w:eastAsia="Sarabun" w:hAnsi="TH SarabunPSK" w:cs="TH SarabunPSK"/>
          <w:bCs/>
          <w:sz w:val="32"/>
          <w:szCs w:val="32"/>
        </w:rPr>
        <w:t>4</w:t>
      </w:r>
      <w:r w:rsidRPr="00EF2DB8">
        <w:rPr>
          <w:rFonts w:ascii="TH SarabunPSK" w:eastAsia="Sarabun" w:hAnsi="TH SarabunPSK" w:cs="TH SarabunPSK"/>
          <w:b/>
          <w:sz w:val="32"/>
          <w:szCs w:val="32"/>
          <w:cs/>
        </w:rPr>
        <w:t>.</w:t>
      </w:r>
      <w:r w:rsidRPr="00EF2DB8">
        <w:rPr>
          <w:rFonts w:ascii="TH SarabunPSK" w:eastAsia="Sarabun" w:hAnsi="TH SarabunPSK" w:cs="TH SarabunPSK"/>
          <w:bCs/>
          <w:sz w:val="32"/>
          <w:szCs w:val="32"/>
        </w:rPr>
        <w:t>2</w:t>
      </w:r>
      <w:r w:rsidRPr="00EF2DB8">
        <w:rPr>
          <w:rFonts w:ascii="TH SarabunPSK" w:eastAsia="Sarabun" w:hAnsi="TH SarabunPSK" w:cs="TH SarabunPSK"/>
          <w:b/>
          <w:sz w:val="32"/>
          <w:szCs w:val="32"/>
          <w:cs/>
        </w:rPr>
        <w:t>)</w:t>
      </w:r>
      <w:r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b/>
          <w:sz w:val="32"/>
          <w:szCs w:val="32"/>
          <w:cs/>
        </w:rPr>
        <w:t xml:space="preserve">นักศึกษามีคะแนนสอบร้อยละ </w:t>
      </w:r>
      <w:r w:rsidRPr="00EF2DB8">
        <w:rPr>
          <w:rFonts w:ascii="TH SarabunPSK" w:eastAsia="Sarabun" w:hAnsi="TH SarabunPSK" w:cs="TH SarabunPSK"/>
          <w:bCs/>
          <w:sz w:val="32"/>
          <w:szCs w:val="32"/>
        </w:rPr>
        <w:t>75</w:t>
      </w:r>
      <w:r w:rsidRPr="00EF2DB8">
        <w:rPr>
          <w:rFonts w:ascii="TH SarabunPSK" w:eastAsia="Sarabun" w:hAnsi="TH SarabunPSK" w:cs="TH SarabunPSK"/>
          <w:b/>
          <w:sz w:val="32"/>
          <w:szCs w:val="32"/>
          <w:cs/>
        </w:rPr>
        <w:t>-</w:t>
      </w:r>
      <w:r w:rsidRPr="00EF2DB8">
        <w:rPr>
          <w:rFonts w:ascii="TH SarabunPSK" w:eastAsia="Sarabun" w:hAnsi="TH SarabunPSK" w:cs="TH SarabunPSK"/>
          <w:bCs/>
          <w:sz w:val="32"/>
          <w:szCs w:val="32"/>
        </w:rPr>
        <w:t>79</w:t>
      </w:r>
      <w:r w:rsidRPr="00EF2DB8">
        <w:rPr>
          <w:rFonts w:ascii="TH SarabunPSK" w:eastAsia="Sarabun" w:hAnsi="TH SarabunPSK" w:cs="TH SarabunPSK"/>
          <w:b/>
          <w:sz w:val="32"/>
          <w:szCs w:val="32"/>
          <w:cs/>
        </w:rPr>
        <w:t>.</w:t>
      </w:r>
      <w:r w:rsidRPr="00EF2DB8">
        <w:rPr>
          <w:rFonts w:ascii="TH SarabunPSK" w:eastAsia="Sarabun" w:hAnsi="TH SarabunPSK" w:cs="TH SarabunPSK"/>
          <w:bCs/>
          <w:sz w:val="32"/>
          <w:szCs w:val="32"/>
        </w:rPr>
        <w:t>99</w:t>
      </w:r>
      <w:r w:rsidRPr="00EF2DB8">
        <w:rPr>
          <w:rFonts w:ascii="TH SarabunPSK" w:eastAsia="Sarabun" w:hAnsi="TH SarabunPSK" w:cs="TH SarabunPSK"/>
          <w:b/>
          <w:sz w:val="32"/>
          <w:szCs w:val="32"/>
          <w:cs/>
        </w:rPr>
        <w:t xml:space="preserve"> สามารถขอยกเว้นการเรียนในรายวิชาดังกล่าว และได้รับผลการเรียนเป็นเกรด </w:t>
      </w:r>
      <w:r w:rsidRPr="00EF2DB8">
        <w:rPr>
          <w:rFonts w:ascii="TH SarabunPSK" w:eastAsia="Sarabun" w:hAnsi="TH SarabunPSK" w:cs="TH SarabunPSK"/>
          <w:bCs/>
          <w:sz w:val="32"/>
          <w:szCs w:val="32"/>
        </w:rPr>
        <w:t>B</w:t>
      </w:r>
      <w:r w:rsidRPr="00EF2DB8">
        <w:rPr>
          <w:rFonts w:ascii="TH SarabunPSK" w:eastAsia="Sarabun" w:hAnsi="TH SarabunPSK" w:cs="TH SarabunPSK"/>
          <w:b/>
          <w:sz w:val="32"/>
          <w:szCs w:val="32"/>
          <w:cs/>
        </w:rPr>
        <w:t>+</w:t>
      </w:r>
    </w:p>
    <w:p w:rsidR="00077CBD" w:rsidRPr="00EF2DB8" w:rsidRDefault="00077CBD" w:rsidP="00151D60">
      <w:pPr>
        <w:spacing w:after="0" w:line="240" w:lineRule="auto"/>
        <w:ind w:firstLine="1080"/>
        <w:contextualSpacing/>
        <w:jc w:val="thaiDistribute"/>
        <w:rPr>
          <w:rFonts w:ascii="TH SarabunPSK" w:eastAsia="Sarabun" w:hAnsi="TH SarabunPSK" w:cs="TH SarabunPSK"/>
          <w:b/>
          <w:sz w:val="32"/>
          <w:szCs w:val="32"/>
        </w:rPr>
      </w:pPr>
      <w:r w:rsidRPr="00EF2DB8">
        <w:rPr>
          <w:rFonts w:ascii="TH SarabunPSK" w:eastAsia="Sarabun" w:hAnsi="TH SarabunPSK" w:cs="TH SarabunPSK"/>
          <w:bCs/>
          <w:sz w:val="32"/>
          <w:szCs w:val="32"/>
        </w:rPr>
        <w:t>4</w:t>
      </w:r>
      <w:r w:rsidRPr="00EF2DB8">
        <w:rPr>
          <w:rFonts w:ascii="TH SarabunPSK" w:eastAsia="Sarabun" w:hAnsi="TH SarabunPSK" w:cs="TH SarabunPSK"/>
          <w:b/>
          <w:sz w:val="32"/>
          <w:szCs w:val="32"/>
          <w:cs/>
        </w:rPr>
        <w:t>.</w:t>
      </w:r>
      <w:r w:rsidRPr="00EF2DB8">
        <w:rPr>
          <w:rFonts w:ascii="TH SarabunPSK" w:eastAsia="Sarabun" w:hAnsi="TH SarabunPSK" w:cs="TH SarabunPSK"/>
          <w:bCs/>
          <w:sz w:val="32"/>
          <w:szCs w:val="32"/>
        </w:rPr>
        <w:t>3</w:t>
      </w:r>
      <w:r w:rsidRPr="00EF2DB8">
        <w:rPr>
          <w:rFonts w:ascii="TH SarabunPSK" w:eastAsia="Sarabun" w:hAnsi="TH SarabunPSK" w:cs="TH SarabunPSK"/>
          <w:b/>
          <w:sz w:val="32"/>
          <w:szCs w:val="32"/>
          <w:cs/>
        </w:rPr>
        <w:t>)</w:t>
      </w:r>
      <w:r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b/>
          <w:sz w:val="32"/>
          <w:szCs w:val="32"/>
          <w:cs/>
        </w:rPr>
        <w:t xml:space="preserve">นักศึกษามีคะแนนสอบร้อยละ </w:t>
      </w:r>
      <w:r w:rsidRPr="00EF2DB8">
        <w:rPr>
          <w:rFonts w:ascii="TH SarabunPSK" w:eastAsia="Sarabun" w:hAnsi="TH SarabunPSK" w:cs="TH SarabunPSK"/>
          <w:bCs/>
          <w:sz w:val="32"/>
          <w:szCs w:val="32"/>
        </w:rPr>
        <w:t>70</w:t>
      </w:r>
      <w:r w:rsidRPr="00EF2DB8">
        <w:rPr>
          <w:rFonts w:ascii="TH SarabunPSK" w:eastAsia="Sarabun" w:hAnsi="TH SarabunPSK" w:cs="TH SarabunPSK"/>
          <w:b/>
          <w:sz w:val="32"/>
          <w:szCs w:val="32"/>
          <w:cs/>
        </w:rPr>
        <w:t>-</w:t>
      </w:r>
      <w:r w:rsidRPr="00EF2DB8">
        <w:rPr>
          <w:rFonts w:ascii="TH SarabunPSK" w:eastAsia="Sarabun" w:hAnsi="TH SarabunPSK" w:cs="TH SarabunPSK"/>
          <w:bCs/>
          <w:sz w:val="32"/>
          <w:szCs w:val="32"/>
        </w:rPr>
        <w:t>74</w:t>
      </w:r>
      <w:r w:rsidRPr="00EF2DB8">
        <w:rPr>
          <w:rFonts w:ascii="TH SarabunPSK" w:eastAsia="Sarabun" w:hAnsi="TH SarabunPSK" w:cs="TH SarabunPSK"/>
          <w:b/>
          <w:sz w:val="32"/>
          <w:szCs w:val="32"/>
          <w:cs/>
        </w:rPr>
        <w:t>.</w:t>
      </w:r>
      <w:r w:rsidRPr="00EF2DB8">
        <w:rPr>
          <w:rFonts w:ascii="TH SarabunPSK" w:eastAsia="Sarabun" w:hAnsi="TH SarabunPSK" w:cs="TH SarabunPSK"/>
          <w:bCs/>
          <w:sz w:val="32"/>
          <w:szCs w:val="32"/>
        </w:rPr>
        <w:t>99</w:t>
      </w:r>
      <w:r w:rsidRPr="00EF2DB8">
        <w:rPr>
          <w:rFonts w:ascii="TH SarabunPSK" w:eastAsia="Sarabun" w:hAnsi="TH SarabunPSK" w:cs="TH SarabunPSK"/>
          <w:b/>
          <w:sz w:val="32"/>
          <w:szCs w:val="32"/>
          <w:cs/>
        </w:rPr>
        <w:t xml:space="preserve"> สามารถขอยกเว้นการเรียนในรายวิชาดังกล่าว และได้รับผลการเรียนเป็นเกรด </w:t>
      </w:r>
      <w:r w:rsidRPr="00EF2DB8">
        <w:rPr>
          <w:rFonts w:ascii="TH SarabunPSK" w:eastAsia="Sarabun" w:hAnsi="TH SarabunPSK" w:cs="TH SarabunPSK"/>
          <w:bCs/>
          <w:sz w:val="32"/>
          <w:szCs w:val="32"/>
        </w:rPr>
        <w:t>B</w:t>
      </w:r>
    </w:p>
    <w:p w:rsidR="00077CBD" w:rsidRPr="00EF2DB8" w:rsidRDefault="00077CBD" w:rsidP="00151D60">
      <w:pPr>
        <w:spacing w:after="0" w:line="240" w:lineRule="auto"/>
        <w:ind w:firstLine="1080"/>
        <w:contextualSpacing/>
        <w:jc w:val="thaiDistribute"/>
        <w:rPr>
          <w:rFonts w:ascii="TH SarabunPSK" w:eastAsia="Sarabun" w:hAnsi="TH SarabunPSK" w:cs="TH SarabunPSK"/>
          <w:b/>
          <w:sz w:val="32"/>
          <w:szCs w:val="32"/>
        </w:rPr>
      </w:pPr>
      <w:r w:rsidRPr="00EF2DB8">
        <w:rPr>
          <w:rFonts w:ascii="TH SarabunPSK" w:eastAsia="Sarabun" w:hAnsi="TH SarabunPSK" w:cs="TH SarabunPSK"/>
          <w:bCs/>
          <w:sz w:val="32"/>
          <w:szCs w:val="32"/>
        </w:rPr>
        <w:t>4</w:t>
      </w:r>
      <w:r w:rsidRPr="00EF2DB8">
        <w:rPr>
          <w:rFonts w:ascii="TH SarabunPSK" w:eastAsia="Sarabun" w:hAnsi="TH SarabunPSK" w:cs="TH SarabunPSK"/>
          <w:b/>
          <w:sz w:val="32"/>
          <w:szCs w:val="32"/>
          <w:cs/>
        </w:rPr>
        <w:t>.</w:t>
      </w:r>
      <w:r w:rsidRPr="00EF2DB8">
        <w:rPr>
          <w:rFonts w:ascii="TH SarabunPSK" w:eastAsia="Sarabun" w:hAnsi="TH SarabunPSK" w:cs="TH SarabunPSK"/>
          <w:bCs/>
          <w:sz w:val="32"/>
          <w:szCs w:val="32"/>
        </w:rPr>
        <w:t>4</w:t>
      </w:r>
      <w:r w:rsidRPr="00EF2DB8">
        <w:rPr>
          <w:rFonts w:ascii="TH SarabunPSK" w:eastAsia="Sarabun" w:hAnsi="TH SarabunPSK" w:cs="TH SarabunPSK"/>
          <w:b/>
          <w:sz w:val="32"/>
          <w:szCs w:val="32"/>
          <w:cs/>
        </w:rPr>
        <w:t>)</w:t>
      </w:r>
      <w:r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b/>
          <w:sz w:val="32"/>
          <w:szCs w:val="32"/>
          <w:cs/>
        </w:rPr>
        <w:t xml:space="preserve">นักศึกษามีคะแนนสอบน้อยกว่าร้อยละ </w:t>
      </w:r>
      <w:r w:rsidRPr="00EF2DB8">
        <w:rPr>
          <w:rFonts w:ascii="TH SarabunPSK" w:eastAsia="Sarabun" w:hAnsi="TH SarabunPSK" w:cs="TH SarabunPSK"/>
          <w:bCs/>
          <w:sz w:val="32"/>
          <w:szCs w:val="32"/>
        </w:rPr>
        <w:t>70</w:t>
      </w:r>
      <w:r w:rsidRPr="00EF2DB8">
        <w:rPr>
          <w:rFonts w:ascii="TH SarabunPSK" w:eastAsia="Sarabun" w:hAnsi="TH SarabunPSK" w:cs="TH SarabunPSK"/>
          <w:b/>
          <w:sz w:val="32"/>
          <w:szCs w:val="32"/>
          <w:cs/>
        </w:rPr>
        <w:t xml:space="preserve"> ไม่สามารถขอปรับคะแนนเป็นเกรดได้ และจะต้องลงทะเบียนเรียนตามปกติ</w:t>
      </w:r>
    </w:p>
    <w:p w:rsidR="00077CBD" w:rsidRPr="00EF2DB8" w:rsidRDefault="00077CBD" w:rsidP="00151D60">
      <w:pPr>
        <w:spacing w:after="0" w:line="240" w:lineRule="auto"/>
        <w:ind w:left="810"/>
        <w:contextualSpacing/>
        <w:jc w:val="thaiDistribute"/>
        <w:rPr>
          <w:rFonts w:ascii="TH SarabunPSK" w:eastAsia="Sarabun" w:hAnsi="TH SarabunPSK" w:cs="TH SarabunPSK"/>
          <w:b/>
          <w:sz w:val="32"/>
          <w:szCs w:val="32"/>
        </w:rPr>
      </w:pPr>
      <w:r w:rsidRPr="00EF2DB8">
        <w:rPr>
          <w:rFonts w:ascii="TH SarabunPSK" w:eastAsia="Sarabun" w:hAnsi="TH SarabunPSK" w:cs="TH SarabunPSK"/>
          <w:bCs/>
          <w:sz w:val="32"/>
          <w:szCs w:val="32"/>
        </w:rPr>
        <w:t>5</w:t>
      </w:r>
      <w:r w:rsidRPr="00EF2DB8">
        <w:rPr>
          <w:rFonts w:ascii="TH SarabunPSK" w:eastAsia="Sarabun" w:hAnsi="TH SarabunPSK" w:cs="TH SarabunPSK"/>
          <w:b/>
          <w:sz w:val="32"/>
          <w:szCs w:val="32"/>
          <w:cs/>
        </w:rPr>
        <w:t>)</w:t>
      </w:r>
      <w:r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b/>
          <w:sz w:val="32"/>
          <w:szCs w:val="32"/>
          <w:cs/>
        </w:rPr>
        <w:t>แนวปฏิบัติการยื่นผลคะแนนการทดสอบวัดความรู้ทางเทคโนโลยีสารสนเทศ</w:t>
      </w:r>
    </w:p>
    <w:p w:rsidR="00077CBD" w:rsidRPr="00EF2DB8" w:rsidRDefault="00077CBD" w:rsidP="00151D60">
      <w:pPr>
        <w:tabs>
          <w:tab w:val="left" w:pos="1530"/>
        </w:tabs>
        <w:spacing w:after="0" w:line="240" w:lineRule="auto"/>
        <w:ind w:firstLine="1080"/>
        <w:contextualSpacing/>
        <w:jc w:val="thaiDistribute"/>
        <w:rPr>
          <w:rFonts w:ascii="TH SarabunPSK" w:eastAsia="Sarabun" w:hAnsi="TH SarabunPSK" w:cs="TH SarabunPSK"/>
          <w:b/>
          <w:sz w:val="32"/>
          <w:szCs w:val="32"/>
        </w:rPr>
      </w:pPr>
      <w:r w:rsidRPr="00EF2DB8">
        <w:rPr>
          <w:rFonts w:ascii="TH SarabunPSK" w:eastAsia="Sarabun" w:hAnsi="TH SarabunPSK" w:cs="TH SarabunPSK"/>
          <w:bCs/>
          <w:sz w:val="32"/>
          <w:szCs w:val="32"/>
        </w:rPr>
        <w:t>5</w:t>
      </w:r>
      <w:r w:rsidRPr="00EF2DB8">
        <w:rPr>
          <w:rFonts w:ascii="TH SarabunPSK" w:eastAsia="Sarabun" w:hAnsi="TH SarabunPSK" w:cs="TH SarabunPSK"/>
          <w:b/>
          <w:sz w:val="32"/>
          <w:szCs w:val="32"/>
          <w:cs/>
        </w:rPr>
        <w:t>.</w:t>
      </w:r>
      <w:r w:rsidRPr="00EF2DB8">
        <w:rPr>
          <w:rFonts w:ascii="TH SarabunPSK" w:eastAsia="Sarabun" w:hAnsi="TH SarabunPSK" w:cs="TH SarabunPSK"/>
          <w:bCs/>
          <w:sz w:val="32"/>
          <w:szCs w:val="32"/>
        </w:rPr>
        <w:t>1</w:t>
      </w:r>
      <w:r w:rsidRPr="00EF2DB8">
        <w:rPr>
          <w:rFonts w:ascii="TH SarabunPSK" w:eastAsia="Sarabun" w:hAnsi="TH SarabunPSK" w:cs="TH SarabunPSK"/>
          <w:b/>
          <w:sz w:val="32"/>
          <w:szCs w:val="32"/>
          <w:cs/>
        </w:rPr>
        <w:t>)</w:t>
      </w:r>
      <w:r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b/>
          <w:sz w:val="32"/>
          <w:szCs w:val="32"/>
          <w:cs/>
        </w:rPr>
        <w:t>นักศึกษายื่นผลคะแนนการทดสอบวัดความรู้ทางเทคโนโลยีสารสนเทศ ไปยังอาจารย์ผู้ประสานรายวิชาเพื่อตรวจสอบ และนำเข้าข้อมูลในระบบของศูนย์บริการการศึกษา</w:t>
      </w:r>
    </w:p>
    <w:p w:rsidR="00077CBD" w:rsidRPr="00EF2DB8" w:rsidRDefault="00077CBD" w:rsidP="00151D60">
      <w:pPr>
        <w:tabs>
          <w:tab w:val="left" w:pos="1530"/>
        </w:tabs>
        <w:spacing w:after="0" w:line="240" w:lineRule="auto"/>
        <w:ind w:firstLine="1080"/>
        <w:contextualSpacing/>
        <w:jc w:val="thaiDistribute"/>
        <w:rPr>
          <w:rFonts w:ascii="TH SarabunPSK" w:eastAsia="Sarabun" w:hAnsi="TH SarabunPSK" w:cs="TH SarabunPSK"/>
          <w:b/>
          <w:spacing w:val="-10"/>
          <w:sz w:val="32"/>
          <w:szCs w:val="32"/>
        </w:rPr>
      </w:pPr>
      <w:r w:rsidRPr="00EF2DB8">
        <w:rPr>
          <w:rFonts w:ascii="TH SarabunPSK" w:eastAsia="Sarabun" w:hAnsi="TH SarabunPSK" w:cs="TH SarabunPSK"/>
          <w:bCs/>
          <w:spacing w:val="-10"/>
          <w:sz w:val="32"/>
          <w:szCs w:val="32"/>
        </w:rPr>
        <w:t>5</w:t>
      </w:r>
      <w:r w:rsidRPr="00EF2DB8">
        <w:rPr>
          <w:rFonts w:ascii="TH SarabunPSK" w:eastAsia="Sarabun" w:hAnsi="TH SarabunPSK" w:cs="TH SarabunPSK"/>
          <w:b/>
          <w:spacing w:val="-10"/>
          <w:sz w:val="32"/>
          <w:szCs w:val="32"/>
          <w:cs/>
        </w:rPr>
        <w:t>.</w:t>
      </w:r>
      <w:r w:rsidRPr="00EF2DB8">
        <w:rPr>
          <w:rFonts w:ascii="TH SarabunPSK" w:eastAsia="Sarabun" w:hAnsi="TH SarabunPSK" w:cs="TH SarabunPSK"/>
          <w:bCs/>
          <w:spacing w:val="-10"/>
          <w:sz w:val="32"/>
          <w:szCs w:val="32"/>
        </w:rPr>
        <w:t>2</w:t>
      </w:r>
      <w:r w:rsidRPr="00EF2DB8">
        <w:rPr>
          <w:rFonts w:ascii="TH SarabunPSK" w:eastAsia="Sarabun" w:hAnsi="TH SarabunPSK" w:cs="TH SarabunPSK"/>
          <w:b/>
          <w:spacing w:val="-10"/>
          <w:sz w:val="32"/>
          <w:szCs w:val="32"/>
          <w:cs/>
        </w:rPr>
        <w:t>)</w:t>
      </w:r>
      <w:r w:rsidRPr="00EF2DB8">
        <w:rPr>
          <w:rFonts w:ascii="TH SarabunPSK" w:eastAsia="Sarabun" w:hAnsi="TH SarabunPSK" w:cs="TH SarabunPSK"/>
          <w:b/>
          <w:bCs/>
          <w:spacing w:val="-10"/>
          <w:sz w:val="32"/>
          <w:szCs w:val="32"/>
          <w:cs/>
        </w:rPr>
        <w:t xml:space="preserve"> </w:t>
      </w:r>
      <w:r w:rsidRPr="00EF2DB8">
        <w:rPr>
          <w:rFonts w:ascii="TH SarabunPSK" w:eastAsia="Sarabun" w:hAnsi="TH SarabunPSK" w:cs="TH SarabunPSK"/>
          <w:b/>
          <w:spacing w:val="-10"/>
          <w:sz w:val="32"/>
          <w:szCs w:val="32"/>
          <w:cs/>
        </w:rPr>
        <w:t xml:space="preserve">นักศึกษาต้องยื่นผลการสอบภายในสัปดาห์ที่ </w:t>
      </w:r>
      <w:r w:rsidRPr="00EF2DB8">
        <w:rPr>
          <w:rFonts w:ascii="TH SarabunPSK" w:eastAsia="Sarabun" w:hAnsi="TH SarabunPSK" w:cs="TH SarabunPSK"/>
          <w:bCs/>
          <w:spacing w:val="-10"/>
          <w:sz w:val="32"/>
          <w:szCs w:val="32"/>
        </w:rPr>
        <w:t>2</w:t>
      </w:r>
      <w:r w:rsidRPr="00EF2DB8">
        <w:rPr>
          <w:rFonts w:ascii="TH SarabunPSK" w:eastAsia="Sarabun" w:hAnsi="TH SarabunPSK" w:cs="TH SarabunPSK"/>
          <w:b/>
          <w:spacing w:val="-10"/>
          <w:sz w:val="32"/>
          <w:szCs w:val="32"/>
          <w:cs/>
        </w:rPr>
        <w:t xml:space="preserve"> ของภาคการศึกษาที่นักศึกษาลงทะเบียน</w:t>
      </w:r>
    </w:p>
    <w:p w:rsidR="001D2CDB" w:rsidRPr="00EF2DB8" w:rsidRDefault="001D2CDB" w:rsidP="001D2CDB">
      <w:pPr>
        <w:spacing w:after="0" w:line="240" w:lineRule="auto"/>
        <w:jc w:val="thaiDistribute"/>
        <w:rPr>
          <w:rFonts w:ascii="TH SarabunPSK" w:eastAsia="Sarabun" w:hAnsi="TH SarabunPSK" w:cs="TH SarabunPSK"/>
          <w:sz w:val="32"/>
          <w:szCs w:val="32"/>
        </w:rPr>
      </w:pPr>
    </w:p>
    <w:p w:rsidR="008D67B4" w:rsidRPr="00EF2DB8" w:rsidRDefault="008D67B4" w:rsidP="001D2CDB">
      <w:pPr>
        <w:spacing w:after="0" w:line="240" w:lineRule="auto"/>
        <w:jc w:val="thaiDistribute"/>
        <w:rPr>
          <w:rFonts w:ascii="TH SarabunPSK" w:eastAsia="Sarabun" w:hAnsi="TH SarabunPSK" w:cs="TH SarabunPSK"/>
          <w:sz w:val="32"/>
          <w:szCs w:val="32"/>
        </w:rPr>
      </w:pPr>
    </w:p>
    <w:p w:rsidR="008D67B4" w:rsidRPr="00EF2DB8" w:rsidRDefault="008D67B4" w:rsidP="001D2CDB">
      <w:pPr>
        <w:spacing w:after="0" w:line="240" w:lineRule="auto"/>
        <w:jc w:val="thaiDistribute"/>
        <w:rPr>
          <w:rFonts w:ascii="TH SarabunPSK" w:eastAsia="Sarabun" w:hAnsi="TH SarabunPSK" w:cs="TH SarabunPSK"/>
          <w:sz w:val="32"/>
          <w:szCs w:val="32"/>
        </w:rPr>
      </w:pPr>
    </w:p>
    <w:p w:rsidR="008D67B4" w:rsidRPr="00EF2DB8" w:rsidRDefault="008D67B4" w:rsidP="001D2CDB">
      <w:pPr>
        <w:spacing w:after="0" w:line="240" w:lineRule="auto"/>
        <w:jc w:val="thaiDistribute"/>
        <w:rPr>
          <w:rFonts w:ascii="TH SarabunPSK" w:eastAsia="Sarabun" w:hAnsi="TH SarabunPSK" w:cs="TH SarabunPSK"/>
          <w:sz w:val="32"/>
          <w:szCs w:val="32"/>
        </w:rPr>
      </w:pPr>
    </w:p>
    <w:p w:rsidR="008D67B4" w:rsidRPr="00EF2DB8" w:rsidRDefault="008D67B4" w:rsidP="001D2CDB">
      <w:pPr>
        <w:spacing w:after="0" w:line="240" w:lineRule="auto"/>
        <w:jc w:val="thaiDistribute"/>
        <w:rPr>
          <w:rFonts w:ascii="TH SarabunPSK" w:eastAsia="Sarabun" w:hAnsi="TH SarabunPSK" w:cs="TH SarabunPSK"/>
          <w:sz w:val="32"/>
          <w:szCs w:val="32"/>
        </w:rPr>
      </w:pPr>
    </w:p>
    <w:p w:rsidR="008D67B4" w:rsidRPr="00EF2DB8" w:rsidRDefault="008D67B4" w:rsidP="001D2CDB">
      <w:pPr>
        <w:spacing w:after="0" w:line="240" w:lineRule="auto"/>
        <w:jc w:val="thaiDistribute"/>
        <w:rPr>
          <w:rFonts w:ascii="TH SarabunPSK" w:eastAsia="Sarabun" w:hAnsi="TH SarabunPSK" w:cs="TH SarabunPSK"/>
          <w:sz w:val="32"/>
          <w:szCs w:val="32"/>
        </w:rPr>
      </w:pPr>
    </w:p>
    <w:p w:rsidR="008D67B4" w:rsidRPr="00EF2DB8" w:rsidRDefault="008D67B4" w:rsidP="001D2CDB">
      <w:pPr>
        <w:spacing w:after="0" w:line="240" w:lineRule="auto"/>
        <w:jc w:val="thaiDistribute"/>
        <w:rPr>
          <w:rFonts w:ascii="TH SarabunPSK" w:eastAsia="Sarabun" w:hAnsi="TH SarabunPSK" w:cs="TH SarabunPSK"/>
          <w:sz w:val="32"/>
          <w:szCs w:val="32"/>
        </w:rPr>
      </w:pPr>
    </w:p>
    <w:p w:rsidR="008D67B4" w:rsidRPr="00EF2DB8" w:rsidRDefault="008D67B4" w:rsidP="001D2CDB">
      <w:pPr>
        <w:spacing w:after="0" w:line="240" w:lineRule="auto"/>
        <w:jc w:val="thaiDistribute"/>
        <w:rPr>
          <w:rFonts w:ascii="TH SarabunPSK" w:eastAsia="Sarabun" w:hAnsi="TH SarabunPSK" w:cs="TH SarabunPSK"/>
          <w:sz w:val="32"/>
          <w:szCs w:val="32"/>
        </w:rPr>
      </w:pPr>
    </w:p>
    <w:p w:rsidR="001D2CDB" w:rsidRPr="00EF2DB8" w:rsidRDefault="001D2CDB" w:rsidP="001D2CDB">
      <w:pPr>
        <w:pStyle w:val="Heading3"/>
        <w:ind w:left="0" w:firstLine="0"/>
        <w:rPr>
          <w:rFonts w:ascii="TH SarabunPSK" w:hAnsi="TH SarabunPSK" w:cs="TH SarabunPSK"/>
          <w:color w:val="auto"/>
        </w:rPr>
      </w:pPr>
      <w:r w:rsidRPr="00EF2DB8">
        <w:rPr>
          <w:rFonts w:ascii="TH SarabunPSK" w:hAnsi="TH SarabunPSK" w:cs="TH SarabunPSK"/>
          <w:color w:val="auto"/>
          <w:cs/>
        </w:rPr>
        <w:t xml:space="preserve">3. แผนการศึกษา </w:t>
      </w:r>
    </w:p>
    <w:p w:rsidR="001D2CDB" w:rsidRPr="00EF2DB8" w:rsidRDefault="001D2CDB" w:rsidP="001D2CDB">
      <w:pPr>
        <w:spacing w:after="0"/>
        <w:ind w:firstLine="720"/>
        <w:jc w:val="thaiDistribute"/>
        <w:rPr>
          <w:rFonts w:ascii="TH SarabunPSK" w:eastAsia="Sarabun" w:hAnsi="TH SarabunPSK" w:cs="TH SarabunPSK"/>
          <w:b/>
          <w:sz w:val="32"/>
          <w:szCs w:val="32"/>
        </w:rPr>
      </w:pPr>
      <w:r w:rsidRPr="00EF2DB8">
        <w:rPr>
          <w:rFonts w:ascii="TH SarabunPSK" w:hAnsi="TH SarabunPSK" w:cs="TH SarabunPSK" w:hint="cs"/>
          <w:sz w:val="32"/>
          <w:szCs w:val="32"/>
          <w:cs/>
        </w:rPr>
        <w:t>3.1 กรณีเลือกเรียน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กลุ่มวิชาภาษาอังกฤษ</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และนักศึกษามีคะแนนสอบวัดความรู้ภาษาอังกฤษ</w:t>
      </w:r>
      <w:r w:rsidRPr="00EF2DB8">
        <w:rPr>
          <w:rFonts w:ascii="TH SarabunPSK" w:hAnsi="TH SarabunPSK" w:cs="TH SarabunPSK"/>
          <w:sz w:val="32"/>
          <w:szCs w:val="32"/>
          <w:cs/>
        </w:rPr>
        <w:t xml:space="preserve"> (</w:t>
      </w:r>
      <w:r w:rsidRPr="00EF2DB8">
        <w:rPr>
          <w:rFonts w:ascii="TH SarabunPSK" w:hAnsi="TH SarabunPSK" w:cs="TH SarabunPSK"/>
          <w:sz w:val="32"/>
          <w:szCs w:val="32"/>
        </w:rPr>
        <w:t>Placement Test</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มากกว่าหรือเท่ากับระดับ</w:t>
      </w:r>
      <w:r w:rsidRPr="00EF2DB8">
        <w:rPr>
          <w:rFonts w:ascii="TH SarabunPSK" w:hAnsi="TH SarabunPSK" w:cs="TH SarabunPSK"/>
          <w:sz w:val="32"/>
          <w:szCs w:val="32"/>
          <w:cs/>
        </w:rPr>
        <w:t xml:space="preserve"> </w:t>
      </w:r>
      <w:r w:rsidRPr="00EF2DB8">
        <w:rPr>
          <w:rFonts w:ascii="TH SarabunPSK" w:hAnsi="TH SarabunPSK" w:cs="TH SarabunPSK"/>
          <w:sz w:val="32"/>
          <w:szCs w:val="32"/>
        </w:rPr>
        <w:t>A</w:t>
      </w:r>
      <w:r w:rsidRPr="00EF2DB8">
        <w:rPr>
          <w:rFonts w:ascii="TH SarabunPSK" w:hAnsi="TH SarabunPSK" w:cs="TH SarabunPSK"/>
          <w:sz w:val="32"/>
          <w:szCs w:val="32"/>
          <w:cs/>
        </w:rPr>
        <w:t>1 (</w:t>
      </w:r>
      <w:r w:rsidRPr="00EF2DB8">
        <w:rPr>
          <w:rFonts w:ascii="TH SarabunPSK" w:hAnsi="TH SarabunPSK" w:cs="TH SarabunPSK"/>
          <w:sz w:val="32"/>
          <w:szCs w:val="32"/>
        </w:rPr>
        <w:t>CEFR</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จะได้รับการยกเว้นการเรียนรายวิชา</w:t>
      </w:r>
      <w:r w:rsidRPr="00EF2DB8">
        <w:rPr>
          <w:rFonts w:ascii="TH SarabunPSK" w:hAnsi="TH SarabunPSK" w:cs="TH SarabunPSK"/>
          <w:sz w:val="32"/>
          <w:szCs w:val="32"/>
          <w:cs/>
        </w:rPr>
        <w:t xml:space="preserve"> </w:t>
      </w:r>
      <w:r w:rsidRPr="00EF2DB8">
        <w:rPr>
          <w:rFonts w:ascii="TH SarabunPSK" w:hAnsi="TH SarabunPSK" w:cs="TH SarabunPSK"/>
          <w:sz w:val="32"/>
          <w:szCs w:val="32"/>
        </w:rPr>
        <w:t>GEN</w:t>
      </w:r>
      <w:r w:rsidRPr="00EF2DB8">
        <w:rPr>
          <w:rFonts w:ascii="TH SarabunPSK" w:hAnsi="TH SarabunPSK" w:cs="TH SarabunPSK" w:hint="cs"/>
          <w:sz w:val="32"/>
          <w:szCs w:val="32"/>
          <w:cs/>
        </w:rPr>
        <w:t>70</w:t>
      </w:r>
      <w:r w:rsidRPr="00EF2DB8">
        <w:rPr>
          <w:rFonts w:ascii="TH SarabunPSK" w:hAnsi="TH SarabunPSK" w:cs="TH SarabunPSK"/>
          <w:sz w:val="32"/>
          <w:szCs w:val="32"/>
          <w:cs/>
        </w:rPr>
        <w:t>-021</w:t>
      </w:r>
      <w:r w:rsidR="00D36717" w:rsidRPr="00EF2DB8">
        <w:rPr>
          <w:rFonts w:ascii="TH SarabunPSK" w:hAnsi="TH SarabunPSK" w:cs="TH SarabunPSK"/>
          <w:sz w:val="32"/>
          <w:szCs w:val="32"/>
        </w:rPr>
        <w:t>E</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โดยลงทะเบียนเรียนดังนี้</w:t>
      </w:r>
    </w:p>
    <w:tbl>
      <w:tblPr>
        <w:tblW w:w="54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
        <w:gridCol w:w="3426"/>
        <w:gridCol w:w="1168"/>
        <w:gridCol w:w="2985"/>
        <w:gridCol w:w="1065"/>
      </w:tblGrid>
      <w:tr w:rsidR="00EF2DB8" w:rsidRPr="00EF2DB8" w:rsidTr="00A4439A">
        <w:trPr>
          <w:trHeight w:val="164"/>
          <w:tblHeader/>
        </w:trPr>
        <w:tc>
          <w:tcPr>
            <w:tcW w:w="351" w:type="dxa"/>
            <w:shd w:val="clear" w:color="auto" w:fill="auto"/>
          </w:tcPr>
          <w:p w:rsidR="001D2CDB" w:rsidRPr="00EF2DB8" w:rsidRDefault="001D2CDB" w:rsidP="00A4439A">
            <w:pPr>
              <w:spacing w:after="0" w:line="240" w:lineRule="auto"/>
              <w:jc w:val="center"/>
              <w:rPr>
                <w:rFonts w:ascii="TH SarabunPSK" w:eastAsia="Cordia New" w:hAnsi="TH SarabunPSK" w:cs="TH SarabunPSK"/>
                <w:b/>
                <w:bCs/>
                <w:spacing w:val="-6"/>
                <w:sz w:val="32"/>
                <w:szCs w:val="32"/>
                <w:cs/>
              </w:rPr>
            </w:pPr>
            <w:r w:rsidRPr="00EF2DB8">
              <w:rPr>
                <w:rFonts w:ascii="TH SarabunPSK" w:eastAsia="Cordia New" w:hAnsi="TH SarabunPSK" w:cs="TH SarabunPSK"/>
                <w:b/>
                <w:bCs/>
                <w:spacing w:val="-6"/>
                <w:sz w:val="32"/>
                <w:szCs w:val="32"/>
                <w:cs/>
              </w:rPr>
              <w:t>ปี</w:t>
            </w:r>
          </w:p>
        </w:tc>
        <w:tc>
          <w:tcPr>
            <w:tcW w:w="3426" w:type="dxa"/>
            <w:shd w:val="clear" w:color="auto" w:fill="auto"/>
          </w:tcPr>
          <w:p w:rsidR="001D2CDB" w:rsidRPr="00EF2DB8" w:rsidRDefault="001D2CDB" w:rsidP="00A4439A">
            <w:pPr>
              <w:spacing w:after="0" w:line="240" w:lineRule="auto"/>
              <w:jc w:val="center"/>
              <w:rPr>
                <w:rFonts w:ascii="TH SarabunPSK" w:eastAsia="Cordia New" w:hAnsi="TH SarabunPSK" w:cs="TH SarabunPSK"/>
                <w:b/>
                <w:bCs/>
                <w:spacing w:val="-6"/>
                <w:sz w:val="32"/>
                <w:szCs w:val="32"/>
              </w:rPr>
            </w:pPr>
            <w:r w:rsidRPr="00EF2DB8">
              <w:rPr>
                <w:rFonts w:ascii="TH SarabunPSK" w:eastAsia="Cordia New" w:hAnsi="TH SarabunPSK" w:cs="TH SarabunPSK"/>
                <w:b/>
                <w:bCs/>
                <w:spacing w:val="-6"/>
                <w:sz w:val="32"/>
                <w:szCs w:val="32"/>
                <w:cs/>
              </w:rPr>
              <w:t xml:space="preserve">ภาคการศึกษาที่ </w:t>
            </w:r>
            <w:r w:rsidRPr="00EF2DB8">
              <w:rPr>
                <w:rFonts w:ascii="TH SarabunPSK" w:eastAsia="Cordia New" w:hAnsi="TH SarabunPSK" w:cs="TH SarabunPSK"/>
                <w:b/>
                <w:bCs/>
                <w:spacing w:val="-6"/>
                <w:sz w:val="32"/>
                <w:szCs w:val="32"/>
              </w:rPr>
              <w:t>1</w:t>
            </w:r>
          </w:p>
        </w:tc>
        <w:tc>
          <w:tcPr>
            <w:tcW w:w="1168" w:type="dxa"/>
          </w:tcPr>
          <w:p w:rsidR="001D2CDB" w:rsidRPr="00EF2DB8" w:rsidRDefault="001D2CDB" w:rsidP="00A4439A">
            <w:pPr>
              <w:spacing w:after="0" w:line="240" w:lineRule="auto"/>
              <w:ind w:right="-56"/>
              <w:jc w:val="center"/>
              <w:rPr>
                <w:rFonts w:ascii="TH SarabunPSK" w:eastAsia="Cordia New" w:hAnsi="TH SarabunPSK" w:cs="TH SarabunPSK"/>
                <w:b/>
                <w:bCs/>
                <w:spacing w:val="-6"/>
                <w:sz w:val="32"/>
                <w:szCs w:val="32"/>
                <w:cs/>
              </w:rPr>
            </w:pPr>
            <w:r w:rsidRPr="00EF2DB8">
              <w:rPr>
                <w:rFonts w:ascii="TH SarabunPSK" w:eastAsia="Cordia New" w:hAnsi="TH SarabunPSK" w:cs="TH SarabunPSK" w:hint="cs"/>
                <w:b/>
                <w:bCs/>
                <w:spacing w:val="-6"/>
                <w:sz w:val="32"/>
                <w:szCs w:val="32"/>
                <w:cs/>
              </w:rPr>
              <w:t>หน่วยกิต</w:t>
            </w:r>
          </w:p>
        </w:tc>
        <w:tc>
          <w:tcPr>
            <w:tcW w:w="2985" w:type="dxa"/>
            <w:shd w:val="clear" w:color="auto" w:fill="auto"/>
          </w:tcPr>
          <w:p w:rsidR="001D2CDB" w:rsidRPr="00EF2DB8" w:rsidRDefault="001D2CDB" w:rsidP="00A4439A">
            <w:pPr>
              <w:spacing w:after="0" w:line="240" w:lineRule="auto"/>
              <w:ind w:right="-56"/>
              <w:jc w:val="center"/>
              <w:rPr>
                <w:rFonts w:ascii="TH SarabunPSK" w:eastAsia="Cordia New" w:hAnsi="TH SarabunPSK" w:cs="TH SarabunPSK"/>
                <w:b/>
                <w:bCs/>
                <w:spacing w:val="-6"/>
                <w:sz w:val="32"/>
                <w:szCs w:val="32"/>
              </w:rPr>
            </w:pPr>
            <w:r w:rsidRPr="00EF2DB8">
              <w:rPr>
                <w:rFonts w:ascii="TH SarabunPSK" w:eastAsia="Cordia New" w:hAnsi="TH SarabunPSK" w:cs="TH SarabunPSK"/>
                <w:b/>
                <w:bCs/>
                <w:spacing w:val="-6"/>
                <w:sz w:val="32"/>
                <w:szCs w:val="32"/>
                <w:cs/>
              </w:rPr>
              <w:t xml:space="preserve">ภาคการศึกษาที่ </w:t>
            </w:r>
            <w:r w:rsidRPr="00EF2DB8">
              <w:rPr>
                <w:rFonts w:ascii="TH SarabunPSK" w:eastAsia="Cordia New" w:hAnsi="TH SarabunPSK" w:cs="TH SarabunPSK"/>
                <w:b/>
                <w:bCs/>
                <w:spacing w:val="-6"/>
                <w:sz w:val="32"/>
                <w:szCs w:val="32"/>
              </w:rPr>
              <w:t>2</w:t>
            </w:r>
          </w:p>
        </w:tc>
        <w:tc>
          <w:tcPr>
            <w:tcW w:w="1065" w:type="dxa"/>
          </w:tcPr>
          <w:p w:rsidR="001D2CDB" w:rsidRPr="00EF2DB8" w:rsidRDefault="001D2CDB" w:rsidP="00A4439A">
            <w:pPr>
              <w:spacing w:after="0" w:line="240" w:lineRule="auto"/>
              <w:ind w:right="-56"/>
              <w:jc w:val="center"/>
              <w:rPr>
                <w:rFonts w:ascii="TH SarabunPSK" w:eastAsia="Cordia New" w:hAnsi="TH SarabunPSK" w:cs="TH SarabunPSK"/>
                <w:b/>
                <w:bCs/>
                <w:spacing w:val="-6"/>
                <w:sz w:val="32"/>
                <w:szCs w:val="32"/>
                <w:cs/>
              </w:rPr>
            </w:pPr>
            <w:r w:rsidRPr="00EF2DB8">
              <w:rPr>
                <w:rFonts w:ascii="TH SarabunPSK" w:eastAsia="Cordia New" w:hAnsi="TH SarabunPSK" w:cs="TH SarabunPSK" w:hint="cs"/>
                <w:b/>
                <w:bCs/>
                <w:spacing w:val="-6"/>
                <w:sz w:val="32"/>
                <w:szCs w:val="32"/>
                <w:cs/>
              </w:rPr>
              <w:t>หน่วยกิต</w:t>
            </w:r>
          </w:p>
        </w:tc>
      </w:tr>
      <w:tr w:rsidR="00EF2DB8" w:rsidRPr="00EF2DB8" w:rsidTr="0008370D">
        <w:tc>
          <w:tcPr>
            <w:tcW w:w="351" w:type="dxa"/>
            <w:vMerge w:val="restart"/>
            <w:shd w:val="clear" w:color="auto" w:fill="auto"/>
            <w:vAlign w:val="center"/>
          </w:tcPr>
          <w:p w:rsidR="001D2CDB" w:rsidRPr="00EF2DB8" w:rsidRDefault="001D2CDB" w:rsidP="00A4439A">
            <w:pPr>
              <w:spacing w:after="0" w:line="240" w:lineRule="auto"/>
              <w:ind w:right="-2"/>
              <w:jc w:val="center"/>
              <w:rPr>
                <w:rFonts w:ascii="TH SarabunPSK" w:eastAsia="Cordia New" w:hAnsi="TH SarabunPSK" w:cs="TH SarabunPSK"/>
                <w:spacing w:val="-6"/>
                <w:sz w:val="32"/>
                <w:szCs w:val="32"/>
              </w:rPr>
            </w:pPr>
            <w:r w:rsidRPr="00EF2DB8">
              <w:rPr>
                <w:rFonts w:ascii="TH SarabunPSK" w:eastAsia="Cordia New" w:hAnsi="TH SarabunPSK" w:cs="TH SarabunPSK"/>
                <w:spacing w:val="-6"/>
                <w:sz w:val="32"/>
                <w:szCs w:val="32"/>
                <w:cs/>
              </w:rPr>
              <w:t>1</w:t>
            </w:r>
          </w:p>
        </w:tc>
        <w:tc>
          <w:tcPr>
            <w:tcW w:w="3426" w:type="dxa"/>
            <w:shd w:val="clear" w:color="auto" w:fill="auto"/>
            <w:vAlign w:val="center"/>
          </w:tcPr>
          <w:p w:rsidR="001D2CDB" w:rsidRPr="00EF2DB8" w:rsidRDefault="001D2CDB" w:rsidP="00A4439A">
            <w:pPr>
              <w:tabs>
                <w:tab w:val="left" w:pos="793"/>
                <w:tab w:val="right" w:pos="4566"/>
              </w:tabs>
              <w:spacing w:after="0" w:line="240" w:lineRule="auto"/>
              <w:ind w:right="92"/>
              <w:rPr>
                <w:rFonts w:ascii="TH SarabunPSK" w:eastAsia="Cordia New" w:hAnsi="TH SarabunPSK" w:cs="TH SarabunPSK"/>
                <w:sz w:val="32"/>
                <w:szCs w:val="32"/>
              </w:rPr>
            </w:pPr>
            <w:r w:rsidRPr="00EF2DB8">
              <w:rPr>
                <w:rFonts w:ascii="TH SarabunPSK" w:eastAsia="Cordia New" w:hAnsi="TH SarabunPSK" w:cs="TH SarabunPSK"/>
                <w:sz w:val="32"/>
                <w:szCs w:val="32"/>
              </w:rPr>
              <w:t>GEN</w:t>
            </w:r>
            <w:r w:rsidRPr="00EF2DB8">
              <w:rPr>
                <w:rFonts w:ascii="TH SarabunPSK" w:eastAsia="Cordia New" w:hAnsi="TH SarabunPSK" w:cs="TH SarabunPSK" w:hint="cs"/>
                <w:sz w:val="32"/>
                <w:szCs w:val="32"/>
                <w:cs/>
              </w:rPr>
              <w:t>70</w:t>
            </w:r>
            <w:r w:rsidRPr="00EF2DB8">
              <w:rPr>
                <w:rFonts w:ascii="TH SarabunPSK" w:eastAsia="Cordia New" w:hAnsi="TH SarabunPSK" w:cs="TH SarabunPSK"/>
                <w:sz w:val="32"/>
                <w:szCs w:val="32"/>
                <w:cs/>
              </w:rPr>
              <w:t>-</w:t>
            </w:r>
            <w:r w:rsidRPr="00EF2DB8">
              <w:rPr>
                <w:rFonts w:ascii="TH SarabunPSK" w:eastAsia="Cordia New" w:hAnsi="TH SarabunPSK" w:cs="TH SarabunPSK"/>
                <w:sz w:val="32"/>
                <w:szCs w:val="32"/>
              </w:rPr>
              <w:t>121</w:t>
            </w:r>
            <w:r w:rsidR="00D36717" w:rsidRPr="00EF2DB8">
              <w:rPr>
                <w:rFonts w:ascii="TH SarabunPSK" w:eastAsia="Cordia New" w:hAnsi="TH SarabunPSK" w:cs="TH SarabunPSK"/>
                <w:sz w:val="32"/>
                <w:szCs w:val="32"/>
              </w:rPr>
              <w:t>E</w:t>
            </w:r>
            <w:r w:rsidRPr="00EF2DB8">
              <w:rPr>
                <w:rFonts w:ascii="TH SarabunPSK" w:eastAsia="Cordia New" w:hAnsi="TH SarabunPSK" w:cs="TH SarabunPSK"/>
                <w:sz w:val="32"/>
                <w:szCs w:val="32"/>
                <w:cs/>
              </w:rPr>
              <w:t xml:space="preserve"> </w:t>
            </w:r>
            <w:r w:rsidR="00DA5D5B" w:rsidRPr="00EF2DB8">
              <w:rPr>
                <w:rFonts w:ascii="TH SarabunPSK" w:eastAsia="Sarabun" w:hAnsi="TH SarabunPSK" w:cs="TH SarabunPSK" w:hint="cs"/>
                <w:sz w:val="32"/>
                <w:szCs w:val="32"/>
                <w:cs/>
              </w:rPr>
              <w:t>ภาษาอังกฤษสำหรับการโต้ตอบในชีวิตประจำวัน</w:t>
            </w:r>
          </w:p>
        </w:tc>
        <w:tc>
          <w:tcPr>
            <w:tcW w:w="1168" w:type="dxa"/>
          </w:tcPr>
          <w:p w:rsidR="001D2CDB" w:rsidRPr="00EF2DB8" w:rsidRDefault="001D2CDB" w:rsidP="00A4439A">
            <w:pPr>
              <w:tabs>
                <w:tab w:val="left" w:pos="860"/>
                <w:tab w:val="right" w:pos="4265"/>
              </w:tabs>
              <w:spacing w:after="0" w:line="240" w:lineRule="auto"/>
              <w:ind w:right="-56"/>
              <w:jc w:val="center"/>
              <w:rPr>
                <w:rFonts w:ascii="TH SarabunPSK" w:eastAsia="Cordia New" w:hAnsi="TH SarabunPSK" w:cs="TH SarabunPSK"/>
                <w:sz w:val="32"/>
                <w:szCs w:val="32"/>
              </w:rPr>
            </w:pPr>
            <w:r w:rsidRPr="00EF2DB8">
              <w:rPr>
                <w:rFonts w:ascii="TH SarabunPSK" w:eastAsia="Cordia New" w:hAnsi="TH SarabunPSK" w:cs="TH SarabunPSK"/>
                <w:sz w:val="32"/>
                <w:szCs w:val="32"/>
                <w:cs/>
              </w:rPr>
              <w:t>3(2-3-6)</w:t>
            </w:r>
          </w:p>
        </w:tc>
        <w:tc>
          <w:tcPr>
            <w:tcW w:w="2985" w:type="dxa"/>
            <w:shd w:val="clear" w:color="auto" w:fill="auto"/>
          </w:tcPr>
          <w:p w:rsidR="001D2CDB" w:rsidRPr="00EF2DB8" w:rsidRDefault="001D2CDB" w:rsidP="0008370D">
            <w:pPr>
              <w:tabs>
                <w:tab w:val="left" w:pos="860"/>
                <w:tab w:val="right" w:pos="4265"/>
              </w:tabs>
              <w:spacing w:after="0" w:line="240" w:lineRule="auto"/>
              <w:ind w:right="-56"/>
              <w:rPr>
                <w:rFonts w:ascii="TH SarabunPSK" w:eastAsia="Cordia New" w:hAnsi="TH SarabunPSK" w:cs="TH SarabunPSK"/>
                <w:sz w:val="32"/>
                <w:szCs w:val="32"/>
              </w:rPr>
            </w:pPr>
            <w:r w:rsidRPr="00EF2DB8">
              <w:rPr>
                <w:rFonts w:ascii="TH SarabunPSK" w:eastAsia="Cordia New" w:hAnsi="TH SarabunPSK" w:cs="TH SarabunPSK"/>
                <w:sz w:val="32"/>
                <w:szCs w:val="32"/>
              </w:rPr>
              <w:t>GEN</w:t>
            </w:r>
            <w:r w:rsidRPr="00EF2DB8">
              <w:rPr>
                <w:rFonts w:ascii="TH SarabunPSK" w:eastAsia="Cordia New" w:hAnsi="TH SarabunPSK" w:cs="TH SarabunPSK" w:hint="cs"/>
                <w:sz w:val="32"/>
                <w:szCs w:val="32"/>
                <w:cs/>
              </w:rPr>
              <w:t>70</w:t>
            </w:r>
            <w:r w:rsidRPr="00EF2DB8">
              <w:rPr>
                <w:rFonts w:ascii="TH SarabunPSK" w:eastAsia="Cordia New" w:hAnsi="TH SarabunPSK" w:cs="TH SarabunPSK"/>
                <w:sz w:val="32"/>
                <w:szCs w:val="32"/>
                <w:cs/>
              </w:rPr>
              <w:t>-</w:t>
            </w:r>
            <w:r w:rsidRPr="00EF2DB8">
              <w:rPr>
                <w:rFonts w:ascii="TH SarabunPSK" w:eastAsia="Cordia New" w:hAnsi="TH SarabunPSK" w:cs="TH SarabunPSK"/>
                <w:sz w:val="32"/>
                <w:szCs w:val="32"/>
              </w:rPr>
              <w:t>122</w:t>
            </w:r>
            <w:r w:rsidR="00D36717" w:rsidRPr="00EF2DB8">
              <w:rPr>
                <w:rFonts w:ascii="TH SarabunPSK" w:eastAsia="Cordia New" w:hAnsi="TH SarabunPSK" w:cs="TH SarabunPSK"/>
                <w:sz w:val="32"/>
                <w:szCs w:val="32"/>
              </w:rPr>
              <w:t>E</w:t>
            </w:r>
            <w:r w:rsidRPr="00EF2DB8">
              <w:rPr>
                <w:rFonts w:ascii="TH SarabunPSK" w:eastAsia="Cordia New" w:hAnsi="TH SarabunPSK" w:cs="TH SarabunPSK"/>
                <w:sz w:val="32"/>
                <w:szCs w:val="32"/>
                <w:cs/>
              </w:rPr>
              <w:t xml:space="preserve"> </w:t>
            </w:r>
            <w:r w:rsidR="00DA5D5B" w:rsidRPr="00EF2DB8">
              <w:rPr>
                <w:rFonts w:ascii="TH SarabunPSK" w:eastAsia="Sarabun" w:hAnsi="TH SarabunPSK" w:cs="TH SarabunPSK" w:hint="cs"/>
                <w:sz w:val="32"/>
                <w:szCs w:val="32"/>
                <w:cs/>
              </w:rPr>
              <w:t>ภาษาอังกฤษเพื่อทักษะทางสังคม</w:t>
            </w:r>
          </w:p>
        </w:tc>
        <w:tc>
          <w:tcPr>
            <w:tcW w:w="1065" w:type="dxa"/>
          </w:tcPr>
          <w:p w:rsidR="001D2CDB" w:rsidRPr="00EF2DB8" w:rsidRDefault="001D2CDB" w:rsidP="00A4439A">
            <w:pPr>
              <w:tabs>
                <w:tab w:val="left" w:pos="860"/>
                <w:tab w:val="right" w:pos="4265"/>
              </w:tabs>
              <w:spacing w:after="0" w:line="240" w:lineRule="auto"/>
              <w:ind w:right="-56"/>
              <w:jc w:val="center"/>
              <w:rPr>
                <w:rFonts w:ascii="TH SarabunPSK" w:eastAsia="Cordia New" w:hAnsi="TH SarabunPSK" w:cs="TH SarabunPSK"/>
                <w:sz w:val="32"/>
                <w:szCs w:val="32"/>
              </w:rPr>
            </w:pPr>
            <w:r w:rsidRPr="00EF2DB8">
              <w:rPr>
                <w:rFonts w:ascii="TH SarabunPSK" w:eastAsia="Cordia New" w:hAnsi="TH SarabunPSK" w:cs="TH SarabunPSK"/>
                <w:sz w:val="32"/>
                <w:szCs w:val="32"/>
                <w:cs/>
              </w:rPr>
              <w:t>3(2-3-6)</w:t>
            </w:r>
          </w:p>
        </w:tc>
      </w:tr>
      <w:tr w:rsidR="00EF2DB8" w:rsidRPr="00EF2DB8" w:rsidTr="00A4439A">
        <w:tc>
          <w:tcPr>
            <w:tcW w:w="351" w:type="dxa"/>
            <w:vMerge/>
            <w:shd w:val="clear" w:color="auto" w:fill="auto"/>
            <w:vAlign w:val="center"/>
          </w:tcPr>
          <w:p w:rsidR="001D2CDB" w:rsidRPr="00EF2DB8" w:rsidRDefault="001D2CDB" w:rsidP="00A4439A">
            <w:pPr>
              <w:spacing w:after="0" w:line="240" w:lineRule="auto"/>
              <w:ind w:right="-2"/>
              <w:jc w:val="center"/>
              <w:rPr>
                <w:rFonts w:ascii="TH SarabunPSK" w:eastAsia="Cordia New" w:hAnsi="TH SarabunPSK" w:cs="TH SarabunPSK"/>
                <w:spacing w:val="-6"/>
                <w:sz w:val="32"/>
                <w:szCs w:val="32"/>
                <w:cs/>
              </w:rPr>
            </w:pPr>
          </w:p>
        </w:tc>
        <w:tc>
          <w:tcPr>
            <w:tcW w:w="3426" w:type="dxa"/>
            <w:shd w:val="clear" w:color="auto" w:fill="auto"/>
            <w:vAlign w:val="center"/>
          </w:tcPr>
          <w:p w:rsidR="001D2CDB" w:rsidRPr="00EF2DB8" w:rsidRDefault="001D2CDB" w:rsidP="00A4439A">
            <w:pPr>
              <w:tabs>
                <w:tab w:val="left" w:pos="793"/>
                <w:tab w:val="right" w:pos="4566"/>
              </w:tabs>
              <w:spacing w:after="0" w:line="240" w:lineRule="auto"/>
              <w:ind w:right="92"/>
              <w:rPr>
                <w:rFonts w:ascii="TH SarabunPSK" w:eastAsia="Cordia New" w:hAnsi="TH SarabunPSK" w:cs="TH SarabunPSK"/>
                <w:sz w:val="32"/>
                <w:szCs w:val="32"/>
              </w:rPr>
            </w:pPr>
            <w:r w:rsidRPr="00EF2DB8">
              <w:rPr>
                <w:rFonts w:ascii="TH SarabunPSK" w:eastAsia="Cordia New" w:hAnsi="TH SarabunPSK" w:cs="TH SarabunPSK"/>
                <w:sz w:val="32"/>
                <w:szCs w:val="32"/>
              </w:rPr>
              <w:t>GEN</w:t>
            </w:r>
            <w:r w:rsidRPr="00EF2DB8">
              <w:rPr>
                <w:rFonts w:ascii="TH SarabunPSK" w:eastAsia="Cordia New" w:hAnsi="TH SarabunPSK" w:cs="TH SarabunPSK" w:hint="cs"/>
                <w:sz w:val="32"/>
                <w:szCs w:val="32"/>
                <w:cs/>
              </w:rPr>
              <w:t>70</w:t>
            </w:r>
            <w:r w:rsidRPr="00EF2DB8">
              <w:rPr>
                <w:rFonts w:ascii="TH SarabunPSK" w:eastAsia="Cordia New" w:hAnsi="TH SarabunPSK" w:cs="TH SarabunPSK"/>
                <w:sz w:val="32"/>
                <w:szCs w:val="32"/>
                <w:cs/>
              </w:rPr>
              <w:t>-125</w:t>
            </w:r>
            <w:r w:rsidR="00D36717" w:rsidRPr="00EF2DB8">
              <w:rPr>
                <w:rFonts w:ascii="TH SarabunPSK" w:eastAsia="Cordia New" w:hAnsi="TH SarabunPSK" w:cs="TH SarabunPSK"/>
                <w:sz w:val="32"/>
                <w:szCs w:val="32"/>
              </w:rPr>
              <w:t>E</w:t>
            </w:r>
            <w:r w:rsidRPr="00EF2DB8">
              <w:rPr>
                <w:rFonts w:ascii="TH SarabunPSK" w:eastAsia="Cordia New" w:hAnsi="TH SarabunPSK" w:cs="TH SarabunPSK" w:hint="cs"/>
                <w:sz w:val="32"/>
                <w:szCs w:val="32"/>
                <w:cs/>
              </w:rPr>
              <w:t xml:space="preserve"> </w:t>
            </w:r>
            <w:r w:rsidR="00DA5D5B" w:rsidRPr="00EF2DB8">
              <w:rPr>
                <w:rFonts w:ascii="TH SarabunPSK" w:eastAsia="Cordia New" w:hAnsi="TH SarabunPSK" w:cs="TH SarabunPSK" w:hint="cs"/>
                <w:sz w:val="32"/>
                <w:szCs w:val="32"/>
                <w:cs/>
              </w:rPr>
              <w:t>ภาษาอังกฤษเพื่อเอาตัวรอดในชีวิตประจำวัน</w:t>
            </w:r>
          </w:p>
        </w:tc>
        <w:tc>
          <w:tcPr>
            <w:tcW w:w="1168" w:type="dxa"/>
          </w:tcPr>
          <w:p w:rsidR="001D2CDB" w:rsidRPr="00EF2DB8" w:rsidRDefault="001D2CDB" w:rsidP="00A4439A">
            <w:pPr>
              <w:tabs>
                <w:tab w:val="left" w:pos="860"/>
                <w:tab w:val="right" w:pos="4265"/>
              </w:tabs>
              <w:spacing w:after="0" w:line="240" w:lineRule="auto"/>
              <w:ind w:right="-56"/>
              <w:jc w:val="center"/>
              <w:rPr>
                <w:rFonts w:ascii="TH SarabunPSK" w:eastAsia="Cordia New" w:hAnsi="TH SarabunPSK" w:cs="TH SarabunPSK"/>
                <w:sz w:val="32"/>
                <w:szCs w:val="32"/>
              </w:rPr>
            </w:pPr>
            <w:r w:rsidRPr="00EF2DB8">
              <w:rPr>
                <w:rFonts w:ascii="TH SarabunPSK" w:eastAsia="Cordia New" w:hAnsi="TH SarabunPSK" w:cs="TH SarabunPSK"/>
                <w:sz w:val="32"/>
                <w:szCs w:val="32"/>
                <w:cs/>
              </w:rPr>
              <w:t>1(0-2-1)</w:t>
            </w:r>
            <w:r w:rsidRPr="00EF2DB8">
              <w:rPr>
                <w:rFonts w:ascii="TH SarabunPSK" w:eastAsia="Cordia New" w:hAnsi="TH SarabunPSK" w:cs="TH SarabunPSK" w:hint="cs"/>
                <w:sz w:val="32"/>
                <w:szCs w:val="32"/>
                <w:cs/>
              </w:rPr>
              <w:t>*</w:t>
            </w:r>
          </w:p>
        </w:tc>
        <w:tc>
          <w:tcPr>
            <w:tcW w:w="2985" w:type="dxa"/>
            <w:shd w:val="clear" w:color="auto" w:fill="auto"/>
            <w:vAlign w:val="center"/>
          </w:tcPr>
          <w:p w:rsidR="001D2CDB" w:rsidRPr="00EF2DB8" w:rsidRDefault="001D2CDB" w:rsidP="00A4439A">
            <w:pPr>
              <w:tabs>
                <w:tab w:val="left" w:pos="860"/>
                <w:tab w:val="right" w:pos="4265"/>
              </w:tabs>
              <w:spacing w:after="0" w:line="240" w:lineRule="auto"/>
              <w:ind w:right="-56"/>
              <w:rPr>
                <w:rFonts w:ascii="TH SarabunPSK" w:eastAsia="Cordia New" w:hAnsi="TH SarabunPSK" w:cs="TH SarabunPSK"/>
                <w:sz w:val="32"/>
                <w:szCs w:val="32"/>
              </w:rPr>
            </w:pPr>
            <w:r w:rsidRPr="00EF2DB8">
              <w:rPr>
                <w:rFonts w:ascii="TH SarabunPSK" w:eastAsia="Cordia New" w:hAnsi="TH SarabunPSK" w:cs="TH SarabunPSK"/>
                <w:sz w:val="32"/>
                <w:szCs w:val="32"/>
              </w:rPr>
              <w:t>GEN</w:t>
            </w:r>
            <w:r w:rsidRPr="00EF2DB8">
              <w:rPr>
                <w:rFonts w:ascii="TH SarabunPSK" w:eastAsia="Cordia New" w:hAnsi="TH SarabunPSK" w:cs="TH SarabunPSK" w:hint="cs"/>
                <w:sz w:val="32"/>
                <w:szCs w:val="32"/>
                <w:cs/>
              </w:rPr>
              <w:t>70</w:t>
            </w:r>
            <w:r w:rsidRPr="00EF2DB8">
              <w:rPr>
                <w:rFonts w:ascii="TH SarabunPSK" w:eastAsia="Cordia New" w:hAnsi="TH SarabunPSK" w:cs="TH SarabunPSK"/>
                <w:sz w:val="32"/>
                <w:szCs w:val="32"/>
                <w:cs/>
              </w:rPr>
              <w:t>-126</w:t>
            </w:r>
            <w:r w:rsidR="00D36717" w:rsidRPr="00EF2DB8">
              <w:rPr>
                <w:rFonts w:ascii="TH SarabunPSK" w:eastAsia="Cordia New" w:hAnsi="TH SarabunPSK" w:cs="TH SarabunPSK"/>
                <w:sz w:val="32"/>
                <w:szCs w:val="32"/>
              </w:rPr>
              <w:t>E</w:t>
            </w:r>
            <w:r w:rsidRPr="00EF2DB8">
              <w:rPr>
                <w:rFonts w:ascii="TH SarabunPSK" w:eastAsia="Cordia New" w:hAnsi="TH SarabunPSK" w:cs="TH SarabunPSK" w:hint="cs"/>
                <w:sz w:val="32"/>
                <w:szCs w:val="32"/>
                <w:cs/>
              </w:rPr>
              <w:t xml:space="preserve"> </w:t>
            </w:r>
            <w:r w:rsidR="00DA5D5B" w:rsidRPr="00EF2DB8">
              <w:rPr>
                <w:rFonts w:ascii="TH SarabunPSK" w:eastAsia="Cordia New" w:hAnsi="TH SarabunPSK" w:cs="TH SarabunPSK" w:hint="cs"/>
                <w:sz w:val="32"/>
                <w:szCs w:val="32"/>
                <w:cs/>
              </w:rPr>
              <w:t>การสื่อสารภาษาอังกฤษเชิงปฏิบัติ</w:t>
            </w:r>
          </w:p>
        </w:tc>
        <w:tc>
          <w:tcPr>
            <w:tcW w:w="1065" w:type="dxa"/>
          </w:tcPr>
          <w:p w:rsidR="001D2CDB" w:rsidRPr="00EF2DB8" w:rsidRDefault="001D2CDB" w:rsidP="00A4439A">
            <w:pPr>
              <w:tabs>
                <w:tab w:val="left" w:pos="860"/>
                <w:tab w:val="right" w:pos="4265"/>
              </w:tabs>
              <w:spacing w:after="0" w:line="240" w:lineRule="auto"/>
              <w:ind w:right="-56"/>
              <w:jc w:val="center"/>
              <w:rPr>
                <w:rFonts w:ascii="TH SarabunPSK" w:eastAsia="Cordia New" w:hAnsi="TH SarabunPSK" w:cs="TH SarabunPSK"/>
                <w:sz w:val="32"/>
                <w:szCs w:val="32"/>
              </w:rPr>
            </w:pPr>
            <w:r w:rsidRPr="00EF2DB8">
              <w:rPr>
                <w:rFonts w:ascii="TH SarabunPSK" w:eastAsia="Cordia New" w:hAnsi="TH SarabunPSK" w:cs="TH SarabunPSK"/>
                <w:sz w:val="32"/>
                <w:szCs w:val="32"/>
                <w:cs/>
              </w:rPr>
              <w:t>1(0-2-1)</w:t>
            </w:r>
            <w:r w:rsidRPr="00EF2DB8">
              <w:rPr>
                <w:rFonts w:ascii="TH SarabunPSK" w:eastAsia="Cordia New" w:hAnsi="TH SarabunPSK" w:cs="TH SarabunPSK" w:hint="cs"/>
                <w:sz w:val="32"/>
                <w:szCs w:val="32"/>
                <w:cs/>
              </w:rPr>
              <w:t>*</w:t>
            </w:r>
          </w:p>
        </w:tc>
      </w:tr>
      <w:tr w:rsidR="00EF2DB8" w:rsidRPr="00EF2DB8" w:rsidTr="00A4439A">
        <w:tc>
          <w:tcPr>
            <w:tcW w:w="351" w:type="dxa"/>
            <w:vMerge/>
            <w:shd w:val="clear" w:color="auto" w:fill="auto"/>
          </w:tcPr>
          <w:p w:rsidR="001D2CDB" w:rsidRPr="00EF2DB8" w:rsidRDefault="001D2CDB" w:rsidP="00A4439A">
            <w:pPr>
              <w:spacing w:after="0" w:line="240" w:lineRule="auto"/>
              <w:ind w:right="-2"/>
              <w:jc w:val="center"/>
              <w:rPr>
                <w:rFonts w:ascii="TH SarabunPSK" w:eastAsia="Cordia New" w:hAnsi="TH SarabunPSK" w:cs="TH SarabunPSK"/>
                <w:b/>
                <w:bCs/>
                <w:spacing w:val="-6"/>
                <w:sz w:val="32"/>
                <w:szCs w:val="32"/>
                <w:cs/>
              </w:rPr>
            </w:pPr>
          </w:p>
        </w:tc>
        <w:tc>
          <w:tcPr>
            <w:tcW w:w="4594" w:type="dxa"/>
            <w:gridSpan w:val="2"/>
            <w:shd w:val="clear" w:color="auto" w:fill="auto"/>
          </w:tcPr>
          <w:p w:rsidR="001D2CDB" w:rsidRPr="00EF2DB8" w:rsidRDefault="001D2CDB" w:rsidP="00A4439A">
            <w:pPr>
              <w:tabs>
                <w:tab w:val="right" w:pos="4416"/>
              </w:tabs>
              <w:spacing w:after="0" w:line="240" w:lineRule="auto"/>
              <w:ind w:right="-56"/>
              <w:jc w:val="center"/>
              <w:rPr>
                <w:rFonts w:ascii="TH SarabunPSK" w:eastAsia="Cordia New" w:hAnsi="TH SarabunPSK" w:cs="TH SarabunPSK"/>
                <w:b/>
                <w:bCs/>
                <w:sz w:val="32"/>
                <w:szCs w:val="32"/>
                <w:cs/>
              </w:rPr>
            </w:pPr>
            <w:r w:rsidRPr="00EF2DB8">
              <w:rPr>
                <w:rFonts w:ascii="TH SarabunPSK" w:eastAsia="Cordia New" w:hAnsi="TH SarabunPSK" w:cs="TH SarabunPSK"/>
                <w:b/>
                <w:bCs/>
                <w:sz w:val="32"/>
                <w:szCs w:val="32"/>
                <w:cs/>
              </w:rPr>
              <w:t>รวม 3 หน่วยกิต</w:t>
            </w:r>
          </w:p>
        </w:tc>
        <w:tc>
          <w:tcPr>
            <w:tcW w:w="4050" w:type="dxa"/>
            <w:gridSpan w:val="2"/>
            <w:shd w:val="clear" w:color="auto" w:fill="auto"/>
          </w:tcPr>
          <w:p w:rsidR="001D2CDB" w:rsidRPr="00EF2DB8" w:rsidRDefault="001D2CDB" w:rsidP="00A4439A">
            <w:pPr>
              <w:tabs>
                <w:tab w:val="right" w:pos="4416"/>
              </w:tabs>
              <w:spacing w:after="0" w:line="240" w:lineRule="auto"/>
              <w:ind w:right="-56"/>
              <w:jc w:val="center"/>
              <w:rPr>
                <w:rFonts w:ascii="TH SarabunPSK" w:eastAsia="Cordia New" w:hAnsi="TH SarabunPSK" w:cs="TH SarabunPSK"/>
                <w:b/>
                <w:bCs/>
                <w:sz w:val="32"/>
                <w:szCs w:val="32"/>
                <w:cs/>
              </w:rPr>
            </w:pPr>
            <w:r w:rsidRPr="00EF2DB8">
              <w:rPr>
                <w:rFonts w:ascii="TH SarabunPSK" w:eastAsia="Cordia New" w:hAnsi="TH SarabunPSK" w:cs="TH SarabunPSK"/>
                <w:b/>
                <w:bCs/>
                <w:sz w:val="32"/>
                <w:szCs w:val="32"/>
                <w:cs/>
              </w:rPr>
              <w:t xml:space="preserve">รวม </w:t>
            </w:r>
            <w:r w:rsidRPr="00EF2DB8">
              <w:rPr>
                <w:rFonts w:ascii="TH SarabunPSK" w:eastAsia="Cordia New" w:hAnsi="TH SarabunPSK" w:cs="TH SarabunPSK"/>
                <w:b/>
                <w:bCs/>
                <w:sz w:val="32"/>
                <w:szCs w:val="32"/>
              </w:rPr>
              <w:t>3</w:t>
            </w:r>
            <w:r w:rsidRPr="00EF2DB8">
              <w:rPr>
                <w:rFonts w:ascii="TH SarabunPSK" w:eastAsia="Cordia New" w:hAnsi="TH SarabunPSK" w:cs="TH SarabunPSK"/>
                <w:b/>
                <w:bCs/>
                <w:sz w:val="32"/>
                <w:szCs w:val="32"/>
                <w:cs/>
              </w:rPr>
              <w:t xml:space="preserve"> หน่วยกิต</w:t>
            </w:r>
          </w:p>
        </w:tc>
      </w:tr>
      <w:tr w:rsidR="00EF2DB8" w:rsidRPr="00EF2DB8" w:rsidTr="00A4439A">
        <w:tc>
          <w:tcPr>
            <w:tcW w:w="351" w:type="dxa"/>
            <w:vMerge w:val="restart"/>
            <w:shd w:val="clear" w:color="auto" w:fill="auto"/>
            <w:vAlign w:val="center"/>
          </w:tcPr>
          <w:p w:rsidR="001D2CDB" w:rsidRPr="00EF2DB8" w:rsidRDefault="001D2CDB" w:rsidP="00A4439A">
            <w:pPr>
              <w:spacing w:after="0" w:line="240" w:lineRule="auto"/>
              <w:jc w:val="center"/>
              <w:rPr>
                <w:rFonts w:ascii="TH SarabunPSK" w:eastAsia="Cordia New" w:hAnsi="TH SarabunPSK" w:cs="TH SarabunPSK"/>
                <w:spacing w:val="-6"/>
                <w:sz w:val="32"/>
                <w:szCs w:val="32"/>
              </w:rPr>
            </w:pPr>
            <w:r w:rsidRPr="00EF2DB8">
              <w:rPr>
                <w:rFonts w:ascii="TH SarabunPSK" w:eastAsia="Cordia New" w:hAnsi="TH SarabunPSK" w:cs="TH SarabunPSK"/>
                <w:spacing w:val="-6"/>
                <w:sz w:val="32"/>
                <w:szCs w:val="32"/>
              </w:rPr>
              <w:t>2</w:t>
            </w:r>
          </w:p>
        </w:tc>
        <w:tc>
          <w:tcPr>
            <w:tcW w:w="3426" w:type="dxa"/>
            <w:shd w:val="clear" w:color="auto" w:fill="auto"/>
          </w:tcPr>
          <w:p w:rsidR="001D2CDB" w:rsidRPr="00EF2DB8" w:rsidRDefault="001D2CDB" w:rsidP="00A4439A">
            <w:pPr>
              <w:tabs>
                <w:tab w:val="left" w:pos="931"/>
                <w:tab w:val="right" w:pos="4566"/>
              </w:tabs>
              <w:spacing w:after="0" w:line="240" w:lineRule="auto"/>
              <w:ind w:right="92"/>
              <w:rPr>
                <w:rFonts w:ascii="TH SarabunPSK" w:eastAsia="Cordia New" w:hAnsi="TH SarabunPSK" w:cs="TH SarabunPSK"/>
                <w:sz w:val="32"/>
                <w:szCs w:val="32"/>
              </w:rPr>
            </w:pPr>
            <w:r w:rsidRPr="00EF2DB8">
              <w:rPr>
                <w:rFonts w:ascii="TH SarabunPSK" w:eastAsia="Cordia New" w:hAnsi="TH SarabunPSK" w:cs="TH SarabunPSK"/>
                <w:sz w:val="32"/>
                <w:szCs w:val="32"/>
              </w:rPr>
              <w:t>GEN</w:t>
            </w:r>
            <w:r w:rsidRPr="00EF2DB8">
              <w:rPr>
                <w:rFonts w:ascii="TH SarabunPSK" w:eastAsia="Cordia New" w:hAnsi="TH SarabunPSK" w:cs="TH SarabunPSK" w:hint="cs"/>
                <w:sz w:val="32"/>
                <w:szCs w:val="32"/>
                <w:cs/>
              </w:rPr>
              <w:t>70</w:t>
            </w:r>
            <w:r w:rsidRPr="00EF2DB8">
              <w:rPr>
                <w:rFonts w:ascii="TH SarabunPSK" w:eastAsia="Cordia New" w:hAnsi="TH SarabunPSK" w:cs="TH SarabunPSK"/>
                <w:sz w:val="32"/>
                <w:szCs w:val="32"/>
                <w:cs/>
              </w:rPr>
              <w:t>-</w:t>
            </w:r>
            <w:r w:rsidRPr="00EF2DB8">
              <w:rPr>
                <w:rFonts w:ascii="TH SarabunPSK" w:eastAsia="Cordia New" w:hAnsi="TH SarabunPSK" w:cs="TH SarabunPSK"/>
                <w:sz w:val="32"/>
                <w:szCs w:val="32"/>
              </w:rPr>
              <w:t>123</w:t>
            </w:r>
            <w:r w:rsidR="00D36717" w:rsidRPr="00EF2DB8">
              <w:rPr>
                <w:rFonts w:ascii="TH SarabunPSK" w:eastAsia="Cordia New" w:hAnsi="TH SarabunPSK" w:cs="TH SarabunPSK"/>
                <w:sz w:val="32"/>
                <w:szCs w:val="32"/>
              </w:rPr>
              <w:t>E</w:t>
            </w:r>
            <w:r w:rsidRPr="00EF2DB8">
              <w:rPr>
                <w:rFonts w:ascii="TH SarabunPSK" w:eastAsia="Cordia New" w:hAnsi="TH SarabunPSK" w:cs="TH SarabunPSK"/>
                <w:sz w:val="32"/>
                <w:szCs w:val="32"/>
                <w:cs/>
              </w:rPr>
              <w:t xml:space="preserve"> </w:t>
            </w:r>
            <w:r w:rsidR="00DA5D5B" w:rsidRPr="00EF2DB8">
              <w:rPr>
                <w:rFonts w:ascii="TH SarabunPSK" w:eastAsia="Sarabun" w:hAnsi="TH SarabunPSK" w:cs="TH SarabunPSK" w:hint="cs"/>
                <w:sz w:val="32"/>
                <w:szCs w:val="32"/>
                <w:cs/>
              </w:rPr>
              <w:t>ภาษาอังกฤษเพื่อการเรียนรู้ตลอดชีพ</w:t>
            </w:r>
          </w:p>
        </w:tc>
        <w:tc>
          <w:tcPr>
            <w:tcW w:w="1168" w:type="dxa"/>
          </w:tcPr>
          <w:p w:rsidR="001D2CDB" w:rsidRPr="00EF2DB8" w:rsidRDefault="001D2CDB" w:rsidP="00A4439A">
            <w:pPr>
              <w:tabs>
                <w:tab w:val="left" w:pos="860"/>
                <w:tab w:val="right" w:pos="4265"/>
              </w:tabs>
              <w:spacing w:after="0" w:line="240" w:lineRule="auto"/>
              <w:ind w:right="-56"/>
              <w:jc w:val="center"/>
              <w:rPr>
                <w:rFonts w:ascii="TH SarabunPSK" w:eastAsia="Cordia New" w:hAnsi="TH SarabunPSK" w:cs="TH SarabunPSK"/>
                <w:sz w:val="32"/>
                <w:szCs w:val="32"/>
              </w:rPr>
            </w:pPr>
            <w:r w:rsidRPr="00EF2DB8">
              <w:rPr>
                <w:rFonts w:ascii="TH SarabunPSK" w:eastAsia="Cordia New" w:hAnsi="TH SarabunPSK" w:cs="TH SarabunPSK"/>
                <w:sz w:val="32"/>
                <w:szCs w:val="32"/>
                <w:cs/>
              </w:rPr>
              <w:t>3(2-2-5)</w:t>
            </w:r>
          </w:p>
        </w:tc>
        <w:tc>
          <w:tcPr>
            <w:tcW w:w="2985" w:type="dxa"/>
            <w:shd w:val="clear" w:color="auto" w:fill="auto"/>
            <w:vAlign w:val="center"/>
          </w:tcPr>
          <w:p w:rsidR="001D2CDB" w:rsidRPr="00EF2DB8" w:rsidRDefault="001D2CDB" w:rsidP="00A4439A">
            <w:pPr>
              <w:tabs>
                <w:tab w:val="left" w:pos="860"/>
                <w:tab w:val="right" w:pos="4265"/>
              </w:tabs>
              <w:spacing w:after="0" w:line="240" w:lineRule="auto"/>
              <w:ind w:right="-56"/>
              <w:rPr>
                <w:rFonts w:ascii="TH SarabunPSK" w:eastAsia="Cordia New" w:hAnsi="TH SarabunPSK" w:cs="TH SarabunPSK"/>
                <w:sz w:val="32"/>
                <w:szCs w:val="32"/>
                <w:cs/>
              </w:rPr>
            </w:pPr>
            <w:r w:rsidRPr="00EF2DB8">
              <w:rPr>
                <w:rFonts w:ascii="TH SarabunPSK" w:eastAsia="Cordia New" w:hAnsi="TH SarabunPSK" w:cs="TH SarabunPSK"/>
                <w:sz w:val="32"/>
                <w:szCs w:val="32"/>
              </w:rPr>
              <w:t>GEN</w:t>
            </w:r>
            <w:r w:rsidRPr="00EF2DB8">
              <w:rPr>
                <w:rFonts w:ascii="TH SarabunPSK" w:eastAsia="Cordia New" w:hAnsi="TH SarabunPSK" w:cs="TH SarabunPSK" w:hint="cs"/>
                <w:sz w:val="32"/>
                <w:szCs w:val="32"/>
                <w:cs/>
              </w:rPr>
              <w:t>70</w:t>
            </w:r>
            <w:r w:rsidRPr="00EF2DB8">
              <w:rPr>
                <w:rFonts w:ascii="TH SarabunPSK" w:eastAsia="Cordia New" w:hAnsi="TH SarabunPSK" w:cs="TH SarabunPSK"/>
                <w:sz w:val="32"/>
                <w:szCs w:val="32"/>
                <w:cs/>
              </w:rPr>
              <w:t>-</w:t>
            </w:r>
            <w:r w:rsidRPr="00EF2DB8">
              <w:rPr>
                <w:rFonts w:ascii="TH SarabunPSK" w:eastAsia="Cordia New" w:hAnsi="TH SarabunPSK" w:cs="TH SarabunPSK"/>
                <w:sz w:val="32"/>
                <w:szCs w:val="32"/>
              </w:rPr>
              <w:t>124</w:t>
            </w:r>
            <w:r w:rsidR="00D36717" w:rsidRPr="00EF2DB8">
              <w:rPr>
                <w:rFonts w:ascii="TH SarabunPSK" w:eastAsia="Cordia New" w:hAnsi="TH SarabunPSK" w:cs="TH SarabunPSK"/>
                <w:sz w:val="32"/>
                <w:szCs w:val="32"/>
              </w:rPr>
              <w:t>E</w:t>
            </w:r>
            <w:r w:rsidRPr="00EF2DB8">
              <w:rPr>
                <w:rFonts w:ascii="TH SarabunPSK" w:eastAsia="Cordia New" w:hAnsi="TH SarabunPSK" w:cs="TH SarabunPSK"/>
                <w:sz w:val="32"/>
                <w:szCs w:val="32"/>
                <w:cs/>
              </w:rPr>
              <w:t xml:space="preserve"> </w:t>
            </w:r>
            <w:r w:rsidR="00DA5D5B" w:rsidRPr="00EF2DB8">
              <w:rPr>
                <w:rFonts w:ascii="TH SarabunPSK" w:eastAsia="Cordia New" w:hAnsi="TH SarabunPSK" w:cs="TH SarabunPSK" w:hint="cs"/>
                <w:sz w:val="32"/>
                <w:szCs w:val="32"/>
                <w:cs/>
              </w:rPr>
              <w:t>ภาษาอังกฤษเพื่อการสื่อสารข้ามวัฒนธรรม</w:t>
            </w:r>
          </w:p>
        </w:tc>
        <w:tc>
          <w:tcPr>
            <w:tcW w:w="1065" w:type="dxa"/>
          </w:tcPr>
          <w:p w:rsidR="001D2CDB" w:rsidRPr="00EF2DB8" w:rsidRDefault="001D2CDB" w:rsidP="00A4439A">
            <w:pPr>
              <w:tabs>
                <w:tab w:val="left" w:pos="860"/>
                <w:tab w:val="right" w:pos="4265"/>
              </w:tabs>
              <w:spacing w:after="0" w:line="240" w:lineRule="auto"/>
              <w:ind w:right="-56"/>
              <w:jc w:val="center"/>
              <w:rPr>
                <w:rFonts w:ascii="TH SarabunPSK" w:eastAsia="Cordia New" w:hAnsi="TH SarabunPSK" w:cs="TH SarabunPSK"/>
                <w:sz w:val="32"/>
                <w:szCs w:val="32"/>
              </w:rPr>
            </w:pPr>
            <w:r w:rsidRPr="00EF2DB8">
              <w:rPr>
                <w:rFonts w:ascii="TH SarabunPSK" w:eastAsia="Cordia New" w:hAnsi="TH SarabunPSK" w:cs="TH SarabunPSK"/>
                <w:sz w:val="32"/>
                <w:szCs w:val="32"/>
                <w:cs/>
              </w:rPr>
              <w:t>3(2-2-5)</w:t>
            </w:r>
          </w:p>
        </w:tc>
      </w:tr>
      <w:tr w:rsidR="00EF2DB8" w:rsidRPr="00EF2DB8" w:rsidTr="00A4439A">
        <w:tc>
          <w:tcPr>
            <w:tcW w:w="351" w:type="dxa"/>
            <w:vMerge/>
            <w:shd w:val="clear" w:color="auto" w:fill="auto"/>
            <w:vAlign w:val="center"/>
          </w:tcPr>
          <w:p w:rsidR="001D2CDB" w:rsidRPr="00EF2DB8" w:rsidRDefault="001D2CDB" w:rsidP="00A4439A">
            <w:pPr>
              <w:spacing w:after="0" w:line="240" w:lineRule="auto"/>
              <w:jc w:val="center"/>
              <w:rPr>
                <w:rFonts w:ascii="TH SarabunPSK" w:eastAsia="Cordia New" w:hAnsi="TH SarabunPSK" w:cs="TH SarabunPSK"/>
                <w:spacing w:val="-6"/>
                <w:sz w:val="32"/>
                <w:szCs w:val="32"/>
              </w:rPr>
            </w:pPr>
          </w:p>
        </w:tc>
        <w:tc>
          <w:tcPr>
            <w:tcW w:w="3426" w:type="dxa"/>
            <w:shd w:val="clear" w:color="auto" w:fill="auto"/>
            <w:vAlign w:val="center"/>
          </w:tcPr>
          <w:p w:rsidR="001D2CDB" w:rsidRPr="00EF2DB8" w:rsidRDefault="001D2CDB" w:rsidP="00A4439A">
            <w:pPr>
              <w:tabs>
                <w:tab w:val="left" w:pos="931"/>
                <w:tab w:val="right" w:pos="4566"/>
              </w:tabs>
              <w:spacing w:after="0" w:line="240" w:lineRule="auto"/>
              <w:ind w:right="92"/>
              <w:rPr>
                <w:rFonts w:ascii="TH SarabunPSK" w:eastAsia="Cordia New" w:hAnsi="TH SarabunPSK" w:cs="TH SarabunPSK"/>
                <w:sz w:val="32"/>
                <w:szCs w:val="32"/>
              </w:rPr>
            </w:pPr>
            <w:r w:rsidRPr="00EF2DB8">
              <w:rPr>
                <w:rFonts w:ascii="TH SarabunPSK" w:eastAsia="Cordia New" w:hAnsi="TH SarabunPSK" w:cs="TH SarabunPSK"/>
                <w:sz w:val="32"/>
                <w:szCs w:val="32"/>
              </w:rPr>
              <w:t>GEN70</w:t>
            </w:r>
            <w:r w:rsidRPr="00EF2DB8">
              <w:rPr>
                <w:rFonts w:ascii="TH SarabunPSK" w:eastAsia="Cordia New" w:hAnsi="TH SarabunPSK" w:cs="TH SarabunPSK"/>
                <w:sz w:val="32"/>
                <w:szCs w:val="32"/>
                <w:cs/>
              </w:rPr>
              <w:t>-127</w:t>
            </w:r>
            <w:r w:rsidR="00D36717" w:rsidRPr="00EF2DB8">
              <w:rPr>
                <w:rFonts w:ascii="TH SarabunPSK" w:eastAsia="Cordia New" w:hAnsi="TH SarabunPSK" w:cs="TH SarabunPSK"/>
                <w:sz w:val="32"/>
                <w:szCs w:val="32"/>
              </w:rPr>
              <w:t>E</w:t>
            </w:r>
            <w:r w:rsidRPr="00EF2DB8">
              <w:rPr>
                <w:rFonts w:ascii="TH SarabunPSK" w:eastAsia="Cordia New" w:hAnsi="TH SarabunPSK" w:cs="TH SarabunPSK" w:hint="cs"/>
                <w:sz w:val="32"/>
                <w:szCs w:val="32"/>
                <w:cs/>
              </w:rPr>
              <w:t xml:space="preserve"> </w:t>
            </w:r>
            <w:r w:rsidR="00DA5D5B" w:rsidRPr="00EF2DB8">
              <w:rPr>
                <w:rFonts w:ascii="TH SarabunPSK" w:eastAsia="Cordia New" w:hAnsi="TH SarabunPSK" w:cs="TH SarabunPSK" w:hint="cs"/>
                <w:sz w:val="32"/>
                <w:szCs w:val="32"/>
                <w:cs/>
              </w:rPr>
              <w:t>ภาษาอังกฤษเพื่อวัตถุประสงค์ทางวิชาการและวิชาชีพ</w:t>
            </w:r>
          </w:p>
        </w:tc>
        <w:tc>
          <w:tcPr>
            <w:tcW w:w="1168" w:type="dxa"/>
          </w:tcPr>
          <w:p w:rsidR="001D2CDB" w:rsidRPr="00EF2DB8" w:rsidRDefault="001D2CDB" w:rsidP="00A4439A">
            <w:pPr>
              <w:tabs>
                <w:tab w:val="left" w:pos="860"/>
                <w:tab w:val="right" w:pos="4265"/>
              </w:tabs>
              <w:spacing w:after="0" w:line="240" w:lineRule="auto"/>
              <w:ind w:right="-56"/>
              <w:jc w:val="center"/>
              <w:rPr>
                <w:rFonts w:ascii="TH SarabunPSK" w:eastAsia="Cordia New" w:hAnsi="TH SarabunPSK" w:cs="TH SarabunPSK"/>
                <w:sz w:val="32"/>
                <w:szCs w:val="32"/>
              </w:rPr>
            </w:pPr>
            <w:r w:rsidRPr="00EF2DB8">
              <w:rPr>
                <w:rFonts w:ascii="TH SarabunPSK" w:eastAsia="Cordia New" w:hAnsi="TH SarabunPSK" w:cs="TH SarabunPSK"/>
                <w:sz w:val="32"/>
                <w:szCs w:val="32"/>
                <w:cs/>
              </w:rPr>
              <w:t>1(0-2-1)</w:t>
            </w:r>
            <w:r w:rsidRPr="00EF2DB8">
              <w:rPr>
                <w:rFonts w:ascii="TH SarabunPSK" w:eastAsia="Cordia New" w:hAnsi="TH SarabunPSK" w:cs="TH SarabunPSK" w:hint="cs"/>
                <w:sz w:val="32"/>
                <w:szCs w:val="32"/>
                <w:cs/>
              </w:rPr>
              <w:t>*</w:t>
            </w:r>
          </w:p>
        </w:tc>
        <w:tc>
          <w:tcPr>
            <w:tcW w:w="2985" w:type="dxa"/>
            <w:shd w:val="clear" w:color="auto" w:fill="auto"/>
            <w:vAlign w:val="center"/>
          </w:tcPr>
          <w:p w:rsidR="001D2CDB" w:rsidRPr="00EF2DB8" w:rsidRDefault="001D2CDB" w:rsidP="00A4439A">
            <w:pPr>
              <w:tabs>
                <w:tab w:val="left" w:pos="860"/>
                <w:tab w:val="right" w:pos="4265"/>
              </w:tabs>
              <w:spacing w:after="0" w:line="240" w:lineRule="auto"/>
              <w:ind w:right="-56"/>
              <w:rPr>
                <w:rFonts w:ascii="TH SarabunPSK" w:eastAsia="Cordia New" w:hAnsi="TH SarabunPSK" w:cs="TH SarabunPSK"/>
                <w:sz w:val="32"/>
                <w:szCs w:val="32"/>
              </w:rPr>
            </w:pPr>
            <w:r w:rsidRPr="00EF2DB8">
              <w:rPr>
                <w:rFonts w:ascii="TH SarabunPSK" w:eastAsia="Cordia New" w:hAnsi="TH SarabunPSK" w:cs="TH SarabunPSK"/>
                <w:sz w:val="32"/>
                <w:szCs w:val="32"/>
              </w:rPr>
              <w:t>GEN</w:t>
            </w:r>
            <w:r w:rsidRPr="00EF2DB8">
              <w:rPr>
                <w:rFonts w:ascii="TH SarabunPSK" w:eastAsia="Cordia New" w:hAnsi="TH SarabunPSK" w:cs="TH SarabunPSK" w:hint="cs"/>
                <w:sz w:val="32"/>
                <w:szCs w:val="32"/>
                <w:cs/>
              </w:rPr>
              <w:t>70</w:t>
            </w:r>
            <w:r w:rsidRPr="00EF2DB8">
              <w:rPr>
                <w:rFonts w:ascii="TH SarabunPSK" w:eastAsia="Cordia New" w:hAnsi="TH SarabunPSK" w:cs="TH SarabunPSK"/>
                <w:sz w:val="32"/>
                <w:szCs w:val="32"/>
                <w:cs/>
              </w:rPr>
              <w:t>-128</w:t>
            </w:r>
            <w:r w:rsidR="00D36717" w:rsidRPr="00EF2DB8">
              <w:rPr>
                <w:rFonts w:ascii="TH SarabunPSK" w:eastAsia="Cordia New" w:hAnsi="TH SarabunPSK" w:cs="TH SarabunPSK"/>
                <w:sz w:val="32"/>
                <w:szCs w:val="32"/>
              </w:rPr>
              <w:t>E</w:t>
            </w:r>
            <w:r w:rsidRPr="00EF2DB8">
              <w:rPr>
                <w:rFonts w:ascii="TH SarabunPSK" w:eastAsia="Cordia New" w:hAnsi="TH SarabunPSK" w:cs="TH SarabunPSK"/>
                <w:sz w:val="32"/>
                <w:szCs w:val="32"/>
                <w:cs/>
              </w:rPr>
              <w:t xml:space="preserve"> </w:t>
            </w:r>
            <w:r w:rsidR="00E90685" w:rsidRPr="00EF2DB8">
              <w:rPr>
                <w:rFonts w:ascii="TH SarabunPSK" w:eastAsia="Cordia New" w:hAnsi="TH SarabunPSK" w:cs="TH SarabunPSK" w:hint="cs"/>
                <w:sz w:val="32"/>
                <w:szCs w:val="32"/>
                <w:cs/>
              </w:rPr>
              <w:t>ภาษาอังกฤษเพื่อการเป็นพลเมืองโลก</w:t>
            </w:r>
          </w:p>
        </w:tc>
        <w:tc>
          <w:tcPr>
            <w:tcW w:w="1065" w:type="dxa"/>
          </w:tcPr>
          <w:p w:rsidR="001D2CDB" w:rsidRPr="00EF2DB8" w:rsidRDefault="001D2CDB" w:rsidP="00A4439A">
            <w:pPr>
              <w:tabs>
                <w:tab w:val="left" w:pos="860"/>
                <w:tab w:val="right" w:pos="4265"/>
              </w:tabs>
              <w:spacing w:after="0" w:line="240" w:lineRule="auto"/>
              <w:ind w:right="-56"/>
              <w:jc w:val="center"/>
              <w:rPr>
                <w:rFonts w:ascii="TH SarabunPSK" w:eastAsia="Cordia New" w:hAnsi="TH SarabunPSK" w:cs="TH SarabunPSK"/>
                <w:sz w:val="32"/>
                <w:szCs w:val="32"/>
              </w:rPr>
            </w:pPr>
            <w:r w:rsidRPr="00EF2DB8">
              <w:rPr>
                <w:rFonts w:ascii="TH SarabunPSK" w:eastAsia="Cordia New" w:hAnsi="TH SarabunPSK" w:cs="TH SarabunPSK"/>
                <w:sz w:val="32"/>
                <w:szCs w:val="32"/>
                <w:cs/>
              </w:rPr>
              <w:t>1(0-2-1)</w:t>
            </w:r>
            <w:r w:rsidRPr="00EF2DB8">
              <w:rPr>
                <w:rFonts w:ascii="TH SarabunPSK" w:eastAsia="Cordia New" w:hAnsi="TH SarabunPSK" w:cs="TH SarabunPSK" w:hint="cs"/>
                <w:sz w:val="32"/>
                <w:szCs w:val="32"/>
                <w:cs/>
              </w:rPr>
              <w:t>*</w:t>
            </w:r>
          </w:p>
        </w:tc>
      </w:tr>
      <w:tr w:rsidR="00EF2DB8" w:rsidRPr="00EF2DB8" w:rsidTr="00A4439A">
        <w:trPr>
          <w:trHeight w:val="151"/>
        </w:trPr>
        <w:tc>
          <w:tcPr>
            <w:tcW w:w="351" w:type="dxa"/>
            <w:vMerge/>
            <w:shd w:val="clear" w:color="auto" w:fill="auto"/>
          </w:tcPr>
          <w:p w:rsidR="001D2CDB" w:rsidRPr="00EF2DB8" w:rsidRDefault="001D2CDB" w:rsidP="00A4439A">
            <w:pPr>
              <w:spacing w:after="0" w:line="240" w:lineRule="auto"/>
              <w:jc w:val="center"/>
              <w:rPr>
                <w:rFonts w:ascii="TH SarabunPSK" w:eastAsia="Cordia New" w:hAnsi="TH SarabunPSK" w:cs="TH SarabunPSK"/>
                <w:b/>
                <w:bCs/>
                <w:spacing w:val="-6"/>
                <w:sz w:val="32"/>
                <w:szCs w:val="32"/>
              </w:rPr>
            </w:pPr>
          </w:p>
        </w:tc>
        <w:tc>
          <w:tcPr>
            <w:tcW w:w="4594" w:type="dxa"/>
            <w:gridSpan w:val="2"/>
            <w:shd w:val="clear" w:color="auto" w:fill="auto"/>
          </w:tcPr>
          <w:p w:rsidR="001D2CDB" w:rsidRPr="00EF2DB8" w:rsidRDefault="001D2CDB" w:rsidP="00A4439A">
            <w:pPr>
              <w:tabs>
                <w:tab w:val="right" w:pos="4416"/>
              </w:tabs>
              <w:spacing w:after="0" w:line="240" w:lineRule="auto"/>
              <w:ind w:right="-56"/>
              <w:jc w:val="center"/>
              <w:rPr>
                <w:rFonts w:ascii="TH SarabunPSK" w:eastAsia="Cordia New" w:hAnsi="TH SarabunPSK" w:cs="TH SarabunPSK"/>
                <w:b/>
                <w:bCs/>
                <w:sz w:val="32"/>
                <w:szCs w:val="32"/>
                <w:cs/>
              </w:rPr>
            </w:pPr>
            <w:r w:rsidRPr="00EF2DB8">
              <w:rPr>
                <w:rFonts w:ascii="TH SarabunPSK" w:eastAsia="Cordia New" w:hAnsi="TH SarabunPSK" w:cs="TH SarabunPSK"/>
                <w:b/>
                <w:bCs/>
                <w:sz w:val="32"/>
                <w:szCs w:val="32"/>
                <w:cs/>
              </w:rPr>
              <w:t xml:space="preserve">รวม </w:t>
            </w:r>
            <w:r w:rsidRPr="00EF2DB8">
              <w:rPr>
                <w:rFonts w:ascii="TH SarabunPSK" w:eastAsia="Cordia New" w:hAnsi="TH SarabunPSK" w:cs="TH SarabunPSK"/>
                <w:b/>
                <w:bCs/>
                <w:sz w:val="32"/>
                <w:szCs w:val="32"/>
              </w:rPr>
              <w:t>3</w:t>
            </w:r>
            <w:r w:rsidRPr="00EF2DB8">
              <w:rPr>
                <w:rFonts w:ascii="TH SarabunPSK" w:eastAsia="Cordia New" w:hAnsi="TH SarabunPSK" w:cs="TH SarabunPSK"/>
                <w:b/>
                <w:bCs/>
                <w:sz w:val="32"/>
                <w:szCs w:val="32"/>
                <w:cs/>
              </w:rPr>
              <w:t xml:space="preserve"> หน่วยกิต</w:t>
            </w:r>
          </w:p>
        </w:tc>
        <w:tc>
          <w:tcPr>
            <w:tcW w:w="4050" w:type="dxa"/>
            <w:gridSpan w:val="2"/>
            <w:shd w:val="clear" w:color="auto" w:fill="auto"/>
          </w:tcPr>
          <w:p w:rsidR="001D2CDB" w:rsidRPr="00EF2DB8" w:rsidRDefault="001D2CDB" w:rsidP="00A4439A">
            <w:pPr>
              <w:tabs>
                <w:tab w:val="right" w:pos="4416"/>
              </w:tabs>
              <w:spacing w:after="0" w:line="240" w:lineRule="auto"/>
              <w:ind w:right="-56"/>
              <w:jc w:val="center"/>
              <w:rPr>
                <w:rFonts w:ascii="TH SarabunPSK" w:eastAsia="Cordia New" w:hAnsi="TH SarabunPSK" w:cs="TH SarabunPSK"/>
                <w:b/>
                <w:bCs/>
                <w:sz w:val="32"/>
                <w:szCs w:val="32"/>
                <w:cs/>
              </w:rPr>
            </w:pPr>
            <w:r w:rsidRPr="00EF2DB8">
              <w:rPr>
                <w:rFonts w:ascii="TH SarabunPSK" w:eastAsia="Cordia New" w:hAnsi="TH SarabunPSK" w:cs="TH SarabunPSK"/>
                <w:b/>
                <w:bCs/>
                <w:sz w:val="32"/>
                <w:szCs w:val="32"/>
                <w:cs/>
              </w:rPr>
              <w:t xml:space="preserve">รวม </w:t>
            </w:r>
            <w:r w:rsidRPr="00EF2DB8">
              <w:rPr>
                <w:rFonts w:ascii="TH SarabunPSK" w:eastAsia="Cordia New" w:hAnsi="TH SarabunPSK" w:cs="TH SarabunPSK"/>
                <w:b/>
                <w:bCs/>
                <w:sz w:val="32"/>
                <w:szCs w:val="32"/>
              </w:rPr>
              <w:t>3</w:t>
            </w:r>
            <w:r w:rsidRPr="00EF2DB8">
              <w:rPr>
                <w:rFonts w:ascii="TH SarabunPSK" w:eastAsia="Cordia New" w:hAnsi="TH SarabunPSK" w:cs="TH SarabunPSK"/>
                <w:b/>
                <w:bCs/>
                <w:sz w:val="32"/>
                <w:szCs w:val="32"/>
                <w:cs/>
              </w:rPr>
              <w:t xml:space="preserve"> หน่วยกิต</w:t>
            </w:r>
          </w:p>
        </w:tc>
      </w:tr>
    </w:tbl>
    <w:p w:rsidR="001D2CDB" w:rsidRPr="00EF2DB8" w:rsidRDefault="001D2CDB" w:rsidP="001D2CDB">
      <w:pPr>
        <w:spacing w:after="0" w:line="240" w:lineRule="auto"/>
        <w:rPr>
          <w:rFonts w:ascii="TH SarabunPSK" w:eastAsia="Sarabun" w:hAnsi="TH SarabunPSK" w:cs="TH SarabunPSK"/>
          <w:b/>
          <w:bCs/>
          <w:sz w:val="32"/>
          <w:szCs w:val="32"/>
        </w:rPr>
      </w:pPr>
      <w:r w:rsidRPr="00EF2DB8">
        <w:rPr>
          <w:rFonts w:ascii="TH SarabunPSK" w:eastAsia="Sarabun" w:hAnsi="TH SarabunPSK" w:cs="TH SarabunPSK"/>
          <w:b/>
          <w:bCs/>
          <w:sz w:val="32"/>
          <w:szCs w:val="32"/>
          <w:u w:val="single"/>
          <w:cs/>
        </w:rPr>
        <w:t>หมายเหตุ</w:t>
      </w:r>
      <w:r w:rsidRPr="00EF2DB8">
        <w:rPr>
          <w:rFonts w:ascii="TH SarabunPSK" w:eastAsia="Sarabun" w:hAnsi="TH SarabunPSK" w:cs="TH SarabunPSK"/>
          <w:b/>
          <w:bCs/>
          <w:sz w:val="32"/>
          <w:szCs w:val="32"/>
          <w:cs/>
        </w:rPr>
        <w:t xml:space="preserve">  * หมายถึงรายวิชาที่ไม่คิดหน่วยกิต</w:t>
      </w:r>
    </w:p>
    <w:p w:rsidR="001D2CDB" w:rsidRPr="00EF2DB8" w:rsidRDefault="001D2CDB" w:rsidP="001D2CDB">
      <w:pPr>
        <w:spacing w:after="0" w:line="240" w:lineRule="auto"/>
        <w:rPr>
          <w:rFonts w:ascii="TH SarabunPSK" w:eastAsia="Sarabun" w:hAnsi="TH SarabunPSK" w:cs="TH SarabunPSK"/>
          <w:b/>
          <w:bCs/>
          <w:sz w:val="10"/>
          <w:szCs w:val="10"/>
        </w:rPr>
      </w:pPr>
    </w:p>
    <w:p w:rsidR="008D67B4" w:rsidRPr="00EF2DB8" w:rsidRDefault="008D67B4" w:rsidP="00151D60">
      <w:pPr>
        <w:spacing w:after="0" w:line="240" w:lineRule="auto"/>
        <w:ind w:firstLine="720"/>
        <w:jc w:val="thaiDistribute"/>
        <w:rPr>
          <w:rFonts w:ascii="TH SarabunPSK" w:eastAsia="Sarabun" w:hAnsi="TH SarabunPSK" w:cs="TH SarabunPSK"/>
          <w:spacing w:val="-6"/>
          <w:sz w:val="32"/>
          <w:szCs w:val="32"/>
        </w:rPr>
      </w:pPr>
    </w:p>
    <w:p w:rsidR="00290F9C" w:rsidRPr="00EF2DB8" w:rsidRDefault="00290F9C" w:rsidP="00151D60">
      <w:pPr>
        <w:spacing w:after="0" w:line="240" w:lineRule="auto"/>
        <w:ind w:firstLine="720"/>
        <w:jc w:val="thaiDistribute"/>
        <w:rPr>
          <w:rFonts w:ascii="TH SarabunPSK" w:eastAsia="Sarabun" w:hAnsi="TH SarabunPSK" w:cs="TH SarabunPSK"/>
          <w:spacing w:val="-6"/>
          <w:sz w:val="32"/>
          <w:szCs w:val="32"/>
        </w:rPr>
      </w:pPr>
      <w:r w:rsidRPr="00EF2DB8">
        <w:rPr>
          <w:rFonts w:ascii="TH SarabunPSK" w:eastAsia="Sarabun" w:hAnsi="TH SarabunPSK" w:cs="TH SarabunPSK" w:hint="cs"/>
          <w:spacing w:val="-6"/>
          <w:sz w:val="32"/>
          <w:szCs w:val="32"/>
          <w:cs/>
        </w:rPr>
        <w:t>3.2 กรณีเลือกเรียน</w:t>
      </w:r>
      <w:r w:rsidRPr="00EF2DB8">
        <w:rPr>
          <w:rFonts w:ascii="TH SarabunPSK" w:eastAsia="Sarabun" w:hAnsi="TH SarabunPSK" w:cs="TH SarabunPSK"/>
          <w:spacing w:val="-6"/>
          <w:sz w:val="32"/>
          <w:szCs w:val="32"/>
          <w:cs/>
        </w:rPr>
        <w:t xml:space="preserve"> </w:t>
      </w:r>
      <w:r w:rsidRPr="00EF2DB8">
        <w:rPr>
          <w:rFonts w:ascii="TH SarabunPSK" w:eastAsia="Sarabun" w:hAnsi="TH SarabunPSK" w:cs="TH SarabunPSK" w:hint="cs"/>
          <w:spacing w:val="-6"/>
          <w:sz w:val="32"/>
          <w:szCs w:val="32"/>
          <w:cs/>
        </w:rPr>
        <w:t>กลุ่มวิชาภาษาอังกฤษ</w:t>
      </w:r>
      <w:r w:rsidRPr="00EF2DB8">
        <w:rPr>
          <w:rFonts w:ascii="TH SarabunPSK" w:eastAsia="Sarabun" w:hAnsi="TH SarabunPSK" w:cs="TH SarabunPSK"/>
          <w:spacing w:val="-6"/>
          <w:sz w:val="32"/>
          <w:szCs w:val="32"/>
          <w:cs/>
        </w:rPr>
        <w:t xml:space="preserve"> </w:t>
      </w:r>
      <w:r w:rsidRPr="00EF2DB8">
        <w:rPr>
          <w:rFonts w:ascii="TH SarabunPSK" w:eastAsia="Sarabun" w:hAnsi="TH SarabunPSK" w:cs="TH SarabunPSK" w:hint="cs"/>
          <w:spacing w:val="-6"/>
          <w:sz w:val="32"/>
          <w:szCs w:val="32"/>
          <w:cs/>
        </w:rPr>
        <w:t>และนักศึกษามีคะแนนสอบวัดความรู้ภาษาอังกฤษ</w:t>
      </w:r>
      <w:r w:rsidRPr="00EF2DB8">
        <w:rPr>
          <w:rFonts w:ascii="TH SarabunPSK" w:eastAsia="Sarabun" w:hAnsi="TH SarabunPSK" w:cs="TH SarabunPSK"/>
          <w:spacing w:val="-6"/>
          <w:sz w:val="32"/>
          <w:szCs w:val="32"/>
          <w:cs/>
        </w:rPr>
        <w:t xml:space="preserve"> (</w:t>
      </w:r>
      <w:r w:rsidRPr="00EF2DB8">
        <w:rPr>
          <w:rFonts w:ascii="TH SarabunPSK" w:eastAsia="Sarabun" w:hAnsi="TH SarabunPSK" w:cs="TH SarabunPSK"/>
          <w:spacing w:val="-6"/>
          <w:sz w:val="32"/>
          <w:szCs w:val="32"/>
        </w:rPr>
        <w:t>Placement Test</w:t>
      </w:r>
      <w:r w:rsidRPr="00EF2DB8">
        <w:rPr>
          <w:rFonts w:ascii="TH SarabunPSK" w:eastAsia="Sarabun" w:hAnsi="TH SarabunPSK" w:cs="TH SarabunPSK"/>
          <w:spacing w:val="-6"/>
          <w:sz w:val="32"/>
          <w:szCs w:val="32"/>
          <w:cs/>
        </w:rPr>
        <w:t xml:space="preserve">) </w:t>
      </w:r>
      <w:r w:rsidRPr="00EF2DB8">
        <w:rPr>
          <w:rFonts w:ascii="TH SarabunPSK" w:eastAsia="Sarabun" w:hAnsi="TH SarabunPSK" w:cs="TH SarabunPSK" w:hint="cs"/>
          <w:spacing w:val="-6"/>
          <w:sz w:val="32"/>
          <w:szCs w:val="32"/>
          <w:cs/>
        </w:rPr>
        <w:t>ต่ำกว่าระดับ</w:t>
      </w:r>
      <w:r w:rsidRPr="00EF2DB8">
        <w:rPr>
          <w:rFonts w:ascii="TH SarabunPSK" w:eastAsia="Sarabun" w:hAnsi="TH SarabunPSK" w:cs="TH SarabunPSK"/>
          <w:spacing w:val="-6"/>
          <w:sz w:val="32"/>
          <w:szCs w:val="32"/>
          <w:cs/>
        </w:rPr>
        <w:t xml:space="preserve"> </w:t>
      </w:r>
      <w:r w:rsidRPr="00EF2DB8">
        <w:rPr>
          <w:rFonts w:ascii="TH SarabunPSK" w:eastAsia="Sarabun" w:hAnsi="TH SarabunPSK" w:cs="TH SarabunPSK"/>
          <w:spacing w:val="-6"/>
          <w:sz w:val="32"/>
          <w:szCs w:val="32"/>
        </w:rPr>
        <w:t>A</w:t>
      </w:r>
      <w:r w:rsidRPr="00EF2DB8">
        <w:rPr>
          <w:rFonts w:ascii="TH SarabunPSK" w:eastAsia="Sarabun" w:hAnsi="TH SarabunPSK" w:cs="TH SarabunPSK"/>
          <w:spacing w:val="-6"/>
          <w:sz w:val="32"/>
          <w:szCs w:val="32"/>
          <w:cs/>
        </w:rPr>
        <w:t xml:space="preserve">1 </w:t>
      </w:r>
      <w:r w:rsidRPr="00EF2DB8">
        <w:rPr>
          <w:rFonts w:ascii="TH SarabunPSK" w:eastAsia="Sarabun" w:hAnsi="TH SarabunPSK" w:cs="TH SarabunPSK" w:hint="cs"/>
          <w:spacing w:val="-6"/>
          <w:sz w:val="32"/>
          <w:szCs w:val="32"/>
          <w:cs/>
        </w:rPr>
        <w:t>หรือ</w:t>
      </w:r>
      <w:r w:rsidRPr="00EF2DB8">
        <w:rPr>
          <w:rFonts w:ascii="TH SarabunPSK" w:eastAsia="Sarabun" w:hAnsi="TH SarabunPSK" w:cs="TH SarabunPSK"/>
          <w:spacing w:val="-6"/>
          <w:sz w:val="32"/>
          <w:szCs w:val="32"/>
          <w:cs/>
        </w:rPr>
        <w:t xml:space="preserve"> </w:t>
      </w:r>
      <w:r w:rsidRPr="00EF2DB8">
        <w:rPr>
          <w:rFonts w:ascii="TH SarabunPSK" w:eastAsia="Sarabun" w:hAnsi="TH SarabunPSK" w:cs="TH SarabunPSK"/>
          <w:spacing w:val="-6"/>
          <w:sz w:val="32"/>
          <w:szCs w:val="32"/>
        </w:rPr>
        <w:t>Pre</w:t>
      </w:r>
      <w:r w:rsidRPr="00EF2DB8">
        <w:rPr>
          <w:rFonts w:ascii="TH SarabunPSK" w:eastAsia="Sarabun" w:hAnsi="TH SarabunPSK" w:cs="TH SarabunPSK"/>
          <w:spacing w:val="-6"/>
          <w:sz w:val="32"/>
          <w:szCs w:val="32"/>
          <w:cs/>
        </w:rPr>
        <w:t>-</w:t>
      </w:r>
      <w:r w:rsidRPr="00EF2DB8">
        <w:rPr>
          <w:rFonts w:ascii="TH SarabunPSK" w:eastAsia="Sarabun" w:hAnsi="TH SarabunPSK" w:cs="TH SarabunPSK"/>
          <w:spacing w:val="-6"/>
          <w:sz w:val="32"/>
          <w:szCs w:val="32"/>
        </w:rPr>
        <w:t>A</w:t>
      </w:r>
      <w:r w:rsidRPr="00EF2DB8">
        <w:rPr>
          <w:rFonts w:ascii="TH SarabunPSK" w:eastAsia="Sarabun" w:hAnsi="TH SarabunPSK" w:cs="TH SarabunPSK"/>
          <w:spacing w:val="-6"/>
          <w:sz w:val="32"/>
          <w:szCs w:val="32"/>
          <w:cs/>
        </w:rPr>
        <w:t>1 (</w:t>
      </w:r>
      <w:r w:rsidRPr="00EF2DB8">
        <w:rPr>
          <w:rFonts w:ascii="TH SarabunPSK" w:eastAsia="Sarabun" w:hAnsi="TH SarabunPSK" w:cs="TH SarabunPSK"/>
          <w:spacing w:val="-6"/>
          <w:sz w:val="32"/>
          <w:szCs w:val="32"/>
        </w:rPr>
        <w:t>CEFR</w:t>
      </w:r>
      <w:r w:rsidRPr="00EF2DB8">
        <w:rPr>
          <w:rFonts w:ascii="TH SarabunPSK" w:eastAsia="Sarabun" w:hAnsi="TH SarabunPSK" w:cs="TH SarabunPSK"/>
          <w:spacing w:val="-6"/>
          <w:sz w:val="32"/>
          <w:szCs w:val="32"/>
          <w:cs/>
        </w:rPr>
        <w:t xml:space="preserve">) </w:t>
      </w:r>
      <w:r w:rsidRPr="00EF2DB8">
        <w:rPr>
          <w:rFonts w:ascii="TH SarabunPSK" w:eastAsia="Sarabun" w:hAnsi="TH SarabunPSK" w:cs="TH SarabunPSK" w:hint="cs"/>
          <w:spacing w:val="-6"/>
          <w:sz w:val="32"/>
          <w:szCs w:val="32"/>
          <w:cs/>
        </w:rPr>
        <w:t>นักศึกษาจะต้องลงทะเบียนเรียนรายวิชา</w:t>
      </w:r>
      <w:r w:rsidRPr="00EF2DB8">
        <w:rPr>
          <w:rFonts w:ascii="TH SarabunPSK" w:eastAsia="Sarabun" w:hAnsi="TH SarabunPSK" w:cs="TH SarabunPSK"/>
          <w:spacing w:val="-6"/>
          <w:sz w:val="32"/>
          <w:szCs w:val="32"/>
          <w:cs/>
        </w:rPr>
        <w:t xml:space="preserve"> </w:t>
      </w:r>
      <w:r w:rsidRPr="00EF2DB8">
        <w:rPr>
          <w:rFonts w:ascii="TH SarabunPSK" w:eastAsia="Sarabun" w:hAnsi="TH SarabunPSK" w:cs="TH SarabunPSK"/>
          <w:spacing w:val="-6"/>
          <w:sz w:val="32"/>
          <w:szCs w:val="32"/>
        </w:rPr>
        <w:t>GEN</w:t>
      </w:r>
      <w:r w:rsidRPr="00EF2DB8">
        <w:rPr>
          <w:rFonts w:ascii="TH SarabunPSK" w:eastAsia="Sarabun" w:hAnsi="TH SarabunPSK" w:cs="TH SarabunPSK" w:hint="cs"/>
          <w:spacing w:val="-6"/>
          <w:sz w:val="32"/>
          <w:szCs w:val="32"/>
          <w:cs/>
        </w:rPr>
        <w:t>70</w:t>
      </w:r>
      <w:r w:rsidRPr="00EF2DB8">
        <w:rPr>
          <w:rFonts w:ascii="TH SarabunPSK" w:eastAsia="Sarabun" w:hAnsi="TH SarabunPSK" w:cs="TH SarabunPSK"/>
          <w:spacing w:val="-6"/>
          <w:sz w:val="32"/>
          <w:szCs w:val="32"/>
          <w:cs/>
        </w:rPr>
        <w:t>-021</w:t>
      </w:r>
      <w:r w:rsidR="00D36717" w:rsidRPr="00EF2DB8">
        <w:rPr>
          <w:rFonts w:ascii="TH SarabunPSK" w:eastAsia="Sarabun" w:hAnsi="TH SarabunPSK" w:cs="TH SarabunPSK"/>
          <w:spacing w:val="-6"/>
          <w:sz w:val="32"/>
          <w:szCs w:val="32"/>
        </w:rPr>
        <w:t>E</w:t>
      </w:r>
      <w:r w:rsidRPr="00EF2DB8">
        <w:rPr>
          <w:rFonts w:ascii="TH SarabunPSK" w:eastAsia="Sarabun" w:hAnsi="TH SarabunPSK" w:cs="TH SarabunPSK"/>
          <w:spacing w:val="-6"/>
          <w:sz w:val="32"/>
          <w:szCs w:val="32"/>
          <w:cs/>
        </w:rPr>
        <w:t xml:space="preserve"> </w:t>
      </w:r>
      <w:r w:rsidRPr="00EF2DB8">
        <w:rPr>
          <w:rFonts w:ascii="TH SarabunPSK" w:eastAsia="Sarabun" w:hAnsi="TH SarabunPSK" w:cs="TH SarabunPSK" w:hint="cs"/>
          <w:spacing w:val="-6"/>
          <w:sz w:val="32"/>
          <w:szCs w:val="32"/>
          <w:cs/>
        </w:rPr>
        <w:t>ควบคู่กับการลงทะเบียนเรียนรายวิชา</w:t>
      </w:r>
      <w:r w:rsidRPr="00EF2DB8">
        <w:rPr>
          <w:rFonts w:ascii="TH SarabunPSK" w:eastAsia="Sarabun" w:hAnsi="TH SarabunPSK" w:cs="TH SarabunPSK"/>
          <w:spacing w:val="-6"/>
          <w:sz w:val="32"/>
          <w:szCs w:val="32"/>
          <w:cs/>
        </w:rPr>
        <w:t xml:space="preserve"> </w:t>
      </w:r>
      <w:r w:rsidRPr="00EF2DB8">
        <w:rPr>
          <w:rFonts w:ascii="TH SarabunPSK" w:eastAsia="Sarabun" w:hAnsi="TH SarabunPSK" w:cs="TH SarabunPSK"/>
          <w:spacing w:val="-6"/>
          <w:sz w:val="32"/>
          <w:szCs w:val="32"/>
        </w:rPr>
        <w:t>GEN</w:t>
      </w:r>
      <w:r w:rsidRPr="00EF2DB8">
        <w:rPr>
          <w:rFonts w:ascii="TH SarabunPSK" w:eastAsia="Sarabun" w:hAnsi="TH SarabunPSK" w:cs="TH SarabunPSK" w:hint="cs"/>
          <w:spacing w:val="-6"/>
          <w:sz w:val="32"/>
          <w:szCs w:val="32"/>
          <w:cs/>
        </w:rPr>
        <w:t>70</w:t>
      </w:r>
      <w:r w:rsidRPr="00EF2DB8">
        <w:rPr>
          <w:rFonts w:ascii="TH SarabunPSK" w:eastAsia="Sarabun" w:hAnsi="TH SarabunPSK" w:cs="TH SarabunPSK"/>
          <w:spacing w:val="-6"/>
          <w:sz w:val="32"/>
          <w:szCs w:val="32"/>
          <w:cs/>
        </w:rPr>
        <w:t>-121</w:t>
      </w:r>
      <w:r w:rsidR="00D36717" w:rsidRPr="00EF2DB8">
        <w:rPr>
          <w:rFonts w:ascii="TH SarabunPSK" w:eastAsia="Sarabun" w:hAnsi="TH SarabunPSK" w:cs="TH SarabunPSK"/>
          <w:spacing w:val="-6"/>
          <w:sz w:val="32"/>
          <w:szCs w:val="32"/>
        </w:rPr>
        <w:t>E</w:t>
      </w:r>
      <w:r w:rsidRPr="00EF2DB8">
        <w:rPr>
          <w:rFonts w:ascii="TH SarabunPSK" w:eastAsia="Sarabun" w:hAnsi="TH SarabunPSK" w:cs="TH SarabunPSK"/>
          <w:spacing w:val="-6"/>
          <w:sz w:val="32"/>
          <w:szCs w:val="32"/>
          <w:cs/>
        </w:rPr>
        <w:t xml:space="preserve"> </w:t>
      </w:r>
      <w:r w:rsidRPr="00EF2DB8">
        <w:rPr>
          <w:rFonts w:ascii="TH SarabunPSK" w:eastAsia="Sarabun" w:hAnsi="TH SarabunPSK" w:cs="TH SarabunPSK" w:hint="cs"/>
          <w:spacing w:val="-6"/>
          <w:sz w:val="32"/>
          <w:szCs w:val="32"/>
          <w:cs/>
        </w:rPr>
        <w:t>โดยลงทะเบียนเรียนดังนี้</w:t>
      </w:r>
    </w:p>
    <w:tbl>
      <w:tblPr>
        <w:tblW w:w="54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
        <w:gridCol w:w="3426"/>
        <w:gridCol w:w="1168"/>
        <w:gridCol w:w="2985"/>
        <w:gridCol w:w="1065"/>
      </w:tblGrid>
      <w:tr w:rsidR="00EF2DB8" w:rsidRPr="00EF2DB8" w:rsidTr="001D2CDB">
        <w:trPr>
          <w:trHeight w:val="164"/>
          <w:tblHeader/>
        </w:trPr>
        <w:tc>
          <w:tcPr>
            <w:tcW w:w="351" w:type="dxa"/>
            <w:shd w:val="clear" w:color="auto" w:fill="auto"/>
          </w:tcPr>
          <w:p w:rsidR="00290F9C" w:rsidRPr="00EF2DB8" w:rsidRDefault="00290F9C" w:rsidP="002B58AA">
            <w:pPr>
              <w:spacing w:after="0" w:line="240" w:lineRule="auto"/>
              <w:jc w:val="center"/>
              <w:rPr>
                <w:rFonts w:ascii="TH SarabunPSK" w:eastAsia="Cordia New" w:hAnsi="TH SarabunPSK" w:cs="TH SarabunPSK"/>
                <w:b/>
                <w:bCs/>
                <w:spacing w:val="-6"/>
                <w:sz w:val="32"/>
                <w:szCs w:val="32"/>
                <w:cs/>
              </w:rPr>
            </w:pPr>
            <w:r w:rsidRPr="00EF2DB8">
              <w:rPr>
                <w:rFonts w:ascii="TH SarabunPSK" w:eastAsia="Cordia New" w:hAnsi="TH SarabunPSK" w:cs="TH SarabunPSK"/>
                <w:b/>
                <w:bCs/>
                <w:spacing w:val="-6"/>
                <w:sz w:val="32"/>
                <w:szCs w:val="32"/>
                <w:cs/>
              </w:rPr>
              <w:t>ปี</w:t>
            </w:r>
          </w:p>
        </w:tc>
        <w:tc>
          <w:tcPr>
            <w:tcW w:w="3426" w:type="dxa"/>
            <w:shd w:val="clear" w:color="auto" w:fill="auto"/>
          </w:tcPr>
          <w:p w:rsidR="00290F9C" w:rsidRPr="00EF2DB8" w:rsidRDefault="00290F9C" w:rsidP="002B58AA">
            <w:pPr>
              <w:spacing w:after="0" w:line="240" w:lineRule="auto"/>
              <w:jc w:val="center"/>
              <w:rPr>
                <w:rFonts w:ascii="TH SarabunPSK" w:eastAsia="Cordia New" w:hAnsi="TH SarabunPSK" w:cs="TH SarabunPSK"/>
                <w:b/>
                <w:bCs/>
                <w:spacing w:val="-6"/>
                <w:sz w:val="32"/>
                <w:szCs w:val="32"/>
              </w:rPr>
            </w:pPr>
            <w:r w:rsidRPr="00EF2DB8">
              <w:rPr>
                <w:rFonts w:ascii="TH SarabunPSK" w:eastAsia="Cordia New" w:hAnsi="TH SarabunPSK" w:cs="TH SarabunPSK"/>
                <w:b/>
                <w:bCs/>
                <w:spacing w:val="-6"/>
                <w:sz w:val="32"/>
                <w:szCs w:val="32"/>
                <w:cs/>
              </w:rPr>
              <w:t xml:space="preserve">ภาคการศึกษาที่ </w:t>
            </w:r>
            <w:r w:rsidRPr="00EF2DB8">
              <w:rPr>
                <w:rFonts w:ascii="TH SarabunPSK" w:eastAsia="Cordia New" w:hAnsi="TH SarabunPSK" w:cs="TH SarabunPSK"/>
                <w:b/>
                <w:bCs/>
                <w:spacing w:val="-6"/>
                <w:sz w:val="32"/>
                <w:szCs w:val="32"/>
              </w:rPr>
              <w:t>1</w:t>
            </w:r>
          </w:p>
        </w:tc>
        <w:tc>
          <w:tcPr>
            <w:tcW w:w="1168" w:type="dxa"/>
          </w:tcPr>
          <w:p w:rsidR="00290F9C" w:rsidRPr="00EF2DB8" w:rsidRDefault="00290F9C" w:rsidP="002B58AA">
            <w:pPr>
              <w:spacing w:after="0" w:line="240" w:lineRule="auto"/>
              <w:ind w:right="-56"/>
              <w:jc w:val="center"/>
              <w:rPr>
                <w:rFonts w:ascii="TH SarabunPSK" w:eastAsia="Cordia New" w:hAnsi="TH SarabunPSK" w:cs="TH SarabunPSK"/>
                <w:b/>
                <w:bCs/>
                <w:spacing w:val="-6"/>
                <w:sz w:val="32"/>
                <w:szCs w:val="32"/>
                <w:cs/>
              </w:rPr>
            </w:pPr>
            <w:r w:rsidRPr="00EF2DB8">
              <w:rPr>
                <w:rFonts w:ascii="TH SarabunPSK" w:eastAsia="Cordia New" w:hAnsi="TH SarabunPSK" w:cs="TH SarabunPSK" w:hint="cs"/>
                <w:b/>
                <w:bCs/>
                <w:spacing w:val="-6"/>
                <w:sz w:val="32"/>
                <w:szCs w:val="32"/>
                <w:cs/>
              </w:rPr>
              <w:t>หน่วยกิต</w:t>
            </w:r>
          </w:p>
        </w:tc>
        <w:tc>
          <w:tcPr>
            <w:tcW w:w="2985" w:type="dxa"/>
            <w:shd w:val="clear" w:color="auto" w:fill="auto"/>
          </w:tcPr>
          <w:p w:rsidR="00290F9C" w:rsidRPr="00EF2DB8" w:rsidRDefault="00290F9C" w:rsidP="002B58AA">
            <w:pPr>
              <w:spacing w:after="0" w:line="240" w:lineRule="auto"/>
              <w:ind w:right="-56"/>
              <w:jc w:val="center"/>
              <w:rPr>
                <w:rFonts w:ascii="TH SarabunPSK" w:eastAsia="Cordia New" w:hAnsi="TH SarabunPSK" w:cs="TH SarabunPSK"/>
                <w:b/>
                <w:bCs/>
                <w:spacing w:val="-6"/>
                <w:sz w:val="32"/>
                <w:szCs w:val="32"/>
              </w:rPr>
            </w:pPr>
            <w:r w:rsidRPr="00EF2DB8">
              <w:rPr>
                <w:rFonts w:ascii="TH SarabunPSK" w:eastAsia="Cordia New" w:hAnsi="TH SarabunPSK" w:cs="TH SarabunPSK"/>
                <w:b/>
                <w:bCs/>
                <w:spacing w:val="-6"/>
                <w:sz w:val="32"/>
                <w:szCs w:val="32"/>
                <w:cs/>
              </w:rPr>
              <w:t xml:space="preserve">ภาคการศึกษาที่ </w:t>
            </w:r>
            <w:r w:rsidRPr="00EF2DB8">
              <w:rPr>
                <w:rFonts w:ascii="TH SarabunPSK" w:eastAsia="Cordia New" w:hAnsi="TH SarabunPSK" w:cs="TH SarabunPSK"/>
                <w:b/>
                <w:bCs/>
                <w:spacing w:val="-6"/>
                <w:sz w:val="32"/>
                <w:szCs w:val="32"/>
              </w:rPr>
              <w:t>2</w:t>
            </w:r>
          </w:p>
        </w:tc>
        <w:tc>
          <w:tcPr>
            <w:tcW w:w="1065" w:type="dxa"/>
          </w:tcPr>
          <w:p w:rsidR="00290F9C" w:rsidRPr="00EF2DB8" w:rsidRDefault="00290F9C" w:rsidP="002B58AA">
            <w:pPr>
              <w:spacing w:after="0" w:line="240" w:lineRule="auto"/>
              <w:ind w:right="-56"/>
              <w:jc w:val="center"/>
              <w:rPr>
                <w:rFonts w:ascii="TH SarabunPSK" w:eastAsia="Cordia New" w:hAnsi="TH SarabunPSK" w:cs="TH SarabunPSK"/>
                <w:b/>
                <w:bCs/>
                <w:spacing w:val="-6"/>
                <w:sz w:val="32"/>
                <w:szCs w:val="32"/>
                <w:cs/>
              </w:rPr>
            </w:pPr>
            <w:r w:rsidRPr="00EF2DB8">
              <w:rPr>
                <w:rFonts w:ascii="TH SarabunPSK" w:eastAsia="Cordia New" w:hAnsi="TH SarabunPSK" w:cs="TH SarabunPSK" w:hint="cs"/>
                <w:b/>
                <w:bCs/>
                <w:spacing w:val="-6"/>
                <w:sz w:val="32"/>
                <w:szCs w:val="32"/>
                <w:cs/>
              </w:rPr>
              <w:t>หน่วยกิต</w:t>
            </w:r>
          </w:p>
        </w:tc>
      </w:tr>
      <w:tr w:rsidR="00EF2DB8" w:rsidRPr="00EF2DB8" w:rsidTr="001D2CDB">
        <w:tc>
          <w:tcPr>
            <w:tcW w:w="351" w:type="dxa"/>
            <w:vMerge w:val="restart"/>
            <w:shd w:val="clear" w:color="auto" w:fill="auto"/>
            <w:vAlign w:val="center"/>
          </w:tcPr>
          <w:p w:rsidR="00290F9C" w:rsidRPr="00EF2DB8" w:rsidRDefault="00290F9C" w:rsidP="002B58AA">
            <w:pPr>
              <w:spacing w:after="0" w:line="240" w:lineRule="auto"/>
              <w:ind w:right="-2"/>
              <w:jc w:val="center"/>
              <w:rPr>
                <w:rFonts w:ascii="TH SarabunPSK" w:eastAsia="Cordia New" w:hAnsi="TH SarabunPSK" w:cs="TH SarabunPSK"/>
                <w:spacing w:val="-6"/>
                <w:sz w:val="32"/>
                <w:szCs w:val="32"/>
                <w:cs/>
              </w:rPr>
            </w:pPr>
            <w:r w:rsidRPr="00EF2DB8">
              <w:rPr>
                <w:rFonts w:ascii="TH SarabunPSK" w:eastAsia="Cordia New" w:hAnsi="TH SarabunPSK" w:cs="TH SarabunPSK"/>
                <w:spacing w:val="-6"/>
                <w:sz w:val="32"/>
                <w:szCs w:val="32"/>
                <w:cs/>
              </w:rPr>
              <w:t>1</w:t>
            </w:r>
          </w:p>
        </w:tc>
        <w:tc>
          <w:tcPr>
            <w:tcW w:w="3426" w:type="dxa"/>
            <w:shd w:val="clear" w:color="auto" w:fill="auto"/>
            <w:vAlign w:val="center"/>
          </w:tcPr>
          <w:p w:rsidR="00290F9C" w:rsidRPr="00EF2DB8" w:rsidRDefault="00290F9C" w:rsidP="0011546E">
            <w:pPr>
              <w:tabs>
                <w:tab w:val="left" w:pos="793"/>
                <w:tab w:val="right" w:pos="4566"/>
              </w:tabs>
              <w:spacing w:after="0" w:line="240" w:lineRule="auto"/>
              <w:ind w:right="92"/>
              <w:rPr>
                <w:rFonts w:ascii="TH SarabunPSK" w:eastAsia="Cordia New" w:hAnsi="TH SarabunPSK" w:cs="TH SarabunPSK"/>
                <w:sz w:val="32"/>
                <w:szCs w:val="32"/>
              </w:rPr>
            </w:pPr>
            <w:r w:rsidRPr="00EF2DB8">
              <w:rPr>
                <w:rFonts w:ascii="TH SarabunPSK" w:eastAsia="Cordia New" w:hAnsi="TH SarabunPSK" w:cs="TH SarabunPSK"/>
                <w:sz w:val="32"/>
                <w:szCs w:val="32"/>
              </w:rPr>
              <w:t>GEN</w:t>
            </w:r>
            <w:r w:rsidR="0011546E" w:rsidRPr="00EF2DB8">
              <w:rPr>
                <w:rFonts w:ascii="TH SarabunPSK" w:eastAsia="Cordia New" w:hAnsi="TH SarabunPSK" w:cs="TH SarabunPSK"/>
                <w:sz w:val="32"/>
                <w:szCs w:val="32"/>
              </w:rPr>
              <w:t>70</w:t>
            </w:r>
            <w:r w:rsidRPr="00EF2DB8">
              <w:rPr>
                <w:rFonts w:ascii="TH SarabunPSK" w:eastAsia="Cordia New" w:hAnsi="TH SarabunPSK" w:cs="TH SarabunPSK"/>
                <w:sz w:val="32"/>
                <w:szCs w:val="32"/>
                <w:cs/>
              </w:rPr>
              <w:t>-021</w:t>
            </w:r>
            <w:r w:rsidR="00D36717" w:rsidRPr="00EF2DB8">
              <w:rPr>
                <w:rFonts w:ascii="TH SarabunPSK" w:eastAsia="Cordia New" w:hAnsi="TH SarabunPSK" w:cs="TH SarabunPSK"/>
                <w:sz w:val="32"/>
                <w:szCs w:val="32"/>
              </w:rPr>
              <w:t>E</w:t>
            </w:r>
            <w:r w:rsidRPr="00EF2DB8">
              <w:rPr>
                <w:rFonts w:ascii="TH SarabunPSK" w:eastAsia="Cordia New" w:hAnsi="TH SarabunPSK" w:cs="TH SarabunPSK"/>
                <w:sz w:val="32"/>
                <w:szCs w:val="32"/>
                <w:cs/>
              </w:rPr>
              <w:t xml:space="preserve"> </w:t>
            </w:r>
            <w:r w:rsidRPr="00EF2DB8">
              <w:rPr>
                <w:rFonts w:ascii="TH SarabunPSK" w:eastAsia="Cordia New" w:hAnsi="TH SarabunPSK" w:cs="TH SarabunPSK" w:hint="cs"/>
                <w:sz w:val="32"/>
                <w:szCs w:val="32"/>
                <w:cs/>
              </w:rPr>
              <w:t>ภาษาอังกฤษพื้นฐาน</w:t>
            </w:r>
          </w:p>
        </w:tc>
        <w:tc>
          <w:tcPr>
            <w:tcW w:w="1168" w:type="dxa"/>
          </w:tcPr>
          <w:p w:rsidR="00290F9C" w:rsidRPr="00EF2DB8" w:rsidRDefault="00290F9C" w:rsidP="002B58AA">
            <w:pPr>
              <w:tabs>
                <w:tab w:val="left" w:pos="860"/>
                <w:tab w:val="right" w:pos="4265"/>
              </w:tabs>
              <w:spacing w:after="0" w:line="240" w:lineRule="auto"/>
              <w:ind w:right="-56"/>
              <w:jc w:val="center"/>
              <w:rPr>
                <w:rFonts w:ascii="TH SarabunPSK" w:eastAsia="Cordia New" w:hAnsi="TH SarabunPSK" w:cs="TH SarabunPSK"/>
                <w:sz w:val="32"/>
                <w:szCs w:val="32"/>
                <w:cs/>
              </w:rPr>
            </w:pPr>
            <w:r w:rsidRPr="00EF2DB8">
              <w:rPr>
                <w:rFonts w:ascii="TH SarabunPSK" w:eastAsia="Cordia New" w:hAnsi="TH SarabunPSK" w:cs="TH SarabunPSK"/>
                <w:sz w:val="32"/>
                <w:szCs w:val="32"/>
                <w:cs/>
              </w:rPr>
              <w:t>2(2-0-4)*</w:t>
            </w:r>
          </w:p>
        </w:tc>
        <w:tc>
          <w:tcPr>
            <w:tcW w:w="2985" w:type="dxa"/>
            <w:shd w:val="clear" w:color="auto" w:fill="262626" w:themeFill="text1" w:themeFillTint="D9"/>
            <w:vAlign w:val="center"/>
          </w:tcPr>
          <w:p w:rsidR="00290F9C" w:rsidRPr="00EF2DB8" w:rsidRDefault="00290F9C" w:rsidP="002B58AA">
            <w:pPr>
              <w:tabs>
                <w:tab w:val="left" w:pos="860"/>
                <w:tab w:val="right" w:pos="4265"/>
              </w:tabs>
              <w:spacing w:after="0" w:line="240" w:lineRule="auto"/>
              <w:ind w:right="-56"/>
              <w:rPr>
                <w:rFonts w:ascii="TH SarabunPSK" w:eastAsia="Cordia New" w:hAnsi="TH SarabunPSK" w:cs="TH SarabunPSK"/>
                <w:sz w:val="32"/>
                <w:szCs w:val="32"/>
              </w:rPr>
            </w:pPr>
          </w:p>
        </w:tc>
        <w:tc>
          <w:tcPr>
            <w:tcW w:w="1065" w:type="dxa"/>
            <w:shd w:val="clear" w:color="auto" w:fill="262626" w:themeFill="text1" w:themeFillTint="D9"/>
          </w:tcPr>
          <w:p w:rsidR="00290F9C" w:rsidRPr="00EF2DB8" w:rsidRDefault="00290F9C" w:rsidP="002B58AA">
            <w:pPr>
              <w:tabs>
                <w:tab w:val="left" w:pos="860"/>
                <w:tab w:val="right" w:pos="4265"/>
              </w:tabs>
              <w:spacing w:after="0" w:line="240" w:lineRule="auto"/>
              <w:ind w:right="-56"/>
              <w:jc w:val="center"/>
              <w:rPr>
                <w:rFonts w:ascii="TH SarabunPSK" w:eastAsia="Cordia New" w:hAnsi="TH SarabunPSK" w:cs="TH SarabunPSK"/>
                <w:sz w:val="32"/>
                <w:szCs w:val="32"/>
                <w:cs/>
              </w:rPr>
            </w:pPr>
          </w:p>
        </w:tc>
      </w:tr>
      <w:tr w:rsidR="00EF2DB8" w:rsidRPr="00EF2DB8" w:rsidTr="001B17E6">
        <w:tc>
          <w:tcPr>
            <w:tcW w:w="351" w:type="dxa"/>
            <w:vMerge/>
            <w:shd w:val="clear" w:color="auto" w:fill="auto"/>
            <w:vAlign w:val="center"/>
          </w:tcPr>
          <w:p w:rsidR="00E90685" w:rsidRPr="00EF2DB8" w:rsidRDefault="00E90685" w:rsidP="00E90685">
            <w:pPr>
              <w:spacing w:after="0" w:line="240" w:lineRule="auto"/>
              <w:ind w:right="-2"/>
              <w:jc w:val="center"/>
              <w:rPr>
                <w:rFonts w:ascii="TH SarabunPSK" w:eastAsia="Cordia New" w:hAnsi="TH SarabunPSK" w:cs="TH SarabunPSK"/>
                <w:spacing w:val="-6"/>
                <w:sz w:val="32"/>
                <w:szCs w:val="32"/>
              </w:rPr>
            </w:pPr>
          </w:p>
        </w:tc>
        <w:tc>
          <w:tcPr>
            <w:tcW w:w="3426" w:type="dxa"/>
            <w:shd w:val="clear" w:color="auto" w:fill="auto"/>
            <w:vAlign w:val="center"/>
          </w:tcPr>
          <w:p w:rsidR="00E90685" w:rsidRPr="00EF2DB8" w:rsidRDefault="00E90685" w:rsidP="00E90685">
            <w:pPr>
              <w:tabs>
                <w:tab w:val="left" w:pos="793"/>
                <w:tab w:val="right" w:pos="4566"/>
              </w:tabs>
              <w:spacing w:after="0" w:line="240" w:lineRule="auto"/>
              <w:ind w:right="92"/>
              <w:rPr>
                <w:rFonts w:ascii="TH SarabunPSK" w:eastAsia="Cordia New" w:hAnsi="TH SarabunPSK" w:cs="TH SarabunPSK"/>
                <w:sz w:val="32"/>
                <w:szCs w:val="32"/>
              </w:rPr>
            </w:pPr>
            <w:r w:rsidRPr="00EF2DB8">
              <w:rPr>
                <w:rFonts w:ascii="TH SarabunPSK" w:eastAsia="Cordia New" w:hAnsi="TH SarabunPSK" w:cs="TH SarabunPSK"/>
                <w:sz w:val="32"/>
                <w:szCs w:val="32"/>
              </w:rPr>
              <w:t>GEN</w:t>
            </w:r>
            <w:r w:rsidRPr="00EF2DB8">
              <w:rPr>
                <w:rFonts w:ascii="TH SarabunPSK" w:eastAsia="Cordia New" w:hAnsi="TH SarabunPSK" w:cs="TH SarabunPSK" w:hint="cs"/>
                <w:sz w:val="32"/>
                <w:szCs w:val="32"/>
                <w:cs/>
              </w:rPr>
              <w:t>70</w:t>
            </w:r>
            <w:r w:rsidRPr="00EF2DB8">
              <w:rPr>
                <w:rFonts w:ascii="TH SarabunPSK" w:eastAsia="Cordia New" w:hAnsi="TH SarabunPSK" w:cs="TH SarabunPSK"/>
                <w:sz w:val="32"/>
                <w:szCs w:val="32"/>
                <w:cs/>
              </w:rPr>
              <w:t>-</w:t>
            </w:r>
            <w:r w:rsidRPr="00EF2DB8">
              <w:rPr>
                <w:rFonts w:ascii="TH SarabunPSK" w:eastAsia="Cordia New" w:hAnsi="TH SarabunPSK" w:cs="TH SarabunPSK"/>
                <w:sz w:val="32"/>
                <w:szCs w:val="32"/>
              </w:rPr>
              <w:t>121</w:t>
            </w:r>
            <w:r w:rsidR="00D36717" w:rsidRPr="00EF2DB8">
              <w:rPr>
                <w:rFonts w:ascii="TH SarabunPSK" w:eastAsia="Cordia New" w:hAnsi="TH SarabunPSK" w:cs="TH SarabunPSK"/>
                <w:sz w:val="32"/>
                <w:szCs w:val="32"/>
              </w:rPr>
              <w:t>E</w:t>
            </w:r>
            <w:r w:rsidRPr="00EF2DB8">
              <w:rPr>
                <w:rFonts w:ascii="TH SarabunPSK" w:eastAsia="Cordia New" w:hAnsi="TH SarabunPSK" w:cs="TH SarabunPSK"/>
                <w:sz w:val="32"/>
                <w:szCs w:val="32"/>
                <w:cs/>
              </w:rPr>
              <w:t xml:space="preserve"> </w:t>
            </w:r>
            <w:r w:rsidRPr="00EF2DB8">
              <w:rPr>
                <w:rFonts w:ascii="TH SarabunPSK" w:eastAsia="Sarabun" w:hAnsi="TH SarabunPSK" w:cs="TH SarabunPSK" w:hint="cs"/>
                <w:sz w:val="32"/>
                <w:szCs w:val="32"/>
                <w:cs/>
              </w:rPr>
              <w:t>ภาษาอังกฤษสำหรับการโต้ตอบในชีวิตประจำวัน</w:t>
            </w:r>
          </w:p>
        </w:tc>
        <w:tc>
          <w:tcPr>
            <w:tcW w:w="1168" w:type="dxa"/>
          </w:tcPr>
          <w:p w:rsidR="00E90685" w:rsidRPr="00EF2DB8" w:rsidRDefault="00E90685" w:rsidP="00E90685">
            <w:pPr>
              <w:tabs>
                <w:tab w:val="left" w:pos="860"/>
                <w:tab w:val="right" w:pos="4265"/>
              </w:tabs>
              <w:spacing w:after="0" w:line="240" w:lineRule="auto"/>
              <w:ind w:right="-56"/>
              <w:jc w:val="center"/>
              <w:rPr>
                <w:rFonts w:ascii="TH SarabunPSK" w:eastAsia="Cordia New" w:hAnsi="TH SarabunPSK" w:cs="TH SarabunPSK"/>
                <w:sz w:val="32"/>
                <w:szCs w:val="32"/>
              </w:rPr>
            </w:pPr>
            <w:r w:rsidRPr="00EF2DB8">
              <w:rPr>
                <w:rFonts w:ascii="TH SarabunPSK" w:eastAsia="Cordia New" w:hAnsi="TH SarabunPSK" w:cs="TH SarabunPSK"/>
                <w:sz w:val="32"/>
                <w:szCs w:val="32"/>
                <w:cs/>
              </w:rPr>
              <w:t>3(2-3-6)</w:t>
            </w:r>
          </w:p>
        </w:tc>
        <w:tc>
          <w:tcPr>
            <w:tcW w:w="2985" w:type="dxa"/>
            <w:shd w:val="clear" w:color="auto" w:fill="auto"/>
          </w:tcPr>
          <w:p w:rsidR="00E90685" w:rsidRPr="00EF2DB8" w:rsidRDefault="00E90685" w:rsidP="00E90685">
            <w:pPr>
              <w:tabs>
                <w:tab w:val="left" w:pos="860"/>
                <w:tab w:val="right" w:pos="4265"/>
              </w:tabs>
              <w:spacing w:after="0" w:line="240" w:lineRule="auto"/>
              <w:ind w:right="-56"/>
              <w:rPr>
                <w:rFonts w:ascii="TH SarabunPSK" w:eastAsia="Cordia New" w:hAnsi="TH SarabunPSK" w:cs="TH SarabunPSK"/>
                <w:sz w:val="32"/>
                <w:szCs w:val="32"/>
              </w:rPr>
            </w:pPr>
            <w:r w:rsidRPr="00EF2DB8">
              <w:rPr>
                <w:rFonts w:ascii="TH SarabunPSK" w:eastAsia="Cordia New" w:hAnsi="TH SarabunPSK" w:cs="TH SarabunPSK"/>
                <w:sz w:val="32"/>
                <w:szCs w:val="32"/>
              </w:rPr>
              <w:t>GEN</w:t>
            </w:r>
            <w:r w:rsidRPr="00EF2DB8">
              <w:rPr>
                <w:rFonts w:ascii="TH SarabunPSK" w:eastAsia="Cordia New" w:hAnsi="TH SarabunPSK" w:cs="TH SarabunPSK" w:hint="cs"/>
                <w:sz w:val="32"/>
                <w:szCs w:val="32"/>
                <w:cs/>
              </w:rPr>
              <w:t>70</w:t>
            </w:r>
            <w:r w:rsidRPr="00EF2DB8">
              <w:rPr>
                <w:rFonts w:ascii="TH SarabunPSK" w:eastAsia="Cordia New" w:hAnsi="TH SarabunPSK" w:cs="TH SarabunPSK"/>
                <w:sz w:val="32"/>
                <w:szCs w:val="32"/>
                <w:cs/>
              </w:rPr>
              <w:t>-</w:t>
            </w:r>
            <w:r w:rsidRPr="00EF2DB8">
              <w:rPr>
                <w:rFonts w:ascii="TH SarabunPSK" w:eastAsia="Cordia New" w:hAnsi="TH SarabunPSK" w:cs="TH SarabunPSK"/>
                <w:sz w:val="32"/>
                <w:szCs w:val="32"/>
              </w:rPr>
              <w:t>122</w:t>
            </w:r>
            <w:r w:rsidR="00D36717" w:rsidRPr="00EF2DB8">
              <w:rPr>
                <w:rFonts w:ascii="TH SarabunPSK" w:eastAsia="Cordia New" w:hAnsi="TH SarabunPSK" w:cs="TH SarabunPSK"/>
                <w:sz w:val="32"/>
                <w:szCs w:val="32"/>
              </w:rPr>
              <w:t>E</w:t>
            </w:r>
            <w:r w:rsidRPr="00EF2DB8">
              <w:rPr>
                <w:rFonts w:ascii="TH SarabunPSK" w:eastAsia="Cordia New" w:hAnsi="TH SarabunPSK" w:cs="TH SarabunPSK"/>
                <w:sz w:val="32"/>
                <w:szCs w:val="32"/>
                <w:cs/>
              </w:rPr>
              <w:t xml:space="preserve"> </w:t>
            </w:r>
            <w:r w:rsidRPr="00EF2DB8">
              <w:rPr>
                <w:rFonts w:ascii="TH SarabunPSK" w:eastAsia="Sarabun" w:hAnsi="TH SarabunPSK" w:cs="TH SarabunPSK" w:hint="cs"/>
                <w:sz w:val="32"/>
                <w:szCs w:val="32"/>
                <w:cs/>
              </w:rPr>
              <w:t>ภาษาอังกฤษเพื่อทักษะทางสังคม</w:t>
            </w:r>
          </w:p>
        </w:tc>
        <w:tc>
          <w:tcPr>
            <w:tcW w:w="1065" w:type="dxa"/>
          </w:tcPr>
          <w:p w:rsidR="00E90685" w:rsidRPr="00EF2DB8" w:rsidRDefault="00E90685" w:rsidP="00E90685">
            <w:pPr>
              <w:tabs>
                <w:tab w:val="left" w:pos="860"/>
                <w:tab w:val="right" w:pos="4265"/>
              </w:tabs>
              <w:spacing w:after="0" w:line="240" w:lineRule="auto"/>
              <w:ind w:right="-56"/>
              <w:jc w:val="center"/>
              <w:rPr>
                <w:rFonts w:ascii="TH SarabunPSK" w:eastAsia="Cordia New" w:hAnsi="TH SarabunPSK" w:cs="TH SarabunPSK"/>
                <w:sz w:val="32"/>
                <w:szCs w:val="32"/>
              </w:rPr>
            </w:pPr>
            <w:r w:rsidRPr="00EF2DB8">
              <w:rPr>
                <w:rFonts w:ascii="TH SarabunPSK" w:eastAsia="Cordia New" w:hAnsi="TH SarabunPSK" w:cs="TH SarabunPSK"/>
                <w:sz w:val="32"/>
                <w:szCs w:val="32"/>
                <w:cs/>
              </w:rPr>
              <w:t>3(2-3-6)</w:t>
            </w:r>
          </w:p>
        </w:tc>
      </w:tr>
      <w:tr w:rsidR="00EF2DB8" w:rsidRPr="00EF2DB8" w:rsidTr="001D2CDB">
        <w:tc>
          <w:tcPr>
            <w:tcW w:w="351" w:type="dxa"/>
            <w:vMerge/>
            <w:shd w:val="clear" w:color="auto" w:fill="auto"/>
            <w:vAlign w:val="center"/>
          </w:tcPr>
          <w:p w:rsidR="00E90685" w:rsidRPr="00EF2DB8" w:rsidRDefault="00E90685" w:rsidP="00E90685">
            <w:pPr>
              <w:spacing w:after="0" w:line="240" w:lineRule="auto"/>
              <w:ind w:right="-2"/>
              <w:jc w:val="center"/>
              <w:rPr>
                <w:rFonts w:ascii="TH SarabunPSK" w:eastAsia="Cordia New" w:hAnsi="TH SarabunPSK" w:cs="TH SarabunPSK"/>
                <w:spacing w:val="-6"/>
                <w:sz w:val="32"/>
                <w:szCs w:val="32"/>
                <w:cs/>
              </w:rPr>
            </w:pPr>
          </w:p>
        </w:tc>
        <w:tc>
          <w:tcPr>
            <w:tcW w:w="3426" w:type="dxa"/>
            <w:shd w:val="clear" w:color="auto" w:fill="auto"/>
            <w:vAlign w:val="center"/>
          </w:tcPr>
          <w:p w:rsidR="00E90685" w:rsidRPr="00EF2DB8" w:rsidRDefault="00E90685" w:rsidP="00E90685">
            <w:pPr>
              <w:tabs>
                <w:tab w:val="left" w:pos="793"/>
                <w:tab w:val="right" w:pos="4566"/>
              </w:tabs>
              <w:spacing w:after="0" w:line="240" w:lineRule="auto"/>
              <w:ind w:right="92"/>
              <w:rPr>
                <w:rFonts w:ascii="TH SarabunPSK" w:eastAsia="Cordia New" w:hAnsi="TH SarabunPSK" w:cs="TH SarabunPSK"/>
                <w:sz w:val="32"/>
                <w:szCs w:val="32"/>
              </w:rPr>
            </w:pPr>
            <w:r w:rsidRPr="00EF2DB8">
              <w:rPr>
                <w:rFonts w:ascii="TH SarabunPSK" w:eastAsia="Cordia New" w:hAnsi="TH SarabunPSK" w:cs="TH SarabunPSK"/>
                <w:sz w:val="32"/>
                <w:szCs w:val="32"/>
              </w:rPr>
              <w:t>GEN</w:t>
            </w:r>
            <w:r w:rsidRPr="00EF2DB8">
              <w:rPr>
                <w:rFonts w:ascii="TH SarabunPSK" w:eastAsia="Cordia New" w:hAnsi="TH SarabunPSK" w:cs="TH SarabunPSK" w:hint="cs"/>
                <w:sz w:val="32"/>
                <w:szCs w:val="32"/>
                <w:cs/>
              </w:rPr>
              <w:t>70</w:t>
            </w:r>
            <w:r w:rsidRPr="00EF2DB8">
              <w:rPr>
                <w:rFonts w:ascii="TH SarabunPSK" w:eastAsia="Cordia New" w:hAnsi="TH SarabunPSK" w:cs="TH SarabunPSK"/>
                <w:sz w:val="32"/>
                <w:szCs w:val="32"/>
                <w:cs/>
              </w:rPr>
              <w:t>-125</w:t>
            </w:r>
            <w:r w:rsidR="00D36717" w:rsidRPr="00EF2DB8">
              <w:rPr>
                <w:rFonts w:ascii="TH SarabunPSK" w:eastAsia="Cordia New" w:hAnsi="TH SarabunPSK" w:cs="TH SarabunPSK"/>
                <w:sz w:val="32"/>
                <w:szCs w:val="32"/>
              </w:rPr>
              <w:t>E</w:t>
            </w:r>
            <w:r w:rsidRPr="00EF2DB8">
              <w:rPr>
                <w:rFonts w:ascii="TH SarabunPSK" w:eastAsia="Cordia New" w:hAnsi="TH SarabunPSK" w:cs="TH SarabunPSK" w:hint="cs"/>
                <w:sz w:val="32"/>
                <w:szCs w:val="32"/>
                <w:cs/>
              </w:rPr>
              <w:t xml:space="preserve"> ภาษาอังกฤษเพื่อเอาตัวรอดในชีวิตประจำวัน</w:t>
            </w:r>
          </w:p>
        </w:tc>
        <w:tc>
          <w:tcPr>
            <w:tcW w:w="1168" w:type="dxa"/>
          </w:tcPr>
          <w:p w:rsidR="00E90685" w:rsidRPr="00EF2DB8" w:rsidRDefault="00E90685" w:rsidP="00E90685">
            <w:pPr>
              <w:tabs>
                <w:tab w:val="left" w:pos="860"/>
                <w:tab w:val="right" w:pos="4265"/>
              </w:tabs>
              <w:spacing w:after="0" w:line="240" w:lineRule="auto"/>
              <w:ind w:right="-56"/>
              <w:jc w:val="center"/>
              <w:rPr>
                <w:rFonts w:ascii="TH SarabunPSK" w:eastAsia="Cordia New" w:hAnsi="TH SarabunPSK" w:cs="TH SarabunPSK"/>
                <w:sz w:val="32"/>
                <w:szCs w:val="32"/>
              </w:rPr>
            </w:pPr>
            <w:r w:rsidRPr="00EF2DB8">
              <w:rPr>
                <w:rFonts w:ascii="TH SarabunPSK" w:eastAsia="Cordia New" w:hAnsi="TH SarabunPSK" w:cs="TH SarabunPSK"/>
                <w:sz w:val="32"/>
                <w:szCs w:val="32"/>
                <w:cs/>
              </w:rPr>
              <w:t>1(0-2-1)</w:t>
            </w:r>
            <w:r w:rsidRPr="00EF2DB8">
              <w:rPr>
                <w:rFonts w:ascii="TH SarabunPSK" w:eastAsia="Cordia New" w:hAnsi="TH SarabunPSK" w:cs="TH SarabunPSK" w:hint="cs"/>
                <w:sz w:val="32"/>
                <w:szCs w:val="32"/>
                <w:cs/>
              </w:rPr>
              <w:t>*</w:t>
            </w:r>
          </w:p>
        </w:tc>
        <w:tc>
          <w:tcPr>
            <w:tcW w:w="2985" w:type="dxa"/>
            <w:shd w:val="clear" w:color="auto" w:fill="auto"/>
            <w:vAlign w:val="center"/>
          </w:tcPr>
          <w:p w:rsidR="00E90685" w:rsidRPr="00EF2DB8" w:rsidRDefault="00E90685" w:rsidP="00E90685">
            <w:pPr>
              <w:tabs>
                <w:tab w:val="left" w:pos="860"/>
                <w:tab w:val="right" w:pos="4265"/>
              </w:tabs>
              <w:spacing w:after="0" w:line="240" w:lineRule="auto"/>
              <w:ind w:right="-56"/>
              <w:rPr>
                <w:rFonts w:ascii="TH SarabunPSK" w:eastAsia="Cordia New" w:hAnsi="TH SarabunPSK" w:cs="TH SarabunPSK"/>
                <w:sz w:val="32"/>
                <w:szCs w:val="32"/>
              </w:rPr>
            </w:pPr>
            <w:r w:rsidRPr="00EF2DB8">
              <w:rPr>
                <w:rFonts w:ascii="TH SarabunPSK" w:eastAsia="Cordia New" w:hAnsi="TH SarabunPSK" w:cs="TH SarabunPSK"/>
                <w:sz w:val="32"/>
                <w:szCs w:val="32"/>
              </w:rPr>
              <w:t>GEN</w:t>
            </w:r>
            <w:r w:rsidRPr="00EF2DB8">
              <w:rPr>
                <w:rFonts w:ascii="TH SarabunPSK" w:eastAsia="Cordia New" w:hAnsi="TH SarabunPSK" w:cs="TH SarabunPSK" w:hint="cs"/>
                <w:sz w:val="32"/>
                <w:szCs w:val="32"/>
                <w:cs/>
              </w:rPr>
              <w:t>70</w:t>
            </w:r>
            <w:r w:rsidRPr="00EF2DB8">
              <w:rPr>
                <w:rFonts w:ascii="TH SarabunPSK" w:eastAsia="Cordia New" w:hAnsi="TH SarabunPSK" w:cs="TH SarabunPSK"/>
                <w:sz w:val="32"/>
                <w:szCs w:val="32"/>
                <w:cs/>
              </w:rPr>
              <w:t>-126</w:t>
            </w:r>
            <w:r w:rsidR="00D36717" w:rsidRPr="00EF2DB8">
              <w:rPr>
                <w:rFonts w:ascii="TH SarabunPSK" w:eastAsia="Cordia New" w:hAnsi="TH SarabunPSK" w:cs="TH SarabunPSK"/>
                <w:sz w:val="32"/>
                <w:szCs w:val="32"/>
              </w:rPr>
              <w:t>E</w:t>
            </w:r>
            <w:r w:rsidRPr="00EF2DB8">
              <w:rPr>
                <w:rFonts w:ascii="TH SarabunPSK" w:eastAsia="Cordia New" w:hAnsi="TH SarabunPSK" w:cs="TH SarabunPSK" w:hint="cs"/>
                <w:sz w:val="32"/>
                <w:szCs w:val="32"/>
                <w:cs/>
              </w:rPr>
              <w:t xml:space="preserve"> การสื่อสารภาษาอังกฤษเชิงปฏิบัติ</w:t>
            </w:r>
          </w:p>
        </w:tc>
        <w:tc>
          <w:tcPr>
            <w:tcW w:w="1065" w:type="dxa"/>
          </w:tcPr>
          <w:p w:rsidR="00E90685" w:rsidRPr="00EF2DB8" w:rsidRDefault="00E90685" w:rsidP="00E90685">
            <w:pPr>
              <w:tabs>
                <w:tab w:val="left" w:pos="860"/>
                <w:tab w:val="right" w:pos="4265"/>
              </w:tabs>
              <w:spacing w:after="0" w:line="240" w:lineRule="auto"/>
              <w:ind w:right="-56"/>
              <w:jc w:val="center"/>
              <w:rPr>
                <w:rFonts w:ascii="TH SarabunPSK" w:eastAsia="Cordia New" w:hAnsi="TH SarabunPSK" w:cs="TH SarabunPSK"/>
                <w:sz w:val="32"/>
                <w:szCs w:val="32"/>
              </w:rPr>
            </w:pPr>
            <w:r w:rsidRPr="00EF2DB8">
              <w:rPr>
                <w:rFonts w:ascii="TH SarabunPSK" w:eastAsia="Cordia New" w:hAnsi="TH SarabunPSK" w:cs="TH SarabunPSK"/>
                <w:sz w:val="32"/>
                <w:szCs w:val="32"/>
                <w:cs/>
              </w:rPr>
              <w:t>1(0-2-1)</w:t>
            </w:r>
            <w:r w:rsidRPr="00EF2DB8">
              <w:rPr>
                <w:rFonts w:ascii="TH SarabunPSK" w:eastAsia="Cordia New" w:hAnsi="TH SarabunPSK" w:cs="TH SarabunPSK" w:hint="cs"/>
                <w:sz w:val="32"/>
                <w:szCs w:val="32"/>
                <w:cs/>
              </w:rPr>
              <w:t>*</w:t>
            </w:r>
          </w:p>
        </w:tc>
      </w:tr>
      <w:tr w:rsidR="00EF2DB8" w:rsidRPr="00EF2DB8" w:rsidTr="001D2CDB">
        <w:tc>
          <w:tcPr>
            <w:tcW w:w="351" w:type="dxa"/>
            <w:vMerge/>
            <w:shd w:val="clear" w:color="auto" w:fill="auto"/>
          </w:tcPr>
          <w:p w:rsidR="00290F9C" w:rsidRPr="00EF2DB8" w:rsidRDefault="00290F9C" w:rsidP="002B58AA">
            <w:pPr>
              <w:spacing w:after="0" w:line="240" w:lineRule="auto"/>
              <w:ind w:right="-2"/>
              <w:jc w:val="center"/>
              <w:rPr>
                <w:rFonts w:ascii="TH SarabunPSK" w:eastAsia="Cordia New" w:hAnsi="TH SarabunPSK" w:cs="TH SarabunPSK"/>
                <w:b/>
                <w:bCs/>
                <w:spacing w:val="-6"/>
                <w:sz w:val="32"/>
                <w:szCs w:val="32"/>
                <w:cs/>
              </w:rPr>
            </w:pPr>
          </w:p>
        </w:tc>
        <w:tc>
          <w:tcPr>
            <w:tcW w:w="4594" w:type="dxa"/>
            <w:gridSpan w:val="2"/>
            <w:shd w:val="clear" w:color="auto" w:fill="auto"/>
          </w:tcPr>
          <w:p w:rsidR="00290F9C" w:rsidRPr="00EF2DB8" w:rsidRDefault="00290F9C" w:rsidP="002B58AA">
            <w:pPr>
              <w:tabs>
                <w:tab w:val="right" w:pos="4416"/>
              </w:tabs>
              <w:spacing w:after="0" w:line="240" w:lineRule="auto"/>
              <w:ind w:right="-56"/>
              <w:jc w:val="center"/>
              <w:rPr>
                <w:rFonts w:ascii="TH SarabunPSK" w:eastAsia="Cordia New" w:hAnsi="TH SarabunPSK" w:cs="TH SarabunPSK"/>
                <w:b/>
                <w:bCs/>
                <w:sz w:val="32"/>
                <w:szCs w:val="32"/>
                <w:cs/>
              </w:rPr>
            </w:pPr>
            <w:r w:rsidRPr="00EF2DB8">
              <w:rPr>
                <w:rFonts w:ascii="TH SarabunPSK" w:eastAsia="Cordia New" w:hAnsi="TH SarabunPSK" w:cs="TH SarabunPSK"/>
                <w:b/>
                <w:bCs/>
                <w:sz w:val="32"/>
                <w:szCs w:val="32"/>
                <w:cs/>
              </w:rPr>
              <w:t>รวม 3 หน่วยกิต</w:t>
            </w:r>
          </w:p>
        </w:tc>
        <w:tc>
          <w:tcPr>
            <w:tcW w:w="4050" w:type="dxa"/>
            <w:gridSpan w:val="2"/>
            <w:shd w:val="clear" w:color="auto" w:fill="auto"/>
          </w:tcPr>
          <w:p w:rsidR="00290F9C" w:rsidRPr="00EF2DB8" w:rsidRDefault="00290F9C" w:rsidP="002B58AA">
            <w:pPr>
              <w:tabs>
                <w:tab w:val="right" w:pos="4416"/>
              </w:tabs>
              <w:spacing w:after="0" w:line="240" w:lineRule="auto"/>
              <w:ind w:right="-56"/>
              <w:jc w:val="center"/>
              <w:rPr>
                <w:rFonts w:ascii="TH SarabunPSK" w:eastAsia="Cordia New" w:hAnsi="TH SarabunPSK" w:cs="TH SarabunPSK"/>
                <w:b/>
                <w:bCs/>
                <w:sz w:val="32"/>
                <w:szCs w:val="32"/>
                <w:cs/>
              </w:rPr>
            </w:pPr>
            <w:r w:rsidRPr="00EF2DB8">
              <w:rPr>
                <w:rFonts w:ascii="TH SarabunPSK" w:eastAsia="Cordia New" w:hAnsi="TH SarabunPSK" w:cs="TH SarabunPSK"/>
                <w:b/>
                <w:bCs/>
                <w:sz w:val="32"/>
                <w:szCs w:val="32"/>
                <w:cs/>
              </w:rPr>
              <w:t xml:space="preserve">รวม </w:t>
            </w:r>
            <w:r w:rsidRPr="00EF2DB8">
              <w:rPr>
                <w:rFonts w:ascii="TH SarabunPSK" w:eastAsia="Cordia New" w:hAnsi="TH SarabunPSK" w:cs="TH SarabunPSK"/>
                <w:b/>
                <w:bCs/>
                <w:sz w:val="32"/>
                <w:szCs w:val="32"/>
              </w:rPr>
              <w:t>3</w:t>
            </w:r>
            <w:r w:rsidRPr="00EF2DB8">
              <w:rPr>
                <w:rFonts w:ascii="TH SarabunPSK" w:eastAsia="Cordia New" w:hAnsi="TH SarabunPSK" w:cs="TH SarabunPSK"/>
                <w:b/>
                <w:bCs/>
                <w:sz w:val="32"/>
                <w:szCs w:val="32"/>
                <w:cs/>
              </w:rPr>
              <w:t xml:space="preserve"> หน่วยกิต</w:t>
            </w:r>
          </w:p>
        </w:tc>
      </w:tr>
      <w:tr w:rsidR="00EF2DB8" w:rsidRPr="00EF2DB8" w:rsidTr="001D2CDB">
        <w:tc>
          <w:tcPr>
            <w:tcW w:w="351" w:type="dxa"/>
            <w:vMerge w:val="restart"/>
            <w:shd w:val="clear" w:color="auto" w:fill="auto"/>
            <w:vAlign w:val="center"/>
          </w:tcPr>
          <w:p w:rsidR="00E90685" w:rsidRPr="00EF2DB8" w:rsidRDefault="00E90685" w:rsidP="00E90685">
            <w:pPr>
              <w:spacing w:after="0" w:line="240" w:lineRule="auto"/>
              <w:jc w:val="center"/>
              <w:rPr>
                <w:rFonts w:ascii="TH SarabunPSK" w:eastAsia="Cordia New" w:hAnsi="TH SarabunPSK" w:cs="TH SarabunPSK"/>
                <w:spacing w:val="-6"/>
                <w:sz w:val="32"/>
                <w:szCs w:val="32"/>
              </w:rPr>
            </w:pPr>
            <w:r w:rsidRPr="00EF2DB8">
              <w:rPr>
                <w:rFonts w:ascii="TH SarabunPSK" w:eastAsia="Cordia New" w:hAnsi="TH SarabunPSK" w:cs="TH SarabunPSK"/>
                <w:spacing w:val="-6"/>
                <w:sz w:val="32"/>
                <w:szCs w:val="32"/>
              </w:rPr>
              <w:t>2</w:t>
            </w:r>
          </w:p>
        </w:tc>
        <w:tc>
          <w:tcPr>
            <w:tcW w:w="3426" w:type="dxa"/>
            <w:shd w:val="clear" w:color="auto" w:fill="auto"/>
          </w:tcPr>
          <w:p w:rsidR="00E90685" w:rsidRPr="00EF2DB8" w:rsidRDefault="00E90685" w:rsidP="00E90685">
            <w:pPr>
              <w:tabs>
                <w:tab w:val="left" w:pos="931"/>
                <w:tab w:val="right" w:pos="4566"/>
              </w:tabs>
              <w:spacing w:after="0" w:line="240" w:lineRule="auto"/>
              <w:ind w:right="92"/>
              <w:rPr>
                <w:rFonts w:ascii="TH SarabunPSK" w:eastAsia="Cordia New" w:hAnsi="TH SarabunPSK" w:cs="TH SarabunPSK"/>
                <w:sz w:val="32"/>
                <w:szCs w:val="32"/>
              </w:rPr>
            </w:pPr>
            <w:r w:rsidRPr="00EF2DB8">
              <w:rPr>
                <w:rFonts w:ascii="TH SarabunPSK" w:eastAsia="Cordia New" w:hAnsi="TH SarabunPSK" w:cs="TH SarabunPSK"/>
                <w:sz w:val="32"/>
                <w:szCs w:val="32"/>
              </w:rPr>
              <w:t>GEN</w:t>
            </w:r>
            <w:r w:rsidRPr="00EF2DB8">
              <w:rPr>
                <w:rFonts w:ascii="TH SarabunPSK" w:eastAsia="Cordia New" w:hAnsi="TH SarabunPSK" w:cs="TH SarabunPSK" w:hint="cs"/>
                <w:sz w:val="32"/>
                <w:szCs w:val="32"/>
                <w:cs/>
              </w:rPr>
              <w:t>70</w:t>
            </w:r>
            <w:r w:rsidRPr="00EF2DB8">
              <w:rPr>
                <w:rFonts w:ascii="TH SarabunPSK" w:eastAsia="Cordia New" w:hAnsi="TH SarabunPSK" w:cs="TH SarabunPSK"/>
                <w:sz w:val="32"/>
                <w:szCs w:val="32"/>
                <w:cs/>
              </w:rPr>
              <w:t>-</w:t>
            </w:r>
            <w:r w:rsidRPr="00EF2DB8">
              <w:rPr>
                <w:rFonts w:ascii="TH SarabunPSK" w:eastAsia="Cordia New" w:hAnsi="TH SarabunPSK" w:cs="TH SarabunPSK"/>
                <w:sz w:val="32"/>
                <w:szCs w:val="32"/>
              </w:rPr>
              <w:t>123</w:t>
            </w:r>
            <w:r w:rsidR="00D36717" w:rsidRPr="00EF2DB8">
              <w:rPr>
                <w:rFonts w:ascii="TH SarabunPSK" w:eastAsia="Cordia New" w:hAnsi="TH SarabunPSK" w:cs="TH SarabunPSK"/>
                <w:sz w:val="32"/>
                <w:szCs w:val="32"/>
              </w:rPr>
              <w:t>E</w:t>
            </w:r>
            <w:r w:rsidRPr="00EF2DB8">
              <w:rPr>
                <w:rFonts w:ascii="TH SarabunPSK" w:eastAsia="Cordia New" w:hAnsi="TH SarabunPSK" w:cs="TH SarabunPSK"/>
                <w:sz w:val="32"/>
                <w:szCs w:val="32"/>
                <w:cs/>
              </w:rPr>
              <w:t xml:space="preserve"> </w:t>
            </w:r>
            <w:r w:rsidRPr="00EF2DB8">
              <w:rPr>
                <w:rFonts w:ascii="TH SarabunPSK" w:eastAsia="Sarabun" w:hAnsi="TH SarabunPSK" w:cs="TH SarabunPSK" w:hint="cs"/>
                <w:sz w:val="32"/>
                <w:szCs w:val="32"/>
                <w:cs/>
              </w:rPr>
              <w:t>ภาษาอังกฤษเพื่อการเรียนรู้ตลอดชีพ</w:t>
            </w:r>
          </w:p>
        </w:tc>
        <w:tc>
          <w:tcPr>
            <w:tcW w:w="1168" w:type="dxa"/>
          </w:tcPr>
          <w:p w:rsidR="00E90685" w:rsidRPr="00EF2DB8" w:rsidRDefault="00E90685" w:rsidP="00E90685">
            <w:pPr>
              <w:tabs>
                <w:tab w:val="left" w:pos="860"/>
                <w:tab w:val="right" w:pos="4265"/>
              </w:tabs>
              <w:spacing w:after="0" w:line="240" w:lineRule="auto"/>
              <w:ind w:right="-56"/>
              <w:jc w:val="center"/>
              <w:rPr>
                <w:rFonts w:ascii="TH SarabunPSK" w:eastAsia="Cordia New" w:hAnsi="TH SarabunPSK" w:cs="TH SarabunPSK"/>
                <w:sz w:val="32"/>
                <w:szCs w:val="32"/>
              </w:rPr>
            </w:pPr>
            <w:r w:rsidRPr="00EF2DB8">
              <w:rPr>
                <w:rFonts w:ascii="TH SarabunPSK" w:eastAsia="Cordia New" w:hAnsi="TH SarabunPSK" w:cs="TH SarabunPSK"/>
                <w:sz w:val="32"/>
                <w:szCs w:val="32"/>
                <w:cs/>
              </w:rPr>
              <w:t>3(2-2-5)</w:t>
            </w:r>
          </w:p>
        </w:tc>
        <w:tc>
          <w:tcPr>
            <w:tcW w:w="2985" w:type="dxa"/>
            <w:shd w:val="clear" w:color="auto" w:fill="auto"/>
            <w:vAlign w:val="center"/>
          </w:tcPr>
          <w:p w:rsidR="00E90685" w:rsidRPr="00EF2DB8" w:rsidRDefault="00E90685" w:rsidP="00E90685">
            <w:pPr>
              <w:tabs>
                <w:tab w:val="left" w:pos="860"/>
                <w:tab w:val="right" w:pos="4265"/>
              </w:tabs>
              <w:spacing w:after="0" w:line="240" w:lineRule="auto"/>
              <w:ind w:right="-56"/>
              <w:rPr>
                <w:rFonts w:ascii="TH SarabunPSK" w:eastAsia="Cordia New" w:hAnsi="TH SarabunPSK" w:cs="TH SarabunPSK"/>
                <w:sz w:val="32"/>
                <w:szCs w:val="32"/>
                <w:cs/>
              </w:rPr>
            </w:pPr>
            <w:r w:rsidRPr="00EF2DB8">
              <w:rPr>
                <w:rFonts w:ascii="TH SarabunPSK" w:eastAsia="Cordia New" w:hAnsi="TH SarabunPSK" w:cs="TH SarabunPSK"/>
                <w:sz w:val="32"/>
                <w:szCs w:val="32"/>
              </w:rPr>
              <w:t>GEN</w:t>
            </w:r>
            <w:r w:rsidRPr="00EF2DB8">
              <w:rPr>
                <w:rFonts w:ascii="TH SarabunPSK" w:eastAsia="Cordia New" w:hAnsi="TH SarabunPSK" w:cs="TH SarabunPSK" w:hint="cs"/>
                <w:sz w:val="32"/>
                <w:szCs w:val="32"/>
                <w:cs/>
              </w:rPr>
              <w:t>70</w:t>
            </w:r>
            <w:r w:rsidRPr="00EF2DB8">
              <w:rPr>
                <w:rFonts w:ascii="TH SarabunPSK" w:eastAsia="Cordia New" w:hAnsi="TH SarabunPSK" w:cs="TH SarabunPSK"/>
                <w:sz w:val="32"/>
                <w:szCs w:val="32"/>
                <w:cs/>
              </w:rPr>
              <w:t>-</w:t>
            </w:r>
            <w:r w:rsidRPr="00EF2DB8">
              <w:rPr>
                <w:rFonts w:ascii="TH SarabunPSK" w:eastAsia="Cordia New" w:hAnsi="TH SarabunPSK" w:cs="TH SarabunPSK"/>
                <w:sz w:val="32"/>
                <w:szCs w:val="32"/>
              </w:rPr>
              <w:t>124</w:t>
            </w:r>
            <w:r w:rsidR="00D36717" w:rsidRPr="00EF2DB8">
              <w:rPr>
                <w:rFonts w:ascii="TH SarabunPSK" w:eastAsia="Cordia New" w:hAnsi="TH SarabunPSK" w:cs="TH SarabunPSK"/>
                <w:sz w:val="32"/>
                <w:szCs w:val="32"/>
              </w:rPr>
              <w:t>E</w:t>
            </w:r>
            <w:r w:rsidRPr="00EF2DB8">
              <w:rPr>
                <w:rFonts w:ascii="TH SarabunPSK" w:eastAsia="Cordia New" w:hAnsi="TH SarabunPSK" w:cs="TH SarabunPSK"/>
                <w:sz w:val="32"/>
                <w:szCs w:val="32"/>
                <w:cs/>
              </w:rPr>
              <w:t xml:space="preserve"> </w:t>
            </w:r>
            <w:r w:rsidRPr="00EF2DB8">
              <w:rPr>
                <w:rFonts w:ascii="TH SarabunPSK" w:eastAsia="Cordia New" w:hAnsi="TH SarabunPSK" w:cs="TH SarabunPSK" w:hint="cs"/>
                <w:sz w:val="32"/>
                <w:szCs w:val="32"/>
                <w:cs/>
              </w:rPr>
              <w:t>ภาษาอังกฤษเพื่อการสื่อสารข้ามวัฒนธรรม</w:t>
            </w:r>
          </w:p>
        </w:tc>
        <w:tc>
          <w:tcPr>
            <w:tcW w:w="1065" w:type="dxa"/>
          </w:tcPr>
          <w:p w:rsidR="00E90685" w:rsidRPr="00EF2DB8" w:rsidRDefault="00E90685" w:rsidP="00E90685">
            <w:pPr>
              <w:tabs>
                <w:tab w:val="left" w:pos="860"/>
                <w:tab w:val="right" w:pos="4265"/>
              </w:tabs>
              <w:spacing w:after="0" w:line="240" w:lineRule="auto"/>
              <w:ind w:right="-56"/>
              <w:jc w:val="center"/>
              <w:rPr>
                <w:rFonts w:ascii="TH SarabunPSK" w:eastAsia="Cordia New" w:hAnsi="TH SarabunPSK" w:cs="TH SarabunPSK"/>
                <w:sz w:val="32"/>
                <w:szCs w:val="32"/>
              </w:rPr>
            </w:pPr>
            <w:r w:rsidRPr="00EF2DB8">
              <w:rPr>
                <w:rFonts w:ascii="TH SarabunPSK" w:eastAsia="Cordia New" w:hAnsi="TH SarabunPSK" w:cs="TH SarabunPSK"/>
                <w:sz w:val="32"/>
                <w:szCs w:val="32"/>
                <w:cs/>
              </w:rPr>
              <w:t>3(2-2-5)</w:t>
            </w:r>
          </w:p>
        </w:tc>
      </w:tr>
      <w:tr w:rsidR="00EF2DB8" w:rsidRPr="00EF2DB8" w:rsidTr="001D2CDB">
        <w:tc>
          <w:tcPr>
            <w:tcW w:w="351" w:type="dxa"/>
            <w:vMerge/>
            <w:shd w:val="clear" w:color="auto" w:fill="auto"/>
            <w:vAlign w:val="center"/>
          </w:tcPr>
          <w:p w:rsidR="00E90685" w:rsidRPr="00EF2DB8" w:rsidRDefault="00E90685" w:rsidP="00E90685">
            <w:pPr>
              <w:spacing w:after="0" w:line="240" w:lineRule="auto"/>
              <w:jc w:val="center"/>
              <w:rPr>
                <w:rFonts w:ascii="TH SarabunPSK" w:eastAsia="Cordia New" w:hAnsi="TH SarabunPSK" w:cs="TH SarabunPSK"/>
                <w:spacing w:val="-6"/>
                <w:sz w:val="32"/>
                <w:szCs w:val="32"/>
              </w:rPr>
            </w:pPr>
          </w:p>
        </w:tc>
        <w:tc>
          <w:tcPr>
            <w:tcW w:w="3426" w:type="dxa"/>
            <w:shd w:val="clear" w:color="auto" w:fill="auto"/>
            <w:vAlign w:val="center"/>
          </w:tcPr>
          <w:p w:rsidR="00E90685" w:rsidRPr="00EF2DB8" w:rsidRDefault="00E90685" w:rsidP="00E90685">
            <w:pPr>
              <w:tabs>
                <w:tab w:val="left" w:pos="931"/>
                <w:tab w:val="right" w:pos="4566"/>
              </w:tabs>
              <w:spacing w:after="0" w:line="240" w:lineRule="auto"/>
              <w:ind w:right="92"/>
              <w:rPr>
                <w:rFonts w:ascii="TH SarabunPSK" w:eastAsia="Cordia New" w:hAnsi="TH SarabunPSK" w:cs="TH SarabunPSK"/>
                <w:sz w:val="32"/>
                <w:szCs w:val="32"/>
              </w:rPr>
            </w:pPr>
            <w:r w:rsidRPr="00EF2DB8">
              <w:rPr>
                <w:rFonts w:ascii="TH SarabunPSK" w:eastAsia="Cordia New" w:hAnsi="TH SarabunPSK" w:cs="TH SarabunPSK"/>
                <w:sz w:val="32"/>
                <w:szCs w:val="32"/>
              </w:rPr>
              <w:t>GEN70</w:t>
            </w:r>
            <w:r w:rsidRPr="00EF2DB8">
              <w:rPr>
                <w:rFonts w:ascii="TH SarabunPSK" w:eastAsia="Cordia New" w:hAnsi="TH SarabunPSK" w:cs="TH SarabunPSK"/>
                <w:sz w:val="32"/>
                <w:szCs w:val="32"/>
                <w:cs/>
              </w:rPr>
              <w:t>-127</w:t>
            </w:r>
            <w:r w:rsidR="00D36717" w:rsidRPr="00EF2DB8">
              <w:rPr>
                <w:rFonts w:ascii="TH SarabunPSK" w:eastAsia="Cordia New" w:hAnsi="TH SarabunPSK" w:cs="TH SarabunPSK"/>
                <w:sz w:val="32"/>
                <w:szCs w:val="32"/>
              </w:rPr>
              <w:t>E</w:t>
            </w:r>
            <w:r w:rsidRPr="00EF2DB8">
              <w:rPr>
                <w:rFonts w:ascii="TH SarabunPSK" w:eastAsia="Cordia New" w:hAnsi="TH SarabunPSK" w:cs="TH SarabunPSK" w:hint="cs"/>
                <w:sz w:val="32"/>
                <w:szCs w:val="32"/>
                <w:cs/>
              </w:rPr>
              <w:t xml:space="preserve"> ภาษาอังกฤษเพื่อวัตถุประสงค์ทางวิชาการและวิชาชีพ</w:t>
            </w:r>
          </w:p>
        </w:tc>
        <w:tc>
          <w:tcPr>
            <w:tcW w:w="1168" w:type="dxa"/>
          </w:tcPr>
          <w:p w:rsidR="00E90685" w:rsidRPr="00EF2DB8" w:rsidRDefault="00E90685" w:rsidP="00E90685">
            <w:pPr>
              <w:tabs>
                <w:tab w:val="left" w:pos="860"/>
                <w:tab w:val="right" w:pos="4265"/>
              </w:tabs>
              <w:spacing w:after="0" w:line="240" w:lineRule="auto"/>
              <w:ind w:right="-56"/>
              <w:jc w:val="center"/>
              <w:rPr>
                <w:rFonts w:ascii="TH SarabunPSK" w:eastAsia="Cordia New" w:hAnsi="TH SarabunPSK" w:cs="TH SarabunPSK"/>
                <w:sz w:val="32"/>
                <w:szCs w:val="32"/>
              </w:rPr>
            </w:pPr>
            <w:r w:rsidRPr="00EF2DB8">
              <w:rPr>
                <w:rFonts w:ascii="TH SarabunPSK" w:eastAsia="Cordia New" w:hAnsi="TH SarabunPSK" w:cs="TH SarabunPSK"/>
                <w:sz w:val="32"/>
                <w:szCs w:val="32"/>
                <w:cs/>
              </w:rPr>
              <w:t>1(0-2-1)</w:t>
            </w:r>
            <w:r w:rsidRPr="00EF2DB8">
              <w:rPr>
                <w:rFonts w:ascii="TH SarabunPSK" w:eastAsia="Cordia New" w:hAnsi="TH SarabunPSK" w:cs="TH SarabunPSK" w:hint="cs"/>
                <w:sz w:val="32"/>
                <w:szCs w:val="32"/>
                <w:cs/>
              </w:rPr>
              <w:t>*</w:t>
            </w:r>
          </w:p>
        </w:tc>
        <w:tc>
          <w:tcPr>
            <w:tcW w:w="2985" w:type="dxa"/>
            <w:shd w:val="clear" w:color="auto" w:fill="auto"/>
            <w:vAlign w:val="center"/>
          </w:tcPr>
          <w:p w:rsidR="00E90685" w:rsidRPr="00EF2DB8" w:rsidRDefault="00E90685" w:rsidP="00E90685">
            <w:pPr>
              <w:tabs>
                <w:tab w:val="left" w:pos="860"/>
                <w:tab w:val="right" w:pos="4265"/>
              </w:tabs>
              <w:spacing w:after="0" w:line="240" w:lineRule="auto"/>
              <w:ind w:right="-56"/>
              <w:rPr>
                <w:rFonts w:ascii="TH SarabunPSK" w:eastAsia="Cordia New" w:hAnsi="TH SarabunPSK" w:cs="TH SarabunPSK"/>
                <w:sz w:val="32"/>
                <w:szCs w:val="32"/>
              </w:rPr>
            </w:pPr>
            <w:r w:rsidRPr="00EF2DB8">
              <w:rPr>
                <w:rFonts w:ascii="TH SarabunPSK" w:eastAsia="Cordia New" w:hAnsi="TH SarabunPSK" w:cs="TH SarabunPSK"/>
                <w:sz w:val="32"/>
                <w:szCs w:val="32"/>
              </w:rPr>
              <w:t>GEN</w:t>
            </w:r>
            <w:r w:rsidRPr="00EF2DB8">
              <w:rPr>
                <w:rFonts w:ascii="TH SarabunPSK" w:eastAsia="Cordia New" w:hAnsi="TH SarabunPSK" w:cs="TH SarabunPSK" w:hint="cs"/>
                <w:sz w:val="32"/>
                <w:szCs w:val="32"/>
                <w:cs/>
              </w:rPr>
              <w:t>70</w:t>
            </w:r>
            <w:r w:rsidRPr="00EF2DB8">
              <w:rPr>
                <w:rFonts w:ascii="TH SarabunPSK" w:eastAsia="Cordia New" w:hAnsi="TH SarabunPSK" w:cs="TH SarabunPSK"/>
                <w:sz w:val="32"/>
                <w:szCs w:val="32"/>
                <w:cs/>
              </w:rPr>
              <w:t>-128</w:t>
            </w:r>
            <w:r w:rsidR="00D36717" w:rsidRPr="00EF2DB8">
              <w:rPr>
                <w:rFonts w:ascii="TH SarabunPSK" w:eastAsia="Cordia New" w:hAnsi="TH SarabunPSK" w:cs="TH SarabunPSK"/>
                <w:sz w:val="32"/>
                <w:szCs w:val="32"/>
              </w:rPr>
              <w:t>E</w:t>
            </w:r>
            <w:r w:rsidRPr="00EF2DB8">
              <w:rPr>
                <w:rFonts w:ascii="TH SarabunPSK" w:eastAsia="Cordia New" w:hAnsi="TH SarabunPSK" w:cs="TH SarabunPSK"/>
                <w:sz w:val="32"/>
                <w:szCs w:val="32"/>
                <w:cs/>
              </w:rPr>
              <w:t xml:space="preserve"> </w:t>
            </w:r>
            <w:r w:rsidRPr="00EF2DB8">
              <w:rPr>
                <w:rFonts w:ascii="TH SarabunPSK" w:eastAsia="Cordia New" w:hAnsi="TH SarabunPSK" w:cs="TH SarabunPSK" w:hint="cs"/>
                <w:sz w:val="32"/>
                <w:szCs w:val="32"/>
                <w:cs/>
              </w:rPr>
              <w:t>ภาษาอังกฤษเพื่อการเป็นพลเมืองโลก</w:t>
            </w:r>
          </w:p>
        </w:tc>
        <w:tc>
          <w:tcPr>
            <w:tcW w:w="1065" w:type="dxa"/>
          </w:tcPr>
          <w:p w:rsidR="00E90685" w:rsidRPr="00EF2DB8" w:rsidRDefault="00E90685" w:rsidP="00E90685">
            <w:pPr>
              <w:tabs>
                <w:tab w:val="left" w:pos="860"/>
                <w:tab w:val="right" w:pos="4265"/>
              </w:tabs>
              <w:spacing w:after="0" w:line="240" w:lineRule="auto"/>
              <w:ind w:right="-56"/>
              <w:jc w:val="center"/>
              <w:rPr>
                <w:rFonts w:ascii="TH SarabunPSK" w:eastAsia="Cordia New" w:hAnsi="TH SarabunPSK" w:cs="TH SarabunPSK"/>
                <w:sz w:val="32"/>
                <w:szCs w:val="32"/>
              </w:rPr>
            </w:pPr>
            <w:r w:rsidRPr="00EF2DB8">
              <w:rPr>
                <w:rFonts w:ascii="TH SarabunPSK" w:eastAsia="Cordia New" w:hAnsi="TH SarabunPSK" w:cs="TH SarabunPSK"/>
                <w:sz w:val="32"/>
                <w:szCs w:val="32"/>
                <w:cs/>
              </w:rPr>
              <w:t>1(0-2-1)</w:t>
            </w:r>
            <w:r w:rsidRPr="00EF2DB8">
              <w:rPr>
                <w:rFonts w:ascii="TH SarabunPSK" w:eastAsia="Cordia New" w:hAnsi="TH SarabunPSK" w:cs="TH SarabunPSK" w:hint="cs"/>
                <w:sz w:val="32"/>
                <w:szCs w:val="32"/>
                <w:cs/>
              </w:rPr>
              <w:t>*</w:t>
            </w:r>
          </w:p>
        </w:tc>
      </w:tr>
      <w:tr w:rsidR="00EF2DB8" w:rsidRPr="00EF2DB8" w:rsidTr="001D2CDB">
        <w:trPr>
          <w:trHeight w:val="151"/>
        </w:trPr>
        <w:tc>
          <w:tcPr>
            <w:tcW w:w="351" w:type="dxa"/>
            <w:vMerge/>
            <w:shd w:val="clear" w:color="auto" w:fill="auto"/>
          </w:tcPr>
          <w:p w:rsidR="00290F9C" w:rsidRPr="00EF2DB8" w:rsidRDefault="00290F9C" w:rsidP="002B58AA">
            <w:pPr>
              <w:spacing w:after="0" w:line="240" w:lineRule="auto"/>
              <w:jc w:val="center"/>
              <w:rPr>
                <w:rFonts w:ascii="TH SarabunPSK" w:eastAsia="Cordia New" w:hAnsi="TH SarabunPSK" w:cs="TH SarabunPSK"/>
                <w:b/>
                <w:bCs/>
                <w:spacing w:val="-6"/>
                <w:sz w:val="32"/>
                <w:szCs w:val="32"/>
              </w:rPr>
            </w:pPr>
          </w:p>
        </w:tc>
        <w:tc>
          <w:tcPr>
            <w:tcW w:w="4594" w:type="dxa"/>
            <w:gridSpan w:val="2"/>
            <w:shd w:val="clear" w:color="auto" w:fill="auto"/>
          </w:tcPr>
          <w:p w:rsidR="00290F9C" w:rsidRPr="00EF2DB8" w:rsidRDefault="00290F9C" w:rsidP="002B58AA">
            <w:pPr>
              <w:tabs>
                <w:tab w:val="right" w:pos="4416"/>
              </w:tabs>
              <w:spacing w:after="0" w:line="240" w:lineRule="auto"/>
              <w:ind w:right="-56"/>
              <w:jc w:val="center"/>
              <w:rPr>
                <w:rFonts w:ascii="TH SarabunPSK" w:eastAsia="Cordia New" w:hAnsi="TH SarabunPSK" w:cs="TH SarabunPSK"/>
                <w:b/>
                <w:bCs/>
                <w:sz w:val="32"/>
                <w:szCs w:val="32"/>
                <w:cs/>
              </w:rPr>
            </w:pPr>
            <w:r w:rsidRPr="00EF2DB8">
              <w:rPr>
                <w:rFonts w:ascii="TH SarabunPSK" w:eastAsia="Cordia New" w:hAnsi="TH SarabunPSK" w:cs="TH SarabunPSK"/>
                <w:b/>
                <w:bCs/>
                <w:sz w:val="32"/>
                <w:szCs w:val="32"/>
                <w:cs/>
              </w:rPr>
              <w:t xml:space="preserve">รวม </w:t>
            </w:r>
            <w:r w:rsidRPr="00EF2DB8">
              <w:rPr>
                <w:rFonts w:ascii="TH SarabunPSK" w:eastAsia="Cordia New" w:hAnsi="TH SarabunPSK" w:cs="TH SarabunPSK"/>
                <w:b/>
                <w:bCs/>
                <w:sz w:val="32"/>
                <w:szCs w:val="32"/>
              </w:rPr>
              <w:t>3</w:t>
            </w:r>
            <w:r w:rsidRPr="00EF2DB8">
              <w:rPr>
                <w:rFonts w:ascii="TH SarabunPSK" w:eastAsia="Cordia New" w:hAnsi="TH SarabunPSK" w:cs="TH SarabunPSK"/>
                <w:b/>
                <w:bCs/>
                <w:sz w:val="32"/>
                <w:szCs w:val="32"/>
                <w:cs/>
              </w:rPr>
              <w:t xml:space="preserve"> หน่วยกิต</w:t>
            </w:r>
          </w:p>
        </w:tc>
        <w:tc>
          <w:tcPr>
            <w:tcW w:w="4050" w:type="dxa"/>
            <w:gridSpan w:val="2"/>
            <w:shd w:val="clear" w:color="auto" w:fill="auto"/>
          </w:tcPr>
          <w:p w:rsidR="00290F9C" w:rsidRPr="00EF2DB8" w:rsidRDefault="00290F9C" w:rsidP="002B58AA">
            <w:pPr>
              <w:tabs>
                <w:tab w:val="right" w:pos="4416"/>
              </w:tabs>
              <w:spacing w:after="0" w:line="240" w:lineRule="auto"/>
              <w:ind w:right="-56"/>
              <w:jc w:val="center"/>
              <w:rPr>
                <w:rFonts w:ascii="TH SarabunPSK" w:eastAsia="Cordia New" w:hAnsi="TH SarabunPSK" w:cs="TH SarabunPSK"/>
                <w:b/>
                <w:bCs/>
                <w:sz w:val="32"/>
                <w:szCs w:val="32"/>
                <w:cs/>
              </w:rPr>
            </w:pPr>
            <w:r w:rsidRPr="00EF2DB8">
              <w:rPr>
                <w:rFonts w:ascii="TH SarabunPSK" w:eastAsia="Cordia New" w:hAnsi="TH SarabunPSK" w:cs="TH SarabunPSK"/>
                <w:b/>
                <w:bCs/>
                <w:sz w:val="32"/>
                <w:szCs w:val="32"/>
                <w:cs/>
              </w:rPr>
              <w:t xml:space="preserve">รวม </w:t>
            </w:r>
            <w:r w:rsidRPr="00EF2DB8">
              <w:rPr>
                <w:rFonts w:ascii="TH SarabunPSK" w:eastAsia="Cordia New" w:hAnsi="TH SarabunPSK" w:cs="TH SarabunPSK"/>
                <w:b/>
                <w:bCs/>
                <w:sz w:val="32"/>
                <w:szCs w:val="32"/>
              </w:rPr>
              <w:t>3</w:t>
            </w:r>
            <w:r w:rsidRPr="00EF2DB8">
              <w:rPr>
                <w:rFonts w:ascii="TH SarabunPSK" w:eastAsia="Cordia New" w:hAnsi="TH SarabunPSK" w:cs="TH SarabunPSK"/>
                <w:b/>
                <w:bCs/>
                <w:sz w:val="32"/>
                <w:szCs w:val="32"/>
                <w:cs/>
              </w:rPr>
              <w:t xml:space="preserve"> หน่วยกิต</w:t>
            </w:r>
          </w:p>
        </w:tc>
      </w:tr>
    </w:tbl>
    <w:p w:rsidR="00290F9C" w:rsidRPr="00EF2DB8" w:rsidRDefault="00290F9C" w:rsidP="002B58AA">
      <w:pPr>
        <w:spacing w:after="0" w:line="240" w:lineRule="auto"/>
        <w:jc w:val="thaiDistribute"/>
        <w:rPr>
          <w:rFonts w:ascii="TH SarabunPSK" w:eastAsia="Sarabun" w:hAnsi="TH SarabunPSK" w:cs="TH SarabunPSK"/>
          <w:b/>
          <w:bCs/>
          <w:sz w:val="32"/>
          <w:szCs w:val="32"/>
        </w:rPr>
      </w:pPr>
      <w:r w:rsidRPr="00EF2DB8">
        <w:rPr>
          <w:rFonts w:ascii="TH SarabunPSK" w:eastAsia="Sarabun" w:hAnsi="TH SarabunPSK" w:cs="TH SarabunPSK"/>
          <w:b/>
          <w:bCs/>
          <w:sz w:val="32"/>
          <w:szCs w:val="32"/>
          <w:u w:val="single"/>
          <w:cs/>
        </w:rPr>
        <w:t>หมายเหตุ</w:t>
      </w:r>
      <w:r w:rsidRPr="00EF2DB8">
        <w:rPr>
          <w:rFonts w:ascii="TH SarabunPSK" w:eastAsia="Sarabun" w:hAnsi="TH SarabunPSK" w:cs="TH SarabunPSK"/>
          <w:b/>
          <w:bCs/>
          <w:sz w:val="32"/>
          <w:szCs w:val="32"/>
          <w:cs/>
        </w:rPr>
        <w:t xml:space="preserve">  * หมายถึงรายวิชาที่ไม่คิดหน่วยกิต</w:t>
      </w:r>
    </w:p>
    <w:p w:rsidR="00151D60" w:rsidRPr="00EF2DB8" w:rsidRDefault="00151D60" w:rsidP="00151D60">
      <w:pPr>
        <w:spacing w:after="0" w:line="240" w:lineRule="auto"/>
        <w:ind w:firstLine="720"/>
        <w:jc w:val="thaiDistribute"/>
        <w:rPr>
          <w:rFonts w:ascii="TH SarabunPSK" w:eastAsia="Sarabun" w:hAnsi="TH SarabunPSK" w:cs="TH SarabunPSK"/>
        </w:rPr>
      </w:pPr>
    </w:p>
    <w:p w:rsidR="00290F9C" w:rsidRPr="00EF2DB8" w:rsidRDefault="00290F9C" w:rsidP="00151D60">
      <w:pPr>
        <w:spacing w:after="0" w:line="240" w:lineRule="auto"/>
        <w:ind w:firstLine="720"/>
        <w:jc w:val="thaiDistribute"/>
        <w:rPr>
          <w:rFonts w:ascii="TH SarabunPSK" w:eastAsia="Sarabun" w:hAnsi="TH SarabunPSK" w:cs="TH SarabunPSK"/>
          <w:sz w:val="32"/>
          <w:szCs w:val="32"/>
        </w:rPr>
      </w:pPr>
      <w:r w:rsidRPr="00EF2DB8">
        <w:rPr>
          <w:rFonts w:ascii="TH SarabunPSK" w:eastAsia="Sarabun" w:hAnsi="TH SarabunPSK" w:cs="TH SarabunPSK" w:hint="cs"/>
          <w:sz w:val="32"/>
          <w:szCs w:val="32"/>
          <w:cs/>
        </w:rPr>
        <w:t xml:space="preserve">3.3 </w:t>
      </w:r>
      <w:r w:rsidRPr="00EF2DB8">
        <w:rPr>
          <w:rFonts w:ascii="TH SarabunPSK" w:eastAsia="Sarabun" w:hAnsi="TH SarabunPSK" w:cs="TH SarabunPSK"/>
          <w:b/>
          <w:sz w:val="32"/>
          <w:szCs w:val="32"/>
          <w:cs/>
        </w:rPr>
        <w:t>กรณีเลือกเรียน กลุ่มวิชาภาษาจีน และนักศึกษามีคะแนนสอบ</w:t>
      </w:r>
      <w:r w:rsidRPr="00EF2DB8">
        <w:rPr>
          <w:rFonts w:ascii="TH SarabunPSK" w:eastAsia="Sarabun" w:hAnsi="TH SarabunPSK" w:cs="TH SarabunPSK" w:hint="cs"/>
          <w:b/>
          <w:sz w:val="32"/>
          <w:szCs w:val="32"/>
          <w:cs/>
        </w:rPr>
        <w:t>วัดความรู้ภาษาอังกฤษ</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w:t>
      </w:r>
      <w:r w:rsidRPr="00EF2DB8">
        <w:rPr>
          <w:rFonts w:ascii="TH SarabunPSK" w:eastAsia="Sarabun" w:hAnsi="TH SarabunPSK" w:cs="TH SarabunPSK"/>
          <w:bCs/>
          <w:sz w:val="32"/>
          <w:szCs w:val="32"/>
        </w:rPr>
        <w:t>Placement Test</w:t>
      </w:r>
      <w:r w:rsidRPr="00EF2DB8">
        <w:rPr>
          <w:rFonts w:ascii="TH SarabunPSK" w:eastAsia="Sarabun" w:hAnsi="TH SarabunPSK" w:cs="TH SarabunPSK" w:hint="cs"/>
          <w:b/>
          <w:sz w:val="32"/>
          <w:szCs w:val="32"/>
          <w:cs/>
        </w:rPr>
        <w:t>)</w:t>
      </w:r>
      <w:r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b/>
          <w:sz w:val="32"/>
          <w:szCs w:val="32"/>
          <w:u w:val="single"/>
          <w:cs/>
        </w:rPr>
        <w:t>มากกว่าหรือเท่ากับ</w:t>
      </w:r>
      <w:r w:rsidRPr="00EF2DB8">
        <w:rPr>
          <w:rFonts w:ascii="TH SarabunPSK" w:eastAsia="Sarabun" w:hAnsi="TH SarabunPSK" w:cs="TH SarabunPSK" w:hint="cs"/>
          <w:b/>
          <w:sz w:val="32"/>
          <w:szCs w:val="32"/>
          <w:u w:val="single"/>
          <w:cs/>
        </w:rPr>
        <w:t xml:space="preserve">ระดับ </w:t>
      </w:r>
      <w:r w:rsidRPr="00EF2DB8">
        <w:rPr>
          <w:rFonts w:ascii="TH SarabunPSK" w:eastAsia="Sarabun" w:hAnsi="TH SarabunPSK" w:cs="TH SarabunPSK"/>
          <w:bCs/>
          <w:sz w:val="32"/>
          <w:szCs w:val="32"/>
          <w:u w:val="single"/>
        </w:rPr>
        <w:t>A1</w:t>
      </w:r>
      <w:r w:rsidRPr="00EF2DB8">
        <w:rPr>
          <w:rFonts w:ascii="TH SarabunPSK" w:eastAsia="Sarabun" w:hAnsi="TH SarabunPSK" w:cs="TH SarabunPSK"/>
          <w:b/>
          <w:sz w:val="32"/>
          <w:szCs w:val="32"/>
          <w:u w:val="single"/>
          <w:cs/>
        </w:rPr>
        <w:t xml:space="preserve"> (</w:t>
      </w:r>
      <w:r w:rsidRPr="00EF2DB8">
        <w:rPr>
          <w:rFonts w:ascii="TH SarabunPSK" w:eastAsia="Sarabun" w:hAnsi="TH SarabunPSK" w:cs="TH SarabunPSK"/>
          <w:bCs/>
          <w:sz w:val="32"/>
          <w:szCs w:val="32"/>
          <w:u w:val="single"/>
        </w:rPr>
        <w:t>CEFR</w:t>
      </w:r>
      <w:r w:rsidRPr="00EF2DB8">
        <w:rPr>
          <w:rFonts w:ascii="TH SarabunPSK" w:eastAsia="Sarabun" w:hAnsi="TH SarabunPSK" w:cs="TH SarabunPSK"/>
          <w:b/>
          <w:sz w:val="32"/>
          <w:szCs w:val="32"/>
          <w:u w:val="single"/>
          <w:cs/>
        </w:rPr>
        <w:t>)</w:t>
      </w:r>
      <w:r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b/>
          <w:sz w:val="32"/>
          <w:szCs w:val="32"/>
          <w:cs/>
        </w:rPr>
        <w:t xml:space="preserve">จะได้รับการยกเว้นการเรียนรายวิชา </w:t>
      </w:r>
      <w:r w:rsidRPr="00EF2DB8">
        <w:rPr>
          <w:rFonts w:ascii="TH SarabunPSK" w:eastAsia="Sarabun" w:hAnsi="TH SarabunPSK" w:cs="TH SarabunPSK"/>
          <w:bCs/>
          <w:sz w:val="32"/>
          <w:szCs w:val="32"/>
        </w:rPr>
        <w:t>GEN</w:t>
      </w:r>
      <w:r w:rsidRPr="00EF2DB8">
        <w:rPr>
          <w:rFonts w:ascii="TH SarabunPSK" w:eastAsia="Sarabun" w:hAnsi="TH SarabunPSK" w:cs="TH SarabunPSK" w:hint="cs"/>
          <w:b/>
          <w:sz w:val="32"/>
          <w:szCs w:val="32"/>
          <w:cs/>
        </w:rPr>
        <w:t>70</w:t>
      </w:r>
      <w:r w:rsidRPr="00EF2DB8">
        <w:rPr>
          <w:rFonts w:ascii="TH SarabunPSK" w:eastAsia="Sarabun" w:hAnsi="TH SarabunPSK" w:cs="TH SarabunPSK"/>
          <w:bCs/>
          <w:sz w:val="32"/>
          <w:szCs w:val="32"/>
          <w:cs/>
        </w:rPr>
        <w:t>-</w:t>
      </w:r>
      <w:r w:rsidRPr="00EF2DB8">
        <w:rPr>
          <w:rFonts w:ascii="TH SarabunPSK" w:eastAsia="Sarabun" w:hAnsi="TH SarabunPSK" w:cs="TH SarabunPSK"/>
          <w:bCs/>
          <w:sz w:val="32"/>
          <w:szCs w:val="32"/>
        </w:rPr>
        <w:t>021</w:t>
      </w:r>
      <w:r w:rsidR="00D36717" w:rsidRPr="00EF2DB8">
        <w:rPr>
          <w:rFonts w:ascii="TH SarabunPSK" w:eastAsia="Sarabun" w:hAnsi="TH SarabunPSK" w:cs="TH SarabunPSK"/>
          <w:bCs/>
          <w:sz w:val="32"/>
          <w:szCs w:val="32"/>
        </w:rPr>
        <w:t>E</w:t>
      </w:r>
      <w:r w:rsidRPr="00EF2DB8">
        <w:rPr>
          <w:rFonts w:ascii="TH SarabunPSK" w:eastAsia="Sarabun" w:hAnsi="TH SarabunPSK" w:cs="TH SarabunPSK"/>
          <w:bCs/>
          <w:sz w:val="32"/>
          <w:szCs w:val="32"/>
          <w:cs/>
        </w:rPr>
        <w:t xml:space="preserve"> </w:t>
      </w:r>
      <w:r w:rsidRPr="00EF2DB8">
        <w:rPr>
          <w:rFonts w:ascii="TH SarabunPSK" w:eastAsia="Sarabun" w:hAnsi="TH SarabunPSK" w:cs="TH SarabunPSK"/>
          <w:b/>
          <w:sz w:val="32"/>
          <w:szCs w:val="32"/>
          <w:cs/>
        </w:rPr>
        <w:t>โดยลงทะเบียนเรียนดังนี้</w:t>
      </w:r>
    </w:p>
    <w:tbl>
      <w:tblPr>
        <w:tblW w:w="54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376"/>
        <w:gridCol w:w="992"/>
        <w:gridCol w:w="3118"/>
        <w:gridCol w:w="1062"/>
      </w:tblGrid>
      <w:tr w:rsidR="00EF2DB8" w:rsidRPr="00EF2DB8" w:rsidTr="00C91257">
        <w:trPr>
          <w:trHeight w:val="164"/>
          <w:tblHeader/>
        </w:trPr>
        <w:tc>
          <w:tcPr>
            <w:tcW w:w="447" w:type="dxa"/>
          </w:tcPr>
          <w:p w:rsidR="00290F9C" w:rsidRPr="00EF2DB8" w:rsidRDefault="00290F9C" w:rsidP="002B58AA">
            <w:pPr>
              <w:spacing w:after="0" w:line="240" w:lineRule="auto"/>
              <w:jc w:val="center"/>
              <w:rPr>
                <w:rFonts w:ascii="TH SarabunPSK" w:eastAsia="Cordia New" w:hAnsi="TH SarabunPSK" w:cs="TH SarabunPSK"/>
                <w:b/>
                <w:bCs/>
                <w:spacing w:val="-10"/>
                <w:sz w:val="32"/>
                <w:szCs w:val="32"/>
                <w:cs/>
              </w:rPr>
            </w:pPr>
            <w:r w:rsidRPr="00EF2DB8">
              <w:rPr>
                <w:rFonts w:ascii="TH SarabunPSK" w:eastAsia="Cordia New" w:hAnsi="TH SarabunPSK" w:cs="TH SarabunPSK" w:hint="cs"/>
                <w:b/>
                <w:bCs/>
                <w:spacing w:val="-10"/>
                <w:sz w:val="32"/>
                <w:szCs w:val="32"/>
                <w:cs/>
              </w:rPr>
              <w:t>ปี</w:t>
            </w:r>
          </w:p>
        </w:tc>
        <w:tc>
          <w:tcPr>
            <w:tcW w:w="3376" w:type="dxa"/>
            <w:shd w:val="clear" w:color="auto" w:fill="auto"/>
          </w:tcPr>
          <w:p w:rsidR="00290F9C" w:rsidRPr="00EF2DB8" w:rsidRDefault="00290F9C" w:rsidP="002B58AA">
            <w:pPr>
              <w:spacing w:after="0" w:line="240" w:lineRule="auto"/>
              <w:jc w:val="center"/>
              <w:rPr>
                <w:rFonts w:ascii="TH SarabunPSK" w:eastAsia="Cordia New" w:hAnsi="TH SarabunPSK" w:cs="TH SarabunPSK"/>
                <w:b/>
                <w:bCs/>
                <w:spacing w:val="-10"/>
                <w:sz w:val="32"/>
                <w:szCs w:val="32"/>
              </w:rPr>
            </w:pPr>
            <w:r w:rsidRPr="00EF2DB8">
              <w:rPr>
                <w:rFonts w:ascii="TH SarabunPSK" w:eastAsia="Cordia New" w:hAnsi="TH SarabunPSK" w:cs="TH SarabunPSK"/>
                <w:b/>
                <w:bCs/>
                <w:spacing w:val="-10"/>
                <w:sz w:val="32"/>
                <w:szCs w:val="32"/>
                <w:cs/>
              </w:rPr>
              <w:t xml:space="preserve">ภาคการศึกษาที่ </w:t>
            </w:r>
            <w:r w:rsidRPr="00EF2DB8">
              <w:rPr>
                <w:rFonts w:ascii="TH SarabunPSK" w:eastAsia="Cordia New" w:hAnsi="TH SarabunPSK" w:cs="TH SarabunPSK"/>
                <w:b/>
                <w:bCs/>
                <w:spacing w:val="-10"/>
                <w:sz w:val="32"/>
                <w:szCs w:val="32"/>
              </w:rPr>
              <w:t>1</w:t>
            </w:r>
          </w:p>
        </w:tc>
        <w:tc>
          <w:tcPr>
            <w:tcW w:w="992" w:type="dxa"/>
          </w:tcPr>
          <w:p w:rsidR="00290F9C" w:rsidRPr="00EF2DB8" w:rsidRDefault="00290F9C" w:rsidP="002B58AA">
            <w:pPr>
              <w:spacing w:after="0" w:line="240" w:lineRule="auto"/>
              <w:ind w:right="-56"/>
              <w:jc w:val="center"/>
              <w:rPr>
                <w:rFonts w:ascii="TH SarabunPSK" w:eastAsia="Cordia New" w:hAnsi="TH SarabunPSK" w:cs="TH SarabunPSK"/>
                <w:b/>
                <w:bCs/>
                <w:spacing w:val="-10"/>
                <w:sz w:val="32"/>
                <w:szCs w:val="32"/>
                <w:cs/>
              </w:rPr>
            </w:pPr>
            <w:r w:rsidRPr="00EF2DB8">
              <w:rPr>
                <w:rFonts w:ascii="TH SarabunPSK" w:eastAsia="Cordia New" w:hAnsi="TH SarabunPSK" w:cs="TH SarabunPSK" w:hint="cs"/>
                <w:b/>
                <w:bCs/>
                <w:spacing w:val="-10"/>
                <w:sz w:val="32"/>
                <w:szCs w:val="32"/>
                <w:cs/>
              </w:rPr>
              <w:t>หน่วยกิต</w:t>
            </w:r>
          </w:p>
        </w:tc>
        <w:tc>
          <w:tcPr>
            <w:tcW w:w="3118" w:type="dxa"/>
            <w:shd w:val="clear" w:color="auto" w:fill="auto"/>
          </w:tcPr>
          <w:p w:rsidR="00290F9C" w:rsidRPr="00EF2DB8" w:rsidRDefault="00290F9C" w:rsidP="002B58AA">
            <w:pPr>
              <w:spacing w:after="0" w:line="240" w:lineRule="auto"/>
              <w:ind w:right="-56"/>
              <w:jc w:val="center"/>
              <w:rPr>
                <w:rFonts w:ascii="TH SarabunPSK" w:eastAsia="Cordia New" w:hAnsi="TH SarabunPSK" w:cs="TH SarabunPSK"/>
                <w:b/>
                <w:bCs/>
                <w:spacing w:val="-10"/>
                <w:sz w:val="32"/>
                <w:szCs w:val="32"/>
              </w:rPr>
            </w:pPr>
            <w:r w:rsidRPr="00EF2DB8">
              <w:rPr>
                <w:rFonts w:ascii="TH SarabunPSK" w:eastAsia="Cordia New" w:hAnsi="TH SarabunPSK" w:cs="TH SarabunPSK"/>
                <w:b/>
                <w:bCs/>
                <w:spacing w:val="-10"/>
                <w:sz w:val="32"/>
                <w:szCs w:val="32"/>
                <w:cs/>
              </w:rPr>
              <w:t xml:space="preserve">ภาคการศึกษาที่ </w:t>
            </w:r>
            <w:r w:rsidRPr="00EF2DB8">
              <w:rPr>
                <w:rFonts w:ascii="TH SarabunPSK" w:eastAsia="Cordia New" w:hAnsi="TH SarabunPSK" w:cs="TH SarabunPSK"/>
                <w:b/>
                <w:bCs/>
                <w:spacing w:val="-10"/>
                <w:sz w:val="32"/>
                <w:szCs w:val="32"/>
              </w:rPr>
              <w:t>2</w:t>
            </w:r>
          </w:p>
        </w:tc>
        <w:tc>
          <w:tcPr>
            <w:tcW w:w="1062" w:type="dxa"/>
          </w:tcPr>
          <w:p w:rsidR="00290F9C" w:rsidRPr="00EF2DB8" w:rsidRDefault="00290F9C" w:rsidP="002B58AA">
            <w:pPr>
              <w:spacing w:after="0" w:line="240" w:lineRule="auto"/>
              <w:ind w:right="-56"/>
              <w:jc w:val="center"/>
              <w:rPr>
                <w:rFonts w:ascii="TH SarabunPSK" w:eastAsia="Cordia New" w:hAnsi="TH SarabunPSK" w:cs="TH SarabunPSK"/>
                <w:b/>
                <w:bCs/>
                <w:spacing w:val="-10"/>
                <w:sz w:val="32"/>
                <w:szCs w:val="32"/>
                <w:cs/>
              </w:rPr>
            </w:pPr>
            <w:r w:rsidRPr="00EF2DB8">
              <w:rPr>
                <w:rFonts w:ascii="TH SarabunPSK" w:eastAsia="Cordia New" w:hAnsi="TH SarabunPSK" w:cs="TH SarabunPSK" w:hint="cs"/>
                <w:b/>
                <w:bCs/>
                <w:spacing w:val="-10"/>
                <w:sz w:val="32"/>
                <w:szCs w:val="32"/>
                <w:cs/>
              </w:rPr>
              <w:t>หน่วยกิต</w:t>
            </w:r>
          </w:p>
        </w:tc>
      </w:tr>
      <w:tr w:rsidR="00EF2DB8" w:rsidRPr="00EF2DB8" w:rsidTr="00C91257">
        <w:tc>
          <w:tcPr>
            <w:tcW w:w="447" w:type="dxa"/>
            <w:vMerge w:val="restart"/>
          </w:tcPr>
          <w:p w:rsidR="00E90685" w:rsidRPr="00EF2DB8" w:rsidRDefault="00E90685" w:rsidP="00E90685">
            <w:pPr>
              <w:tabs>
                <w:tab w:val="left" w:pos="793"/>
                <w:tab w:val="right" w:pos="4566"/>
              </w:tabs>
              <w:spacing w:after="0" w:line="240" w:lineRule="auto"/>
              <w:ind w:right="92"/>
              <w:rPr>
                <w:rFonts w:ascii="TH SarabunPSK" w:eastAsia="Cordia New" w:hAnsi="TH SarabunPSK" w:cs="TH SarabunPSK"/>
                <w:spacing w:val="-10"/>
                <w:sz w:val="32"/>
                <w:szCs w:val="32"/>
              </w:rPr>
            </w:pPr>
            <w:r w:rsidRPr="00EF2DB8">
              <w:rPr>
                <w:rFonts w:ascii="TH SarabunPSK" w:eastAsia="Cordia New" w:hAnsi="TH SarabunPSK" w:cs="TH SarabunPSK"/>
                <w:spacing w:val="-10"/>
                <w:sz w:val="32"/>
                <w:szCs w:val="32"/>
              </w:rPr>
              <w:t>1</w:t>
            </w:r>
          </w:p>
        </w:tc>
        <w:tc>
          <w:tcPr>
            <w:tcW w:w="3376" w:type="dxa"/>
            <w:shd w:val="clear" w:color="auto" w:fill="auto"/>
            <w:vAlign w:val="center"/>
          </w:tcPr>
          <w:p w:rsidR="00E90685" w:rsidRPr="00EF2DB8" w:rsidRDefault="00E90685" w:rsidP="00E90685">
            <w:pPr>
              <w:tabs>
                <w:tab w:val="left" w:pos="793"/>
                <w:tab w:val="right" w:pos="4566"/>
              </w:tabs>
              <w:spacing w:after="0" w:line="240" w:lineRule="auto"/>
              <w:ind w:right="92"/>
              <w:rPr>
                <w:rFonts w:ascii="TH SarabunPSK" w:eastAsia="Cordia New" w:hAnsi="TH SarabunPSK" w:cs="TH SarabunPSK"/>
                <w:sz w:val="32"/>
                <w:szCs w:val="32"/>
              </w:rPr>
            </w:pPr>
            <w:r w:rsidRPr="00EF2DB8">
              <w:rPr>
                <w:rFonts w:ascii="TH SarabunPSK" w:eastAsia="Cordia New" w:hAnsi="TH SarabunPSK" w:cs="TH SarabunPSK"/>
                <w:sz w:val="32"/>
                <w:szCs w:val="32"/>
              </w:rPr>
              <w:t>GEN</w:t>
            </w:r>
            <w:r w:rsidRPr="00EF2DB8">
              <w:rPr>
                <w:rFonts w:ascii="TH SarabunPSK" w:eastAsia="Cordia New" w:hAnsi="TH SarabunPSK" w:cs="TH SarabunPSK" w:hint="cs"/>
                <w:sz w:val="32"/>
                <w:szCs w:val="32"/>
                <w:cs/>
              </w:rPr>
              <w:t>70</w:t>
            </w:r>
            <w:r w:rsidRPr="00EF2DB8">
              <w:rPr>
                <w:rFonts w:ascii="TH SarabunPSK" w:eastAsia="Cordia New" w:hAnsi="TH SarabunPSK" w:cs="TH SarabunPSK"/>
                <w:sz w:val="32"/>
                <w:szCs w:val="32"/>
                <w:cs/>
              </w:rPr>
              <w:t>-</w:t>
            </w:r>
            <w:r w:rsidRPr="00EF2DB8">
              <w:rPr>
                <w:rFonts w:ascii="TH SarabunPSK" w:eastAsia="Cordia New" w:hAnsi="TH SarabunPSK" w:cs="TH SarabunPSK"/>
                <w:sz w:val="32"/>
                <w:szCs w:val="32"/>
              </w:rPr>
              <w:t>121</w:t>
            </w:r>
            <w:r w:rsidR="00D36717" w:rsidRPr="00EF2DB8">
              <w:rPr>
                <w:rFonts w:ascii="TH SarabunPSK" w:eastAsia="Cordia New" w:hAnsi="TH SarabunPSK" w:cs="TH SarabunPSK"/>
                <w:sz w:val="32"/>
                <w:szCs w:val="32"/>
              </w:rPr>
              <w:t>E</w:t>
            </w:r>
            <w:r w:rsidRPr="00EF2DB8">
              <w:rPr>
                <w:rFonts w:ascii="TH SarabunPSK" w:eastAsia="Cordia New" w:hAnsi="TH SarabunPSK" w:cs="TH SarabunPSK"/>
                <w:sz w:val="32"/>
                <w:szCs w:val="32"/>
                <w:cs/>
              </w:rPr>
              <w:t xml:space="preserve"> </w:t>
            </w:r>
            <w:r w:rsidRPr="00EF2DB8">
              <w:rPr>
                <w:rFonts w:ascii="TH SarabunPSK" w:eastAsia="Sarabun" w:hAnsi="TH SarabunPSK" w:cs="TH SarabunPSK" w:hint="cs"/>
                <w:sz w:val="32"/>
                <w:szCs w:val="32"/>
                <w:cs/>
              </w:rPr>
              <w:t>ภาษาอังกฤษสำหรับการโต้ตอบในชีวิตประจำวัน</w:t>
            </w:r>
          </w:p>
        </w:tc>
        <w:tc>
          <w:tcPr>
            <w:tcW w:w="992" w:type="dxa"/>
          </w:tcPr>
          <w:p w:rsidR="00E90685" w:rsidRPr="00EF2DB8" w:rsidRDefault="00E90685" w:rsidP="00E90685">
            <w:pPr>
              <w:tabs>
                <w:tab w:val="left" w:pos="860"/>
                <w:tab w:val="right" w:pos="4265"/>
              </w:tabs>
              <w:spacing w:after="0" w:line="240" w:lineRule="auto"/>
              <w:ind w:right="-56"/>
              <w:jc w:val="center"/>
              <w:rPr>
                <w:rFonts w:ascii="TH SarabunPSK" w:eastAsia="Cordia New" w:hAnsi="TH SarabunPSK" w:cs="TH SarabunPSK"/>
                <w:spacing w:val="-10"/>
                <w:sz w:val="32"/>
                <w:szCs w:val="32"/>
              </w:rPr>
            </w:pPr>
            <w:r w:rsidRPr="00EF2DB8">
              <w:rPr>
                <w:rFonts w:ascii="TH SarabunPSK" w:eastAsia="Cordia New" w:hAnsi="TH SarabunPSK" w:cs="TH SarabunPSK"/>
                <w:spacing w:val="-10"/>
                <w:sz w:val="32"/>
                <w:szCs w:val="32"/>
                <w:cs/>
              </w:rPr>
              <w:t>3(2-3-6)</w:t>
            </w:r>
          </w:p>
        </w:tc>
        <w:tc>
          <w:tcPr>
            <w:tcW w:w="3118" w:type="dxa"/>
            <w:shd w:val="clear" w:color="auto" w:fill="auto"/>
          </w:tcPr>
          <w:p w:rsidR="00E90685" w:rsidRPr="00EF2DB8" w:rsidRDefault="00E90685" w:rsidP="00E90685">
            <w:pPr>
              <w:tabs>
                <w:tab w:val="left" w:pos="860"/>
                <w:tab w:val="right" w:pos="4265"/>
              </w:tabs>
              <w:spacing w:after="0" w:line="240" w:lineRule="auto"/>
              <w:ind w:right="-56"/>
              <w:rPr>
                <w:rFonts w:ascii="TH SarabunPSK" w:eastAsia="Cordia New" w:hAnsi="TH SarabunPSK" w:cs="TH SarabunPSK"/>
                <w:spacing w:val="-10"/>
                <w:sz w:val="32"/>
                <w:szCs w:val="32"/>
              </w:rPr>
            </w:pPr>
            <w:r w:rsidRPr="00EF2DB8">
              <w:rPr>
                <w:rFonts w:ascii="TH SarabunPSK" w:eastAsia="Cordia New" w:hAnsi="TH SarabunPSK" w:cs="TH SarabunPSK"/>
                <w:spacing w:val="-10"/>
                <w:sz w:val="32"/>
                <w:szCs w:val="32"/>
              </w:rPr>
              <w:t>CHI</w:t>
            </w:r>
            <w:r w:rsidRPr="00EF2DB8">
              <w:rPr>
                <w:rFonts w:ascii="TH SarabunPSK" w:eastAsia="Cordia New" w:hAnsi="TH SarabunPSK" w:cs="TH SarabunPSK" w:hint="cs"/>
                <w:spacing w:val="-10"/>
                <w:sz w:val="32"/>
                <w:szCs w:val="32"/>
                <w:cs/>
              </w:rPr>
              <w:t>70</w:t>
            </w:r>
            <w:r w:rsidRPr="00EF2DB8">
              <w:rPr>
                <w:rFonts w:ascii="TH SarabunPSK" w:eastAsia="Cordia New" w:hAnsi="TH SarabunPSK" w:cs="TH SarabunPSK"/>
                <w:spacing w:val="-10"/>
                <w:sz w:val="32"/>
                <w:szCs w:val="32"/>
                <w:cs/>
              </w:rPr>
              <w:t>-</w:t>
            </w:r>
            <w:r w:rsidRPr="00EF2DB8">
              <w:rPr>
                <w:rFonts w:ascii="TH SarabunPSK" w:eastAsia="Cordia New" w:hAnsi="TH SarabunPSK" w:cs="TH SarabunPSK"/>
                <w:spacing w:val="-10"/>
                <w:sz w:val="32"/>
                <w:szCs w:val="32"/>
              </w:rPr>
              <w:t>121</w:t>
            </w:r>
            <w:r w:rsidR="00D36717" w:rsidRPr="00EF2DB8">
              <w:rPr>
                <w:rFonts w:ascii="TH SarabunPSK" w:eastAsia="Cordia New" w:hAnsi="TH SarabunPSK" w:cs="TH SarabunPSK"/>
                <w:spacing w:val="-10"/>
                <w:sz w:val="32"/>
                <w:szCs w:val="32"/>
              </w:rPr>
              <w:t>E</w:t>
            </w:r>
            <w:r w:rsidRPr="00EF2DB8">
              <w:rPr>
                <w:rFonts w:ascii="TH SarabunPSK" w:eastAsia="Cordia New" w:hAnsi="TH SarabunPSK" w:cs="TH SarabunPSK"/>
                <w:spacing w:val="-10"/>
                <w:sz w:val="32"/>
                <w:szCs w:val="32"/>
                <w:cs/>
              </w:rPr>
              <w:t xml:space="preserve"> </w:t>
            </w:r>
            <w:r w:rsidRPr="00EF2DB8">
              <w:rPr>
                <w:rFonts w:ascii="TH SarabunPSK" w:eastAsia="Cordia New" w:hAnsi="TH SarabunPSK" w:cs="TH SarabunPSK" w:hint="cs"/>
                <w:spacing w:val="-10"/>
                <w:sz w:val="32"/>
                <w:szCs w:val="32"/>
                <w:cs/>
              </w:rPr>
              <w:t>ภาษาจีนพื้นฐาน</w:t>
            </w:r>
          </w:p>
        </w:tc>
        <w:tc>
          <w:tcPr>
            <w:tcW w:w="1062" w:type="dxa"/>
          </w:tcPr>
          <w:p w:rsidR="00E90685" w:rsidRPr="00EF2DB8" w:rsidRDefault="00E90685" w:rsidP="00E90685">
            <w:pPr>
              <w:tabs>
                <w:tab w:val="left" w:pos="860"/>
                <w:tab w:val="right" w:pos="4265"/>
              </w:tabs>
              <w:spacing w:after="0" w:line="240" w:lineRule="auto"/>
              <w:ind w:right="-56"/>
              <w:jc w:val="center"/>
              <w:rPr>
                <w:rFonts w:ascii="TH SarabunPSK" w:eastAsia="Cordia New" w:hAnsi="TH SarabunPSK" w:cs="TH SarabunPSK"/>
                <w:spacing w:val="-10"/>
                <w:sz w:val="32"/>
                <w:szCs w:val="32"/>
              </w:rPr>
            </w:pPr>
            <w:r w:rsidRPr="00EF2DB8">
              <w:rPr>
                <w:rFonts w:ascii="TH SarabunPSK" w:eastAsia="Cordia New" w:hAnsi="TH SarabunPSK" w:cs="TH SarabunPSK"/>
                <w:spacing w:val="-10"/>
                <w:sz w:val="32"/>
                <w:szCs w:val="32"/>
                <w:cs/>
              </w:rPr>
              <w:t>3(2-2-5)</w:t>
            </w:r>
          </w:p>
        </w:tc>
      </w:tr>
      <w:tr w:rsidR="00EF2DB8" w:rsidRPr="00EF2DB8" w:rsidTr="00C91257">
        <w:tc>
          <w:tcPr>
            <w:tcW w:w="447" w:type="dxa"/>
            <w:vMerge/>
          </w:tcPr>
          <w:p w:rsidR="00E90685" w:rsidRPr="00EF2DB8" w:rsidRDefault="00E90685" w:rsidP="00E90685">
            <w:pPr>
              <w:tabs>
                <w:tab w:val="left" w:pos="793"/>
                <w:tab w:val="right" w:pos="4566"/>
              </w:tabs>
              <w:spacing w:after="0" w:line="240" w:lineRule="auto"/>
              <w:ind w:right="92"/>
              <w:rPr>
                <w:rFonts w:ascii="TH SarabunPSK" w:eastAsia="Cordia New" w:hAnsi="TH SarabunPSK" w:cs="TH SarabunPSK"/>
                <w:spacing w:val="-10"/>
                <w:sz w:val="32"/>
                <w:szCs w:val="32"/>
              </w:rPr>
            </w:pPr>
          </w:p>
        </w:tc>
        <w:tc>
          <w:tcPr>
            <w:tcW w:w="3376" w:type="dxa"/>
            <w:shd w:val="clear" w:color="auto" w:fill="auto"/>
            <w:vAlign w:val="center"/>
          </w:tcPr>
          <w:p w:rsidR="00E90685" w:rsidRPr="00EF2DB8" w:rsidRDefault="00E90685" w:rsidP="00E90685">
            <w:pPr>
              <w:tabs>
                <w:tab w:val="left" w:pos="793"/>
                <w:tab w:val="right" w:pos="4566"/>
              </w:tabs>
              <w:spacing w:after="0" w:line="240" w:lineRule="auto"/>
              <w:ind w:right="92"/>
              <w:rPr>
                <w:rFonts w:ascii="TH SarabunPSK" w:eastAsia="Cordia New" w:hAnsi="TH SarabunPSK" w:cs="TH SarabunPSK"/>
                <w:sz w:val="32"/>
                <w:szCs w:val="32"/>
              </w:rPr>
            </w:pPr>
            <w:r w:rsidRPr="00EF2DB8">
              <w:rPr>
                <w:rFonts w:ascii="TH SarabunPSK" w:eastAsia="Cordia New" w:hAnsi="TH SarabunPSK" w:cs="TH SarabunPSK"/>
                <w:sz w:val="32"/>
                <w:szCs w:val="32"/>
              </w:rPr>
              <w:t>GEN</w:t>
            </w:r>
            <w:r w:rsidRPr="00EF2DB8">
              <w:rPr>
                <w:rFonts w:ascii="TH SarabunPSK" w:eastAsia="Cordia New" w:hAnsi="TH SarabunPSK" w:cs="TH SarabunPSK" w:hint="cs"/>
                <w:sz w:val="32"/>
                <w:szCs w:val="32"/>
                <w:cs/>
              </w:rPr>
              <w:t>70</w:t>
            </w:r>
            <w:r w:rsidRPr="00EF2DB8">
              <w:rPr>
                <w:rFonts w:ascii="TH SarabunPSK" w:eastAsia="Cordia New" w:hAnsi="TH SarabunPSK" w:cs="TH SarabunPSK"/>
                <w:sz w:val="32"/>
                <w:szCs w:val="32"/>
                <w:cs/>
              </w:rPr>
              <w:t>-125</w:t>
            </w:r>
            <w:r w:rsidR="00D36717" w:rsidRPr="00EF2DB8">
              <w:rPr>
                <w:rFonts w:ascii="TH SarabunPSK" w:eastAsia="Cordia New" w:hAnsi="TH SarabunPSK" w:cs="TH SarabunPSK"/>
                <w:sz w:val="32"/>
                <w:szCs w:val="32"/>
              </w:rPr>
              <w:t>E</w:t>
            </w:r>
            <w:r w:rsidRPr="00EF2DB8">
              <w:rPr>
                <w:rFonts w:ascii="TH SarabunPSK" w:eastAsia="Cordia New" w:hAnsi="TH SarabunPSK" w:cs="TH SarabunPSK" w:hint="cs"/>
                <w:sz w:val="32"/>
                <w:szCs w:val="32"/>
                <w:cs/>
              </w:rPr>
              <w:t xml:space="preserve"> ภาษาอังกฤษเพื่อเอาตัวรอดในชีวิตประจำวัน</w:t>
            </w:r>
          </w:p>
        </w:tc>
        <w:tc>
          <w:tcPr>
            <w:tcW w:w="992" w:type="dxa"/>
          </w:tcPr>
          <w:p w:rsidR="00E90685" w:rsidRPr="00EF2DB8" w:rsidRDefault="00E90685" w:rsidP="00E90685">
            <w:pPr>
              <w:tabs>
                <w:tab w:val="left" w:pos="860"/>
                <w:tab w:val="right" w:pos="4265"/>
              </w:tabs>
              <w:spacing w:after="0" w:line="240" w:lineRule="auto"/>
              <w:ind w:right="-56"/>
              <w:jc w:val="center"/>
              <w:rPr>
                <w:rFonts w:ascii="TH SarabunPSK" w:eastAsia="Cordia New" w:hAnsi="TH SarabunPSK" w:cs="TH SarabunPSK"/>
                <w:spacing w:val="-10"/>
                <w:sz w:val="32"/>
                <w:szCs w:val="32"/>
                <w:cs/>
              </w:rPr>
            </w:pPr>
            <w:r w:rsidRPr="00EF2DB8">
              <w:rPr>
                <w:rFonts w:ascii="TH SarabunPSK" w:eastAsia="Cordia New" w:hAnsi="TH SarabunPSK" w:cs="TH SarabunPSK"/>
                <w:spacing w:val="-10"/>
                <w:sz w:val="32"/>
                <w:szCs w:val="32"/>
                <w:cs/>
              </w:rPr>
              <w:t>1(0-2-1)</w:t>
            </w:r>
            <w:r w:rsidRPr="00EF2DB8">
              <w:rPr>
                <w:rFonts w:ascii="TH SarabunPSK" w:eastAsia="Cordia New" w:hAnsi="TH SarabunPSK" w:cs="TH SarabunPSK" w:hint="cs"/>
                <w:spacing w:val="-10"/>
                <w:sz w:val="32"/>
                <w:szCs w:val="32"/>
                <w:cs/>
              </w:rPr>
              <w:t>*</w:t>
            </w:r>
          </w:p>
        </w:tc>
        <w:tc>
          <w:tcPr>
            <w:tcW w:w="3118" w:type="dxa"/>
            <w:shd w:val="clear" w:color="auto" w:fill="auto"/>
          </w:tcPr>
          <w:p w:rsidR="00E90685" w:rsidRPr="00EF2DB8" w:rsidRDefault="00E90685" w:rsidP="00E90685">
            <w:pPr>
              <w:tabs>
                <w:tab w:val="left" w:pos="860"/>
                <w:tab w:val="right" w:pos="4265"/>
              </w:tabs>
              <w:spacing w:after="0" w:line="240" w:lineRule="auto"/>
              <w:ind w:right="-56"/>
              <w:rPr>
                <w:rFonts w:ascii="TH SarabunPSK" w:eastAsia="Cordia New" w:hAnsi="TH SarabunPSK" w:cs="TH SarabunPSK"/>
                <w:spacing w:val="-10"/>
                <w:sz w:val="32"/>
                <w:szCs w:val="32"/>
              </w:rPr>
            </w:pPr>
            <w:r w:rsidRPr="00EF2DB8">
              <w:rPr>
                <w:rFonts w:ascii="TH SarabunPSK" w:eastAsia="Cordia New" w:hAnsi="TH SarabunPSK" w:cs="TH SarabunPSK"/>
                <w:sz w:val="32"/>
                <w:szCs w:val="32"/>
              </w:rPr>
              <w:t>GEN</w:t>
            </w:r>
            <w:r w:rsidRPr="00EF2DB8">
              <w:rPr>
                <w:rFonts w:ascii="TH SarabunPSK" w:eastAsia="Cordia New" w:hAnsi="TH SarabunPSK" w:cs="TH SarabunPSK" w:hint="cs"/>
                <w:sz w:val="32"/>
                <w:szCs w:val="32"/>
                <w:cs/>
              </w:rPr>
              <w:t>70</w:t>
            </w:r>
            <w:r w:rsidRPr="00EF2DB8">
              <w:rPr>
                <w:rFonts w:ascii="TH SarabunPSK" w:eastAsia="Cordia New" w:hAnsi="TH SarabunPSK" w:cs="TH SarabunPSK"/>
                <w:sz w:val="32"/>
                <w:szCs w:val="32"/>
                <w:cs/>
              </w:rPr>
              <w:t>-126</w:t>
            </w:r>
            <w:r w:rsidR="00D36717" w:rsidRPr="00EF2DB8">
              <w:rPr>
                <w:rFonts w:ascii="TH SarabunPSK" w:eastAsia="Cordia New" w:hAnsi="TH SarabunPSK" w:cs="TH SarabunPSK"/>
                <w:sz w:val="32"/>
                <w:szCs w:val="32"/>
              </w:rPr>
              <w:t>E</w:t>
            </w:r>
            <w:r w:rsidRPr="00EF2DB8">
              <w:rPr>
                <w:rFonts w:ascii="TH SarabunPSK" w:eastAsia="Cordia New" w:hAnsi="TH SarabunPSK" w:cs="TH SarabunPSK" w:hint="cs"/>
                <w:sz w:val="32"/>
                <w:szCs w:val="32"/>
                <w:cs/>
              </w:rPr>
              <w:t xml:space="preserve"> การสื่อสารภาษาอังกฤษเชิงปฏิบัติ</w:t>
            </w:r>
          </w:p>
        </w:tc>
        <w:tc>
          <w:tcPr>
            <w:tcW w:w="1062" w:type="dxa"/>
          </w:tcPr>
          <w:p w:rsidR="00E90685" w:rsidRPr="00EF2DB8" w:rsidRDefault="00E90685" w:rsidP="00E90685">
            <w:pPr>
              <w:tabs>
                <w:tab w:val="left" w:pos="860"/>
                <w:tab w:val="right" w:pos="4265"/>
              </w:tabs>
              <w:spacing w:after="0" w:line="240" w:lineRule="auto"/>
              <w:ind w:right="-56"/>
              <w:jc w:val="center"/>
              <w:rPr>
                <w:rFonts w:ascii="TH SarabunPSK" w:eastAsia="Cordia New" w:hAnsi="TH SarabunPSK" w:cs="TH SarabunPSK"/>
                <w:spacing w:val="-10"/>
                <w:sz w:val="32"/>
                <w:szCs w:val="32"/>
                <w:cs/>
              </w:rPr>
            </w:pPr>
            <w:r w:rsidRPr="00EF2DB8">
              <w:rPr>
                <w:rFonts w:ascii="TH SarabunPSK" w:eastAsia="Cordia New" w:hAnsi="TH SarabunPSK" w:cs="TH SarabunPSK"/>
                <w:spacing w:val="-10"/>
                <w:sz w:val="32"/>
                <w:szCs w:val="32"/>
                <w:cs/>
              </w:rPr>
              <w:t>1(0-2-1)</w:t>
            </w:r>
            <w:r w:rsidRPr="00EF2DB8">
              <w:rPr>
                <w:rFonts w:ascii="TH SarabunPSK" w:eastAsia="Cordia New" w:hAnsi="TH SarabunPSK" w:cs="TH SarabunPSK" w:hint="cs"/>
                <w:spacing w:val="-10"/>
                <w:sz w:val="32"/>
                <w:szCs w:val="32"/>
                <w:cs/>
              </w:rPr>
              <w:t>*</w:t>
            </w:r>
          </w:p>
        </w:tc>
      </w:tr>
      <w:tr w:rsidR="00EF2DB8" w:rsidRPr="00EF2DB8" w:rsidTr="00B91B16">
        <w:tc>
          <w:tcPr>
            <w:tcW w:w="447" w:type="dxa"/>
            <w:vMerge/>
          </w:tcPr>
          <w:p w:rsidR="00290F9C" w:rsidRPr="00EF2DB8" w:rsidRDefault="00290F9C" w:rsidP="002B58AA">
            <w:pPr>
              <w:tabs>
                <w:tab w:val="right" w:pos="4402"/>
              </w:tabs>
              <w:spacing w:after="0" w:line="240" w:lineRule="auto"/>
              <w:ind w:right="92"/>
              <w:jc w:val="center"/>
              <w:rPr>
                <w:rFonts w:ascii="TH SarabunPSK" w:eastAsia="Cordia New" w:hAnsi="TH SarabunPSK" w:cs="TH SarabunPSK"/>
                <w:b/>
                <w:bCs/>
                <w:spacing w:val="-10"/>
                <w:sz w:val="32"/>
                <w:szCs w:val="32"/>
                <w:cs/>
              </w:rPr>
            </w:pPr>
          </w:p>
        </w:tc>
        <w:tc>
          <w:tcPr>
            <w:tcW w:w="4368" w:type="dxa"/>
            <w:gridSpan w:val="2"/>
            <w:shd w:val="clear" w:color="auto" w:fill="auto"/>
          </w:tcPr>
          <w:p w:rsidR="00290F9C" w:rsidRPr="00EF2DB8" w:rsidRDefault="00290F9C" w:rsidP="002B58AA">
            <w:pPr>
              <w:tabs>
                <w:tab w:val="right" w:pos="4416"/>
              </w:tabs>
              <w:spacing w:after="0" w:line="240" w:lineRule="auto"/>
              <w:ind w:right="-56"/>
              <w:jc w:val="center"/>
              <w:rPr>
                <w:rFonts w:ascii="TH SarabunPSK" w:eastAsia="Cordia New" w:hAnsi="TH SarabunPSK" w:cs="TH SarabunPSK"/>
                <w:b/>
                <w:bCs/>
                <w:spacing w:val="-10"/>
                <w:sz w:val="32"/>
                <w:szCs w:val="32"/>
                <w:cs/>
              </w:rPr>
            </w:pPr>
            <w:r w:rsidRPr="00EF2DB8">
              <w:rPr>
                <w:rFonts w:ascii="TH SarabunPSK" w:eastAsia="Cordia New" w:hAnsi="TH SarabunPSK" w:cs="TH SarabunPSK"/>
                <w:b/>
                <w:bCs/>
                <w:spacing w:val="-10"/>
                <w:sz w:val="32"/>
                <w:szCs w:val="32"/>
                <w:cs/>
              </w:rPr>
              <w:t>รวม 3 หน่วยกิต</w:t>
            </w:r>
          </w:p>
        </w:tc>
        <w:tc>
          <w:tcPr>
            <w:tcW w:w="4180" w:type="dxa"/>
            <w:gridSpan w:val="2"/>
            <w:shd w:val="clear" w:color="auto" w:fill="auto"/>
          </w:tcPr>
          <w:p w:rsidR="00290F9C" w:rsidRPr="00EF2DB8" w:rsidRDefault="00290F9C" w:rsidP="002B58AA">
            <w:pPr>
              <w:tabs>
                <w:tab w:val="right" w:pos="4416"/>
              </w:tabs>
              <w:spacing w:after="0" w:line="240" w:lineRule="auto"/>
              <w:ind w:right="-56"/>
              <w:jc w:val="center"/>
              <w:rPr>
                <w:rFonts w:ascii="TH SarabunPSK" w:eastAsia="Cordia New" w:hAnsi="TH SarabunPSK" w:cs="TH SarabunPSK"/>
                <w:b/>
                <w:bCs/>
                <w:spacing w:val="-10"/>
                <w:sz w:val="32"/>
                <w:szCs w:val="32"/>
                <w:cs/>
              </w:rPr>
            </w:pPr>
            <w:r w:rsidRPr="00EF2DB8">
              <w:rPr>
                <w:rFonts w:ascii="TH SarabunPSK" w:eastAsia="Cordia New" w:hAnsi="TH SarabunPSK" w:cs="TH SarabunPSK"/>
                <w:b/>
                <w:bCs/>
                <w:spacing w:val="-10"/>
                <w:sz w:val="32"/>
                <w:szCs w:val="32"/>
                <w:cs/>
              </w:rPr>
              <w:t xml:space="preserve">รวม </w:t>
            </w:r>
            <w:r w:rsidRPr="00EF2DB8">
              <w:rPr>
                <w:rFonts w:ascii="TH SarabunPSK" w:eastAsia="Cordia New" w:hAnsi="TH SarabunPSK" w:cs="TH SarabunPSK"/>
                <w:b/>
                <w:bCs/>
                <w:spacing w:val="-10"/>
                <w:sz w:val="32"/>
                <w:szCs w:val="32"/>
              </w:rPr>
              <w:t>3</w:t>
            </w:r>
            <w:r w:rsidRPr="00EF2DB8">
              <w:rPr>
                <w:rFonts w:ascii="TH SarabunPSK" w:eastAsia="Cordia New" w:hAnsi="TH SarabunPSK" w:cs="TH SarabunPSK"/>
                <w:b/>
                <w:bCs/>
                <w:spacing w:val="-10"/>
                <w:sz w:val="32"/>
                <w:szCs w:val="32"/>
                <w:cs/>
              </w:rPr>
              <w:t xml:space="preserve"> หน่วยกิต</w:t>
            </w:r>
          </w:p>
        </w:tc>
      </w:tr>
      <w:tr w:rsidR="00EF2DB8" w:rsidRPr="00EF2DB8" w:rsidTr="00C91257">
        <w:tc>
          <w:tcPr>
            <w:tcW w:w="447" w:type="dxa"/>
            <w:vMerge w:val="restart"/>
          </w:tcPr>
          <w:p w:rsidR="00290F9C" w:rsidRPr="00EF2DB8" w:rsidRDefault="00290F9C" w:rsidP="002B58AA">
            <w:pPr>
              <w:tabs>
                <w:tab w:val="left" w:pos="931"/>
                <w:tab w:val="right" w:pos="4566"/>
              </w:tabs>
              <w:spacing w:after="0" w:line="240" w:lineRule="auto"/>
              <w:ind w:right="92"/>
              <w:rPr>
                <w:rFonts w:ascii="TH SarabunPSK" w:eastAsia="Cordia New" w:hAnsi="TH SarabunPSK" w:cs="TH SarabunPSK"/>
                <w:spacing w:val="-10"/>
                <w:sz w:val="32"/>
                <w:szCs w:val="32"/>
              </w:rPr>
            </w:pPr>
            <w:r w:rsidRPr="00EF2DB8">
              <w:rPr>
                <w:rFonts w:ascii="TH SarabunPSK" w:eastAsia="Cordia New" w:hAnsi="TH SarabunPSK" w:cs="TH SarabunPSK"/>
                <w:spacing w:val="-10"/>
                <w:sz w:val="32"/>
                <w:szCs w:val="32"/>
              </w:rPr>
              <w:t>2</w:t>
            </w:r>
          </w:p>
        </w:tc>
        <w:tc>
          <w:tcPr>
            <w:tcW w:w="3376" w:type="dxa"/>
            <w:shd w:val="clear" w:color="auto" w:fill="auto"/>
          </w:tcPr>
          <w:p w:rsidR="00290F9C" w:rsidRPr="00EF2DB8" w:rsidRDefault="00290F9C" w:rsidP="002B58AA">
            <w:pPr>
              <w:tabs>
                <w:tab w:val="left" w:pos="931"/>
                <w:tab w:val="right" w:pos="4566"/>
              </w:tabs>
              <w:spacing w:after="0" w:line="240" w:lineRule="auto"/>
              <w:ind w:right="92"/>
              <w:rPr>
                <w:rFonts w:ascii="TH SarabunPSK" w:eastAsia="Cordia New" w:hAnsi="TH SarabunPSK" w:cs="TH SarabunPSK"/>
                <w:spacing w:val="-10"/>
                <w:sz w:val="32"/>
                <w:szCs w:val="32"/>
              </w:rPr>
            </w:pPr>
            <w:r w:rsidRPr="00EF2DB8">
              <w:rPr>
                <w:rFonts w:ascii="TH SarabunPSK" w:eastAsia="Cordia New" w:hAnsi="TH SarabunPSK" w:cs="TH SarabunPSK"/>
                <w:spacing w:val="-10"/>
                <w:sz w:val="32"/>
                <w:szCs w:val="32"/>
              </w:rPr>
              <w:t>CHI</w:t>
            </w:r>
            <w:r w:rsidRPr="00EF2DB8">
              <w:rPr>
                <w:rFonts w:ascii="TH SarabunPSK" w:eastAsia="Cordia New" w:hAnsi="TH SarabunPSK" w:cs="TH SarabunPSK" w:hint="cs"/>
                <w:spacing w:val="-10"/>
                <w:sz w:val="32"/>
                <w:szCs w:val="32"/>
                <w:cs/>
              </w:rPr>
              <w:t>70</w:t>
            </w:r>
            <w:r w:rsidRPr="00EF2DB8">
              <w:rPr>
                <w:rFonts w:ascii="TH SarabunPSK" w:eastAsia="Cordia New" w:hAnsi="TH SarabunPSK" w:cs="TH SarabunPSK"/>
                <w:spacing w:val="-10"/>
                <w:sz w:val="32"/>
                <w:szCs w:val="32"/>
                <w:cs/>
              </w:rPr>
              <w:t>-</w:t>
            </w:r>
            <w:r w:rsidRPr="00EF2DB8">
              <w:rPr>
                <w:rFonts w:ascii="TH SarabunPSK" w:eastAsia="Cordia New" w:hAnsi="TH SarabunPSK" w:cs="TH SarabunPSK"/>
                <w:spacing w:val="-10"/>
                <w:sz w:val="32"/>
                <w:szCs w:val="32"/>
              </w:rPr>
              <w:t>122</w:t>
            </w:r>
            <w:r w:rsidR="00D36717" w:rsidRPr="00EF2DB8">
              <w:rPr>
                <w:rFonts w:ascii="TH SarabunPSK" w:eastAsia="Cordia New" w:hAnsi="TH SarabunPSK" w:cs="TH SarabunPSK"/>
                <w:spacing w:val="-10"/>
                <w:sz w:val="32"/>
                <w:szCs w:val="32"/>
              </w:rPr>
              <w:t>E</w:t>
            </w:r>
            <w:r w:rsidRPr="00EF2DB8">
              <w:rPr>
                <w:rFonts w:ascii="TH SarabunPSK" w:eastAsia="Cordia New" w:hAnsi="TH SarabunPSK" w:cs="TH SarabunPSK"/>
                <w:spacing w:val="-10"/>
                <w:sz w:val="32"/>
                <w:szCs w:val="32"/>
                <w:cs/>
              </w:rPr>
              <w:t xml:space="preserve"> ภาษาจีนสําหรับชีวิตประจําวัน</w:t>
            </w:r>
          </w:p>
        </w:tc>
        <w:tc>
          <w:tcPr>
            <w:tcW w:w="992" w:type="dxa"/>
          </w:tcPr>
          <w:p w:rsidR="00290F9C" w:rsidRPr="00EF2DB8" w:rsidRDefault="00290F9C" w:rsidP="002B58AA">
            <w:pPr>
              <w:tabs>
                <w:tab w:val="left" w:pos="860"/>
                <w:tab w:val="right" w:pos="4265"/>
              </w:tabs>
              <w:spacing w:after="0" w:line="240" w:lineRule="auto"/>
              <w:ind w:right="-56"/>
              <w:jc w:val="center"/>
              <w:rPr>
                <w:rFonts w:ascii="TH SarabunPSK" w:eastAsia="Cordia New" w:hAnsi="TH SarabunPSK" w:cs="TH SarabunPSK"/>
                <w:spacing w:val="-10"/>
                <w:sz w:val="32"/>
                <w:szCs w:val="32"/>
              </w:rPr>
            </w:pPr>
            <w:r w:rsidRPr="00EF2DB8">
              <w:rPr>
                <w:rFonts w:ascii="TH SarabunPSK" w:eastAsia="Cordia New" w:hAnsi="TH SarabunPSK" w:cs="TH SarabunPSK"/>
                <w:spacing w:val="-10"/>
                <w:sz w:val="32"/>
                <w:szCs w:val="32"/>
                <w:cs/>
              </w:rPr>
              <w:t>3(2-2-5)</w:t>
            </w:r>
          </w:p>
        </w:tc>
        <w:tc>
          <w:tcPr>
            <w:tcW w:w="3118" w:type="dxa"/>
            <w:shd w:val="clear" w:color="auto" w:fill="auto"/>
          </w:tcPr>
          <w:p w:rsidR="00290F9C" w:rsidRPr="00EF2DB8" w:rsidRDefault="00290F9C" w:rsidP="002B58AA">
            <w:pPr>
              <w:tabs>
                <w:tab w:val="left" w:pos="860"/>
                <w:tab w:val="right" w:pos="4265"/>
              </w:tabs>
              <w:spacing w:after="0" w:line="240" w:lineRule="auto"/>
              <w:ind w:right="-56"/>
              <w:rPr>
                <w:rFonts w:ascii="TH SarabunPSK" w:eastAsia="Cordia New" w:hAnsi="TH SarabunPSK" w:cs="TH SarabunPSK"/>
                <w:spacing w:val="-10"/>
                <w:sz w:val="32"/>
                <w:szCs w:val="32"/>
                <w:cs/>
              </w:rPr>
            </w:pPr>
            <w:r w:rsidRPr="00EF2DB8">
              <w:rPr>
                <w:rFonts w:ascii="TH SarabunPSK" w:eastAsia="Cordia New" w:hAnsi="TH SarabunPSK" w:cs="TH SarabunPSK"/>
                <w:spacing w:val="-10"/>
                <w:sz w:val="32"/>
                <w:szCs w:val="32"/>
              </w:rPr>
              <w:t>CHI</w:t>
            </w:r>
            <w:r w:rsidRPr="00EF2DB8">
              <w:rPr>
                <w:rFonts w:ascii="TH SarabunPSK" w:eastAsia="Cordia New" w:hAnsi="TH SarabunPSK" w:cs="TH SarabunPSK" w:hint="cs"/>
                <w:spacing w:val="-10"/>
                <w:sz w:val="32"/>
                <w:szCs w:val="32"/>
                <w:cs/>
              </w:rPr>
              <w:t>70</w:t>
            </w:r>
            <w:r w:rsidRPr="00EF2DB8">
              <w:rPr>
                <w:rFonts w:ascii="TH SarabunPSK" w:eastAsia="Cordia New" w:hAnsi="TH SarabunPSK" w:cs="TH SarabunPSK"/>
                <w:spacing w:val="-10"/>
                <w:sz w:val="32"/>
                <w:szCs w:val="32"/>
                <w:cs/>
              </w:rPr>
              <w:t>-</w:t>
            </w:r>
            <w:r w:rsidRPr="00EF2DB8">
              <w:rPr>
                <w:rFonts w:ascii="TH SarabunPSK" w:eastAsia="Cordia New" w:hAnsi="TH SarabunPSK" w:cs="TH SarabunPSK"/>
                <w:spacing w:val="-10"/>
                <w:sz w:val="32"/>
                <w:szCs w:val="32"/>
              </w:rPr>
              <w:t>123</w:t>
            </w:r>
            <w:r w:rsidR="00D36717" w:rsidRPr="00EF2DB8">
              <w:rPr>
                <w:rFonts w:ascii="TH SarabunPSK" w:eastAsia="Cordia New" w:hAnsi="TH SarabunPSK" w:cs="TH SarabunPSK"/>
                <w:spacing w:val="-10"/>
                <w:sz w:val="32"/>
                <w:szCs w:val="32"/>
              </w:rPr>
              <w:t>E</w:t>
            </w:r>
            <w:r w:rsidRPr="00EF2DB8">
              <w:rPr>
                <w:rFonts w:ascii="TH SarabunPSK" w:eastAsia="Cordia New" w:hAnsi="TH SarabunPSK" w:cs="TH SarabunPSK"/>
                <w:spacing w:val="-10"/>
                <w:sz w:val="32"/>
                <w:szCs w:val="32"/>
                <w:cs/>
              </w:rPr>
              <w:t xml:space="preserve"> ภาษาจีนเพื่อการสื่อสาร</w:t>
            </w:r>
          </w:p>
        </w:tc>
        <w:tc>
          <w:tcPr>
            <w:tcW w:w="1062" w:type="dxa"/>
          </w:tcPr>
          <w:p w:rsidR="00290F9C" w:rsidRPr="00EF2DB8" w:rsidRDefault="00290F9C" w:rsidP="002B58AA">
            <w:pPr>
              <w:tabs>
                <w:tab w:val="left" w:pos="860"/>
                <w:tab w:val="right" w:pos="4265"/>
              </w:tabs>
              <w:spacing w:after="0" w:line="240" w:lineRule="auto"/>
              <w:ind w:right="-56"/>
              <w:jc w:val="center"/>
              <w:rPr>
                <w:rFonts w:ascii="TH SarabunPSK" w:eastAsia="Cordia New" w:hAnsi="TH SarabunPSK" w:cs="TH SarabunPSK"/>
                <w:spacing w:val="-10"/>
                <w:sz w:val="32"/>
                <w:szCs w:val="32"/>
              </w:rPr>
            </w:pPr>
            <w:r w:rsidRPr="00EF2DB8">
              <w:rPr>
                <w:rFonts w:ascii="TH SarabunPSK" w:eastAsia="Cordia New" w:hAnsi="TH SarabunPSK" w:cs="TH SarabunPSK"/>
                <w:spacing w:val="-10"/>
                <w:sz w:val="32"/>
                <w:szCs w:val="32"/>
                <w:cs/>
              </w:rPr>
              <w:t>3(2-2-5)</w:t>
            </w:r>
          </w:p>
        </w:tc>
      </w:tr>
      <w:tr w:rsidR="00EF2DB8" w:rsidRPr="00EF2DB8" w:rsidTr="00C91257">
        <w:tc>
          <w:tcPr>
            <w:tcW w:w="447" w:type="dxa"/>
            <w:vMerge/>
          </w:tcPr>
          <w:p w:rsidR="00C91257" w:rsidRPr="00EF2DB8" w:rsidRDefault="00C91257" w:rsidP="00C91257">
            <w:pPr>
              <w:tabs>
                <w:tab w:val="left" w:pos="931"/>
                <w:tab w:val="right" w:pos="4566"/>
              </w:tabs>
              <w:spacing w:after="0" w:line="240" w:lineRule="auto"/>
              <w:ind w:right="92"/>
              <w:rPr>
                <w:rFonts w:ascii="TH SarabunPSK" w:eastAsia="Cordia New" w:hAnsi="TH SarabunPSK" w:cs="TH SarabunPSK"/>
                <w:spacing w:val="-10"/>
                <w:sz w:val="32"/>
                <w:szCs w:val="32"/>
              </w:rPr>
            </w:pPr>
          </w:p>
        </w:tc>
        <w:tc>
          <w:tcPr>
            <w:tcW w:w="3376" w:type="dxa"/>
            <w:shd w:val="clear" w:color="auto" w:fill="auto"/>
            <w:vAlign w:val="center"/>
          </w:tcPr>
          <w:p w:rsidR="00C91257" w:rsidRPr="00EF2DB8" w:rsidRDefault="00E90685" w:rsidP="00C91257">
            <w:pPr>
              <w:tabs>
                <w:tab w:val="left" w:pos="931"/>
                <w:tab w:val="right" w:pos="4566"/>
              </w:tabs>
              <w:spacing w:after="0" w:line="240" w:lineRule="auto"/>
              <w:ind w:right="92"/>
              <w:rPr>
                <w:rFonts w:ascii="TH SarabunPSK" w:eastAsia="Cordia New" w:hAnsi="TH SarabunPSK" w:cs="TH SarabunPSK"/>
                <w:spacing w:val="-10"/>
                <w:sz w:val="32"/>
                <w:szCs w:val="32"/>
              </w:rPr>
            </w:pPr>
            <w:r w:rsidRPr="00EF2DB8">
              <w:rPr>
                <w:rFonts w:ascii="TH SarabunPSK" w:eastAsia="Cordia New" w:hAnsi="TH SarabunPSK" w:cs="TH SarabunPSK"/>
                <w:sz w:val="32"/>
                <w:szCs w:val="32"/>
              </w:rPr>
              <w:t>GEN70</w:t>
            </w:r>
            <w:r w:rsidRPr="00EF2DB8">
              <w:rPr>
                <w:rFonts w:ascii="TH SarabunPSK" w:eastAsia="Cordia New" w:hAnsi="TH SarabunPSK" w:cs="TH SarabunPSK"/>
                <w:sz w:val="32"/>
                <w:szCs w:val="32"/>
                <w:cs/>
              </w:rPr>
              <w:t>-127</w:t>
            </w:r>
            <w:r w:rsidR="00D36717" w:rsidRPr="00EF2DB8">
              <w:rPr>
                <w:rFonts w:ascii="TH SarabunPSK" w:eastAsia="Cordia New" w:hAnsi="TH SarabunPSK" w:cs="TH SarabunPSK"/>
                <w:sz w:val="32"/>
                <w:szCs w:val="32"/>
              </w:rPr>
              <w:t>E</w:t>
            </w:r>
            <w:r w:rsidRPr="00EF2DB8">
              <w:rPr>
                <w:rFonts w:ascii="TH SarabunPSK" w:eastAsia="Cordia New" w:hAnsi="TH SarabunPSK" w:cs="TH SarabunPSK" w:hint="cs"/>
                <w:sz w:val="32"/>
                <w:szCs w:val="32"/>
                <w:cs/>
              </w:rPr>
              <w:t xml:space="preserve"> ภาษาอังกฤษเพื่อวัตถุประสงค์ทางวิชาการและวิชาชีพ</w:t>
            </w:r>
          </w:p>
        </w:tc>
        <w:tc>
          <w:tcPr>
            <w:tcW w:w="992" w:type="dxa"/>
          </w:tcPr>
          <w:p w:rsidR="00C91257" w:rsidRPr="00EF2DB8" w:rsidRDefault="00C91257" w:rsidP="00C91257">
            <w:pPr>
              <w:tabs>
                <w:tab w:val="left" w:pos="860"/>
                <w:tab w:val="right" w:pos="4265"/>
              </w:tabs>
              <w:spacing w:after="0" w:line="240" w:lineRule="auto"/>
              <w:ind w:right="-56"/>
              <w:jc w:val="center"/>
              <w:rPr>
                <w:rFonts w:ascii="TH SarabunPSK" w:eastAsia="Cordia New" w:hAnsi="TH SarabunPSK" w:cs="TH SarabunPSK"/>
                <w:spacing w:val="-10"/>
                <w:sz w:val="32"/>
                <w:szCs w:val="32"/>
                <w:cs/>
              </w:rPr>
            </w:pPr>
            <w:r w:rsidRPr="00EF2DB8">
              <w:rPr>
                <w:rFonts w:ascii="TH SarabunPSK" w:eastAsia="Cordia New" w:hAnsi="TH SarabunPSK" w:cs="TH SarabunPSK"/>
                <w:sz w:val="32"/>
                <w:szCs w:val="32"/>
                <w:cs/>
              </w:rPr>
              <w:t>1(0-2-1)</w:t>
            </w:r>
            <w:r w:rsidRPr="00EF2DB8">
              <w:rPr>
                <w:rFonts w:ascii="TH SarabunPSK" w:eastAsia="Cordia New" w:hAnsi="TH SarabunPSK" w:cs="TH SarabunPSK" w:hint="cs"/>
                <w:sz w:val="32"/>
                <w:szCs w:val="32"/>
                <w:cs/>
              </w:rPr>
              <w:t>*</w:t>
            </w:r>
          </w:p>
        </w:tc>
        <w:tc>
          <w:tcPr>
            <w:tcW w:w="3118" w:type="dxa"/>
            <w:shd w:val="clear" w:color="auto" w:fill="auto"/>
            <w:vAlign w:val="center"/>
          </w:tcPr>
          <w:p w:rsidR="00C91257" w:rsidRPr="00EF2DB8" w:rsidRDefault="00E90685" w:rsidP="00C91257">
            <w:pPr>
              <w:tabs>
                <w:tab w:val="left" w:pos="860"/>
                <w:tab w:val="right" w:pos="4265"/>
              </w:tabs>
              <w:spacing w:after="0" w:line="240" w:lineRule="auto"/>
              <w:ind w:right="-56"/>
              <w:rPr>
                <w:rFonts w:ascii="TH SarabunPSK" w:eastAsia="Cordia New" w:hAnsi="TH SarabunPSK" w:cs="TH SarabunPSK"/>
                <w:spacing w:val="-10"/>
                <w:sz w:val="32"/>
                <w:szCs w:val="32"/>
              </w:rPr>
            </w:pPr>
            <w:r w:rsidRPr="00EF2DB8">
              <w:rPr>
                <w:rFonts w:ascii="TH SarabunPSK" w:eastAsia="Cordia New" w:hAnsi="TH SarabunPSK" w:cs="TH SarabunPSK"/>
                <w:sz w:val="32"/>
                <w:szCs w:val="32"/>
              </w:rPr>
              <w:t>GEN</w:t>
            </w:r>
            <w:r w:rsidRPr="00EF2DB8">
              <w:rPr>
                <w:rFonts w:ascii="TH SarabunPSK" w:eastAsia="Cordia New" w:hAnsi="TH SarabunPSK" w:cs="TH SarabunPSK" w:hint="cs"/>
                <w:sz w:val="32"/>
                <w:szCs w:val="32"/>
                <w:cs/>
              </w:rPr>
              <w:t>70</w:t>
            </w:r>
            <w:r w:rsidRPr="00EF2DB8">
              <w:rPr>
                <w:rFonts w:ascii="TH SarabunPSK" w:eastAsia="Cordia New" w:hAnsi="TH SarabunPSK" w:cs="TH SarabunPSK"/>
                <w:sz w:val="32"/>
                <w:szCs w:val="32"/>
                <w:cs/>
              </w:rPr>
              <w:t>-128</w:t>
            </w:r>
            <w:r w:rsidR="00D36717" w:rsidRPr="00EF2DB8">
              <w:rPr>
                <w:rFonts w:ascii="TH SarabunPSK" w:eastAsia="Cordia New" w:hAnsi="TH SarabunPSK" w:cs="TH SarabunPSK"/>
                <w:sz w:val="32"/>
                <w:szCs w:val="32"/>
              </w:rPr>
              <w:t>E</w:t>
            </w:r>
            <w:r w:rsidRPr="00EF2DB8">
              <w:rPr>
                <w:rFonts w:ascii="TH SarabunPSK" w:eastAsia="Cordia New" w:hAnsi="TH SarabunPSK" w:cs="TH SarabunPSK"/>
                <w:sz w:val="32"/>
                <w:szCs w:val="32"/>
                <w:cs/>
              </w:rPr>
              <w:t xml:space="preserve"> </w:t>
            </w:r>
            <w:r w:rsidRPr="00EF2DB8">
              <w:rPr>
                <w:rFonts w:ascii="TH SarabunPSK" w:eastAsia="Cordia New" w:hAnsi="TH SarabunPSK" w:cs="TH SarabunPSK" w:hint="cs"/>
                <w:sz w:val="32"/>
                <w:szCs w:val="32"/>
                <w:cs/>
              </w:rPr>
              <w:t>ภาษาอังกฤษเพื่อการเป็นพลเมืองโลก</w:t>
            </w:r>
          </w:p>
        </w:tc>
        <w:tc>
          <w:tcPr>
            <w:tcW w:w="1062" w:type="dxa"/>
          </w:tcPr>
          <w:p w:rsidR="00C91257" w:rsidRPr="00EF2DB8" w:rsidRDefault="00C91257" w:rsidP="00C91257">
            <w:pPr>
              <w:tabs>
                <w:tab w:val="left" w:pos="860"/>
                <w:tab w:val="right" w:pos="4265"/>
              </w:tabs>
              <w:spacing w:after="0" w:line="240" w:lineRule="auto"/>
              <w:ind w:right="-56"/>
              <w:jc w:val="center"/>
              <w:rPr>
                <w:rFonts w:ascii="TH SarabunPSK" w:eastAsia="Cordia New" w:hAnsi="TH SarabunPSK" w:cs="TH SarabunPSK"/>
                <w:spacing w:val="-10"/>
                <w:sz w:val="32"/>
                <w:szCs w:val="32"/>
                <w:cs/>
              </w:rPr>
            </w:pPr>
            <w:r w:rsidRPr="00EF2DB8">
              <w:rPr>
                <w:rFonts w:ascii="TH SarabunPSK" w:eastAsia="Cordia New" w:hAnsi="TH SarabunPSK" w:cs="TH SarabunPSK"/>
                <w:sz w:val="32"/>
                <w:szCs w:val="32"/>
                <w:cs/>
              </w:rPr>
              <w:t>1(0-2-1)</w:t>
            </w:r>
            <w:r w:rsidRPr="00EF2DB8">
              <w:rPr>
                <w:rFonts w:ascii="TH SarabunPSK" w:eastAsia="Cordia New" w:hAnsi="TH SarabunPSK" w:cs="TH SarabunPSK" w:hint="cs"/>
                <w:sz w:val="32"/>
                <w:szCs w:val="32"/>
                <w:cs/>
              </w:rPr>
              <w:t>*</w:t>
            </w:r>
          </w:p>
        </w:tc>
      </w:tr>
      <w:tr w:rsidR="00EF2DB8" w:rsidRPr="00EF2DB8" w:rsidTr="00B91B16">
        <w:trPr>
          <w:trHeight w:val="151"/>
        </w:trPr>
        <w:tc>
          <w:tcPr>
            <w:tcW w:w="447" w:type="dxa"/>
            <w:vMerge/>
          </w:tcPr>
          <w:p w:rsidR="00290F9C" w:rsidRPr="00EF2DB8" w:rsidRDefault="00290F9C" w:rsidP="002B58AA">
            <w:pPr>
              <w:tabs>
                <w:tab w:val="left" w:pos="860"/>
                <w:tab w:val="right" w:pos="4402"/>
              </w:tabs>
              <w:spacing w:after="0" w:line="240" w:lineRule="auto"/>
              <w:ind w:right="92"/>
              <w:jc w:val="center"/>
              <w:rPr>
                <w:rFonts w:ascii="TH SarabunPSK" w:eastAsia="Cordia New" w:hAnsi="TH SarabunPSK" w:cs="TH SarabunPSK"/>
                <w:b/>
                <w:bCs/>
                <w:spacing w:val="-10"/>
                <w:sz w:val="32"/>
                <w:szCs w:val="32"/>
                <w:cs/>
              </w:rPr>
            </w:pPr>
          </w:p>
        </w:tc>
        <w:tc>
          <w:tcPr>
            <w:tcW w:w="4368" w:type="dxa"/>
            <w:gridSpan w:val="2"/>
            <w:shd w:val="clear" w:color="auto" w:fill="auto"/>
          </w:tcPr>
          <w:p w:rsidR="00290F9C" w:rsidRPr="00EF2DB8" w:rsidRDefault="00290F9C" w:rsidP="002B58AA">
            <w:pPr>
              <w:tabs>
                <w:tab w:val="right" w:pos="4416"/>
              </w:tabs>
              <w:spacing w:after="0" w:line="240" w:lineRule="auto"/>
              <w:ind w:right="-56"/>
              <w:jc w:val="center"/>
              <w:rPr>
                <w:rFonts w:ascii="TH SarabunPSK" w:eastAsia="Cordia New" w:hAnsi="TH SarabunPSK" w:cs="TH SarabunPSK"/>
                <w:b/>
                <w:bCs/>
                <w:spacing w:val="-10"/>
                <w:sz w:val="32"/>
                <w:szCs w:val="32"/>
                <w:cs/>
              </w:rPr>
            </w:pPr>
            <w:r w:rsidRPr="00EF2DB8">
              <w:rPr>
                <w:rFonts w:ascii="TH SarabunPSK" w:eastAsia="Cordia New" w:hAnsi="TH SarabunPSK" w:cs="TH SarabunPSK"/>
                <w:b/>
                <w:bCs/>
                <w:spacing w:val="-10"/>
                <w:sz w:val="32"/>
                <w:szCs w:val="32"/>
                <w:cs/>
              </w:rPr>
              <w:t xml:space="preserve">รวม </w:t>
            </w:r>
            <w:r w:rsidRPr="00EF2DB8">
              <w:rPr>
                <w:rFonts w:ascii="TH SarabunPSK" w:eastAsia="Cordia New" w:hAnsi="TH SarabunPSK" w:cs="TH SarabunPSK"/>
                <w:b/>
                <w:bCs/>
                <w:spacing w:val="-10"/>
                <w:sz w:val="32"/>
                <w:szCs w:val="32"/>
              </w:rPr>
              <w:t>3</w:t>
            </w:r>
            <w:r w:rsidRPr="00EF2DB8">
              <w:rPr>
                <w:rFonts w:ascii="TH SarabunPSK" w:eastAsia="Cordia New" w:hAnsi="TH SarabunPSK" w:cs="TH SarabunPSK"/>
                <w:b/>
                <w:bCs/>
                <w:spacing w:val="-10"/>
                <w:sz w:val="32"/>
                <w:szCs w:val="32"/>
                <w:cs/>
              </w:rPr>
              <w:t xml:space="preserve"> หน่วยกิต</w:t>
            </w:r>
          </w:p>
        </w:tc>
        <w:tc>
          <w:tcPr>
            <w:tcW w:w="4180" w:type="dxa"/>
            <w:gridSpan w:val="2"/>
            <w:shd w:val="clear" w:color="auto" w:fill="auto"/>
          </w:tcPr>
          <w:p w:rsidR="00290F9C" w:rsidRPr="00EF2DB8" w:rsidRDefault="00290F9C" w:rsidP="002B58AA">
            <w:pPr>
              <w:tabs>
                <w:tab w:val="right" w:pos="4416"/>
              </w:tabs>
              <w:spacing w:after="0" w:line="240" w:lineRule="auto"/>
              <w:ind w:right="-56"/>
              <w:jc w:val="center"/>
              <w:rPr>
                <w:rFonts w:ascii="TH SarabunPSK" w:eastAsia="Cordia New" w:hAnsi="TH SarabunPSK" w:cs="TH SarabunPSK"/>
                <w:b/>
                <w:bCs/>
                <w:spacing w:val="-10"/>
                <w:sz w:val="32"/>
                <w:szCs w:val="32"/>
                <w:cs/>
              </w:rPr>
            </w:pPr>
            <w:r w:rsidRPr="00EF2DB8">
              <w:rPr>
                <w:rFonts w:ascii="TH SarabunPSK" w:eastAsia="Cordia New" w:hAnsi="TH SarabunPSK" w:cs="TH SarabunPSK"/>
                <w:b/>
                <w:bCs/>
                <w:spacing w:val="-10"/>
                <w:sz w:val="32"/>
                <w:szCs w:val="32"/>
                <w:cs/>
              </w:rPr>
              <w:t xml:space="preserve">รวม </w:t>
            </w:r>
            <w:r w:rsidRPr="00EF2DB8">
              <w:rPr>
                <w:rFonts w:ascii="TH SarabunPSK" w:eastAsia="Cordia New" w:hAnsi="TH SarabunPSK" w:cs="TH SarabunPSK"/>
                <w:b/>
                <w:bCs/>
                <w:spacing w:val="-10"/>
                <w:sz w:val="32"/>
                <w:szCs w:val="32"/>
              </w:rPr>
              <w:t>3</w:t>
            </w:r>
            <w:r w:rsidRPr="00EF2DB8">
              <w:rPr>
                <w:rFonts w:ascii="TH SarabunPSK" w:eastAsia="Cordia New" w:hAnsi="TH SarabunPSK" w:cs="TH SarabunPSK"/>
                <w:b/>
                <w:bCs/>
                <w:spacing w:val="-10"/>
                <w:sz w:val="32"/>
                <w:szCs w:val="32"/>
                <w:cs/>
              </w:rPr>
              <w:t xml:space="preserve"> หน่วยกิต</w:t>
            </w:r>
          </w:p>
        </w:tc>
      </w:tr>
    </w:tbl>
    <w:p w:rsidR="00290F9C" w:rsidRPr="00EF2DB8" w:rsidRDefault="00290F9C" w:rsidP="002B58AA">
      <w:pPr>
        <w:spacing w:after="0" w:line="240" w:lineRule="auto"/>
        <w:jc w:val="thaiDistribute"/>
        <w:rPr>
          <w:rFonts w:ascii="TH SarabunPSK" w:eastAsia="Sarabun" w:hAnsi="TH SarabunPSK" w:cs="TH SarabunPSK"/>
          <w:b/>
          <w:bCs/>
          <w:sz w:val="32"/>
          <w:szCs w:val="32"/>
        </w:rPr>
      </w:pPr>
      <w:r w:rsidRPr="00EF2DB8">
        <w:rPr>
          <w:rFonts w:ascii="TH SarabunPSK" w:eastAsia="Sarabun" w:hAnsi="TH SarabunPSK" w:cs="TH SarabunPSK"/>
          <w:b/>
          <w:bCs/>
          <w:sz w:val="32"/>
          <w:szCs w:val="32"/>
          <w:u w:val="single"/>
          <w:cs/>
        </w:rPr>
        <w:t>หมายเหตุ</w:t>
      </w:r>
      <w:r w:rsidRPr="00EF2DB8">
        <w:rPr>
          <w:rFonts w:ascii="TH SarabunPSK" w:eastAsia="Sarabun" w:hAnsi="TH SarabunPSK" w:cs="TH SarabunPSK"/>
          <w:b/>
          <w:bCs/>
          <w:sz w:val="32"/>
          <w:szCs w:val="32"/>
          <w:cs/>
        </w:rPr>
        <w:t xml:space="preserve">  * หมายถึงรายวิชาที่ไม่คิดหน่วยกิต</w:t>
      </w:r>
    </w:p>
    <w:p w:rsidR="00D36717" w:rsidRPr="00EF2DB8" w:rsidRDefault="00D36717" w:rsidP="00151D60">
      <w:pPr>
        <w:spacing w:after="0" w:line="240" w:lineRule="auto"/>
        <w:ind w:firstLine="720"/>
        <w:jc w:val="thaiDistribute"/>
        <w:rPr>
          <w:rFonts w:ascii="TH SarabunPSK" w:eastAsia="Sarabun" w:hAnsi="TH SarabunPSK" w:cs="TH SarabunPSK"/>
          <w:sz w:val="32"/>
          <w:szCs w:val="32"/>
        </w:rPr>
      </w:pPr>
    </w:p>
    <w:p w:rsidR="00290F9C" w:rsidRPr="00EF2DB8" w:rsidRDefault="00290F9C" w:rsidP="00151D60">
      <w:pPr>
        <w:spacing w:after="0" w:line="240" w:lineRule="auto"/>
        <w:ind w:firstLine="720"/>
        <w:jc w:val="thaiDistribute"/>
        <w:rPr>
          <w:rFonts w:ascii="TH SarabunPSK" w:eastAsia="Sarabun" w:hAnsi="TH SarabunPSK" w:cs="TH SarabunPSK"/>
          <w:b/>
          <w:sz w:val="32"/>
          <w:szCs w:val="32"/>
        </w:rPr>
      </w:pPr>
      <w:r w:rsidRPr="00EF2DB8">
        <w:rPr>
          <w:rFonts w:ascii="TH SarabunPSK" w:eastAsia="Sarabun" w:hAnsi="TH SarabunPSK" w:cs="TH SarabunPSK" w:hint="cs"/>
          <w:sz w:val="32"/>
          <w:szCs w:val="32"/>
          <w:cs/>
        </w:rPr>
        <w:t xml:space="preserve">3.4 </w:t>
      </w:r>
      <w:r w:rsidRPr="00EF2DB8">
        <w:rPr>
          <w:rFonts w:ascii="TH SarabunPSK" w:eastAsia="Sarabun" w:hAnsi="TH SarabunPSK" w:cs="TH SarabunPSK"/>
          <w:b/>
          <w:sz w:val="32"/>
          <w:szCs w:val="32"/>
          <w:cs/>
        </w:rPr>
        <w:t>กรณีเลือกเรียน กลุ่มวิชาภาษาจีน และนักศึกษามีคะแนนสอบ</w:t>
      </w:r>
      <w:r w:rsidRPr="00EF2DB8">
        <w:rPr>
          <w:rFonts w:ascii="TH SarabunPSK" w:eastAsia="Sarabun" w:hAnsi="TH SarabunPSK" w:cs="TH SarabunPSK" w:hint="cs"/>
          <w:b/>
          <w:sz w:val="32"/>
          <w:szCs w:val="32"/>
          <w:cs/>
        </w:rPr>
        <w:t>วัดความรู้ภาษาอังกฤษ</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w:t>
      </w:r>
      <w:r w:rsidRPr="00EF2DB8">
        <w:rPr>
          <w:rFonts w:ascii="TH SarabunPSK" w:eastAsia="Sarabun" w:hAnsi="TH SarabunPSK" w:cs="TH SarabunPSK"/>
          <w:bCs/>
          <w:sz w:val="32"/>
          <w:szCs w:val="32"/>
        </w:rPr>
        <w:t>Placement Test</w:t>
      </w:r>
      <w:r w:rsidRPr="00EF2DB8">
        <w:rPr>
          <w:rFonts w:ascii="TH SarabunPSK" w:eastAsia="Sarabun" w:hAnsi="TH SarabunPSK" w:cs="TH SarabunPSK" w:hint="cs"/>
          <w:b/>
          <w:sz w:val="32"/>
          <w:szCs w:val="32"/>
          <w:cs/>
        </w:rPr>
        <w:t>)</w:t>
      </w:r>
      <w:r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hint="cs"/>
          <w:b/>
          <w:sz w:val="32"/>
          <w:szCs w:val="32"/>
          <w:u w:val="single"/>
          <w:cs/>
        </w:rPr>
        <w:t xml:space="preserve">ต่ำกว่าระดับ </w:t>
      </w:r>
      <w:r w:rsidRPr="00EF2DB8">
        <w:rPr>
          <w:rFonts w:ascii="TH SarabunPSK" w:eastAsia="Sarabun" w:hAnsi="TH SarabunPSK" w:cs="TH SarabunPSK"/>
          <w:bCs/>
          <w:sz w:val="32"/>
          <w:szCs w:val="32"/>
          <w:u w:val="single"/>
        </w:rPr>
        <w:t>A1</w:t>
      </w:r>
      <w:r w:rsidRPr="00EF2DB8">
        <w:rPr>
          <w:rFonts w:ascii="TH SarabunPSK" w:eastAsia="Sarabun" w:hAnsi="TH SarabunPSK" w:cs="TH SarabunPSK"/>
          <w:b/>
          <w:sz w:val="32"/>
          <w:szCs w:val="32"/>
          <w:u w:val="single"/>
          <w:cs/>
        </w:rPr>
        <w:t xml:space="preserve"> </w:t>
      </w:r>
      <w:r w:rsidRPr="00EF2DB8">
        <w:rPr>
          <w:rFonts w:ascii="TH SarabunPSK" w:eastAsia="Sarabun" w:hAnsi="TH SarabunPSK" w:cs="TH SarabunPSK" w:hint="cs"/>
          <w:b/>
          <w:sz w:val="32"/>
          <w:szCs w:val="32"/>
          <w:u w:val="single"/>
          <w:cs/>
        </w:rPr>
        <w:t xml:space="preserve">หรือ </w:t>
      </w:r>
      <w:r w:rsidRPr="00EF2DB8">
        <w:rPr>
          <w:rFonts w:ascii="TH SarabunPSK" w:eastAsia="Sarabun" w:hAnsi="TH SarabunPSK" w:cs="TH SarabunPSK"/>
          <w:bCs/>
          <w:sz w:val="32"/>
          <w:szCs w:val="32"/>
          <w:u w:val="single"/>
        </w:rPr>
        <w:t>Pre</w:t>
      </w:r>
      <w:r w:rsidRPr="00EF2DB8">
        <w:rPr>
          <w:rFonts w:ascii="TH SarabunPSK" w:eastAsia="Sarabun" w:hAnsi="TH SarabunPSK" w:cs="TH SarabunPSK"/>
          <w:bCs/>
          <w:sz w:val="32"/>
          <w:szCs w:val="32"/>
          <w:u w:val="single"/>
          <w:cs/>
        </w:rPr>
        <w:t>-</w:t>
      </w:r>
      <w:r w:rsidRPr="00EF2DB8">
        <w:rPr>
          <w:rFonts w:ascii="TH SarabunPSK" w:eastAsia="Sarabun" w:hAnsi="TH SarabunPSK" w:cs="TH SarabunPSK"/>
          <w:bCs/>
          <w:sz w:val="32"/>
          <w:szCs w:val="32"/>
          <w:u w:val="single"/>
        </w:rPr>
        <w:t xml:space="preserve">A1 </w:t>
      </w:r>
      <w:r w:rsidRPr="00EF2DB8">
        <w:rPr>
          <w:rFonts w:ascii="TH SarabunPSK" w:eastAsia="Sarabun" w:hAnsi="TH SarabunPSK" w:cs="TH SarabunPSK"/>
          <w:b/>
          <w:sz w:val="32"/>
          <w:szCs w:val="32"/>
          <w:u w:val="single"/>
          <w:cs/>
        </w:rPr>
        <w:t>(</w:t>
      </w:r>
      <w:r w:rsidRPr="00EF2DB8">
        <w:rPr>
          <w:rFonts w:ascii="TH SarabunPSK" w:eastAsia="Sarabun" w:hAnsi="TH SarabunPSK" w:cs="TH SarabunPSK"/>
          <w:bCs/>
          <w:sz w:val="32"/>
          <w:szCs w:val="32"/>
          <w:u w:val="single"/>
        </w:rPr>
        <w:t>CEFR</w:t>
      </w:r>
      <w:r w:rsidRPr="00EF2DB8">
        <w:rPr>
          <w:rFonts w:ascii="TH SarabunPSK" w:eastAsia="Sarabun" w:hAnsi="TH SarabunPSK" w:cs="TH SarabunPSK"/>
          <w:b/>
          <w:sz w:val="32"/>
          <w:szCs w:val="32"/>
          <w:u w:val="single"/>
          <w:cs/>
        </w:rPr>
        <w:t>)</w:t>
      </w:r>
      <w:r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b/>
          <w:sz w:val="32"/>
          <w:szCs w:val="32"/>
          <w:cs/>
        </w:rPr>
        <w:t xml:space="preserve">นักศึกษาจะต้องลงทะเบียนเรียนรายวิชา </w:t>
      </w:r>
      <w:r w:rsidRPr="00EF2DB8">
        <w:rPr>
          <w:rFonts w:ascii="TH SarabunPSK" w:eastAsia="Sarabun" w:hAnsi="TH SarabunPSK" w:cs="TH SarabunPSK"/>
          <w:bCs/>
          <w:sz w:val="32"/>
          <w:szCs w:val="32"/>
        </w:rPr>
        <w:t>GEN</w:t>
      </w:r>
      <w:r w:rsidRPr="00EF2DB8">
        <w:rPr>
          <w:rFonts w:ascii="TH SarabunPSK" w:eastAsia="Sarabun" w:hAnsi="TH SarabunPSK" w:cs="TH SarabunPSK" w:hint="cs"/>
          <w:b/>
          <w:sz w:val="32"/>
          <w:szCs w:val="32"/>
          <w:cs/>
        </w:rPr>
        <w:t>70</w:t>
      </w:r>
      <w:r w:rsidRPr="00EF2DB8">
        <w:rPr>
          <w:rFonts w:ascii="TH SarabunPSK" w:eastAsia="Sarabun" w:hAnsi="TH SarabunPSK" w:cs="TH SarabunPSK"/>
          <w:bCs/>
          <w:sz w:val="32"/>
          <w:szCs w:val="32"/>
          <w:cs/>
        </w:rPr>
        <w:t>-</w:t>
      </w:r>
      <w:r w:rsidRPr="00EF2DB8">
        <w:rPr>
          <w:rFonts w:ascii="TH SarabunPSK" w:eastAsia="Sarabun" w:hAnsi="TH SarabunPSK" w:cs="TH SarabunPSK"/>
          <w:bCs/>
          <w:sz w:val="32"/>
          <w:szCs w:val="32"/>
        </w:rPr>
        <w:t>021</w:t>
      </w:r>
      <w:r w:rsidR="00D36717" w:rsidRPr="00EF2DB8">
        <w:rPr>
          <w:rFonts w:ascii="TH SarabunPSK" w:eastAsia="Sarabun" w:hAnsi="TH SarabunPSK" w:cs="TH SarabunPSK"/>
          <w:bCs/>
          <w:sz w:val="32"/>
          <w:szCs w:val="32"/>
        </w:rPr>
        <w:t>E</w:t>
      </w:r>
      <w:r w:rsidRPr="00EF2DB8">
        <w:rPr>
          <w:rFonts w:ascii="TH SarabunPSK" w:eastAsia="Sarabun" w:hAnsi="TH SarabunPSK" w:cs="TH SarabunPSK" w:hint="cs"/>
          <w:bCs/>
          <w:sz w:val="32"/>
          <w:szCs w:val="32"/>
          <w:cs/>
        </w:rPr>
        <w:t xml:space="preserve"> </w:t>
      </w:r>
      <w:r w:rsidRPr="00EF2DB8">
        <w:rPr>
          <w:rFonts w:ascii="TH SarabunPSK" w:eastAsia="Sarabun" w:hAnsi="TH SarabunPSK" w:cs="TH SarabunPSK" w:hint="cs"/>
          <w:b/>
          <w:sz w:val="32"/>
          <w:szCs w:val="32"/>
          <w:cs/>
        </w:rPr>
        <w:t xml:space="preserve">ควบคู่กับการลงทะเบียนเรียนรายวิชา </w:t>
      </w:r>
      <w:r w:rsidRPr="00EF2DB8">
        <w:rPr>
          <w:rFonts w:ascii="TH SarabunPSK" w:eastAsia="Sarabun" w:hAnsi="TH SarabunPSK" w:cs="TH SarabunPSK"/>
          <w:bCs/>
          <w:sz w:val="32"/>
          <w:szCs w:val="32"/>
        </w:rPr>
        <w:t>GEN</w:t>
      </w:r>
      <w:r w:rsidRPr="00EF2DB8">
        <w:rPr>
          <w:rFonts w:ascii="TH SarabunPSK" w:eastAsia="Sarabun" w:hAnsi="TH SarabunPSK" w:cs="TH SarabunPSK" w:hint="cs"/>
          <w:b/>
          <w:sz w:val="32"/>
          <w:szCs w:val="32"/>
          <w:cs/>
        </w:rPr>
        <w:t>70</w:t>
      </w:r>
      <w:r w:rsidRPr="00EF2DB8">
        <w:rPr>
          <w:rFonts w:ascii="TH SarabunPSK" w:eastAsia="Sarabun" w:hAnsi="TH SarabunPSK" w:cs="TH SarabunPSK"/>
          <w:bCs/>
          <w:sz w:val="32"/>
          <w:szCs w:val="32"/>
          <w:cs/>
        </w:rPr>
        <w:t>-</w:t>
      </w:r>
      <w:r w:rsidRPr="00EF2DB8">
        <w:rPr>
          <w:rFonts w:ascii="TH SarabunPSK" w:eastAsia="Sarabun" w:hAnsi="TH SarabunPSK" w:cs="TH SarabunPSK"/>
          <w:bCs/>
          <w:sz w:val="32"/>
          <w:szCs w:val="32"/>
        </w:rPr>
        <w:t>121</w:t>
      </w:r>
      <w:r w:rsidR="00D36717" w:rsidRPr="00EF2DB8">
        <w:rPr>
          <w:rFonts w:ascii="TH SarabunPSK" w:eastAsia="Sarabun" w:hAnsi="TH SarabunPSK" w:cs="TH SarabunPSK"/>
          <w:bCs/>
          <w:sz w:val="32"/>
          <w:szCs w:val="32"/>
        </w:rPr>
        <w:t>E</w:t>
      </w:r>
      <w:r w:rsidRPr="00EF2DB8">
        <w:rPr>
          <w:rFonts w:ascii="TH SarabunPSK" w:eastAsia="Sarabun" w:hAnsi="TH SarabunPSK" w:cs="TH SarabunPSK"/>
          <w:bCs/>
          <w:sz w:val="32"/>
          <w:szCs w:val="32"/>
          <w:cs/>
        </w:rPr>
        <w:t xml:space="preserve"> </w:t>
      </w:r>
      <w:r w:rsidRPr="00EF2DB8">
        <w:rPr>
          <w:rFonts w:ascii="TH SarabunPSK" w:eastAsia="Sarabun" w:hAnsi="TH SarabunPSK" w:cs="TH SarabunPSK" w:hint="cs"/>
          <w:b/>
          <w:sz w:val="32"/>
          <w:szCs w:val="32"/>
          <w:cs/>
        </w:rPr>
        <w:t>จึง</w:t>
      </w:r>
      <w:r w:rsidRPr="00EF2DB8">
        <w:rPr>
          <w:rFonts w:ascii="TH SarabunPSK" w:eastAsia="Sarabun" w:hAnsi="TH SarabunPSK" w:cs="TH SarabunPSK"/>
          <w:b/>
          <w:sz w:val="32"/>
          <w:szCs w:val="32"/>
          <w:cs/>
        </w:rPr>
        <w:t>จะสามารถลงทะเบียนเรียนรายวิชา</w:t>
      </w:r>
      <w:r w:rsidRPr="00EF2DB8">
        <w:rPr>
          <w:rFonts w:ascii="TH SarabunPSK" w:eastAsia="Sarabun" w:hAnsi="TH SarabunPSK" w:cs="TH SarabunPSK" w:hint="cs"/>
          <w:b/>
          <w:sz w:val="32"/>
          <w:szCs w:val="32"/>
          <w:cs/>
        </w:rPr>
        <w:t>ภาษาจีน</w:t>
      </w:r>
      <w:r w:rsidRPr="00EF2DB8">
        <w:rPr>
          <w:rFonts w:ascii="TH SarabunPSK" w:eastAsia="Sarabun" w:hAnsi="TH SarabunPSK" w:cs="TH SarabunPSK"/>
          <w:b/>
          <w:sz w:val="32"/>
          <w:szCs w:val="32"/>
          <w:cs/>
        </w:rPr>
        <w:t>ได้</w:t>
      </w:r>
      <w:r w:rsidRPr="00EF2DB8">
        <w:rPr>
          <w:rFonts w:ascii="TH SarabunPSK" w:eastAsia="Sarabun" w:hAnsi="TH SarabunPSK" w:cs="TH SarabunPSK"/>
          <w:bCs/>
          <w:sz w:val="32"/>
          <w:szCs w:val="32"/>
          <w:cs/>
        </w:rPr>
        <w:t xml:space="preserve"> </w:t>
      </w:r>
      <w:r w:rsidRPr="00EF2DB8">
        <w:rPr>
          <w:rFonts w:ascii="TH SarabunPSK" w:eastAsia="Sarabun" w:hAnsi="TH SarabunPSK" w:cs="TH SarabunPSK"/>
          <w:b/>
          <w:sz w:val="32"/>
          <w:szCs w:val="32"/>
          <w:cs/>
        </w:rPr>
        <w:t>โดยลงทะเบียนเรียนดังนี้</w:t>
      </w:r>
    </w:p>
    <w:tbl>
      <w:tblPr>
        <w:tblW w:w="53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328"/>
        <w:gridCol w:w="1040"/>
        <w:gridCol w:w="2977"/>
        <w:gridCol w:w="1033"/>
      </w:tblGrid>
      <w:tr w:rsidR="00EF2DB8" w:rsidRPr="00EF2DB8" w:rsidTr="00C91257">
        <w:trPr>
          <w:trHeight w:val="164"/>
          <w:tblHeader/>
        </w:trPr>
        <w:tc>
          <w:tcPr>
            <w:tcW w:w="447" w:type="dxa"/>
          </w:tcPr>
          <w:p w:rsidR="00290F9C" w:rsidRPr="00EF2DB8" w:rsidRDefault="00290F9C" w:rsidP="002B58AA">
            <w:pPr>
              <w:spacing w:after="0" w:line="240" w:lineRule="auto"/>
              <w:jc w:val="center"/>
              <w:rPr>
                <w:rFonts w:ascii="TH SarabunPSK" w:eastAsia="Cordia New" w:hAnsi="TH SarabunPSK" w:cs="TH SarabunPSK"/>
                <w:b/>
                <w:bCs/>
                <w:spacing w:val="-6"/>
                <w:sz w:val="32"/>
                <w:szCs w:val="32"/>
                <w:cs/>
              </w:rPr>
            </w:pPr>
            <w:r w:rsidRPr="00EF2DB8">
              <w:rPr>
                <w:rFonts w:ascii="TH SarabunPSK" w:eastAsia="Cordia New" w:hAnsi="TH SarabunPSK" w:cs="TH SarabunPSK" w:hint="cs"/>
                <w:b/>
                <w:bCs/>
                <w:spacing w:val="-6"/>
                <w:sz w:val="32"/>
                <w:szCs w:val="32"/>
                <w:cs/>
              </w:rPr>
              <w:t>ปี</w:t>
            </w:r>
          </w:p>
        </w:tc>
        <w:tc>
          <w:tcPr>
            <w:tcW w:w="3328" w:type="dxa"/>
            <w:shd w:val="clear" w:color="auto" w:fill="auto"/>
          </w:tcPr>
          <w:p w:rsidR="00290F9C" w:rsidRPr="00EF2DB8" w:rsidRDefault="00290F9C" w:rsidP="002B58AA">
            <w:pPr>
              <w:spacing w:after="0" w:line="240" w:lineRule="auto"/>
              <w:jc w:val="center"/>
              <w:rPr>
                <w:rFonts w:ascii="TH SarabunPSK" w:eastAsia="Cordia New" w:hAnsi="TH SarabunPSK" w:cs="TH SarabunPSK"/>
                <w:b/>
                <w:bCs/>
                <w:spacing w:val="-6"/>
                <w:sz w:val="32"/>
                <w:szCs w:val="32"/>
              </w:rPr>
            </w:pPr>
            <w:r w:rsidRPr="00EF2DB8">
              <w:rPr>
                <w:rFonts w:ascii="TH SarabunPSK" w:eastAsia="Cordia New" w:hAnsi="TH SarabunPSK" w:cs="TH SarabunPSK"/>
                <w:b/>
                <w:bCs/>
                <w:spacing w:val="-6"/>
                <w:sz w:val="32"/>
                <w:szCs w:val="32"/>
                <w:cs/>
              </w:rPr>
              <w:t xml:space="preserve">ภาคการศึกษาที่ </w:t>
            </w:r>
            <w:r w:rsidRPr="00EF2DB8">
              <w:rPr>
                <w:rFonts w:ascii="TH SarabunPSK" w:eastAsia="Cordia New" w:hAnsi="TH SarabunPSK" w:cs="TH SarabunPSK"/>
                <w:b/>
                <w:bCs/>
                <w:spacing w:val="-6"/>
                <w:sz w:val="32"/>
                <w:szCs w:val="32"/>
              </w:rPr>
              <w:t>1</w:t>
            </w:r>
          </w:p>
        </w:tc>
        <w:tc>
          <w:tcPr>
            <w:tcW w:w="1040" w:type="dxa"/>
          </w:tcPr>
          <w:p w:rsidR="00290F9C" w:rsidRPr="00EF2DB8" w:rsidRDefault="00290F9C" w:rsidP="002B58AA">
            <w:pPr>
              <w:spacing w:after="0" w:line="240" w:lineRule="auto"/>
              <w:ind w:right="-56"/>
              <w:jc w:val="center"/>
              <w:rPr>
                <w:rFonts w:ascii="TH SarabunPSK" w:eastAsia="Cordia New" w:hAnsi="TH SarabunPSK" w:cs="TH SarabunPSK"/>
                <w:b/>
                <w:bCs/>
                <w:spacing w:val="-6"/>
                <w:sz w:val="32"/>
                <w:szCs w:val="32"/>
                <w:cs/>
              </w:rPr>
            </w:pPr>
            <w:r w:rsidRPr="00EF2DB8">
              <w:rPr>
                <w:rFonts w:ascii="TH SarabunPSK" w:eastAsia="Cordia New" w:hAnsi="TH SarabunPSK" w:cs="TH SarabunPSK" w:hint="cs"/>
                <w:b/>
                <w:bCs/>
                <w:spacing w:val="-6"/>
                <w:sz w:val="32"/>
                <w:szCs w:val="32"/>
                <w:cs/>
              </w:rPr>
              <w:t>หน่วยกิต</w:t>
            </w:r>
          </w:p>
        </w:tc>
        <w:tc>
          <w:tcPr>
            <w:tcW w:w="2977" w:type="dxa"/>
            <w:shd w:val="clear" w:color="auto" w:fill="auto"/>
          </w:tcPr>
          <w:p w:rsidR="00290F9C" w:rsidRPr="00EF2DB8" w:rsidRDefault="00290F9C" w:rsidP="002B58AA">
            <w:pPr>
              <w:spacing w:after="0" w:line="240" w:lineRule="auto"/>
              <w:ind w:right="-56"/>
              <w:jc w:val="center"/>
              <w:rPr>
                <w:rFonts w:ascii="TH SarabunPSK" w:eastAsia="Cordia New" w:hAnsi="TH SarabunPSK" w:cs="TH SarabunPSK"/>
                <w:b/>
                <w:bCs/>
                <w:spacing w:val="-6"/>
                <w:sz w:val="32"/>
                <w:szCs w:val="32"/>
              </w:rPr>
            </w:pPr>
            <w:r w:rsidRPr="00EF2DB8">
              <w:rPr>
                <w:rFonts w:ascii="TH SarabunPSK" w:eastAsia="Cordia New" w:hAnsi="TH SarabunPSK" w:cs="TH SarabunPSK"/>
                <w:b/>
                <w:bCs/>
                <w:spacing w:val="-6"/>
                <w:sz w:val="32"/>
                <w:szCs w:val="32"/>
                <w:cs/>
              </w:rPr>
              <w:t xml:space="preserve">ภาคการศึกษาที่ </w:t>
            </w:r>
            <w:r w:rsidRPr="00EF2DB8">
              <w:rPr>
                <w:rFonts w:ascii="TH SarabunPSK" w:eastAsia="Cordia New" w:hAnsi="TH SarabunPSK" w:cs="TH SarabunPSK"/>
                <w:b/>
                <w:bCs/>
                <w:spacing w:val="-6"/>
                <w:sz w:val="32"/>
                <w:szCs w:val="32"/>
              </w:rPr>
              <w:t>2</w:t>
            </w:r>
          </w:p>
        </w:tc>
        <w:tc>
          <w:tcPr>
            <w:tcW w:w="1033" w:type="dxa"/>
          </w:tcPr>
          <w:p w:rsidR="00290F9C" w:rsidRPr="00EF2DB8" w:rsidRDefault="00290F9C" w:rsidP="002B58AA">
            <w:pPr>
              <w:spacing w:after="0" w:line="240" w:lineRule="auto"/>
              <w:ind w:right="-56"/>
              <w:jc w:val="center"/>
              <w:rPr>
                <w:rFonts w:ascii="TH SarabunPSK" w:eastAsia="Cordia New" w:hAnsi="TH SarabunPSK" w:cs="TH SarabunPSK"/>
                <w:b/>
                <w:bCs/>
                <w:spacing w:val="-6"/>
                <w:sz w:val="32"/>
                <w:szCs w:val="32"/>
                <w:cs/>
              </w:rPr>
            </w:pPr>
            <w:r w:rsidRPr="00EF2DB8">
              <w:rPr>
                <w:rFonts w:ascii="TH SarabunPSK" w:eastAsia="Cordia New" w:hAnsi="TH SarabunPSK" w:cs="TH SarabunPSK" w:hint="cs"/>
                <w:b/>
                <w:bCs/>
                <w:spacing w:val="-6"/>
                <w:sz w:val="32"/>
                <w:szCs w:val="32"/>
                <w:cs/>
              </w:rPr>
              <w:t>หน่วยกิต</w:t>
            </w:r>
          </w:p>
        </w:tc>
      </w:tr>
      <w:tr w:rsidR="00EF2DB8" w:rsidRPr="00EF2DB8" w:rsidTr="00C91257">
        <w:tc>
          <w:tcPr>
            <w:tcW w:w="447" w:type="dxa"/>
            <w:vMerge w:val="restart"/>
          </w:tcPr>
          <w:p w:rsidR="00290F9C" w:rsidRPr="00EF2DB8" w:rsidRDefault="00290F9C" w:rsidP="002B58AA">
            <w:pPr>
              <w:tabs>
                <w:tab w:val="left" w:pos="793"/>
                <w:tab w:val="right" w:pos="4566"/>
              </w:tabs>
              <w:spacing w:after="0" w:line="240" w:lineRule="auto"/>
              <w:ind w:right="92"/>
              <w:rPr>
                <w:rFonts w:ascii="TH SarabunPSK" w:eastAsia="Cordia New" w:hAnsi="TH SarabunPSK" w:cs="TH SarabunPSK"/>
                <w:sz w:val="32"/>
                <w:szCs w:val="32"/>
              </w:rPr>
            </w:pPr>
            <w:r w:rsidRPr="00EF2DB8">
              <w:rPr>
                <w:rFonts w:ascii="TH SarabunPSK" w:eastAsia="Cordia New" w:hAnsi="TH SarabunPSK" w:cs="TH SarabunPSK"/>
                <w:sz w:val="32"/>
                <w:szCs w:val="32"/>
              </w:rPr>
              <w:t>1</w:t>
            </w:r>
          </w:p>
        </w:tc>
        <w:tc>
          <w:tcPr>
            <w:tcW w:w="3328" w:type="dxa"/>
            <w:shd w:val="clear" w:color="auto" w:fill="auto"/>
            <w:vAlign w:val="center"/>
          </w:tcPr>
          <w:p w:rsidR="00290F9C" w:rsidRPr="00EF2DB8" w:rsidRDefault="00290F9C" w:rsidP="002B58AA">
            <w:pPr>
              <w:tabs>
                <w:tab w:val="left" w:pos="793"/>
                <w:tab w:val="right" w:pos="4566"/>
              </w:tabs>
              <w:spacing w:after="0" w:line="240" w:lineRule="auto"/>
              <w:ind w:right="92"/>
              <w:rPr>
                <w:rFonts w:ascii="TH SarabunPSK" w:eastAsia="Cordia New" w:hAnsi="TH SarabunPSK" w:cs="TH SarabunPSK"/>
                <w:sz w:val="32"/>
                <w:szCs w:val="32"/>
              </w:rPr>
            </w:pPr>
            <w:r w:rsidRPr="00EF2DB8">
              <w:rPr>
                <w:rFonts w:ascii="TH SarabunPSK" w:eastAsia="Cordia New" w:hAnsi="TH SarabunPSK" w:cs="TH SarabunPSK"/>
                <w:sz w:val="32"/>
                <w:szCs w:val="32"/>
              </w:rPr>
              <w:t>GEN70</w:t>
            </w:r>
            <w:r w:rsidRPr="00EF2DB8">
              <w:rPr>
                <w:rFonts w:ascii="TH SarabunPSK" w:eastAsia="Cordia New" w:hAnsi="TH SarabunPSK" w:cs="TH SarabunPSK"/>
                <w:sz w:val="32"/>
                <w:szCs w:val="32"/>
                <w:cs/>
              </w:rPr>
              <w:t>-</w:t>
            </w:r>
            <w:r w:rsidRPr="00EF2DB8">
              <w:rPr>
                <w:rFonts w:ascii="TH SarabunPSK" w:eastAsia="Cordia New" w:hAnsi="TH SarabunPSK" w:cs="TH SarabunPSK"/>
                <w:sz w:val="32"/>
                <w:szCs w:val="32"/>
              </w:rPr>
              <w:t>021</w:t>
            </w:r>
            <w:r w:rsidR="00D36717" w:rsidRPr="00EF2DB8">
              <w:rPr>
                <w:rFonts w:ascii="TH SarabunPSK" w:eastAsia="Cordia New" w:hAnsi="TH SarabunPSK" w:cs="TH SarabunPSK"/>
                <w:sz w:val="32"/>
                <w:szCs w:val="32"/>
              </w:rPr>
              <w:t>E</w:t>
            </w:r>
            <w:r w:rsidRPr="00EF2DB8">
              <w:rPr>
                <w:rFonts w:ascii="TH SarabunPSK" w:eastAsia="Cordia New" w:hAnsi="TH SarabunPSK" w:cs="TH SarabunPSK"/>
                <w:sz w:val="32"/>
                <w:szCs w:val="32"/>
                <w:cs/>
              </w:rPr>
              <w:t xml:space="preserve"> </w:t>
            </w:r>
            <w:r w:rsidRPr="00EF2DB8">
              <w:rPr>
                <w:rFonts w:ascii="TH SarabunPSK" w:eastAsia="Sarabun" w:hAnsi="TH SarabunPSK" w:cs="TH SarabunPSK"/>
                <w:sz w:val="32"/>
                <w:szCs w:val="32"/>
                <w:cs/>
              </w:rPr>
              <w:t>ภาษาอังกฤษพื้นฐาน</w:t>
            </w:r>
          </w:p>
        </w:tc>
        <w:tc>
          <w:tcPr>
            <w:tcW w:w="1040" w:type="dxa"/>
          </w:tcPr>
          <w:p w:rsidR="00290F9C" w:rsidRPr="00EF2DB8" w:rsidRDefault="00290F9C" w:rsidP="002B58AA">
            <w:pPr>
              <w:tabs>
                <w:tab w:val="left" w:pos="860"/>
                <w:tab w:val="right" w:pos="4265"/>
              </w:tabs>
              <w:spacing w:after="0" w:line="240" w:lineRule="auto"/>
              <w:ind w:right="-56"/>
              <w:jc w:val="center"/>
              <w:rPr>
                <w:rFonts w:ascii="TH SarabunPSK" w:eastAsia="Cordia New" w:hAnsi="TH SarabunPSK" w:cs="TH SarabunPSK"/>
                <w:sz w:val="32"/>
                <w:szCs w:val="32"/>
                <w:cs/>
              </w:rPr>
            </w:pPr>
            <w:r w:rsidRPr="00EF2DB8">
              <w:rPr>
                <w:rFonts w:ascii="TH SarabunPSK" w:eastAsia="Cordia New" w:hAnsi="TH SarabunPSK" w:cs="TH SarabunPSK"/>
                <w:sz w:val="32"/>
                <w:szCs w:val="32"/>
                <w:cs/>
              </w:rPr>
              <w:t>2(2-0-4)*</w:t>
            </w:r>
          </w:p>
        </w:tc>
        <w:tc>
          <w:tcPr>
            <w:tcW w:w="2977" w:type="dxa"/>
            <w:shd w:val="clear" w:color="auto" w:fill="262626" w:themeFill="text1" w:themeFillTint="D9"/>
          </w:tcPr>
          <w:p w:rsidR="00290F9C" w:rsidRPr="00EF2DB8" w:rsidRDefault="00290F9C" w:rsidP="002B58AA">
            <w:pPr>
              <w:tabs>
                <w:tab w:val="left" w:pos="860"/>
                <w:tab w:val="right" w:pos="4265"/>
              </w:tabs>
              <w:spacing w:after="0" w:line="240" w:lineRule="auto"/>
              <w:ind w:right="-56"/>
              <w:rPr>
                <w:rFonts w:ascii="TH SarabunPSK" w:eastAsia="Cordia New" w:hAnsi="TH SarabunPSK" w:cs="TH SarabunPSK"/>
                <w:sz w:val="32"/>
                <w:szCs w:val="32"/>
              </w:rPr>
            </w:pPr>
          </w:p>
        </w:tc>
        <w:tc>
          <w:tcPr>
            <w:tcW w:w="1033" w:type="dxa"/>
            <w:shd w:val="clear" w:color="auto" w:fill="262626" w:themeFill="text1" w:themeFillTint="D9"/>
          </w:tcPr>
          <w:p w:rsidR="00290F9C" w:rsidRPr="00EF2DB8" w:rsidRDefault="00290F9C" w:rsidP="002B58AA">
            <w:pPr>
              <w:tabs>
                <w:tab w:val="left" w:pos="860"/>
                <w:tab w:val="right" w:pos="4265"/>
              </w:tabs>
              <w:spacing w:after="0" w:line="240" w:lineRule="auto"/>
              <w:ind w:right="-56"/>
              <w:jc w:val="center"/>
              <w:rPr>
                <w:rFonts w:ascii="TH SarabunPSK" w:eastAsia="Cordia New" w:hAnsi="TH SarabunPSK" w:cs="TH SarabunPSK"/>
                <w:sz w:val="32"/>
                <w:szCs w:val="32"/>
                <w:cs/>
              </w:rPr>
            </w:pPr>
          </w:p>
        </w:tc>
      </w:tr>
      <w:tr w:rsidR="00EF2DB8" w:rsidRPr="00EF2DB8" w:rsidTr="001B17E6">
        <w:tc>
          <w:tcPr>
            <w:tcW w:w="447" w:type="dxa"/>
            <w:vMerge/>
          </w:tcPr>
          <w:p w:rsidR="00E90685" w:rsidRPr="00EF2DB8" w:rsidRDefault="00E90685" w:rsidP="00E90685">
            <w:pPr>
              <w:tabs>
                <w:tab w:val="left" w:pos="793"/>
                <w:tab w:val="right" w:pos="4566"/>
              </w:tabs>
              <w:spacing w:after="0" w:line="240" w:lineRule="auto"/>
              <w:ind w:right="92"/>
              <w:rPr>
                <w:rFonts w:ascii="TH SarabunPSK" w:eastAsia="Cordia New" w:hAnsi="TH SarabunPSK" w:cs="TH SarabunPSK"/>
                <w:sz w:val="32"/>
                <w:szCs w:val="32"/>
              </w:rPr>
            </w:pPr>
          </w:p>
        </w:tc>
        <w:tc>
          <w:tcPr>
            <w:tcW w:w="3328" w:type="dxa"/>
            <w:shd w:val="clear" w:color="auto" w:fill="auto"/>
            <w:vAlign w:val="center"/>
          </w:tcPr>
          <w:p w:rsidR="00E90685" w:rsidRPr="00EF2DB8" w:rsidRDefault="00E90685" w:rsidP="00E90685">
            <w:pPr>
              <w:tabs>
                <w:tab w:val="left" w:pos="793"/>
                <w:tab w:val="right" w:pos="4566"/>
              </w:tabs>
              <w:spacing w:after="0" w:line="240" w:lineRule="auto"/>
              <w:ind w:right="92"/>
              <w:rPr>
                <w:rFonts w:ascii="TH SarabunPSK" w:eastAsia="Cordia New" w:hAnsi="TH SarabunPSK" w:cs="TH SarabunPSK"/>
                <w:sz w:val="32"/>
                <w:szCs w:val="32"/>
              </w:rPr>
            </w:pPr>
            <w:r w:rsidRPr="00EF2DB8">
              <w:rPr>
                <w:rFonts w:ascii="TH SarabunPSK" w:eastAsia="Cordia New" w:hAnsi="TH SarabunPSK" w:cs="TH SarabunPSK"/>
                <w:sz w:val="32"/>
                <w:szCs w:val="32"/>
              </w:rPr>
              <w:t>GEN</w:t>
            </w:r>
            <w:r w:rsidRPr="00EF2DB8">
              <w:rPr>
                <w:rFonts w:ascii="TH SarabunPSK" w:eastAsia="Cordia New" w:hAnsi="TH SarabunPSK" w:cs="TH SarabunPSK" w:hint="cs"/>
                <w:sz w:val="32"/>
                <w:szCs w:val="32"/>
                <w:cs/>
              </w:rPr>
              <w:t>70</w:t>
            </w:r>
            <w:r w:rsidRPr="00EF2DB8">
              <w:rPr>
                <w:rFonts w:ascii="TH SarabunPSK" w:eastAsia="Cordia New" w:hAnsi="TH SarabunPSK" w:cs="TH SarabunPSK"/>
                <w:sz w:val="32"/>
                <w:szCs w:val="32"/>
                <w:cs/>
              </w:rPr>
              <w:t>-</w:t>
            </w:r>
            <w:r w:rsidRPr="00EF2DB8">
              <w:rPr>
                <w:rFonts w:ascii="TH SarabunPSK" w:eastAsia="Cordia New" w:hAnsi="TH SarabunPSK" w:cs="TH SarabunPSK"/>
                <w:sz w:val="32"/>
                <w:szCs w:val="32"/>
              </w:rPr>
              <w:t>121</w:t>
            </w:r>
            <w:r w:rsidR="00D36717" w:rsidRPr="00EF2DB8">
              <w:rPr>
                <w:rFonts w:ascii="TH SarabunPSK" w:eastAsia="Cordia New" w:hAnsi="TH SarabunPSK" w:cs="TH SarabunPSK"/>
                <w:sz w:val="32"/>
                <w:szCs w:val="32"/>
              </w:rPr>
              <w:t>E</w:t>
            </w:r>
            <w:r w:rsidRPr="00EF2DB8">
              <w:rPr>
                <w:rFonts w:ascii="TH SarabunPSK" w:eastAsia="Cordia New" w:hAnsi="TH SarabunPSK" w:cs="TH SarabunPSK"/>
                <w:sz w:val="32"/>
                <w:szCs w:val="32"/>
                <w:cs/>
              </w:rPr>
              <w:t xml:space="preserve"> </w:t>
            </w:r>
            <w:r w:rsidRPr="00EF2DB8">
              <w:rPr>
                <w:rFonts w:ascii="TH SarabunPSK" w:eastAsia="Sarabun" w:hAnsi="TH SarabunPSK" w:cs="TH SarabunPSK" w:hint="cs"/>
                <w:sz w:val="32"/>
                <w:szCs w:val="32"/>
                <w:cs/>
              </w:rPr>
              <w:t>ภาษาอังกฤษสำหรับการโต้ตอบในชีวิตประจำวัน</w:t>
            </w:r>
          </w:p>
        </w:tc>
        <w:tc>
          <w:tcPr>
            <w:tcW w:w="1040" w:type="dxa"/>
          </w:tcPr>
          <w:p w:rsidR="00E90685" w:rsidRPr="00EF2DB8" w:rsidRDefault="00E90685" w:rsidP="00E90685">
            <w:pPr>
              <w:tabs>
                <w:tab w:val="left" w:pos="860"/>
                <w:tab w:val="right" w:pos="4265"/>
              </w:tabs>
              <w:spacing w:after="0" w:line="240" w:lineRule="auto"/>
              <w:ind w:right="-56"/>
              <w:jc w:val="center"/>
              <w:rPr>
                <w:rFonts w:ascii="TH SarabunPSK" w:eastAsia="Cordia New" w:hAnsi="TH SarabunPSK" w:cs="TH SarabunPSK"/>
                <w:sz w:val="32"/>
                <w:szCs w:val="32"/>
              </w:rPr>
            </w:pPr>
            <w:r w:rsidRPr="00EF2DB8">
              <w:rPr>
                <w:rFonts w:ascii="TH SarabunPSK" w:eastAsia="Cordia New" w:hAnsi="TH SarabunPSK" w:cs="TH SarabunPSK"/>
                <w:spacing w:val="-10"/>
                <w:sz w:val="32"/>
                <w:szCs w:val="32"/>
                <w:cs/>
              </w:rPr>
              <w:t>3(2-3-6)</w:t>
            </w:r>
          </w:p>
        </w:tc>
        <w:tc>
          <w:tcPr>
            <w:tcW w:w="2977" w:type="dxa"/>
            <w:shd w:val="clear" w:color="auto" w:fill="auto"/>
          </w:tcPr>
          <w:p w:rsidR="00E90685" w:rsidRPr="00EF2DB8" w:rsidRDefault="00E90685" w:rsidP="00E90685">
            <w:pPr>
              <w:tabs>
                <w:tab w:val="left" w:pos="860"/>
                <w:tab w:val="right" w:pos="4265"/>
              </w:tabs>
              <w:spacing w:after="0" w:line="240" w:lineRule="auto"/>
              <w:ind w:right="-56"/>
              <w:rPr>
                <w:rFonts w:ascii="TH SarabunPSK" w:eastAsia="Cordia New" w:hAnsi="TH SarabunPSK" w:cs="TH SarabunPSK"/>
                <w:sz w:val="32"/>
                <w:szCs w:val="32"/>
              </w:rPr>
            </w:pPr>
            <w:r w:rsidRPr="00EF2DB8">
              <w:rPr>
                <w:rFonts w:ascii="TH SarabunPSK" w:eastAsia="Cordia New" w:hAnsi="TH SarabunPSK" w:cs="TH SarabunPSK"/>
                <w:spacing w:val="-10"/>
                <w:sz w:val="32"/>
                <w:szCs w:val="32"/>
              </w:rPr>
              <w:t>CHI</w:t>
            </w:r>
            <w:r w:rsidRPr="00EF2DB8">
              <w:rPr>
                <w:rFonts w:ascii="TH SarabunPSK" w:eastAsia="Cordia New" w:hAnsi="TH SarabunPSK" w:cs="TH SarabunPSK" w:hint="cs"/>
                <w:spacing w:val="-10"/>
                <w:sz w:val="32"/>
                <w:szCs w:val="32"/>
                <w:cs/>
              </w:rPr>
              <w:t>70</w:t>
            </w:r>
            <w:r w:rsidRPr="00EF2DB8">
              <w:rPr>
                <w:rFonts w:ascii="TH SarabunPSK" w:eastAsia="Cordia New" w:hAnsi="TH SarabunPSK" w:cs="TH SarabunPSK"/>
                <w:spacing w:val="-10"/>
                <w:sz w:val="32"/>
                <w:szCs w:val="32"/>
                <w:cs/>
              </w:rPr>
              <w:t>-</w:t>
            </w:r>
            <w:r w:rsidRPr="00EF2DB8">
              <w:rPr>
                <w:rFonts w:ascii="TH SarabunPSK" w:eastAsia="Cordia New" w:hAnsi="TH SarabunPSK" w:cs="TH SarabunPSK"/>
                <w:spacing w:val="-10"/>
                <w:sz w:val="32"/>
                <w:szCs w:val="32"/>
              </w:rPr>
              <w:t>121</w:t>
            </w:r>
            <w:r w:rsidR="00D36717" w:rsidRPr="00EF2DB8">
              <w:rPr>
                <w:rFonts w:ascii="TH SarabunPSK" w:eastAsia="Cordia New" w:hAnsi="TH SarabunPSK" w:cs="TH SarabunPSK"/>
                <w:spacing w:val="-10"/>
                <w:sz w:val="32"/>
                <w:szCs w:val="32"/>
              </w:rPr>
              <w:t>E</w:t>
            </w:r>
            <w:r w:rsidRPr="00EF2DB8">
              <w:rPr>
                <w:rFonts w:ascii="TH SarabunPSK" w:eastAsia="Cordia New" w:hAnsi="TH SarabunPSK" w:cs="TH SarabunPSK"/>
                <w:spacing w:val="-10"/>
                <w:sz w:val="32"/>
                <w:szCs w:val="32"/>
                <w:cs/>
              </w:rPr>
              <w:t xml:space="preserve"> </w:t>
            </w:r>
            <w:r w:rsidRPr="00EF2DB8">
              <w:rPr>
                <w:rFonts w:ascii="TH SarabunPSK" w:eastAsia="Cordia New" w:hAnsi="TH SarabunPSK" w:cs="TH SarabunPSK" w:hint="cs"/>
                <w:spacing w:val="-10"/>
                <w:sz w:val="32"/>
                <w:szCs w:val="32"/>
                <w:cs/>
              </w:rPr>
              <w:t>ภาษาจีนพื้นฐาน</w:t>
            </w:r>
          </w:p>
        </w:tc>
        <w:tc>
          <w:tcPr>
            <w:tcW w:w="1033" w:type="dxa"/>
          </w:tcPr>
          <w:p w:rsidR="00E90685" w:rsidRPr="00EF2DB8" w:rsidRDefault="00E90685" w:rsidP="00E90685">
            <w:pPr>
              <w:tabs>
                <w:tab w:val="left" w:pos="860"/>
                <w:tab w:val="right" w:pos="4265"/>
              </w:tabs>
              <w:spacing w:after="0" w:line="240" w:lineRule="auto"/>
              <w:ind w:right="-56"/>
              <w:jc w:val="center"/>
              <w:rPr>
                <w:rFonts w:ascii="TH SarabunPSK" w:eastAsia="Cordia New" w:hAnsi="TH SarabunPSK" w:cs="TH SarabunPSK"/>
                <w:sz w:val="32"/>
                <w:szCs w:val="32"/>
              </w:rPr>
            </w:pPr>
            <w:r w:rsidRPr="00EF2DB8">
              <w:rPr>
                <w:rFonts w:ascii="TH SarabunPSK" w:eastAsia="Cordia New" w:hAnsi="TH SarabunPSK" w:cs="TH SarabunPSK"/>
                <w:spacing w:val="-10"/>
                <w:sz w:val="32"/>
                <w:szCs w:val="32"/>
                <w:cs/>
              </w:rPr>
              <w:t>3(2-2-5)</w:t>
            </w:r>
          </w:p>
        </w:tc>
      </w:tr>
      <w:tr w:rsidR="00EF2DB8" w:rsidRPr="00EF2DB8" w:rsidTr="00E35D4B">
        <w:tc>
          <w:tcPr>
            <w:tcW w:w="447" w:type="dxa"/>
            <w:vMerge/>
          </w:tcPr>
          <w:p w:rsidR="00E90685" w:rsidRPr="00EF2DB8" w:rsidRDefault="00E90685" w:rsidP="00E90685">
            <w:pPr>
              <w:tabs>
                <w:tab w:val="left" w:pos="793"/>
                <w:tab w:val="right" w:pos="4566"/>
              </w:tabs>
              <w:spacing w:after="0" w:line="240" w:lineRule="auto"/>
              <w:ind w:right="92"/>
              <w:rPr>
                <w:rFonts w:ascii="TH SarabunPSK" w:eastAsia="Cordia New" w:hAnsi="TH SarabunPSK" w:cs="TH SarabunPSK"/>
                <w:sz w:val="32"/>
                <w:szCs w:val="32"/>
              </w:rPr>
            </w:pPr>
          </w:p>
        </w:tc>
        <w:tc>
          <w:tcPr>
            <w:tcW w:w="3328" w:type="dxa"/>
            <w:shd w:val="clear" w:color="auto" w:fill="auto"/>
            <w:vAlign w:val="center"/>
          </w:tcPr>
          <w:p w:rsidR="00E90685" w:rsidRPr="00EF2DB8" w:rsidRDefault="00E90685" w:rsidP="00E90685">
            <w:pPr>
              <w:tabs>
                <w:tab w:val="left" w:pos="793"/>
                <w:tab w:val="right" w:pos="4566"/>
              </w:tabs>
              <w:spacing w:after="0" w:line="240" w:lineRule="auto"/>
              <w:ind w:right="92"/>
              <w:rPr>
                <w:rFonts w:ascii="TH SarabunPSK" w:eastAsia="Cordia New" w:hAnsi="TH SarabunPSK" w:cs="TH SarabunPSK"/>
                <w:sz w:val="32"/>
                <w:szCs w:val="32"/>
              </w:rPr>
            </w:pPr>
            <w:r w:rsidRPr="00EF2DB8">
              <w:rPr>
                <w:rFonts w:ascii="TH SarabunPSK" w:eastAsia="Cordia New" w:hAnsi="TH SarabunPSK" w:cs="TH SarabunPSK"/>
                <w:sz w:val="32"/>
                <w:szCs w:val="32"/>
              </w:rPr>
              <w:t>GEN</w:t>
            </w:r>
            <w:r w:rsidRPr="00EF2DB8">
              <w:rPr>
                <w:rFonts w:ascii="TH SarabunPSK" w:eastAsia="Cordia New" w:hAnsi="TH SarabunPSK" w:cs="TH SarabunPSK" w:hint="cs"/>
                <w:sz w:val="32"/>
                <w:szCs w:val="32"/>
                <w:cs/>
              </w:rPr>
              <w:t>70</w:t>
            </w:r>
            <w:r w:rsidRPr="00EF2DB8">
              <w:rPr>
                <w:rFonts w:ascii="TH SarabunPSK" w:eastAsia="Cordia New" w:hAnsi="TH SarabunPSK" w:cs="TH SarabunPSK"/>
                <w:sz w:val="32"/>
                <w:szCs w:val="32"/>
                <w:cs/>
              </w:rPr>
              <w:t>-125</w:t>
            </w:r>
            <w:r w:rsidR="00D36717" w:rsidRPr="00EF2DB8">
              <w:rPr>
                <w:rFonts w:ascii="TH SarabunPSK" w:eastAsia="Cordia New" w:hAnsi="TH SarabunPSK" w:cs="TH SarabunPSK"/>
                <w:sz w:val="32"/>
                <w:szCs w:val="32"/>
              </w:rPr>
              <w:t>E</w:t>
            </w:r>
            <w:r w:rsidRPr="00EF2DB8">
              <w:rPr>
                <w:rFonts w:ascii="TH SarabunPSK" w:eastAsia="Cordia New" w:hAnsi="TH SarabunPSK" w:cs="TH SarabunPSK" w:hint="cs"/>
                <w:sz w:val="32"/>
                <w:szCs w:val="32"/>
                <w:cs/>
              </w:rPr>
              <w:t xml:space="preserve"> ภาษาอังกฤษเพื่อเอาตัวรอดในชีวิตประจำวัน</w:t>
            </w:r>
          </w:p>
        </w:tc>
        <w:tc>
          <w:tcPr>
            <w:tcW w:w="1040" w:type="dxa"/>
          </w:tcPr>
          <w:p w:rsidR="00E90685" w:rsidRPr="00EF2DB8" w:rsidRDefault="00E90685" w:rsidP="00E90685">
            <w:pPr>
              <w:tabs>
                <w:tab w:val="left" w:pos="860"/>
                <w:tab w:val="right" w:pos="4265"/>
              </w:tabs>
              <w:spacing w:after="0" w:line="240" w:lineRule="auto"/>
              <w:ind w:right="-56"/>
              <w:jc w:val="center"/>
              <w:rPr>
                <w:rFonts w:ascii="TH SarabunPSK" w:eastAsia="Cordia New" w:hAnsi="TH SarabunPSK" w:cs="TH SarabunPSK"/>
                <w:sz w:val="32"/>
                <w:szCs w:val="32"/>
                <w:cs/>
              </w:rPr>
            </w:pPr>
            <w:r w:rsidRPr="00EF2DB8">
              <w:rPr>
                <w:rFonts w:ascii="TH SarabunPSK" w:eastAsia="Cordia New" w:hAnsi="TH SarabunPSK" w:cs="TH SarabunPSK"/>
                <w:spacing w:val="-10"/>
                <w:sz w:val="32"/>
                <w:szCs w:val="32"/>
                <w:cs/>
              </w:rPr>
              <w:t>1(0-2-1)</w:t>
            </w:r>
            <w:r w:rsidRPr="00EF2DB8">
              <w:rPr>
                <w:rFonts w:ascii="TH SarabunPSK" w:eastAsia="Cordia New" w:hAnsi="TH SarabunPSK" w:cs="TH SarabunPSK" w:hint="cs"/>
                <w:spacing w:val="-10"/>
                <w:sz w:val="32"/>
                <w:szCs w:val="32"/>
                <w:cs/>
              </w:rPr>
              <w:t>*</w:t>
            </w:r>
          </w:p>
        </w:tc>
        <w:tc>
          <w:tcPr>
            <w:tcW w:w="2977" w:type="dxa"/>
            <w:shd w:val="clear" w:color="auto" w:fill="auto"/>
          </w:tcPr>
          <w:p w:rsidR="00E90685" w:rsidRPr="00EF2DB8" w:rsidRDefault="00E90685" w:rsidP="00E90685">
            <w:pPr>
              <w:tabs>
                <w:tab w:val="left" w:pos="860"/>
                <w:tab w:val="right" w:pos="4265"/>
              </w:tabs>
              <w:spacing w:after="0" w:line="240" w:lineRule="auto"/>
              <w:ind w:right="-56"/>
              <w:rPr>
                <w:rFonts w:ascii="TH SarabunPSK" w:eastAsia="Cordia New" w:hAnsi="TH SarabunPSK" w:cs="TH SarabunPSK"/>
                <w:sz w:val="32"/>
                <w:szCs w:val="32"/>
              </w:rPr>
            </w:pPr>
            <w:r w:rsidRPr="00EF2DB8">
              <w:rPr>
                <w:rFonts w:ascii="TH SarabunPSK" w:eastAsia="Cordia New" w:hAnsi="TH SarabunPSK" w:cs="TH SarabunPSK"/>
                <w:sz w:val="32"/>
                <w:szCs w:val="32"/>
              </w:rPr>
              <w:t>GEN</w:t>
            </w:r>
            <w:r w:rsidRPr="00EF2DB8">
              <w:rPr>
                <w:rFonts w:ascii="TH SarabunPSK" w:eastAsia="Cordia New" w:hAnsi="TH SarabunPSK" w:cs="TH SarabunPSK" w:hint="cs"/>
                <w:sz w:val="32"/>
                <w:szCs w:val="32"/>
                <w:cs/>
              </w:rPr>
              <w:t>70</w:t>
            </w:r>
            <w:r w:rsidRPr="00EF2DB8">
              <w:rPr>
                <w:rFonts w:ascii="TH SarabunPSK" w:eastAsia="Cordia New" w:hAnsi="TH SarabunPSK" w:cs="TH SarabunPSK"/>
                <w:sz w:val="32"/>
                <w:szCs w:val="32"/>
                <w:cs/>
              </w:rPr>
              <w:t>-126</w:t>
            </w:r>
            <w:r w:rsidR="00D36717" w:rsidRPr="00EF2DB8">
              <w:rPr>
                <w:rFonts w:ascii="TH SarabunPSK" w:eastAsia="Cordia New" w:hAnsi="TH SarabunPSK" w:cs="TH SarabunPSK"/>
                <w:sz w:val="32"/>
                <w:szCs w:val="32"/>
              </w:rPr>
              <w:t>E</w:t>
            </w:r>
            <w:r w:rsidRPr="00EF2DB8">
              <w:rPr>
                <w:rFonts w:ascii="TH SarabunPSK" w:eastAsia="Cordia New" w:hAnsi="TH SarabunPSK" w:cs="TH SarabunPSK" w:hint="cs"/>
                <w:sz w:val="32"/>
                <w:szCs w:val="32"/>
                <w:cs/>
              </w:rPr>
              <w:t xml:space="preserve"> การสื่อสารภาษาอังกฤษเชิงปฏิบัติ</w:t>
            </w:r>
          </w:p>
        </w:tc>
        <w:tc>
          <w:tcPr>
            <w:tcW w:w="1033" w:type="dxa"/>
          </w:tcPr>
          <w:p w:rsidR="00E90685" w:rsidRPr="00EF2DB8" w:rsidRDefault="00E90685" w:rsidP="00E90685">
            <w:pPr>
              <w:tabs>
                <w:tab w:val="left" w:pos="860"/>
                <w:tab w:val="right" w:pos="4265"/>
              </w:tabs>
              <w:spacing w:after="0" w:line="240" w:lineRule="auto"/>
              <w:ind w:right="-56"/>
              <w:jc w:val="center"/>
              <w:rPr>
                <w:rFonts w:ascii="TH SarabunPSK" w:eastAsia="Cordia New" w:hAnsi="TH SarabunPSK" w:cs="TH SarabunPSK"/>
                <w:sz w:val="32"/>
                <w:szCs w:val="32"/>
                <w:cs/>
              </w:rPr>
            </w:pPr>
            <w:r w:rsidRPr="00EF2DB8">
              <w:rPr>
                <w:rFonts w:ascii="TH SarabunPSK" w:eastAsia="Cordia New" w:hAnsi="TH SarabunPSK" w:cs="TH SarabunPSK"/>
                <w:spacing w:val="-10"/>
                <w:sz w:val="32"/>
                <w:szCs w:val="32"/>
                <w:cs/>
              </w:rPr>
              <w:t>1(0-2-1)</w:t>
            </w:r>
            <w:r w:rsidRPr="00EF2DB8">
              <w:rPr>
                <w:rFonts w:ascii="TH SarabunPSK" w:eastAsia="Cordia New" w:hAnsi="TH SarabunPSK" w:cs="TH SarabunPSK" w:hint="cs"/>
                <w:spacing w:val="-10"/>
                <w:sz w:val="32"/>
                <w:szCs w:val="32"/>
                <w:cs/>
              </w:rPr>
              <w:t>*</w:t>
            </w:r>
          </w:p>
        </w:tc>
      </w:tr>
      <w:tr w:rsidR="00EF2DB8" w:rsidRPr="00EF2DB8" w:rsidTr="00B91B16">
        <w:tc>
          <w:tcPr>
            <w:tcW w:w="447" w:type="dxa"/>
            <w:vMerge/>
          </w:tcPr>
          <w:p w:rsidR="00290F9C" w:rsidRPr="00EF2DB8" w:rsidRDefault="00290F9C" w:rsidP="002B58AA">
            <w:pPr>
              <w:tabs>
                <w:tab w:val="right" w:pos="4402"/>
              </w:tabs>
              <w:spacing w:after="0" w:line="240" w:lineRule="auto"/>
              <w:ind w:right="92"/>
              <w:jc w:val="center"/>
              <w:rPr>
                <w:rFonts w:ascii="TH SarabunPSK" w:eastAsia="Cordia New" w:hAnsi="TH SarabunPSK" w:cs="TH SarabunPSK"/>
                <w:b/>
                <w:bCs/>
                <w:sz w:val="32"/>
                <w:szCs w:val="32"/>
                <w:cs/>
              </w:rPr>
            </w:pPr>
          </w:p>
        </w:tc>
        <w:tc>
          <w:tcPr>
            <w:tcW w:w="4368" w:type="dxa"/>
            <w:gridSpan w:val="2"/>
            <w:shd w:val="clear" w:color="auto" w:fill="auto"/>
          </w:tcPr>
          <w:p w:rsidR="00290F9C" w:rsidRPr="00EF2DB8" w:rsidRDefault="00290F9C" w:rsidP="002B58AA">
            <w:pPr>
              <w:tabs>
                <w:tab w:val="right" w:pos="4416"/>
              </w:tabs>
              <w:spacing w:after="0" w:line="240" w:lineRule="auto"/>
              <w:ind w:right="-56"/>
              <w:jc w:val="center"/>
              <w:rPr>
                <w:rFonts w:ascii="TH SarabunPSK" w:eastAsia="Cordia New" w:hAnsi="TH SarabunPSK" w:cs="TH SarabunPSK"/>
                <w:b/>
                <w:bCs/>
                <w:sz w:val="32"/>
                <w:szCs w:val="32"/>
                <w:cs/>
              </w:rPr>
            </w:pPr>
            <w:r w:rsidRPr="00EF2DB8">
              <w:rPr>
                <w:rFonts w:ascii="TH SarabunPSK" w:eastAsia="Cordia New" w:hAnsi="TH SarabunPSK" w:cs="TH SarabunPSK"/>
                <w:b/>
                <w:bCs/>
                <w:sz w:val="32"/>
                <w:szCs w:val="32"/>
                <w:cs/>
              </w:rPr>
              <w:t>รวม 3 หน่วยกิต</w:t>
            </w:r>
          </w:p>
        </w:tc>
        <w:tc>
          <w:tcPr>
            <w:tcW w:w="4010" w:type="dxa"/>
            <w:gridSpan w:val="2"/>
            <w:shd w:val="clear" w:color="auto" w:fill="auto"/>
          </w:tcPr>
          <w:p w:rsidR="00290F9C" w:rsidRPr="00EF2DB8" w:rsidRDefault="00290F9C" w:rsidP="002B58AA">
            <w:pPr>
              <w:tabs>
                <w:tab w:val="right" w:pos="4416"/>
              </w:tabs>
              <w:spacing w:after="0" w:line="240" w:lineRule="auto"/>
              <w:ind w:right="-56"/>
              <w:jc w:val="center"/>
              <w:rPr>
                <w:rFonts w:ascii="TH SarabunPSK" w:eastAsia="Cordia New" w:hAnsi="TH SarabunPSK" w:cs="TH SarabunPSK"/>
                <w:b/>
                <w:bCs/>
                <w:sz w:val="32"/>
                <w:szCs w:val="32"/>
                <w:cs/>
              </w:rPr>
            </w:pPr>
            <w:r w:rsidRPr="00EF2DB8">
              <w:rPr>
                <w:rFonts w:ascii="TH SarabunPSK" w:eastAsia="Cordia New" w:hAnsi="TH SarabunPSK" w:cs="TH SarabunPSK"/>
                <w:b/>
                <w:bCs/>
                <w:sz w:val="32"/>
                <w:szCs w:val="32"/>
                <w:cs/>
              </w:rPr>
              <w:t xml:space="preserve">รวม </w:t>
            </w:r>
            <w:r w:rsidRPr="00EF2DB8">
              <w:rPr>
                <w:rFonts w:ascii="TH SarabunPSK" w:eastAsia="Cordia New" w:hAnsi="TH SarabunPSK" w:cs="TH SarabunPSK"/>
                <w:b/>
                <w:bCs/>
                <w:sz w:val="32"/>
                <w:szCs w:val="32"/>
              </w:rPr>
              <w:t>3</w:t>
            </w:r>
            <w:r w:rsidRPr="00EF2DB8">
              <w:rPr>
                <w:rFonts w:ascii="TH SarabunPSK" w:eastAsia="Cordia New" w:hAnsi="TH SarabunPSK" w:cs="TH SarabunPSK"/>
                <w:b/>
                <w:bCs/>
                <w:sz w:val="32"/>
                <w:szCs w:val="32"/>
                <w:cs/>
              </w:rPr>
              <w:t xml:space="preserve"> หน่วยกิต</w:t>
            </w:r>
          </w:p>
        </w:tc>
      </w:tr>
      <w:tr w:rsidR="00EF2DB8" w:rsidRPr="00EF2DB8" w:rsidTr="00C91257">
        <w:tc>
          <w:tcPr>
            <w:tcW w:w="447" w:type="dxa"/>
            <w:vMerge w:val="restart"/>
          </w:tcPr>
          <w:p w:rsidR="00290F9C" w:rsidRPr="00EF2DB8" w:rsidRDefault="00290F9C" w:rsidP="002B58AA">
            <w:pPr>
              <w:tabs>
                <w:tab w:val="left" w:pos="931"/>
                <w:tab w:val="right" w:pos="4566"/>
              </w:tabs>
              <w:spacing w:after="0" w:line="240" w:lineRule="auto"/>
              <w:ind w:right="92"/>
              <w:rPr>
                <w:rFonts w:ascii="TH SarabunPSK" w:eastAsia="Cordia New" w:hAnsi="TH SarabunPSK" w:cs="TH SarabunPSK"/>
                <w:sz w:val="32"/>
                <w:szCs w:val="32"/>
              </w:rPr>
            </w:pPr>
            <w:r w:rsidRPr="00EF2DB8">
              <w:rPr>
                <w:rFonts w:ascii="TH SarabunPSK" w:eastAsia="Cordia New" w:hAnsi="TH SarabunPSK" w:cs="TH SarabunPSK"/>
                <w:sz w:val="32"/>
                <w:szCs w:val="32"/>
              </w:rPr>
              <w:t>2</w:t>
            </w:r>
          </w:p>
        </w:tc>
        <w:tc>
          <w:tcPr>
            <w:tcW w:w="3328" w:type="dxa"/>
            <w:shd w:val="clear" w:color="auto" w:fill="auto"/>
          </w:tcPr>
          <w:p w:rsidR="00290F9C" w:rsidRPr="00EF2DB8" w:rsidRDefault="00290F9C" w:rsidP="002B58AA">
            <w:pPr>
              <w:tabs>
                <w:tab w:val="left" w:pos="931"/>
                <w:tab w:val="right" w:pos="4566"/>
              </w:tabs>
              <w:spacing w:after="0" w:line="240" w:lineRule="auto"/>
              <w:ind w:right="92"/>
              <w:rPr>
                <w:rFonts w:ascii="TH SarabunPSK" w:eastAsia="Cordia New" w:hAnsi="TH SarabunPSK" w:cs="TH SarabunPSK"/>
                <w:sz w:val="32"/>
                <w:szCs w:val="32"/>
              </w:rPr>
            </w:pPr>
            <w:r w:rsidRPr="00EF2DB8">
              <w:rPr>
                <w:rFonts w:ascii="TH SarabunPSK" w:eastAsia="Cordia New" w:hAnsi="TH SarabunPSK" w:cs="TH SarabunPSK"/>
                <w:sz w:val="32"/>
                <w:szCs w:val="32"/>
              </w:rPr>
              <w:t>CHI</w:t>
            </w:r>
            <w:r w:rsidRPr="00EF2DB8">
              <w:rPr>
                <w:rFonts w:ascii="TH SarabunPSK" w:eastAsia="Cordia New" w:hAnsi="TH SarabunPSK" w:cs="TH SarabunPSK" w:hint="cs"/>
                <w:sz w:val="32"/>
                <w:szCs w:val="32"/>
                <w:cs/>
              </w:rPr>
              <w:t>70</w:t>
            </w:r>
            <w:r w:rsidRPr="00EF2DB8">
              <w:rPr>
                <w:rFonts w:ascii="TH SarabunPSK" w:eastAsia="Cordia New" w:hAnsi="TH SarabunPSK" w:cs="TH SarabunPSK"/>
                <w:sz w:val="32"/>
                <w:szCs w:val="32"/>
                <w:cs/>
              </w:rPr>
              <w:t>-</w:t>
            </w:r>
            <w:r w:rsidRPr="00EF2DB8">
              <w:rPr>
                <w:rFonts w:ascii="TH SarabunPSK" w:eastAsia="Cordia New" w:hAnsi="TH SarabunPSK" w:cs="TH SarabunPSK"/>
                <w:sz w:val="32"/>
                <w:szCs w:val="32"/>
              </w:rPr>
              <w:t>122</w:t>
            </w:r>
            <w:r w:rsidR="00D36717" w:rsidRPr="00EF2DB8">
              <w:rPr>
                <w:rFonts w:ascii="TH SarabunPSK" w:eastAsia="Cordia New" w:hAnsi="TH SarabunPSK" w:cs="TH SarabunPSK"/>
                <w:sz w:val="32"/>
                <w:szCs w:val="32"/>
              </w:rPr>
              <w:t>E</w:t>
            </w:r>
            <w:r w:rsidRPr="00EF2DB8">
              <w:rPr>
                <w:rFonts w:ascii="TH SarabunPSK" w:eastAsia="Cordia New" w:hAnsi="TH SarabunPSK" w:cs="TH SarabunPSK"/>
                <w:sz w:val="32"/>
                <w:szCs w:val="32"/>
                <w:cs/>
              </w:rPr>
              <w:t xml:space="preserve"> ภาษาจีนสําหรับชีวิตประจําวัน</w:t>
            </w:r>
          </w:p>
        </w:tc>
        <w:tc>
          <w:tcPr>
            <w:tcW w:w="1040" w:type="dxa"/>
          </w:tcPr>
          <w:p w:rsidR="00290F9C" w:rsidRPr="00EF2DB8" w:rsidRDefault="00290F9C" w:rsidP="002B58AA">
            <w:pPr>
              <w:tabs>
                <w:tab w:val="left" w:pos="860"/>
                <w:tab w:val="right" w:pos="4265"/>
              </w:tabs>
              <w:spacing w:after="0" w:line="240" w:lineRule="auto"/>
              <w:ind w:right="-56"/>
              <w:jc w:val="center"/>
              <w:rPr>
                <w:rFonts w:ascii="TH SarabunPSK" w:eastAsia="Cordia New" w:hAnsi="TH SarabunPSK" w:cs="TH SarabunPSK"/>
                <w:sz w:val="32"/>
                <w:szCs w:val="32"/>
              </w:rPr>
            </w:pPr>
            <w:r w:rsidRPr="00EF2DB8">
              <w:rPr>
                <w:rFonts w:ascii="TH SarabunPSK" w:eastAsia="Cordia New" w:hAnsi="TH SarabunPSK" w:cs="TH SarabunPSK"/>
                <w:sz w:val="32"/>
                <w:szCs w:val="32"/>
                <w:cs/>
              </w:rPr>
              <w:t>3(2-2-5)</w:t>
            </w:r>
          </w:p>
        </w:tc>
        <w:tc>
          <w:tcPr>
            <w:tcW w:w="2977" w:type="dxa"/>
            <w:shd w:val="clear" w:color="auto" w:fill="auto"/>
          </w:tcPr>
          <w:p w:rsidR="00290F9C" w:rsidRPr="00EF2DB8" w:rsidRDefault="00290F9C" w:rsidP="002B58AA">
            <w:pPr>
              <w:tabs>
                <w:tab w:val="left" w:pos="860"/>
                <w:tab w:val="right" w:pos="4265"/>
              </w:tabs>
              <w:spacing w:after="0" w:line="240" w:lineRule="auto"/>
              <w:ind w:right="-56"/>
              <w:rPr>
                <w:rFonts w:ascii="TH SarabunPSK" w:eastAsia="Cordia New" w:hAnsi="TH SarabunPSK" w:cs="TH SarabunPSK"/>
                <w:sz w:val="32"/>
                <w:szCs w:val="32"/>
                <w:cs/>
              </w:rPr>
            </w:pPr>
            <w:r w:rsidRPr="00EF2DB8">
              <w:rPr>
                <w:rFonts w:ascii="TH SarabunPSK" w:eastAsia="Cordia New" w:hAnsi="TH SarabunPSK" w:cs="TH SarabunPSK"/>
                <w:sz w:val="32"/>
                <w:szCs w:val="32"/>
              </w:rPr>
              <w:t>CHI</w:t>
            </w:r>
            <w:r w:rsidRPr="00EF2DB8">
              <w:rPr>
                <w:rFonts w:ascii="TH SarabunPSK" w:eastAsia="Cordia New" w:hAnsi="TH SarabunPSK" w:cs="TH SarabunPSK" w:hint="cs"/>
                <w:sz w:val="32"/>
                <w:szCs w:val="32"/>
                <w:cs/>
              </w:rPr>
              <w:t>70</w:t>
            </w:r>
            <w:r w:rsidRPr="00EF2DB8">
              <w:rPr>
                <w:rFonts w:ascii="TH SarabunPSK" w:eastAsia="Cordia New" w:hAnsi="TH SarabunPSK" w:cs="TH SarabunPSK"/>
                <w:sz w:val="32"/>
                <w:szCs w:val="32"/>
                <w:cs/>
              </w:rPr>
              <w:t>-</w:t>
            </w:r>
            <w:r w:rsidRPr="00EF2DB8">
              <w:rPr>
                <w:rFonts w:ascii="TH SarabunPSK" w:eastAsia="Cordia New" w:hAnsi="TH SarabunPSK" w:cs="TH SarabunPSK"/>
                <w:sz w:val="32"/>
                <w:szCs w:val="32"/>
              </w:rPr>
              <w:t>123</w:t>
            </w:r>
            <w:r w:rsidR="00D36717" w:rsidRPr="00EF2DB8">
              <w:rPr>
                <w:rFonts w:ascii="TH SarabunPSK" w:eastAsia="Cordia New" w:hAnsi="TH SarabunPSK" w:cs="TH SarabunPSK"/>
                <w:sz w:val="32"/>
                <w:szCs w:val="32"/>
              </w:rPr>
              <w:t>E</w:t>
            </w:r>
            <w:r w:rsidRPr="00EF2DB8">
              <w:rPr>
                <w:rFonts w:ascii="TH SarabunPSK" w:eastAsia="Cordia New" w:hAnsi="TH SarabunPSK" w:cs="TH SarabunPSK"/>
                <w:sz w:val="32"/>
                <w:szCs w:val="32"/>
                <w:cs/>
              </w:rPr>
              <w:t xml:space="preserve"> ภาษาจีนเพื่อการสื่อสาร</w:t>
            </w:r>
          </w:p>
        </w:tc>
        <w:tc>
          <w:tcPr>
            <w:tcW w:w="1033" w:type="dxa"/>
          </w:tcPr>
          <w:p w:rsidR="00290F9C" w:rsidRPr="00EF2DB8" w:rsidRDefault="00290F9C" w:rsidP="002B58AA">
            <w:pPr>
              <w:tabs>
                <w:tab w:val="left" w:pos="860"/>
                <w:tab w:val="right" w:pos="4265"/>
              </w:tabs>
              <w:spacing w:after="0" w:line="240" w:lineRule="auto"/>
              <w:ind w:right="-56"/>
              <w:jc w:val="center"/>
              <w:rPr>
                <w:rFonts w:ascii="TH SarabunPSK" w:eastAsia="Cordia New" w:hAnsi="TH SarabunPSK" w:cs="TH SarabunPSK"/>
                <w:sz w:val="32"/>
                <w:szCs w:val="32"/>
              </w:rPr>
            </w:pPr>
            <w:r w:rsidRPr="00EF2DB8">
              <w:rPr>
                <w:rFonts w:ascii="TH SarabunPSK" w:eastAsia="Cordia New" w:hAnsi="TH SarabunPSK" w:cs="TH SarabunPSK"/>
                <w:sz w:val="32"/>
                <w:szCs w:val="32"/>
                <w:cs/>
              </w:rPr>
              <w:t>3(2-2-5)</w:t>
            </w:r>
          </w:p>
        </w:tc>
      </w:tr>
      <w:tr w:rsidR="00EF2DB8" w:rsidRPr="00EF2DB8" w:rsidTr="00C91257">
        <w:tc>
          <w:tcPr>
            <w:tcW w:w="447" w:type="dxa"/>
            <w:vMerge/>
          </w:tcPr>
          <w:p w:rsidR="00E90685" w:rsidRPr="00EF2DB8" w:rsidRDefault="00E90685" w:rsidP="00E90685">
            <w:pPr>
              <w:tabs>
                <w:tab w:val="left" w:pos="931"/>
                <w:tab w:val="right" w:pos="4566"/>
              </w:tabs>
              <w:spacing w:after="0" w:line="240" w:lineRule="auto"/>
              <w:ind w:right="92"/>
              <w:rPr>
                <w:rFonts w:ascii="TH SarabunPSK" w:eastAsia="Cordia New" w:hAnsi="TH SarabunPSK" w:cs="TH SarabunPSK"/>
                <w:sz w:val="32"/>
                <w:szCs w:val="32"/>
              </w:rPr>
            </w:pPr>
          </w:p>
        </w:tc>
        <w:tc>
          <w:tcPr>
            <w:tcW w:w="3328" w:type="dxa"/>
            <w:shd w:val="clear" w:color="auto" w:fill="auto"/>
            <w:vAlign w:val="center"/>
          </w:tcPr>
          <w:p w:rsidR="00E90685" w:rsidRPr="00EF2DB8" w:rsidRDefault="00E90685" w:rsidP="00E90685">
            <w:pPr>
              <w:tabs>
                <w:tab w:val="left" w:pos="931"/>
                <w:tab w:val="right" w:pos="4566"/>
              </w:tabs>
              <w:spacing w:after="0" w:line="240" w:lineRule="auto"/>
              <w:ind w:right="92"/>
              <w:rPr>
                <w:rFonts w:ascii="TH SarabunPSK" w:eastAsia="Cordia New" w:hAnsi="TH SarabunPSK" w:cs="TH SarabunPSK"/>
                <w:sz w:val="32"/>
                <w:szCs w:val="32"/>
              </w:rPr>
            </w:pPr>
            <w:r w:rsidRPr="00EF2DB8">
              <w:rPr>
                <w:rFonts w:ascii="TH SarabunPSK" w:eastAsia="Cordia New" w:hAnsi="TH SarabunPSK" w:cs="TH SarabunPSK"/>
                <w:sz w:val="32"/>
                <w:szCs w:val="32"/>
              </w:rPr>
              <w:t>GEN70</w:t>
            </w:r>
            <w:r w:rsidRPr="00EF2DB8">
              <w:rPr>
                <w:rFonts w:ascii="TH SarabunPSK" w:eastAsia="Cordia New" w:hAnsi="TH SarabunPSK" w:cs="TH SarabunPSK"/>
                <w:sz w:val="32"/>
                <w:szCs w:val="32"/>
                <w:cs/>
              </w:rPr>
              <w:t>-127</w:t>
            </w:r>
            <w:r w:rsidR="00D36717" w:rsidRPr="00EF2DB8">
              <w:rPr>
                <w:rFonts w:ascii="TH SarabunPSK" w:eastAsia="Cordia New" w:hAnsi="TH SarabunPSK" w:cs="TH SarabunPSK"/>
                <w:sz w:val="32"/>
                <w:szCs w:val="32"/>
              </w:rPr>
              <w:t>E</w:t>
            </w:r>
            <w:r w:rsidRPr="00EF2DB8">
              <w:rPr>
                <w:rFonts w:ascii="TH SarabunPSK" w:eastAsia="Cordia New" w:hAnsi="TH SarabunPSK" w:cs="TH SarabunPSK" w:hint="cs"/>
                <w:sz w:val="32"/>
                <w:szCs w:val="32"/>
                <w:cs/>
              </w:rPr>
              <w:t xml:space="preserve"> ภาษาอังกฤษเพื่อวัตถุประสงค์ทางวิชาการและวิชาชีพ</w:t>
            </w:r>
          </w:p>
        </w:tc>
        <w:tc>
          <w:tcPr>
            <w:tcW w:w="1040" w:type="dxa"/>
          </w:tcPr>
          <w:p w:rsidR="00E90685" w:rsidRPr="00EF2DB8" w:rsidRDefault="00E90685" w:rsidP="00E90685">
            <w:pPr>
              <w:tabs>
                <w:tab w:val="left" w:pos="860"/>
                <w:tab w:val="right" w:pos="4265"/>
              </w:tabs>
              <w:spacing w:after="0" w:line="240" w:lineRule="auto"/>
              <w:ind w:right="-56"/>
              <w:jc w:val="center"/>
              <w:rPr>
                <w:rFonts w:ascii="TH SarabunPSK" w:eastAsia="Cordia New" w:hAnsi="TH SarabunPSK" w:cs="TH SarabunPSK"/>
                <w:sz w:val="32"/>
                <w:szCs w:val="32"/>
                <w:cs/>
              </w:rPr>
            </w:pPr>
            <w:r w:rsidRPr="00EF2DB8">
              <w:rPr>
                <w:rFonts w:ascii="TH SarabunPSK" w:eastAsia="Cordia New" w:hAnsi="TH SarabunPSK" w:cs="TH SarabunPSK"/>
                <w:sz w:val="32"/>
                <w:szCs w:val="32"/>
                <w:cs/>
              </w:rPr>
              <w:t>1(0-2-1)</w:t>
            </w:r>
            <w:r w:rsidRPr="00EF2DB8">
              <w:rPr>
                <w:rFonts w:ascii="TH SarabunPSK" w:eastAsia="Cordia New" w:hAnsi="TH SarabunPSK" w:cs="TH SarabunPSK" w:hint="cs"/>
                <w:sz w:val="32"/>
                <w:szCs w:val="32"/>
                <w:cs/>
              </w:rPr>
              <w:t>*</w:t>
            </w:r>
          </w:p>
        </w:tc>
        <w:tc>
          <w:tcPr>
            <w:tcW w:w="2977" w:type="dxa"/>
            <w:shd w:val="clear" w:color="auto" w:fill="auto"/>
            <w:vAlign w:val="center"/>
          </w:tcPr>
          <w:p w:rsidR="00E90685" w:rsidRPr="00EF2DB8" w:rsidRDefault="00E90685" w:rsidP="00E90685">
            <w:pPr>
              <w:tabs>
                <w:tab w:val="left" w:pos="860"/>
                <w:tab w:val="right" w:pos="4265"/>
              </w:tabs>
              <w:spacing w:after="0" w:line="240" w:lineRule="auto"/>
              <w:ind w:right="-56"/>
              <w:rPr>
                <w:rFonts w:ascii="TH SarabunPSK" w:eastAsia="Cordia New" w:hAnsi="TH SarabunPSK" w:cs="TH SarabunPSK"/>
                <w:spacing w:val="-10"/>
                <w:sz w:val="32"/>
                <w:szCs w:val="32"/>
              </w:rPr>
            </w:pPr>
            <w:r w:rsidRPr="00EF2DB8">
              <w:rPr>
                <w:rFonts w:ascii="TH SarabunPSK" w:eastAsia="Cordia New" w:hAnsi="TH SarabunPSK" w:cs="TH SarabunPSK"/>
                <w:sz w:val="32"/>
                <w:szCs w:val="32"/>
              </w:rPr>
              <w:t>GEN</w:t>
            </w:r>
            <w:r w:rsidRPr="00EF2DB8">
              <w:rPr>
                <w:rFonts w:ascii="TH SarabunPSK" w:eastAsia="Cordia New" w:hAnsi="TH SarabunPSK" w:cs="TH SarabunPSK" w:hint="cs"/>
                <w:sz w:val="32"/>
                <w:szCs w:val="32"/>
                <w:cs/>
              </w:rPr>
              <w:t>70</w:t>
            </w:r>
            <w:r w:rsidRPr="00EF2DB8">
              <w:rPr>
                <w:rFonts w:ascii="TH SarabunPSK" w:eastAsia="Cordia New" w:hAnsi="TH SarabunPSK" w:cs="TH SarabunPSK"/>
                <w:sz w:val="32"/>
                <w:szCs w:val="32"/>
                <w:cs/>
              </w:rPr>
              <w:t>-128</w:t>
            </w:r>
            <w:r w:rsidR="00D36717" w:rsidRPr="00EF2DB8">
              <w:rPr>
                <w:rFonts w:ascii="TH SarabunPSK" w:eastAsia="Cordia New" w:hAnsi="TH SarabunPSK" w:cs="TH SarabunPSK"/>
                <w:sz w:val="32"/>
                <w:szCs w:val="32"/>
              </w:rPr>
              <w:t>E</w:t>
            </w:r>
            <w:r w:rsidRPr="00EF2DB8">
              <w:rPr>
                <w:rFonts w:ascii="TH SarabunPSK" w:eastAsia="Cordia New" w:hAnsi="TH SarabunPSK" w:cs="TH SarabunPSK"/>
                <w:sz w:val="32"/>
                <w:szCs w:val="32"/>
                <w:cs/>
              </w:rPr>
              <w:t xml:space="preserve"> </w:t>
            </w:r>
            <w:r w:rsidRPr="00EF2DB8">
              <w:rPr>
                <w:rFonts w:ascii="TH SarabunPSK" w:eastAsia="Cordia New" w:hAnsi="TH SarabunPSK" w:cs="TH SarabunPSK" w:hint="cs"/>
                <w:sz w:val="32"/>
                <w:szCs w:val="32"/>
                <w:cs/>
              </w:rPr>
              <w:t>ภาษาอังกฤษเพื่อการเป็นพลเมืองโลก</w:t>
            </w:r>
          </w:p>
        </w:tc>
        <w:tc>
          <w:tcPr>
            <w:tcW w:w="1033" w:type="dxa"/>
          </w:tcPr>
          <w:p w:rsidR="00E90685" w:rsidRPr="00EF2DB8" w:rsidRDefault="00E90685" w:rsidP="00E90685">
            <w:pPr>
              <w:tabs>
                <w:tab w:val="left" w:pos="860"/>
                <w:tab w:val="right" w:pos="4265"/>
              </w:tabs>
              <w:spacing w:after="0" w:line="240" w:lineRule="auto"/>
              <w:ind w:right="-56"/>
              <w:jc w:val="center"/>
              <w:rPr>
                <w:rFonts w:ascii="TH SarabunPSK" w:eastAsia="Cordia New" w:hAnsi="TH SarabunPSK" w:cs="TH SarabunPSK"/>
                <w:sz w:val="32"/>
                <w:szCs w:val="32"/>
                <w:cs/>
              </w:rPr>
            </w:pPr>
            <w:r w:rsidRPr="00EF2DB8">
              <w:rPr>
                <w:rFonts w:ascii="TH SarabunPSK" w:eastAsia="Cordia New" w:hAnsi="TH SarabunPSK" w:cs="TH SarabunPSK"/>
                <w:sz w:val="32"/>
                <w:szCs w:val="32"/>
                <w:cs/>
              </w:rPr>
              <w:t>1(0-2-1)</w:t>
            </w:r>
            <w:r w:rsidRPr="00EF2DB8">
              <w:rPr>
                <w:rFonts w:ascii="TH SarabunPSK" w:eastAsia="Cordia New" w:hAnsi="TH SarabunPSK" w:cs="TH SarabunPSK" w:hint="cs"/>
                <w:sz w:val="32"/>
                <w:szCs w:val="32"/>
                <w:cs/>
              </w:rPr>
              <w:t>*</w:t>
            </w:r>
          </w:p>
        </w:tc>
      </w:tr>
      <w:tr w:rsidR="00EF2DB8" w:rsidRPr="00EF2DB8" w:rsidTr="00B91B16">
        <w:trPr>
          <w:trHeight w:val="151"/>
        </w:trPr>
        <w:tc>
          <w:tcPr>
            <w:tcW w:w="447" w:type="dxa"/>
            <w:vMerge/>
          </w:tcPr>
          <w:p w:rsidR="00E90685" w:rsidRPr="00EF2DB8" w:rsidRDefault="00E90685" w:rsidP="00E90685">
            <w:pPr>
              <w:tabs>
                <w:tab w:val="left" w:pos="860"/>
                <w:tab w:val="right" w:pos="4402"/>
              </w:tabs>
              <w:spacing w:after="0" w:line="240" w:lineRule="auto"/>
              <w:ind w:right="92"/>
              <w:jc w:val="center"/>
              <w:rPr>
                <w:rFonts w:ascii="TH SarabunPSK" w:eastAsia="Cordia New" w:hAnsi="TH SarabunPSK" w:cs="TH SarabunPSK"/>
                <w:b/>
                <w:bCs/>
                <w:sz w:val="32"/>
                <w:szCs w:val="32"/>
                <w:cs/>
              </w:rPr>
            </w:pPr>
          </w:p>
        </w:tc>
        <w:tc>
          <w:tcPr>
            <w:tcW w:w="4368" w:type="dxa"/>
            <w:gridSpan w:val="2"/>
            <w:shd w:val="clear" w:color="auto" w:fill="auto"/>
          </w:tcPr>
          <w:p w:rsidR="00E90685" w:rsidRPr="00EF2DB8" w:rsidRDefault="00E90685" w:rsidP="00E90685">
            <w:pPr>
              <w:tabs>
                <w:tab w:val="right" w:pos="4416"/>
              </w:tabs>
              <w:spacing w:after="0" w:line="240" w:lineRule="auto"/>
              <w:ind w:right="-56"/>
              <w:jc w:val="center"/>
              <w:rPr>
                <w:rFonts w:ascii="TH SarabunPSK" w:eastAsia="Cordia New" w:hAnsi="TH SarabunPSK" w:cs="TH SarabunPSK"/>
                <w:b/>
                <w:bCs/>
                <w:sz w:val="32"/>
                <w:szCs w:val="32"/>
                <w:cs/>
              </w:rPr>
            </w:pPr>
            <w:r w:rsidRPr="00EF2DB8">
              <w:rPr>
                <w:rFonts w:ascii="TH SarabunPSK" w:eastAsia="Cordia New" w:hAnsi="TH SarabunPSK" w:cs="TH SarabunPSK"/>
                <w:b/>
                <w:bCs/>
                <w:sz w:val="32"/>
                <w:szCs w:val="32"/>
                <w:cs/>
              </w:rPr>
              <w:t xml:space="preserve">รวม </w:t>
            </w:r>
            <w:r w:rsidRPr="00EF2DB8">
              <w:rPr>
                <w:rFonts w:ascii="TH SarabunPSK" w:eastAsia="Cordia New" w:hAnsi="TH SarabunPSK" w:cs="TH SarabunPSK"/>
                <w:b/>
                <w:bCs/>
                <w:sz w:val="32"/>
                <w:szCs w:val="32"/>
              </w:rPr>
              <w:t>3</w:t>
            </w:r>
            <w:r w:rsidRPr="00EF2DB8">
              <w:rPr>
                <w:rFonts w:ascii="TH SarabunPSK" w:eastAsia="Cordia New" w:hAnsi="TH SarabunPSK" w:cs="TH SarabunPSK"/>
                <w:b/>
                <w:bCs/>
                <w:sz w:val="32"/>
                <w:szCs w:val="32"/>
                <w:cs/>
              </w:rPr>
              <w:t xml:space="preserve"> หน่วยกิต</w:t>
            </w:r>
          </w:p>
        </w:tc>
        <w:tc>
          <w:tcPr>
            <w:tcW w:w="4010" w:type="dxa"/>
            <w:gridSpan w:val="2"/>
            <w:shd w:val="clear" w:color="auto" w:fill="auto"/>
          </w:tcPr>
          <w:p w:rsidR="00E90685" w:rsidRPr="00EF2DB8" w:rsidRDefault="00E90685" w:rsidP="00E90685">
            <w:pPr>
              <w:tabs>
                <w:tab w:val="right" w:pos="4416"/>
              </w:tabs>
              <w:spacing w:after="0" w:line="240" w:lineRule="auto"/>
              <w:ind w:right="-56"/>
              <w:jc w:val="center"/>
              <w:rPr>
                <w:rFonts w:ascii="TH SarabunPSK" w:eastAsia="Cordia New" w:hAnsi="TH SarabunPSK" w:cs="TH SarabunPSK"/>
                <w:b/>
                <w:bCs/>
                <w:sz w:val="32"/>
                <w:szCs w:val="32"/>
                <w:cs/>
              </w:rPr>
            </w:pPr>
            <w:r w:rsidRPr="00EF2DB8">
              <w:rPr>
                <w:rFonts w:ascii="TH SarabunPSK" w:eastAsia="Cordia New" w:hAnsi="TH SarabunPSK" w:cs="TH SarabunPSK"/>
                <w:b/>
                <w:bCs/>
                <w:sz w:val="32"/>
                <w:szCs w:val="32"/>
                <w:cs/>
              </w:rPr>
              <w:t xml:space="preserve">รวม </w:t>
            </w:r>
            <w:r w:rsidRPr="00EF2DB8">
              <w:rPr>
                <w:rFonts w:ascii="TH SarabunPSK" w:eastAsia="Cordia New" w:hAnsi="TH SarabunPSK" w:cs="TH SarabunPSK"/>
                <w:b/>
                <w:bCs/>
                <w:sz w:val="32"/>
                <w:szCs w:val="32"/>
              </w:rPr>
              <w:t>3</w:t>
            </w:r>
            <w:r w:rsidRPr="00EF2DB8">
              <w:rPr>
                <w:rFonts w:ascii="TH SarabunPSK" w:eastAsia="Cordia New" w:hAnsi="TH SarabunPSK" w:cs="TH SarabunPSK"/>
                <w:b/>
                <w:bCs/>
                <w:sz w:val="32"/>
                <w:szCs w:val="32"/>
                <w:cs/>
              </w:rPr>
              <w:t xml:space="preserve"> หน่วยกิต</w:t>
            </w:r>
          </w:p>
        </w:tc>
      </w:tr>
    </w:tbl>
    <w:p w:rsidR="00290F9C" w:rsidRPr="00EF2DB8" w:rsidRDefault="00290F9C" w:rsidP="002B58AA">
      <w:pPr>
        <w:spacing w:after="0" w:line="240" w:lineRule="auto"/>
        <w:jc w:val="thaiDistribute"/>
        <w:rPr>
          <w:rFonts w:ascii="TH SarabunPSK" w:eastAsia="Sarabun" w:hAnsi="TH SarabunPSK" w:cs="TH SarabunPSK"/>
          <w:b/>
          <w:bCs/>
          <w:sz w:val="32"/>
          <w:szCs w:val="32"/>
        </w:rPr>
      </w:pPr>
      <w:r w:rsidRPr="00EF2DB8">
        <w:rPr>
          <w:rFonts w:ascii="TH SarabunPSK" w:eastAsia="Sarabun" w:hAnsi="TH SarabunPSK" w:cs="TH SarabunPSK"/>
          <w:b/>
          <w:bCs/>
          <w:sz w:val="32"/>
          <w:szCs w:val="32"/>
          <w:u w:val="single"/>
          <w:cs/>
        </w:rPr>
        <w:t>หมายเหตุ</w:t>
      </w:r>
      <w:r w:rsidRPr="00EF2DB8">
        <w:rPr>
          <w:rFonts w:ascii="TH SarabunPSK" w:eastAsia="Sarabun" w:hAnsi="TH SarabunPSK" w:cs="TH SarabunPSK"/>
          <w:b/>
          <w:bCs/>
          <w:sz w:val="32"/>
          <w:szCs w:val="32"/>
          <w:cs/>
        </w:rPr>
        <w:t xml:space="preserve">  * หมายถึงรายวิชาที่ไม่คิดหน่วยกิต</w:t>
      </w:r>
    </w:p>
    <w:p w:rsidR="00151D60" w:rsidRPr="00EF2DB8" w:rsidRDefault="00151D60" w:rsidP="00151D60">
      <w:pPr>
        <w:spacing w:after="0" w:line="240" w:lineRule="auto"/>
        <w:jc w:val="both"/>
        <w:rPr>
          <w:rFonts w:ascii="TH SarabunPSK" w:hAnsi="TH SarabunPSK" w:cs="TH SarabunPSK"/>
          <w:b/>
          <w:bCs/>
          <w:sz w:val="36"/>
          <w:szCs w:val="36"/>
        </w:rPr>
      </w:pPr>
    </w:p>
    <w:p w:rsidR="008D67B4" w:rsidRPr="00EF2DB8" w:rsidRDefault="008D67B4" w:rsidP="00151D60">
      <w:pPr>
        <w:spacing w:after="0" w:line="240" w:lineRule="auto"/>
        <w:jc w:val="both"/>
        <w:rPr>
          <w:rFonts w:ascii="TH SarabunPSK" w:hAnsi="TH SarabunPSK" w:cs="TH SarabunPSK"/>
          <w:b/>
          <w:bCs/>
          <w:sz w:val="36"/>
          <w:szCs w:val="36"/>
        </w:rPr>
      </w:pPr>
    </w:p>
    <w:p w:rsidR="00290F9C" w:rsidRPr="00EF2DB8" w:rsidRDefault="00290F9C" w:rsidP="00151D60">
      <w:pPr>
        <w:spacing w:after="0" w:line="240" w:lineRule="auto"/>
        <w:jc w:val="both"/>
        <w:rPr>
          <w:rFonts w:ascii="TH SarabunPSK" w:hAnsi="TH SarabunPSK" w:cs="TH SarabunPSK"/>
          <w:b/>
          <w:bCs/>
          <w:sz w:val="36"/>
          <w:szCs w:val="36"/>
        </w:rPr>
      </w:pPr>
      <w:r w:rsidRPr="00EF2DB8">
        <w:rPr>
          <w:rFonts w:ascii="TH SarabunPSK" w:hAnsi="TH SarabunPSK" w:cs="TH SarabunPSK"/>
          <w:b/>
          <w:bCs/>
          <w:sz w:val="36"/>
          <w:szCs w:val="36"/>
        </w:rPr>
        <w:t>4</w:t>
      </w:r>
      <w:r w:rsidRPr="00EF2DB8">
        <w:rPr>
          <w:rFonts w:ascii="TH SarabunPSK" w:hAnsi="TH SarabunPSK" w:cs="TH SarabunPSK"/>
          <w:b/>
          <w:bCs/>
          <w:sz w:val="36"/>
          <w:szCs w:val="36"/>
          <w:cs/>
        </w:rPr>
        <w:t xml:space="preserve">. คำอธิบายรายวิชา </w:t>
      </w:r>
    </w:p>
    <w:p w:rsidR="00303FE9" w:rsidRPr="00EF2DB8" w:rsidRDefault="00303FE9" w:rsidP="00303FE9">
      <w:pPr>
        <w:tabs>
          <w:tab w:val="left" w:pos="1701"/>
        </w:tabs>
        <w:spacing w:line="240" w:lineRule="auto"/>
        <w:ind w:left="1" w:right="-43"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b/>
          <w:sz w:val="32"/>
          <w:szCs w:val="32"/>
        </w:rPr>
        <w:t>GEN</w:t>
      </w:r>
      <w:r w:rsidRPr="00EF2DB8">
        <w:rPr>
          <w:rFonts w:ascii="TH SarabunPSK" w:eastAsia="Sarabun" w:hAnsi="TH SarabunPSK" w:cs="TH SarabunPSK" w:hint="cs"/>
          <w:bCs/>
          <w:sz w:val="32"/>
          <w:szCs w:val="32"/>
          <w:cs/>
        </w:rPr>
        <w:t>70</w:t>
      </w:r>
      <w:r w:rsidRPr="00EF2DB8">
        <w:rPr>
          <w:rFonts w:ascii="TH SarabunPSK" w:eastAsia="Sarabun" w:hAnsi="TH SarabunPSK" w:cs="TH SarabunPSK"/>
          <w:b/>
          <w:bCs/>
          <w:sz w:val="32"/>
          <w:szCs w:val="32"/>
          <w:cs/>
        </w:rPr>
        <w:t>-</w:t>
      </w:r>
      <w:r w:rsidRPr="00EF2DB8">
        <w:rPr>
          <w:rFonts w:ascii="TH SarabunPSK" w:eastAsia="Sarabun" w:hAnsi="TH SarabunPSK" w:cs="TH SarabunPSK"/>
          <w:b/>
          <w:sz w:val="32"/>
          <w:szCs w:val="32"/>
        </w:rPr>
        <w:t>011</w:t>
      </w:r>
      <w:r w:rsidR="00D36717" w:rsidRPr="00EF2DB8">
        <w:rPr>
          <w:rFonts w:ascii="TH SarabunPSK" w:eastAsia="Sarabun" w:hAnsi="TH SarabunPSK" w:cs="TH SarabunPSK"/>
          <w:b/>
          <w:sz w:val="32"/>
          <w:szCs w:val="32"/>
        </w:rPr>
        <w:t>E</w:t>
      </w:r>
      <w:r w:rsidRPr="00EF2DB8">
        <w:rPr>
          <w:rFonts w:ascii="TH SarabunPSK" w:eastAsia="Sarabun" w:hAnsi="TH SarabunPSK" w:cs="TH SarabunPSK"/>
          <w:b/>
          <w:sz w:val="32"/>
          <w:szCs w:val="32"/>
        </w:rPr>
        <w:tab/>
      </w:r>
      <w:r w:rsidRPr="00EF2DB8">
        <w:rPr>
          <w:rFonts w:ascii="TH SarabunPSK" w:eastAsia="Sarabun" w:hAnsi="TH SarabunPSK" w:cs="TH SarabunPSK"/>
          <w:b/>
          <w:bCs/>
          <w:sz w:val="32"/>
          <w:szCs w:val="32"/>
          <w:cs/>
        </w:rPr>
        <w:t>ภาษาไทยพื้นฐาน</w:t>
      </w:r>
      <w:r w:rsidRPr="00EF2DB8">
        <w:rPr>
          <w:rFonts w:ascii="TH SarabunPSK" w:eastAsia="Sarabun" w:hAnsi="TH SarabunPSK" w:cs="TH SarabunPSK"/>
          <w:b/>
          <w:sz w:val="32"/>
          <w:szCs w:val="32"/>
        </w:rPr>
        <w:tab/>
      </w:r>
      <w:r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b/>
          <w:sz w:val="32"/>
          <w:szCs w:val="32"/>
        </w:rPr>
        <w:tab/>
      </w:r>
      <w:r w:rsidRPr="00EF2DB8">
        <w:rPr>
          <w:rFonts w:ascii="TH SarabunPSK" w:eastAsia="Sarabun" w:hAnsi="TH SarabunPSK" w:cs="TH SarabunPSK"/>
          <w:b/>
          <w:sz w:val="32"/>
          <w:szCs w:val="32"/>
        </w:rPr>
        <w:tab/>
      </w:r>
      <w:r w:rsidRPr="00EF2DB8">
        <w:rPr>
          <w:rFonts w:ascii="TH SarabunPSK" w:eastAsia="Sarabun" w:hAnsi="TH SarabunPSK" w:cs="TH SarabunPSK"/>
          <w:b/>
          <w:sz w:val="32"/>
          <w:szCs w:val="32"/>
        </w:rPr>
        <w:tab/>
      </w:r>
      <w:r w:rsidRPr="00EF2DB8">
        <w:rPr>
          <w:rFonts w:ascii="TH SarabunPSK" w:eastAsia="Sarabun" w:hAnsi="TH SarabunPSK" w:cs="TH SarabunPSK"/>
          <w:b/>
          <w:sz w:val="32"/>
          <w:szCs w:val="32"/>
        </w:rPr>
        <w:tab/>
      </w:r>
      <w:r w:rsidRPr="00EF2DB8">
        <w:rPr>
          <w:rFonts w:ascii="TH SarabunPSK" w:eastAsia="Sarabun" w:hAnsi="TH SarabunPSK" w:cs="TH SarabunPSK"/>
          <w:b/>
          <w:bCs/>
          <w:sz w:val="32"/>
          <w:szCs w:val="32"/>
          <w:cs/>
        </w:rPr>
        <w:t xml:space="preserve">         </w:t>
      </w:r>
      <w:r w:rsidR="001B17E6"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b/>
          <w:sz w:val="32"/>
          <w:szCs w:val="32"/>
        </w:rPr>
        <w:t>2</w:t>
      </w:r>
      <w:r w:rsidRPr="00EF2DB8">
        <w:rPr>
          <w:rFonts w:ascii="TH SarabunPSK" w:eastAsia="Sarabun" w:hAnsi="TH SarabunPSK" w:cs="TH SarabunPSK"/>
          <w:b/>
          <w:bCs/>
          <w:sz w:val="32"/>
          <w:szCs w:val="32"/>
          <w:cs/>
        </w:rPr>
        <w:t>(</w:t>
      </w:r>
      <w:r w:rsidRPr="00EF2DB8">
        <w:rPr>
          <w:rFonts w:ascii="TH SarabunPSK" w:eastAsia="Sarabun" w:hAnsi="TH SarabunPSK" w:cs="TH SarabunPSK"/>
          <w:b/>
          <w:sz w:val="32"/>
          <w:szCs w:val="32"/>
        </w:rPr>
        <w:t>2</w:t>
      </w:r>
      <w:r w:rsidRPr="00EF2DB8">
        <w:rPr>
          <w:rFonts w:ascii="TH SarabunPSK" w:eastAsia="Sarabun" w:hAnsi="TH SarabunPSK" w:cs="TH SarabunPSK"/>
          <w:b/>
          <w:bCs/>
          <w:sz w:val="32"/>
          <w:szCs w:val="32"/>
          <w:cs/>
        </w:rPr>
        <w:t>-</w:t>
      </w:r>
      <w:r w:rsidRPr="00EF2DB8">
        <w:rPr>
          <w:rFonts w:ascii="TH SarabunPSK" w:eastAsia="Sarabun" w:hAnsi="TH SarabunPSK" w:cs="TH SarabunPSK"/>
          <w:b/>
          <w:sz w:val="32"/>
          <w:szCs w:val="32"/>
        </w:rPr>
        <w:t>0</w:t>
      </w:r>
      <w:r w:rsidRPr="00EF2DB8">
        <w:rPr>
          <w:rFonts w:ascii="TH SarabunPSK" w:eastAsia="Sarabun" w:hAnsi="TH SarabunPSK" w:cs="TH SarabunPSK"/>
          <w:b/>
          <w:bCs/>
          <w:sz w:val="32"/>
          <w:szCs w:val="32"/>
          <w:cs/>
        </w:rPr>
        <w:t>-</w:t>
      </w:r>
      <w:r w:rsidRPr="00EF2DB8">
        <w:rPr>
          <w:rFonts w:ascii="TH SarabunPSK" w:eastAsia="Sarabun" w:hAnsi="TH SarabunPSK" w:cs="TH SarabunPSK"/>
          <w:b/>
          <w:sz w:val="32"/>
          <w:szCs w:val="32"/>
        </w:rPr>
        <w:t>4</w:t>
      </w:r>
      <w:r w:rsidRPr="00EF2DB8">
        <w:rPr>
          <w:rFonts w:ascii="TH SarabunPSK" w:eastAsia="Sarabun" w:hAnsi="TH SarabunPSK" w:cs="TH SarabunPSK"/>
          <w:b/>
          <w:bCs/>
          <w:sz w:val="32"/>
          <w:szCs w:val="32"/>
          <w:cs/>
        </w:rPr>
        <w:t>)*</w:t>
      </w:r>
      <w:r w:rsidRPr="00EF2DB8">
        <w:rPr>
          <w:rFonts w:ascii="TH SarabunPSK" w:eastAsia="Sarabun" w:hAnsi="TH SarabunPSK" w:cs="TH SarabunPSK"/>
          <w:sz w:val="32"/>
          <w:szCs w:val="32"/>
          <w:cs/>
        </w:rPr>
        <w:t xml:space="preserve"> </w:t>
      </w:r>
    </w:p>
    <w:p w:rsidR="00303FE9" w:rsidRPr="00EF2DB8" w:rsidRDefault="00303FE9" w:rsidP="00303FE9">
      <w:pPr>
        <w:tabs>
          <w:tab w:val="left" w:pos="1710"/>
        </w:tabs>
        <w:spacing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ab/>
      </w:r>
      <w:r w:rsidRPr="00EF2DB8">
        <w:rPr>
          <w:rFonts w:ascii="TH SarabunPSK" w:eastAsia="Sarabun" w:hAnsi="TH SarabunPSK" w:cs="TH SarabunPSK"/>
          <w:b/>
          <w:sz w:val="32"/>
          <w:szCs w:val="32"/>
        </w:rPr>
        <w:t>Fundamental Thai</w:t>
      </w:r>
      <w:r w:rsidRPr="00EF2DB8">
        <w:rPr>
          <w:rFonts w:ascii="TH SarabunPSK" w:eastAsia="Sarabun" w:hAnsi="TH SarabunPSK" w:cs="TH SarabunPSK"/>
          <w:b/>
          <w:sz w:val="32"/>
          <w:szCs w:val="32"/>
        </w:rPr>
        <w:tab/>
      </w:r>
      <w:r w:rsidRPr="00EF2DB8">
        <w:rPr>
          <w:rFonts w:ascii="TH SarabunPSK" w:eastAsia="Sarabun" w:hAnsi="TH SarabunPSK" w:cs="TH SarabunPSK"/>
          <w:sz w:val="32"/>
          <w:szCs w:val="32"/>
        </w:rPr>
        <w:tab/>
      </w:r>
    </w:p>
    <w:p w:rsidR="008946BA" w:rsidRPr="00EF2DB8" w:rsidRDefault="00303FE9" w:rsidP="008946BA">
      <w:pPr>
        <w:tabs>
          <w:tab w:val="left" w:pos="1701"/>
        </w:tabs>
        <w:spacing w:line="240" w:lineRule="auto"/>
        <w:ind w:left="1" w:right="-43"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b/>
          <w:sz w:val="32"/>
          <w:szCs w:val="32"/>
        </w:rPr>
        <w:tab/>
      </w:r>
      <w:r w:rsidRPr="00EF2DB8">
        <w:rPr>
          <w:rFonts w:ascii="TH SarabunPSK" w:eastAsia="Sarabun" w:hAnsi="TH SarabunPSK" w:cs="TH SarabunPSK"/>
          <w:sz w:val="32"/>
          <w:szCs w:val="32"/>
          <w:cs/>
        </w:rPr>
        <w:tab/>
      </w:r>
      <w:r w:rsidR="008946BA" w:rsidRPr="00EF2DB8">
        <w:rPr>
          <w:rFonts w:ascii="TH SarabunPSK" w:eastAsia="Sarabun" w:hAnsi="TH SarabunPSK" w:cs="TH SarabunPSK" w:hint="cs"/>
          <w:sz w:val="32"/>
          <w:szCs w:val="32"/>
          <w:cs/>
        </w:rPr>
        <w:t>รายวิชานี้มีจุดมุ่งหมายเพื่อประเมินผลความรู้พื้นฐานภาษาไทย</w:t>
      </w:r>
      <w:r w:rsidR="008946BA" w:rsidRPr="00EF2DB8">
        <w:rPr>
          <w:rFonts w:ascii="TH SarabunPSK" w:eastAsia="Sarabun" w:hAnsi="TH SarabunPSK" w:cs="TH SarabunPSK"/>
          <w:sz w:val="32"/>
          <w:szCs w:val="32"/>
          <w:cs/>
        </w:rPr>
        <w:t xml:space="preserve"> 3 </w:t>
      </w:r>
      <w:r w:rsidR="008946BA" w:rsidRPr="00EF2DB8">
        <w:rPr>
          <w:rFonts w:ascii="TH SarabunPSK" w:eastAsia="Sarabun" w:hAnsi="TH SarabunPSK" w:cs="TH SarabunPSK" w:hint="cs"/>
          <w:sz w:val="32"/>
          <w:szCs w:val="32"/>
          <w:cs/>
        </w:rPr>
        <w:t>ด้าน</w:t>
      </w:r>
      <w:r w:rsidR="008946BA" w:rsidRPr="00EF2DB8">
        <w:rPr>
          <w:rFonts w:ascii="TH SarabunPSK" w:eastAsia="Sarabun" w:hAnsi="TH SarabunPSK" w:cs="TH SarabunPSK"/>
          <w:sz w:val="32"/>
          <w:szCs w:val="32"/>
          <w:cs/>
        </w:rPr>
        <w:t xml:space="preserve"> </w:t>
      </w:r>
      <w:r w:rsidR="008946BA" w:rsidRPr="00EF2DB8">
        <w:rPr>
          <w:rFonts w:ascii="TH SarabunPSK" w:eastAsia="Sarabun" w:hAnsi="TH SarabunPSK" w:cs="TH SarabunPSK" w:hint="cs"/>
          <w:sz w:val="32"/>
          <w:szCs w:val="32"/>
          <w:cs/>
        </w:rPr>
        <w:t>ได้แก่</w:t>
      </w:r>
      <w:r w:rsidR="008946BA" w:rsidRPr="00EF2DB8">
        <w:rPr>
          <w:rFonts w:ascii="TH SarabunPSK" w:eastAsia="Sarabun" w:hAnsi="TH SarabunPSK" w:cs="TH SarabunPSK"/>
          <w:sz w:val="32"/>
          <w:szCs w:val="32"/>
          <w:cs/>
        </w:rPr>
        <w:t xml:space="preserve"> </w:t>
      </w:r>
      <w:r w:rsidR="008946BA" w:rsidRPr="00EF2DB8">
        <w:rPr>
          <w:rFonts w:ascii="TH SarabunPSK" w:eastAsia="Sarabun" w:hAnsi="TH SarabunPSK" w:cs="TH SarabunPSK" w:hint="cs"/>
          <w:sz w:val="32"/>
          <w:szCs w:val="32"/>
          <w:cs/>
        </w:rPr>
        <w:t>หลักภาษาไทย</w:t>
      </w:r>
      <w:r w:rsidR="008946BA" w:rsidRPr="00EF2DB8">
        <w:rPr>
          <w:rFonts w:ascii="TH SarabunPSK" w:eastAsia="Sarabun" w:hAnsi="TH SarabunPSK" w:cs="TH SarabunPSK"/>
          <w:sz w:val="32"/>
          <w:szCs w:val="32"/>
          <w:cs/>
        </w:rPr>
        <w:t xml:space="preserve"> </w:t>
      </w:r>
      <w:r w:rsidR="008946BA" w:rsidRPr="00EF2DB8">
        <w:rPr>
          <w:rFonts w:ascii="TH SarabunPSK" w:eastAsia="Sarabun" w:hAnsi="TH SarabunPSK" w:cs="TH SarabunPSK" w:hint="cs"/>
          <w:sz w:val="32"/>
          <w:szCs w:val="32"/>
          <w:cs/>
        </w:rPr>
        <w:t>วรรณคดีไทย</w:t>
      </w:r>
      <w:r w:rsidR="008946BA" w:rsidRPr="00EF2DB8">
        <w:rPr>
          <w:rFonts w:ascii="TH SarabunPSK" w:eastAsia="Sarabun" w:hAnsi="TH SarabunPSK" w:cs="TH SarabunPSK"/>
          <w:sz w:val="32"/>
          <w:szCs w:val="32"/>
          <w:cs/>
        </w:rPr>
        <w:t xml:space="preserve"> </w:t>
      </w:r>
      <w:r w:rsidR="008946BA" w:rsidRPr="00EF2DB8">
        <w:rPr>
          <w:rFonts w:ascii="TH SarabunPSK" w:eastAsia="Sarabun" w:hAnsi="TH SarabunPSK" w:cs="TH SarabunPSK" w:hint="cs"/>
          <w:sz w:val="32"/>
          <w:szCs w:val="32"/>
          <w:cs/>
        </w:rPr>
        <w:t>และการใช้ภาษาไทย</w:t>
      </w:r>
      <w:r w:rsidR="008946BA" w:rsidRPr="00EF2DB8">
        <w:rPr>
          <w:rFonts w:ascii="TH SarabunPSK" w:eastAsia="Sarabun" w:hAnsi="TH SarabunPSK" w:cs="TH SarabunPSK"/>
          <w:sz w:val="32"/>
          <w:szCs w:val="32"/>
          <w:cs/>
        </w:rPr>
        <w:t xml:space="preserve"> </w:t>
      </w:r>
      <w:r w:rsidR="008946BA" w:rsidRPr="00EF2DB8">
        <w:rPr>
          <w:rFonts w:ascii="TH SarabunPSK" w:eastAsia="Sarabun" w:hAnsi="TH SarabunPSK" w:cs="TH SarabunPSK" w:hint="cs"/>
          <w:sz w:val="32"/>
          <w:szCs w:val="32"/>
          <w:cs/>
        </w:rPr>
        <w:t>โดยครอบคลุมเนื้อหาดังนี้</w:t>
      </w:r>
      <w:r w:rsidR="008946BA" w:rsidRPr="00EF2DB8">
        <w:rPr>
          <w:rFonts w:ascii="TH SarabunPSK" w:eastAsia="Sarabun" w:hAnsi="TH SarabunPSK" w:cs="TH SarabunPSK"/>
          <w:sz w:val="32"/>
          <w:szCs w:val="32"/>
          <w:cs/>
        </w:rPr>
        <w:t xml:space="preserve"> </w:t>
      </w:r>
      <w:r w:rsidR="008946BA" w:rsidRPr="00EF2DB8">
        <w:rPr>
          <w:rFonts w:ascii="TH SarabunPSK" w:eastAsia="Sarabun" w:hAnsi="TH SarabunPSK" w:cs="TH SarabunPSK" w:hint="cs"/>
          <w:sz w:val="32"/>
          <w:szCs w:val="32"/>
          <w:cs/>
        </w:rPr>
        <w:t>หลักภาษาไทยครอบคลุมเนื้อหาได้แก่</w:t>
      </w:r>
      <w:r w:rsidR="008946BA" w:rsidRPr="00EF2DB8">
        <w:rPr>
          <w:rFonts w:ascii="TH SarabunPSK" w:eastAsia="Sarabun" w:hAnsi="TH SarabunPSK" w:cs="TH SarabunPSK"/>
          <w:sz w:val="32"/>
          <w:szCs w:val="32"/>
          <w:cs/>
        </w:rPr>
        <w:t xml:space="preserve"> </w:t>
      </w:r>
      <w:r w:rsidR="008946BA" w:rsidRPr="00EF2DB8">
        <w:rPr>
          <w:rFonts w:ascii="TH SarabunPSK" w:eastAsia="Sarabun" w:hAnsi="TH SarabunPSK" w:cs="TH SarabunPSK" w:hint="cs"/>
          <w:sz w:val="32"/>
          <w:szCs w:val="32"/>
          <w:cs/>
        </w:rPr>
        <w:t>ธรรมชาติของภาษา</w:t>
      </w:r>
      <w:r w:rsidR="008946BA" w:rsidRPr="00EF2DB8">
        <w:rPr>
          <w:rFonts w:ascii="TH SarabunPSK" w:eastAsia="Sarabun" w:hAnsi="TH SarabunPSK" w:cs="TH SarabunPSK"/>
          <w:sz w:val="32"/>
          <w:szCs w:val="32"/>
          <w:cs/>
        </w:rPr>
        <w:t xml:space="preserve"> </w:t>
      </w:r>
      <w:r w:rsidR="008946BA" w:rsidRPr="00EF2DB8">
        <w:rPr>
          <w:rFonts w:ascii="TH SarabunPSK" w:eastAsia="Sarabun" w:hAnsi="TH SarabunPSK" w:cs="TH SarabunPSK" w:hint="cs"/>
          <w:sz w:val="32"/>
          <w:szCs w:val="32"/>
          <w:cs/>
        </w:rPr>
        <w:t>อักษรสามหมู่</w:t>
      </w:r>
      <w:r w:rsidR="008946BA" w:rsidRPr="00EF2DB8">
        <w:rPr>
          <w:rFonts w:ascii="TH SarabunPSK" w:eastAsia="Sarabun" w:hAnsi="TH SarabunPSK" w:cs="TH SarabunPSK"/>
          <w:sz w:val="32"/>
          <w:szCs w:val="32"/>
          <w:cs/>
        </w:rPr>
        <w:t xml:space="preserve"> </w:t>
      </w:r>
      <w:r w:rsidR="008946BA" w:rsidRPr="00EF2DB8">
        <w:rPr>
          <w:rFonts w:ascii="TH SarabunPSK" w:eastAsia="Sarabun" w:hAnsi="TH SarabunPSK" w:cs="TH SarabunPSK" w:hint="cs"/>
          <w:sz w:val="32"/>
          <w:szCs w:val="32"/>
          <w:cs/>
        </w:rPr>
        <w:t>สระ</w:t>
      </w:r>
      <w:r w:rsidR="008946BA" w:rsidRPr="00EF2DB8">
        <w:rPr>
          <w:rFonts w:ascii="TH SarabunPSK" w:eastAsia="Sarabun" w:hAnsi="TH SarabunPSK" w:cs="TH SarabunPSK"/>
          <w:sz w:val="32"/>
          <w:szCs w:val="32"/>
          <w:cs/>
        </w:rPr>
        <w:t xml:space="preserve"> </w:t>
      </w:r>
      <w:r w:rsidR="008946BA" w:rsidRPr="00EF2DB8">
        <w:rPr>
          <w:rFonts w:ascii="TH SarabunPSK" w:eastAsia="Sarabun" w:hAnsi="TH SarabunPSK" w:cs="TH SarabunPSK" w:hint="cs"/>
          <w:sz w:val="32"/>
          <w:szCs w:val="32"/>
          <w:cs/>
        </w:rPr>
        <w:t>การผันวรรณยุกต์</w:t>
      </w:r>
      <w:r w:rsidR="008946BA" w:rsidRPr="00EF2DB8">
        <w:rPr>
          <w:rFonts w:ascii="TH SarabunPSK" w:eastAsia="Sarabun" w:hAnsi="TH SarabunPSK" w:cs="TH SarabunPSK"/>
          <w:sz w:val="32"/>
          <w:szCs w:val="32"/>
          <w:cs/>
        </w:rPr>
        <w:t xml:space="preserve"> </w:t>
      </w:r>
      <w:r w:rsidR="008946BA" w:rsidRPr="00EF2DB8">
        <w:rPr>
          <w:rFonts w:ascii="TH SarabunPSK" w:eastAsia="Sarabun" w:hAnsi="TH SarabunPSK" w:cs="TH SarabunPSK" w:hint="cs"/>
          <w:sz w:val="32"/>
          <w:szCs w:val="32"/>
          <w:cs/>
        </w:rPr>
        <w:t>พยางค์</w:t>
      </w:r>
      <w:r w:rsidR="008946BA" w:rsidRPr="00EF2DB8">
        <w:rPr>
          <w:rFonts w:ascii="TH SarabunPSK" w:eastAsia="Sarabun" w:hAnsi="TH SarabunPSK" w:cs="TH SarabunPSK"/>
          <w:sz w:val="32"/>
          <w:szCs w:val="32"/>
          <w:cs/>
        </w:rPr>
        <w:t xml:space="preserve"> </w:t>
      </w:r>
      <w:r w:rsidR="008946BA" w:rsidRPr="00EF2DB8">
        <w:rPr>
          <w:rFonts w:ascii="TH SarabunPSK" w:eastAsia="Sarabun" w:hAnsi="TH SarabunPSK" w:cs="TH SarabunPSK" w:hint="cs"/>
          <w:sz w:val="32"/>
          <w:szCs w:val="32"/>
          <w:cs/>
        </w:rPr>
        <w:t>ชนิดของคำ</w:t>
      </w:r>
      <w:r w:rsidR="008946BA" w:rsidRPr="00EF2DB8">
        <w:rPr>
          <w:rFonts w:ascii="TH SarabunPSK" w:eastAsia="Sarabun" w:hAnsi="TH SarabunPSK" w:cs="TH SarabunPSK"/>
          <w:sz w:val="32"/>
          <w:szCs w:val="32"/>
          <w:cs/>
        </w:rPr>
        <w:t xml:space="preserve"> </w:t>
      </w:r>
      <w:r w:rsidR="008946BA" w:rsidRPr="00EF2DB8">
        <w:rPr>
          <w:rFonts w:ascii="TH SarabunPSK" w:eastAsia="Sarabun" w:hAnsi="TH SarabunPSK" w:cs="TH SarabunPSK" w:hint="cs"/>
          <w:sz w:val="32"/>
          <w:szCs w:val="32"/>
          <w:cs/>
        </w:rPr>
        <w:t>การสร้างคำ</w:t>
      </w:r>
      <w:r w:rsidR="008946BA" w:rsidRPr="00EF2DB8">
        <w:rPr>
          <w:rFonts w:ascii="TH SarabunPSK" w:eastAsia="Sarabun" w:hAnsi="TH SarabunPSK" w:cs="TH SarabunPSK"/>
          <w:sz w:val="32"/>
          <w:szCs w:val="32"/>
          <w:cs/>
        </w:rPr>
        <w:t xml:space="preserve"> </w:t>
      </w:r>
      <w:r w:rsidR="008946BA" w:rsidRPr="00EF2DB8">
        <w:rPr>
          <w:rFonts w:ascii="TH SarabunPSK" w:eastAsia="Sarabun" w:hAnsi="TH SarabunPSK" w:cs="TH SarabunPSK" w:hint="cs"/>
          <w:sz w:val="32"/>
          <w:szCs w:val="32"/>
          <w:cs/>
        </w:rPr>
        <w:t>และประโยคชนิดต่าง</w:t>
      </w:r>
      <w:r w:rsidR="008946BA" w:rsidRPr="00EF2DB8">
        <w:rPr>
          <w:rFonts w:ascii="TH SarabunPSK" w:eastAsia="Sarabun" w:hAnsi="TH SarabunPSK" w:cs="TH SarabunPSK"/>
          <w:sz w:val="32"/>
          <w:szCs w:val="32"/>
          <w:cs/>
        </w:rPr>
        <w:t xml:space="preserve"> </w:t>
      </w:r>
      <w:r w:rsidR="008946BA" w:rsidRPr="00EF2DB8">
        <w:rPr>
          <w:rFonts w:ascii="TH SarabunPSK" w:eastAsia="Sarabun" w:hAnsi="TH SarabunPSK" w:cs="TH SarabunPSK" w:hint="cs"/>
          <w:sz w:val="32"/>
          <w:szCs w:val="32"/>
          <w:cs/>
        </w:rPr>
        <w:t>ๆ</w:t>
      </w:r>
      <w:r w:rsidR="008946BA" w:rsidRPr="00EF2DB8">
        <w:rPr>
          <w:rFonts w:ascii="TH SarabunPSK" w:eastAsia="Sarabun" w:hAnsi="TH SarabunPSK" w:cs="TH SarabunPSK"/>
          <w:sz w:val="32"/>
          <w:szCs w:val="32"/>
          <w:cs/>
        </w:rPr>
        <w:t xml:space="preserve"> </w:t>
      </w:r>
      <w:r w:rsidR="008946BA" w:rsidRPr="00EF2DB8">
        <w:rPr>
          <w:rFonts w:ascii="TH SarabunPSK" w:eastAsia="Sarabun" w:hAnsi="TH SarabunPSK" w:cs="TH SarabunPSK" w:hint="cs"/>
          <w:sz w:val="32"/>
          <w:szCs w:val="32"/>
          <w:cs/>
        </w:rPr>
        <w:t>วรรณคดีไทยครอบคลุมเนื้อหาได้แก่</w:t>
      </w:r>
      <w:r w:rsidR="008946BA" w:rsidRPr="00EF2DB8">
        <w:rPr>
          <w:rFonts w:ascii="TH SarabunPSK" w:eastAsia="Sarabun" w:hAnsi="TH SarabunPSK" w:cs="TH SarabunPSK"/>
          <w:sz w:val="32"/>
          <w:szCs w:val="32"/>
          <w:cs/>
        </w:rPr>
        <w:t xml:space="preserve"> </w:t>
      </w:r>
      <w:r w:rsidR="008946BA" w:rsidRPr="00EF2DB8">
        <w:rPr>
          <w:rFonts w:ascii="TH SarabunPSK" w:eastAsia="Sarabun" w:hAnsi="TH SarabunPSK" w:cs="TH SarabunPSK" w:hint="cs"/>
          <w:sz w:val="32"/>
          <w:szCs w:val="32"/>
          <w:cs/>
        </w:rPr>
        <w:t>ความรู้เบื้องต้นทางวรรณคดี</w:t>
      </w:r>
      <w:r w:rsidR="008946BA" w:rsidRPr="00EF2DB8">
        <w:rPr>
          <w:rFonts w:ascii="TH SarabunPSK" w:eastAsia="Sarabun" w:hAnsi="TH SarabunPSK" w:cs="TH SarabunPSK"/>
          <w:sz w:val="32"/>
          <w:szCs w:val="32"/>
          <w:cs/>
        </w:rPr>
        <w:t xml:space="preserve"> </w:t>
      </w:r>
      <w:r w:rsidR="008946BA" w:rsidRPr="00EF2DB8">
        <w:rPr>
          <w:rFonts w:ascii="TH SarabunPSK" w:eastAsia="Sarabun" w:hAnsi="TH SarabunPSK" w:cs="TH SarabunPSK" w:hint="cs"/>
          <w:sz w:val="32"/>
          <w:szCs w:val="32"/>
          <w:cs/>
        </w:rPr>
        <w:t>ความเข้าใจวรรณคดีระดับก่อนอุดมศึกษา</w:t>
      </w:r>
      <w:r w:rsidR="008946BA" w:rsidRPr="00EF2DB8">
        <w:rPr>
          <w:rFonts w:ascii="TH SarabunPSK" w:eastAsia="Sarabun" w:hAnsi="TH SarabunPSK" w:cs="TH SarabunPSK"/>
          <w:sz w:val="32"/>
          <w:szCs w:val="32"/>
          <w:cs/>
        </w:rPr>
        <w:t xml:space="preserve"> </w:t>
      </w:r>
      <w:r w:rsidR="008946BA" w:rsidRPr="00EF2DB8">
        <w:rPr>
          <w:rFonts w:ascii="TH SarabunPSK" w:eastAsia="Sarabun" w:hAnsi="TH SarabunPSK" w:cs="TH SarabunPSK" w:hint="cs"/>
          <w:sz w:val="32"/>
          <w:szCs w:val="32"/>
          <w:cs/>
        </w:rPr>
        <w:t>และการตีความ</w:t>
      </w:r>
      <w:r w:rsidR="008946BA" w:rsidRPr="00EF2DB8">
        <w:rPr>
          <w:rFonts w:ascii="TH SarabunPSK" w:eastAsia="Sarabun" w:hAnsi="TH SarabunPSK" w:cs="TH SarabunPSK"/>
          <w:sz w:val="32"/>
          <w:szCs w:val="32"/>
          <w:cs/>
        </w:rPr>
        <w:t xml:space="preserve"> </w:t>
      </w:r>
      <w:r w:rsidR="008946BA" w:rsidRPr="00EF2DB8">
        <w:rPr>
          <w:rFonts w:ascii="TH SarabunPSK" w:eastAsia="Sarabun" w:hAnsi="TH SarabunPSK" w:cs="TH SarabunPSK" w:hint="cs"/>
          <w:sz w:val="32"/>
          <w:szCs w:val="32"/>
          <w:cs/>
        </w:rPr>
        <w:t>ส่วนการใช้ภาษาไทยครอบคลุมเนื้อหาเรื่องระดับของภาษา</w:t>
      </w:r>
      <w:r w:rsidR="008946BA" w:rsidRPr="00EF2DB8">
        <w:rPr>
          <w:rFonts w:ascii="TH SarabunPSK" w:eastAsia="Sarabun" w:hAnsi="TH SarabunPSK" w:cs="TH SarabunPSK"/>
          <w:sz w:val="32"/>
          <w:szCs w:val="32"/>
          <w:cs/>
        </w:rPr>
        <w:t xml:space="preserve"> </w:t>
      </w:r>
      <w:r w:rsidR="008946BA" w:rsidRPr="00EF2DB8">
        <w:rPr>
          <w:rFonts w:ascii="TH SarabunPSK" w:eastAsia="Sarabun" w:hAnsi="TH SarabunPSK" w:cs="TH SarabunPSK" w:hint="cs"/>
          <w:sz w:val="32"/>
          <w:szCs w:val="32"/>
          <w:cs/>
        </w:rPr>
        <w:t>การจับใจความสำคัญ</w:t>
      </w:r>
      <w:r w:rsidR="008946BA" w:rsidRPr="00EF2DB8">
        <w:rPr>
          <w:rFonts w:ascii="TH SarabunPSK" w:eastAsia="Sarabun" w:hAnsi="TH SarabunPSK" w:cs="TH SarabunPSK"/>
          <w:sz w:val="32"/>
          <w:szCs w:val="32"/>
          <w:cs/>
        </w:rPr>
        <w:t xml:space="preserve"> </w:t>
      </w:r>
      <w:r w:rsidR="008946BA" w:rsidRPr="00EF2DB8">
        <w:rPr>
          <w:rFonts w:ascii="TH SarabunPSK" w:eastAsia="Sarabun" w:hAnsi="TH SarabunPSK" w:cs="TH SarabunPSK" w:hint="cs"/>
          <w:sz w:val="32"/>
          <w:szCs w:val="32"/>
          <w:cs/>
        </w:rPr>
        <w:t>การย่อความสรุปความ</w:t>
      </w:r>
      <w:r w:rsidR="008946BA" w:rsidRPr="00EF2DB8">
        <w:rPr>
          <w:rFonts w:ascii="TH SarabunPSK" w:eastAsia="Sarabun" w:hAnsi="TH SarabunPSK" w:cs="TH SarabunPSK"/>
          <w:sz w:val="32"/>
          <w:szCs w:val="32"/>
          <w:cs/>
        </w:rPr>
        <w:t xml:space="preserve"> </w:t>
      </w:r>
      <w:r w:rsidR="008946BA" w:rsidRPr="00EF2DB8">
        <w:rPr>
          <w:rFonts w:ascii="TH SarabunPSK" w:eastAsia="Sarabun" w:hAnsi="TH SarabunPSK" w:cs="TH SarabunPSK" w:hint="cs"/>
          <w:sz w:val="32"/>
          <w:szCs w:val="32"/>
          <w:cs/>
        </w:rPr>
        <w:t>การอธิบายความ</w:t>
      </w:r>
      <w:r w:rsidR="008946BA" w:rsidRPr="00EF2DB8">
        <w:rPr>
          <w:rFonts w:ascii="TH SarabunPSK" w:eastAsia="Sarabun" w:hAnsi="TH SarabunPSK" w:cs="TH SarabunPSK"/>
          <w:sz w:val="32"/>
          <w:szCs w:val="32"/>
          <w:cs/>
        </w:rPr>
        <w:t xml:space="preserve"> </w:t>
      </w:r>
      <w:r w:rsidR="008946BA" w:rsidRPr="00EF2DB8">
        <w:rPr>
          <w:rFonts w:ascii="TH SarabunPSK" w:eastAsia="Sarabun" w:hAnsi="TH SarabunPSK" w:cs="TH SarabunPSK" w:hint="cs"/>
          <w:sz w:val="32"/>
          <w:szCs w:val="32"/>
          <w:cs/>
        </w:rPr>
        <w:t>การฟังอย่างมีวิจารณญาณ</w:t>
      </w:r>
      <w:r w:rsidR="008946BA" w:rsidRPr="00EF2DB8">
        <w:rPr>
          <w:rFonts w:ascii="TH SarabunPSK" w:eastAsia="Sarabun" w:hAnsi="TH SarabunPSK" w:cs="TH SarabunPSK"/>
          <w:sz w:val="32"/>
          <w:szCs w:val="32"/>
          <w:cs/>
        </w:rPr>
        <w:t xml:space="preserve"> </w:t>
      </w:r>
      <w:r w:rsidR="008946BA" w:rsidRPr="00EF2DB8">
        <w:rPr>
          <w:rFonts w:ascii="TH SarabunPSK" w:eastAsia="Sarabun" w:hAnsi="TH SarabunPSK" w:cs="TH SarabunPSK" w:hint="cs"/>
          <w:sz w:val="32"/>
          <w:szCs w:val="32"/>
          <w:cs/>
        </w:rPr>
        <w:t>การพูดอย่างมีศิลปะ</w:t>
      </w:r>
      <w:r w:rsidR="008946BA" w:rsidRPr="00EF2DB8">
        <w:rPr>
          <w:rFonts w:ascii="TH SarabunPSK" w:eastAsia="Sarabun" w:hAnsi="TH SarabunPSK" w:cs="TH SarabunPSK"/>
          <w:sz w:val="32"/>
          <w:szCs w:val="32"/>
          <w:cs/>
        </w:rPr>
        <w:t xml:space="preserve"> </w:t>
      </w:r>
      <w:r w:rsidR="008946BA" w:rsidRPr="00EF2DB8">
        <w:rPr>
          <w:rFonts w:ascii="TH SarabunPSK" w:eastAsia="Sarabun" w:hAnsi="TH SarabunPSK" w:cs="TH SarabunPSK" w:hint="cs"/>
          <w:sz w:val="32"/>
          <w:szCs w:val="32"/>
          <w:cs/>
        </w:rPr>
        <w:t>การใช้สำนวนไทย</w:t>
      </w:r>
      <w:r w:rsidR="008946BA" w:rsidRPr="00EF2DB8">
        <w:rPr>
          <w:rFonts w:ascii="TH SarabunPSK" w:eastAsia="Sarabun" w:hAnsi="TH SarabunPSK" w:cs="TH SarabunPSK"/>
          <w:sz w:val="32"/>
          <w:szCs w:val="32"/>
          <w:cs/>
        </w:rPr>
        <w:t xml:space="preserve"> </w:t>
      </w:r>
      <w:r w:rsidR="008946BA" w:rsidRPr="00EF2DB8">
        <w:rPr>
          <w:rFonts w:ascii="TH SarabunPSK" w:eastAsia="Sarabun" w:hAnsi="TH SarabunPSK" w:cs="TH SarabunPSK" w:hint="cs"/>
          <w:sz w:val="32"/>
          <w:szCs w:val="32"/>
          <w:cs/>
        </w:rPr>
        <w:t>และคำราชาศัพท์</w:t>
      </w:r>
    </w:p>
    <w:p w:rsidR="00860058" w:rsidRPr="00EF2DB8" w:rsidRDefault="008946BA" w:rsidP="00860058">
      <w:pPr>
        <w:tabs>
          <w:tab w:val="left" w:pos="1701"/>
        </w:tabs>
        <w:spacing w:line="240" w:lineRule="auto"/>
        <w:ind w:left="1" w:right="-43"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ab/>
      </w:r>
      <w:r w:rsidRPr="00EF2DB8">
        <w:rPr>
          <w:rFonts w:ascii="TH SarabunPSK" w:eastAsia="Sarabun" w:hAnsi="TH SarabunPSK" w:cs="TH SarabunPSK"/>
          <w:sz w:val="32"/>
          <w:szCs w:val="32"/>
        </w:rPr>
        <w:tab/>
      </w:r>
      <w:r w:rsidR="00860058" w:rsidRPr="00EF2DB8">
        <w:rPr>
          <w:rFonts w:ascii="TH SarabunPSK" w:eastAsia="Sarabun" w:hAnsi="TH SarabunPSK" w:cs="TH SarabunPSK"/>
          <w:sz w:val="32"/>
          <w:szCs w:val="32"/>
        </w:rPr>
        <w:t>This course is meticulously designed to evaluate students' foundational competence across three interconnected domains of the Thai language</w:t>
      </w:r>
      <w:r w:rsidR="00860058" w:rsidRPr="00EF2DB8">
        <w:rPr>
          <w:rFonts w:ascii="TH SarabunPSK" w:eastAsia="Sarabun" w:hAnsi="TH SarabunPSK" w:cs="TH SarabunPSK" w:hint="cs"/>
          <w:sz w:val="32"/>
          <w:szCs w:val="32"/>
          <w:cs/>
        </w:rPr>
        <w:t xml:space="preserve"> </w:t>
      </w:r>
      <w:r w:rsidR="00860058" w:rsidRPr="00EF2DB8">
        <w:rPr>
          <w:rFonts w:ascii="TH SarabunPSK" w:eastAsia="Sarabun" w:hAnsi="TH SarabunPSK" w:cs="TH SarabunPSK"/>
          <w:sz w:val="32"/>
          <w:szCs w:val="32"/>
        </w:rPr>
        <w:t>including grammar, literature, and language use</w:t>
      </w:r>
      <w:r w:rsidR="00860058" w:rsidRPr="00EF2DB8">
        <w:rPr>
          <w:rFonts w:ascii="TH SarabunPSK" w:eastAsia="Sarabun" w:hAnsi="TH SarabunPSK" w:cs="TH SarabunPSK"/>
          <w:sz w:val="32"/>
          <w:szCs w:val="32"/>
          <w:cs/>
        </w:rPr>
        <w:t xml:space="preserve">. </w:t>
      </w:r>
      <w:r w:rsidR="00860058" w:rsidRPr="00EF2DB8">
        <w:rPr>
          <w:rFonts w:ascii="TH SarabunPSK" w:eastAsia="Sarabun" w:hAnsi="TH SarabunPSK" w:cs="TH SarabunPSK"/>
          <w:sz w:val="32"/>
          <w:szCs w:val="32"/>
        </w:rPr>
        <w:t>The syllabus for Thai grammar emphasizes the structural components, covering topics from the nature of language, the three classes of consonants, vowels, tone marking, syllables, parts of speech, to complex word formation and various sentence structures</w:t>
      </w:r>
      <w:r w:rsidR="00860058" w:rsidRPr="00EF2DB8">
        <w:rPr>
          <w:rFonts w:ascii="TH SarabunPSK" w:eastAsia="Sarabun" w:hAnsi="TH SarabunPSK" w:cs="TH SarabunPSK"/>
          <w:sz w:val="32"/>
          <w:szCs w:val="32"/>
          <w:cs/>
        </w:rPr>
        <w:t xml:space="preserve">. </w:t>
      </w:r>
      <w:r w:rsidR="00860058" w:rsidRPr="00EF2DB8">
        <w:rPr>
          <w:rFonts w:ascii="TH SarabunPSK" w:eastAsia="Sarabun" w:hAnsi="TH SarabunPSK" w:cs="TH SarabunPSK"/>
          <w:sz w:val="32"/>
          <w:szCs w:val="32"/>
        </w:rPr>
        <w:t>The Thai literature  focuses on the foundation of literature, comprehension of pre</w:t>
      </w:r>
      <w:r w:rsidR="00860058" w:rsidRPr="00EF2DB8">
        <w:rPr>
          <w:rFonts w:ascii="TH SarabunPSK" w:eastAsia="Sarabun" w:hAnsi="TH SarabunPSK" w:cs="TH SarabunPSK"/>
          <w:sz w:val="32"/>
          <w:szCs w:val="32"/>
          <w:cs/>
        </w:rPr>
        <w:t>-</w:t>
      </w:r>
      <w:r w:rsidR="00860058" w:rsidRPr="00EF2DB8">
        <w:rPr>
          <w:rFonts w:ascii="TH SarabunPSK" w:eastAsia="Sarabun" w:hAnsi="TH SarabunPSK" w:cs="TH SarabunPSK"/>
          <w:sz w:val="32"/>
          <w:szCs w:val="32"/>
        </w:rPr>
        <w:t>university level texts, and developing skills in literary interpretation</w:t>
      </w:r>
      <w:r w:rsidR="00860058" w:rsidRPr="00EF2DB8">
        <w:rPr>
          <w:rFonts w:ascii="TH SarabunPSK" w:eastAsia="Sarabun" w:hAnsi="TH SarabunPSK" w:cs="TH SarabunPSK"/>
          <w:sz w:val="32"/>
          <w:szCs w:val="32"/>
          <w:cs/>
        </w:rPr>
        <w:t xml:space="preserve">. </w:t>
      </w:r>
      <w:r w:rsidR="00860058" w:rsidRPr="00EF2DB8">
        <w:rPr>
          <w:rFonts w:ascii="TH SarabunPSK" w:eastAsia="Sarabun" w:hAnsi="TH SarabunPSK" w:cs="TH SarabunPSK"/>
          <w:sz w:val="32"/>
          <w:szCs w:val="32"/>
        </w:rPr>
        <w:t>Finally, the Thai language use module is dedicated to</w:t>
      </w:r>
      <w:r w:rsidR="00860058" w:rsidRPr="00EF2DB8">
        <w:rPr>
          <w:rFonts w:ascii="TH SarabunPSK" w:eastAsia="Sarabun" w:hAnsi="TH SarabunPSK" w:cs="TH SarabunPSK" w:hint="cs"/>
          <w:sz w:val="32"/>
          <w:szCs w:val="32"/>
          <w:cs/>
        </w:rPr>
        <w:t xml:space="preserve"> </w:t>
      </w:r>
      <w:r w:rsidR="00860058" w:rsidRPr="00EF2DB8">
        <w:rPr>
          <w:rFonts w:ascii="TH SarabunPSK" w:eastAsia="Sarabun" w:hAnsi="TH SarabunPSK" w:cs="TH SarabunPSK"/>
          <w:sz w:val="32"/>
          <w:szCs w:val="32"/>
        </w:rPr>
        <w:t xml:space="preserve">language registers </w:t>
      </w:r>
      <w:r w:rsidR="00860058" w:rsidRPr="00EF2DB8">
        <w:rPr>
          <w:rFonts w:ascii="TH SarabunPSK" w:eastAsia="Sarabun" w:hAnsi="TH SarabunPSK" w:cs="TH SarabunPSK"/>
          <w:sz w:val="32"/>
          <w:szCs w:val="32"/>
          <w:cs/>
        </w:rPr>
        <w:t>(</w:t>
      </w:r>
      <w:r w:rsidR="00860058" w:rsidRPr="00EF2DB8">
        <w:rPr>
          <w:rFonts w:ascii="TH SarabunPSK" w:eastAsia="Sarabun" w:hAnsi="TH SarabunPSK" w:cs="TH SarabunPSK"/>
          <w:sz w:val="32"/>
          <w:szCs w:val="32"/>
        </w:rPr>
        <w:t>levels of language</w:t>
      </w:r>
      <w:r w:rsidR="00860058" w:rsidRPr="00EF2DB8">
        <w:rPr>
          <w:rFonts w:ascii="TH SarabunPSK" w:eastAsia="Sarabun" w:hAnsi="TH SarabunPSK" w:cs="TH SarabunPSK"/>
          <w:sz w:val="32"/>
          <w:szCs w:val="32"/>
          <w:cs/>
        </w:rPr>
        <w:t>)</w:t>
      </w:r>
      <w:r w:rsidR="00860058" w:rsidRPr="00EF2DB8">
        <w:rPr>
          <w:rFonts w:ascii="TH SarabunPSK" w:eastAsia="Sarabun" w:hAnsi="TH SarabunPSK" w:cs="TH SarabunPSK"/>
          <w:sz w:val="32"/>
          <w:szCs w:val="32"/>
        </w:rPr>
        <w:t>, identifying the main idea, summarizing and abstracting information, critical listening, artful speaking, and the correct usage of Thai idioms and royal terminology</w:t>
      </w:r>
      <w:r w:rsidR="00860058" w:rsidRPr="00EF2DB8">
        <w:rPr>
          <w:rFonts w:ascii="TH SarabunPSK" w:eastAsia="Sarabun" w:hAnsi="TH SarabunPSK" w:cs="TH SarabunPSK"/>
          <w:sz w:val="32"/>
          <w:szCs w:val="32"/>
          <w:cs/>
        </w:rPr>
        <w:t xml:space="preserve">.  </w:t>
      </w:r>
    </w:p>
    <w:p w:rsidR="00303FE9" w:rsidRPr="00EF2DB8" w:rsidRDefault="00303FE9" w:rsidP="00774429">
      <w:pPr>
        <w:tabs>
          <w:tab w:val="left" w:pos="1701"/>
        </w:tabs>
        <w:spacing w:after="0" w:line="240" w:lineRule="auto"/>
        <w:ind w:left="1" w:right="-43" w:hanging="3"/>
        <w:contextualSpacing/>
        <w:jc w:val="thaiDistribute"/>
        <w:rPr>
          <w:rFonts w:ascii="TH SarabunPSK" w:eastAsia="Sarabun" w:hAnsi="TH SarabunPSK" w:cs="TH SarabunPSK"/>
          <w:sz w:val="24"/>
          <w:szCs w:val="24"/>
          <w:cs/>
        </w:rPr>
      </w:pPr>
      <w:r w:rsidRPr="00EF2DB8">
        <w:rPr>
          <w:rFonts w:ascii="TH SarabunPSK" w:eastAsia="Sarabun" w:hAnsi="TH SarabunPSK" w:cs="TH SarabunPSK"/>
          <w:b/>
          <w:bCs/>
          <w:cs/>
        </w:rPr>
        <w:t xml:space="preserve"> </w:t>
      </w:r>
      <w:r w:rsidRPr="00EF2DB8">
        <w:rPr>
          <w:rFonts w:ascii="TH SarabunPSK" w:eastAsia="Sarabun" w:hAnsi="TH SarabunPSK" w:cs="TH SarabunPSK"/>
          <w:b/>
        </w:rPr>
        <w:tab/>
      </w:r>
      <w:r w:rsidRPr="00EF2DB8">
        <w:rPr>
          <w:rFonts w:ascii="TH SarabunPSK" w:eastAsia="Sarabun" w:hAnsi="TH SarabunPSK" w:cs="TH SarabunPSK"/>
          <w:b/>
          <w:bCs/>
          <w:sz w:val="24"/>
          <w:szCs w:val="24"/>
          <w:cs/>
        </w:rPr>
        <w:t>หมายเหตุ</w:t>
      </w:r>
      <w:r w:rsidRPr="00EF2DB8">
        <w:rPr>
          <w:rFonts w:ascii="TH SarabunPSK" w:eastAsia="Sarabun" w:hAnsi="TH SarabunPSK" w:cs="TH SarabunPSK"/>
          <w:sz w:val="24"/>
          <w:szCs w:val="24"/>
          <w:cs/>
        </w:rPr>
        <w:t xml:space="preserve"> * รายวิชานี้ไม่นับหน่วยกิต และนักศึกษาทุกคนต้องสอบ</w:t>
      </w:r>
      <w:r w:rsidRPr="00EF2DB8">
        <w:rPr>
          <w:rFonts w:ascii="TH SarabunPSK" w:eastAsia="Sarabun" w:hAnsi="TH SarabunPSK" w:cs="TH SarabunPSK" w:hint="cs"/>
          <w:sz w:val="24"/>
          <w:szCs w:val="24"/>
          <w:cs/>
        </w:rPr>
        <w:t>ผ่านรายวิชา</w:t>
      </w:r>
      <w:r w:rsidRPr="00EF2DB8">
        <w:rPr>
          <w:rFonts w:ascii="TH SarabunPSK" w:eastAsia="Sarabun" w:hAnsi="TH SarabunPSK" w:cs="TH SarabunPSK"/>
          <w:sz w:val="24"/>
          <w:szCs w:val="24"/>
          <w:cs/>
        </w:rPr>
        <w:t xml:space="preserve"> </w:t>
      </w:r>
      <w:r w:rsidRPr="00EF2DB8">
        <w:rPr>
          <w:rFonts w:ascii="TH SarabunPSK" w:eastAsia="Sarabun" w:hAnsi="TH SarabunPSK" w:cs="TH SarabunPSK"/>
          <w:sz w:val="24"/>
          <w:szCs w:val="24"/>
        </w:rPr>
        <w:t>GEN</w:t>
      </w:r>
      <w:r w:rsidRPr="00EF2DB8">
        <w:rPr>
          <w:rFonts w:ascii="TH SarabunPSK" w:eastAsia="Sarabun" w:hAnsi="TH SarabunPSK" w:cs="TH SarabunPSK" w:hint="cs"/>
          <w:sz w:val="24"/>
          <w:szCs w:val="24"/>
          <w:cs/>
        </w:rPr>
        <w:t>70</w:t>
      </w:r>
      <w:r w:rsidRPr="00EF2DB8">
        <w:rPr>
          <w:rFonts w:ascii="TH SarabunPSK" w:eastAsia="Sarabun" w:hAnsi="TH SarabunPSK" w:cs="TH SarabunPSK"/>
          <w:sz w:val="24"/>
          <w:szCs w:val="24"/>
          <w:cs/>
        </w:rPr>
        <w:t>-</w:t>
      </w:r>
      <w:r w:rsidRPr="00EF2DB8">
        <w:rPr>
          <w:rFonts w:ascii="TH SarabunPSK" w:eastAsia="Sarabun" w:hAnsi="TH SarabunPSK" w:cs="TH SarabunPSK"/>
          <w:sz w:val="24"/>
          <w:szCs w:val="24"/>
        </w:rPr>
        <w:t>011</w:t>
      </w:r>
      <w:r w:rsidR="00823719" w:rsidRPr="00EF2DB8">
        <w:rPr>
          <w:rFonts w:ascii="TH SarabunPSK" w:eastAsia="Sarabun" w:hAnsi="TH SarabunPSK" w:cs="TH SarabunPSK"/>
          <w:sz w:val="24"/>
          <w:szCs w:val="24"/>
        </w:rPr>
        <w:t>E</w:t>
      </w:r>
      <w:r w:rsidRPr="00EF2DB8">
        <w:rPr>
          <w:rFonts w:ascii="TH SarabunPSK" w:eastAsia="Sarabun" w:hAnsi="TH SarabunPSK" w:cs="TH SarabunPSK"/>
          <w:sz w:val="24"/>
          <w:szCs w:val="24"/>
          <w:cs/>
        </w:rPr>
        <w:t xml:space="preserve"> ภาษาไทยพื้นฐาน ในช่วงก่อนเริ่มเรียนภาคการศึกษาที่ </w:t>
      </w:r>
      <w:r w:rsidRPr="00EF2DB8">
        <w:rPr>
          <w:rFonts w:ascii="TH SarabunPSK" w:eastAsia="Sarabun" w:hAnsi="TH SarabunPSK" w:cs="TH SarabunPSK"/>
          <w:sz w:val="24"/>
          <w:szCs w:val="24"/>
        </w:rPr>
        <w:t xml:space="preserve">1 </w:t>
      </w:r>
      <w:r w:rsidRPr="00EF2DB8">
        <w:rPr>
          <w:rFonts w:ascii="TH SarabunPSK" w:eastAsia="Sarabun" w:hAnsi="TH SarabunPSK" w:cs="TH SarabunPSK"/>
          <w:sz w:val="24"/>
          <w:szCs w:val="24"/>
          <w:cs/>
        </w:rPr>
        <w:t xml:space="preserve">หรือตามวันเวลาที่มหาวิทยาลัยกำหนด </w:t>
      </w:r>
      <w:r w:rsidRPr="00EF2DB8">
        <w:rPr>
          <w:rFonts w:ascii="TH SarabunPSK" w:eastAsia="Sarabun" w:hAnsi="TH SarabunPSK" w:cs="TH SarabunPSK" w:hint="cs"/>
          <w:sz w:val="24"/>
          <w:szCs w:val="24"/>
          <w:cs/>
        </w:rPr>
        <w:t>สำหรับ</w:t>
      </w:r>
      <w:r w:rsidRPr="00EF2DB8">
        <w:rPr>
          <w:rFonts w:ascii="TH SarabunPSK" w:eastAsia="Sarabun" w:hAnsi="TH SarabunPSK" w:cs="TH SarabunPSK"/>
          <w:sz w:val="24"/>
          <w:szCs w:val="24"/>
          <w:cs/>
        </w:rPr>
        <w:t>นักศึกษา</w:t>
      </w:r>
      <w:r w:rsidRPr="00EF2DB8">
        <w:rPr>
          <w:rFonts w:ascii="TH SarabunPSK" w:eastAsia="Sarabun" w:hAnsi="TH SarabunPSK" w:cs="TH SarabunPSK" w:hint="cs"/>
          <w:sz w:val="24"/>
          <w:szCs w:val="24"/>
          <w:cs/>
        </w:rPr>
        <w:t>ที่สอบไม่ผ่านสามารถ</w:t>
      </w:r>
      <w:r w:rsidRPr="00EF2DB8">
        <w:rPr>
          <w:rFonts w:ascii="TH SarabunPSK" w:eastAsia="Sarabun" w:hAnsi="TH SarabunPSK" w:cs="TH SarabunPSK"/>
          <w:sz w:val="24"/>
          <w:szCs w:val="24"/>
          <w:cs/>
        </w:rPr>
        <w:t xml:space="preserve">ลงทะเบียนเรียนรายวิชา </w:t>
      </w:r>
      <w:r w:rsidRPr="00EF2DB8">
        <w:rPr>
          <w:rFonts w:ascii="TH SarabunPSK" w:eastAsia="Sarabun" w:hAnsi="TH SarabunPSK" w:cs="TH SarabunPSK"/>
          <w:sz w:val="24"/>
          <w:szCs w:val="24"/>
        </w:rPr>
        <w:t>GEN</w:t>
      </w:r>
      <w:r w:rsidRPr="00EF2DB8">
        <w:rPr>
          <w:rFonts w:ascii="TH SarabunPSK" w:eastAsia="Sarabun" w:hAnsi="TH SarabunPSK" w:cs="TH SarabunPSK" w:hint="cs"/>
          <w:sz w:val="24"/>
          <w:szCs w:val="24"/>
          <w:cs/>
        </w:rPr>
        <w:t>70</w:t>
      </w:r>
      <w:r w:rsidRPr="00EF2DB8">
        <w:rPr>
          <w:rFonts w:ascii="TH SarabunPSK" w:eastAsia="Sarabun" w:hAnsi="TH SarabunPSK" w:cs="TH SarabunPSK"/>
          <w:sz w:val="24"/>
          <w:szCs w:val="24"/>
          <w:cs/>
        </w:rPr>
        <w:t>-</w:t>
      </w:r>
      <w:r w:rsidRPr="00EF2DB8">
        <w:rPr>
          <w:rFonts w:ascii="TH SarabunPSK" w:eastAsia="Sarabun" w:hAnsi="TH SarabunPSK" w:cs="TH SarabunPSK"/>
          <w:sz w:val="24"/>
          <w:szCs w:val="24"/>
        </w:rPr>
        <w:t>111</w:t>
      </w:r>
      <w:r w:rsidR="00823719" w:rsidRPr="00EF2DB8">
        <w:rPr>
          <w:rFonts w:ascii="TH SarabunPSK" w:eastAsia="Sarabun" w:hAnsi="TH SarabunPSK" w:cs="TH SarabunPSK"/>
          <w:sz w:val="24"/>
          <w:szCs w:val="24"/>
        </w:rPr>
        <w:t>E</w:t>
      </w:r>
      <w:r w:rsidRPr="00EF2DB8">
        <w:rPr>
          <w:rFonts w:ascii="TH SarabunPSK" w:eastAsia="Sarabun" w:hAnsi="TH SarabunPSK" w:cs="TH SarabunPSK"/>
          <w:sz w:val="24"/>
          <w:szCs w:val="24"/>
          <w:cs/>
        </w:rPr>
        <w:t xml:space="preserve"> </w:t>
      </w:r>
      <w:r w:rsidRPr="00EF2DB8">
        <w:rPr>
          <w:rFonts w:ascii="TH SarabunPSK" w:eastAsia="Sarabun" w:hAnsi="TH SarabunPSK" w:cs="TH SarabunPSK" w:hint="cs"/>
          <w:sz w:val="24"/>
          <w:szCs w:val="24"/>
          <w:cs/>
        </w:rPr>
        <w:t>ภาษา</w:t>
      </w:r>
      <w:r w:rsidR="005F76B5" w:rsidRPr="00EF2DB8">
        <w:rPr>
          <w:rFonts w:ascii="TH SarabunPSK" w:eastAsia="Sarabun" w:hAnsi="TH SarabunPSK" w:cs="TH SarabunPSK" w:hint="cs"/>
          <w:sz w:val="24"/>
          <w:szCs w:val="24"/>
          <w:cs/>
        </w:rPr>
        <w:t>ไทย</w:t>
      </w:r>
      <w:r w:rsidRPr="00EF2DB8">
        <w:rPr>
          <w:rFonts w:ascii="TH SarabunPSK" w:eastAsia="Sarabun" w:hAnsi="TH SarabunPSK" w:cs="TH SarabunPSK" w:hint="cs"/>
          <w:sz w:val="24"/>
          <w:szCs w:val="24"/>
          <w:cs/>
        </w:rPr>
        <w:t>เพื่อการสื่อสารและการคิดในโลกยุคดิจิทัลควบคู่กับการ</w:t>
      </w:r>
      <w:r w:rsidRPr="00EF2DB8">
        <w:rPr>
          <w:rFonts w:ascii="TH SarabunPSK" w:eastAsia="Sarabun" w:hAnsi="TH SarabunPSK" w:cs="TH SarabunPSK"/>
          <w:sz w:val="24"/>
          <w:szCs w:val="24"/>
          <w:cs/>
        </w:rPr>
        <w:t xml:space="preserve">เข้าเรียนเสริมและเข้าสอบรายวิชา </w:t>
      </w:r>
      <w:r w:rsidRPr="00EF2DB8">
        <w:rPr>
          <w:rFonts w:ascii="TH SarabunPSK" w:eastAsia="Sarabun" w:hAnsi="TH SarabunPSK" w:cs="TH SarabunPSK"/>
          <w:sz w:val="24"/>
          <w:szCs w:val="24"/>
        </w:rPr>
        <w:t>GEN</w:t>
      </w:r>
      <w:r w:rsidRPr="00EF2DB8">
        <w:rPr>
          <w:rFonts w:ascii="TH SarabunPSK" w:eastAsia="Sarabun" w:hAnsi="TH SarabunPSK" w:cs="TH SarabunPSK" w:hint="cs"/>
          <w:sz w:val="24"/>
          <w:szCs w:val="24"/>
          <w:cs/>
        </w:rPr>
        <w:t>70</w:t>
      </w:r>
      <w:r w:rsidRPr="00EF2DB8">
        <w:rPr>
          <w:rFonts w:ascii="TH SarabunPSK" w:eastAsia="Sarabun" w:hAnsi="TH SarabunPSK" w:cs="TH SarabunPSK"/>
          <w:sz w:val="24"/>
          <w:szCs w:val="24"/>
          <w:cs/>
        </w:rPr>
        <w:t>-</w:t>
      </w:r>
      <w:r w:rsidRPr="00EF2DB8">
        <w:rPr>
          <w:rFonts w:ascii="TH SarabunPSK" w:eastAsia="Sarabun" w:hAnsi="TH SarabunPSK" w:cs="TH SarabunPSK"/>
          <w:sz w:val="24"/>
          <w:szCs w:val="24"/>
        </w:rPr>
        <w:t>011</w:t>
      </w:r>
      <w:r w:rsidR="00823719" w:rsidRPr="00EF2DB8">
        <w:rPr>
          <w:rFonts w:ascii="TH SarabunPSK" w:eastAsia="Sarabun" w:hAnsi="TH SarabunPSK" w:cs="TH SarabunPSK"/>
          <w:sz w:val="24"/>
          <w:szCs w:val="24"/>
        </w:rPr>
        <w:t>E</w:t>
      </w:r>
      <w:r w:rsidRPr="00EF2DB8">
        <w:rPr>
          <w:rFonts w:ascii="TH SarabunPSK" w:eastAsia="Sarabun" w:hAnsi="TH SarabunPSK" w:cs="TH SarabunPSK"/>
          <w:sz w:val="24"/>
          <w:szCs w:val="24"/>
          <w:cs/>
        </w:rPr>
        <w:t xml:space="preserve"> ภาษาไทยพื้นฐาน</w:t>
      </w:r>
      <w:r w:rsidRPr="00EF2DB8">
        <w:rPr>
          <w:rFonts w:ascii="TH SarabunPSK" w:eastAsia="Sarabun" w:hAnsi="TH SarabunPSK" w:cs="TH SarabunPSK" w:hint="cs"/>
          <w:sz w:val="24"/>
          <w:szCs w:val="24"/>
          <w:cs/>
        </w:rPr>
        <w:t xml:space="preserve"> </w:t>
      </w:r>
      <w:r w:rsidRPr="00EF2DB8">
        <w:rPr>
          <w:rFonts w:ascii="TH SarabunPSK" w:eastAsia="Sarabun" w:hAnsi="TH SarabunPSK" w:cs="TH SarabunPSK"/>
          <w:sz w:val="24"/>
          <w:szCs w:val="24"/>
          <w:cs/>
        </w:rPr>
        <w:t>จนกว่าจะผ่านเกณฑ์ (</w:t>
      </w:r>
      <w:r w:rsidRPr="00EF2DB8">
        <w:rPr>
          <w:rFonts w:ascii="TH SarabunPSK" w:eastAsia="Sarabun" w:hAnsi="TH SarabunPSK" w:cs="TH SarabunPSK"/>
          <w:sz w:val="24"/>
          <w:szCs w:val="24"/>
        </w:rPr>
        <w:t>S</w:t>
      </w:r>
      <w:r w:rsidRPr="00EF2DB8">
        <w:rPr>
          <w:rFonts w:ascii="TH SarabunPSK" w:eastAsia="Sarabun" w:hAnsi="TH SarabunPSK" w:cs="TH SarabunPSK"/>
          <w:sz w:val="24"/>
          <w:szCs w:val="24"/>
          <w:cs/>
        </w:rPr>
        <w:t>)</w:t>
      </w:r>
      <w:r w:rsidRPr="00EF2DB8">
        <w:rPr>
          <w:rFonts w:ascii="TH SarabunPSK" w:eastAsia="Sarabun" w:hAnsi="TH SarabunPSK" w:cs="TH SarabunPSK" w:hint="cs"/>
          <w:sz w:val="24"/>
          <w:szCs w:val="24"/>
          <w:cs/>
        </w:rPr>
        <w:t xml:space="preserve"> ได้ โดยรายวิชานี้ผลการศึกษาเป็นระบบ</w:t>
      </w:r>
      <w:r w:rsidRPr="00EF2DB8">
        <w:rPr>
          <w:rFonts w:ascii="TH SarabunPSK" w:eastAsia="Sarabun" w:hAnsi="TH SarabunPSK" w:cs="TH SarabunPSK"/>
          <w:sz w:val="24"/>
          <w:szCs w:val="24"/>
          <w:cs/>
        </w:rPr>
        <w:t xml:space="preserve"> </w:t>
      </w:r>
      <w:r w:rsidRPr="00EF2DB8">
        <w:rPr>
          <w:rFonts w:ascii="TH SarabunPSK" w:eastAsia="Sarabun" w:hAnsi="TH SarabunPSK" w:cs="TH SarabunPSK"/>
          <w:sz w:val="24"/>
          <w:szCs w:val="24"/>
        </w:rPr>
        <w:t>S</w:t>
      </w:r>
      <w:r w:rsidRPr="00EF2DB8">
        <w:rPr>
          <w:rFonts w:ascii="TH SarabunPSK" w:eastAsia="Sarabun" w:hAnsi="TH SarabunPSK" w:cs="TH SarabunPSK"/>
          <w:sz w:val="24"/>
          <w:szCs w:val="24"/>
          <w:cs/>
        </w:rPr>
        <w:t>/</w:t>
      </w:r>
      <w:r w:rsidRPr="00EF2DB8">
        <w:rPr>
          <w:rFonts w:ascii="TH SarabunPSK" w:eastAsia="Sarabun" w:hAnsi="TH SarabunPSK" w:cs="TH SarabunPSK"/>
          <w:sz w:val="24"/>
          <w:szCs w:val="24"/>
        </w:rPr>
        <w:t>U</w:t>
      </w:r>
    </w:p>
    <w:p w:rsidR="00F25BD3" w:rsidRPr="00EF2DB8" w:rsidRDefault="00F25BD3" w:rsidP="00F25BD3">
      <w:pPr>
        <w:pStyle w:val="x-scope"/>
        <w:spacing w:before="0" w:beforeAutospacing="0" w:after="0" w:afterAutospacing="0"/>
        <w:jc w:val="both"/>
        <w:rPr>
          <w:rFonts w:ascii="TH SarabunPSK" w:hAnsi="TH SarabunPSK" w:cs="TH SarabunPSK"/>
          <w:b/>
          <w:bCs/>
          <w:sz w:val="32"/>
          <w:szCs w:val="32"/>
        </w:rPr>
      </w:pPr>
    </w:p>
    <w:p w:rsidR="00303FE9" w:rsidRPr="00EF2DB8" w:rsidRDefault="00303FE9" w:rsidP="00303FE9">
      <w:pPr>
        <w:tabs>
          <w:tab w:val="left" w:pos="1701"/>
        </w:tabs>
        <w:spacing w:line="240" w:lineRule="auto"/>
        <w:ind w:left="1" w:right="-43"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b/>
          <w:sz w:val="32"/>
          <w:szCs w:val="32"/>
        </w:rPr>
        <w:t>GEN70</w:t>
      </w:r>
      <w:r w:rsidRPr="00EF2DB8">
        <w:rPr>
          <w:rFonts w:ascii="TH SarabunPSK" w:eastAsia="Sarabun" w:hAnsi="TH SarabunPSK" w:cs="TH SarabunPSK"/>
          <w:b/>
          <w:bCs/>
          <w:sz w:val="32"/>
          <w:szCs w:val="32"/>
          <w:cs/>
        </w:rPr>
        <w:t>-</w:t>
      </w:r>
      <w:r w:rsidRPr="00EF2DB8">
        <w:rPr>
          <w:rFonts w:ascii="TH SarabunPSK" w:eastAsia="Sarabun" w:hAnsi="TH SarabunPSK" w:cs="TH SarabunPSK"/>
          <w:b/>
          <w:sz w:val="32"/>
          <w:szCs w:val="32"/>
        </w:rPr>
        <w:t>111</w:t>
      </w:r>
      <w:r w:rsidR="00D36717" w:rsidRPr="00EF2DB8">
        <w:rPr>
          <w:rFonts w:ascii="TH SarabunPSK" w:eastAsia="Sarabun" w:hAnsi="TH SarabunPSK" w:cs="TH SarabunPSK"/>
          <w:b/>
          <w:sz w:val="32"/>
          <w:szCs w:val="32"/>
        </w:rPr>
        <w:t>E</w:t>
      </w:r>
      <w:r w:rsidRPr="00EF2DB8">
        <w:rPr>
          <w:rFonts w:ascii="TH SarabunPSK" w:eastAsia="Sarabun" w:hAnsi="TH SarabunPSK" w:cs="TH SarabunPSK"/>
          <w:b/>
          <w:sz w:val="32"/>
          <w:szCs w:val="32"/>
        </w:rPr>
        <w:tab/>
      </w:r>
      <w:r w:rsidRPr="00EF2DB8">
        <w:rPr>
          <w:rFonts w:ascii="TH SarabunPSK" w:eastAsia="Sarabun" w:hAnsi="TH SarabunPSK" w:cs="TH SarabunPSK" w:hint="cs"/>
          <w:b/>
          <w:bCs/>
          <w:sz w:val="32"/>
          <w:szCs w:val="32"/>
          <w:cs/>
        </w:rPr>
        <w:t>ภาษา</w:t>
      </w:r>
      <w:r w:rsidR="005F76B5" w:rsidRPr="00EF2DB8">
        <w:rPr>
          <w:rFonts w:ascii="TH SarabunPSK" w:eastAsia="Sarabun" w:hAnsi="TH SarabunPSK" w:cs="TH SarabunPSK" w:hint="cs"/>
          <w:b/>
          <w:bCs/>
          <w:sz w:val="32"/>
          <w:szCs w:val="32"/>
          <w:cs/>
        </w:rPr>
        <w:t>ไทย</w:t>
      </w:r>
      <w:r w:rsidRPr="00EF2DB8">
        <w:rPr>
          <w:rFonts w:ascii="TH SarabunPSK" w:eastAsia="Sarabun" w:hAnsi="TH SarabunPSK" w:cs="TH SarabunPSK" w:hint="cs"/>
          <w:b/>
          <w:bCs/>
          <w:sz w:val="32"/>
          <w:szCs w:val="32"/>
          <w:cs/>
        </w:rPr>
        <w:t>เพื่อการสื่อสารและการคิดในโลกยุคดิจิทัล</w:t>
      </w:r>
      <w:r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b/>
          <w:sz w:val="32"/>
          <w:szCs w:val="32"/>
        </w:rPr>
        <w:tab/>
      </w:r>
      <w:r w:rsidRPr="00EF2DB8">
        <w:rPr>
          <w:rFonts w:ascii="TH SarabunPSK" w:eastAsia="Sarabun" w:hAnsi="TH SarabunPSK" w:cs="TH SarabunPSK"/>
          <w:b/>
          <w:sz w:val="32"/>
          <w:szCs w:val="32"/>
        </w:rPr>
        <w:tab/>
      </w:r>
      <w:r w:rsidRPr="00EF2DB8">
        <w:rPr>
          <w:rFonts w:ascii="TH SarabunPSK" w:eastAsia="Sarabun" w:hAnsi="TH SarabunPSK" w:cs="TH SarabunPSK" w:hint="cs"/>
          <w:b/>
          <w:sz w:val="32"/>
          <w:szCs w:val="32"/>
          <w:cs/>
        </w:rPr>
        <w:t xml:space="preserve">  </w:t>
      </w:r>
      <w:r w:rsidR="00D36717"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hint="cs"/>
          <w:b/>
          <w:sz w:val="32"/>
          <w:szCs w:val="32"/>
          <w:cs/>
        </w:rPr>
        <w:t xml:space="preserve">  </w:t>
      </w:r>
      <w:r w:rsidRPr="00EF2DB8">
        <w:rPr>
          <w:rFonts w:ascii="TH SarabunPSK" w:eastAsia="Sarabun" w:hAnsi="TH SarabunPSK" w:cs="TH SarabunPSK"/>
          <w:b/>
          <w:sz w:val="32"/>
          <w:szCs w:val="32"/>
        </w:rPr>
        <w:t>2</w:t>
      </w:r>
      <w:r w:rsidRPr="00EF2DB8">
        <w:rPr>
          <w:rFonts w:ascii="TH SarabunPSK" w:eastAsia="Sarabun" w:hAnsi="TH SarabunPSK" w:cs="TH SarabunPSK"/>
          <w:b/>
          <w:bCs/>
          <w:sz w:val="32"/>
          <w:szCs w:val="32"/>
          <w:cs/>
        </w:rPr>
        <w:t>(</w:t>
      </w:r>
      <w:r w:rsidRPr="00EF2DB8">
        <w:rPr>
          <w:rFonts w:ascii="TH SarabunPSK" w:eastAsia="Sarabun" w:hAnsi="TH SarabunPSK" w:cs="TH SarabunPSK"/>
          <w:b/>
          <w:sz w:val="32"/>
          <w:szCs w:val="32"/>
        </w:rPr>
        <w:t>1</w:t>
      </w:r>
      <w:r w:rsidRPr="00EF2DB8">
        <w:rPr>
          <w:rFonts w:ascii="TH SarabunPSK" w:eastAsia="Sarabun" w:hAnsi="TH SarabunPSK" w:cs="TH SarabunPSK"/>
          <w:b/>
          <w:bCs/>
          <w:sz w:val="32"/>
          <w:szCs w:val="32"/>
          <w:cs/>
        </w:rPr>
        <w:t>-</w:t>
      </w:r>
      <w:r w:rsidRPr="00EF2DB8">
        <w:rPr>
          <w:rFonts w:ascii="TH SarabunPSK" w:eastAsia="Sarabun" w:hAnsi="TH SarabunPSK" w:cs="TH SarabunPSK"/>
          <w:b/>
          <w:sz w:val="32"/>
          <w:szCs w:val="32"/>
        </w:rPr>
        <w:t>2</w:t>
      </w:r>
      <w:r w:rsidRPr="00EF2DB8">
        <w:rPr>
          <w:rFonts w:ascii="TH SarabunPSK" w:eastAsia="Sarabun" w:hAnsi="TH SarabunPSK" w:cs="TH SarabunPSK"/>
          <w:b/>
          <w:bCs/>
          <w:sz w:val="32"/>
          <w:szCs w:val="32"/>
          <w:cs/>
        </w:rPr>
        <w:t>-</w:t>
      </w:r>
      <w:r w:rsidRPr="00EF2DB8">
        <w:rPr>
          <w:rFonts w:ascii="TH SarabunPSK" w:eastAsia="Sarabun" w:hAnsi="TH SarabunPSK" w:cs="TH SarabunPSK"/>
          <w:b/>
          <w:sz w:val="32"/>
          <w:szCs w:val="32"/>
        </w:rPr>
        <w:t>3</w:t>
      </w:r>
      <w:r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sz w:val="32"/>
          <w:szCs w:val="32"/>
          <w:cs/>
        </w:rPr>
        <w:t xml:space="preserve"> </w:t>
      </w:r>
    </w:p>
    <w:p w:rsidR="00303FE9" w:rsidRPr="00EF2DB8" w:rsidRDefault="00303FE9" w:rsidP="00303FE9">
      <w:pPr>
        <w:tabs>
          <w:tab w:val="left" w:pos="1701"/>
        </w:tabs>
        <w:spacing w:line="240" w:lineRule="auto"/>
        <w:ind w:left="1"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ab/>
      </w:r>
      <w:r w:rsidR="005F76B5" w:rsidRPr="00EF2DB8">
        <w:rPr>
          <w:rFonts w:ascii="TH SarabunPSK" w:eastAsia="Sarabun" w:hAnsi="TH SarabunPSK" w:cs="TH SarabunPSK"/>
          <w:b/>
          <w:bCs/>
          <w:spacing w:val="-16"/>
          <w:sz w:val="32"/>
          <w:szCs w:val="32"/>
        </w:rPr>
        <w:t xml:space="preserve">Thai </w:t>
      </w:r>
      <w:r w:rsidRPr="00EF2DB8">
        <w:rPr>
          <w:rFonts w:ascii="TH SarabunPSK" w:eastAsia="Sarabun" w:hAnsi="TH SarabunPSK" w:cs="TH SarabunPSK"/>
          <w:b/>
          <w:spacing w:val="-16"/>
          <w:sz w:val="32"/>
          <w:szCs w:val="32"/>
        </w:rPr>
        <w:t>Language for Communication and Critical Thinking in the Digital World</w:t>
      </w:r>
      <w:r w:rsidRPr="00EF2DB8">
        <w:rPr>
          <w:rFonts w:ascii="TH SarabunPSK" w:eastAsia="Sarabun" w:hAnsi="TH SarabunPSK" w:cs="TH SarabunPSK"/>
          <w:spacing w:val="-10"/>
          <w:sz w:val="32"/>
          <w:szCs w:val="32"/>
        </w:rPr>
        <w:tab/>
      </w:r>
      <w:r w:rsidRPr="00EF2DB8">
        <w:rPr>
          <w:rFonts w:ascii="TH SarabunPSK" w:eastAsia="Sarabun" w:hAnsi="TH SarabunPSK" w:cs="TH SarabunPSK" w:hint="cs"/>
          <w:sz w:val="32"/>
          <w:szCs w:val="32"/>
          <w:cs/>
        </w:rPr>
        <w:t>รายวิชานี้มีจุดมุ่งหมายเพื่อให้</w:t>
      </w:r>
      <w:r w:rsidR="00C0236C" w:rsidRPr="00EF2DB8">
        <w:rPr>
          <w:rFonts w:ascii="TH SarabunPSK" w:eastAsia="Sarabun" w:hAnsi="TH SarabunPSK" w:cs="TH SarabunPSK" w:hint="cs"/>
          <w:sz w:val="32"/>
          <w:szCs w:val="32"/>
          <w:cs/>
        </w:rPr>
        <w:t>ผู้เรียน</w:t>
      </w:r>
      <w:r w:rsidRPr="00EF2DB8">
        <w:rPr>
          <w:rFonts w:ascii="TH SarabunPSK" w:eastAsia="Sarabun" w:hAnsi="TH SarabunPSK" w:cs="TH SarabunPSK" w:hint="cs"/>
          <w:sz w:val="32"/>
          <w:szCs w:val="32"/>
          <w:cs/>
        </w:rPr>
        <w:t>เข้าใจหลักการการสื่อสารอย่างมีประสิทธิภาพ</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ทั้งการฟัง</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การพูด</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การอ่าน</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การเขียน</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และการคิดวิเคราะห์ในโลกยุคดิจิทัล</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ผ่านกระบวนการเรียนรู้เชิงสร้างสรรค์และเทคนิคการสื่อสารร่วมสมัยที่สอดคล้องกับบริบทวิชาชีพ</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ผู้เรียนสามารถสืบค้น</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วิเคราะห์</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อธิบาย</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พร้อมทั้งสรุปข้อมูลที่นำเสนอได้อย่างถูกต้อง</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น่าเชื่อถือ</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และทำงานร่วมกับผู้อื่นได้อย่างมีประสิทธิภาพ</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โดยคำนึงถึงหลักจริยธรรมในการใช้เทคโนโลยีดิจิทัลหรือปัญญาประดิษฐ์</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AI</w:t>
      </w:r>
      <w:r w:rsidRPr="00EF2DB8">
        <w:rPr>
          <w:rFonts w:ascii="TH SarabunPSK" w:eastAsia="Sarabun" w:hAnsi="TH SarabunPSK" w:cs="TH SarabunPSK"/>
          <w:sz w:val="32"/>
          <w:szCs w:val="32"/>
          <w:cs/>
        </w:rPr>
        <w:t xml:space="preserve">)  </w:t>
      </w:r>
    </w:p>
    <w:p w:rsidR="00860058" w:rsidRPr="00EF2DB8" w:rsidRDefault="00303FE9" w:rsidP="00860058">
      <w:pPr>
        <w:tabs>
          <w:tab w:val="left" w:pos="1701"/>
        </w:tabs>
        <w:spacing w:after="0" w:line="240" w:lineRule="auto"/>
        <w:ind w:left="1" w:right="-43"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ab/>
      </w:r>
      <w:r w:rsidRPr="00EF2DB8">
        <w:rPr>
          <w:rFonts w:ascii="TH SarabunPSK" w:eastAsia="Sarabun" w:hAnsi="TH SarabunPSK" w:cs="TH SarabunPSK"/>
          <w:sz w:val="32"/>
          <w:szCs w:val="32"/>
        </w:rPr>
        <w:tab/>
      </w:r>
      <w:r w:rsidR="00860058" w:rsidRPr="00EF2DB8">
        <w:rPr>
          <w:rFonts w:ascii="TH SarabunPSK" w:eastAsia="Sarabun" w:hAnsi="TH SarabunPSK" w:cs="TH SarabunPSK"/>
          <w:sz w:val="32"/>
          <w:szCs w:val="32"/>
        </w:rPr>
        <w:t>This course aims to provide students with an understanding of the core principles of effective communication, encompassing listening, speaking, reading, writing, and analytical thinking</w:t>
      </w:r>
      <w:r w:rsidR="00860058" w:rsidRPr="00EF2DB8">
        <w:rPr>
          <w:rFonts w:ascii="TH SarabunPSK" w:eastAsia="Sarabun" w:hAnsi="TH SarabunPSK" w:cs="TH SarabunPSK" w:hint="cs"/>
          <w:sz w:val="32"/>
          <w:szCs w:val="32"/>
          <w:cs/>
        </w:rPr>
        <w:t xml:space="preserve"> </w:t>
      </w:r>
      <w:r w:rsidR="00860058" w:rsidRPr="00EF2DB8">
        <w:rPr>
          <w:rFonts w:ascii="TH SarabunPSK" w:eastAsia="Sarabun" w:hAnsi="TH SarabunPSK" w:cs="TH SarabunPSK"/>
          <w:sz w:val="32"/>
          <w:szCs w:val="32"/>
          <w:lang w:val="en-US"/>
        </w:rPr>
        <w:t>in the digital era</w:t>
      </w:r>
      <w:r w:rsidR="00860058" w:rsidRPr="00EF2DB8">
        <w:rPr>
          <w:rFonts w:ascii="TH SarabunPSK" w:eastAsia="Sarabun" w:hAnsi="TH SarabunPSK" w:cs="TH SarabunPSK"/>
          <w:sz w:val="32"/>
          <w:szCs w:val="32"/>
          <w:cs/>
        </w:rPr>
        <w:t xml:space="preserve">. </w:t>
      </w:r>
      <w:r w:rsidR="00860058" w:rsidRPr="00EF2DB8">
        <w:rPr>
          <w:rFonts w:ascii="TH SarabunPSK" w:eastAsia="Sarabun" w:hAnsi="TH SarabunPSK" w:cs="TH SarabunPSK"/>
          <w:sz w:val="32"/>
          <w:szCs w:val="32"/>
        </w:rPr>
        <w:t>This objective is achieved through creative pedagogical approaches and contemporary communication techniques applicable to professional contexts</w:t>
      </w:r>
      <w:r w:rsidR="00860058" w:rsidRPr="00EF2DB8">
        <w:rPr>
          <w:rFonts w:ascii="TH SarabunPSK" w:eastAsia="Sarabun" w:hAnsi="TH SarabunPSK" w:cs="TH SarabunPSK"/>
          <w:sz w:val="32"/>
          <w:szCs w:val="32"/>
          <w:cs/>
        </w:rPr>
        <w:t xml:space="preserve">. </w:t>
      </w:r>
      <w:r w:rsidR="00860058" w:rsidRPr="00EF2DB8">
        <w:rPr>
          <w:rFonts w:ascii="TH SarabunPSK" w:eastAsia="Sarabun" w:hAnsi="TH SarabunPSK" w:cs="TH SarabunPSK"/>
          <w:sz w:val="32"/>
          <w:szCs w:val="32"/>
        </w:rPr>
        <w:t>Upon completion, students will be able to conduct research, analyze, articulate, and synthesize information accurately and reliably</w:t>
      </w:r>
      <w:r w:rsidR="00860058" w:rsidRPr="00EF2DB8">
        <w:rPr>
          <w:rFonts w:ascii="TH SarabunPSK" w:eastAsia="Sarabun" w:hAnsi="TH SarabunPSK" w:cs="TH SarabunPSK"/>
          <w:sz w:val="32"/>
          <w:szCs w:val="32"/>
          <w:cs/>
        </w:rPr>
        <w:t xml:space="preserve">. </w:t>
      </w:r>
      <w:r w:rsidR="00860058" w:rsidRPr="00EF2DB8">
        <w:rPr>
          <w:rFonts w:ascii="TH SarabunPSK" w:eastAsia="Sarabun" w:hAnsi="TH SarabunPSK" w:cs="TH SarabunPSK"/>
          <w:sz w:val="32"/>
          <w:szCs w:val="32"/>
        </w:rPr>
        <w:t xml:space="preserve">Furthermore, they will be equipped to collaborate effectively with others, under mindful of the ethical considerations involved in the use of digital technology and artificial intelligence </w:t>
      </w:r>
      <w:r w:rsidR="00860058" w:rsidRPr="00EF2DB8">
        <w:rPr>
          <w:rFonts w:ascii="TH SarabunPSK" w:eastAsia="Sarabun" w:hAnsi="TH SarabunPSK" w:cs="TH SarabunPSK"/>
          <w:sz w:val="32"/>
          <w:szCs w:val="32"/>
          <w:cs/>
        </w:rPr>
        <w:t>(</w:t>
      </w:r>
      <w:r w:rsidR="00860058" w:rsidRPr="00EF2DB8">
        <w:rPr>
          <w:rFonts w:ascii="TH SarabunPSK" w:eastAsia="Sarabun" w:hAnsi="TH SarabunPSK" w:cs="TH SarabunPSK"/>
          <w:sz w:val="32"/>
          <w:szCs w:val="32"/>
        </w:rPr>
        <w:t>AI</w:t>
      </w:r>
      <w:r w:rsidR="00860058" w:rsidRPr="00EF2DB8">
        <w:rPr>
          <w:rFonts w:ascii="TH SarabunPSK" w:eastAsia="Sarabun" w:hAnsi="TH SarabunPSK" w:cs="TH SarabunPSK"/>
          <w:sz w:val="32"/>
          <w:szCs w:val="32"/>
          <w:cs/>
        </w:rPr>
        <w:t>).</w:t>
      </w:r>
    </w:p>
    <w:p w:rsidR="00303FE9" w:rsidRPr="00EF2DB8" w:rsidRDefault="00303FE9" w:rsidP="00860058">
      <w:pPr>
        <w:tabs>
          <w:tab w:val="left" w:pos="1701"/>
        </w:tabs>
        <w:spacing w:after="0" w:line="240" w:lineRule="auto"/>
        <w:ind w:left="1" w:right="-43" w:hanging="3"/>
        <w:contextualSpacing/>
        <w:jc w:val="thaiDistribute"/>
        <w:rPr>
          <w:rFonts w:ascii="TH SarabunPSK" w:hAnsi="TH SarabunPSK" w:cs="TH SarabunPSK"/>
          <w:b/>
          <w:bCs/>
          <w:sz w:val="32"/>
          <w:szCs w:val="32"/>
        </w:rPr>
      </w:pPr>
    </w:p>
    <w:p w:rsidR="00D36717" w:rsidRPr="00EF2DB8" w:rsidRDefault="00D36717" w:rsidP="00D36717">
      <w:pPr>
        <w:tabs>
          <w:tab w:val="left" w:pos="1701"/>
        </w:tabs>
        <w:spacing w:line="240" w:lineRule="auto"/>
        <w:contextualSpacing/>
        <w:rPr>
          <w:rFonts w:ascii="TH SarabunPSK" w:hAnsi="TH SarabunPSK" w:cs="TH SarabunPSK"/>
          <w:b/>
          <w:bCs/>
          <w:sz w:val="32"/>
          <w:szCs w:val="32"/>
        </w:rPr>
      </w:pPr>
      <w:r w:rsidRPr="00EF2DB8">
        <w:rPr>
          <w:rFonts w:ascii="TH SarabunPSK" w:eastAsia="Sarabun" w:hAnsi="TH SarabunPSK" w:cs="TH SarabunPSK"/>
          <w:b/>
          <w:bCs/>
          <w:sz w:val="32"/>
          <w:szCs w:val="32"/>
        </w:rPr>
        <w:t>GEN70</w:t>
      </w:r>
      <w:r w:rsidRPr="00EF2DB8">
        <w:rPr>
          <w:rFonts w:ascii="TH SarabunPSK" w:eastAsia="Sarabun" w:hAnsi="TH SarabunPSK" w:cs="TH SarabunPSK"/>
          <w:b/>
          <w:bCs/>
          <w:sz w:val="32"/>
          <w:szCs w:val="32"/>
          <w:cs/>
        </w:rPr>
        <w:t>-</w:t>
      </w:r>
      <w:r w:rsidRPr="00EF2DB8">
        <w:rPr>
          <w:rFonts w:ascii="TH SarabunPSK" w:eastAsia="Sarabun" w:hAnsi="TH SarabunPSK" w:cs="TH SarabunPSK"/>
          <w:b/>
          <w:bCs/>
          <w:sz w:val="32"/>
          <w:szCs w:val="32"/>
        </w:rPr>
        <w:t>112E</w:t>
      </w:r>
      <w:r w:rsidRPr="00EF2DB8">
        <w:rPr>
          <w:rFonts w:ascii="TH SarabunPSK" w:eastAsia="Sarabun" w:hAnsi="TH SarabunPSK" w:cs="TH SarabunPSK"/>
          <w:b/>
          <w:bCs/>
          <w:sz w:val="32"/>
          <w:szCs w:val="32"/>
        </w:rPr>
        <w:tab/>
      </w:r>
      <w:r w:rsidRPr="00EF2DB8">
        <w:rPr>
          <w:rFonts w:ascii="TH SarabunPSK" w:hAnsi="TH SarabunPSK" w:cs="TH SarabunPSK" w:hint="cs"/>
          <w:b/>
          <w:bCs/>
          <w:sz w:val="32"/>
          <w:szCs w:val="32"/>
          <w:cs/>
        </w:rPr>
        <w:t>ภาษาไทยพื้นฐานสำหรับการสื่อสารในชีวิตประจำวัน</w:t>
      </w:r>
      <w:r w:rsidRPr="00EF2DB8">
        <w:rPr>
          <w:rFonts w:ascii="TH SarabunPSK" w:hAnsi="TH SarabunPSK" w:cs="TH SarabunPSK"/>
          <w:b/>
          <w:bCs/>
          <w:sz w:val="32"/>
          <w:szCs w:val="32"/>
          <w:cs/>
        </w:rPr>
        <w:tab/>
      </w:r>
      <w:r w:rsidRPr="00EF2DB8">
        <w:rPr>
          <w:rFonts w:ascii="TH SarabunPSK" w:hAnsi="TH SarabunPSK" w:cs="TH SarabunPSK"/>
          <w:b/>
          <w:bCs/>
          <w:sz w:val="32"/>
          <w:szCs w:val="32"/>
          <w:cs/>
        </w:rPr>
        <w:tab/>
        <w:t xml:space="preserve">    2(1-2-3)</w:t>
      </w:r>
      <w:r w:rsidRPr="00EF2DB8">
        <w:rPr>
          <w:rFonts w:ascii="TH SarabunPSK" w:hAnsi="TH SarabunPSK" w:cs="TH SarabunPSK"/>
          <w:b/>
          <w:bCs/>
          <w:sz w:val="32"/>
          <w:szCs w:val="32"/>
        </w:rPr>
        <w:tab/>
        <w:t>Basic Thai for Everyday Communication</w:t>
      </w:r>
    </w:p>
    <w:p w:rsidR="00D36717" w:rsidRPr="00EF2DB8" w:rsidRDefault="00D36717" w:rsidP="00D36717">
      <w:pPr>
        <w:tabs>
          <w:tab w:val="left" w:pos="1701"/>
        </w:tabs>
        <w:spacing w:line="240" w:lineRule="auto"/>
        <w:contextualSpacing/>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hint="cs"/>
          <w:sz w:val="32"/>
          <w:szCs w:val="32"/>
          <w:cs/>
        </w:rPr>
        <w:t>รายวิชานี้มีจุดมุ่งหมายเพื่อฝึกการสื่อสารภาษาไทยในชีวิตประจำวันเบื้องต้น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โดยครอบคลุมเนื้อหาด้านการฟัง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พูด</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เรียนรู้พยัญชนะ</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สระ</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วรรณยุกต์</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การประสมคำ</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คำศัพท์พื้นฐาน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การสร้างประโยค</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และประโยคภาษาไทยขั้นพื้นฐาน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การเรียนรู้คำศัพท์และบทสนทนาที่ใช้ในชีวิตประจำวัน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พร้อมทั้งบูรณาการการใช้เครื่องมือปัญญาประดิษฐ์</w:t>
      </w:r>
      <w:r w:rsidRPr="00EF2DB8">
        <w:rPr>
          <w:rFonts w:ascii="TH SarabunPSK" w:hAnsi="TH SarabunPSK" w:cs="TH SarabunPSK"/>
          <w:sz w:val="32"/>
          <w:szCs w:val="32"/>
          <w:cs/>
        </w:rPr>
        <w:t xml:space="preserve"> (</w:t>
      </w:r>
      <w:r w:rsidRPr="00EF2DB8">
        <w:rPr>
          <w:rFonts w:ascii="TH SarabunPSK" w:hAnsi="TH SarabunPSK" w:cs="TH SarabunPSK"/>
          <w:sz w:val="32"/>
          <w:szCs w:val="32"/>
        </w:rPr>
        <w:t>AI</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อย่างเหมาะสม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เพื่อช่วยฝึกทักษะการออกเสียง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การเรียนรู้คำศัพท์</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การสร้างประโยค</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และการฝึกบทสนทนาในสถานการณ์จำลอง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ให้ผู้เรียนมีความมั่นใจและสามารถใช้ภาษาไทยเพื่อการสื่อสารในชีวิตประจำวันได้อย่างมีประสิทธิภาพ</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รวมทั้งตระหนักถึงการใช้</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AI </w:t>
      </w:r>
      <w:r w:rsidRPr="00EF2DB8">
        <w:rPr>
          <w:rFonts w:ascii="TH SarabunPSK" w:hAnsi="TH SarabunPSK" w:cs="TH SarabunPSK" w:hint="cs"/>
          <w:sz w:val="32"/>
          <w:szCs w:val="32"/>
          <w:cs/>
        </w:rPr>
        <w:t>อย่างรับผิดชอบในบริบทการเรียนภาษา</w:t>
      </w:r>
    </w:p>
    <w:p w:rsidR="00D36717" w:rsidRPr="00EF2DB8" w:rsidRDefault="00D36717" w:rsidP="00D36717">
      <w:pPr>
        <w:tabs>
          <w:tab w:val="left" w:pos="1701"/>
        </w:tabs>
        <w:spacing w:line="240" w:lineRule="auto"/>
        <w:ind w:left="1" w:right="-43" w:hanging="3"/>
        <w:contextualSpacing/>
        <w:jc w:val="thaiDistribute"/>
        <w:rPr>
          <w:rFonts w:ascii="TH SarabunPSK" w:hAnsi="TH SarabunPSK" w:cs="TH SarabunPSK"/>
          <w:sz w:val="32"/>
          <w:szCs w:val="32"/>
        </w:rPr>
      </w:pPr>
      <w:r w:rsidRPr="00EF2DB8">
        <w:rPr>
          <w:rFonts w:ascii="TH SarabunPSK" w:hAnsi="TH SarabunPSK" w:cs="TH SarabunPSK"/>
          <w:sz w:val="32"/>
          <w:szCs w:val="32"/>
        </w:rPr>
        <w:tab/>
      </w:r>
      <w:r w:rsidRPr="00EF2DB8">
        <w:rPr>
          <w:rFonts w:ascii="TH SarabunPSK" w:hAnsi="TH SarabunPSK" w:cs="TH SarabunPSK"/>
          <w:sz w:val="32"/>
          <w:szCs w:val="32"/>
        </w:rPr>
        <w:tab/>
        <w:t>This course develops basic Thai communication skills for everyday life, with a focus on listening and speaking</w:t>
      </w:r>
      <w:r w:rsidRPr="00EF2DB8">
        <w:rPr>
          <w:rFonts w:ascii="TH SarabunPSK" w:hAnsi="TH SarabunPSK" w:cs="TH SarabunPSK"/>
          <w:sz w:val="32"/>
          <w:szCs w:val="32"/>
          <w:cs/>
        </w:rPr>
        <w:t xml:space="preserve">. </w:t>
      </w:r>
      <w:r w:rsidRPr="00EF2DB8">
        <w:rPr>
          <w:rFonts w:ascii="TH SarabunPSK" w:hAnsi="TH SarabunPSK" w:cs="TH SarabunPSK"/>
          <w:sz w:val="32"/>
          <w:szCs w:val="32"/>
        </w:rPr>
        <w:t>It covers Thai consonants, vowels, tones, word formation, basic vocabulary, sentence building, and fundamental Thai sentence structures, as well as vocabulary and dialogues commonly used in daily life</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The course also integrates the appropriate use of artificial intelligence </w:t>
      </w:r>
      <w:r w:rsidRPr="00EF2DB8">
        <w:rPr>
          <w:rFonts w:ascii="TH SarabunPSK" w:hAnsi="TH SarabunPSK" w:cs="TH SarabunPSK"/>
          <w:sz w:val="32"/>
          <w:szCs w:val="32"/>
          <w:cs/>
        </w:rPr>
        <w:t>(</w:t>
      </w:r>
      <w:r w:rsidRPr="00EF2DB8">
        <w:rPr>
          <w:rFonts w:ascii="TH SarabunPSK" w:hAnsi="TH SarabunPSK" w:cs="TH SarabunPSK"/>
          <w:sz w:val="32"/>
          <w:szCs w:val="32"/>
        </w:rPr>
        <w:t>AI</w:t>
      </w:r>
      <w:r w:rsidRPr="00EF2DB8">
        <w:rPr>
          <w:rFonts w:ascii="TH SarabunPSK" w:hAnsi="TH SarabunPSK" w:cs="TH SarabunPSK"/>
          <w:sz w:val="32"/>
          <w:szCs w:val="32"/>
          <w:cs/>
        </w:rPr>
        <w:t xml:space="preserve">) </w:t>
      </w:r>
      <w:r w:rsidRPr="00EF2DB8">
        <w:rPr>
          <w:rFonts w:ascii="TH SarabunPSK" w:hAnsi="TH SarabunPSK" w:cs="TH SarabunPSK"/>
          <w:sz w:val="32"/>
          <w:szCs w:val="32"/>
        </w:rPr>
        <w:t>tools to support pronunciation practice, vocabulary learning, sentence construction, and conversational practice in simulated situations</w:t>
      </w:r>
      <w:r w:rsidRPr="00EF2DB8">
        <w:rPr>
          <w:rFonts w:ascii="TH SarabunPSK" w:hAnsi="TH SarabunPSK" w:cs="TH SarabunPSK"/>
          <w:sz w:val="32"/>
          <w:szCs w:val="32"/>
          <w:cs/>
        </w:rPr>
        <w:t xml:space="preserve">. </w:t>
      </w:r>
      <w:r w:rsidRPr="00EF2DB8">
        <w:rPr>
          <w:rFonts w:ascii="TH SarabunPSK" w:hAnsi="TH SarabunPSK" w:cs="TH SarabunPSK"/>
          <w:sz w:val="32"/>
          <w:szCs w:val="32"/>
        </w:rPr>
        <w:t>Through these activities, students will gain confidence and be able to use Thai effectively for everyday communication, while also developing an awareness of responsible AI use in language learning contexts</w:t>
      </w:r>
      <w:r w:rsidRPr="00EF2DB8">
        <w:rPr>
          <w:rFonts w:ascii="TH SarabunPSK" w:hAnsi="TH SarabunPSK" w:cs="TH SarabunPSK"/>
          <w:sz w:val="32"/>
          <w:szCs w:val="32"/>
          <w:cs/>
        </w:rPr>
        <w:t>.</w:t>
      </w:r>
    </w:p>
    <w:p w:rsidR="00D36717" w:rsidRPr="00EF2DB8" w:rsidRDefault="00D36717" w:rsidP="003C4749">
      <w:pPr>
        <w:tabs>
          <w:tab w:val="left" w:pos="1701"/>
        </w:tabs>
        <w:spacing w:line="240" w:lineRule="auto"/>
        <w:ind w:left="1" w:right="-43" w:hanging="3"/>
        <w:contextualSpacing/>
        <w:jc w:val="thaiDistribute"/>
        <w:rPr>
          <w:rFonts w:ascii="TH SarabunPSK" w:eastAsia="Sarabun" w:hAnsi="TH SarabunPSK" w:cs="TH SarabunPSK"/>
          <w:b/>
          <w:sz w:val="32"/>
          <w:szCs w:val="32"/>
        </w:rPr>
      </w:pPr>
    </w:p>
    <w:p w:rsidR="003C4749" w:rsidRPr="00EF2DB8" w:rsidRDefault="003C4749" w:rsidP="003C4749">
      <w:pPr>
        <w:tabs>
          <w:tab w:val="left" w:pos="1701"/>
        </w:tabs>
        <w:spacing w:line="240" w:lineRule="auto"/>
        <w:ind w:left="1" w:right="-43"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b/>
          <w:sz w:val="32"/>
          <w:szCs w:val="32"/>
        </w:rPr>
        <w:t>GEN70</w:t>
      </w:r>
      <w:r w:rsidRPr="00EF2DB8">
        <w:rPr>
          <w:rFonts w:ascii="TH SarabunPSK" w:eastAsia="Sarabun" w:hAnsi="TH SarabunPSK" w:cs="TH SarabunPSK"/>
          <w:b/>
          <w:bCs/>
          <w:sz w:val="32"/>
          <w:szCs w:val="32"/>
          <w:cs/>
        </w:rPr>
        <w:t>-</w:t>
      </w:r>
      <w:r w:rsidRPr="00EF2DB8">
        <w:rPr>
          <w:rFonts w:ascii="TH SarabunPSK" w:eastAsia="Sarabun" w:hAnsi="TH SarabunPSK" w:cs="TH SarabunPSK" w:hint="cs"/>
          <w:bCs/>
          <w:sz w:val="32"/>
          <w:szCs w:val="32"/>
          <w:cs/>
        </w:rPr>
        <w:t>02</w:t>
      </w:r>
      <w:r w:rsidRPr="00EF2DB8">
        <w:rPr>
          <w:rFonts w:ascii="TH SarabunPSK" w:eastAsia="Sarabun" w:hAnsi="TH SarabunPSK" w:cs="TH SarabunPSK"/>
          <w:b/>
          <w:sz w:val="32"/>
          <w:szCs w:val="32"/>
        </w:rPr>
        <w:t>1</w:t>
      </w:r>
      <w:r w:rsidR="00D36717" w:rsidRPr="00EF2DB8">
        <w:rPr>
          <w:rFonts w:ascii="TH SarabunPSK" w:eastAsia="Sarabun" w:hAnsi="TH SarabunPSK" w:cs="TH SarabunPSK"/>
          <w:b/>
          <w:sz w:val="32"/>
          <w:szCs w:val="32"/>
        </w:rPr>
        <w:t>E</w:t>
      </w:r>
      <w:r w:rsidRPr="00EF2DB8">
        <w:rPr>
          <w:rFonts w:ascii="TH SarabunPSK" w:eastAsia="Sarabun" w:hAnsi="TH SarabunPSK" w:cs="TH SarabunPSK"/>
          <w:b/>
          <w:sz w:val="32"/>
          <w:szCs w:val="32"/>
        </w:rPr>
        <w:tab/>
      </w:r>
      <w:r w:rsidRPr="00EF2DB8">
        <w:rPr>
          <w:rFonts w:ascii="TH SarabunPSK" w:eastAsia="Sarabun" w:hAnsi="TH SarabunPSK" w:cs="TH SarabunPSK" w:hint="cs"/>
          <w:b/>
          <w:bCs/>
          <w:sz w:val="32"/>
          <w:szCs w:val="32"/>
          <w:cs/>
        </w:rPr>
        <w:t>ภาษาอังกฤษพื้นฐาน</w:t>
      </w:r>
      <w:r w:rsidRPr="00EF2DB8">
        <w:rPr>
          <w:rFonts w:ascii="TH SarabunPSK" w:eastAsia="Sarabun" w:hAnsi="TH SarabunPSK" w:cs="TH SarabunPSK"/>
          <w:b/>
          <w:bCs/>
          <w:sz w:val="32"/>
          <w:szCs w:val="32"/>
          <w:cs/>
        </w:rPr>
        <w:tab/>
      </w:r>
      <w:r w:rsidRPr="00EF2DB8">
        <w:rPr>
          <w:rFonts w:ascii="TH SarabunPSK" w:eastAsia="Sarabun" w:hAnsi="TH SarabunPSK" w:cs="TH SarabunPSK"/>
          <w:b/>
          <w:bCs/>
          <w:sz w:val="32"/>
          <w:szCs w:val="32"/>
          <w:cs/>
        </w:rPr>
        <w:tab/>
      </w:r>
      <w:r w:rsidRPr="00EF2DB8">
        <w:rPr>
          <w:rFonts w:ascii="TH SarabunPSK" w:eastAsia="Sarabun" w:hAnsi="TH SarabunPSK" w:cs="TH SarabunPSK"/>
          <w:b/>
          <w:bCs/>
          <w:sz w:val="32"/>
          <w:szCs w:val="32"/>
          <w:cs/>
        </w:rPr>
        <w:tab/>
      </w:r>
      <w:r w:rsidRPr="00EF2DB8">
        <w:rPr>
          <w:rFonts w:ascii="TH SarabunPSK" w:eastAsia="Sarabun" w:hAnsi="TH SarabunPSK" w:cs="TH SarabunPSK"/>
          <w:b/>
          <w:bCs/>
          <w:sz w:val="32"/>
          <w:szCs w:val="32"/>
          <w:cs/>
        </w:rPr>
        <w:tab/>
      </w:r>
      <w:r w:rsidRPr="00EF2DB8">
        <w:rPr>
          <w:rFonts w:ascii="TH SarabunPSK" w:eastAsia="Sarabun" w:hAnsi="TH SarabunPSK" w:cs="TH SarabunPSK"/>
          <w:b/>
          <w:sz w:val="32"/>
          <w:szCs w:val="32"/>
        </w:rPr>
        <w:tab/>
      </w:r>
      <w:r w:rsidRPr="00EF2DB8">
        <w:rPr>
          <w:rFonts w:ascii="TH SarabunPSK" w:eastAsia="Sarabun" w:hAnsi="TH SarabunPSK" w:cs="TH SarabunPSK"/>
          <w:b/>
          <w:sz w:val="32"/>
          <w:szCs w:val="32"/>
        </w:rPr>
        <w:tab/>
      </w:r>
      <w:r w:rsidRPr="00EF2DB8">
        <w:rPr>
          <w:rFonts w:ascii="TH SarabunPSK" w:eastAsia="Sarabun" w:hAnsi="TH SarabunPSK" w:cs="TH SarabunPSK" w:hint="cs"/>
          <w:b/>
          <w:sz w:val="32"/>
          <w:szCs w:val="32"/>
          <w:cs/>
        </w:rPr>
        <w:t xml:space="preserve">   </w:t>
      </w:r>
      <w:r w:rsidRPr="00EF2DB8">
        <w:rPr>
          <w:rFonts w:ascii="TH SarabunPSK" w:hAnsi="TH SarabunPSK" w:cs="TH SarabunPSK"/>
          <w:b/>
          <w:bCs/>
          <w:sz w:val="32"/>
          <w:szCs w:val="32"/>
          <w:cs/>
        </w:rPr>
        <w:t>2(2-0-4)*</w:t>
      </w:r>
      <w:r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sz w:val="32"/>
          <w:szCs w:val="32"/>
          <w:cs/>
        </w:rPr>
        <w:t xml:space="preserve"> </w:t>
      </w:r>
    </w:p>
    <w:p w:rsidR="003C4749" w:rsidRPr="00EF2DB8" w:rsidRDefault="003C4749" w:rsidP="003C4749">
      <w:pPr>
        <w:tabs>
          <w:tab w:val="left" w:pos="1701"/>
        </w:tabs>
        <w:spacing w:line="240" w:lineRule="auto"/>
        <w:ind w:left="1" w:hanging="3"/>
        <w:contextualSpacing/>
        <w:jc w:val="thaiDistribute"/>
        <w:rPr>
          <w:rFonts w:ascii="TH SarabunPSK" w:eastAsia="Sarabun" w:hAnsi="TH SarabunPSK" w:cs="TH SarabunPSK"/>
          <w:b/>
          <w:sz w:val="32"/>
          <w:szCs w:val="32"/>
        </w:rPr>
      </w:pP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ab/>
      </w:r>
      <w:r w:rsidRPr="00EF2DB8">
        <w:rPr>
          <w:rFonts w:ascii="TH SarabunPSK" w:eastAsia="Sarabun" w:hAnsi="TH SarabunPSK" w:cs="TH SarabunPSK"/>
          <w:b/>
          <w:sz w:val="32"/>
          <w:szCs w:val="32"/>
        </w:rPr>
        <w:t>Fundamental English</w:t>
      </w:r>
    </w:p>
    <w:p w:rsidR="003C4749" w:rsidRPr="00EF2DB8" w:rsidRDefault="003C4749" w:rsidP="003C4749">
      <w:pPr>
        <w:tabs>
          <w:tab w:val="left" w:pos="1701"/>
        </w:tabs>
        <w:spacing w:line="240" w:lineRule="auto"/>
        <w:contextualSpacing/>
        <w:jc w:val="thaiDistribute"/>
        <w:rPr>
          <w:rFonts w:ascii="TH SarabunPSK" w:hAnsi="TH SarabunPSK" w:cs="TH SarabunPSK"/>
          <w:sz w:val="32"/>
          <w:szCs w:val="32"/>
        </w:rPr>
      </w:pPr>
      <w:r w:rsidRPr="00EF2DB8">
        <w:rPr>
          <w:rFonts w:ascii="TH SarabunPSK" w:eastAsia="Sarabun" w:hAnsi="TH SarabunPSK" w:cs="TH SarabunPSK"/>
          <w:b/>
          <w:spacing w:val="-10"/>
          <w:sz w:val="32"/>
          <w:szCs w:val="32"/>
          <w:cs/>
        </w:rPr>
        <w:tab/>
      </w:r>
      <w:r w:rsidRPr="00EF2DB8">
        <w:rPr>
          <w:rFonts w:ascii="TH SarabunPSK" w:hAnsi="TH SarabunPSK" w:cs="TH SarabunPSK"/>
          <w:sz w:val="32"/>
          <w:szCs w:val="32"/>
          <w:cs/>
        </w:rPr>
        <w:t>รายวิชาภาษาอังกฤษพื้นฐานเป็นรายวิชาที่ไม่นับหน่วยกิตสําหรับ</w:t>
      </w:r>
      <w:r w:rsidR="00C0236C" w:rsidRPr="00EF2DB8">
        <w:rPr>
          <w:rFonts w:ascii="TH SarabunPSK" w:eastAsia="Sarabun" w:hAnsi="TH SarabunPSK" w:cs="TH SarabunPSK" w:hint="cs"/>
          <w:sz w:val="32"/>
          <w:szCs w:val="32"/>
          <w:cs/>
        </w:rPr>
        <w:t>ผู้เรียน</w:t>
      </w:r>
      <w:r w:rsidRPr="00EF2DB8">
        <w:rPr>
          <w:rFonts w:ascii="TH SarabunPSK" w:hAnsi="TH SarabunPSK" w:cs="TH SarabunPSK"/>
          <w:sz w:val="32"/>
          <w:szCs w:val="32"/>
          <w:cs/>
        </w:rPr>
        <w:t xml:space="preserve">ระดับปริญญาตรีทุกคนที่เข้าศึกษาในมหาวิทยาลัยวลัยลักษณ์  และมีความสามารถทางภาษาอังกฤษในระดับ </w:t>
      </w:r>
      <w:r w:rsidRPr="00EF2DB8">
        <w:rPr>
          <w:rFonts w:ascii="TH SarabunPSK" w:hAnsi="TH SarabunPSK" w:cs="TH SarabunPSK"/>
          <w:sz w:val="32"/>
          <w:szCs w:val="32"/>
        </w:rPr>
        <w:t>pre</w:t>
      </w:r>
      <w:r w:rsidRPr="00EF2DB8">
        <w:rPr>
          <w:rFonts w:ascii="TH SarabunPSK" w:hAnsi="TH SarabunPSK" w:cs="TH SarabunPSK"/>
          <w:sz w:val="32"/>
          <w:szCs w:val="32"/>
          <w:cs/>
        </w:rPr>
        <w:t>-</w:t>
      </w:r>
      <w:r w:rsidRPr="00EF2DB8">
        <w:rPr>
          <w:rFonts w:ascii="TH SarabunPSK" w:hAnsi="TH SarabunPSK" w:cs="TH SarabunPSK"/>
          <w:sz w:val="32"/>
          <w:szCs w:val="32"/>
        </w:rPr>
        <w:t>A</w:t>
      </w:r>
      <w:r w:rsidRPr="00EF2DB8">
        <w:rPr>
          <w:rFonts w:ascii="TH SarabunPSK" w:hAnsi="TH SarabunPSK" w:cs="TH SarabunPSK"/>
          <w:sz w:val="32"/>
          <w:szCs w:val="32"/>
          <w:cs/>
        </w:rPr>
        <w:t>1 หรือระดับเริ่มต้น รายวิชานี้เน้นไวยากรณ์ภาษาอังกฤษเบื้องต้น คําศัพท์ และรูปแบบภาษาพื้นฐานที่จําเป็นสําหรับชีวิตประจําวันและการใช้ในห้องเรียน เพื่อเตรียมความพร้อมให้</w:t>
      </w:r>
      <w:r w:rsidR="00C0236C" w:rsidRPr="00EF2DB8">
        <w:rPr>
          <w:rFonts w:ascii="TH SarabunPSK" w:eastAsia="Sarabun" w:hAnsi="TH SarabunPSK" w:cs="TH SarabunPSK" w:hint="cs"/>
          <w:sz w:val="32"/>
          <w:szCs w:val="32"/>
          <w:cs/>
        </w:rPr>
        <w:t>ผู้เรียน</w:t>
      </w:r>
      <w:r w:rsidRPr="00EF2DB8">
        <w:rPr>
          <w:rFonts w:ascii="TH SarabunPSK" w:hAnsi="TH SarabunPSK" w:cs="TH SarabunPSK"/>
          <w:sz w:val="32"/>
          <w:szCs w:val="32"/>
          <w:cs/>
        </w:rPr>
        <w:t>เข้าเรียนในรายวิชาภาษาอังกฤษที่นับหน่วยกิตต่อไป ดังนั้น</w:t>
      </w:r>
      <w:r w:rsidR="00C0236C" w:rsidRPr="00EF2DB8">
        <w:rPr>
          <w:rFonts w:ascii="TH SarabunPSK" w:eastAsia="Sarabun" w:hAnsi="TH SarabunPSK" w:cs="TH SarabunPSK" w:hint="cs"/>
          <w:sz w:val="32"/>
          <w:szCs w:val="32"/>
          <w:cs/>
        </w:rPr>
        <w:t>ผู้เรียน</w:t>
      </w:r>
      <w:r w:rsidRPr="00EF2DB8">
        <w:rPr>
          <w:rFonts w:ascii="TH SarabunPSK" w:hAnsi="TH SarabunPSK" w:cs="TH SarabunPSK"/>
          <w:sz w:val="32"/>
          <w:szCs w:val="32"/>
          <w:cs/>
        </w:rPr>
        <w:t>ต้องผ่านการสอบปลายภาคและได้รับเกรดผ่าน (</w:t>
      </w:r>
      <w:r w:rsidRPr="00EF2DB8">
        <w:rPr>
          <w:rFonts w:ascii="TH SarabunPSK" w:hAnsi="TH SarabunPSK" w:cs="TH SarabunPSK"/>
          <w:sz w:val="32"/>
          <w:szCs w:val="32"/>
        </w:rPr>
        <w:t>s</w:t>
      </w:r>
      <w:r w:rsidRPr="00EF2DB8">
        <w:rPr>
          <w:rFonts w:ascii="TH SarabunPSK" w:hAnsi="TH SarabunPSK" w:cs="TH SarabunPSK"/>
          <w:sz w:val="32"/>
          <w:szCs w:val="32"/>
          <w:cs/>
        </w:rPr>
        <w:t>) ซึ่งเทียบเท่ากับร้อยละ 60 ของคะแนนทั้งหมด ก่อนจะทำการลงทะเบียนในรายวิชาภาษาอังกฤษในระดับอื่น</w:t>
      </w:r>
      <w:r w:rsidR="0015578C" w:rsidRPr="00EF2DB8">
        <w:rPr>
          <w:rFonts w:ascii="TH SarabunPSK" w:hAnsi="TH SarabunPSK" w:cs="TH SarabunPSK" w:hint="cs"/>
          <w:sz w:val="32"/>
          <w:szCs w:val="32"/>
          <w:cs/>
        </w:rPr>
        <w:t xml:space="preserve"> </w:t>
      </w:r>
      <w:r w:rsidRPr="00EF2DB8">
        <w:rPr>
          <w:rFonts w:ascii="TH SarabunPSK" w:hAnsi="TH SarabunPSK" w:cs="TH SarabunPSK"/>
          <w:sz w:val="32"/>
          <w:szCs w:val="32"/>
          <w:cs/>
        </w:rPr>
        <w:t>ๆ ได้</w:t>
      </w:r>
    </w:p>
    <w:p w:rsidR="003C4749" w:rsidRPr="00EF2DB8" w:rsidRDefault="003C4749" w:rsidP="003C4749">
      <w:pPr>
        <w:tabs>
          <w:tab w:val="left" w:pos="1701"/>
        </w:tabs>
        <w:spacing w:line="240" w:lineRule="auto"/>
        <w:contextualSpacing/>
        <w:jc w:val="thaiDistribute"/>
        <w:rPr>
          <w:rFonts w:ascii="TH SarabunPSK" w:hAnsi="TH SarabunPSK" w:cs="TH SarabunPSK"/>
          <w:sz w:val="32"/>
          <w:szCs w:val="32"/>
        </w:rPr>
      </w:pPr>
      <w:r w:rsidRPr="00EF2DB8">
        <w:rPr>
          <w:rFonts w:ascii="TH SarabunPSK" w:hAnsi="TH SarabunPSK" w:cs="TH SarabunPSK"/>
          <w:b/>
          <w:bCs/>
          <w:sz w:val="32"/>
          <w:szCs w:val="32"/>
          <w:cs/>
        </w:rPr>
        <w:tab/>
      </w:r>
      <w:r w:rsidRPr="00EF2DB8">
        <w:rPr>
          <w:rFonts w:ascii="TH SarabunPSK" w:hAnsi="TH SarabunPSK" w:cs="TH SarabunPSK"/>
          <w:sz w:val="32"/>
          <w:szCs w:val="32"/>
        </w:rPr>
        <w:t>This is a non</w:t>
      </w:r>
      <w:r w:rsidRPr="00EF2DB8">
        <w:rPr>
          <w:rFonts w:ascii="TH SarabunPSK" w:hAnsi="TH SarabunPSK" w:cs="TH SarabunPSK"/>
          <w:sz w:val="32"/>
          <w:szCs w:val="32"/>
          <w:cs/>
        </w:rPr>
        <w:t>-</w:t>
      </w:r>
      <w:r w:rsidRPr="00EF2DB8">
        <w:rPr>
          <w:rFonts w:ascii="TH SarabunPSK" w:hAnsi="TH SarabunPSK" w:cs="TH SarabunPSK"/>
          <w:sz w:val="32"/>
          <w:szCs w:val="32"/>
        </w:rPr>
        <w:t>credit course required for all undergraduate students entering the university whose English proficiency is equivalent to pre</w:t>
      </w:r>
      <w:r w:rsidRPr="00EF2DB8">
        <w:rPr>
          <w:rFonts w:ascii="TH SarabunPSK" w:hAnsi="TH SarabunPSK" w:cs="TH SarabunPSK"/>
          <w:sz w:val="32"/>
          <w:szCs w:val="32"/>
          <w:cs/>
        </w:rPr>
        <w:t>-</w:t>
      </w:r>
      <w:r w:rsidRPr="00EF2DB8">
        <w:rPr>
          <w:rFonts w:ascii="TH SarabunPSK" w:hAnsi="TH SarabunPSK" w:cs="TH SarabunPSK"/>
          <w:sz w:val="32"/>
          <w:szCs w:val="32"/>
        </w:rPr>
        <w:t>A1 or beginner level</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It focuses on introductory English grammar, vocabulary and basic language patterns needed for everyday life and classroom settings, and prepares the students to take the regular </w:t>
      </w:r>
      <w:r w:rsidRPr="00EF2DB8">
        <w:rPr>
          <w:rFonts w:ascii="TH SarabunPSK" w:hAnsi="TH SarabunPSK" w:cs="TH SarabunPSK"/>
          <w:sz w:val="32"/>
          <w:szCs w:val="32"/>
          <w:cs/>
        </w:rPr>
        <w:t>(</w:t>
      </w:r>
      <w:r w:rsidRPr="00EF2DB8">
        <w:rPr>
          <w:rFonts w:ascii="TH SarabunPSK" w:hAnsi="TH SarabunPSK" w:cs="TH SarabunPSK"/>
          <w:sz w:val="32"/>
          <w:szCs w:val="32"/>
        </w:rPr>
        <w:t>credit</w:t>
      </w:r>
      <w:r w:rsidRPr="00EF2DB8">
        <w:rPr>
          <w:rFonts w:ascii="TH SarabunPSK" w:hAnsi="TH SarabunPSK" w:cs="TH SarabunPSK"/>
          <w:sz w:val="32"/>
          <w:szCs w:val="32"/>
          <w:cs/>
        </w:rPr>
        <w:t xml:space="preserve">) </w:t>
      </w:r>
      <w:r w:rsidRPr="00EF2DB8">
        <w:rPr>
          <w:rFonts w:ascii="TH SarabunPSK" w:hAnsi="TH SarabunPSK" w:cs="TH SarabunPSK"/>
          <w:sz w:val="32"/>
          <w:szCs w:val="32"/>
        </w:rPr>
        <w:t>English classes</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Students are required to pass the final test and must receive the satisfactory </w:t>
      </w:r>
      <w:r w:rsidRPr="00EF2DB8">
        <w:rPr>
          <w:rFonts w:ascii="TH SarabunPSK" w:hAnsi="TH SarabunPSK" w:cs="TH SarabunPSK"/>
          <w:sz w:val="32"/>
          <w:szCs w:val="32"/>
          <w:cs/>
        </w:rPr>
        <w:t>(</w:t>
      </w:r>
      <w:r w:rsidRPr="00EF2DB8">
        <w:rPr>
          <w:rFonts w:ascii="TH SarabunPSK" w:hAnsi="TH SarabunPSK" w:cs="TH SarabunPSK"/>
          <w:sz w:val="32"/>
          <w:szCs w:val="32"/>
        </w:rPr>
        <w:t>S</w:t>
      </w:r>
      <w:r w:rsidRPr="00EF2DB8">
        <w:rPr>
          <w:rFonts w:ascii="TH SarabunPSK" w:hAnsi="TH SarabunPSK" w:cs="TH SarabunPSK"/>
          <w:sz w:val="32"/>
          <w:szCs w:val="32"/>
          <w:cs/>
        </w:rPr>
        <w:t xml:space="preserve">) </w:t>
      </w:r>
      <w:r w:rsidRPr="00EF2DB8">
        <w:rPr>
          <w:rFonts w:ascii="TH SarabunPSK" w:hAnsi="TH SarabunPSK" w:cs="TH SarabunPSK"/>
          <w:sz w:val="32"/>
          <w:szCs w:val="32"/>
        </w:rPr>
        <w:t>grade equivalent to 60</w:t>
      </w:r>
      <w:r w:rsidRPr="00EF2DB8">
        <w:rPr>
          <w:rFonts w:ascii="TH SarabunPSK" w:hAnsi="TH SarabunPSK" w:cs="TH SarabunPSK"/>
          <w:sz w:val="32"/>
          <w:szCs w:val="32"/>
          <w:cs/>
        </w:rPr>
        <w:t xml:space="preserve">% </w:t>
      </w:r>
      <w:r w:rsidRPr="00EF2DB8">
        <w:rPr>
          <w:rFonts w:ascii="TH SarabunPSK" w:hAnsi="TH SarabunPSK" w:cs="TH SarabunPSK"/>
          <w:sz w:val="32"/>
          <w:szCs w:val="32"/>
        </w:rPr>
        <w:t>of the total score, as a prerequisite to enroll in the regular English class</w:t>
      </w:r>
      <w:r w:rsidRPr="00EF2DB8">
        <w:rPr>
          <w:rFonts w:ascii="TH SarabunPSK" w:hAnsi="TH SarabunPSK" w:cs="TH SarabunPSK"/>
          <w:sz w:val="32"/>
          <w:szCs w:val="32"/>
          <w:cs/>
        </w:rPr>
        <w:t xml:space="preserve">. </w:t>
      </w:r>
    </w:p>
    <w:p w:rsidR="003C4749" w:rsidRPr="00EF2DB8" w:rsidRDefault="003C4749" w:rsidP="003C4749">
      <w:pPr>
        <w:tabs>
          <w:tab w:val="left" w:pos="1701"/>
        </w:tabs>
        <w:spacing w:line="240" w:lineRule="auto"/>
        <w:contextualSpacing/>
        <w:jc w:val="thaiDistribute"/>
        <w:rPr>
          <w:rFonts w:ascii="TH SarabunPSK" w:hAnsi="TH SarabunPSK" w:cs="TH SarabunPSK"/>
          <w:sz w:val="24"/>
          <w:szCs w:val="24"/>
        </w:rPr>
      </w:pPr>
      <w:r w:rsidRPr="00EF2DB8">
        <w:rPr>
          <w:rFonts w:ascii="TH SarabunPSK" w:hAnsi="TH SarabunPSK" w:cs="TH SarabunPSK"/>
          <w:sz w:val="32"/>
          <w:szCs w:val="32"/>
          <w:cs/>
        </w:rPr>
        <w:tab/>
      </w:r>
      <w:r w:rsidRPr="00EF2DB8">
        <w:rPr>
          <w:rFonts w:ascii="TH SarabunPSK" w:hAnsi="TH SarabunPSK" w:cs="TH SarabunPSK"/>
          <w:b/>
          <w:bCs/>
          <w:sz w:val="24"/>
          <w:szCs w:val="24"/>
          <w:cs/>
        </w:rPr>
        <w:t>หมายเหตุ</w:t>
      </w:r>
      <w:r w:rsidRPr="00EF2DB8">
        <w:rPr>
          <w:rFonts w:ascii="TH SarabunPSK" w:hAnsi="TH SarabunPSK" w:cs="TH SarabunPSK"/>
          <w:sz w:val="24"/>
          <w:szCs w:val="24"/>
          <w:cs/>
        </w:rPr>
        <w:t xml:space="preserve"> * รายวิชานี้ไม่นับหน่วยกิต และนักศึกษาทุกคนต้องสอบ </w:t>
      </w:r>
      <w:r w:rsidRPr="00EF2DB8">
        <w:rPr>
          <w:rFonts w:ascii="TH SarabunPSK" w:hAnsi="TH SarabunPSK" w:cs="TH SarabunPSK"/>
          <w:sz w:val="24"/>
          <w:szCs w:val="24"/>
        </w:rPr>
        <w:t>GEN</w:t>
      </w:r>
      <w:r w:rsidRPr="00EF2DB8">
        <w:rPr>
          <w:rFonts w:ascii="TH SarabunPSK" w:hAnsi="TH SarabunPSK" w:cs="TH SarabunPSK" w:hint="cs"/>
          <w:sz w:val="24"/>
          <w:szCs w:val="24"/>
          <w:cs/>
        </w:rPr>
        <w:t>70</w:t>
      </w:r>
      <w:r w:rsidRPr="00EF2DB8">
        <w:rPr>
          <w:rFonts w:ascii="TH SarabunPSK" w:hAnsi="TH SarabunPSK" w:cs="TH SarabunPSK"/>
          <w:sz w:val="24"/>
          <w:szCs w:val="24"/>
          <w:cs/>
        </w:rPr>
        <w:t>-</w:t>
      </w:r>
      <w:r w:rsidRPr="00EF2DB8">
        <w:rPr>
          <w:rFonts w:ascii="TH SarabunPSK" w:hAnsi="TH SarabunPSK" w:cs="TH SarabunPSK"/>
          <w:sz w:val="24"/>
          <w:szCs w:val="24"/>
        </w:rPr>
        <w:t>021</w:t>
      </w:r>
      <w:r w:rsidR="00823719" w:rsidRPr="00EF2DB8">
        <w:rPr>
          <w:rFonts w:ascii="TH SarabunPSK" w:hAnsi="TH SarabunPSK" w:cs="TH SarabunPSK"/>
          <w:sz w:val="24"/>
          <w:szCs w:val="24"/>
        </w:rPr>
        <w:t>E</w:t>
      </w:r>
      <w:r w:rsidRPr="00EF2DB8">
        <w:rPr>
          <w:rFonts w:ascii="TH SarabunPSK" w:hAnsi="TH SarabunPSK" w:cs="TH SarabunPSK"/>
          <w:sz w:val="24"/>
          <w:szCs w:val="24"/>
        </w:rPr>
        <w:t xml:space="preserve"> Fundamental English </w:t>
      </w:r>
      <w:r w:rsidRPr="00EF2DB8">
        <w:rPr>
          <w:rFonts w:ascii="TH SarabunPSK" w:hAnsi="TH SarabunPSK" w:cs="TH SarabunPSK"/>
          <w:sz w:val="24"/>
          <w:szCs w:val="24"/>
          <w:cs/>
        </w:rPr>
        <w:t xml:space="preserve">ในช่วงก่อนเริ่มเรียนภาคการศึกษาที่ </w:t>
      </w:r>
      <w:r w:rsidRPr="00EF2DB8">
        <w:rPr>
          <w:rFonts w:ascii="TH SarabunPSK" w:hAnsi="TH SarabunPSK" w:cs="TH SarabunPSK"/>
          <w:sz w:val="24"/>
          <w:szCs w:val="24"/>
        </w:rPr>
        <w:t xml:space="preserve">1 </w:t>
      </w:r>
      <w:r w:rsidRPr="00EF2DB8">
        <w:rPr>
          <w:rFonts w:ascii="TH SarabunPSK" w:hAnsi="TH SarabunPSK" w:cs="TH SarabunPSK"/>
          <w:sz w:val="24"/>
          <w:szCs w:val="24"/>
          <w:cs/>
        </w:rPr>
        <w:t xml:space="preserve">หรือตามวันเวลาที่มหาวิทยาลัยกำหนด นักศึกษาที่สอบไม่ผ่านเกณฑ์ต้องเข้าเรียนเสริมและเข้าสอบรายวิชา </w:t>
      </w:r>
      <w:r w:rsidRPr="00EF2DB8">
        <w:rPr>
          <w:rFonts w:ascii="TH SarabunPSK" w:hAnsi="TH SarabunPSK" w:cs="TH SarabunPSK"/>
          <w:sz w:val="24"/>
          <w:szCs w:val="24"/>
        </w:rPr>
        <w:t>GEN</w:t>
      </w:r>
      <w:r w:rsidRPr="00EF2DB8">
        <w:rPr>
          <w:rFonts w:ascii="TH SarabunPSK" w:hAnsi="TH SarabunPSK" w:cs="TH SarabunPSK" w:hint="cs"/>
          <w:sz w:val="24"/>
          <w:szCs w:val="24"/>
          <w:cs/>
        </w:rPr>
        <w:t>70</w:t>
      </w:r>
      <w:r w:rsidRPr="00EF2DB8">
        <w:rPr>
          <w:rFonts w:ascii="TH SarabunPSK" w:hAnsi="TH SarabunPSK" w:cs="TH SarabunPSK"/>
          <w:sz w:val="24"/>
          <w:szCs w:val="24"/>
          <w:cs/>
        </w:rPr>
        <w:t>-</w:t>
      </w:r>
      <w:r w:rsidRPr="00EF2DB8">
        <w:rPr>
          <w:rFonts w:ascii="TH SarabunPSK" w:hAnsi="TH SarabunPSK" w:cs="TH SarabunPSK"/>
          <w:sz w:val="24"/>
          <w:szCs w:val="24"/>
        </w:rPr>
        <w:t>021</w:t>
      </w:r>
      <w:r w:rsidR="00823719" w:rsidRPr="00EF2DB8">
        <w:rPr>
          <w:rFonts w:ascii="TH SarabunPSK" w:hAnsi="TH SarabunPSK" w:cs="TH SarabunPSK"/>
          <w:sz w:val="24"/>
          <w:szCs w:val="24"/>
        </w:rPr>
        <w:t>E</w:t>
      </w:r>
      <w:r w:rsidRPr="00EF2DB8">
        <w:rPr>
          <w:rFonts w:ascii="TH SarabunPSK" w:hAnsi="TH SarabunPSK" w:cs="TH SarabunPSK"/>
          <w:sz w:val="24"/>
          <w:szCs w:val="24"/>
        </w:rPr>
        <w:t xml:space="preserve"> Fundamental English </w:t>
      </w:r>
      <w:r w:rsidRPr="00EF2DB8">
        <w:rPr>
          <w:rFonts w:ascii="TH SarabunPSK" w:hAnsi="TH SarabunPSK" w:cs="TH SarabunPSK" w:hint="cs"/>
          <w:sz w:val="24"/>
          <w:szCs w:val="24"/>
          <w:cs/>
        </w:rPr>
        <w:t>จนกว่าจะผ่านเกณฑ์</w:t>
      </w:r>
      <w:r w:rsidRPr="00EF2DB8">
        <w:rPr>
          <w:rFonts w:ascii="TH SarabunPSK" w:hAnsi="TH SarabunPSK" w:cs="TH SarabunPSK"/>
          <w:sz w:val="24"/>
          <w:szCs w:val="24"/>
          <w:cs/>
        </w:rPr>
        <w:t xml:space="preserve"> (</w:t>
      </w:r>
      <w:r w:rsidRPr="00EF2DB8">
        <w:rPr>
          <w:rFonts w:ascii="TH SarabunPSK" w:hAnsi="TH SarabunPSK" w:cs="TH SarabunPSK"/>
          <w:sz w:val="24"/>
          <w:szCs w:val="24"/>
        </w:rPr>
        <w:t>S</w:t>
      </w:r>
      <w:r w:rsidRPr="00EF2DB8">
        <w:rPr>
          <w:rFonts w:ascii="TH SarabunPSK" w:hAnsi="TH SarabunPSK" w:cs="TH SarabunPSK"/>
          <w:sz w:val="24"/>
          <w:szCs w:val="24"/>
          <w:cs/>
        </w:rPr>
        <w:t xml:space="preserve">) </w:t>
      </w:r>
      <w:r w:rsidRPr="00EF2DB8">
        <w:rPr>
          <w:rFonts w:ascii="TH SarabunPSK" w:hAnsi="TH SarabunPSK" w:cs="TH SarabunPSK" w:hint="cs"/>
          <w:sz w:val="24"/>
          <w:szCs w:val="24"/>
          <w:cs/>
        </w:rPr>
        <w:t>ควบคู่กับการลงทะเบียนเรียน</w:t>
      </w:r>
      <w:r w:rsidRPr="00EF2DB8">
        <w:rPr>
          <w:rFonts w:ascii="TH SarabunPSK" w:hAnsi="TH SarabunPSK" w:cs="TH SarabunPSK"/>
          <w:sz w:val="24"/>
          <w:szCs w:val="24"/>
          <w:cs/>
        </w:rPr>
        <w:t xml:space="preserve"> </w:t>
      </w:r>
      <w:r w:rsidRPr="00EF2DB8">
        <w:rPr>
          <w:rFonts w:ascii="TH SarabunPSK" w:hAnsi="TH SarabunPSK" w:cs="TH SarabunPSK"/>
          <w:sz w:val="24"/>
          <w:szCs w:val="24"/>
        </w:rPr>
        <w:t>GEN</w:t>
      </w:r>
      <w:r w:rsidRPr="00EF2DB8">
        <w:rPr>
          <w:rFonts w:ascii="TH SarabunPSK" w:hAnsi="TH SarabunPSK" w:cs="TH SarabunPSK" w:hint="cs"/>
          <w:sz w:val="24"/>
          <w:szCs w:val="24"/>
          <w:cs/>
        </w:rPr>
        <w:t>70</w:t>
      </w:r>
      <w:r w:rsidRPr="00EF2DB8">
        <w:rPr>
          <w:rFonts w:ascii="TH SarabunPSK" w:hAnsi="TH SarabunPSK" w:cs="TH SarabunPSK"/>
          <w:sz w:val="24"/>
          <w:szCs w:val="24"/>
          <w:cs/>
        </w:rPr>
        <w:t>-</w:t>
      </w:r>
      <w:r w:rsidRPr="00EF2DB8">
        <w:rPr>
          <w:rFonts w:ascii="TH SarabunPSK" w:hAnsi="TH SarabunPSK" w:cs="TH SarabunPSK"/>
          <w:sz w:val="24"/>
          <w:szCs w:val="24"/>
        </w:rPr>
        <w:t>121</w:t>
      </w:r>
      <w:r w:rsidR="00823719" w:rsidRPr="00EF2DB8">
        <w:rPr>
          <w:rFonts w:ascii="TH SarabunPSK" w:hAnsi="TH SarabunPSK" w:cs="TH SarabunPSK"/>
          <w:sz w:val="24"/>
          <w:szCs w:val="24"/>
        </w:rPr>
        <w:t>E</w:t>
      </w:r>
      <w:r w:rsidRPr="00EF2DB8">
        <w:rPr>
          <w:rFonts w:ascii="TH SarabunPSK" w:hAnsi="TH SarabunPSK" w:cs="TH SarabunPSK"/>
          <w:sz w:val="24"/>
          <w:szCs w:val="24"/>
          <w:cs/>
        </w:rPr>
        <w:t xml:space="preserve"> </w:t>
      </w:r>
      <w:r w:rsidR="00E90685" w:rsidRPr="00EF2DB8">
        <w:rPr>
          <w:rFonts w:ascii="TH SarabunPSK" w:hAnsi="TH SarabunPSK" w:cs="TH SarabunPSK"/>
          <w:sz w:val="24"/>
          <w:szCs w:val="24"/>
        </w:rPr>
        <w:t>English for Everyday Interactions</w:t>
      </w:r>
      <w:r w:rsidR="00E90685" w:rsidRPr="00EF2DB8">
        <w:rPr>
          <w:rFonts w:ascii="TH SarabunPSK" w:hAnsi="TH SarabunPSK" w:cs="TH SarabunPSK" w:hint="cs"/>
          <w:sz w:val="24"/>
          <w:szCs w:val="24"/>
          <w:cs/>
        </w:rPr>
        <w:t xml:space="preserve"> </w:t>
      </w:r>
      <w:r w:rsidRPr="00EF2DB8">
        <w:rPr>
          <w:rFonts w:ascii="TH SarabunPSK" w:hAnsi="TH SarabunPSK" w:cs="TH SarabunPSK" w:hint="cs"/>
          <w:sz w:val="24"/>
          <w:szCs w:val="24"/>
          <w:cs/>
        </w:rPr>
        <w:t>โดยรายวิชานี้ผลการศึกษาเป็นระบบ</w:t>
      </w:r>
      <w:r w:rsidRPr="00EF2DB8">
        <w:rPr>
          <w:rFonts w:ascii="TH SarabunPSK" w:hAnsi="TH SarabunPSK" w:cs="TH SarabunPSK"/>
          <w:sz w:val="24"/>
          <w:szCs w:val="24"/>
          <w:cs/>
        </w:rPr>
        <w:t xml:space="preserve"> </w:t>
      </w:r>
      <w:r w:rsidRPr="00EF2DB8">
        <w:rPr>
          <w:rFonts w:ascii="TH SarabunPSK" w:hAnsi="TH SarabunPSK" w:cs="TH SarabunPSK"/>
          <w:sz w:val="24"/>
          <w:szCs w:val="24"/>
        </w:rPr>
        <w:t>S</w:t>
      </w:r>
      <w:r w:rsidRPr="00EF2DB8">
        <w:rPr>
          <w:rFonts w:ascii="TH SarabunPSK" w:hAnsi="TH SarabunPSK" w:cs="TH SarabunPSK"/>
          <w:sz w:val="24"/>
          <w:szCs w:val="24"/>
          <w:cs/>
        </w:rPr>
        <w:t>/</w:t>
      </w:r>
      <w:r w:rsidRPr="00EF2DB8">
        <w:rPr>
          <w:rFonts w:ascii="TH SarabunPSK" w:hAnsi="TH SarabunPSK" w:cs="TH SarabunPSK"/>
          <w:sz w:val="24"/>
          <w:szCs w:val="24"/>
        </w:rPr>
        <w:t>U</w:t>
      </w:r>
    </w:p>
    <w:p w:rsidR="00F25BD3" w:rsidRPr="00EF2DB8" w:rsidRDefault="00F25BD3" w:rsidP="003C4749">
      <w:pPr>
        <w:tabs>
          <w:tab w:val="left" w:pos="1701"/>
        </w:tabs>
        <w:spacing w:line="240" w:lineRule="auto"/>
        <w:ind w:left="1" w:hanging="3"/>
        <w:contextualSpacing/>
        <w:jc w:val="thaiDistribute"/>
        <w:rPr>
          <w:rFonts w:ascii="TH SarabunPSK" w:hAnsi="TH SarabunPSK" w:cs="TH SarabunPSK"/>
          <w:b/>
          <w:bCs/>
          <w:sz w:val="32"/>
          <w:szCs w:val="32"/>
        </w:rPr>
      </w:pPr>
    </w:p>
    <w:p w:rsidR="003C4749" w:rsidRPr="00EF2DB8" w:rsidRDefault="003C4749" w:rsidP="003C4749">
      <w:pPr>
        <w:tabs>
          <w:tab w:val="left" w:pos="1701"/>
        </w:tabs>
        <w:spacing w:line="240" w:lineRule="auto"/>
        <w:ind w:left="1" w:right="-43"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b/>
          <w:sz w:val="32"/>
          <w:szCs w:val="32"/>
        </w:rPr>
        <w:t>GEN70</w:t>
      </w:r>
      <w:r w:rsidRPr="00EF2DB8">
        <w:rPr>
          <w:rFonts w:ascii="TH SarabunPSK" w:eastAsia="Sarabun" w:hAnsi="TH SarabunPSK" w:cs="TH SarabunPSK"/>
          <w:b/>
          <w:bCs/>
          <w:sz w:val="32"/>
          <w:szCs w:val="32"/>
          <w:cs/>
        </w:rPr>
        <w:t>-</w:t>
      </w:r>
      <w:r w:rsidRPr="00EF2DB8">
        <w:rPr>
          <w:rFonts w:ascii="TH SarabunPSK" w:eastAsia="Sarabun" w:hAnsi="TH SarabunPSK" w:cs="TH SarabunPSK"/>
          <w:b/>
          <w:sz w:val="32"/>
          <w:szCs w:val="32"/>
        </w:rPr>
        <w:t>121</w:t>
      </w:r>
      <w:r w:rsidR="00D36717" w:rsidRPr="00EF2DB8">
        <w:rPr>
          <w:rFonts w:ascii="TH SarabunPSK" w:eastAsia="Sarabun" w:hAnsi="TH SarabunPSK" w:cs="TH SarabunPSK"/>
          <w:b/>
          <w:sz w:val="32"/>
          <w:szCs w:val="32"/>
        </w:rPr>
        <w:t>E</w:t>
      </w:r>
      <w:r w:rsidRPr="00EF2DB8">
        <w:rPr>
          <w:rFonts w:ascii="TH SarabunPSK" w:eastAsia="Sarabun" w:hAnsi="TH SarabunPSK" w:cs="TH SarabunPSK"/>
          <w:b/>
          <w:sz w:val="32"/>
          <w:szCs w:val="32"/>
        </w:rPr>
        <w:tab/>
      </w:r>
      <w:r w:rsidR="00E90685" w:rsidRPr="00EF2DB8">
        <w:rPr>
          <w:rFonts w:ascii="TH SarabunPSK" w:eastAsia="Sarabun" w:hAnsi="TH SarabunPSK" w:cs="TH SarabunPSK" w:hint="cs"/>
          <w:b/>
          <w:bCs/>
          <w:sz w:val="32"/>
          <w:szCs w:val="32"/>
          <w:cs/>
        </w:rPr>
        <w:t>ภาษาอังกฤษสำหรับการโต้ตอบในชีวิตประจำวัน</w:t>
      </w:r>
      <w:r w:rsidRPr="00EF2DB8">
        <w:rPr>
          <w:rFonts w:ascii="TH SarabunPSK" w:eastAsia="Sarabun" w:hAnsi="TH SarabunPSK" w:cs="TH SarabunPSK"/>
          <w:b/>
          <w:sz w:val="32"/>
          <w:szCs w:val="32"/>
        </w:rPr>
        <w:tab/>
      </w:r>
      <w:r w:rsidRPr="00EF2DB8">
        <w:rPr>
          <w:rFonts w:ascii="TH SarabunPSK" w:eastAsia="Sarabun" w:hAnsi="TH SarabunPSK" w:cs="TH SarabunPSK"/>
          <w:b/>
          <w:sz w:val="32"/>
          <w:szCs w:val="32"/>
        </w:rPr>
        <w:tab/>
      </w:r>
      <w:r w:rsidRPr="00EF2DB8">
        <w:rPr>
          <w:rFonts w:ascii="TH SarabunPSK" w:eastAsia="Sarabun" w:hAnsi="TH SarabunPSK" w:cs="TH SarabunPSK" w:hint="cs"/>
          <w:b/>
          <w:sz w:val="32"/>
          <w:szCs w:val="32"/>
          <w:cs/>
        </w:rPr>
        <w:t xml:space="preserve">   </w:t>
      </w:r>
      <w:r w:rsidR="008B3BA0" w:rsidRPr="00EF2DB8">
        <w:rPr>
          <w:rFonts w:ascii="TH SarabunPSK" w:eastAsia="Sarabun" w:hAnsi="TH SarabunPSK" w:cs="TH SarabunPSK"/>
          <w:b/>
          <w:bCs/>
          <w:sz w:val="32"/>
          <w:szCs w:val="32"/>
          <w:cs/>
        </w:rPr>
        <w:t xml:space="preserve"> </w:t>
      </w:r>
      <w:r w:rsidR="008B3BA0" w:rsidRPr="00EF2DB8">
        <w:rPr>
          <w:rFonts w:ascii="TH SarabunPSK" w:hAnsi="TH SarabunPSK" w:cs="TH SarabunPSK"/>
          <w:b/>
          <w:bCs/>
          <w:sz w:val="32"/>
          <w:szCs w:val="32"/>
          <w:cs/>
        </w:rPr>
        <w:t>3</w:t>
      </w:r>
      <w:r w:rsidRPr="00EF2DB8">
        <w:rPr>
          <w:rFonts w:ascii="TH SarabunPSK" w:hAnsi="TH SarabunPSK" w:cs="TH SarabunPSK"/>
          <w:b/>
          <w:bCs/>
          <w:sz w:val="32"/>
          <w:szCs w:val="32"/>
          <w:cs/>
        </w:rPr>
        <w:t>(2-3-6)</w:t>
      </w:r>
    </w:p>
    <w:p w:rsidR="003C4749" w:rsidRPr="00EF2DB8" w:rsidRDefault="003C4749" w:rsidP="003C4749">
      <w:pPr>
        <w:tabs>
          <w:tab w:val="left" w:pos="1701"/>
        </w:tabs>
        <w:spacing w:line="240" w:lineRule="auto"/>
        <w:ind w:left="1" w:hanging="3"/>
        <w:contextualSpacing/>
        <w:jc w:val="thaiDistribute"/>
        <w:rPr>
          <w:rFonts w:ascii="TH SarabunPSK" w:eastAsia="Sarabun" w:hAnsi="TH SarabunPSK" w:cs="TH SarabunPSK"/>
          <w:b/>
          <w:sz w:val="32"/>
          <w:szCs w:val="32"/>
        </w:rPr>
      </w:pP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ab/>
      </w:r>
      <w:r w:rsidR="00E90685" w:rsidRPr="00EF2DB8">
        <w:rPr>
          <w:rFonts w:ascii="TH SarabunPSK" w:eastAsia="Sarabun" w:hAnsi="TH SarabunPSK" w:cs="TH SarabunPSK"/>
          <w:b/>
          <w:sz w:val="32"/>
          <w:szCs w:val="32"/>
        </w:rPr>
        <w:t>English for Everyday Interactions</w:t>
      </w:r>
    </w:p>
    <w:p w:rsidR="00E90685" w:rsidRPr="00EF2DB8" w:rsidRDefault="003C4749" w:rsidP="00E90685">
      <w:pPr>
        <w:tabs>
          <w:tab w:val="left" w:pos="1701"/>
        </w:tabs>
        <w:spacing w:line="240" w:lineRule="auto"/>
        <w:contextualSpacing/>
        <w:jc w:val="thaiDistribute"/>
        <w:rPr>
          <w:rFonts w:ascii="TH SarabunPSK" w:hAnsi="TH SarabunPSK" w:cs="TH SarabunPSK"/>
          <w:sz w:val="32"/>
          <w:szCs w:val="32"/>
        </w:rPr>
      </w:pPr>
      <w:r w:rsidRPr="00EF2DB8">
        <w:rPr>
          <w:rFonts w:ascii="TH SarabunPSK" w:eastAsia="Sarabun" w:hAnsi="TH SarabunPSK" w:cs="TH SarabunPSK"/>
          <w:b/>
          <w:spacing w:val="-10"/>
          <w:sz w:val="32"/>
          <w:szCs w:val="32"/>
          <w:cs/>
        </w:rPr>
        <w:tab/>
      </w:r>
      <w:r w:rsidR="00E90685" w:rsidRPr="00EF2DB8">
        <w:rPr>
          <w:rFonts w:ascii="TH SarabunPSK" w:hAnsi="TH SarabunPSK" w:cs="TH SarabunPSK" w:hint="cs"/>
          <w:sz w:val="32"/>
          <w:szCs w:val="32"/>
          <w:cs/>
        </w:rPr>
        <w:t>รายวิชานี้มีจุดมุ่งหมายเพื่อให้ผู้เรียนสามารถพัฒนาทักษะการสื่อสารภาษาอังกฤษขั้นพื้นฐานที่จำเป็นสำหรับสถานการณ์ในชีวิตประจำวันทั่วไป</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และสามารถแสดงความสามารถในการสื่อสารเบื้องต้นเพื่อโต้ตอบในสถานการณ์ประจำวันที่คาดเดาได้</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เพื่อนําไปประยุกต์ใช้ในภาคปฏิบัติโดยฝึกให้ผู้เรียนมีส่วนร่วมกับเรื่องราวและการเล่าเรื่องต่าง</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ๆ</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เพื่อสร้างและขยายการรับรู้คำศัพท์และรูปแบบทางภาษา</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ก่อนที่จะนำไปใช้ในการสื่อสารที่มีความหมายจริงจัง</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อีกทั้งยังฝึกให้ผู้เรียนสร้างสรรค์การตอบสนองทั้งการพูดและการเขียนอย่างง่าย</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โดยใช้เครื่องมือ</w:t>
      </w:r>
      <w:r w:rsidR="00E90685" w:rsidRPr="00EF2DB8">
        <w:rPr>
          <w:rFonts w:ascii="TH SarabunPSK" w:hAnsi="TH SarabunPSK" w:cs="TH SarabunPSK"/>
          <w:sz w:val="32"/>
          <w:szCs w:val="32"/>
          <w:cs/>
        </w:rPr>
        <w:t xml:space="preserve"> </w:t>
      </w:r>
      <w:r w:rsidR="00E90685" w:rsidRPr="00EF2DB8">
        <w:rPr>
          <w:rFonts w:ascii="TH SarabunPSK" w:hAnsi="TH SarabunPSK" w:cs="TH SarabunPSK"/>
          <w:sz w:val="32"/>
          <w:szCs w:val="32"/>
        </w:rPr>
        <w:t xml:space="preserve">AI </w:t>
      </w:r>
      <w:r w:rsidR="00E90685" w:rsidRPr="00EF2DB8">
        <w:rPr>
          <w:rFonts w:ascii="TH SarabunPSK" w:hAnsi="TH SarabunPSK" w:cs="TH SarabunPSK" w:hint="cs"/>
          <w:sz w:val="32"/>
          <w:szCs w:val="32"/>
          <w:cs/>
        </w:rPr>
        <w:t>ช่วยฝึกปฏิบัติ</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ซึ่งจะมอบการฝึกฝนเฉพาะบุคคลและคำแนะนำที่รวดเร็วทันที</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โดยครอบคลุมเนื้อหาดังนี้</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การเรียนรู้ทักษะการสื่อสารภาษาอังกฤษพื้นฐานสำหรับผู้เริ่มต้นผ่านแนวคิดการเรียนรู้โดยใช้เรื่องเล่า</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ซึ่งเน้นการรับเข้าและสร้างผลลัพธ์ที่เน้นความหมายเพื่อพัฒนาความเข้าใจภาษาและความคล่องแคล่ว</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นอกจากนี้ยังรวมถึงการฝึกอ่านและฟังเรื่องเล่าง่าย</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ๆ</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อย่างกว้างขวาง</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และกิจกรรมตามภารกิจในบริบทที่คุ้นเคย</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รวมถึงการพัฒนากลยุทธ์การทำความเข้าใจภาษาและการเรียนรู้คำศัพท์และสำนวนที่ใช้บ่อย</w:t>
      </w:r>
    </w:p>
    <w:p w:rsidR="003C4749" w:rsidRPr="00EF2DB8" w:rsidRDefault="00E90685" w:rsidP="00E90685">
      <w:pPr>
        <w:tabs>
          <w:tab w:val="left" w:pos="1701"/>
        </w:tabs>
        <w:spacing w:line="240" w:lineRule="auto"/>
        <w:contextualSpacing/>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sz w:val="32"/>
          <w:szCs w:val="32"/>
        </w:rPr>
        <w:t>This course aims to enable students to develop foundational English communication skills for basic everyday situations and demonstrate basic communicative ability to handle simple, routine interactions in predictable everyday situations</w:t>
      </w:r>
      <w:r w:rsidRPr="00EF2DB8">
        <w:rPr>
          <w:rFonts w:ascii="TH SarabunPSK" w:hAnsi="TH SarabunPSK" w:cs="TH SarabunPSK"/>
          <w:sz w:val="32"/>
          <w:szCs w:val="32"/>
          <w:cs/>
        </w:rPr>
        <w:t xml:space="preserve">. </w:t>
      </w:r>
      <w:r w:rsidRPr="00EF2DB8">
        <w:rPr>
          <w:rFonts w:ascii="TH SarabunPSK" w:hAnsi="TH SarabunPSK" w:cs="TH SarabunPSK"/>
          <w:sz w:val="32"/>
          <w:szCs w:val="32"/>
        </w:rPr>
        <w:t>It is designed to apply these concepts practically by training students to engage with stories and narratives to build receptive vocabulary and language patterns before progressing to meaningful output, and produce simple spoken and written responses with AI</w:t>
      </w:r>
      <w:r w:rsidRPr="00EF2DB8">
        <w:rPr>
          <w:rFonts w:ascii="TH SarabunPSK" w:hAnsi="TH SarabunPSK" w:cs="TH SarabunPSK"/>
          <w:sz w:val="32"/>
          <w:szCs w:val="32"/>
          <w:cs/>
        </w:rPr>
        <w:t>-</w:t>
      </w:r>
      <w:r w:rsidRPr="00EF2DB8">
        <w:rPr>
          <w:rFonts w:ascii="TH SarabunPSK" w:hAnsi="TH SarabunPSK" w:cs="TH SarabunPSK"/>
          <w:sz w:val="32"/>
          <w:szCs w:val="32"/>
        </w:rPr>
        <w:t>assisted tools providing personalized practice and immediate feedback</w:t>
      </w:r>
      <w:r w:rsidRPr="00EF2DB8">
        <w:rPr>
          <w:rFonts w:ascii="TH SarabunPSK" w:hAnsi="TH SarabunPSK" w:cs="TH SarabunPSK"/>
          <w:sz w:val="32"/>
          <w:szCs w:val="32"/>
          <w:cs/>
        </w:rPr>
        <w:t xml:space="preserve">. </w:t>
      </w:r>
      <w:r w:rsidRPr="00EF2DB8">
        <w:rPr>
          <w:rFonts w:ascii="TH SarabunPSK" w:hAnsi="TH SarabunPSK" w:cs="TH SarabunPSK"/>
          <w:sz w:val="32"/>
          <w:szCs w:val="32"/>
        </w:rPr>
        <w:t>The course covers foundational English communication skills for beginner students through story</w:t>
      </w:r>
      <w:r w:rsidRPr="00EF2DB8">
        <w:rPr>
          <w:rFonts w:ascii="TH SarabunPSK" w:hAnsi="TH SarabunPSK" w:cs="TH SarabunPSK"/>
          <w:sz w:val="32"/>
          <w:szCs w:val="32"/>
          <w:cs/>
        </w:rPr>
        <w:t>-</w:t>
      </w:r>
      <w:r w:rsidRPr="00EF2DB8">
        <w:rPr>
          <w:rFonts w:ascii="TH SarabunPSK" w:hAnsi="TH SarabunPSK" w:cs="TH SarabunPSK"/>
          <w:sz w:val="32"/>
          <w:szCs w:val="32"/>
        </w:rPr>
        <w:t>based learning, employing meaning</w:t>
      </w:r>
      <w:r w:rsidRPr="00EF2DB8">
        <w:rPr>
          <w:rFonts w:ascii="TH SarabunPSK" w:hAnsi="TH SarabunPSK" w:cs="TH SarabunPSK"/>
          <w:sz w:val="32"/>
          <w:szCs w:val="32"/>
          <w:cs/>
        </w:rPr>
        <w:t>-</w:t>
      </w:r>
      <w:r w:rsidRPr="00EF2DB8">
        <w:rPr>
          <w:rFonts w:ascii="TH SarabunPSK" w:hAnsi="TH SarabunPSK" w:cs="TH SarabunPSK"/>
          <w:sz w:val="32"/>
          <w:szCs w:val="32"/>
        </w:rPr>
        <w:t>focused input and meaning</w:t>
      </w:r>
      <w:r w:rsidRPr="00EF2DB8">
        <w:rPr>
          <w:rFonts w:ascii="TH SarabunPSK" w:hAnsi="TH SarabunPSK" w:cs="TH SarabunPSK"/>
          <w:sz w:val="32"/>
          <w:szCs w:val="32"/>
          <w:cs/>
        </w:rPr>
        <w:t>-</w:t>
      </w:r>
      <w:r w:rsidRPr="00EF2DB8">
        <w:rPr>
          <w:rFonts w:ascii="TH SarabunPSK" w:hAnsi="TH SarabunPSK" w:cs="TH SarabunPSK"/>
          <w:sz w:val="32"/>
          <w:szCs w:val="32"/>
        </w:rPr>
        <w:t>focused output to language</w:t>
      </w:r>
      <w:r w:rsidRPr="00EF2DB8">
        <w:rPr>
          <w:rFonts w:ascii="TH SarabunPSK" w:hAnsi="TH SarabunPSK" w:cs="TH SarabunPSK"/>
          <w:sz w:val="32"/>
          <w:szCs w:val="32"/>
          <w:cs/>
        </w:rPr>
        <w:t>-</w:t>
      </w:r>
      <w:r w:rsidRPr="00EF2DB8">
        <w:rPr>
          <w:rFonts w:ascii="TH SarabunPSK" w:hAnsi="TH SarabunPSK" w:cs="TH SarabunPSK"/>
          <w:sz w:val="32"/>
          <w:szCs w:val="32"/>
        </w:rPr>
        <w:t>focused learning and fluency development, extensive reading and listening to simple stories and task</w:t>
      </w:r>
      <w:r w:rsidRPr="00EF2DB8">
        <w:rPr>
          <w:rFonts w:ascii="TH SarabunPSK" w:hAnsi="TH SarabunPSK" w:cs="TH SarabunPSK"/>
          <w:sz w:val="32"/>
          <w:szCs w:val="32"/>
          <w:cs/>
        </w:rPr>
        <w:t>-</w:t>
      </w:r>
      <w:r w:rsidRPr="00EF2DB8">
        <w:rPr>
          <w:rFonts w:ascii="TH SarabunPSK" w:hAnsi="TH SarabunPSK" w:cs="TH SarabunPSK"/>
          <w:sz w:val="32"/>
          <w:szCs w:val="32"/>
        </w:rPr>
        <w:t>based activities in familiar contexts, and developing comprehension strategies and noticing high</w:t>
      </w:r>
      <w:r w:rsidRPr="00EF2DB8">
        <w:rPr>
          <w:rFonts w:ascii="TH SarabunPSK" w:hAnsi="TH SarabunPSK" w:cs="TH SarabunPSK"/>
          <w:sz w:val="32"/>
          <w:szCs w:val="32"/>
          <w:cs/>
        </w:rPr>
        <w:t>-</w:t>
      </w:r>
      <w:r w:rsidRPr="00EF2DB8">
        <w:rPr>
          <w:rFonts w:ascii="TH SarabunPSK" w:hAnsi="TH SarabunPSK" w:cs="TH SarabunPSK"/>
          <w:sz w:val="32"/>
          <w:szCs w:val="32"/>
        </w:rPr>
        <w:t>frequency vocabulary and expressions</w:t>
      </w:r>
      <w:r w:rsidRPr="00EF2DB8">
        <w:rPr>
          <w:rFonts w:ascii="TH SarabunPSK" w:hAnsi="TH SarabunPSK" w:cs="TH SarabunPSK"/>
          <w:sz w:val="32"/>
          <w:szCs w:val="32"/>
          <w:cs/>
        </w:rPr>
        <w:t>.</w:t>
      </w:r>
      <w:r w:rsidR="003C4749" w:rsidRPr="00EF2DB8">
        <w:rPr>
          <w:rFonts w:ascii="TH SarabunPSK" w:hAnsi="TH SarabunPSK" w:cs="TH SarabunPSK"/>
          <w:sz w:val="32"/>
          <w:szCs w:val="32"/>
          <w:cs/>
        </w:rPr>
        <w:tab/>
      </w:r>
    </w:p>
    <w:p w:rsidR="00E90685" w:rsidRPr="00EF2DB8" w:rsidRDefault="00E90685" w:rsidP="00E90685">
      <w:pPr>
        <w:tabs>
          <w:tab w:val="left" w:pos="1701"/>
        </w:tabs>
        <w:spacing w:line="240" w:lineRule="auto"/>
        <w:contextualSpacing/>
        <w:jc w:val="thaiDistribute"/>
        <w:rPr>
          <w:rFonts w:ascii="TH SarabunPSK" w:hAnsi="TH SarabunPSK" w:cs="TH SarabunPSK"/>
          <w:sz w:val="32"/>
          <w:szCs w:val="32"/>
        </w:rPr>
      </w:pPr>
    </w:p>
    <w:p w:rsidR="003C4749" w:rsidRPr="00EF2DB8" w:rsidRDefault="003C4749" w:rsidP="003C4749">
      <w:pPr>
        <w:tabs>
          <w:tab w:val="left" w:pos="1701"/>
        </w:tabs>
        <w:spacing w:line="240" w:lineRule="auto"/>
        <w:ind w:left="1" w:right="-43"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b/>
          <w:sz w:val="32"/>
          <w:szCs w:val="32"/>
        </w:rPr>
        <w:t>GEN70</w:t>
      </w:r>
      <w:r w:rsidRPr="00EF2DB8">
        <w:rPr>
          <w:rFonts w:ascii="TH SarabunPSK" w:eastAsia="Sarabun" w:hAnsi="TH SarabunPSK" w:cs="TH SarabunPSK"/>
          <w:b/>
          <w:bCs/>
          <w:sz w:val="32"/>
          <w:szCs w:val="32"/>
          <w:cs/>
        </w:rPr>
        <w:t>-</w:t>
      </w:r>
      <w:r w:rsidRPr="00EF2DB8">
        <w:rPr>
          <w:rFonts w:ascii="TH SarabunPSK" w:eastAsia="Sarabun" w:hAnsi="TH SarabunPSK" w:cs="TH SarabunPSK"/>
          <w:b/>
          <w:sz w:val="32"/>
          <w:szCs w:val="32"/>
        </w:rPr>
        <w:t>12</w:t>
      </w:r>
      <w:r w:rsidRPr="00EF2DB8">
        <w:rPr>
          <w:rFonts w:ascii="TH SarabunPSK" w:eastAsia="Sarabun" w:hAnsi="TH SarabunPSK" w:cs="TH SarabunPSK" w:hint="cs"/>
          <w:bCs/>
          <w:sz w:val="32"/>
          <w:szCs w:val="32"/>
          <w:cs/>
        </w:rPr>
        <w:t>2</w:t>
      </w:r>
      <w:r w:rsidR="00D36717" w:rsidRPr="00EF2DB8">
        <w:rPr>
          <w:rFonts w:ascii="TH SarabunPSK" w:eastAsia="Sarabun" w:hAnsi="TH SarabunPSK" w:cs="TH SarabunPSK"/>
          <w:b/>
          <w:sz w:val="32"/>
          <w:szCs w:val="32"/>
        </w:rPr>
        <w:t>E</w:t>
      </w:r>
      <w:r w:rsidRPr="00EF2DB8">
        <w:rPr>
          <w:rFonts w:ascii="TH SarabunPSK" w:eastAsia="Sarabun" w:hAnsi="TH SarabunPSK" w:cs="TH SarabunPSK"/>
          <w:b/>
          <w:sz w:val="32"/>
          <w:szCs w:val="32"/>
        </w:rPr>
        <w:tab/>
      </w:r>
      <w:r w:rsidR="00E90685" w:rsidRPr="00EF2DB8">
        <w:rPr>
          <w:rFonts w:ascii="TH SarabunPSK" w:eastAsia="Sarabun" w:hAnsi="TH SarabunPSK" w:cs="TH SarabunPSK" w:hint="cs"/>
          <w:b/>
          <w:bCs/>
          <w:sz w:val="32"/>
          <w:szCs w:val="32"/>
          <w:cs/>
        </w:rPr>
        <w:t>ภาษาอังกฤษเพื่อทักษะทางสังคม</w:t>
      </w:r>
      <w:r w:rsidRPr="00EF2DB8">
        <w:rPr>
          <w:rFonts w:ascii="TH SarabunPSK" w:eastAsia="Sarabun" w:hAnsi="TH SarabunPSK" w:cs="TH SarabunPSK"/>
          <w:b/>
          <w:bCs/>
          <w:sz w:val="32"/>
          <w:szCs w:val="32"/>
          <w:cs/>
        </w:rPr>
        <w:tab/>
      </w:r>
      <w:r w:rsidRPr="00EF2DB8">
        <w:rPr>
          <w:rFonts w:ascii="TH SarabunPSK" w:eastAsia="Sarabun" w:hAnsi="TH SarabunPSK" w:cs="TH SarabunPSK"/>
          <w:b/>
          <w:bCs/>
          <w:sz w:val="32"/>
          <w:szCs w:val="32"/>
          <w:cs/>
        </w:rPr>
        <w:tab/>
      </w:r>
      <w:r w:rsidRPr="00EF2DB8">
        <w:rPr>
          <w:rFonts w:ascii="TH SarabunPSK" w:eastAsia="Sarabun" w:hAnsi="TH SarabunPSK" w:cs="TH SarabunPSK"/>
          <w:b/>
          <w:sz w:val="32"/>
          <w:szCs w:val="32"/>
        </w:rPr>
        <w:tab/>
      </w:r>
      <w:r w:rsidRPr="00EF2DB8">
        <w:rPr>
          <w:rFonts w:ascii="TH SarabunPSK" w:eastAsia="Sarabun" w:hAnsi="TH SarabunPSK" w:cs="TH SarabunPSK"/>
          <w:b/>
          <w:sz w:val="32"/>
          <w:szCs w:val="32"/>
        </w:rPr>
        <w:tab/>
      </w:r>
      <w:r w:rsidRPr="00EF2DB8">
        <w:rPr>
          <w:rFonts w:ascii="TH SarabunPSK" w:eastAsia="Sarabun" w:hAnsi="TH SarabunPSK" w:cs="TH SarabunPSK" w:hint="cs"/>
          <w:b/>
          <w:sz w:val="32"/>
          <w:szCs w:val="32"/>
          <w:cs/>
        </w:rPr>
        <w:t xml:space="preserve">   </w:t>
      </w:r>
      <w:r w:rsidR="008B3BA0" w:rsidRPr="00EF2DB8">
        <w:rPr>
          <w:rFonts w:ascii="TH SarabunPSK" w:eastAsia="Sarabun" w:hAnsi="TH SarabunPSK" w:cs="TH SarabunPSK"/>
          <w:b/>
          <w:bCs/>
          <w:sz w:val="32"/>
          <w:szCs w:val="32"/>
          <w:cs/>
        </w:rPr>
        <w:t xml:space="preserve"> </w:t>
      </w:r>
      <w:r w:rsidRPr="00EF2DB8">
        <w:rPr>
          <w:rFonts w:ascii="TH SarabunPSK" w:hAnsi="TH SarabunPSK" w:cs="TH SarabunPSK"/>
          <w:b/>
          <w:bCs/>
          <w:sz w:val="32"/>
          <w:szCs w:val="32"/>
          <w:cs/>
        </w:rPr>
        <w:t>3(2-3-6)</w:t>
      </w:r>
    </w:p>
    <w:p w:rsidR="003C4749" w:rsidRPr="00EF2DB8" w:rsidRDefault="003C4749" w:rsidP="003C4749">
      <w:pPr>
        <w:tabs>
          <w:tab w:val="left" w:pos="1701"/>
        </w:tabs>
        <w:spacing w:line="240" w:lineRule="auto"/>
        <w:ind w:left="1" w:hanging="3"/>
        <w:contextualSpacing/>
        <w:jc w:val="thaiDistribute"/>
        <w:rPr>
          <w:rFonts w:ascii="TH SarabunPSK" w:eastAsia="Sarabun" w:hAnsi="TH SarabunPSK" w:cs="TH SarabunPSK"/>
          <w:b/>
          <w:sz w:val="32"/>
          <w:szCs w:val="32"/>
        </w:rPr>
      </w:pP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ab/>
      </w:r>
      <w:r w:rsidR="00E90685" w:rsidRPr="00EF2DB8">
        <w:rPr>
          <w:rFonts w:ascii="TH SarabunPSK" w:eastAsia="Sarabun" w:hAnsi="TH SarabunPSK" w:cs="TH SarabunPSK"/>
          <w:b/>
          <w:sz w:val="32"/>
          <w:szCs w:val="32"/>
        </w:rPr>
        <w:t>English for Social Skills</w:t>
      </w:r>
    </w:p>
    <w:p w:rsidR="00E90685" w:rsidRPr="00EF2DB8" w:rsidRDefault="003C4749" w:rsidP="00E90685">
      <w:pPr>
        <w:tabs>
          <w:tab w:val="left" w:pos="1701"/>
        </w:tabs>
        <w:spacing w:line="240" w:lineRule="auto"/>
        <w:contextualSpacing/>
        <w:jc w:val="thaiDistribute"/>
        <w:rPr>
          <w:rFonts w:ascii="TH SarabunPSK" w:hAnsi="TH SarabunPSK" w:cs="TH SarabunPSK"/>
          <w:sz w:val="32"/>
          <w:szCs w:val="32"/>
        </w:rPr>
      </w:pPr>
      <w:r w:rsidRPr="00EF2DB8">
        <w:rPr>
          <w:rFonts w:ascii="TH SarabunPSK" w:eastAsia="Sarabun" w:hAnsi="TH SarabunPSK" w:cs="TH SarabunPSK"/>
          <w:b/>
          <w:spacing w:val="-10"/>
          <w:sz w:val="32"/>
          <w:szCs w:val="32"/>
          <w:cs/>
        </w:rPr>
        <w:tab/>
      </w:r>
      <w:r w:rsidR="00E90685" w:rsidRPr="00EF2DB8">
        <w:rPr>
          <w:rFonts w:ascii="TH SarabunPSK" w:hAnsi="TH SarabunPSK" w:cs="TH SarabunPSK" w:hint="cs"/>
          <w:sz w:val="32"/>
          <w:szCs w:val="32"/>
          <w:cs/>
        </w:rPr>
        <w:t>รายวิชานี้มีจุดมุ่งหมายเพื่อให้ผู้เรียนสามารถพัฒนาทักษะภาษาอังกฤษเพื่อสร้างความสัมพันธ์</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การเข้าร่วมกิจกรรมกลุ่ม</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และการจัดการปฏิสัมพันธ์ระหว่างบุคคล</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โดยเน้นที่ความสามารถในการพูดสำหรับผู้เรียนระดับเริ่มต้นขั้นสูง</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เพื่อนําไปประยุกต์ใช้ในภาคปฏิบัติโดยฝึกให้ผู้เรียนมีส่วนร่วมกับปฏิสัมพันธ์ทางสังคมและแบบจำลองการสนทนาที่เป็นของจริงเพื่อพัฒนาทักษะการรับรู้</w:t>
      </w:r>
      <w:r w:rsidR="00E90685" w:rsidRPr="00EF2DB8">
        <w:rPr>
          <w:rFonts w:ascii="TH SarabunPSK" w:hAnsi="TH SarabunPSK" w:cs="TH SarabunPSK"/>
          <w:sz w:val="32"/>
          <w:szCs w:val="32"/>
          <w:cs/>
        </w:rPr>
        <w:t xml:space="preserve"> (</w:t>
      </w:r>
      <w:r w:rsidR="00E90685" w:rsidRPr="00EF2DB8">
        <w:rPr>
          <w:rFonts w:ascii="TH SarabunPSK" w:hAnsi="TH SarabunPSK" w:cs="TH SarabunPSK"/>
          <w:sz w:val="32"/>
          <w:szCs w:val="32"/>
        </w:rPr>
        <w:t>Receptive Skills</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ก่อนที่จะพัฒนาไปสู่ทักษะการสร้างผลลัพธ์ที่มีความหมายในบริบททางสังคม</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อีกทั้งยังฝึกให้ผู้เรียนสร้างการตอบสนองทางวาจาที่เหมาะสม</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แสดงความรู้สึกและความคิดเห็นได้อย่างมีประสิทธิภาพ</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และบูรณาการทักษะการทำงานร่วมกันในกิจกรรมกลุ่ม</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โดยได้รับการสนับสนุนจากเครื่องมือ</w:t>
      </w:r>
      <w:r w:rsidR="00E90685" w:rsidRPr="00EF2DB8">
        <w:rPr>
          <w:rFonts w:ascii="TH SarabunPSK" w:hAnsi="TH SarabunPSK" w:cs="TH SarabunPSK"/>
          <w:sz w:val="32"/>
          <w:szCs w:val="32"/>
          <w:cs/>
        </w:rPr>
        <w:t xml:space="preserve"> </w:t>
      </w:r>
      <w:r w:rsidR="00E90685" w:rsidRPr="00EF2DB8">
        <w:rPr>
          <w:rFonts w:ascii="TH SarabunPSK" w:hAnsi="TH SarabunPSK" w:cs="TH SarabunPSK"/>
          <w:sz w:val="32"/>
          <w:szCs w:val="32"/>
        </w:rPr>
        <w:t xml:space="preserve">AI </w:t>
      </w:r>
      <w:r w:rsidR="00E90685" w:rsidRPr="00EF2DB8">
        <w:rPr>
          <w:rFonts w:ascii="TH SarabunPSK" w:hAnsi="TH SarabunPSK" w:cs="TH SarabunPSK" w:hint="cs"/>
          <w:sz w:val="32"/>
          <w:szCs w:val="32"/>
          <w:cs/>
        </w:rPr>
        <w:t>สำหรับการสนทนาเพื่อฝึกปฏิบัติและรับข้อเสนอแนะ</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โดยครอบคลุมเนื้อหาดังนี้</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หลักการเรียนรู้แบบสื่อสารที่นำโดยหลักการรับเข้า</w:t>
      </w:r>
      <w:r w:rsidR="00E90685" w:rsidRPr="00EF2DB8">
        <w:rPr>
          <w:rFonts w:ascii="TH SarabunPSK" w:hAnsi="TH SarabunPSK" w:cs="TH SarabunPSK"/>
          <w:sz w:val="32"/>
          <w:szCs w:val="32"/>
          <w:cs/>
        </w:rPr>
        <w:t>-</w:t>
      </w:r>
      <w:r w:rsidR="00E90685" w:rsidRPr="00EF2DB8">
        <w:rPr>
          <w:rFonts w:ascii="TH SarabunPSK" w:hAnsi="TH SarabunPSK" w:cs="TH SarabunPSK" w:hint="cs"/>
          <w:sz w:val="32"/>
          <w:szCs w:val="32"/>
          <w:cs/>
        </w:rPr>
        <w:t>สร้างผลลัพธ์</w:t>
      </w:r>
      <w:r w:rsidR="00E90685" w:rsidRPr="00EF2DB8">
        <w:rPr>
          <w:rFonts w:ascii="TH SarabunPSK" w:hAnsi="TH SarabunPSK" w:cs="TH SarabunPSK"/>
          <w:sz w:val="32"/>
          <w:szCs w:val="32"/>
          <w:cs/>
        </w:rPr>
        <w:t xml:space="preserve"> (</w:t>
      </w:r>
      <w:r w:rsidR="00E90685" w:rsidRPr="00EF2DB8">
        <w:rPr>
          <w:rFonts w:ascii="TH SarabunPSK" w:hAnsi="TH SarabunPSK" w:cs="TH SarabunPSK"/>
          <w:sz w:val="32"/>
          <w:szCs w:val="32"/>
        </w:rPr>
        <w:t>Input</w:t>
      </w:r>
      <w:r w:rsidR="00E90685" w:rsidRPr="00EF2DB8">
        <w:rPr>
          <w:rFonts w:ascii="TH SarabunPSK" w:hAnsi="TH SarabunPSK" w:cs="TH SarabunPSK"/>
          <w:sz w:val="32"/>
          <w:szCs w:val="32"/>
          <w:cs/>
        </w:rPr>
        <w:t>-</w:t>
      </w:r>
      <w:r w:rsidR="00E90685" w:rsidRPr="00EF2DB8">
        <w:rPr>
          <w:rFonts w:ascii="TH SarabunPSK" w:hAnsi="TH SarabunPSK" w:cs="TH SarabunPSK"/>
          <w:sz w:val="32"/>
          <w:szCs w:val="32"/>
        </w:rPr>
        <w:t>Output principles</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กิจกรรมที่มีโครงสร้างสนับสนุนตามสถานการณ์ทางสังคมในชีวิตจริง</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การรับข้อมูลผ่านการสัมผัสกับบรรทัดฐานทางสังคม</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มารยาทในการสนทนา</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และกลยุทธ์การสื่อสารอย่างสุภาพ</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รวมถึงการมีส่วนร่วมในการสนทนาสั้น</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ๆ</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การเข้าสังคม</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และการแลกเปลี่ยนความคิดเห็น</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ผู้เรียนที่ผ่านรายวิชานี้จะแสดงให้เห็นถึงความสามารถในการสื่อสารทางสังคมที่ดีขึ้น</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พร้อมด้วยกลยุทธ์ระหว่างบุคคลและทักษะการสนทนาเพื่อการมีปฏิสัมพันธ์ที่มีประสิทธิภาพในบริบททางสังคมที่หลากหลาย</w:t>
      </w:r>
    </w:p>
    <w:p w:rsidR="003C4749" w:rsidRPr="00EF2DB8" w:rsidRDefault="00E90685" w:rsidP="00E90685">
      <w:pPr>
        <w:tabs>
          <w:tab w:val="left" w:pos="1701"/>
        </w:tabs>
        <w:spacing w:line="240" w:lineRule="auto"/>
        <w:contextualSpacing/>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sz w:val="32"/>
          <w:szCs w:val="32"/>
        </w:rPr>
        <w:t>This course aims to enable students to develop English language skills for building relationships, participating in group activities, and managing interpersonal interactions, with emphasis on speaking competencies for upper beginner level students</w:t>
      </w:r>
      <w:r w:rsidRPr="00EF2DB8">
        <w:rPr>
          <w:rFonts w:ascii="TH SarabunPSK" w:hAnsi="TH SarabunPSK" w:cs="TH SarabunPSK"/>
          <w:sz w:val="32"/>
          <w:szCs w:val="32"/>
          <w:cs/>
        </w:rPr>
        <w:t xml:space="preserve">. </w:t>
      </w:r>
      <w:r w:rsidRPr="00EF2DB8">
        <w:rPr>
          <w:rFonts w:ascii="TH SarabunPSK" w:hAnsi="TH SarabunPSK" w:cs="TH SarabunPSK"/>
          <w:sz w:val="32"/>
          <w:szCs w:val="32"/>
        </w:rPr>
        <w:t>It is designed to apply these concepts practically by training students to engage with authentic social interactions and conversational models to improve receptive skills before progressing to meaningful output skills in social contexts, and produce appropriate verbal responses, express feelings and opinions effectively, and integrate collaborative skills in group activities, supported by AI conversational tools for practice and feedback</w:t>
      </w:r>
      <w:r w:rsidRPr="00EF2DB8">
        <w:rPr>
          <w:rFonts w:ascii="TH SarabunPSK" w:hAnsi="TH SarabunPSK" w:cs="TH SarabunPSK"/>
          <w:sz w:val="32"/>
          <w:szCs w:val="32"/>
          <w:cs/>
        </w:rPr>
        <w:t xml:space="preserve">. </w:t>
      </w:r>
      <w:r w:rsidRPr="00EF2DB8">
        <w:rPr>
          <w:rFonts w:ascii="TH SarabunPSK" w:hAnsi="TH SarabunPSK" w:cs="TH SarabunPSK"/>
          <w:sz w:val="32"/>
          <w:szCs w:val="32"/>
        </w:rPr>
        <w:t>The course covers communicative approach principles guided by input</w:t>
      </w:r>
      <w:r w:rsidRPr="00EF2DB8">
        <w:rPr>
          <w:rFonts w:ascii="TH SarabunPSK" w:hAnsi="TH SarabunPSK" w:cs="TH SarabunPSK"/>
          <w:sz w:val="32"/>
          <w:szCs w:val="32"/>
          <w:cs/>
        </w:rPr>
        <w:t>-</w:t>
      </w:r>
      <w:r w:rsidRPr="00EF2DB8">
        <w:rPr>
          <w:rFonts w:ascii="TH SarabunPSK" w:hAnsi="TH SarabunPSK" w:cs="TH SarabunPSK"/>
          <w:sz w:val="32"/>
          <w:szCs w:val="32"/>
        </w:rPr>
        <w:t>output principles, scaffolded activities based on real</w:t>
      </w:r>
      <w:r w:rsidRPr="00EF2DB8">
        <w:rPr>
          <w:rFonts w:ascii="TH SarabunPSK" w:hAnsi="TH SarabunPSK" w:cs="TH SarabunPSK"/>
          <w:sz w:val="32"/>
          <w:szCs w:val="32"/>
          <w:cs/>
        </w:rPr>
        <w:t>-</w:t>
      </w:r>
      <w:r w:rsidRPr="00EF2DB8">
        <w:rPr>
          <w:rFonts w:ascii="TH SarabunPSK" w:hAnsi="TH SarabunPSK" w:cs="TH SarabunPSK"/>
          <w:sz w:val="32"/>
          <w:szCs w:val="32"/>
        </w:rPr>
        <w:t>life social situations, exposure to social norms, conversational etiquette, and polite communication strategies, and engaging in interactional small talk, socializing, and opinion exchanges</w:t>
      </w:r>
      <w:r w:rsidRPr="00EF2DB8">
        <w:rPr>
          <w:rFonts w:ascii="TH SarabunPSK" w:hAnsi="TH SarabunPSK" w:cs="TH SarabunPSK"/>
          <w:sz w:val="32"/>
          <w:szCs w:val="32"/>
          <w:cs/>
        </w:rPr>
        <w:t xml:space="preserve">. </w:t>
      </w:r>
      <w:r w:rsidRPr="00EF2DB8">
        <w:rPr>
          <w:rFonts w:ascii="TH SarabunPSK" w:hAnsi="TH SarabunPSK" w:cs="TH SarabunPSK"/>
          <w:sz w:val="32"/>
          <w:szCs w:val="32"/>
        </w:rPr>
        <w:t>Students completing this course will demonstrate improved social communicative competence, equipped with interpersonal strategies and conversational skills for effective interaction in diverse social contexts</w:t>
      </w:r>
      <w:r w:rsidRPr="00EF2DB8">
        <w:rPr>
          <w:rFonts w:ascii="TH SarabunPSK" w:hAnsi="TH SarabunPSK" w:cs="TH SarabunPSK"/>
          <w:sz w:val="32"/>
          <w:szCs w:val="32"/>
          <w:cs/>
        </w:rPr>
        <w:t>.</w:t>
      </w:r>
    </w:p>
    <w:p w:rsidR="00860058" w:rsidRPr="00EF2DB8" w:rsidRDefault="00860058" w:rsidP="003C4749">
      <w:pPr>
        <w:tabs>
          <w:tab w:val="left" w:pos="1701"/>
        </w:tabs>
        <w:spacing w:line="240" w:lineRule="auto"/>
        <w:ind w:left="1" w:right="-43" w:hanging="3"/>
        <w:contextualSpacing/>
        <w:jc w:val="thaiDistribute"/>
        <w:rPr>
          <w:rFonts w:ascii="TH SarabunPSK" w:eastAsia="Sarabun" w:hAnsi="TH SarabunPSK" w:cs="TH SarabunPSK"/>
          <w:b/>
          <w:sz w:val="32"/>
          <w:szCs w:val="32"/>
        </w:rPr>
      </w:pPr>
    </w:p>
    <w:p w:rsidR="00860058" w:rsidRPr="00EF2DB8" w:rsidRDefault="00860058" w:rsidP="003C4749">
      <w:pPr>
        <w:tabs>
          <w:tab w:val="left" w:pos="1701"/>
        </w:tabs>
        <w:spacing w:line="240" w:lineRule="auto"/>
        <w:ind w:left="1" w:right="-43" w:hanging="3"/>
        <w:contextualSpacing/>
        <w:jc w:val="thaiDistribute"/>
        <w:rPr>
          <w:rFonts w:ascii="TH SarabunPSK" w:eastAsia="Sarabun" w:hAnsi="TH SarabunPSK" w:cs="TH SarabunPSK"/>
          <w:b/>
          <w:sz w:val="32"/>
          <w:szCs w:val="32"/>
        </w:rPr>
      </w:pPr>
    </w:p>
    <w:p w:rsidR="00C16984" w:rsidRPr="00EF2DB8" w:rsidRDefault="003C4749" w:rsidP="003C4749">
      <w:pPr>
        <w:tabs>
          <w:tab w:val="left" w:pos="1701"/>
        </w:tabs>
        <w:spacing w:line="240" w:lineRule="auto"/>
        <w:ind w:left="1" w:right="-43" w:hanging="3"/>
        <w:contextualSpacing/>
        <w:jc w:val="thaiDistribute"/>
        <w:rPr>
          <w:rFonts w:ascii="TH SarabunPSK" w:eastAsia="Sarabun" w:hAnsi="TH SarabunPSK" w:cs="TH SarabunPSK"/>
          <w:sz w:val="32"/>
          <w:szCs w:val="32"/>
        </w:rPr>
      </w:pPr>
      <w:r w:rsidRPr="00EF2DB8">
        <w:rPr>
          <w:rFonts w:ascii="TH SarabunPSK" w:eastAsia="Sarabun" w:hAnsi="TH SarabunPSK" w:cs="TH SarabunPSK"/>
          <w:b/>
          <w:sz w:val="32"/>
          <w:szCs w:val="32"/>
        </w:rPr>
        <w:t>GEN70</w:t>
      </w:r>
      <w:r w:rsidRPr="00EF2DB8">
        <w:rPr>
          <w:rFonts w:ascii="TH SarabunPSK" w:eastAsia="Sarabun" w:hAnsi="TH SarabunPSK" w:cs="TH SarabunPSK"/>
          <w:b/>
          <w:bCs/>
          <w:sz w:val="32"/>
          <w:szCs w:val="32"/>
          <w:cs/>
        </w:rPr>
        <w:t>-</w:t>
      </w:r>
      <w:r w:rsidRPr="00EF2DB8">
        <w:rPr>
          <w:rFonts w:ascii="TH SarabunPSK" w:eastAsia="Sarabun" w:hAnsi="TH SarabunPSK" w:cs="TH SarabunPSK"/>
          <w:b/>
          <w:sz w:val="32"/>
          <w:szCs w:val="32"/>
        </w:rPr>
        <w:t>123</w:t>
      </w:r>
      <w:r w:rsidR="00D36717" w:rsidRPr="00EF2DB8">
        <w:rPr>
          <w:rFonts w:ascii="TH SarabunPSK" w:eastAsia="Sarabun" w:hAnsi="TH SarabunPSK" w:cs="TH SarabunPSK"/>
          <w:b/>
          <w:sz w:val="32"/>
          <w:szCs w:val="32"/>
        </w:rPr>
        <w:t>E</w:t>
      </w:r>
      <w:r w:rsidRPr="00EF2DB8">
        <w:rPr>
          <w:rFonts w:ascii="TH SarabunPSK" w:eastAsia="Sarabun" w:hAnsi="TH SarabunPSK" w:cs="TH SarabunPSK"/>
          <w:b/>
          <w:sz w:val="32"/>
          <w:szCs w:val="32"/>
        </w:rPr>
        <w:tab/>
      </w:r>
      <w:r w:rsidR="00E90685" w:rsidRPr="00EF2DB8">
        <w:rPr>
          <w:rFonts w:ascii="TH SarabunPSK" w:eastAsia="Sarabun" w:hAnsi="TH SarabunPSK" w:cs="TH SarabunPSK" w:hint="cs"/>
          <w:b/>
          <w:bCs/>
          <w:sz w:val="32"/>
          <w:szCs w:val="32"/>
          <w:cs/>
        </w:rPr>
        <w:t>ภาษาอังกฤษเพื่อการเรียนรู้ตลอดชีพ</w:t>
      </w:r>
      <w:r w:rsidR="00C16984" w:rsidRPr="00EF2DB8">
        <w:rPr>
          <w:rFonts w:ascii="TH SarabunPSK" w:eastAsia="Sarabun" w:hAnsi="TH SarabunPSK" w:cs="TH SarabunPSK"/>
          <w:b/>
          <w:bCs/>
          <w:sz w:val="32"/>
          <w:szCs w:val="32"/>
          <w:cs/>
        </w:rPr>
        <w:tab/>
      </w:r>
      <w:r w:rsidR="00E90685" w:rsidRPr="00EF2DB8">
        <w:rPr>
          <w:rFonts w:ascii="TH SarabunPSK" w:eastAsia="Sarabun" w:hAnsi="TH SarabunPSK" w:cs="TH SarabunPSK"/>
          <w:b/>
          <w:bCs/>
          <w:sz w:val="32"/>
          <w:szCs w:val="32"/>
          <w:cs/>
        </w:rPr>
        <w:tab/>
      </w:r>
      <w:r w:rsidR="00E90685" w:rsidRPr="00EF2DB8">
        <w:rPr>
          <w:rFonts w:ascii="TH SarabunPSK" w:eastAsia="Sarabun" w:hAnsi="TH SarabunPSK" w:cs="TH SarabunPSK"/>
          <w:b/>
          <w:bCs/>
          <w:sz w:val="32"/>
          <w:szCs w:val="32"/>
          <w:cs/>
        </w:rPr>
        <w:tab/>
      </w:r>
      <w:r w:rsidR="00E90685" w:rsidRPr="00EF2DB8">
        <w:rPr>
          <w:rFonts w:ascii="TH SarabunPSK" w:eastAsia="Sarabun" w:hAnsi="TH SarabunPSK" w:cs="TH SarabunPSK"/>
          <w:b/>
          <w:bCs/>
          <w:sz w:val="32"/>
          <w:szCs w:val="32"/>
          <w:cs/>
        </w:rPr>
        <w:tab/>
      </w:r>
      <w:r w:rsidR="00C16984" w:rsidRPr="00EF2DB8">
        <w:rPr>
          <w:rFonts w:ascii="TH SarabunPSK" w:eastAsia="Sarabun" w:hAnsi="TH SarabunPSK" w:cs="TH SarabunPSK" w:hint="cs"/>
          <w:b/>
          <w:bCs/>
          <w:sz w:val="32"/>
          <w:szCs w:val="32"/>
          <w:cs/>
        </w:rPr>
        <w:t xml:space="preserve">   </w:t>
      </w:r>
      <w:r w:rsidR="008B3BA0" w:rsidRPr="00EF2DB8">
        <w:rPr>
          <w:rFonts w:ascii="TH SarabunPSK" w:eastAsia="Sarabun" w:hAnsi="TH SarabunPSK" w:cs="TH SarabunPSK"/>
          <w:b/>
          <w:bCs/>
          <w:sz w:val="32"/>
          <w:szCs w:val="32"/>
          <w:cs/>
        </w:rPr>
        <w:t xml:space="preserve"> </w:t>
      </w:r>
      <w:r w:rsidR="008B3BA0" w:rsidRPr="00EF2DB8">
        <w:rPr>
          <w:rFonts w:ascii="TH SarabunPSK" w:eastAsia="Sarabun" w:hAnsi="TH SarabunPSK" w:cs="TH SarabunPSK"/>
          <w:bCs/>
          <w:sz w:val="32"/>
          <w:szCs w:val="32"/>
          <w:cs/>
        </w:rPr>
        <w:t>3</w:t>
      </w:r>
      <w:r w:rsidRPr="00EF2DB8">
        <w:rPr>
          <w:rFonts w:ascii="TH SarabunPSK" w:eastAsia="Sarabun" w:hAnsi="TH SarabunPSK" w:cs="TH SarabunPSK"/>
          <w:bCs/>
          <w:sz w:val="32"/>
          <w:szCs w:val="32"/>
          <w:cs/>
        </w:rPr>
        <w:t>(2-2-5)</w:t>
      </w:r>
      <w:r w:rsidRPr="00EF2DB8">
        <w:rPr>
          <w:rFonts w:ascii="TH SarabunPSK" w:eastAsia="Sarabun" w:hAnsi="TH SarabunPSK" w:cs="TH SarabunPSK"/>
          <w:sz w:val="32"/>
          <w:szCs w:val="32"/>
          <w:cs/>
        </w:rPr>
        <w:t xml:space="preserve"> </w:t>
      </w:r>
    </w:p>
    <w:p w:rsidR="003C4749" w:rsidRPr="00EF2DB8" w:rsidRDefault="00C16984" w:rsidP="003C4749">
      <w:pPr>
        <w:tabs>
          <w:tab w:val="left" w:pos="1701"/>
        </w:tabs>
        <w:spacing w:line="240" w:lineRule="auto"/>
        <w:ind w:left="1" w:right="-43" w:hanging="3"/>
        <w:contextualSpacing/>
        <w:jc w:val="thaiDistribute"/>
        <w:rPr>
          <w:rFonts w:ascii="TH SarabunPSK" w:eastAsia="Sarabun" w:hAnsi="TH SarabunPSK" w:cs="TH SarabunPSK"/>
          <w:b/>
          <w:sz w:val="32"/>
          <w:szCs w:val="32"/>
        </w:rPr>
      </w:pPr>
      <w:r w:rsidRPr="00EF2DB8">
        <w:rPr>
          <w:rFonts w:ascii="TH SarabunPSK" w:eastAsia="Sarabun" w:hAnsi="TH SarabunPSK" w:cs="TH SarabunPSK"/>
          <w:sz w:val="32"/>
          <w:szCs w:val="32"/>
          <w:cs/>
        </w:rPr>
        <w:tab/>
      </w:r>
      <w:r w:rsidRPr="00EF2DB8">
        <w:rPr>
          <w:rFonts w:ascii="TH SarabunPSK" w:eastAsia="Sarabun" w:hAnsi="TH SarabunPSK" w:cs="TH SarabunPSK"/>
          <w:sz w:val="32"/>
          <w:szCs w:val="32"/>
          <w:cs/>
        </w:rPr>
        <w:tab/>
      </w:r>
      <w:r w:rsidR="00E90685" w:rsidRPr="00EF2DB8">
        <w:rPr>
          <w:rFonts w:ascii="TH SarabunPSK" w:eastAsia="Sarabun" w:hAnsi="TH SarabunPSK" w:cs="TH SarabunPSK"/>
          <w:b/>
          <w:sz w:val="32"/>
          <w:szCs w:val="32"/>
        </w:rPr>
        <w:t>English Skills Development for Life</w:t>
      </w:r>
      <w:r w:rsidR="00E90685" w:rsidRPr="00EF2DB8">
        <w:rPr>
          <w:rFonts w:ascii="TH SarabunPSK" w:eastAsia="Sarabun" w:hAnsi="TH SarabunPSK" w:cs="TH SarabunPSK"/>
          <w:b/>
          <w:bCs/>
          <w:sz w:val="32"/>
          <w:szCs w:val="32"/>
          <w:cs/>
        </w:rPr>
        <w:t>-</w:t>
      </w:r>
      <w:r w:rsidR="00E90685" w:rsidRPr="00EF2DB8">
        <w:rPr>
          <w:rFonts w:ascii="TH SarabunPSK" w:eastAsia="Sarabun" w:hAnsi="TH SarabunPSK" w:cs="TH SarabunPSK"/>
          <w:b/>
          <w:sz w:val="32"/>
          <w:szCs w:val="32"/>
        </w:rPr>
        <w:t>long Learning</w:t>
      </w:r>
    </w:p>
    <w:p w:rsidR="00E90685" w:rsidRPr="00EF2DB8" w:rsidRDefault="003C4749" w:rsidP="00E90685">
      <w:pPr>
        <w:tabs>
          <w:tab w:val="left" w:pos="1701"/>
        </w:tabs>
        <w:spacing w:line="240" w:lineRule="auto"/>
        <w:contextualSpacing/>
        <w:jc w:val="thaiDistribute"/>
        <w:rPr>
          <w:rFonts w:ascii="TH SarabunPSK" w:hAnsi="TH SarabunPSK" w:cs="TH SarabunPSK"/>
          <w:sz w:val="32"/>
          <w:szCs w:val="32"/>
        </w:rPr>
      </w:pPr>
      <w:r w:rsidRPr="00EF2DB8">
        <w:rPr>
          <w:rFonts w:ascii="TH SarabunPSK" w:eastAsia="Sarabun" w:hAnsi="TH SarabunPSK" w:cs="TH SarabunPSK"/>
          <w:b/>
          <w:spacing w:val="-10"/>
          <w:sz w:val="32"/>
          <w:szCs w:val="32"/>
          <w:cs/>
        </w:rPr>
        <w:tab/>
      </w:r>
      <w:r w:rsidR="00E90685" w:rsidRPr="00EF2DB8">
        <w:rPr>
          <w:rFonts w:ascii="TH SarabunPSK" w:hAnsi="TH SarabunPSK" w:cs="TH SarabunPSK" w:hint="cs"/>
          <w:sz w:val="32"/>
          <w:szCs w:val="32"/>
          <w:cs/>
        </w:rPr>
        <w:t>รายวิชานี้มีจุดมุ่งหมายเพื่อให้ผู้เรียนพัฒนาทักษะภาษาอังกฤษแบบบูรณาการโดยเน้นทักษะด้านการอ่านและการเขียน</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เพื่อนําไปประยุกต์ใช้ในภาคปฏิบัติโดยพัฒนาให้ผู้เรียนมีทักษะการเรียนรู้ด้วยตนเองและทักษะในการสื่อสารเพื่อใช้ในการยังชีพ</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โดยครอบคลุมเนื้อหาดังนี้</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การใช้หลักการรับสารและผลิตสารในหัวข้อเรื่องแบบธีม</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การใช้เครื่องมือปัญญาประดิษฐ์</w:t>
      </w:r>
      <w:r w:rsidR="00E90685" w:rsidRPr="00EF2DB8">
        <w:rPr>
          <w:rFonts w:ascii="TH SarabunPSK" w:hAnsi="TH SarabunPSK" w:cs="TH SarabunPSK"/>
          <w:sz w:val="32"/>
          <w:szCs w:val="32"/>
          <w:cs/>
        </w:rPr>
        <w:t xml:space="preserve"> (</w:t>
      </w:r>
      <w:r w:rsidR="00E90685" w:rsidRPr="00EF2DB8">
        <w:rPr>
          <w:rFonts w:ascii="TH SarabunPSK" w:hAnsi="TH SarabunPSK" w:cs="TH SarabunPSK"/>
          <w:sz w:val="32"/>
          <w:szCs w:val="32"/>
        </w:rPr>
        <w:t>AI</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เพื่อเสริมความเข้าใจและการพัฒนาการเขียน</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การใช้กลวิธีการอ</w:t>
      </w:r>
      <w:r w:rsidR="0015578C" w:rsidRPr="00EF2DB8">
        <w:rPr>
          <w:rFonts w:ascii="TH SarabunPSK" w:hAnsi="TH SarabunPSK" w:cs="TH SarabunPSK" w:hint="cs"/>
          <w:sz w:val="32"/>
          <w:szCs w:val="32"/>
          <w:cs/>
        </w:rPr>
        <w:t>่านเพื่อจับใจความสำคัญและสังเกต</w:t>
      </w:r>
      <w:r w:rsidR="00E90685" w:rsidRPr="00EF2DB8">
        <w:rPr>
          <w:rFonts w:ascii="TH SarabunPSK" w:hAnsi="TH SarabunPSK" w:cs="TH SarabunPSK" w:hint="cs"/>
          <w:sz w:val="32"/>
          <w:szCs w:val="32"/>
          <w:cs/>
        </w:rPr>
        <w:t>รูปแบบของเรื่อง</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การวิเคราะห์แบบแผนภาษาเพื่อเป็นต้นแบบในการเขียน</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และการเขียนย่อหน้าและเรียงความทั้งในเชิงบรรยายและเชิงให้ข้อมูลให้เหมาะสมตามหลักกลไกการเขียน</w:t>
      </w:r>
    </w:p>
    <w:p w:rsidR="00C91257" w:rsidRPr="00EF2DB8" w:rsidRDefault="00E90685" w:rsidP="00E90685">
      <w:pPr>
        <w:tabs>
          <w:tab w:val="left" w:pos="1701"/>
        </w:tabs>
        <w:spacing w:line="240" w:lineRule="auto"/>
        <w:contextualSpacing/>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sz w:val="32"/>
          <w:szCs w:val="32"/>
        </w:rPr>
        <w:t>This course aims to develop integrated English language skills with an emphasis on reading and writing competencies</w:t>
      </w:r>
      <w:r w:rsidRPr="00EF2DB8">
        <w:rPr>
          <w:rFonts w:ascii="TH SarabunPSK" w:hAnsi="TH SarabunPSK" w:cs="TH SarabunPSK"/>
          <w:sz w:val="32"/>
          <w:szCs w:val="32"/>
          <w:cs/>
        </w:rPr>
        <w:t xml:space="preserve">. </w:t>
      </w:r>
      <w:r w:rsidRPr="00EF2DB8">
        <w:rPr>
          <w:rFonts w:ascii="TH SarabunPSK" w:hAnsi="TH SarabunPSK" w:cs="TH SarabunPSK"/>
          <w:sz w:val="32"/>
          <w:szCs w:val="32"/>
        </w:rPr>
        <w:t>It is designed to apply these concepts practically by developing students' self</w:t>
      </w:r>
      <w:r w:rsidRPr="00EF2DB8">
        <w:rPr>
          <w:rFonts w:ascii="TH SarabunPSK" w:hAnsi="TH SarabunPSK" w:cs="TH SarabunPSK"/>
          <w:sz w:val="32"/>
          <w:szCs w:val="32"/>
          <w:cs/>
        </w:rPr>
        <w:t>-</w:t>
      </w:r>
      <w:r w:rsidRPr="00EF2DB8">
        <w:rPr>
          <w:rFonts w:ascii="TH SarabunPSK" w:hAnsi="TH SarabunPSK" w:cs="TH SarabunPSK"/>
          <w:sz w:val="32"/>
          <w:szCs w:val="32"/>
        </w:rPr>
        <w:t>directed learning strategies and practical communication competencies for life</w:t>
      </w:r>
      <w:r w:rsidRPr="00EF2DB8">
        <w:rPr>
          <w:rFonts w:ascii="TH SarabunPSK" w:hAnsi="TH SarabunPSK" w:cs="TH SarabunPSK"/>
          <w:sz w:val="32"/>
          <w:szCs w:val="32"/>
          <w:cs/>
        </w:rPr>
        <w:t>-</w:t>
      </w:r>
      <w:r w:rsidRPr="00EF2DB8">
        <w:rPr>
          <w:rFonts w:ascii="TH SarabunPSK" w:hAnsi="TH SarabunPSK" w:cs="TH SarabunPSK"/>
          <w:sz w:val="32"/>
          <w:szCs w:val="32"/>
        </w:rPr>
        <w:t>long development</w:t>
      </w:r>
      <w:r w:rsidRPr="00EF2DB8">
        <w:rPr>
          <w:rFonts w:ascii="TH SarabunPSK" w:hAnsi="TH SarabunPSK" w:cs="TH SarabunPSK"/>
          <w:sz w:val="32"/>
          <w:szCs w:val="32"/>
          <w:cs/>
        </w:rPr>
        <w:t xml:space="preserve">. </w:t>
      </w:r>
      <w:r w:rsidRPr="00EF2DB8">
        <w:rPr>
          <w:rFonts w:ascii="TH SarabunPSK" w:hAnsi="TH SarabunPSK" w:cs="TH SarabunPSK"/>
          <w:sz w:val="32"/>
          <w:szCs w:val="32"/>
        </w:rPr>
        <w:t>The topics cover employing input</w:t>
      </w:r>
      <w:r w:rsidRPr="00EF2DB8">
        <w:rPr>
          <w:rFonts w:ascii="TH SarabunPSK" w:hAnsi="TH SarabunPSK" w:cs="TH SarabunPSK"/>
          <w:sz w:val="32"/>
          <w:szCs w:val="32"/>
          <w:cs/>
        </w:rPr>
        <w:t>-</w:t>
      </w:r>
      <w:r w:rsidRPr="00EF2DB8">
        <w:rPr>
          <w:rFonts w:ascii="TH SarabunPSK" w:hAnsi="TH SarabunPSK" w:cs="TH SarabunPSK"/>
          <w:sz w:val="32"/>
          <w:szCs w:val="32"/>
        </w:rPr>
        <w:t>output principles with theme</w:t>
      </w:r>
      <w:r w:rsidRPr="00EF2DB8">
        <w:rPr>
          <w:rFonts w:ascii="TH SarabunPSK" w:hAnsi="TH SarabunPSK" w:cs="TH SarabunPSK"/>
          <w:sz w:val="32"/>
          <w:szCs w:val="32"/>
          <w:cs/>
        </w:rPr>
        <w:t>-</w:t>
      </w:r>
      <w:r w:rsidRPr="00EF2DB8">
        <w:rPr>
          <w:rFonts w:ascii="TH SarabunPSK" w:hAnsi="TH SarabunPSK" w:cs="TH SarabunPSK"/>
          <w:sz w:val="32"/>
          <w:szCs w:val="32"/>
        </w:rPr>
        <w:t>based texts, using AI tools for text comprehension and writing support, applying reading strategies to grasp main ideas and text structures, observing language patterns for writing, and producing narrative and informative paragraphs and essays with proper mechanics</w:t>
      </w:r>
      <w:r w:rsidRPr="00EF2DB8">
        <w:rPr>
          <w:rFonts w:ascii="TH SarabunPSK" w:hAnsi="TH SarabunPSK" w:cs="TH SarabunPSK"/>
          <w:sz w:val="32"/>
          <w:szCs w:val="32"/>
          <w:cs/>
        </w:rPr>
        <w:t>.</w:t>
      </w:r>
    </w:p>
    <w:p w:rsidR="003C4749" w:rsidRPr="00EF2DB8" w:rsidRDefault="003C4749" w:rsidP="003C4749">
      <w:pPr>
        <w:tabs>
          <w:tab w:val="left" w:pos="1701"/>
        </w:tabs>
        <w:spacing w:line="240" w:lineRule="auto"/>
        <w:contextualSpacing/>
        <w:jc w:val="thaiDistribute"/>
        <w:rPr>
          <w:rFonts w:ascii="TH SarabunPSK" w:hAnsi="TH SarabunPSK" w:cs="TH SarabunPSK"/>
          <w:sz w:val="32"/>
          <w:szCs w:val="32"/>
        </w:rPr>
      </w:pPr>
    </w:p>
    <w:p w:rsidR="003C4749" w:rsidRPr="00EF2DB8" w:rsidRDefault="003C4749" w:rsidP="00C91257">
      <w:pPr>
        <w:tabs>
          <w:tab w:val="left" w:pos="1701"/>
        </w:tabs>
        <w:spacing w:line="240" w:lineRule="auto"/>
        <w:ind w:left="1" w:right="-43" w:hanging="3"/>
        <w:contextualSpacing/>
        <w:rPr>
          <w:rFonts w:ascii="TH SarabunPSK" w:eastAsia="Sarabun" w:hAnsi="TH SarabunPSK" w:cs="TH SarabunPSK"/>
          <w:b/>
          <w:sz w:val="32"/>
          <w:szCs w:val="32"/>
        </w:rPr>
      </w:pPr>
      <w:r w:rsidRPr="00EF2DB8">
        <w:rPr>
          <w:rFonts w:ascii="TH SarabunPSK" w:eastAsia="Sarabun" w:hAnsi="TH SarabunPSK" w:cs="TH SarabunPSK"/>
          <w:b/>
          <w:sz w:val="32"/>
          <w:szCs w:val="32"/>
        </w:rPr>
        <w:t>GEN70</w:t>
      </w:r>
      <w:r w:rsidRPr="00EF2DB8">
        <w:rPr>
          <w:rFonts w:ascii="TH SarabunPSK" w:eastAsia="Sarabun" w:hAnsi="TH SarabunPSK" w:cs="TH SarabunPSK"/>
          <w:b/>
          <w:bCs/>
          <w:sz w:val="32"/>
          <w:szCs w:val="32"/>
          <w:cs/>
        </w:rPr>
        <w:t>-</w:t>
      </w:r>
      <w:r w:rsidRPr="00EF2DB8">
        <w:rPr>
          <w:rFonts w:ascii="TH SarabunPSK" w:eastAsia="Sarabun" w:hAnsi="TH SarabunPSK" w:cs="TH SarabunPSK"/>
          <w:b/>
          <w:sz w:val="32"/>
          <w:szCs w:val="32"/>
        </w:rPr>
        <w:t>124</w:t>
      </w:r>
      <w:r w:rsidR="00D36717" w:rsidRPr="00EF2DB8">
        <w:rPr>
          <w:rFonts w:ascii="TH SarabunPSK" w:eastAsia="Sarabun" w:hAnsi="TH SarabunPSK" w:cs="TH SarabunPSK"/>
          <w:b/>
          <w:sz w:val="32"/>
          <w:szCs w:val="32"/>
        </w:rPr>
        <w:t>E</w:t>
      </w:r>
      <w:r w:rsidRPr="00EF2DB8">
        <w:rPr>
          <w:rFonts w:ascii="TH SarabunPSK" w:eastAsia="Sarabun" w:hAnsi="TH SarabunPSK" w:cs="TH SarabunPSK"/>
          <w:b/>
          <w:sz w:val="32"/>
          <w:szCs w:val="32"/>
        </w:rPr>
        <w:tab/>
      </w:r>
      <w:r w:rsidR="00E90685" w:rsidRPr="00EF2DB8">
        <w:rPr>
          <w:rFonts w:ascii="TH SarabunPSK" w:eastAsia="Sarabun" w:hAnsi="TH SarabunPSK" w:cs="TH SarabunPSK" w:hint="cs"/>
          <w:b/>
          <w:bCs/>
          <w:sz w:val="32"/>
          <w:szCs w:val="32"/>
          <w:cs/>
        </w:rPr>
        <w:t>ภาษาอังกฤษเพื่อการสื่อสารข้ามวัฒนธรรม</w:t>
      </w:r>
      <w:r w:rsidRPr="00EF2DB8">
        <w:rPr>
          <w:rFonts w:ascii="TH SarabunPSK" w:eastAsia="Sarabun" w:hAnsi="TH SarabunPSK" w:cs="TH SarabunPSK"/>
          <w:b/>
          <w:bCs/>
          <w:sz w:val="32"/>
          <w:szCs w:val="32"/>
          <w:cs/>
        </w:rPr>
        <w:tab/>
      </w:r>
      <w:r w:rsidR="001D2CDB" w:rsidRPr="00EF2DB8">
        <w:rPr>
          <w:rFonts w:ascii="TH SarabunPSK" w:eastAsia="Sarabun" w:hAnsi="TH SarabunPSK" w:cs="TH SarabunPSK" w:hint="cs"/>
          <w:b/>
          <w:sz w:val="32"/>
          <w:szCs w:val="32"/>
          <w:cs/>
        </w:rPr>
        <w:t xml:space="preserve">  </w:t>
      </w:r>
      <w:r w:rsidR="001D2CDB" w:rsidRPr="00EF2DB8">
        <w:rPr>
          <w:rFonts w:ascii="TH SarabunPSK" w:eastAsia="Sarabun" w:hAnsi="TH SarabunPSK" w:cs="TH SarabunPSK" w:hint="cs"/>
          <w:b/>
          <w:sz w:val="32"/>
          <w:szCs w:val="32"/>
          <w:cs/>
        </w:rPr>
        <w:tab/>
        <w:t xml:space="preserve">    </w:t>
      </w:r>
      <w:r w:rsidR="00E90685" w:rsidRPr="00EF2DB8">
        <w:rPr>
          <w:rFonts w:ascii="TH SarabunPSK" w:eastAsia="Sarabun" w:hAnsi="TH SarabunPSK" w:cs="TH SarabunPSK"/>
          <w:b/>
          <w:sz w:val="32"/>
          <w:szCs w:val="32"/>
          <w:cs/>
        </w:rPr>
        <w:tab/>
      </w:r>
      <w:r w:rsidR="00E90685" w:rsidRPr="00EF2DB8">
        <w:rPr>
          <w:rFonts w:ascii="TH SarabunPSK" w:eastAsia="Sarabun" w:hAnsi="TH SarabunPSK" w:cs="TH SarabunPSK" w:hint="cs"/>
          <w:b/>
          <w:sz w:val="32"/>
          <w:szCs w:val="32"/>
          <w:cs/>
        </w:rPr>
        <w:t xml:space="preserve">   </w:t>
      </w:r>
      <w:r w:rsidR="008B3BA0"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bCs/>
          <w:sz w:val="32"/>
          <w:szCs w:val="32"/>
          <w:cs/>
        </w:rPr>
        <w:t>3(2-2-5)</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ab/>
      </w:r>
      <w:r w:rsidR="00E90685" w:rsidRPr="00EF2DB8">
        <w:rPr>
          <w:rFonts w:ascii="TH SarabunPSK" w:eastAsia="Sarabun" w:hAnsi="TH SarabunPSK" w:cs="TH SarabunPSK"/>
          <w:b/>
          <w:sz w:val="32"/>
          <w:szCs w:val="32"/>
        </w:rPr>
        <w:t>English for Intercultural Communication</w:t>
      </w:r>
    </w:p>
    <w:p w:rsidR="00E90685" w:rsidRPr="00EF2DB8" w:rsidRDefault="003C4749" w:rsidP="00E90685">
      <w:pPr>
        <w:tabs>
          <w:tab w:val="left" w:pos="1701"/>
        </w:tabs>
        <w:spacing w:line="240" w:lineRule="auto"/>
        <w:contextualSpacing/>
        <w:jc w:val="thaiDistribute"/>
        <w:rPr>
          <w:rFonts w:ascii="TH SarabunPSK" w:hAnsi="TH SarabunPSK" w:cs="TH SarabunPSK"/>
          <w:sz w:val="32"/>
          <w:szCs w:val="32"/>
        </w:rPr>
      </w:pPr>
      <w:r w:rsidRPr="00EF2DB8">
        <w:rPr>
          <w:rFonts w:ascii="TH SarabunPSK" w:eastAsia="Sarabun" w:hAnsi="TH SarabunPSK" w:cs="TH SarabunPSK"/>
          <w:b/>
          <w:spacing w:val="-10"/>
          <w:sz w:val="32"/>
          <w:szCs w:val="32"/>
          <w:cs/>
        </w:rPr>
        <w:tab/>
      </w:r>
      <w:r w:rsidR="00E90685" w:rsidRPr="00EF2DB8">
        <w:rPr>
          <w:rFonts w:ascii="TH SarabunPSK" w:hAnsi="TH SarabunPSK" w:cs="TH SarabunPSK" w:hint="cs"/>
          <w:sz w:val="32"/>
          <w:szCs w:val="32"/>
          <w:cs/>
        </w:rPr>
        <w:t>รายวิชานี้มีจุดมุ่งหมายเพื่อพัฒนาทักษะการสื่อสารภาษาอังกฤษของ</w:t>
      </w:r>
      <w:r w:rsidR="00C0236C" w:rsidRPr="00EF2DB8">
        <w:rPr>
          <w:rFonts w:ascii="TH SarabunPSK" w:eastAsia="Sarabun" w:hAnsi="TH SarabunPSK" w:cs="TH SarabunPSK" w:hint="cs"/>
          <w:sz w:val="32"/>
          <w:szCs w:val="32"/>
          <w:cs/>
        </w:rPr>
        <w:t>ผู้เรียน</w:t>
      </w:r>
      <w:r w:rsidR="00E90685" w:rsidRPr="00EF2DB8">
        <w:rPr>
          <w:rFonts w:ascii="TH SarabunPSK" w:hAnsi="TH SarabunPSK" w:cs="TH SarabunPSK" w:hint="cs"/>
          <w:sz w:val="32"/>
          <w:szCs w:val="32"/>
          <w:cs/>
        </w:rPr>
        <w:t>สำหรับการมีปฏิสัมพันธ์อย่างมีประสิทธิภาพระหว่างวัฒนธรรม</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เพื่อนําไปประยุกต์ใช้ในภาคปฏิบัติโดยพัฒนาให้ผู้เรียนสามารถสื่อสารและปรับตัวในบริบททางวัฒนธรรมที่หลากหลายได้อย่างอิสระ</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โดยครอบคลุมเนื้อหาดังนี้</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การใช้หลักการรับและผลิตสาร</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ผ่านสื่อข้ามวัฒนธรรมจากโลกความจริง</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การวิเคราะห์รูปแบบการสื่อสารและบรรทัดฐานทางวัฒนธรรม</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การใช้ระบบจำลองสถานการณ์ในโลกความจริงด้วยปัญญาประดิษฐ์</w:t>
      </w:r>
      <w:r w:rsidR="00E90685" w:rsidRPr="00EF2DB8">
        <w:rPr>
          <w:rFonts w:ascii="TH SarabunPSK" w:hAnsi="TH SarabunPSK" w:cs="TH SarabunPSK"/>
          <w:sz w:val="32"/>
          <w:szCs w:val="32"/>
          <w:cs/>
        </w:rPr>
        <w:t xml:space="preserve"> (</w:t>
      </w:r>
      <w:r w:rsidR="00E90685" w:rsidRPr="00EF2DB8">
        <w:rPr>
          <w:rFonts w:ascii="TH SarabunPSK" w:hAnsi="TH SarabunPSK" w:cs="TH SarabunPSK"/>
          <w:sz w:val="32"/>
          <w:szCs w:val="32"/>
        </w:rPr>
        <w:t>AI</w:t>
      </w:r>
      <w:r w:rsidR="00E90685" w:rsidRPr="00EF2DB8">
        <w:rPr>
          <w:rFonts w:ascii="TH SarabunPSK" w:hAnsi="TH SarabunPSK" w:cs="TH SarabunPSK"/>
          <w:sz w:val="32"/>
          <w:szCs w:val="32"/>
          <w:cs/>
        </w:rPr>
        <w:t>)</w:t>
      </w:r>
      <w:r w:rsidR="00DA27FC" w:rsidRPr="00EF2DB8">
        <w:rPr>
          <w:rFonts w:ascii="TH SarabunPSK" w:hAnsi="TH SarabunPSK" w:cs="TH SarabunPSK" w:hint="cs"/>
          <w:sz w:val="32"/>
          <w:szCs w:val="32"/>
          <w:cs/>
        </w:rPr>
        <w:t xml:space="preserve"> </w:t>
      </w:r>
      <w:r w:rsidR="00E90685" w:rsidRPr="00EF2DB8">
        <w:rPr>
          <w:rFonts w:ascii="TH SarabunPSK" w:hAnsi="TH SarabunPSK" w:cs="TH SarabunPSK" w:hint="cs"/>
          <w:sz w:val="32"/>
          <w:szCs w:val="32"/>
          <w:cs/>
        </w:rPr>
        <w:t>เพื่อพัฒนาทักษะการสื่อสาร</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การปรับเปลี่ยนการสื่อสารทั้งวัจนและอวัจนภาษา</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และการจัดการกับความเข้าใจผิดทางบริบทในเชิงวัฒนธรรม</w:t>
      </w:r>
    </w:p>
    <w:p w:rsidR="00F25BD3" w:rsidRPr="00EF2DB8" w:rsidRDefault="00E90685" w:rsidP="00E90685">
      <w:pPr>
        <w:tabs>
          <w:tab w:val="left" w:pos="1701"/>
        </w:tabs>
        <w:spacing w:line="240" w:lineRule="auto"/>
        <w:contextualSpacing/>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sz w:val="32"/>
          <w:szCs w:val="32"/>
        </w:rPr>
        <w:t>This course aims to enhance students</w:t>
      </w:r>
      <w:r w:rsidRPr="00EF2DB8">
        <w:rPr>
          <w:rFonts w:ascii="TH SarabunPSK" w:hAnsi="TH SarabunPSK" w:cs="TH SarabunPSK"/>
          <w:sz w:val="32"/>
          <w:szCs w:val="32"/>
          <w:cs/>
        </w:rPr>
        <w:t xml:space="preserve">’ </w:t>
      </w:r>
      <w:r w:rsidRPr="00EF2DB8">
        <w:rPr>
          <w:rFonts w:ascii="TH SarabunPSK" w:hAnsi="TH SarabunPSK" w:cs="TH SarabunPSK"/>
          <w:sz w:val="32"/>
          <w:szCs w:val="32"/>
        </w:rPr>
        <w:t>English communication skills for effective interaction across cultural boundaries</w:t>
      </w:r>
      <w:r w:rsidRPr="00EF2DB8">
        <w:rPr>
          <w:rFonts w:ascii="TH SarabunPSK" w:hAnsi="TH SarabunPSK" w:cs="TH SarabunPSK"/>
          <w:sz w:val="32"/>
          <w:szCs w:val="32"/>
          <w:cs/>
        </w:rPr>
        <w:t xml:space="preserve">. </w:t>
      </w:r>
      <w:r w:rsidRPr="00EF2DB8">
        <w:rPr>
          <w:rFonts w:ascii="TH SarabunPSK" w:hAnsi="TH SarabunPSK" w:cs="TH SarabunPSK"/>
          <w:sz w:val="32"/>
          <w:szCs w:val="32"/>
        </w:rPr>
        <w:t>It is designed to apply these concepts practically by developing students' ability to engage autonomously and communicate effectively in diverse cultural environments</w:t>
      </w:r>
      <w:r w:rsidRPr="00EF2DB8">
        <w:rPr>
          <w:rFonts w:ascii="TH SarabunPSK" w:hAnsi="TH SarabunPSK" w:cs="TH SarabunPSK"/>
          <w:sz w:val="32"/>
          <w:szCs w:val="32"/>
          <w:cs/>
        </w:rPr>
        <w:t xml:space="preserve">. </w:t>
      </w:r>
      <w:r w:rsidRPr="00EF2DB8">
        <w:rPr>
          <w:rFonts w:ascii="TH SarabunPSK" w:hAnsi="TH SarabunPSK" w:cs="TH SarabunPSK"/>
          <w:sz w:val="32"/>
          <w:szCs w:val="32"/>
        </w:rPr>
        <w:t>The topics cover employing input</w:t>
      </w:r>
      <w:r w:rsidRPr="00EF2DB8">
        <w:rPr>
          <w:rFonts w:ascii="TH SarabunPSK" w:hAnsi="TH SarabunPSK" w:cs="TH SarabunPSK"/>
          <w:sz w:val="32"/>
          <w:szCs w:val="32"/>
          <w:cs/>
        </w:rPr>
        <w:t>-</w:t>
      </w:r>
      <w:r w:rsidRPr="00EF2DB8">
        <w:rPr>
          <w:rFonts w:ascii="TH SarabunPSK" w:hAnsi="TH SarabunPSK" w:cs="TH SarabunPSK"/>
          <w:sz w:val="32"/>
          <w:szCs w:val="32"/>
        </w:rPr>
        <w:t>output principles with authentic intercultural materials, analyzing communication patterns and cultural norms, practicing interactions supported by AI</w:t>
      </w:r>
      <w:r w:rsidRPr="00EF2DB8">
        <w:rPr>
          <w:rFonts w:ascii="TH SarabunPSK" w:hAnsi="TH SarabunPSK" w:cs="TH SarabunPSK"/>
          <w:sz w:val="32"/>
          <w:szCs w:val="32"/>
          <w:cs/>
        </w:rPr>
        <w:t>-</w:t>
      </w:r>
      <w:r w:rsidRPr="00EF2DB8">
        <w:rPr>
          <w:rFonts w:ascii="TH SarabunPSK" w:hAnsi="TH SarabunPSK" w:cs="TH SarabunPSK"/>
          <w:sz w:val="32"/>
          <w:szCs w:val="32"/>
        </w:rPr>
        <w:t>powered cultural scenario simulations, adapting verbal and non</w:t>
      </w:r>
      <w:r w:rsidRPr="00EF2DB8">
        <w:rPr>
          <w:rFonts w:ascii="TH SarabunPSK" w:hAnsi="TH SarabunPSK" w:cs="TH SarabunPSK"/>
          <w:sz w:val="32"/>
          <w:szCs w:val="32"/>
          <w:cs/>
        </w:rPr>
        <w:t>-</w:t>
      </w:r>
      <w:r w:rsidRPr="00EF2DB8">
        <w:rPr>
          <w:rFonts w:ascii="TH SarabunPSK" w:hAnsi="TH SarabunPSK" w:cs="TH SarabunPSK"/>
          <w:sz w:val="32"/>
          <w:szCs w:val="32"/>
        </w:rPr>
        <w:t>verbal communication, and managing cultural misunderstandings</w:t>
      </w:r>
      <w:r w:rsidRPr="00EF2DB8">
        <w:rPr>
          <w:rFonts w:ascii="TH SarabunPSK" w:hAnsi="TH SarabunPSK" w:cs="TH SarabunPSK"/>
          <w:sz w:val="32"/>
          <w:szCs w:val="32"/>
          <w:cs/>
        </w:rPr>
        <w:t>.</w:t>
      </w:r>
    </w:p>
    <w:p w:rsidR="00E90685" w:rsidRPr="00EF2DB8" w:rsidRDefault="00E90685" w:rsidP="00E90685">
      <w:pPr>
        <w:tabs>
          <w:tab w:val="left" w:pos="1701"/>
        </w:tabs>
        <w:spacing w:line="240" w:lineRule="auto"/>
        <w:contextualSpacing/>
        <w:jc w:val="thaiDistribute"/>
        <w:rPr>
          <w:rFonts w:ascii="TH SarabunPSK" w:hAnsi="TH SarabunPSK" w:cs="TH SarabunPSK"/>
          <w:b/>
          <w:bCs/>
          <w:sz w:val="32"/>
          <w:szCs w:val="32"/>
        </w:rPr>
      </w:pPr>
    </w:p>
    <w:p w:rsidR="003C4749" w:rsidRPr="00EF2DB8" w:rsidRDefault="003C4749" w:rsidP="003C4749">
      <w:pPr>
        <w:tabs>
          <w:tab w:val="left" w:pos="1701"/>
        </w:tabs>
        <w:spacing w:line="240" w:lineRule="auto"/>
        <w:ind w:left="1" w:right="-43" w:hanging="3"/>
        <w:contextualSpacing/>
        <w:jc w:val="thaiDistribute"/>
        <w:rPr>
          <w:rFonts w:ascii="TH SarabunPSK" w:eastAsia="Sarabun" w:hAnsi="TH SarabunPSK" w:cs="TH SarabunPSK"/>
          <w:b/>
          <w:sz w:val="32"/>
          <w:szCs w:val="32"/>
        </w:rPr>
      </w:pPr>
      <w:r w:rsidRPr="00EF2DB8">
        <w:rPr>
          <w:rFonts w:ascii="TH SarabunPSK" w:eastAsia="Sarabun" w:hAnsi="TH SarabunPSK" w:cs="TH SarabunPSK"/>
          <w:b/>
          <w:sz w:val="32"/>
          <w:szCs w:val="32"/>
        </w:rPr>
        <w:t>GEN70</w:t>
      </w:r>
      <w:r w:rsidRPr="00EF2DB8">
        <w:rPr>
          <w:rFonts w:ascii="TH SarabunPSK" w:eastAsia="Sarabun" w:hAnsi="TH SarabunPSK" w:cs="TH SarabunPSK"/>
          <w:b/>
          <w:bCs/>
          <w:sz w:val="32"/>
          <w:szCs w:val="32"/>
          <w:cs/>
        </w:rPr>
        <w:t>-</w:t>
      </w:r>
      <w:r w:rsidRPr="00EF2DB8">
        <w:rPr>
          <w:rFonts w:ascii="TH SarabunPSK" w:eastAsia="Sarabun" w:hAnsi="TH SarabunPSK" w:cs="TH SarabunPSK"/>
          <w:b/>
          <w:sz w:val="32"/>
          <w:szCs w:val="32"/>
        </w:rPr>
        <w:t>125</w:t>
      </w:r>
      <w:r w:rsidR="00D36717" w:rsidRPr="00EF2DB8">
        <w:rPr>
          <w:rFonts w:ascii="TH SarabunPSK" w:eastAsia="Sarabun" w:hAnsi="TH SarabunPSK" w:cs="TH SarabunPSK"/>
          <w:b/>
          <w:sz w:val="32"/>
          <w:szCs w:val="32"/>
        </w:rPr>
        <w:t>E</w:t>
      </w:r>
      <w:r w:rsidRPr="00EF2DB8">
        <w:rPr>
          <w:rFonts w:ascii="TH SarabunPSK" w:eastAsia="Sarabun" w:hAnsi="TH SarabunPSK" w:cs="TH SarabunPSK"/>
          <w:b/>
          <w:sz w:val="32"/>
          <w:szCs w:val="32"/>
        </w:rPr>
        <w:tab/>
      </w:r>
      <w:r w:rsidR="00E90685" w:rsidRPr="00EF2DB8">
        <w:rPr>
          <w:rFonts w:ascii="TH SarabunPSK" w:hAnsi="TH SarabunPSK" w:cs="TH SarabunPSK" w:hint="cs"/>
          <w:b/>
          <w:bCs/>
          <w:sz w:val="32"/>
          <w:szCs w:val="32"/>
          <w:cs/>
        </w:rPr>
        <w:t>ภาษาอังกฤษเพื่อเอาตัวรอดในชีวิตประจำวัน</w:t>
      </w:r>
      <w:r w:rsidRPr="00EF2DB8">
        <w:rPr>
          <w:rFonts w:ascii="TH SarabunPSK" w:eastAsia="Sarabun" w:hAnsi="TH SarabunPSK" w:cs="TH SarabunPSK"/>
          <w:b/>
          <w:bCs/>
          <w:sz w:val="32"/>
          <w:szCs w:val="32"/>
          <w:cs/>
        </w:rPr>
        <w:tab/>
      </w:r>
      <w:r w:rsidRPr="00EF2DB8">
        <w:rPr>
          <w:rFonts w:ascii="TH SarabunPSK" w:eastAsia="Sarabun" w:hAnsi="TH SarabunPSK" w:cs="TH SarabunPSK" w:hint="cs"/>
          <w:b/>
          <w:bCs/>
          <w:sz w:val="32"/>
          <w:szCs w:val="32"/>
          <w:cs/>
        </w:rPr>
        <w:t xml:space="preserve">   </w:t>
      </w:r>
      <w:r w:rsidRPr="00EF2DB8">
        <w:rPr>
          <w:rFonts w:ascii="TH SarabunPSK" w:eastAsia="Sarabun" w:hAnsi="TH SarabunPSK" w:cs="TH SarabunPSK"/>
          <w:b/>
          <w:bCs/>
          <w:sz w:val="32"/>
          <w:szCs w:val="32"/>
          <w:cs/>
        </w:rPr>
        <w:tab/>
      </w:r>
      <w:r w:rsidRPr="00EF2DB8">
        <w:rPr>
          <w:rFonts w:ascii="TH SarabunPSK" w:eastAsia="Sarabun" w:hAnsi="TH SarabunPSK" w:cs="TH SarabunPSK"/>
          <w:b/>
          <w:bCs/>
          <w:sz w:val="32"/>
          <w:szCs w:val="32"/>
          <w:cs/>
        </w:rPr>
        <w:tab/>
      </w:r>
      <w:r w:rsidR="008B3BA0" w:rsidRPr="00EF2DB8">
        <w:rPr>
          <w:rFonts w:ascii="TH SarabunPSK" w:eastAsia="Sarabun" w:hAnsi="TH SarabunPSK" w:cs="TH SarabunPSK"/>
          <w:b/>
          <w:bCs/>
          <w:sz w:val="32"/>
          <w:szCs w:val="32"/>
          <w:cs/>
        </w:rPr>
        <w:t xml:space="preserve"> </w:t>
      </w:r>
      <w:r w:rsidR="001D2CDB" w:rsidRPr="00EF2DB8">
        <w:rPr>
          <w:rFonts w:ascii="TH SarabunPSK" w:eastAsia="Sarabun" w:hAnsi="TH SarabunPSK" w:cs="TH SarabunPSK" w:hint="cs"/>
          <w:b/>
          <w:bCs/>
          <w:sz w:val="32"/>
          <w:szCs w:val="32"/>
          <w:cs/>
        </w:rPr>
        <w:t xml:space="preserve">  </w:t>
      </w:r>
      <w:r w:rsidR="008B3BA0" w:rsidRPr="00EF2DB8">
        <w:rPr>
          <w:rFonts w:ascii="TH SarabunPSK" w:eastAsia="Sarabun" w:hAnsi="TH SarabunPSK" w:cs="TH SarabunPSK"/>
          <w:bCs/>
          <w:sz w:val="32"/>
          <w:szCs w:val="32"/>
          <w:cs/>
        </w:rPr>
        <w:t>1</w:t>
      </w:r>
      <w:r w:rsidRPr="00EF2DB8">
        <w:rPr>
          <w:rFonts w:ascii="TH SarabunPSK" w:eastAsia="Sarabun" w:hAnsi="TH SarabunPSK" w:cs="TH SarabunPSK"/>
          <w:bCs/>
          <w:sz w:val="32"/>
          <w:szCs w:val="32"/>
          <w:cs/>
        </w:rPr>
        <w:t>(0-2-</w:t>
      </w:r>
      <w:r w:rsidRPr="00EF2DB8">
        <w:rPr>
          <w:rFonts w:ascii="TH SarabunPSK" w:eastAsia="Sarabun" w:hAnsi="TH SarabunPSK" w:cs="TH SarabunPSK" w:hint="cs"/>
          <w:bCs/>
          <w:sz w:val="32"/>
          <w:szCs w:val="32"/>
          <w:cs/>
        </w:rPr>
        <w:t>1</w:t>
      </w:r>
      <w:r w:rsidRPr="00EF2DB8">
        <w:rPr>
          <w:rFonts w:ascii="TH SarabunPSK" w:eastAsia="Sarabun" w:hAnsi="TH SarabunPSK" w:cs="TH SarabunPSK"/>
          <w:bCs/>
          <w:sz w:val="32"/>
          <w:szCs w:val="32"/>
          <w:cs/>
        </w:rPr>
        <w:t>)</w:t>
      </w:r>
      <w:r w:rsidR="00E90685" w:rsidRPr="00EF2DB8">
        <w:rPr>
          <w:rFonts w:ascii="TH SarabunPSK" w:eastAsia="Sarabun" w:hAnsi="TH SarabunPSK" w:cs="TH SarabunPSK" w:hint="cs"/>
          <w:bCs/>
          <w:sz w:val="32"/>
          <w:szCs w:val="32"/>
          <w:cs/>
        </w:rPr>
        <w:t>*</w:t>
      </w:r>
      <w:r w:rsidRPr="00EF2DB8">
        <w:rPr>
          <w:rFonts w:ascii="TH SarabunPSK" w:eastAsia="Sarabun" w:hAnsi="TH SarabunPSK" w:cs="TH SarabunPSK"/>
          <w:sz w:val="32"/>
          <w:szCs w:val="32"/>
        </w:rPr>
        <w:tab/>
      </w:r>
      <w:r w:rsidR="00E90685" w:rsidRPr="00EF2DB8">
        <w:rPr>
          <w:rFonts w:ascii="TH SarabunPSK" w:eastAsia="Sarabun" w:hAnsi="TH SarabunPSK" w:cs="TH SarabunPSK"/>
          <w:b/>
          <w:sz w:val="32"/>
          <w:szCs w:val="32"/>
        </w:rPr>
        <w:t>Survival English for Daily Life</w:t>
      </w:r>
    </w:p>
    <w:p w:rsidR="00E90685" w:rsidRPr="00EF2DB8" w:rsidRDefault="003C4749" w:rsidP="00E90685">
      <w:pPr>
        <w:tabs>
          <w:tab w:val="left" w:pos="1701"/>
        </w:tabs>
        <w:spacing w:line="240" w:lineRule="auto"/>
        <w:contextualSpacing/>
        <w:jc w:val="thaiDistribute"/>
        <w:rPr>
          <w:rFonts w:ascii="TH SarabunPSK" w:hAnsi="TH SarabunPSK" w:cs="TH SarabunPSK"/>
          <w:sz w:val="32"/>
          <w:szCs w:val="32"/>
        </w:rPr>
      </w:pPr>
      <w:r w:rsidRPr="00EF2DB8">
        <w:rPr>
          <w:rFonts w:ascii="TH SarabunPSK" w:eastAsia="Sarabun" w:hAnsi="TH SarabunPSK" w:cs="TH SarabunPSK"/>
          <w:b/>
          <w:spacing w:val="-10"/>
          <w:sz w:val="32"/>
          <w:szCs w:val="32"/>
          <w:cs/>
        </w:rPr>
        <w:tab/>
      </w:r>
      <w:r w:rsidR="00E90685" w:rsidRPr="00EF2DB8">
        <w:rPr>
          <w:rFonts w:ascii="TH SarabunPSK" w:hAnsi="TH SarabunPSK" w:cs="TH SarabunPSK" w:hint="cs"/>
          <w:sz w:val="32"/>
          <w:szCs w:val="32"/>
          <w:cs/>
        </w:rPr>
        <w:t>รายวิชานี้มีจุดมุ่งหมายเพื่อให้ผู้เรียนสามารถพัฒนาความมั่นใจและความสามารถในการสื่อสารภาษาอังกฤษเพื่อจัดการสถานการณ์จริงในชีวิตประจำวันในระดับผู้เริ่มต้น</w:t>
      </w:r>
      <w:r w:rsidR="00E90685" w:rsidRPr="00EF2DB8">
        <w:rPr>
          <w:rFonts w:ascii="TH SarabunPSK" w:hAnsi="TH SarabunPSK" w:cs="TH SarabunPSK"/>
          <w:sz w:val="32"/>
          <w:szCs w:val="32"/>
          <w:cs/>
        </w:rPr>
        <w:t xml:space="preserve"> (</w:t>
      </w:r>
      <w:r w:rsidR="00E90685" w:rsidRPr="00EF2DB8">
        <w:rPr>
          <w:rFonts w:ascii="TH SarabunPSK" w:hAnsi="TH SarabunPSK" w:cs="TH SarabunPSK"/>
          <w:sz w:val="32"/>
          <w:szCs w:val="32"/>
        </w:rPr>
        <w:t>A</w:t>
      </w:r>
      <w:r w:rsidR="00E90685" w:rsidRPr="00EF2DB8">
        <w:rPr>
          <w:rFonts w:ascii="TH SarabunPSK" w:hAnsi="TH SarabunPSK" w:cs="TH SarabunPSK"/>
          <w:sz w:val="32"/>
          <w:szCs w:val="32"/>
          <w:cs/>
        </w:rPr>
        <w:t xml:space="preserve">1) </w:t>
      </w:r>
      <w:r w:rsidR="00E90685" w:rsidRPr="00EF2DB8">
        <w:rPr>
          <w:rFonts w:ascii="TH SarabunPSK" w:hAnsi="TH SarabunPSK" w:cs="TH SarabunPSK" w:hint="cs"/>
          <w:sz w:val="32"/>
          <w:szCs w:val="32"/>
          <w:cs/>
        </w:rPr>
        <w:t>โดยเน้นการพัฒนาทักษะภาษาแบบบูรณาการตามหลักการรับรู้และการผลิตภาษา</w:t>
      </w:r>
      <w:r w:rsidR="00E90685" w:rsidRPr="00EF2DB8">
        <w:rPr>
          <w:rFonts w:ascii="TH SarabunPSK" w:hAnsi="TH SarabunPSK" w:cs="TH SarabunPSK"/>
          <w:sz w:val="32"/>
          <w:szCs w:val="32"/>
          <w:cs/>
        </w:rPr>
        <w:t xml:space="preserve"> (</w:t>
      </w:r>
      <w:r w:rsidR="00E90685" w:rsidRPr="00EF2DB8">
        <w:rPr>
          <w:rFonts w:ascii="TH SarabunPSK" w:hAnsi="TH SarabunPSK" w:cs="TH SarabunPSK"/>
          <w:sz w:val="32"/>
          <w:szCs w:val="32"/>
        </w:rPr>
        <w:t>input</w:t>
      </w:r>
      <w:r w:rsidR="00E90685" w:rsidRPr="00EF2DB8">
        <w:rPr>
          <w:rFonts w:ascii="TH SarabunPSK" w:hAnsi="TH SarabunPSK" w:cs="TH SarabunPSK"/>
          <w:sz w:val="32"/>
          <w:szCs w:val="32"/>
          <w:cs/>
        </w:rPr>
        <w:t>–</w:t>
      </w:r>
      <w:r w:rsidR="00E90685" w:rsidRPr="00EF2DB8">
        <w:rPr>
          <w:rFonts w:ascii="TH SarabunPSK" w:hAnsi="TH SarabunPSK" w:cs="TH SarabunPSK"/>
          <w:sz w:val="32"/>
          <w:szCs w:val="32"/>
        </w:rPr>
        <w:t>output</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ให้ผู้เรียนเริ่มจากการทำความเข้าใจสื่อภาษาอังกฤษจริงและต่อยอดสู่การใช้ภาษาที่มีความหมายในบริบทการใช้งานจริง</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เพื่อนำไปประยุกต์ใช้ในการปฏิบัติโดยฝึกให้ผู้เรียนใช้เครื่องมือปัญญาประดิษฐ์</w:t>
      </w:r>
      <w:r w:rsidR="00E90685" w:rsidRPr="00EF2DB8">
        <w:rPr>
          <w:rFonts w:ascii="TH SarabunPSK" w:hAnsi="TH SarabunPSK" w:cs="TH SarabunPSK"/>
          <w:sz w:val="32"/>
          <w:szCs w:val="32"/>
          <w:cs/>
        </w:rPr>
        <w:t xml:space="preserve"> (</w:t>
      </w:r>
      <w:r w:rsidR="00E90685" w:rsidRPr="00EF2DB8">
        <w:rPr>
          <w:rFonts w:ascii="TH SarabunPSK" w:hAnsi="TH SarabunPSK" w:cs="TH SarabunPSK"/>
          <w:sz w:val="32"/>
          <w:szCs w:val="32"/>
        </w:rPr>
        <w:t>AI</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เพื่อการฝึกฝนแบบรายบุคคลและรับข้อเสนอแนะในการพัฒนาภาษา</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ผ่านการจัดการเรียนรู้แบบมุ่งเน้นภาระงาน</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ผู้เรียนจะได้ฝึกภาษาในสถานการณ์ชีวิตประจำวันหลากหลายรูปแบบและเรื่องเล่าจากมุมมองทางวัฒนธรรมที่แตกต่าง</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โดยใช้กลยุทธ์การฟังและการอ่านเพื่อประมวลผลข้อมูล</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ก่อนผลิตภาษาพูดและภาษาเขียนที่เหมาะสม</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พร้อมทั้งใช้</w:t>
      </w:r>
      <w:r w:rsidR="00E90685" w:rsidRPr="00EF2DB8">
        <w:rPr>
          <w:rFonts w:ascii="TH SarabunPSK" w:hAnsi="TH SarabunPSK" w:cs="TH SarabunPSK"/>
          <w:sz w:val="32"/>
          <w:szCs w:val="32"/>
          <w:cs/>
        </w:rPr>
        <w:t xml:space="preserve"> </w:t>
      </w:r>
      <w:r w:rsidR="00E90685" w:rsidRPr="00EF2DB8">
        <w:rPr>
          <w:rFonts w:ascii="TH SarabunPSK" w:hAnsi="TH SarabunPSK" w:cs="TH SarabunPSK"/>
          <w:sz w:val="32"/>
          <w:szCs w:val="32"/>
        </w:rPr>
        <w:t xml:space="preserve">AI </w:t>
      </w:r>
      <w:r w:rsidR="00E90685" w:rsidRPr="00EF2DB8">
        <w:rPr>
          <w:rFonts w:ascii="TH SarabunPSK" w:hAnsi="TH SarabunPSK" w:cs="TH SarabunPSK" w:hint="cs"/>
          <w:sz w:val="32"/>
          <w:szCs w:val="32"/>
          <w:cs/>
        </w:rPr>
        <w:t>ช่วยตรวจแก้และปรับปรุงการใช้ภาษา</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โดยครอบคลุมเนื้อหาดังนี้</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การฝึกเขียนประโยคและข้อความสั้น</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ๆ</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การฝึกพูดและบทบาทสมมติในสถานการณ์ทั่วไป</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การใช้ภาษาฟังก์ชันที่พบบ่อยในสังคม</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เช่น</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การทักทาย</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แนะนำตัว</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ขอความช่วยเหลือ</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ขออนุญาต</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แสดงความรู้สึกและความคิดเห็น</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เพื่อให้ผู้เรียนสามารถสื่อสารโต้ตอบขั้นพื้นฐานในสภาพแวดล้อมที่ใช้ภาษาอังกฤษได้อย่างมั่นใจและเป็นอิสระมากขึ้น</w:t>
      </w:r>
    </w:p>
    <w:p w:rsidR="00C91257" w:rsidRPr="00EF2DB8" w:rsidRDefault="00E90685" w:rsidP="00E90685">
      <w:pPr>
        <w:tabs>
          <w:tab w:val="left" w:pos="1701"/>
        </w:tabs>
        <w:spacing w:line="240" w:lineRule="auto"/>
        <w:contextualSpacing/>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sz w:val="32"/>
          <w:szCs w:val="32"/>
        </w:rPr>
        <w:t>This course aims to enable students to develop communicative confidence and competence for managing authentic everyday situations, emphasizing integrated skills development for beginner</w:t>
      </w:r>
      <w:r w:rsidRPr="00EF2DB8">
        <w:rPr>
          <w:rFonts w:ascii="TH SarabunPSK" w:hAnsi="TH SarabunPSK" w:cs="TH SarabunPSK"/>
          <w:sz w:val="32"/>
          <w:szCs w:val="32"/>
          <w:cs/>
        </w:rPr>
        <w:t>-</w:t>
      </w:r>
      <w:r w:rsidRPr="00EF2DB8">
        <w:rPr>
          <w:rFonts w:ascii="TH SarabunPSK" w:hAnsi="TH SarabunPSK" w:cs="TH SarabunPSK"/>
          <w:sz w:val="32"/>
          <w:szCs w:val="32"/>
        </w:rPr>
        <w:t xml:space="preserve">level </w:t>
      </w:r>
      <w:r w:rsidRPr="00EF2DB8">
        <w:rPr>
          <w:rFonts w:ascii="TH SarabunPSK" w:hAnsi="TH SarabunPSK" w:cs="TH SarabunPSK"/>
          <w:sz w:val="32"/>
          <w:szCs w:val="32"/>
          <w:cs/>
        </w:rPr>
        <w:t>(</w:t>
      </w:r>
      <w:r w:rsidRPr="00EF2DB8">
        <w:rPr>
          <w:rFonts w:ascii="TH SarabunPSK" w:hAnsi="TH SarabunPSK" w:cs="TH SarabunPSK"/>
          <w:sz w:val="32"/>
          <w:szCs w:val="32"/>
        </w:rPr>
        <w:t>A</w:t>
      </w:r>
      <w:r w:rsidRPr="00EF2DB8">
        <w:rPr>
          <w:rFonts w:ascii="TH SarabunPSK" w:hAnsi="TH SarabunPSK" w:cs="TH SarabunPSK"/>
          <w:sz w:val="32"/>
          <w:szCs w:val="32"/>
          <w:cs/>
        </w:rPr>
        <w:t xml:space="preserve">1). </w:t>
      </w:r>
      <w:r w:rsidRPr="00EF2DB8">
        <w:rPr>
          <w:rFonts w:ascii="TH SarabunPSK" w:hAnsi="TH SarabunPSK" w:cs="TH SarabunPSK"/>
          <w:sz w:val="32"/>
          <w:szCs w:val="32"/>
        </w:rPr>
        <w:t>Grounded in input</w:t>
      </w:r>
      <w:r w:rsidRPr="00EF2DB8">
        <w:rPr>
          <w:rFonts w:ascii="TH SarabunPSK" w:hAnsi="TH SarabunPSK" w:cs="TH SarabunPSK"/>
          <w:sz w:val="32"/>
          <w:szCs w:val="32"/>
          <w:cs/>
        </w:rPr>
        <w:t>–</w:t>
      </w:r>
      <w:r w:rsidRPr="00EF2DB8">
        <w:rPr>
          <w:rFonts w:ascii="TH SarabunPSK" w:hAnsi="TH SarabunPSK" w:cs="TH SarabunPSK"/>
          <w:sz w:val="32"/>
          <w:szCs w:val="32"/>
        </w:rPr>
        <w:t>output principles, students will progress from comprehending authentic materials to producing meaningful language in practical contexts, with AI tools supporting personalized practice and feedback</w:t>
      </w:r>
      <w:r w:rsidRPr="00EF2DB8">
        <w:rPr>
          <w:rFonts w:ascii="TH SarabunPSK" w:hAnsi="TH SarabunPSK" w:cs="TH SarabunPSK"/>
          <w:sz w:val="32"/>
          <w:szCs w:val="32"/>
          <w:cs/>
        </w:rPr>
        <w:t xml:space="preserve">. </w:t>
      </w:r>
      <w:r w:rsidRPr="00EF2DB8">
        <w:rPr>
          <w:rFonts w:ascii="TH SarabunPSK" w:hAnsi="TH SarabunPSK" w:cs="TH SarabunPSK"/>
          <w:sz w:val="32"/>
          <w:szCs w:val="32"/>
        </w:rPr>
        <w:t>The course covers task</w:t>
      </w:r>
      <w:r w:rsidRPr="00EF2DB8">
        <w:rPr>
          <w:rFonts w:ascii="TH SarabunPSK" w:hAnsi="TH SarabunPSK" w:cs="TH SarabunPSK"/>
          <w:sz w:val="32"/>
          <w:szCs w:val="32"/>
          <w:cs/>
        </w:rPr>
        <w:t>-</w:t>
      </w:r>
      <w:r w:rsidRPr="00EF2DB8">
        <w:rPr>
          <w:rFonts w:ascii="TH SarabunPSK" w:hAnsi="TH SarabunPSK" w:cs="TH SarabunPSK"/>
          <w:sz w:val="32"/>
          <w:szCs w:val="32"/>
        </w:rPr>
        <w:t>based learning through which students engage with diverse everyday scenarios and personal narratives from varied cultural perspectives through stories</w:t>
      </w:r>
      <w:r w:rsidRPr="00EF2DB8">
        <w:rPr>
          <w:rFonts w:ascii="TH SarabunPSK" w:hAnsi="TH SarabunPSK" w:cs="TH SarabunPSK"/>
          <w:sz w:val="32"/>
          <w:szCs w:val="32"/>
          <w:cs/>
        </w:rPr>
        <w:t xml:space="preserve">. </w:t>
      </w:r>
      <w:r w:rsidRPr="00EF2DB8">
        <w:rPr>
          <w:rFonts w:ascii="TH SarabunPSK" w:hAnsi="TH SarabunPSK" w:cs="TH SarabunPSK"/>
          <w:sz w:val="32"/>
          <w:szCs w:val="32"/>
        </w:rPr>
        <w:t>Students utilize listening and reading strategies to process input, then produce appropriate spoken and written responses with AI assistance for language refinement and error correction</w:t>
      </w:r>
      <w:r w:rsidRPr="00EF2DB8">
        <w:rPr>
          <w:rFonts w:ascii="TH SarabunPSK" w:hAnsi="TH SarabunPSK" w:cs="TH SarabunPSK"/>
          <w:sz w:val="32"/>
          <w:szCs w:val="32"/>
          <w:cs/>
        </w:rPr>
        <w:t xml:space="preserve">. </w:t>
      </w:r>
      <w:r w:rsidRPr="00EF2DB8">
        <w:rPr>
          <w:rFonts w:ascii="TH SarabunPSK" w:hAnsi="TH SarabunPSK" w:cs="TH SarabunPSK"/>
          <w:sz w:val="32"/>
          <w:szCs w:val="32"/>
        </w:rPr>
        <w:t>Scaffolded activities such as writing practice, speaking tasks and role</w:t>
      </w:r>
      <w:r w:rsidRPr="00EF2DB8">
        <w:rPr>
          <w:rFonts w:ascii="TH SarabunPSK" w:hAnsi="TH SarabunPSK" w:cs="TH SarabunPSK"/>
          <w:sz w:val="32"/>
          <w:szCs w:val="32"/>
          <w:cs/>
        </w:rPr>
        <w:t>-</w:t>
      </w:r>
      <w:r w:rsidRPr="00EF2DB8">
        <w:rPr>
          <w:rFonts w:ascii="TH SarabunPSK" w:hAnsi="TH SarabunPSK" w:cs="TH SarabunPSK"/>
          <w:sz w:val="32"/>
          <w:szCs w:val="32"/>
        </w:rPr>
        <w:t>plays using high</w:t>
      </w:r>
      <w:r w:rsidRPr="00EF2DB8">
        <w:rPr>
          <w:rFonts w:ascii="TH SarabunPSK" w:hAnsi="TH SarabunPSK" w:cs="TH SarabunPSK"/>
          <w:sz w:val="32"/>
          <w:szCs w:val="32"/>
          <w:cs/>
        </w:rPr>
        <w:t>-</w:t>
      </w:r>
      <w:r w:rsidRPr="00EF2DB8">
        <w:rPr>
          <w:rFonts w:ascii="TH SarabunPSK" w:hAnsi="TH SarabunPSK" w:cs="TH SarabunPSK"/>
          <w:sz w:val="32"/>
          <w:szCs w:val="32"/>
        </w:rPr>
        <w:t>frequency functional language enable students to handle common social interactions and develop confidence for real</w:t>
      </w:r>
      <w:r w:rsidRPr="00EF2DB8">
        <w:rPr>
          <w:rFonts w:ascii="TH SarabunPSK" w:hAnsi="TH SarabunPSK" w:cs="TH SarabunPSK"/>
          <w:sz w:val="32"/>
          <w:szCs w:val="32"/>
          <w:cs/>
        </w:rPr>
        <w:t>-</w:t>
      </w:r>
      <w:r w:rsidRPr="00EF2DB8">
        <w:rPr>
          <w:rFonts w:ascii="TH SarabunPSK" w:hAnsi="TH SarabunPSK" w:cs="TH SarabunPSK"/>
          <w:sz w:val="32"/>
          <w:szCs w:val="32"/>
        </w:rPr>
        <w:t>world communication</w:t>
      </w:r>
      <w:r w:rsidRPr="00EF2DB8">
        <w:rPr>
          <w:rFonts w:ascii="TH SarabunPSK" w:hAnsi="TH SarabunPSK" w:cs="TH SarabunPSK"/>
          <w:sz w:val="32"/>
          <w:szCs w:val="32"/>
          <w:cs/>
        </w:rPr>
        <w:t xml:space="preserve">. </w:t>
      </w:r>
      <w:r w:rsidRPr="00EF2DB8">
        <w:rPr>
          <w:rFonts w:ascii="TH SarabunPSK" w:hAnsi="TH SarabunPSK" w:cs="TH SarabunPSK"/>
          <w:sz w:val="32"/>
          <w:szCs w:val="32"/>
        </w:rPr>
        <w:t>Upon course completion, students will demonstrate functional communicative competence to navigate essential daily interactions in English</w:t>
      </w:r>
      <w:r w:rsidRPr="00EF2DB8">
        <w:rPr>
          <w:rFonts w:ascii="TH SarabunPSK" w:hAnsi="TH SarabunPSK" w:cs="TH SarabunPSK"/>
          <w:sz w:val="32"/>
          <w:szCs w:val="32"/>
          <w:cs/>
        </w:rPr>
        <w:t>-</w:t>
      </w:r>
      <w:r w:rsidRPr="00EF2DB8">
        <w:rPr>
          <w:rFonts w:ascii="TH SarabunPSK" w:hAnsi="TH SarabunPSK" w:cs="TH SarabunPSK"/>
          <w:sz w:val="32"/>
          <w:szCs w:val="32"/>
        </w:rPr>
        <w:t>speaking environments autonomously</w:t>
      </w:r>
      <w:r w:rsidRPr="00EF2DB8">
        <w:rPr>
          <w:rFonts w:ascii="TH SarabunPSK" w:hAnsi="TH SarabunPSK" w:cs="TH SarabunPSK"/>
          <w:sz w:val="32"/>
          <w:szCs w:val="32"/>
          <w:cs/>
        </w:rPr>
        <w:t>.</w:t>
      </w:r>
    </w:p>
    <w:p w:rsidR="00E90685" w:rsidRPr="00EF2DB8" w:rsidRDefault="00E90685" w:rsidP="00E90685">
      <w:pPr>
        <w:tabs>
          <w:tab w:val="left" w:pos="1701"/>
        </w:tabs>
        <w:spacing w:line="240" w:lineRule="auto"/>
        <w:contextualSpacing/>
        <w:jc w:val="thaiDistribute"/>
        <w:rPr>
          <w:rFonts w:ascii="TH SarabunPSK" w:hAnsi="TH SarabunPSK" w:cs="TH SarabunPSK"/>
          <w:b/>
          <w:bCs/>
          <w:sz w:val="32"/>
          <w:szCs w:val="32"/>
        </w:rPr>
      </w:pPr>
    </w:p>
    <w:p w:rsidR="003C4749" w:rsidRPr="00EF2DB8" w:rsidRDefault="003C4749" w:rsidP="003C4749">
      <w:pPr>
        <w:tabs>
          <w:tab w:val="left" w:pos="1701"/>
        </w:tabs>
        <w:spacing w:line="240" w:lineRule="auto"/>
        <w:ind w:left="1" w:right="-43" w:hanging="3"/>
        <w:contextualSpacing/>
        <w:jc w:val="thaiDistribute"/>
        <w:rPr>
          <w:rFonts w:ascii="TH SarabunPSK" w:eastAsia="Sarabun" w:hAnsi="TH SarabunPSK" w:cs="TH SarabunPSK"/>
          <w:b/>
          <w:sz w:val="32"/>
          <w:szCs w:val="32"/>
        </w:rPr>
      </w:pPr>
      <w:r w:rsidRPr="00EF2DB8">
        <w:rPr>
          <w:rFonts w:ascii="TH SarabunPSK" w:eastAsia="Sarabun" w:hAnsi="TH SarabunPSK" w:cs="TH SarabunPSK"/>
          <w:b/>
          <w:sz w:val="32"/>
          <w:szCs w:val="32"/>
        </w:rPr>
        <w:t>GEN70</w:t>
      </w:r>
      <w:r w:rsidRPr="00EF2DB8">
        <w:rPr>
          <w:rFonts w:ascii="TH SarabunPSK" w:eastAsia="Sarabun" w:hAnsi="TH SarabunPSK" w:cs="TH SarabunPSK"/>
          <w:b/>
          <w:bCs/>
          <w:sz w:val="32"/>
          <w:szCs w:val="32"/>
          <w:cs/>
        </w:rPr>
        <w:t>-</w:t>
      </w:r>
      <w:r w:rsidRPr="00EF2DB8">
        <w:rPr>
          <w:rFonts w:ascii="TH SarabunPSK" w:eastAsia="Sarabun" w:hAnsi="TH SarabunPSK" w:cs="TH SarabunPSK"/>
          <w:b/>
          <w:sz w:val="32"/>
          <w:szCs w:val="32"/>
        </w:rPr>
        <w:t>12</w:t>
      </w:r>
      <w:r w:rsidRPr="00EF2DB8">
        <w:rPr>
          <w:rFonts w:ascii="TH SarabunPSK" w:eastAsia="Sarabun" w:hAnsi="TH SarabunPSK" w:cs="TH SarabunPSK" w:hint="cs"/>
          <w:bCs/>
          <w:sz w:val="32"/>
          <w:szCs w:val="32"/>
          <w:cs/>
        </w:rPr>
        <w:t>6</w:t>
      </w:r>
      <w:r w:rsidR="00D36717" w:rsidRPr="00EF2DB8">
        <w:rPr>
          <w:rFonts w:ascii="TH SarabunPSK" w:eastAsia="Sarabun" w:hAnsi="TH SarabunPSK" w:cs="TH SarabunPSK"/>
          <w:b/>
          <w:sz w:val="32"/>
          <w:szCs w:val="32"/>
        </w:rPr>
        <w:t>E</w:t>
      </w:r>
      <w:r w:rsidRPr="00EF2DB8">
        <w:rPr>
          <w:rFonts w:ascii="TH SarabunPSK" w:eastAsia="Sarabun" w:hAnsi="TH SarabunPSK" w:cs="TH SarabunPSK"/>
          <w:b/>
          <w:sz w:val="32"/>
          <w:szCs w:val="32"/>
        </w:rPr>
        <w:tab/>
      </w:r>
      <w:r w:rsidR="00E90685" w:rsidRPr="00EF2DB8">
        <w:rPr>
          <w:rFonts w:ascii="TH SarabunPSK" w:eastAsia="Sarabun" w:hAnsi="TH SarabunPSK" w:cs="TH SarabunPSK" w:hint="cs"/>
          <w:b/>
          <w:bCs/>
          <w:sz w:val="32"/>
          <w:szCs w:val="32"/>
          <w:cs/>
        </w:rPr>
        <w:t>การสื่อสารภาษาอังกฤษเชิงปฏิบัติ</w:t>
      </w:r>
      <w:r w:rsidRPr="00EF2DB8">
        <w:rPr>
          <w:rFonts w:ascii="TH SarabunPSK" w:eastAsia="Sarabun" w:hAnsi="TH SarabunPSK" w:cs="TH SarabunPSK"/>
          <w:b/>
          <w:bCs/>
          <w:sz w:val="32"/>
          <w:szCs w:val="32"/>
          <w:cs/>
        </w:rPr>
        <w:tab/>
      </w:r>
      <w:r w:rsidRPr="00EF2DB8">
        <w:rPr>
          <w:rFonts w:ascii="TH SarabunPSK" w:eastAsia="Sarabun" w:hAnsi="TH SarabunPSK" w:cs="TH SarabunPSK" w:hint="cs"/>
          <w:b/>
          <w:bCs/>
          <w:sz w:val="32"/>
          <w:szCs w:val="32"/>
          <w:cs/>
        </w:rPr>
        <w:t xml:space="preserve">   </w:t>
      </w:r>
      <w:r w:rsidRPr="00EF2DB8">
        <w:rPr>
          <w:rFonts w:ascii="TH SarabunPSK" w:eastAsia="Sarabun" w:hAnsi="TH SarabunPSK" w:cs="TH SarabunPSK"/>
          <w:b/>
          <w:bCs/>
          <w:sz w:val="32"/>
          <w:szCs w:val="32"/>
          <w:cs/>
        </w:rPr>
        <w:tab/>
      </w:r>
      <w:r w:rsidR="00E90685" w:rsidRPr="00EF2DB8">
        <w:rPr>
          <w:rFonts w:ascii="TH SarabunPSK" w:eastAsia="Sarabun" w:hAnsi="TH SarabunPSK" w:cs="TH SarabunPSK" w:hint="cs"/>
          <w:b/>
          <w:bCs/>
          <w:sz w:val="32"/>
          <w:szCs w:val="32"/>
          <w:cs/>
        </w:rPr>
        <w:t xml:space="preserve"> </w:t>
      </w:r>
      <w:r w:rsidRPr="00EF2DB8">
        <w:rPr>
          <w:rFonts w:ascii="TH SarabunPSK" w:eastAsia="Sarabun" w:hAnsi="TH SarabunPSK" w:cs="TH SarabunPSK" w:hint="cs"/>
          <w:b/>
          <w:bCs/>
          <w:sz w:val="32"/>
          <w:szCs w:val="32"/>
          <w:cs/>
        </w:rPr>
        <w:t xml:space="preserve"> </w:t>
      </w:r>
      <w:r w:rsidR="00E90685" w:rsidRPr="00EF2DB8">
        <w:rPr>
          <w:rFonts w:ascii="TH SarabunPSK" w:eastAsia="Sarabun" w:hAnsi="TH SarabunPSK" w:cs="TH SarabunPSK"/>
          <w:b/>
          <w:bCs/>
          <w:sz w:val="32"/>
          <w:szCs w:val="32"/>
          <w:cs/>
        </w:rPr>
        <w:tab/>
      </w:r>
      <w:r w:rsidR="00E90685" w:rsidRPr="00EF2DB8">
        <w:rPr>
          <w:rFonts w:ascii="TH SarabunPSK" w:eastAsia="Sarabun" w:hAnsi="TH SarabunPSK" w:cs="TH SarabunPSK"/>
          <w:b/>
          <w:bCs/>
          <w:sz w:val="32"/>
          <w:szCs w:val="32"/>
          <w:cs/>
        </w:rPr>
        <w:tab/>
      </w:r>
      <w:r w:rsidR="008B3BA0" w:rsidRPr="00EF2DB8">
        <w:rPr>
          <w:rFonts w:ascii="TH SarabunPSK" w:eastAsia="Sarabun" w:hAnsi="TH SarabunPSK" w:cs="TH SarabunPSK"/>
          <w:b/>
          <w:bCs/>
          <w:sz w:val="32"/>
          <w:szCs w:val="32"/>
          <w:cs/>
        </w:rPr>
        <w:t xml:space="preserve">   </w:t>
      </w:r>
      <w:r w:rsidR="008B3BA0" w:rsidRPr="00EF2DB8">
        <w:rPr>
          <w:rFonts w:ascii="TH SarabunPSK" w:eastAsia="Sarabun" w:hAnsi="TH SarabunPSK" w:cs="TH SarabunPSK"/>
          <w:bCs/>
          <w:sz w:val="32"/>
          <w:szCs w:val="32"/>
          <w:cs/>
        </w:rPr>
        <w:t>1</w:t>
      </w:r>
      <w:r w:rsidRPr="00EF2DB8">
        <w:rPr>
          <w:rFonts w:ascii="TH SarabunPSK" w:eastAsia="Sarabun" w:hAnsi="TH SarabunPSK" w:cs="TH SarabunPSK"/>
          <w:bCs/>
          <w:sz w:val="32"/>
          <w:szCs w:val="32"/>
          <w:cs/>
        </w:rPr>
        <w:t>(0-2-</w:t>
      </w:r>
      <w:r w:rsidRPr="00EF2DB8">
        <w:rPr>
          <w:rFonts w:ascii="TH SarabunPSK" w:eastAsia="Sarabun" w:hAnsi="TH SarabunPSK" w:cs="TH SarabunPSK" w:hint="cs"/>
          <w:bCs/>
          <w:sz w:val="32"/>
          <w:szCs w:val="32"/>
          <w:cs/>
        </w:rPr>
        <w:t>1</w:t>
      </w:r>
      <w:r w:rsidRPr="00EF2DB8">
        <w:rPr>
          <w:rFonts w:ascii="TH SarabunPSK" w:eastAsia="Sarabun" w:hAnsi="TH SarabunPSK" w:cs="TH SarabunPSK"/>
          <w:bCs/>
          <w:sz w:val="32"/>
          <w:szCs w:val="32"/>
          <w:cs/>
        </w:rPr>
        <w:t>)</w:t>
      </w:r>
      <w:r w:rsidR="00E90685" w:rsidRPr="00EF2DB8">
        <w:rPr>
          <w:rFonts w:ascii="TH SarabunPSK" w:eastAsia="Sarabun" w:hAnsi="TH SarabunPSK" w:cs="TH SarabunPSK" w:hint="cs"/>
          <w:bCs/>
          <w:sz w:val="32"/>
          <w:szCs w:val="32"/>
          <w:cs/>
        </w:rPr>
        <w:t>*</w:t>
      </w:r>
      <w:r w:rsidRPr="00EF2DB8">
        <w:rPr>
          <w:rFonts w:ascii="TH SarabunPSK" w:eastAsia="Sarabun" w:hAnsi="TH SarabunPSK" w:cs="TH SarabunPSK"/>
          <w:sz w:val="32"/>
          <w:szCs w:val="32"/>
        </w:rPr>
        <w:tab/>
      </w:r>
      <w:r w:rsidR="00E90685" w:rsidRPr="00EF2DB8">
        <w:rPr>
          <w:rFonts w:ascii="TH SarabunPSK" w:eastAsia="Sarabun" w:hAnsi="TH SarabunPSK" w:cs="TH SarabunPSK"/>
          <w:b/>
          <w:sz w:val="32"/>
          <w:szCs w:val="32"/>
        </w:rPr>
        <w:t>Practical Communication in English</w:t>
      </w:r>
    </w:p>
    <w:p w:rsidR="00956732" w:rsidRPr="00EF2DB8" w:rsidRDefault="003C4749" w:rsidP="00956732">
      <w:pPr>
        <w:tabs>
          <w:tab w:val="left" w:pos="1701"/>
        </w:tabs>
        <w:spacing w:line="240" w:lineRule="auto"/>
        <w:contextualSpacing/>
        <w:jc w:val="thaiDistribute"/>
        <w:rPr>
          <w:rFonts w:ascii="TH SarabunPSK" w:hAnsi="TH SarabunPSK" w:cs="TH SarabunPSK"/>
          <w:sz w:val="32"/>
          <w:szCs w:val="32"/>
        </w:rPr>
      </w:pPr>
      <w:r w:rsidRPr="00EF2DB8">
        <w:rPr>
          <w:rFonts w:ascii="TH SarabunPSK" w:eastAsia="Sarabun" w:hAnsi="TH SarabunPSK" w:cs="TH SarabunPSK"/>
          <w:b/>
          <w:spacing w:val="-10"/>
          <w:sz w:val="32"/>
          <w:szCs w:val="32"/>
          <w:cs/>
        </w:rPr>
        <w:tab/>
      </w:r>
      <w:r w:rsidR="00956732" w:rsidRPr="00EF2DB8">
        <w:rPr>
          <w:rFonts w:ascii="TH SarabunPSK" w:hAnsi="TH SarabunPSK" w:cs="TH SarabunPSK" w:hint="cs"/>
          <w:sz w:val="32"/>
          <w:szCs w:val="32"/>
          <w:cs/>
        </w:rPr>
        <w:t>รายวิชานี้มีจุดมุ่งหมายเพื่อให้ผู้เรียนสามารถสื่อสารภาษาอังกฤษได้อย่างมีประสิทธิภาพและมั่นใจในสถานการณ์จริงที่หลากหลายสำหรับผู้เรียนระดับต้นถึงระดับกลาง</w:t>
      </w:r>
      <w:r w:rsidR="00956732" w:rsidRPr="00EF2DB8">
        <w:rPr>
          <w:rFonts w:ascii="TH SarabunPSK" w:hAnsi="TH SarabunPSK" w:cs="TH SarabunPSK"/>
          <w:sz w:val="32"/>
          <w:szCs w:val="32"/>
          <w:cs/>
        </w:rPr>
        <w:t xml:space="preserve"> (</w:t>
      </w:r>
      <w:r w:rsidR="00956732" w:rsidRPr="00EF2DB8">
        <w:rPr>
          <w:rFonts w:ascii="TH SarabunPSK" w:hAnsi="TH SarabunPSK" w:cs="TH SarabunPSK"/>
          <w:sz w:val="32"/>
          <w:szCs w:val="32"/>
        </w:rPr>
        <w:t>A</w:t>
      </w:r>
      <w:r w:rsidR="00956732" w:rsidRPr="00EF2DB8">
        <w:rPr>
          <w:rFonts w:ascii="TH SarabunPSK" w:hAnsi="TH SarabunPSK" w:cs="TH SarabunPSK"/>
          <w:sz w:val="32"/>
          <w:szCs w:val="32"/>
          <w:cs/>
        </w:rPr>
        <w:t xml:space="preserve">2) </w:t>
      </w:r>
      <w:r w:rsidR="00956732" w:rsidRPr="00EF2DB8">
        <w:rPr>
          <w:rFonts w:ascii="TH SarabunPSK" w:hAnsi="TH SarabunPSK" w:cs="TH SarabunPSK" w:hint="cs"/>
          <w:sz w:val="32"/>
          <w:szCs w:val="32"/>
          <w:cs/>
        </w:rPr>
        <w:t>โดยยึดหลักการรับรู้และการผลิตภาษา</w:t>
      </w:r>
      <w:r w:rsidR="00956732" w:rsidRPr="00EF2DB8">
        <w:rPr>
          <w:rFonts w:ascii="TH SarabunPSK" w:hAnsi="TH SarabunPSK" w:cs="TH SarabunPSK"/>
          <w:sz w:val="32"/>
          <w:szCs w:val="32"/>
          <w:cs/>
        </w:rPr>
        <w:t xml:space="preserve"> (</w:t>
      </w:r>
      <w:r w:rsidR="00956732" w:rsidRPr="00EF2DB8">
        <w:rPr>
          <w:rFonts w:ascii="TH SarabunPSK" w:hAnsi="TH SarabunPSK" w:cs="TH SarabunPSK"/>
          <w:sz w:val="32"/>
          <w:szCs w:val="32"/>
        </w:rPr>
        <w:t>input</w:t>
      </w:r>
      <w:r w:rsidR="00956732" w:rsidRPr="00EF2DB8">
        <w:rPr>
          <w:rFonts w:ascii="TH SarabunPSK" w:hAnsi="TH SarabunPSK" w:cs="TH SarabunPSK"/>
          <w:sz w:val="32"/>
          <w:szCs w:val="32"/>
          <w:cs/>
        </w:rPr>
        <w:t>–</w:t>
      </w:r>
      <w:r w:rsidR="00956732" w:rsidRPr="00EF2DB8">
        <w:rPr>
          <w:rFonts w:ascii="TH SarabunPSK" w:hAnsi="TH SarabunPSK" w:cs="TH SarabunPSK"/>
          <w:sz w:val="32"/>
          <w:szCs w:val="32"/>
        </w:rPr>
        <w:t>output</w:t>
      </w:r>
      <w:r w:rsidR="00956732" w:rsidRPr="00EF2DB8">
        <w:rPr>
          <w:rFonts w:ascii="TH SarabunPSK" w:hAnsi="TH SarabunPSK" w:cs="TH SarabunPSK"/>
          <w:sz w:val="32"/>
          <w:szCs w:val="32"/>
          <w:cs/>
        </w:rPr>
        <w:t xml:space="preserve">) </w:t>
      </w:r>
      <w:r w:rsidR="00956732" w:rsidRPr="00EF2DB8">
        <w:rPr>
          <w:rFonts w:ascii="TH SarabunPSK" w:hAnsi="TH SarabunPSK" w:cs="TH SarabunPSK" w:hint="cs"/>
          <w:sz w:val="32"/>
          <w:szCs w:val="32"/>
          <w:cs/>
        </w:rPr>
        <w:t>เพื่อนำไปประยุกต์ใช้ในภาคปฏิบัติโดยฝึกให้ผู้เรียน</w:t>
      </w:r>
      <w:r w:rsidR="00956732" w:rsidRPr="00EF2DB8">
        <w:rPr>
          <w:rFonts w:ascii="TH SarabunPSK" w:hAnsi="TH SarabunPSK" w:cs="TH SarabunPSK"/>
          <w:sz w:val="32"/>
          <w:szCs w:val="32"/>
          <w:cs/>
        </w:rPr>
        <w:t xml:space="preserve"> </w:t>
      </w:r>
      <w:r w:rsidR="00956732" w:rsidRPr="00EF2DB8">
        <w:rPr>
          <w:rFonts w:ascii="TH SarabunPSK" w:hAnsi="TH SarabunPSK" w:cs="TH SarabunPSK" w:hint="cs"/>
          <w:sz w:val="32"/>
          <w:szCs w:val="32"/>
          <w:cs/>
        </w:rPr>
        <w:t>ทำความเข้าใจปฏิสัมพันธ์ภาษาอังกฤษจากบริบททางการและไม่เป็นทางการ</w:t>
      </w:r>
      <w:r w:rsidR="00956732" w:rsidRPr="00EF2DB8">
        <w:rPr>
          <w:rFonts w:ascii="TH SarabunPSK" w:hAnsi="TH SarabunPSK" w:cs="TH SarabunPSK"/>
          <w:sz w:val="32"/>
          <w:szCs w:val="32"/>
          <w:cs/>
        </w:rPr>
        <w:t xml:space="preserve"> </w:t>
      </w:r>
      <w:r w:rsidR="00956732" w:rsidRPr="00EF2DB8">
        <w:rPr>
          <w:rFonts w:ascii="TH SarabunPSK" w:hAnsi="TH SarabunPSK" w:cs="TH SarabunPSK" w:hint="cs"/>
          <w:sz w:val="32"/>
          <w:szCs w:val="32"/>
          <w:cs/>
        </w:rPr>
        <w:t>ก่อนผลิตข้อความโต้ตอบที่เหมาะสม</w:t>
      </w:r>
      <w:r w:rsidR="00956732" w:rsidRPr="00EF2DB8">
        <w:rPr>
          <w:rFonts w:ascii="TH SarabunPSK" w:hAnsi="TH SarabunPSK" w:cs="TH SarabunPSK"/>
          <w:sz w:val="32"/>
          <w:szCs w:val="32"/>
          <w:cs/>
        </w:rPr>
        <w:t xml:space="preserve"> </w:t>
      </w:r>
      <w:r w:rsidR="00956732" w:rsidRPr="00EF2DB8">
        <w:rPr>
          <w:rFonts w:ascii="TH SarabunPSK" w:hAnsi="TH SarabunPSK" w:cs="TH SarabunPSK" w:hint="cs"/>
          <w:sz w:val="32"/>
          <w:szCs w:val="32"/>
          <w:cs/>
        </w:rPr>
        <w:t>โดยมีการใช้เครื่องมือปัญญาประดิษฐ์</w:t>
      </w:r>
      <w:r w:rsidR="00956732" w:rsidRPr="00EF2DB8">
        <w:rPr>
          <w:rFonts w:ascii="TH SarabunPSK" w:hAnsi="TH SarabunPSK" w:cs="TH SarabunPSK"/>
          <w:sz w:val="32"/>
          <w:szCs w:val="32"/>
          <w:cs/>
        </w:rPr>
        <w:t xml:space="preserve"> (</w:t>
      </w:r>
      <w:r w:rsidR="00956732" w:rsidRPr="00EF2DB8">
        <w:rPr>
          <w:rFonts w:ascii="TH SarabunPSK" w:hAnsi="TH SarabunPSK" w:cs="TH SarabunPSK"/>
          <w:sz w:val="32"/>
          <w:szCs w:val="32"/>
        </w:rPr>
        <w:t>AI</w:t>
      </w:r>
      <w:r w:rsidR="00956732" w:rsidRPr="00EF2DB8">
        <w:rPr>
          <w:rFonts w:ascii="TH SarabunPSK" w:hAnsi="TH SarabunPSK" w:cs="TH SarabunPSK"/>
          <w:sz w:val="32"/>
          <w:szCs w:val="32"/>
          <w:cs/>
        </w:rPr>
        <w:t xml:space="preserve">) </w:t>
      </w:r>
      <w:r w:rsidR="00956732" w:rsidRPr="00EF2DB8">
        <w:rPr>
          <w:rFonts w:ascii="TH SarabunPSK" w:hAnsi="TH SarabunPSK" w:cs="TH SarabunPSK" w:hint="cs"/>
          <w:sz w:val="32"/>
          <w:szCs w:val="32"/>
          <w:cs/>
        </w:rPr>
        <w:t>ช่วยสนับสนุนการฝึกฝนแบบรายบุคคลและให้ข้อเสนอแนะอย่างทันท่วงที</w:t>
      </w:r>
      <w:r w:rsidR="00956732" w:rsidRPr="00EF2DB8">
        <w:rPr>
          <w:rFonts w:ascii="TH SarabunPSK" w:hAnsi="TH SarabunPSK" w:cs="TH SarabunPSK"/>
          <w:sz w:val="32"/>
          <w:szCs w:val="32"/>
          <w:cs/>
        </w:rPr>
        <w:t xml:space="preserve"> </w:t>
      </w:r>
      <w:r w:rsidR="00956732" w:rsidRPr="00EF2DB8">
        <w:rPr>
          <w:rFonts w:ascii="TH SarabunPSK" w:hAnsi="TH SarabunPSK" w:cs="TH SarabunPSK" w:hint="cs"/>
          <w:sz w:val="32"/>
          <w:szCs w:val="32"/>
          <w:cs/>
        </w:rPr>
        <w:t>นอกจากนี้</w:t>
      </w:r>
      <w:r w:rsidR="00956732" w:rsidRPr="00EF2DB8">
        <w:rPr>
          <w:rFonts w:ascii="TH SarabunPSK" w:hAnsi="TH SarabunPSK" w:cs="TH SarabunPSK"/>
          <w:sz w:val="32"/>
          <w:szCs w:val="32"/>
          <w:cs/>
        </w:rPr>
        <w:t xml:space="preserve"> </w:t>
      </w:r>
      <w:r w:rsidR="00956732" w:rsidRPr="00EF2DB8">
        <w:rPr>
          <w:rFonts w:ascii="TH SarabunPSK" w:hAnsi="TH SarabunPSK" w:cs="TH SarabunPSK" w:hint="cs"/>
          <w:sz w:val="32"/>
          <w:szCs w:val="32"/>
          <w:cs/>
        </w:rPr>
        <w:t>ผู้เรียนยังจะพัฒนาความคล่องแคล่วในการโต้ตอบ</w:t>
      </w:r>
      <w:r w:rsidR="00956732" w:rsidRPr="00EF2DB8">
        <w:rPr>
          <w:rFonts w:ascii="TH SarabunPSK" w:hAnsi="TH SarabunPSK" w:cs="TH SarabunPSK"/>
          <w:sz w:val="32"/>
          <w:szCs w:val="32"/>
          <w:cs/>
        </w:rPr>
        <w:t xml:space="preserve"> </w:t>
      </w:r>
      <w:r w:rsidR="00956732" w:rsidRPr="00EF2DB8">
        <w:rPr>
          <w:rFonts w:ascii="TH SarabunPSK" w:hAnsi="TH SarabunPSK" w:cs="TH SarabunPSK" w:hint="cs"/>
          <w:sz w:val="32"/>
          <w:szCs w:val="32"/>
          <w:cs/>
        </w:rPr>
        <w:t>และฝึกคุณลักษณะด้านการออกเสียง</w:t>
      </w:r>
      <w:r w:rsidR="00956732" w:rsidRPr="00EF2DB8">
        <w:rPr>
          <w:rFonts w:ascii="TH SarabunPSK" w:hAnsi="TH SarabunPSK" w:cs="TH SarabunPSK"/>
          <w:sz w:val="32"/>
          <w:szCs w:val="32"/>
          <w:cs/>
        </w:rPr>
        <w:t xml:space="preserve"> </w:t>
      </w:r>
      <w:r w:rsidR="00956732" w:rsidRPr="00EF2DB8">
        <w:rPr>
          <w:rFonts w:ascii="TH SarabunPSK" w:hAnsi="TH SarabunPSK" w:cs="TH SarabunPSK" w:hint="cs"/>
          <w:sz w:val="32"/>
          <w:szCs w:val="32"/>
          <w:cs/>
        </w:rPr>
        <w:t>เช่น</w:t>
      </w:r>
      <w:r w:rsidR="00956732" w:rsidRPr="00EF2DB8">
        <w:rPr>
          <w:rFonts w:ascii="TH SarabunPSK" w:hAnsi="TH SarabunPSK" w:cs="TH SarabunPSK"/>
          <w:sz w:val="32"/>
          <w:szCs w:val="32"/>
          <w:cs/>
        </w:rPr>
        <w:t xml:space="preserve"> </w:t>
      </w:r>
      <w:r w:rsidR="00956732" w:rsidRPr="00EF2DB8">
        <w:rPr>
          <w:rFonts w:ascii="TH SarabunPSK" w:hAnsi="TH SarabunPSK" w:cs="TH SarabunPSK" w:hint="cs"/>
          <w:sz w:val="32"/>
          <w:szCs w:val="32"/>
          <w:cs/>
        </w:rPr>
        <w:t>จังหวะเสียงสูง</w:t>
      </w:r>
      <w:r w:rsidR="00956732" w:rsidRPr="00EF2DB8">
        <w:rPr>
          <w:rFonts w:ascii="TH SarabunPSK" w:hAnsi="TH SarabunPSK" w:cs="TH SarabunPSK" w:hint="eastAsia"/>
          <w:sz w:val="32"/>
          <w:szCs w:val="32"/>
          <w:cs/>
        </w:rPr>
        <w:t>–</w:t>
      </w:r>
      <w:r w:rsidR="00956732" w:rsidRPr="00EF2DB8">
        <w:rPr>
          <w:rFonts w:ascii="TH SarabunPSK" w:hAnsi="TH SarabunPSK" w:cs="TH SarabunPSK" w:hint="cs"/>
          <w:sz w:val="32"/>
          <w:szCs w:val="32"/>
          <w:cs/>
        </w:rPr>
        <w:t>ต่ำ</w:t>
      </w:r>
      <w:r w:rsidR="00956732" w:rsidRPr="00EF2DB8">
        <w:rPr>
          <w:rFonts w:ascii="TH SarabunPSK" w:hAnsi="TH SarabunPSK" w:cs="TH SarabunPSK"/>
          <w:sz w:val="32"/>
          <w:szCs w:val="32"/>
          <w:cs/>
        </w:rPr>
        <w:t xml:space="preserve"> (</w:t>
      </w:r>
      <w:r w:rsidR="00956732" w:rsidRPr="00EF2DB8">
        <w:rPr>
          <w:rFonts w:ascii="TH SarabunPSK" w:hAnsi="TH SarabunPSK" w:cs="TH SarabunPSK"/>
          <w:sz w:val="32"/>
          <w:szCs w:val="32"/>
        </w:rPr>
        <w:t>intonation</w:t>
      </w:r>
      <w:r w:rsidR="00956732" w:rsidRPr="00EF2DB8">
        <w:rPr>
          <w:rFonts w:ascii="TH SarabunPSK" w:hAnsi="TH SarabunPSK" w:cs="TH SarabunPSK"/>
          <w:sz w:val="32"/>
          <w:szCs w:val="32"/>
          <w:cs/>
        </w:rPr>
        <w:t xml:space="preserve">) </w:t>
      </w:r>
      <w:r w:rsidR="00956732" w:rsidRPr="00EF2DB8">
        <w:rPr>
          <w:rFonts w:ascii="TH SarabunPSK" w:hAnsi="TH SarabunPSK" w:cs="TH SarabunPSK" w:hint="cs"/>
          <w:sz w:val="32"/>
          <w:szCs w:val="32"/>
          <w:cs/>
        </w:rPr>
        <w:t>และการเน้นพยางค์</w:t>
      </w:r>
      <w:r w:rsidR="00956732" w:rsidRPr="00EF2DB8">
        <w:rPr>
          <w:rFonts w:ascii="TH SarabunPSK" w:hAnsi="TH SarabunPSK" w:cs="TH SarabunPSK"/>
          <w:sz w:val="32"/>
          <w:szCs w:val="32"/>
          <w:cs/>
        </w:rPr>
        <w:t xml:space="preserve"> (</w:t>
      </w:r>
      <w:r w:rsidR="00956732" w:rsidRPr="00EF2DB8">
        <w:rPr>
          <w:rFonts w:ascii="TH SarabunPSK" w:hAnsi="TH SarabunPSK" w:cs="TH SarabunPSK"/>
          <w:sz w:val="32"/>
          <w:szCs w:val="32"/>
        </w:rPr>
        <w:t>word stress</w:t>
      </w:r>
      <w:r w:rsidR="00956732" w:rsidRPr="00EF2DB8">
        <w:rPr>
          <w:rFonts w:ascii="TH SarabunPSK" w:hAnsi="TH SarabunPSK" w:cs="TH SarabunPSK"/>
          <w:sz w:val="32"/>
          <w:szCs w:val="32"/>
          <w:cs/>
        </w:rPr>
        <w:t xml:space="preserve">) </w:t>
      </w:r>
      <w:r w:rsidR="00956732" w:rsidRPr="00EF2DB8">
        <w:rPr>
          <w:rFonts w:ascii="TH SarabunPSK" w:hAnsi="TH SarabunPSK" w:cs="TH SarabunPSK" w:hint="cs"/>
          <w:sz w:val="32"/>
          <w:szCs w:val="32"/>
          <w:cs/>
        </w:rPr>
        <w:t>โดยครอบคลุมเนื้อหาที่ผ่านการฝึกฝนภายใต้คำแนะนำ</w:t>
      </w:r>
      <w:r w:rsidR="00956732" w:rsidRPr="00EF2DB8">
        <w:rPr>
          <w:rFonts w:ascii="TH SarabunPSK" w:hAnsi="TH SarabunPSK" w:cs="TH SarabunPSK"/>
          <w:sz w:val="32"/>
          <w:szCs w:val="32"/>
          <w:cs/>
        </w:rPr>
        <w:t xml:space="preserve"> (</w:t>
      </w:r>
      <w:r w:rsidR="00956732" w:rsidRPr="00EF2DB8">
        <w:rPr>
          <w:rFonts w:ascii="TH SarabunPSK" w:hAnsi="TH SarabunPSK" w:cs="TH SarabunPSK"/>
          <w:sz w:val="32"/>
          <w:szCs w:val="32"/>
        </w:rPr>
        <w:t>guided practice</w:t>
      </w:r>
      <w:r w:rsidR="00956732" w:rsidRPr="00EF2DB8">
        <w:rPr>
          <w:rFonts w:ascii="TH SarabunPSK" w:hAnsi="TH SarabunPSK" w:cs="TH SarabunPSK"/>
          <w:sz w:val="32"/>
          <w:szCs w:val="32"/>
          <w:cs/>
        </w:rPr>
        <w:t xml:space="preserve">) </w:t>
      </w:r>
      <w:r w:rsidR="00956732" w:rsidRPr="00EF2DB8">
        <w:rPr>
          <w:rFonts w:ascii="TH SarabunPSK" w:hAnsi="TH SarabunPSK" w:cs="TH SarabunPSK" w:hint="cs"/>
          <w:sz w:val="32"/>
          <w:szCs w:val="32"/>
          <w:cs/>
        </w:rPr>
        <w:t>ผู้เรียนจะได้ฝึกใช้สำนวนหน้าที่</w:t>
      </w:r>
      <w:r w:rsidR="00956732" w:rsidRPr="00EF2DB8">
        <w:rPr>
          <w:rFonts w:ascii="TH SarabunPSK" w:hAnsi="TH SarabunPSK" w:cs="TH SarabunPSK"/>
          <w:sz w:val="32"/>
          <w:szCs w:val="32"/>
          <w:cs/>
        </w:rPr>
        <w:t xml:space="preserve"> (</w:t>
      </w:r>
      <w:r w:rsidR="00956732" w:rsidRPr="00EF2DB8">
        <w:rPr>
          <w:rFonts w:ascii="TH SarabunPSK" w:hAnsi="TH SarabunPSK" w:cs="TH SarabunPSK"/>
          <w:sz w:val="32"/>
          <w:szCs w:val="32"/>
        </w:rPr>
        <w:t>functional expressions</w:t>
      </w:r>
      <w:r w:rsidR="00956732" w:rsidRPr="00EF2DB8">
        <w:rPr>
          <w:rFonts w:ascii="TH SarabunPSK" w:hAnsi="TH SarabunPSK" w:cs="TH SarabunPSK"/>
          <w:sz w:val="32"/>
          <w:szCs w:val="32"/>
          <w:cs/>
        </w:rPr>
        <w:t xml:space="preserve">) </w:t>
      </w:r>
      <w:r w:rsidR="00956732" w:rsidRPr="00EF2DB8">
        <w:rPr>
          <w:rFonts w:ascii="TH SarabunPSK" w:hAnsi="TH SarabunPSK" w:cs="TH SarabunPSK" w:hint="cs"/>
          <w:sz w:val="32"/>
          <w:szCs w:val="32"/>
          <w:cs/>
        </w:rPr>
        <w:t>ในการสื่อสารในชีวิตประจำวัน</w:t>
      </w:r>
      <w:r w:rsidR="00956732" w:rsidRPr="00EF2DB8">
        <w:rPr>
          <w:rFonts w:ascii="TH SarabunPSK" w:hAnsi="TH SarabunPSK" w:cs="TH SarabunPSK"/>
          <w:sz w:val="32"/>
          <w:szCs w:val="32"/>
          <w:cs/>
        </w:rPr>
        <w:t xml:space="preserve"> </w:t>
      </w:r>
      <w:r w:rsidR="00956732" w:rsidRPr="00EF2DB8">
        <w:rPr>
          <w:rFonts w:ascii="TH SarabunPSK" w:hAnsi="TH SarabunPSK" w:cs="TH SarabunPSK" w:hint="cs"/>
          <w:sz w:val="32"/>
          <w:szCs w:val="32"/>
          <w:cs/>
        </w:rPr>
        <w:t>ใช้กลยุทธ์ในการสนทนา</w:t>
      </w:r>
      <w:r w:rsidR="00956732" w:rsidRPr="00EF2DB8">
        <w:rPr>
          <w:rFonts w:ascii="TH SarabunPSK" w:hAnsi="TH SarabunPSK" w:cs="TH SarabunPSK"/>
          <w:sz w:val="32"/>
          <w:szCs w:val="32"/>
          <w:cs/>
        </w:rPr>
        <w:t xml:space="preserve"> </w:t>
      </w:r>
      <w:r w:rsidR="00956732" w:rsidRPr="00EF2DB8">
        <w:rPr>
          <w:rFonts w:ascii="TH SarabunPSK" w:hAnsi="TH SarabunPSK" w:cs="TH SarabunPSK" w:hint="cs"/>
          <w:sz w:val="32"/>
          <w:szCs w:val="32"/>
          <w:cs/>
        </w:rPr>
        <w:t>และปรับรูปแบบภาษาให้เหมาะสมกับผู้ฟังและวัตถุประสงค์ที่แตกต่างกัน</w:t>
      </w:r>
      <w:r w:rsidR="00956732" w:rsidRPr="00EF2DB8">
        <w:rPr>
          <w:rFonts w:ascii="TH SarabunPSK" w:hAnsi="TH SarabunPSK" w:cs="TH SarabunPSK"/>
          <w:sz w:val="32"/>
          <w:szCs w:val="32"/>
          <w:cs/>
        </w:rPr>
        <w:t xml:space="preserve"> </w:t>
      </w:r>
      <w:r w:rsidR="00956732" w:rsidRPr="00EF2DB8">
        <w:rPr>
          <w:rFonts w:ascii="TH SarabunPSK" w:hAnsi="TH SarabunPSK" w:cs="TH SarabunPSK" w:hint="cs"/>
          <w:sz w:val="32"/>
          <w:szCs w:val="32"/>
          <w:cs/>
        </w:rPr>
        <w:t>เมื่อสิ้นสุดรายวิชา</w:t>
      </w:r>
      <w:r w:rsidR="00956732" w:rsidRPr="00EF2DB8">
        <w:rPr>
          <w:rFonts w:ascii="TH SarabunPSK" w:hAnsi="TH SarabunPSK" w:cs="TH SarabunPSK"/>
          <w:sz w:val="32"/>
          <w:szCs w:val="32"/>
          <w:cs/>
        </w:rPr>
        <w:t xml:space="preserve"> </w:t>
      </w:r>
      <w:r w:rsidR="00956732" w:rsidRPr="00EF2DB8">
        <w:rPr>
          <w:rFonts w:ascii="TH SarabunPSK" w:hAnsi="TH SarabunPSK" w:cs="TH SarabunPSK" w:hint="cs"/>
          <w:sz w:val="32"/>
          <w:szCs w:val="32"/>
          <w:cs/>
        </w:rPr>
        <w:t>ผู้เรียนจะมีความมั่นใจและความสามารถในการสื่อสารที่พัฒนาขึ้น</w:t>
      </w:r>
      <w:r w:rsidR="00956732" w:rsidRPr="00EF2DB8">
        <w:rPr>
          <w:rFonts w:ascii="TH SarabunPSK" w:hAnsi="TH SarabunPSK" w:cs="TH SarabunPSK"/>
          <w:sz w:val="32"/>
          <w:szCs w:val="32"/>
          <w:cs/>
        </w:rPr>
        <w:t xml:space="preserve"> </w:t>
      </w:r>
      <w:r w:rsidR="00956732" w:rsidRPr="00EF2DB8">
        <w:rPr>
          <w:rFonts w:ascii="TH SarabunPSK" w:hAnsi="TH SarabunPSK" w:cs="TH SarabunPSK" w:hint="cs"/>
          <w:sz w:val="32"/>
          <w:szCs w:val="32"/>
          <w:cs/>
        </w:rPr>
        <w:t>สามารถจัดการปฏิสัมพันธ์ในสถานการณ์จริงที่หลากหลายได้อย่างอิสระ</w:t>
      </w:r>
      <w:r w:rsidR="00956732" w:rsidRPr="00EF2DB8">
        <w:rPr>
          <w:rFonts w:ascii="TH SarabunPSK" w:hAnsi="TH SarabunPSK" w:cs="TH SarabunPSK"/>
          <w:sz w:val="32"/>
          <w:szCs w:val="32"/>
          <w:cs/>
        </w:rPr>
        <w:t xml:space="preserve"> </w:t>
      </w:r>
      <w:r w:rsidR="00956732" w:rsidRPr="00EF2DB8">
        <w:rPr>
          <w:rFonts w:ascii="TH SarabunPSK" w:hAnsi="TH SarabunPSK" w:cs="TH SarabunPSK" w:hint="cs"/>
          <w:sz w:val="32"/>
          <w:szCs w:val="32"/>
          <w:cs/>
        </w:rPr>
        <w:t>พร้อมทั้งมีทักษะสำหรับการพัฒนาภาษาอย่างต่อเนื่อง</w:t>
      </w:r>
    </w:p>
    <w:p w:rsidR="00E90685" w:rsidRPr="00EF2DB8" w:rsidRDefault="00956732" w:rsidP="00956732">
      <w:pPr>
        <w:tabs>
          <w:tab w:val="left" w:pos="1701"/>
        </w:tabs>
        <w:spacing w:line="240" w:lineRule="auto"/>
        <w:contextualSpacing/>
        <w:jc w:val="thaiDistribute"/>
        <w:rPr>
          <w:rFonts w:ascii="TH SarabunPSK" w:hAnsi="TH SarabunPSK" w:cs="TH SarabunPSK"/>
          <w:sz w:val="32"/>
          <w:szCs w:val="32"/>
        </w:rPr>
      </w:pPr>
      <w:r w:rsidRPr="00EF2DB8">
        <w:rPr>
          <w:rFonts w:ascii="TH SarabunPSK" w:hAnsi="TH SarabunPSK" w:cs="TH SarabunPSK"/>
          <w:sz w:val="32"/>
          <w:szCs w:val="32"/>
        </w:rPr>
        <w:tab/>
        <w:t>This course aims to enable students to communicate in English effectively and confidently across diverse real</w:t>
      </w:r>
      <w:r w:rsidRPr="00EF2DB8">
        <w:rPr>
          <w:rFonts w:ascii="TH SarabunPSK" w:hAnsi="TH SarabunPSK" w:cs="TH SarabunPSK"/>
          <w:sz w:val="32"/>
          <w:szCs w:val="32"/>
          <w:cs/>
        </w:rPr>
        <w:t>-</w:t>
      </w:r>
      <w:r w:rsidRPr="00EF2DB8">
        <w:rPr>
          <w:rFonts w:ascii="TH SarabunPSK" w:hAnsi="TH SarabunPSK" w:cs="TH SarabunPSK"/>
          <w:sz w:val="32"/>
          <w:szCs w:val="32"/>
        </w:rPr>
        <w:t>life situations for beginner to intermediate level students</w:t>
      </w:r>
      <w:r w:rsidRPr="00EF2DB8">
        <w:rPr>
          <w:rFonts w:ascii="TH SarabunPSK" w:hAnsi="TH SarabunPSK" w:cs="TH SarabunPSK"/>
          <w:sz w:val="32"/>
          <w:szCs w:val="32"/>
          <w:cs/>
        </w:rPr>
        <w:t xml:space="preserve">. </w:t>
      </w:r>
      <w:r w:rsidRPr="00EF2DB8">
        <w:rPr>
          <w:rFonts w:ascii="TH SarabunPSK" w:hAnsi="TH SarabunPSK" w:cs="TH SarabunPSK"/>
          <w:sz w:val="32"/>
          <w:szCs w:val="32"/>
        </w:rPr>
        <w:t>Following input</w:t>
      </w:r>
      <w:r w:rsidRPr="00EF2DB8">
        <w:rPr>
          <w:rFonts w:ascii="TH SarabunPSK" w:hAnsi="TH SarabunPSK" w:cs="TH SarabunPSK"/>
          <w:sz w:val="32"/>
          <w:szCs w:val="32"/>
          <w:cs/>
        </w:rPr>
        <w:t>–</w:t>
      </w:r>
      <w:r w:rsidRPr="00EF2DB8">
        <w:rPr>
          <w:rFonts w:ascii="TH SarabunPSK" w:hAnsi="TH SarabunPSK" w:cs="TH SarabunPSK"/>
          <w:sz w:val="32"/>
          <w:szCs w:val="32"/>
        </w:rPr>
        <w:t>output principles, students understand authentic interactions in both formal and informal contexts before producing appropriate communicative responses, with AI tools supporting personalized practice and immediate feedback</w:t>
      </w:r>
      <w:r w:rsidRPr="00EF2DB8">
        <w:rPr>
          <w:rFonts w:ascii="TH SarabunPSK" w:hAnsi="TH SarabunPSK" w:cs="TH SarabunPSK"/>
          <w:sz w:val="32"/>
          <w:szCs w:val="32"/>
          <w:cs/>
        </w:rPr>
        <w:t xml:space="preserve">. </w:t>
      </w:r>
      <w:r w:rsidRPr="00EF2DB8">
        <w:rPr>
          <w:rFonts w:ascii="TH SarabunPSK" w:hAnsi="TH SarabunPSK" w:cs="TH SarabunPSK"/>
          <w:sz w:val="32"/>
          <w:szCs w:val="32"/>
        </w:rPr>
        <w:t>The course covers the development of interactional fluency and master pronunciation features including intonation and word stress</w:t>
      </w:r>
      <w:r w:rsidRPr="00EF2DB8">
        <w:rPr>
          <w:rFonts w:ascii="TH SarabunPSK" w:hAnsi="TH SarabunPSK" w:cs="TH SarabunPSK"/>
          <w:sz w:val="32"/>
          <w:szCs w:val="32"/>
          <w:cs/>
        </w:rPr>
        <w:t xml:space="preserve">. </w:t>
      </w:r>
      <w:r w:rsidRPr="00EF2DB8">
        <w:rPr>
          <w:rFonts w:ascii="TH SarabunPSK" w:hAnsi="TH SarabunPSK" w:cs="TH SarabunPSK"/>
          <w:sz w:val="32"/>
          <w:szCs w:val="32"/>
        </w:rPr>
        <w:t>Through guided practice, students apply functional expressions for everyday communication, employ conversation strategies, and adapt language to suit different audiences and purposes</w:t>
      </w:r>
      <w:r w:rsidRPr="00EF2DB8">
        <w:rPr>
          <w:rFonts w:ascii="TH SarabunPSK" w:hAnsi="TH SarabunPSK" w:cs="TH SarabunPSK"/>
          <w:sz w:val="32"/>
          <w:szCs w:val="32"/>
          <w:cs/>
        </w:rPr>
        <w:t xml:space="preserve">. </w:t>
      </w:r>
      <w:r w:rsidRPr="00EF2DB8">
        <w:rPr>
          <w:rFonts w:ascii="TH SarabunPSK" w:hAnsi="TH SarabunPSK" w:cs="TH SarabunPSK"/>
          <w:sz w:val="32"/>
          <w:szCs w:val="32"/>
        </w:rPr>
        <w:t>Upon course completion, students will demonstrate enhanced communicative confidence and competence for managing varied real</w:t>
      </w:r>
      <w:r w:rsidRPr="00EF2DB8">
        <w:rPr>
          <w:rFonts w:ascii="TH SarabunPSK" w:hAnsi="TH SarabunPSK" w:cs="TH SarabunPSK"/>
          <w:sz w:val="32"/>
          <w:szCs w:val="32"/>
          <w:cs/>
        </w:rPr>
        <w:t>-</w:t>
      </w:r>
      <w:r w:rsidRPr="00EF2DB8">
        <w:rPr>
          <w:rFonts w:ascii="TH SarabunPSK" w:hAnsi="TH SarabunPSK" w:cs="TH SarabunPSK"/>
          <w:sz w:val="32"/>
          <w:szCs w:val="32"/>
        </w:rPr>
        <w:t>life interactions independently, with skills for continued language development</w:t>
      </w:r>
      <w:r w:rsidRPr="00EF2DB8">
        <w:rPr>
          <w:rFonts w:ascii="TH SarabunPSK" w:hAnsi="TH SarabunPSK" w:cs="TH SarabunPSK"/>
          <w:sz w:val="32"/>
          <w:szCs w:val="32"/>
          <w:cs/>
        </w:rPr>
        <w:t>.</w:t>
      </w:r>
    </w:p>
    <w:p w:rsidR="00956732" w:rsidRPr="00EF2DB8" w:rsidRDefault="00956732" w:rsidP="00956732">
      <w:pPr>
        <w:tabs>
          <w:tab w:val="left" w:pos="1701"/>
        </w:tabs>
        <w:spacing w:line="240" w:lineRule="auto"/>
        <w:contextualSpacing/>
        <w:jc w:val="thaiDistribute"/>
        <w:rPr>
          <w:rFonts w:ascii="TH SarabunPSK" w:hAnsi="TH SarabunPSK" w:cs="TH SarabunPSK"/>
          <w:sz w:val="32"/>
          <w:szCs w:val="32"/>
        </w:rPr>
      </w:pPr>
    </w:p>
    <w:p w:rsidR="003C4749" w:rsidRPr="00EF2DB8" w:rsidRDefault="003C4749" w:rsidP="003C4749">
      <w:pPr>
        <w:tabs>
          <w:tab w:val="left" w:pos="1701"/>
        </w:tabs>
        <w:spacing w:line="240" w:lineRule="auto"/>
        <w:ind w:left="1" w:right="-43" w:hanging="3"/>
        <w:contextualSpacing/>
        <w:jc w:val="thaiDistribute"/>
        <w:rPr>
          <w:rFonts w:ascii="TH SarabunPSK" w:eastAsia="Sarabun" w:hAnsi="TH SarabunPSK" w:cs="TH SarabunPSK"/>
          <w:b/>
          <w:sz w:val="32"/>
          <w:szCs w:val="32"/>
        </w:rPr>
      </w:pPr>
      <w:r w:rsidRPr="00EF2DB8">
        <w:rPr>
          <w:rFonts w:ascii="TH SarabunPSK" w:eastAsia="Sarabun" w:hAnsi="TH SarabunPSK" w:cs="TH SarabunPSK"/>
          <w:b/>
          <w:sz w:val="32"/>
          <w:szCs w:val="32"/>
        </w:rPr>
        <w:t>GEN70</w:t>
      </w:r>
      <w:r w:rsidRPr="00EF2DB8">
        <w:rPr>
          <w:rFonts w:ascii="TH SarabunPSK" w:eastAsia="Sarabun" w:hAnsi="TH SarabunPSK" w:cs="TH SarabunPSK"/>
          <w:b/>
          <w:bCs/>
          <w:sz w:val="32"/>
          <w:szCs w:val="32"/>
          <w:cs/>
        </w:rPr>
        <w:t>-</w:t>
      </w:r>
      <w:r w:rsidRPr="00EF2DB8">
        <w:rPr>
          <w:rFonts w:ascii="TH SarabunPSK" w:eastAsia="Sarabun" w:hAnsi="TH SarabunPSK" w:cs="TH SarabunPSK"/>
          <w:b/>
          <w:sz w:val="32"/>
          <w:szCs w:val="32"/>
        </w:rPr>
        <w:t>12</w:t>
      </w:r>
      <w:r w:rsidRPr="00EF2DB8">
        <w:rPr>
          <w:rFonts w:ascii="TH SarabunPSK" w:eastAsia="Sarabun" w:hAnsi="TH SarabunPSK" w:cs="TH SarabunPSK" w:hint="cs"/>
          <w:bCs/>
          <w:sz w:val="32"/>
          <w:szCs w:val="32"/>
          <w:cs/>
        </w:rPr>
        <w:t>7</w:t>
      </w:r>
      <w:r w:rsidR="00D36717" w:rsidRPr="00EF2DB8">
        <w:rPr>
          <w:rFonts w:ascii="TH SarabunPSK" w:eastAsia="Sarabun" w:hAnsi="TH SarabunPSK" w:cs="TH SarabunPSK"/>
          <w:b/>
          <w:sz w:val="32"/>
          <w:szCs w:val="32"/>
        </w:rPr>
        <w:t>E</w:t>
      </w:r>
      <w:r w:rsidRPr="00EF2DB8">
        <w:rPr>
          <w:rFonts w:ascii="TH SarabunPSK" w:eastAsia="Sarabun" w:hAnsi="TH SarabunPSK" w:cs="TH SarabunPSK"/>
          <w:b/>
          <w:sz w:val="32"/>
          <w:szCs w:val="32"/>
        </w:rPr>
        <w:tab/>
      </w:r>
      <w:r w:rsidR="00E90685" w:rsidRPr="00EF2DB8">
        <w:rPr>
          <w:rFonts w:ascii="TH SarabunPSK" w:eastAsia="Sarabun" w:hAnsi="TH SarabunPSK" w:cs="TH SarabunPSK" w:hint="cs"/>
          <w:b/>
          <w:bCs/>
          <w:sz w:val="32"/>
          <w:szCs w:val="32"/>
          <w:cs/>
        </w:rPr>
        <w:t>ภาษาอังกฤษเพื่อวัตถุประสงค์ทางวิชาการและวิชาชีพ</w:t>
      </w:r>
      <w:r w:rsidR="00E90685" w:rsidRPr="00EF2DB8">
        <w:rPr>
          <w:rFonts w:ascii="TH SarabunPSK" w:eastAsia="Sarabun" w:hAnsi="TH SarabunPSK" w:cs="TH SarabunPSK"/>
          <w:b/>
          <w:bCs/>
          <w:sz w:val="32"/>
          <w:szCs w:val="32"/>
          <w:cs/>
        </w:rPr>
        <w:tab/>
      </w:r>
      <w:r w:rsidRPr="00EF2DB8">
        <w:rPr>
          <w:rFonts w:ascii="TH SarabunPSK" w:eastAsia="Sarabun" w:hAnsi="TH SarabunPSK" w:cs="TH SarabunPSK"/>
          <w:b/>
          <w:bCs/>
          <w:sz w:val="32"/>
          <w:szCs w:val="32"/>
          <w:cs/>
        </w:rPr>
        <w:tab/>
      </w:r>
      <w:r w:rsidR="001D2CDB" w:rsidRPr="00EF2DB8">
        <w:rPr>
          <w:rFonts w:ascii="TH SarabunPSK" w:eastAsia="Sarabun" w:hAnsi="TH SarabunPSK" w:cs="TH SarabunPSK" w:hint="cs"/>
          <w:b/>
          <w:bCs/>
          <w:sz w:val="32"/>
          <w:szCs w:val="32"/>
          <w:cs/>
        </w:rPr>
        <w:t xml:space="preserve"> </w:t>
      </w:r>
      <w:r w:rsidRPr="00EF2DB8">
        <w:rPr>
          <w:rFonts w:ascii="TH SarabunPSK" w:eastAsia="Sarabun" w:hAnsi="TH SarabunPSK" w:cs="TH SarabunPSK" w:hint="cs"/>
          <w:b/>
          <w:bCs/>
          <w:sz w:val="32"/>
          <w:szCs w:val="32"/>
          <w:cs/>
        </w:rPr>
        <w:t xml:space="preserve"> </w:t>
      </w:r>
      <w:r w:rsidR="008B3BA0" w:rsidRPr="00EF2DB8">
        <w:rPr>
          <w:rFonts w:ascii="TH SarabunPSK" w:eastAsia="Sarabun" w:hAnsi="TH SarabunPSK" w:cs="TH SarabunPSK"/>
          <w:b/>
          <w:bCs/>
          <w:sz w:val="32"/>
          <w:szCs w:val="32"/>
          <w:cs/>
        </w:rPr>
        <w:t xml:space="preserve"> </w:t>
      </w:r>
      <w:r w:rsidR="008B3BA0" w:rsidRPr="00EF2DB8">
        <w:rPr>
          <w:rFonts w:ascii="TH SarabunPSK" w:eastAsia="Sarabun" w:hAnsi="TH SarabunPSK" w:cs="TH SarabunPSK"/>
          <w:bCs/>
          <w:sz w:val="32"/>
          <w:szCs w:val="32"/>
          <w:cs/>
        </w:rPr>
        <w:t>1</w:t>
      </w:r>
      <w:r w:rsidRPr="00EF2DB8">
        <w:rPr>
          <w:rFonts w:ascii="TH SarabunPSK" w:eastAsia="Sarabun" w:hAnsi="TH SarabunPSK" w:cs="TH SarabunPSK"/>
          <w:bCs/>
          <w:sz w:val="32"/>
          <w:szCs w:val="32"/>
          <w:cs/>
        </w:rPr>
        <w:t>(0-2-</w:t>
      </w:r>
      <w:r w:rsidRPr="00EF2DB8">
        <w:rPr>
          <w:rFonts w:ascii="TH SarabunPSK" w:eastAsia="Sarabun" w:hAnsi="TH SarabunPSK" w:cs="TH SarabunPSK" w:hint="cs"/>
          <w:bCs/>
          <w:sz w:val="32"/>
          <w:szCs w:val="32"/>
          <w:cs/>
        </w:rPr>
        <w:t>1</w:t>
      </w:r>
      <w:r w:rsidRPr="00EF2DB8">
        <w:rPr>
          <w:rFonts w:ascii="TH SarabunPSK" w:eastAsia="Sarabun" w:hAnsi="TH SarabunPSK" w:cs="TH SarabunPSK"/>
          <w:bCs/>
          <w:sz w:val="32"/>
          <w:szCs w:val="32"/>
          <w:cs/>
        </w:rPr>
        <w:t>)</w:t>
      </w:r>
      <w:r w:rsidR="00E90685" w:rsidRPr="00EF2DB8">
        <w:rPr>
          <w:rFonts w:ascii="TH SarabunPSK" w:eastAsia="Sarabun" w:hAnsi="TH SarabunPSK" w:cs="TH SarabunPSK" w:hint="cs"/>
          <w:bCs/>
          <w:sz w:val="32"/>
          <w:szCs w:val="32"/>
          <w:cs/>
        </w:rPr>
        <w:t>*</w:t>
      </w:r>
      <w:r w:rsidRPr="00EF2DB8">
        <w:rPr>
          <w:rFonts w:ascii="TH SarabunPSK" w:eastAsia="Sarabun" w:hAnsi="TH SarabunPSK" w:cs="TH SarabunPSK"/>
          <w:sz w:val="32"/>
          <w:szCs w:val="32"/>
        </w:rPr>
        <w:tab/>
      </w:r>
      <w:r w:rsidR="00E90685" w:rsidRPr="00EF2DB8">
        <w:rPr>
          <w:rFonts w:ascii="TH SarabunPSK" w:eastAsia="Sarabun" w:hAnsi="TH SarabunPSK" w:cs="TH SarabunPSK"/>
          <w:b/>
          <w:sz w:val="32"/>
          <w:szCs w:val="32"/>
        </w:rPr>
        <w:t>English for Academic and Professional Purposes</w:t>
      </w:r>
    </w:p>
    <w:p w:rsidR="00E90685" w:rsidRPr="00EF2DB8" w:rsidRDefault="003C4749" w:rsidP="00E90685">
      <w:pPr>
        <w:tabs>
          <w:tab w:val="left" w:pos="1701"/>
        </w:tabs>
        <w:spacing w:line="240" w:lineRule="auto"/>
        <w:contextualSpacing/>
        <w:jc w:val="thaiDistribute"/>
        <w:rPr>
          <w:rFonts w:ascii="TH SarabunPSK" w:hAnsi="TH SarabunPSK" w:cs="TH SarabunPSK"/>
          <w:sz w:val="32"/>
          <w:szCs w:val="32"/>
        </w:rPr>
      </w:pPr>
      <w:r w:rsidRPr="00EF2DB8">
        <w:rPr>
          <w:rFonts w:ascii="TH SarabunPSK" w:eastAsia="Sarabun" w:hAnsi="TH SarabunPSK" w:cs="TH SarabunPSK"/>
          <w:b/>
          <w:spacing w:val="-10"/>
          <w:sz w:val="32"/>
          <w:szCs w:val="32"/>
          <w:cs/>
        </w:rPr>
        <w:tab/>
      </w:r>
      <w:r w:rsidR="00E90685" w:rsidRPr="00EF2DB8">
        <w:rPr>
          <w:rFonts w:ascii="TH SarabunPSK" w:hAnsi="TH SarabunPSK" w:cs="TH SarabunPSK" w:hint="cs"/>
          <w:sz w:val="32"/>
          <w:szCs w:val="32"/>
          <w:cs/>
        </w:rPr>
        <w:t>รายวิชานี้มีจุดมุ่งหมายเพื่อพัฒนาทักษะภาษาอังกฤษแบบบูรณาการสำหรับการศึกษาเชิงวิชาการและการสื่อสารในบริบทวิชาชีพ</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โดยเน้นทักษะการอ่าน</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การเขียน</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และการนำเสนอสำหรับผู้เรียนระดับ</w:t>
      </w:r>
      <w:r w:rsidR="00E90685" w:rsidRPr="00EF2DB8">
        <w:rPr>
          <w:rFonts w:ascii="TH SarabunPSK" w:hAnsi="TH SarabunPSK" w:cs="TH SarabunPSK"/>
          <w:sz w:val="32"/>
          <w:szCs w:val="32"/>
          <w:cs/>
        </w:rPr>
        <w:t xml:space="preserve"> </w:t>
      </w:r>
      <w:r w:rsidR="00E90685" w:rsidRPr="00EF2DB8">
        <w:rPr>
          <w:rFonts w:ascii="TH SarabunPSK" w:hAnsi="TH SarabunPSK" w:cs="TH SarabunPSK"/>
          <w:sz w:val="32"/>
          <w:szCs w:val="32"/>
        </w:rPr>
        <w:t>B</w:t>
      </w:r>
      <w:r w:rsidR="00E90685" w:rsidRPr="00EF2DB8">
        <w:rPr>
          <w:rFonts w:ascii="TH SarabunPSK" w:hAnsi="TH SarabunPSK" w:cs="TH SarabunPSK"/>
          <w:sz w:val="32"/>
          <w:szCs w:val="32"/>
          <w:cs/>
        </w:rPr>
        <w:t xml:space="preserve">1 </w:t>
      </w:r>
      <w:r w:rsidR="00E90685" w:rsidRPr="00EF2DB8">
        <w:rPr>
          <w:rFonts w:ascii="TH SarabunPSK" w:hAnsi="TH SarabunPSK" w:cs="TH SarabunPSK" w:hint="cs"/>
          <w:sz w:val="32"/>
          <w:szCs w:val="32"/>
          <w:cs/>
        </w:rPr>
        <w:t>รายวิชานี้ออกแบบบนหลักการ</w:t>
      </w:r>
      <w:r w:rsidR="00E90685" w:rsidRPr="00EF2DB8">
        <w:rPr>
          <w:rFonts w:ascii="TH SarabunPSK" w:hAnsi="TH SarabunPSK" w:cs="TH SarabunPSK"/>
          <w:sz w:val="32"/>
          <w:szCs w:val="32"/>
          <w:cs/>
        </w:rPr>
        <w:t xml:space="preserve"> </w:t>
      </w:r>
      <w:r w:rsidR="00E90685" w:rsidRPr="00EF2DB8">
        <w:rPr>
          <w:rFonts w:ascii="TH SarabunPSK" w:hAnsi="TH SarabunPSK" w:cs="TH SarabunPSK"/>
          <w:sz w:val="32"/>
          <w:szCs w:val="32"/>
        </w:rPr>
        <w:t>input</w:t>
      </w:r>
      <w:r w:rsidR="00E90685" w:rsidRPr="00EF2DB8">
        <w:rPr>
          <w:rFonts w:ascii="TH SarabunPSK" w:hAnsi="TH SarabunPSK" w:cs="TH SarabunPSK"/>
          <w:sz w:val="32"/>
          <w:szCs w:val="32"/>
          <w:cs/>
        </w:rPr>
        <w:t>–</w:t>
      </w:r>
      <w:r w:rsidR="00E90685" w:rsidRPr="00EF2DB8">
        <w:rPr>
          <w:rFonts w:ascii="TH SarabunPSK" w:hAnsi="TH SarabunPSK" w:cs="TH SarabunPSK"/>
          <w:sz w:val="32"/>
          <w:szCs w:val="32"/>
        </w:rPr>
        <w:t xml:space="preserve">output </w:t>
      </w:r>
      <w:r w:rsidR="00E90685" w:rsidRPr="00EF2DB8">
        <w:rPr>
          <w:rFonts w:ascii="TH SarabunPSK" w:hAnsi="TH SarabunPSK" w:cs="TH SarabunPSK" w:hint="cs"/>
          <w:sz w:val="32"/>
          <w:szCs w:val="32"/>
          <w:cs/>
        </w:rPr>
        <w:t>ซึ่งให้</w:t>
      </w:r>
      <w:r w:rsidR="00802933" w:rsidRPr="00EF2DB8">
        <w:rPr>
          <w:rFonts w:ascii="TH SarabunPSK" w:eastAsia="Sarabun" w:hAnsi="TH SarabunPSK" w:cs="TH SarabunPSK" w:hint="cs"/>
          <w:sz w:val="32"/>
          <w:szCs w:val="32"/>
          <w:cs/>
        </w:rPr>
        <w:t>ผู้เรียน</w:t>
      </w:r>
      <w:r w:rsidR="00E90685" w:rsidRPr="00EF2DB8">
        <w:rPr>
          <w:rFonts w:ascii="TH SarabunPSK" w:hAnsi="TH SarabunPSK" w:cs="TH SarabunPSK" w:hint="cs"/>
          <w:sz w:val="32"/>
          <w:szCs w:val="32"/>
          <w:cs/>
        </w:rPr>
        <w:t>ได้ฝึกปฏิบัติกับตำราเชิงวิชาการ</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รายงาน</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และการสื่อสารทางวิชาชีพที่เป็นของจริง</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เพื่อเสริมสร้างทักษะด้านการรับรู้ก่อนต่อยอดสู่การผลิตงานเขียนทางการและการนำเสนอด้วยวาจา</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โดยครอบคลุมเนื้อหาดังนี้</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กิจกรรมตามลักษณะงานเขียนแบบต่าง</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ๆ</w:t>
      </w:r>
      <w:r w:rsidR="00E90685" w:rsidRPr="00EF2DB8">
        <w:rPr>
          <w:rFonts w:ascii="TH SarabunPSK" w:hAnsi="TH SarabunPSK" w:cs="TH SarabunPSK"/>
          <w:sz w:val="32"/>
          <w:szCs w:val="32"/>
          <w:cs/>
        </w:rPr>
        <w:t xml:space="preserve"> (</w:t>
      </w:r>
      <w:r w:rsidR="00E90685" w:rsidRPr="00EF2DB8">
        <w:rPr>
          <w:rFonts w:ascii="TH SarabunPSK" w:hAnsi="TH SarabunPSK" w:cs="TH SarabunPSK"/>
          <w:sz w:val="32"/>
          <w:szCs w:val="32"/>
        </w:rPr>
        <w:t>genre</w:t>
      </w:r>
      <w:r w:rsidR="00E90685" w:rsidRPr="00EF2DB8">
        <w:rPr>
          <w:rFonts w:ascii="TH SarabunPSK" w:hAnsi="TH SarabunPSK" w:cs="TH SarabunPSK"/>
          <w:sz w:val="32"/>
          <w:szCs w:val="32"/>
          <w:cs/>
        </w:rPr>
        <w:t>-</w:t>
      </w:r>
      <w:r w:rsidR="00E90685" w:rsidRPr="00EF2DB8">
        <w:rPr>
          <w:rFonts w:ascii="TH SarabunPSK" w:hAnsi="TH SarabunPSK" w:cs="TH SarabunPSK"/>
          <w:sz w:val="32"/>
          <w:szCs w:val="32"/>
        </w:rPr>
        <w:t>based activities</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ที่ช่วยให้</w:t>
      </w:r>
      <w:r w:rsidR="00802933" w:rsidRPr="00EF2DB8">
        <w:rPr>
          <w:rFonts w:ascii="TH SarabunPSK" w:eastAsia="Sarabun" w:hAnsi="TH SarabunPSK" w:cs="TH SarabunPSK" w:hint="cs"/>
          <w:sz w:val="32"/>
          <w:szCs w:val="32"/>
          <w:cs/>
        </w:rPr>
        <w:t>ผู้เรียน</w:t>
      </w:r>
      <w:r w:rsidR="00E90685" w:rsidRPr="00EF2DB8">
        <w:rPr>
          <w:rFonts w:ascii="TH SarabunPSK" w:hAnsi="TH SarabunPSK" w:cs="TH SarabunPSK" w:hint="cs"/>
          <w:sz w:val="32"/>
          <w:szCs w:val="32"/>
          <w:cs/>
        </w:rPr>
        <w:t>เรียนรู้โครงสร้างวาทกรรมและการใช้ภาษาที่เหมาะสม</w:t>
      </w:r>
      <w:r w:rsidR="00E90685" w:rsidRPr="00EF2DB8">
        <w:rPr>
          <w:rFonts w:ascii="TH SarabunPSK" w:hAnsi="TH SarabunPSK" w:cs="TH SarabunPSK"/>
          <w:sz w:val="32"/>
          <w:szCs w:val="32"/>
          <w:cs/>
        </w:rPr>
        <w:t xml:space="preserve"> (</w:t>
      </w:r>
      <w:r w:rsidR="00E90685" w:rsidRPr="00EF2DB8">
        <w:rPr>
          <w:rFonts w:ascii="TH SarabunPSK" w:hAnsi="TH SarabunPSK" w:cs="TH SarabunPSK"/>
          <w:sz w:val="32"/>
          <w:szCs w:val="32"/>
        </w:rPr>
        <w:t>register appropriateness</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พัฒนากลยุทธ์การอ่านเพื่อสังเคราะห์ข้อมูลจากหลายแหล่ง</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รวมถึงฝึกเขียนบทความเชิงวิชาการและจดหมายโต้ตอบทางวิชาชีพให้มีโครงสร้างชัดเจนและรูปแบบถูกต้อง</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นอกจากนี้</w:t>
      </w:r>
      <w:r w:rsidR="00E90685" w:rsidRPr="00EF2DB8">
        <w:rPr>
          <w:rFonts w:ascii="TH SarabunPSK" w:hAnsi="TH SarabunPSK" w:cs="TH SarabunPSK"/>
          <w:sz w:val="32"/>
          <w:szCs w:val="32"/>
          <w:cs/>
        </w:rPr>
        <w:t xml:space="preserve"> </w:t>
      </w:r>
      <w:r w:rsidR="00802933" w:rsidRPr="00EF2DB8">
        <w:rPr>
          <w:rFonts w:ascii="TH SarabunPSK" w:eastAsia="Sarabun" w:hAnsi="TH SarabunPSK" w:cs="TH SarabunPSK" w:hint="cs"/>
          <w:sz w:val="32"/>
          <w:szCs w:val="32"/>
          <w:cs/>
        </w:rPr>
        <w:t>ผู้เรียน</w:t>
      </w:r>
      <w:r w:rsidR="00E90685" w:rsidRPr="00EF2DB8">
        <w:rPr>
          <w:rFonts w:ascii="TH SarabunPSK" w:hAnsi="TH SarabunPSK" w:cs="TH SarabunPSK" w:hint="cs"/>
          <w:sz w:val="32"/>
          <w:szCs w:val="32"/>
          <w:cs/>
        </w:rPr>
        <w:t>จะได้ฝึกนำเสนออย่างเป็นทางการ</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เข้าร่วมอภิปรายเชิงวิชาการ</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และประยุกต์ใช้ทักษะการสื่อสารทางวิชาชีพร่วมกับระบบปัญญาประดิษฐ์</w:t>
      </w:r>
      <w:r w:rsidR="00E90685" w:rsidRPr="00EF2DB8">
        <w:rPr>
          <w:rFonts w:ascii="TH SarabunPSK" w:hAnsi="TH SarabunPSK" w:cs="TH SarabunPSK"/>
          <w:sz w:val="32"/>
          <w:szCs w:val="32"/>
          <w:cs/>
        </w:rPr>
        <w:t xml:space="preserve"> (</w:t>
      </w:r>
      <w:r w:rsidR="00E90685" w:rsidRPr="00EF2DB8">
        <w:rPr>
          <w:rFonts w:ascii="TH SarabunPSK" w:hAnsi="TH SarabunPSK" w:cs="TH SarabunPSK"/>
          <w:sz w:val="32"/>
          <w:szCs w:val="32"/>
        </w:rPr>
        <w:t>AI</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เพื่อรับข้อเสนอแนะและพัฒนาทักษะอย่างต่อเนื่อง</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เมื่อสิ้นสุดรายวิชา</w:t>
      </w:r>
      <w:r w:rsidR="00E90685" w:rsidRPr="00EF2DB8">
        <w:rPr>
          <w:rFonts w:ascii="TH SarabunPSK" w:hAnsi="TH SarabunPSK" w:cs="TH SarabunPSK"/>
          <w:sz w:val="32"/>
          <w:szCs w:val="32"/>
          <w:cs/>
        </w:rPr>
        <w:t xml:space="preserve"> </w:t>
      </w:r>
      <w:r w:rsidR="00802933" w:rsidRPr="00EF2DB8">
        <w:rPr>
          <w:rFonts w:ascii="TH SarabunPSK" w:eastAsia="Sarabun" w:hAnsi="TH SarabunPSK" w:cs="TH SarabunPSK" w:hint="cs"/>
          <w:sz w:val="32"/>
          <w:szCs w:val="32"/>
          <w:cs/>
        </w:rPr>
        <w:t>ผู้เรียน</w:t>
      </w:r>
      <w:r w:rsidR="00E90685" w:rsidRPr="00EF2DB8">
        <w:rPr>
          <w:rFonts w:ascii="TH SarabunPSK" w:hAnsi="TH SarabunPSK" w:cs="TH SarabunPSK" w:hint="cs"/>
          <w:sz w:val="32"/>
          <w:szCs w:val="32"/>
          <w:cs/>
        </w:rPr>
        <w:t>จะสามารถแสดงให้เห็นถึงความสามารถด้านการอ่านและการเขียนเชิงวิชาการ</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การนำเสนออย่างเป็นทางการ</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และกลยุทธ์การสื่อสารทางวิชาชีพที่จำเป็นต่อความสำเร็จในระดับอุดมศึกษาและสภาพแวดล้อมการทำงาน</w:t>
      </w:r>
    </w:p>
    <w:p w:rsidR="00E90685" w:rsidRPr="00EF2DB8" w:rsidRDefault="00E90685" w:rsidP="00E90685">
      <w:pPr>
        <w:tabs>
          <w:tab w:val="left" w:pos="1701"/>
        </w:tabs>
        <w:spacing w:line="240" w:lineRule="auto"/>
        <w:contextualSpacing/>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sz w:val="32"/>
          <w:szCs w:val="32"/>
        </w:rPr>
        <w:t>This course aims to develop integrated English language skills for academic study and professional contexts, with emphasis on reading, writing, and presentation competencies for B</w:t>
      </w:r>
      <w:r w:rsidRPr="00EF2DB8">
        <w:rPr>
          <w:rFonts w:ascii="TH SarabunPSK" w:hAnsi="TH SarabunPSK" w:cs="TH SarabunPSK"/>
          <w:sz w:val="32"/>
          <w:szCs w:val="32"/>
          <w:cs/>
        </w:rPr>
        <w:t>1-</w:t>
      </w:r>
      <w:r w:rsidRPr="00EF2DB8">
        <w:rPr>
          <w:rFonts w:ascii="TH SarabunPSK" w:hAnsi="TH SarabunPSK" w:cs="TH SarabunPSK"/>
          <w:sz w:val="32"/>
          <w:szCs w:val="32"/>
        </w:rPr>
        <w:t>level students</w:t>
      </w:r>
      <w:r w:rsidRPr="00EF2DB8">
        <w:rPr>
          <w:rFonts w:ascii="TH SarabunPSK" w:hAnsi="TH SarabunPSK" w:cs="TH SarabunPSK"/>
          <w:sz w:val="32"/>
          <w:szCs w:val="32"/>
          <w:cs/>
        </w:rPr>
        <w:t xml:space="preserve">. </w:t>
      </w:r>
      <w:r w:rsidRPr="00EF2DB8">
        <w:rPr>
          <w:rFonts w:ascii="TH SarabunPSK" w:hAnsi="TH SarabunPSK" w:cs="TH SarabunPSK"/>
          <w:sz w:val="32"/>
          <w:szCs w:val="32"/>
        </w:rPr>
        <w:t>Grounded on input</w:t>
      </w:r>
      <w:r w:rsidRPr="00EF2DB8">
        <w:rPr>
          <w:rFonts w:ascii="TH SarabunPSK" w:hAnsi="TH SarabunPSK" w:cs="TH SarabunPSK"/>
          <w:sz w:val="32"/>
          <w:szCs w:val="32"/>
          <w:cs/>
        </w:rPr>
        <w:t>-</w:t>
      </w:r>
      <w:r w:rsidRPr="00EF2DB8">
        <w:rPr>
          <w:rFonts w:ascii="TH SarabunPSK" w:hAnsi="TH SarabunPSK" w:cs="TH SarabunPSK"/>
          <w:sz w:val="32"/>
          <w:szCs w:val="32"/>
        </w:rPr>
        <w:t>output principles, students engage with authentic academic texts, reports, and professional communications to build receptive skills before progressing to producing formal written documents and oral presentations</w:t>
      </w:r>
      <w:r w:rsidRPr="00EF2DB8">
        <w:rPr>
          <w:rFonts w:ascii="TH SarabunPSK" w:hAnsi="TH SarabunPSK" w:cs="TH SarabunPSK"/>
          <w:sz w:val="32"/>
          <w:szCs w:val="32"/>
          <w:cs/>
        </w:rPr>
        <w:t xml:space="preserve">. </w:t>
      </w:r>
      <w:r w:rsidRPr="00EF2DB8">
        <w:rPr>
          <w:rFonts w:ascii="TH SarabunPSK" w:hAnsi="TH SarabunPSK" w:cs="TH SarabunPSK"/>
          <w:sz w:val="32"/>
          <w:szCs w:val="32"/>
        </w:rPr>
        <w:t>The course covers genre</w:t>
      </w:r>
      <w:r w:rsidRPr="00EF2DB8">
        <w:rPr>
          <w:rFonts w:ascii="TH SarabunPSK" w:hAnsi="TH SarabunPSK" w:cs="TH SarabunPSK"/>
          <w:sz w:val="32"/>
          <w:szCs w:val="32"/>
          <w:cs/>
        </w:rPr>
        <w:t>-</w:t>
      </w:r>
      <w:r w:rsidRPr="00EF2DB8">
        <w:rPr>
          <w:rFonts w:ascii="TH SarabunPSK" w:hAnsi="TH SarabunPSK" w:cs="TH SarabunPSK"/>
          <w:sz w:val="32"/>
          <w:szCs w:val="32"/>
        </w:rPr>
        <w:t>based activities where students learn discourse structures and register appropriateness, develop reading strategies for synthesizing information from multiple sources, and produce well</w:t>
      </w:r>
      <w:r w:rsidRPr="00EF2DB8">
        <w:rPr>
          <w:rFonts w:ascii="TH SarabunPSK" w:hAnsi="TH SarabunPSK" w:cs="TH SarabunPSK"/>
          <w:sz w:val="32"/>
          <w:szCs w:val="32"/>
          <w:cs/>
        </w:rPr>
        <w:t>-</w:t>
      </w:r>
      <w:r w:rsidRPr="00EF2DB8">
        <w:rPr>
          <w:rFonts w:ascii="TH SarabunPSK" w:hAnsi="TH SarabunPSK" w:cs="TH SarabunPSK"/>
          <w:sz w:val="32"/>
          <w:szCs w:val="32"/>
        </w:rPr>
        <w:t>structured academic essays and professional correspondence with proper formatting</w:t>
      </w:r>
      <w:r w:rsidRPr="00EF2DB8">
        <w:rPr>
          <w:rFonts w:ascii="TH SarabunPSK" w:hAnsi="TH SarabunPSK" w:cs="TH SarabunPSK"/>
          <w:sz w:val="32"/>
          <w:szCs w:val="32"/>
          <w:cs/>
        </w:rPr>
        <w:t xml:space="preserve">. </w:t>
      </w:r>
      <w:r w:rsidRPr="00EF2DB8">
        <w:rPr>
          <w:rFonts w:ascii="TH SarabunPSK" w:hAnsi="TH SarabunPSK" w:cs="TH SarabunPSK"/>
          <w:sz w:val="32"/>
          <w:szCs w:val="32"/>
        </w:rPr>
        <w:t>Students deliver formal presentations, participate in academic discussions, and apply professional communication with AI</w:t>
      </w:r>
      <w:r w:rsidRPr="00EF2DB8">
        <w:rPr>
          <w:rFonts w:ascii="TH SarabunPSK" w:hAnsi="TH SarabunPSK" w:cs="TH SarabunPSK"/>
          <w:sz w:val="32"/>
          <w:szCs w:val="32"/>
          <w:cs/>
        </w:rPr>
        <w:t>-</w:t>
      </w:r>
      <w:r w:rsidRPr="00EF2DB8">
        <w:rPr>
          <w:rFonts w:ascii="TH SarabunPSK" w:hAnsi="TH SarabunPSK" w:cs="TH SarabunPSK"/>
          <w:sz w:val="32"/>
          <w:szCs w:val="32"/>
        </w:rPr>
        <w:t>assisted feedback enabling iterative improvement</w:t>
      </w:r>
      <w:r w:rsidRPr="00EF2DB8">
        <w:rPr>
          <w:rFonts w:ascii="TH SarabunPSK" w:hAnsi="TH SarabunPSK" w:cs="TH SarabunPSK"/>
          <w:sz w:val="32"/>
          <w:szCs w:val="32"/>
          <w:cs/>
        </w:rPr>
        <w:t xml:space="preserve">. </w:t>
      </w:r>
      <w:r w:rsidRPr="00EF2DB8">
        <w:rPr>
          <w:rFonts w:ascii="TH SarabunPSK" w:hAnsi="TH SarabunPSK" w:cs="TH SarabunPSK"/>
          <w:sz w:val="32"/>
          <w:szCs w:val="32"/>
        </w:rPr>
        <w:t>Upon course completion, students will demonstrate competence in academic reading and writing, formal presentation skills, and professional communication strategies necessary for success in higher education and workplace environments</w:t>
      </w:r>
      <w:r w:rsidRPr="00EF2DB8">
        <w:rPr>
          <w:rFonts w:ascii="TH SarabunPSK" w:hAnsi="TH SarabunPSK" w:cs="TH SarabunPSK"/>
          <w:sz w:val="32"/>
          <w:szCs w:val="32"/>
          <w:cs/>
        </w:rPr>
        <w:t>.</w:t>
      </w:r>
    </w:p>
    <w:p w:rsidR="008D67B4" w:rsidRPr="00EF2DB8" w:rsidRDefault="008D67B4" w:rsidP="00E90685">
      <w:pPr>
        <w:tabs>
          <w:tab w:val="left" w:pos="1701"/>
        </w:tabs>
        <w:spacing w:line="240" w:lineRule="auto"/>
        <w:contextualSpacing/>
        <w:jc w:val="thaiDistribute"/>
        <w:rPr>
          <w:rFonts w:ascii="TH SarabunPSK" w:hAnsi="TH SarabunPSK" w:cs="TH SarabunPSK"/>
          <w:sz w:val="32"/>
          <w:szCs w:val="32"/>
        </w:rPr>
      </w:pPr>
    </w:p>
    <w:p w:rsidR="003C4749" w:rsidRPr="00EF2DB8" w:rsidRDefault="003C4749" w:rsidP="00E90685">
      <w:pPr>
        <w:tabs>
          <w:tab w:val="left" w:pos="1701"/>
        </w:tabs>
        <w:spacing w:line="240" w:lineRule="auto"/>
        <w:contextualSpacing/>
        <w:jc w:val="thaiDistribute"/>
        <w:rPr>
          <w:rFonts w:ascii="TH SarabunPSK" w:eastAsia="Sarabun" w:hAnsi="TH SarabunPSK" w:cs="TH SarabunPSK"/>
          <w:b/>
          <w:sz w:val="32"/>
          <w:szCs w:val="32"/>
        </w:rPr>
      </w:pPr>
      <w:r w:rsidRPr="00EF2DB8">
        <w:rPr>
          <w:rFonts w:ascii="TH SarabunPSK" w:eastAsia="Sarabun" w:hAnsi="TH SarabunPSK" w:cs="TH SarabunPSK"/>
          <w:b/>
          <w:sz w:val="32"/>
          <w:szCs w:val="32"/>
        </w:rPr>
        <w:t>GEN70</w:t>
      </w:r>
      <w:r w:rsidRPr="00EF2DB8">
        <w:rPr>
          <w:rFonts w:ascii="TH SarabunPSK" w:eastAsia="Sarabun" w:hAnsi="TH SarabunPSK" w:cs="TH SarabunPSK"/>
          <w:b/>
          <w:bCs/>
          <w:sz w:val="32"/>
          <w:szCs w:val="32"/>
          <w:cs/>
        </w:rPr>
        <w:t>-</w:t>
      </w:r>
      <w:r w:rsidRPr="00EF2DB8">
        <w:rPr>
          <w:rFonts w:ascii="TH SarabunPSK" w:eastAsia="Sarabun" w:hAnsi="TH SarabunPSK" w:cs="TH SarabunPSK"/>
          <w:b/>
          <w:sz w:val="32"/>
          <w:szCs w:val="32"/>
        </w:rPr>
        <w:t>12</w:t>
      </w:r>
      <w:r w:rsidRPr="00EF2DB8">
        <w:rPr>
          <w:rFonts w:ascii="TH SarabunPSK" w:eastAsia="Sarabun" w:hAnsi="TH SarabunPSK" w:cs="TH SarabunPSK" w:hint="cs"/>
          <w:bCs/>
          <w:sz w:val="32"/>
          <w:szCs w:val="32"/>
          <w:cs/>
        </w:rPr>
        <w:t>8</w:t>
      </w:r>
      <w:r w:rsidR="00D36717" w:rsidRPr="00EF2DB8">
        <w:rPr>
          <w:rFonts w:ascii="TH SarabunPSK" w:eastAsia="Sarabun" w:hAnsi="TH SarabunPSK" w:cs="TH SarabunPSK"/>
          <w:b/>
          <w:sz w:val="32"/>
          <w:szCs w:val="32"/>
        </w:rPr>
        <w:t>E</w:t>
      </w:r>
      <w:r w:rsidRPr="00EF2DB8">
        <w:rPr>
          <w:rFonts w:ascii="TH SarabunPSK" w:eastAsia="Sarabun" w:hAnsi="TH SarabunPSK" w:cs="TH SarabunPSK"/>
          <w:b/>
          <w:sz w:val="32"/>
          <w:szCs w:val="32"/>
        </w:rPr>
        <w:tab/>
      </w:r>
      <w:r w:rsidR="00E90685" w:rsidRPr="00EF2DB8">
        <w:rPr>
          <w:rFonts w:ascii="TH SarabunPSK" w:eastAsia="Sarabun" w:hAnsi="TH SarabunPSK" w:cs="TH SarabunPSK" w:hint="cs"/>
          <w:b/>
          <w:bCs/>
          <w:sz w:val="32"/>
          <w:szCs w:val="32"/>
          <w:cs/>
        </w:rPr>
        <w:t>ภาษาอังกฤษเพื่อการเป็นพลเมืองโลก</w:t>
      </w:r>
      <w:r w:rsidRPr="00EF2DB8">
        <w:rPr>
          <w:rFonts w:ascii="TH SarabunPSK" w:eastAsia="Sarabun" w:hAnsi="TH SarabunPSK" w:cs="TH SarabunPSK" w:hint="cs"/>
          <w:b/>
          <w:bCs/>
          <w:sz w:val="32"/>
          <w:szCs w:val="32"/>
          <w:cs/>
        </w:rPr>
        <w:t xml:space="preserve"> </w:t>
      </w:r>
      <w:r w:rsidRPr="00EF2DB8">
        <w:rPr>
          <w:rFonts w:ascii="TH SarabunPSK" w:eastAsia="Sarabun" w:hAnsi="TH SarabunPSK" w:cs="TH SarabunPSK"/>
          <w:b/>
          <w:bCs/>
          <w:sz w:val="32"/>
          <w:szCs w:val="32"/>
          <w:cs/>
        </w:rPr>
        <w:tab/>
      </w:r>
      <w:r w:rsidRPr="00EF2DB8">
        <w:rPr>
          <w:rFonts w:ascii="TH SarabunPSK" w:eastAsia="Sarabun" w:hAnsi="TH SarabunPSK" w:cs="TH SarabunPSK"/>
          <w:b/>
          <w:bCs/>
          <w:sz w:val="32"/>
          <w:szCs w:val="32"/>
          <w:cs/>
        </w:rPr>
        <w:tab/>
      </w:r>
      <w:r w:rsidRPr="00EF2DB8">
        <w:rPr>
          <w:rFonts w:ascii="TH SarabunPSK" w:eastAsia="Sarabun" w:hAnsi="TH SarabunPSK" w:cs="TH SarabunPSK"/>
          <w:b/>
          <w:bCs/>
          <w:sz w:val="32"/>
          <w:szCs w:val="32"/>
          <w:cs/>
        </w:rPr>
        <w:tab/>
      </w:r>
      <w:r w:rsidRPr="00EF2DB8">
        <w:rPr>
          <w:rFonts w:ascii="TH SarabunPSK" w:eastAsia="Sarabun" w:hAnsi="TH SarabunPSK" w:cs="TH SarabunPSK"/>
          <w:b/>
          <w:bCs/>
          <w:sz w:val="32"/>
          <w:szCs w:val="32"/>
          <w:cs/>
        </w:rPr>
        <w:tab/>
      </w:r>
      <w:r w:rsidR="001D2CDB" w:rsidRPr="00EF2DB8">
        <w:rPr>
          <w:rFonts w:ascii="TH SarabunPSK" w:eastAsia="Sarabun" w:hAnsi="TH SarabunPSK" w:cs="TH SarabunPSK" w:hint="cs"/>
          <w:b/>
          <w:bCs/>
          <w:sz w:val="32"/>
          <w:szCs w:val="32"/>
          <w:cs/>
        </w:rPr>
        <w:t xml:space="preserve">  </w:t>
      </w:r>
      <w:r w:rsidRPr="00EF2DB8">
        <w:rPr>
          <w:rFonts w:ascii="TH SarabunPSK" w:eastAsia="Sarabun" w:hAnsi="TH SarabunPSK" w:cs="TH SarabunPSK"/>
          <w:bCs/>
          <w:sz w:val="32"/>
          <w:szCs w:val="32"/>
          <w:cs/>
        </w:rPr>
        <w:t>1(0-2-</w:t>
      </w:r>
      <w:r w:rsidRPr="00EF2DB8">
        <w:rPr>
          <w:rFonts w:ascii="TH SarabunPSK" w:eastAsia="Sarabun" w:hAnsi="TH SarabunPSK" w:cs="TH SarabunPSK" w:hint="cs"/>
          <w:bCs/>
          <w:sz w:val="32"/>
          <w:szCs w:val="32"/>
          <w:cs/>
        </w:rPr>
        <w:t>1</w:t>
      </w:r>
      <w:r w:rsidRPr="00EF2DB8">
        <w:rPr>
          <w:rFonts w:ascii="TH SarabunPSK" w:eastAsia="Sarabun" w:hAnsi="TH SarabunPSK" w:cs="TH SarabunPSK"/>
          <w:bCs/>
          <w:sz w:val="32"/>
          <w:szCs w:val="32"/>
          <w:cs/>
        </w:rPr>
        <w:t>)</w:t>
      </w:r>
      <w:r w:rsidR="00E90685" w:rsidRPr="00EF2DB8">
        <w:rPr>
          <w:rFonts w:ascii="TH SarabunPSK" w:eastAsia="Sarabun" w:hAnsi="TH SarabunPSK" w:cs="TH SarabunPSK" w:hint="cs"/>
          <w:bCs/>
          <w:sz w:val="32"/>
          <w:szCs w:val="32"/>
          <w:cs/>
        </w:rPr>
        <w:t>*</w:t>
      </w:r>
      <w:r w:rsidRPr="00EF2DB8">
        <w:rPr>
          <w:rFonts w:ascii="TH SarabunPSK" w:eastAsia="Sarabun" w:hAnsi="TH SarabunPSK" w:cs="TH SarabunPSK"/>
          <w:sz w:val="32"/>
          <w:szCs w:val="32"/>
        </w:rPr>
        <w:tab/>
      </w:r>
      <w:r w:rsidR="00E90685" w:rsidRPr="00EF2DB8">
        <w:rPr>
          <w:rFonts w:ascii="TH SarabunPSK" w:eastAsia="Sarabun" w:hAnsi="TH SarabunPSK" w:cs="TH SarabunPSK"/>
          <w:b/>
          <w:sz w:val="32"/>
          <w:szCs w:val="32"/>
        </w:rPr>
        <w:t>English for Global Citizenship</w:t>
      </w:r>
    </w:p>
    <w:p w:rsidR="00E90685" w:rsidRPr="00EF2DB8" w:rsidRDefault="003C4749" w:rsidP="00E90685">
      <w:pPr>
        <w:tabs>
          <w:tab w:val="left" w:pos="1701"/>
        </w:tabs>
        <w:spacing w:line="240" w:lineRule="auto"/>
        <w:contextualSpacing/>
        <w:jc w:val="thaiDistribute"/>
        <w:rPr>
          <w:rFonts w:ascii="TH SarabunPSK" w:hAnsi="TH SarabunPSK" w:cs="TH SarabunPSK"/>
          <w:sz w:val="32"/>
          <w:szCs w:val="32"/>
        </w:rPr>
      </w:pPr>
      <w:r w:rsidRPr="00EF2DB8">
        <w:rPr>
          <w:rFonts w:ascii="TH SarabunPSK" w:eastAsia="Sarabun" w:hAnsi="TH SarabunPSK" w:cs="TH SarabunPSK"/>
          <w:b/>
          <w:spacing w:val="-10"/>
          <w:sz w:val="32"/>
          <w:szCs w:val="32"/>
          <w:cs/>
        </w:rPr>
        <w:tab/>
      </w:r>
      <w:r w:rsidR="00E90685" w:rsidRPr="00EF2DB8">
        <w:rPr>
          <w:rFonts w:ascii="TH SarabunPSK" w:hAnsi="TH SarabunPSK" w:cs="TH SarabunPSK" w:hint="cs"/>
          <w:sz w:val="32"/>
          <w:szCs w:val="32"/>
          <w:cs/>
        </w:rPr>
        <w:t>รายวิชานี้มีจุดมุ่งหมายเพื่อพัฒนาทักษะการสื่อสารภาษาอังกฤษสำหรับการมีส่วนร่วมในประเด็นระดับโลก</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และการเป็นพลเมืองโลกที่มีความรู้เท่าทัน</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โดยเน้นการคิดเชิงวิพากษ์</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ความสามารถระหว่างวัฒนธรรม</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และการแก้ปัญหาร่วมกันสำหรับ</w:t>
      </w:r>
      <w:r w:rsidR="00802933" w:rsidRPr="00EF2DB8">
        <w:rPr>
          <w:rFonts w:ascii="TH SarabunPSK" w:eastAsia="Sarabun" w:hAnsi="TH SarabunPSK" w:cs="TH SarabunPSK" w:hint="cs"/>
          <w:sz w:val="32"/>
          <w:szCs w:val="32"/>
          <w:cs/>
        </w:rPr>
        <w:t>ผู้เรียน</w:t>
      </w:r>
      <w:r w:rsidR="00E90685" w:rsidRPr="00EF2DB8">
        <w:rPr>
          <w:rFonts w:ascii="TH SarabunPSK" w:hAnsi="TH SarabunPSK" w:cs="TH SarabunPSK" w:hint="cs"/>
          <w:sz w:val="32"/>
          <w:szCs w:val="32"/>
          <w:cs/>
        </w:rPr>
        <w:t>ระดับ</w:t>
      </w:r>
      <w:r w:rsidR="00E90685" w:rsidRPr="00EF2DB8">
        <w:rPr>
          <w:rFonts w:ascii="TH SarabunPSK" w:hAnsi="TH SarabunPSK" w:cs="TH SarabunPSK"/>
          <w:sz w:val="32"/>
          <w:szCs w:val="32"/>
          <w:cs/>
        </w:rPr>
        <w:t xml:space="preserve"> </w:t>
      </w:r>
      <w:r w:rsidR="00E90685" w:rsidRPr="00EF2DB8">
        <w:rPr>
          <w:rFonts w:ascii="TH SarabunPSK" w:hAnsi="TH SarabunPSK" w:cs="TH SarabunPSK"/>
          <w:sz w:val="32"/>
          <w:szCs w:val="32"/>
        </w:rPr>
        <w:t>B</w:t>
      </w:r>
      <w:r w:rsidR="00E90685" w:rsidRPr="00EF2DB8">
        <w:rPr>
          <w:rFonts w:ascii="TH SarabunPSK" w:hAnsi="TH SarabunPSK" w:cs="TH SarabunPSK"/>
          <w:sz w:val="32"/>
          <w:szCs w:val="32"/>
          <w:cs/>
        </w:rPr>
        <w:t xml:space="preserve">1 </w:t>
      </w:r>
      <w:r w:rsidR="00E90685" w:rsidRPr="00EF2DB8">
        <w:rPr>
          <w:rFonts w:ascii="TH SarabunPSK" w:hAnsi="TH SarabunPSK" w:cs="TH SarabunPSK" w:hint="cs"/>
          <w:sz w:val="32"/>
          <w:szCs w:val="32"/>
          <w:cs/>
        </w:rPr>
        <w:t>ตอนปลาย</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ด้วยหลักการ</w:t>
      </w:r>
      <w:r w:rsidR="00E90685" w:rsidRPr="00EF2DB8">
        <w:rPr>
          <w:rFonts w:ascii="TH SarabunPSK" w:hAnsi="TH SarabunPSK" w:cs="TH SarabunPSK"/>
          <w:sz w:val="32"/>
          <w:szCs w:val="32"/>
          <w:cs/>
        </w:rPr>
        <w:t xml:space="preserve"> </w:t>
      </w:r>
      <w:r w:rsidR="00E90685" w:rsidRPr="00EF2DB8">
        <w:rPr>
          <w:rFonts w:ascii="TH SarabunPSK" w:hAnsi="TH SarabunPSK" w:cs="TH SarabunPSK"/>
          <w:sz w:val="32"/>
          <w:szCs w:val="32"/>
        </w:rPr>
        <w:t>input</w:t>
      </w:r>
      <w:r w:rsidR="00E90685" w:rsidRPr="00EF2DB8">
        <w:rPr>
          <w:rFonts w:ascii="TH SarabunPSK" w:hAnsi="TH SarabunPSK" w:cs="TH SarabunPSK"/>
          <w:sz w:val="32"/>
          <w:szCs w:val="32"/>
          <w:cs/>
        </w:rPr>
        <w:t>–</w:t>
      </w:r>
      <w:r w:rsidR="00E90685" w:rsidRPr="00EF2DB8">
        <w:rPr>
          <w:rFonts w:ascii="TH SarabunPSK" w:hAnsi="TH SarabunPSK" w:cs="TH SarabunPSK"/>
          <w:sz w:val="32"/>
          <w:szCs w:val="32"/>
        </w:rPr>
        <w:t xml:space="preserve">output </w:t>
      </w:r>
      <w:r w:rsidR="00802933" w:rsidRPr="00EF2DB8">
        <w:rPr>
          <w:rFonts w:ascii="TH SarabunPSK" w:eastAsia="Sarabun" w:hAnsi="TH SarabunPSK" w:cs="TH SarabunPSK" w:hint="cs"/>
          <w:sz w:val="32"/>
          <w:szCs w:val="32"/>
          <w:cs/>
        </w:rPr>
        <w:t>ผู้เรียน</w:t>
      </w:r>
      <w:r w:rsidR="00E90685" w:rsidRPr="00EF2DB8">
        <w:rPr>
          <w:rFonts w:ascii="TH SarabunPSK" w:hAnsi="TH SarabunPSK" w:cs="TH SarabunPSK" w:hint="cs"/>
          <w:sz w:val="32"/>
          <w:szCs w:val="32"/>
          <w:cs/>
        </w:rPr>
        <w:t>จะได้เรียนรู้จากสื่อจริงเกี่ยวกับความท้าทายระดับโลกเพื่อสร้างความตระหนักเชิงวิพากษ์</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ก่อนที่จะพัฒนาไปสู่การอภิปรายและการทำงานโครงการร่วมกัน</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โดยครอบคลุมเนื้อหาดังนี้</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ประเด็นด้านความยั่งยืน</w:t>
      </w:r>
      <w:r w:rsidR="00E90685" w:rsidRPr="00EF2DB8">
        <w:rPr>
          <w:rFonts w:ascii="TH SarabunPSK" w:hAnsi="TH SarabunPSK" w:cs="TH SarabunPSK"/>
          <w:sz w:val="32"/>
          <w:szCs w:val="32"/>
          <w:cs/>
        </w:rPr>
        <w:t xml:space="preserve"> (</w:t>
      </w:r>
      <w:r w:rsidR="00E90685" w:rsidRPr="00EF2DB8">
        <w:rPr>
          <w:rFonts w:ascii="TH SarabunPSK" w:hAnsi="TH SarabunPSK" w:cs="TH SarabunPSK"/>
          <w:sz w:val="32"/>
          <w:szCs w:val="32"/>
        </w:rPr>
        <w:t>SDGs</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ความยุติธรรมทางสังคม</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สิทธิมนุษยชน</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ความหลากหลายทางวัฒนธรรม</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และความร่วมมือระหว่างประเทศ</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ทั้งนี้</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เครื่องมือ</w:t>
      </w:r>
      <w:r w:rsidR="00E90685" w:rsidRPr="00EF2DB8">
        <w:rPr>
          <w:rFonts w:ascii="TH SarabunPSK" w:hAnsi="TH SarabunPSK" w:cs="TH SarabunPSK"/>
          <w:sz w:val="32"/>
          <w:szCs w:val="32"/>
          <w:cs/>
        </w:rPr>
        <w:t xml:space="preserve"> </w:t>
      </w:r>
      <w:r w:rsidR="00E90685" w:rsidRPr="00EF2DB8">
        <w:rPr>
          <w:rFonts w:ascii="TH SarabunPSK" w:hAnsi="TH SarabunPSK" w:cs="TH SarabunPSK"/>
          <w:sz w:val="32"/>
          <w:szCs w:val="32"/>
        </w:rPr>
        <w:t xml:space="preserve">AI </w:t>
      </w:r>
      <w:r w:rsidR="00E90685" w:rsidRPr="00EF2DB8">
        <w:rPr>
          <w:rFonts w:ascii="TH SarabunPSK" w:hAnsi="TH SarabunPSK" w:cs="TH SarabunPSK" w:hint="cs"/>
          <w:sz w:val="32"/>
          <w:szCs w:val="32"/>
          <w:cs/>
        </w:rPr>
        <w:t>จะสนับสนุนการประเมินข้อมูลและการสร้างสรรค์เนื้อหาหลากหลายรูปแบบ</w:t>
      </w:r>
      <w:r w:rsidR="00E90685" w:rsidRPr="00EF2DB8">
        <w:rPr>
          <w:rFonts w:ascii="TH SarabunPSK" w:hAnsi="TH SarabunPSK" w:cs="TH SarabunPSK"/>
          <w:sz w:val="32"/>
          <w:szCs w:val="32"/>
          <w:cs/>
        </w:rPr>
        <w:t xml:space="preserve"> </w:t>
      </w:r>
      <w:r w:rsidR="00802933" w:rsidRPr="00EF2DB8">
        <w:rPr>
          <w:rFonts w:ascii="TH SarabunPSK" w:eastAsia="Sarabun" w:hAnsi="TH SarabunPSK" w:cs="TH SarabunPSK" w:hint="cs"/>
          <w:sz w:val="32"/>
          <w:szCs w:val="32"/>
          <w:cs/>
        </w:rPr>
        <w:t>ผู้เรียน</w:t>
      </w:r>
      <w:r w:rsidR="00E90685" w:rsidRPr="00EF2DB8">
        <w:rPr>
          <w:rFonts w:ascii="TH SarabunPSK" w:hAnsi="TH SarabunPSK" w:cs="TH SarabunPSK" w:hint="cs"/>
          <w:sz w:val="32"/>
          <w:szCs w:val="32"/>
          <w:cs/>
        </w:rPr>
        <w:t>จะได้ตรวจสอบมุมมองระดับโลกที่หลากหลาย</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และจัดทำรายงานผ่านงานเขียนและการนำเสนอด</w:t>
      </w:r>
      <w:r w:rsidR="005C2906" w:rsidRPr="00EF2DB8">
        <w:rPr>
          <w:rFonts w:ascii="TH SarabunPSK" w:hAnsi="TH SarabunPSK" w:cs="TH SarabunPSK" w:hint="cs"/>
          <w:sz w:val="32"/>
          <w:szCs w:val="32"/>
          <w:cs/>
        </w:rPr>
        <w:t>้วยวาจาที่กล่าวถึงประเด็นระดับโลก</w:t>
      </w:r>
      <w:r w:rsidR="00E90685" w:rsidRPr="00EF2DB8">
        <w:rPr>
          <w:rFonts w:ascii="TH SarabunPSK" w:hAnsi="TH SarabunPSK" w:cs="TH SarabunPSK" w:hint="cs"/>
          <w:sz w:val="32"/>
          <w:szCs w:val="32"/>
          <w:cs/>
        </w:rPr>
        <w:t>ร่วมสมัยผ่านกิจกรรมในรูปแบบโครงงาน</w:t>
      </w:r>
      <w:r w:rsidR="00E90685" w:rsidRPr="00EF2DB8">
        <w:rPr>
          <w:rFonts w:ascii="TH SarabunPSK" w:hAnsi="TH SarabunPSK" w:cs="TH SarabunPSK"/>
          <w:sz w:val="32"/>
          <w:szCs w:val="32"/>
          <w:cs/>
        </w:rPr>
        <w:t xml:space="preserve"> </w:t>
      </w:r>
      <w:r w:rsidR="00802933" w:rsidRPr="00EF2DB8">
        <w:rPr>
          <w:rFonts w:ascii="TH SarabunPSK" w:eastAsia="Sarabun" w:hAnsi="TH SarabunPSK" w:cs="TH SarabunPSK" w:hint="cs"/>
          <w:sz w:val="32"/>
          <w:szCs w:val="32"/>
          <w:cs/>
        </w:rPr>
        <w:t>ผู้เรียน</w:t>
      </w:r>
      <w:r w:rsidR="00E90685" w:rsidRPr="00EF2DB8">
        <w:rPr>
          <w:rFonts w:ascii="TH SarabunPSK" w:hAnsi="TH SarabunPSK" w:cs="TH SarabunPSK" w:hint="cs"/>
          <w:sz w:val="32"/>
          <w:szCs w:val="32"/>
          <w:cs/>
        </w:rPr>
        <w:t>จะพัฒนาความอ่อนไหวระหว่างวัฒนธรรม</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ความเข้าใจด้านดิจิทัลเพื่อการมีส่วนร่วมระดับโลกอย่างรับผิดชอบ</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และทักษะการทำงานร่วมกันสำหรับการทำงานเป็นทีมในบริบทข้ามวัฒนธรรม</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เมื่อสิ้นสุดรายวิชา</w:t>
      </w:r>
      <w:r w:rsidR="00E90685" w:rsidRPr="00EF2DB8">
        <w:rPr>
          <w:rFonts w:ascii="TH SarabunPSK" w:hAnsi="TH SarabunPSK" w:cs="TH SarabunPSK"/>
          <w:sz w:val="32"/>
          <w:szCs w:val="32"/>
          <w:cs/>
        </w:rPr>
        <w:t xml:space="preserve"> </w:t>
      </w:r>
      <w:r w:rsidR="00802933" w:rsidRPr="00EF2DB8">
        <w:rPr>
          <w:rFonts w:ascii="TH SarabunPSK" w:eastAsia="Sarabun" w:hAnsi="TH SarabunPSK" w:cs="TH SarabunPSK" w:hint="cs"/>
          <w:sz w:val="32"/>
          <w:szCs w:val="32"/>
          <w:cs/>
        </w:rPr>
        <w:t>ผู้เรียน</w:t>
      </w:r>
      <w:r w:rsidR="00E90685" w:rsidRPr="00EF2DB8">
        <w:rPr>
          <w:rFonts w:ascii="TH SarabunPSK" w:hAnsi="TH SarabunPSK" w:cs="TH SarabunPSK" w:hint="cs"/>
          <w:sz w:val="32"/>
          <w:szCs w:val="32"/>
          <w:cs/>
        </w:rPr>
        <w:t>จะสามารถแสดงทักษะการสื่อสารเพื่อมีส่วนร่วมอย่างสร้างสรรค์ในการอภิปรายระดับโลก</w:t>
      </w:r>
      <w:r w:rsidR="00E90685" w:rsidRPr="00EF2DB8">
        <w:rPr>
          <w:rFonts w:ascii="TH SarabunPSK" w:hAnsi="TH SarabunPSK" w:cs="TH SarabunPSK"/>
          <w:sz w:val="32"/>
          <w:szCs w:val="32"/>
          <w:cs/>
        </w:rPr>
        <w:t xml:space="preserve"> </w:t>
      </w:r>
      <w:r w:rsidR="00E90685" w:rsidRPr="00EF2DB8">
        <w:rPr>
          <w:rFonts w:ascii="TH SarabunPSK" w:hAnsi="TH SarabunPSK" w:cs="TH SarabunPSK" w:hint="cs"/>
          <w:sz w:val="32"/>
          <w:szCs w:val="32"/>
          <w:cs/>
        </w:rPr>
        <w:t>พร้อมด้วยกลยุทธ์การคิดเชิงวิพากษ์และความตระหนักรู้ระหว่างวัฒนธรรมสำหรับการมีส่วนร่วมอย่างต่อเนื่องในฐานะพลเมืองโลกที่มีความรับผิดชอบในโลกที่เชื่อมโยงถึงกัน</w:t>
      </w:r>
    </w:p>
    <w:p w:rsidR="00F25BD3" w:rsidRPr="00EF2DB8" w:rsidRDefault="00E90685" w:rsidP="00E90685">
      <w:pPr>
        <w:tabs>
          <w:tab w:val="left" w:pos="1701"/>
        </w:tabs>
        <w:spacing w:line="240" w:lineRule="auto"/>
        <w:contextualSpacing/>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sz w:val="32"/>
          <w:szCs w:val="32"/>
        </w:rPr>
        <w:t>This course aims to develop English communication skills for engaging with global issues and participating as informed global citizens, with emphasis on critical thinking, intercultural competence, and collaborative problem</w:t>
      </w:r>
      <w:r w:rsidRPr="00EF2DB8">
        <w:rPr>
          <w:rFonts w:ascii="TH SarabunPSK" w:hAnsi="TH SarabunPSK" w:cs="TH SarabunPSK"/>
          <w:sz w:val="32"/>
          <w:szCs w:val="32"/>
          <w:cs/>
        </w:rPr>
        <w:t>-</w:t>
      </w:r>
      <w:r w:rsidRPr="00EF2DB8">
        <w:rPr>
          <w:rFonts w:ascii="TH SarabunPSK" w:hAnsi="TH SarabunPSK" w:cs="TH SarabunPSK"/>
          <w:sz w:val="32"/>
          <w:szCs w:val="32"/>
        </w:rPr>
        <w:t>solving for upper B</w:t>
      </w:r>
      <w:r w:rsidRPr="00EF2DB8">
        <w:rPr>
          <w:rFonts w:ascii="TH SarabunPSK" w:hAnsi="TH SarabunPSK" w:cs="TH SarabunPSK"/>
          <w:sz w:val="32"/>
          <w:szCs w:val="32"/>
          <w:cs/>
        </w:rPr>
        <w:t>1-</w:t>
      </w:r>
      <w:r w:rsidRPr="00EF2DB8">
        <w:rPr>
          <w:rFonts w:ascii="TH SarabunPSK" w:hAnsi="TH SarabunPSK" w:cs="TH SarabunPSK"/>
          <w:sz w:val="32"/>
          <w:szCs w:val="32"/>
        </w:rPr>
        <w:t>level students</w:t>
      </w:r>
      <w:r w:rsidRPr="00EF2DB8">
        <w:rPr>
          <w:rFonts w:ascii="TH SarabunPSK" w:hAnsi="TH SarabunPSK" w:cs="TH SarabunPSK"/>
          <w:sz w:val="32"/>
          <w:szCs w:val="32"/>
          <w:cs/>
        </w:rPr>
        <w:t xml:space="preserve">. </w:t>
      </w:r>
      <w:r w:rsidRPr="00EF2DB8">
        <w:rPr>
          <w:rFonts w:ascii="TH SarabunPSK" w:hAnsi="TH SarabunPSK" w:cs="TH SarabunPSK"/>
          <w:sz w:val="32"/>
          <w:szCs w:val="32"/>
        </w:rPr>
        <w:t>Grounded in input</w:t>
      </w:r>
      <w:r w:rsidRPr="00EF2DB8">
        <w:rPr>
          <w:rFonts w:ascii="TH SarabunPSK" w:hAnsi="TH SarabunPSK" w:cs="TH SarabunPSK"/>
          <w:sz w:val="32"/>
          <w:szCs w:val="32"/>
          <w:cs/>
        </w:rPr>
        <w:t>-</w:t>
      </w:r>
      <w:r w:rsidRPr="00EF2DB8">
        <w:rPr>
          <w:rFonts w:ascii="TH SarabunPSK" w:hAnsi="TH SarabunPSK" w:cs="TH SarabunPSK"/>
          <w:sz w:val="32"/>
          <w:szCs w:val="32"/>
        </w:rPr>
        <w:t>output principles, students engage with authentic materials on global challenges to build critical awareness before progressing to discussion and collaborative project work</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The course covers sustainability </w:t>
      </w:r>
      <w:r w:rsidRPr="00EF2DB8">
        <w:rPr>
          <w:rFonts w:ascii="TH SarabunPSK" w:hAnsi="TH SarabunPSK" w:cs="TH SarabunPSK"/>
          <w:sz w:val="32"/>
          <w:szCs w:val="32"/>
          <w:cs/>
        </w:rPr>
        <w:t>(</w:t>
      </w:r>
      <w:r w:rsidRPr="00EF2DB8">
        <w:rPr>
          <w:rFonts w:ascii="TH SarabunPSK" w:hAnsi="TH SarabunPSK" w:cs="TH SarabunPSK"/>
          <w:sz w:val="32"/>
          <w:szCs w:val="32"/>
        </w:rPr>
        <w:t>SDGs</w:t>
      </w:r>
      <w:r w:rsidRPr="00EF2DB8">
        <w:rPr>
          <w:rFonts w:ascii="TH SarabunPSK" w:hAnsi="TH SarabunPSK" w:cs="TH SarabunPSK"/>
          <w:sz w:val="32"/>
          <w:szCs w:val="32"/>
          <w:cs/>
        </w:rPr>
        <w:t>)</w:t>
      </w:r>
      <w:r w:rsidRPr="00EF2DB8">
        <w:rPr>
          <w:rFonts w:ascii="TH SarabunPSK" w:hAnsi="TH SarabunPSK" w:cs="TH SarabunPSK"/>
          <w:sz w:val="32"/>
          <w:szCs w:val="32"/>
        </w:rPr>
        <w:t>, social justice, human rights, cultural diversity, and international cooperation</w:t>
      </w:r>
      <w:r w:rsidRPr="00EF2DB8">
        <w:rPr>
          <w:rFonts w:ascii="TH SarabunPSK" w:hAnsi="TH SarabunPSK" w:cs="TH SarabunPSK"/>
          <w:sz w:val="32"/>
          <w:szCs w:val="32"/>
          <w:cs/>
        </w:rPr>
        <w:t xml:space="preserve">. </w:t>
      </w:r>
      <w:r w:rsidRPr="00EF2DB8">
        <w:rPr>
          <w:rFonts w:ascii="TH SarabunPSK" w:hAnsi="TH SarabunPSK" w:cs="TH SarabunPSK"/>
          <w:sz w:val="32"/>
          <w:szCs w:val="32"/>
        </w:rPr>
        <w:t>AI tools support information evaluation and multimodal content creation</w:t>
      </w:r>
      <w:r w:rsidRPr="00EF2DB8">
        <w:rPr>
          <w:rFonts w:ascii="TH SarabunPSK" w:hAnsi="TH SarabunPSK" w:cs="TH SarabunPSK"/>
          <w:sz w:val="32"/>
          <w:szCs w:val="32"/>
          <w:cs/>
        </w:rPr>
        <w:t xml:space="preserve">. </w:t>
      </w:r>
      <w:r w:rsidRPr="00EF2DB8">
        <w:rPr>
          <w:rFonts w:ascii="TH SarabunPSK" w:hAnsi="TH SarabunPSK" w:cs="TH SarabunPSK"/>
          <w:sz w:val="32"/>
          <w:szCs w:val="32"/>
        </w:rPr>
        <w:t>Through project</w:t>
      </w:r>
      <w:r w:rsidRPr="00EF2DB8">
        <w:rPr>
          <w:rFonts w:ascii="TH SarabunPSK" w:hAnsi="TH SarabunPSK" w:cs="TH SarabunPSK"/>
          <w:sz w:val="32"/>
          <w:szCs w:val="32"/>
          <w:cs/>
        </w:rPr>
        <w:t>-</w:t>
      </w:r>
      <w:r w:rsidRPr="00EF2DB8">
        <w:rPr>
          <w:rFonts w:ascii="TH SarabunPSK" w:hAnsi="TH SarabunPSK" w:cs="TH SarabunPSK"/>
          <w:sz w:val="32"/>
          <w:szCs w:val="32"/>
        </w:rPr>
        <w:t>based activities, students examine diverse global perspectives and produce reports through written papers and oral presentations addressing contemporary global issues</w:t>
      </w:r>
      <w:r w:rsidRPr="00EF2DB8">
        <w:rPr>
          <w:rFonts w:ascii="TH SarabunPSK" w:hAnsi="TH SarabunPSK" w:cs="TH SarabunPSK"/>
          <w:sz w:val="32"/>
          <w:szCs w:val="32"/>
          <w:cs/>
        </w:rPr>
        <w:t xml:space="preserve">. </w:t>
      </w:r>
      <w:r w:rsidRPr="00EF2DB8">
        <w:rPr>
          <w:rFonts w:ascii="TH SarabunPSK" w:hAnsi="TH SarabunPSK" w:cs="TH SarabunPSK"/>
          <w:sz w:val="32"/>
          <w:szCs w:val="32"/>
        </w:rPr>
        <w:t>Students develop intercultural sensitivity, digital literacy for responsible global engagement, and collaborative skills for cross</w:t>
      </w:r>
      <w:r w:rsidRPr="00EF2DB8">
        <w:rPr>
          <w:rFonts w:ascii="TH SarabunPSK" w:hAnsi="TH SarabunPSK" w:cs="TH SarabunPSK"/>
          <w:sz w:val="32"/>
          <w:szCs w:val="32"/>
          <w:cs/>
        </w:rPr>
        <w:t>-</w:t>
      </w:r>
      <w:r w:rsidRPr="00EF2DB8">
        <w:rPr>
          <w:rFonts w:ascii="TH SarabunPSK" w:hAnsi="TH SarabunPSK" w:cs="TH SarabunPSK"/>
          <w:sz w:val="32"/>
          <w:szCs w:val="32"/>
        </w:rPr>
        <w:t>cultural teamwork</w:t>
      </w:r>
      <w:r w:rsidRPr="00EF2DB8">
        <w:rPr>
          <w:rFonts w:ascii="TH SarabunPSK" w:hAnsi="TH SarabunPSK" w:cs="TH SarabunPSK"/>
          <w:sz w:val="32"/>
          <w:szCs w:val="32"/>
          <w:cs/>
        </w:rPr>
        <w:t xml:space="preserve">. </w:t>
      </w:r>
      <w:r w:rsidRPr="00EF2DB8">
        <w:rPr>
          <w:rFonts w:ascii="TH SarabunPSK" w:hAnsi="TH SarabunPSK" w:cs="TH SarabunPSK"/>
          <w:sz w:val="32"/>
          <w:szCs w:val="32"/>
        </w:rPr>
        <w:t>Upon course completion, students will demonstrate communicative competence for engaging constructively in global discussions, equipped with critical thinking strategies and intercultural awareness for continued active participation as responsible global citizens in an interconnected world</w:t>
      </w:r>
      <w:r w:rsidRPr="00EF2DB8">
        <w:rPr>
          <w:rFonts w:ascii="TH SarabunPSK" w:hAnsi="TH SarabunPSK" w:cs="TH SarabunPSK"/>
          <w:sz w:val="32"/>
          <w:szCs w:val="32"/>
          <w:cs/>
        </w:rPr>
        <w:t>.</w:t>
      </w:r>
    </w:p>
    <w:p w:rsidR="001D1C26" w:rsidRPr="00EF2DB8" w:rsidRDefault="001D1C26" w:rsidP="00E90685">
      <w:pPr>
        <w:tabs>
          <w:tab w:val="left" w:pos="1701"/>
        </w:tabs>
        <w:spacing w:line="240" w:lineRule="auto"/>
        <w:contextualSpacing/>
        <w:jc w:val="thaiDistribute"/>
        <w:rPr>
          <w:rFonts w:ascii="TH SarabunPSK" w:hAnsi="TH SarabunPSK" w:cs="TH SarabunPSK"/>
          <w:b/>
          <w:bCs/>
          <w:sz w:val="32"/>
          <w:szCs w:val="32"/>
        </w:rPr>
      </w:pPr>
    </w:p>
    <w:p w:rsidR="003C4749" w:rsidRPr="00EF2DB8" w:rsidRDefault="003C4749" w:rsidP="003C4749">
      <w:pPr>
        <w:tabs>
          <w:tab w:val="left" w:pos="1701"/>
        </w:tabs>
        <w:spacing w:line="240" w:lineRule="auto"/>
        <w:contextualSpacing/>
        <w:rPr>
          <w:rFonts w:ascii="TH SarabunPSK" w:hAnsi="TH SarabunPSK" w:cs="TH SarabunPSK"/>
          <w:b/>
          <w:bCs/>
          <w:sz w:val="32"/>
          <w:szCs w:val="32"/>
        </w:rPr>
      </w:pPr>
      <w:r w:rsidRPr="00EF2DB8">
        <w:rPr>
          <w:rFonts w:ascii="TH SarabunPSK" w:hAnsi="TH SarabunPSK" w:cs="TH SarabunPSK"/>
          <w:b/>
          <w:bCs/>
          <w:sz w:val="32"/>
          <w:szCs w:val="32"/>
        </w:rPr>
        <w:t>CHI7</w:t>
      </w:r>
      <w:r w:rsidRPr="00EF2DB8">
        <w:rPr>
          <w:rFonts w:ascii="TH SarabunPSK" w:hAnsi="TH SarabunPSK" w:cs="TH SarabunPSK" w:hint="cs"/>
          <w:b/>
          <w:bCs/>
          <w:sz w:val="32"/>
          <w:szCs w:val="32"/>
          <w:cs/>
        </w:rPr>
        <w:t>0</w:t>
      </w:r>
      <w:r w:rsidRPr="00EF2DB8">
        <w:rPr>
          <w:rFonts w:ascii="TH SarabunPSK" w:hAnsi="TH SarabunPSK" w:cs="TH SarabunPSK"/>
          <w:b/>
          <w:bCs/>
          <w:sz w:val="32"/>
          <w:szCs w:val="32"/>
          <w:cs/>
        </w:rPr>
        <w:t>-</w:t>
      </w:r>
      <w:r w:rsidRPr="00EF2DB8">
        <w:rPr>
          <w:rFonts w:ascii="TH SarabunPSK" w:hAnsi="TH SarabunPSK" w:cs="TH SarabunPSK"/>
          <w:b/>
          <w:bCs/>
          <w:sz w:val="32"/>
          <w:szCs w:val="32"/>
        </w:rPr>
        <w:t>121</w:t>
      </w:r>
      <w:r w:rsidR="00D36717" w:rsidRPr="00EF2DB8">
        <w:rPr>
          <w:rFonts w:ascii="TH SarabunPSK" w:hAnsi="TH SarabunPSK" w:cs="TH SarabunPSK"/>
          <w:b/>
          <w:bCs/>
          <w:sz w:val="32"/>
          <w:szCs w:val="32"/>
        </w:rPr>
        <w:t>E</w:t>
      </w:r>
      <w:r w:rsidRPr="00EF2DB8">
        <w:rPr>
          <w:rFonts w:ascii="TH SarabunPSK" w:hAnsi="TH SarabunPSK" w:cs="TH SarabunPSK"/>
          <w:b/>
          <w:bCs/>
          <w:sz w:val="32"/>
          <w:szCs w:val="32"/>
          <w:cs/>
        </w:rPr>
        <w:tab/>
        <w:t>ภาษาจีนพื้นฐาน</w:t>
      </w:r>
      <w:r w:rsidRPr="00EF2DB8">
        <w:rPr>
          <w:rFonts w:ascii="TH SarabunPSK" w:hAnsi="TH SarabunPSK" w:cs="TH SarabunPSK"/>
          <w:b/>
          <w:bCs/>
          <w:sz w:val="32"/>
          <w:szCs w:val="32"/>
          <w:cs/>
        </w:rPr>
        <w:tab/>
      </w:r>
      <w:r w:rsidRPr="00EF2DB8">
        <w:rPr>
          <w:rFonts w:ascii="TH SarabunPSK" w:hAnsi="TH SarabunPSK" w:cs="TH SarabunPSK"/>
          <w:b/>
          <w:bCs/>
          <w:sz w:val="32"/>
          <w:szCs w:val="32"/>
          <w:lang w:val="af-ZA"/>
        </w:rPr>
        <w:tab/>
      </w:r>
      <w:r w:rsidRPr="00EF2DB8">
        <w:rPr>
          <w:rFonts w:ascii="TH SarabunPSK" w:hAnsi="TH SarabunPSK" w:cs="TH SarabunPSK"/>
          <w:b/>
          <w:bCs/>
          <w:sz w:val="32"/>
          <w:szCs w:val="32"/>
          <w:lang w:val="af-ZA"/>
        </w:rPr>
        <w:tab/>
      </w:r>
      <w:r w:rsidRPr="00EF2DB8">
        <w:rPr>
          <w:rFonts w:ascii="TH SarabunPSK" w:hAnsi="TH SarabunPSK" w:cs="TH SarabunPSK"/>
          <w:b/>
          <w:bCs/>
          <w:sz w:val="32"/>
          <w:szCs w:val="32"/>
          <w:cs/>
          <w:lang w:val="af-ZA"/>
        </w:rPr>
        <w:t xml:space="preserve">             </w:t>
      </w:r>
      <w:r w:rsidRPr="00EF2DB8">
        <w:rPr>
          <w:rFonts w:ascii="TH SarabunPSK" w:hAnsi="TH SarabunPSK" w:cs="TH SarabunPSK"/>
          <w:b/>
          <w:bCs/>
          <w:sz w:val="32"/>
          <w:szCs w:val="32"/>
          <w:cs/>
          <w:lang w:val="af-ZA"/>
        </w:rPr>
        <w:tab/>
      </w:r>
      <w:r w:rsidRPr="00EF2DB8">
        <w:rPr>
          <w:rFonts w:ascii="TH SarabunPSK" w:hAnsi="TH SarabunPSK" w:cs="TH SarabunPSK"/>
          <w:b/>
          <w:bCs/>
          <w:sz w:val="32"/>
          <w:szCs w:val="32"/>
          <w:cs/>
          <w:lang w:val="af-ZA"/>
        </w:rPr>
        <w:tab/>
      </w:r>
      <w:r w:rsidR="001D2CDB" w:rsidRPr="00EF2DB8">
        <w:rPr>
          <w:rFonts w:ascii="TH SarabunPSK" w:hAnsi="TH SarabunPSK" w:cs="TH SarabunPSK" w:hint="cs"/>
          <w:b/>
          <w:bCs/>
          <w:sz w:val="32"/>
          <w:szCs w:val="32"/>
          <w:cs/>
          <w:lang w:val="af-ZA"/>
        </w:rPr>
        <w:t xml:space="preserve">    </w:t>
      </w:r>
      <w:r w:rsidRPr="00EF2DB8">
        <w:rPr>
          <w:rFonts w:ascii="TH SarabunPSK" w:hAnsi="TH SarabunPSK" w:cs="TH SarabunPSK" w:hint="cs"/>
          <w:b/>
          <w:bCs/>
          <w:sz w:val="32"/>
          <w:szCs w:val="32"/>
          <w:cs/>
        </w:rPr>
        <w:t>3</w:t>
      </w:r>
      <w:r w:rsidRPr="00EF2DB8">
        <w:rPr>
          <w:rFonts w:ascii="TH SarabunPSK" w:hAnsi="TH SarabunPSK" w:cs="TH SarabunPSK"/>
          <w:b/>
          <w:bCs/>
          <w:sz w:val="32"/>
          <w:szCs w:val="32"/>
          <w:cs/>
        </w:rPr>
        <w:t>(</w:t>
      </w:r>
      <w:r w:rsidRPr="00EF2DB8">
        <w:rPr>
          <w:rFonts w:ascii="TH SarabunPSK" w:hAnsi="TH SarabunPSK" w:cs="TH SarabunPSK" w:hint="cs"/>
          <w:b/>
          <w:bCs/>
          <w:sz w:val="32"/>
          <w:szCs w:val="32"/>
          <w:cs/>
        </w:rPr>
        <w:t>2</w:t>
      </w:r>
      <w:r w:rsidRPr="00EF2DB8">
        <w:rPr>
          <w:rFonts w:ascii="TH SarabunPSK" w:hAnsi="TH SarabunPSK" w:cs="TH SarabunPSK"/>
          <w:b/>
          <w:bCs/>
          <w:sz w:val="32"/>
          <w:szCs w:val="32"/>
          <w:cs/>
        </w:rPr>
        <w:t>-</w:t>
      </w:r>
      <w:r w:rsidRPr="00EF2DB8">
        <w:rPr>
          <w:rFonts w:ascii="TH SarabunPSK" w:hAnsi="TH SarabunPSK" w:cs="TH SarabunPSK"/>
          <w:b/>
          <w:bCs/>
          <w:sz w:val="32"/>
          <w:szCs w:val="32"/>
        </w:rPr>
        <w:t>2</w:t>
      </w:r>
      <w:r w:rsidRPr="00EF2DB8">
        <w:rPr>
          <w:rFonts w:ascii="TH SarabunPSK" w:hAnsi="TH SarabunPSK" w:cs="TH SarabunPSK"/>
          <w:b/>
          <w:bCs/>
          <w:sz w:val="32"/>
          <w:szCs w:val="32"/>
          <w:cs/>
        </w:rPr>
        <w:t>-</w:t>
      </w:r>
      <w:r w:rsidRPr="00EF2DB8">
        <w:rPr>
          <w:rFonts w:ascii="TH SarabunPSK" w:hAnsi="TH SarabunPSK" w:cs="TH SarabunPSK"/>
          <w:b/>
          <w:bCs/>
          <w:sz w:val="32"/>
          <w:szCs w:val="32"/>
        </w:rPr>
        <w:t>5</w:t>
      </w:r>
      <w:r w:rsidRPr="00EF2DB8">
        <w:rPr>
          <w:rFonts w:ascii="TH SarabunPSK" w:hAnsi="TH SarabunPSK" w:cs="TH SarabunPSK"/>
          <w:b/>
          <w:bCs/>
          <w:sz w:val="32"/>
          <w:szCs w:val="32"/>
          <w:cs/>
        </w:rPr>
        <w:t>)</w:t>
      </w:r>
      <w:r w:rsidRPr="00EF2DB8">
        <w:rPr>
          <w:rFonts w:ascii="TH SarabunPSK" w:hAnsi="TH SarabunPSK" w:cs="TH SarabunPSK"/>
          <w:b/>
          <w:bCs/>
          <w:sz w:val="32"/>
          <w:szCs w:val="32"/>
          <w:cs/>
        </w:rPr>
        <w:tab/>
      </w:r>
      <w:r w:rsidRPr="00EF2DB8">
        <w:rPr>
          <w:rFonts w:ascii="TH SarabunPSK" w:hAnsi="TH SarabunPSK" w:cs="TH SarabunPSK"/>
          <w:b/>
          <w:bCs/>
          <w:sz w:val="32"/>
          <w:szCs w:val="32"/>
        </w:rPr>
        <w:t>Basic Chinese</w:t>
      </w:r>
    </w:p>
    <w:p w:rsidR="0063647F" w:rsidRPr="00EF2DB8" w:rsidRDefault="0063647F" w:rsidP="0063647F">
      <w:pPr>
        <w:spacing w:line="240" w:lineRule="auto"/>
        <w:ind w:firstLine="1701"/>
        <w:contextualSpacing/>
        <w:jc w:val="thaiDistribute"/>
        <w:rPr>
          <w:rFonts w:ascii="TH SarabunPSK" w:hAnsi="TH SarabunPSK" w:cs="TH SarabunPSK"/>
          <w:sz w:val="32"/>
          <w:szCs w:val="32"/>
        </w:rPr>
      </w:pPr>
      <w:r w:rsidRPr="00EF2DB8">
        <w:rPr>
          <w:rFonts w:ascii="TH SarabunPSK" w:hAnsi="TH SarabunPSK" w:cs="TH SarabunPSK" w:hint="cs"/>
          <w:sz w:val="32"/>
          <w:szCs w:val="32"/>
          <w:cs/>
        </w:rPr>
        <w:t>รายวิชานี้เป็นการศึกษาคําศัพท์อย่างน้อย</w:t>
      </w:r>
      <w:r w:rsidRPr="00EF2DB8">
        <w:rPr>
          <w:rFonts w:ascii="TH SarabunPSK" w:hAnsi="TH SarabunPSK" w:cs="TH SarabunPSK"/>
          <w:sz w:val="32"/>
          <w:szCs w:val="32"/>
          <w:cs/>
        </w:rPr>
        <w:t xml:space="preserve"> 150 </w:t>
      </w:r>
      <w:r w:rsidRPr="00EF2DB8">
        <w:rPr>
          <w:rFonts w:ascii="TH SarabunPSK" w:hAnsi="TH SarabunPSK" w:cs="TH SarabunPSK" w:hint="cs"/>
          <w:sz w:val="32"/>
          <w:szCs w:val="32"/>
          <w:cs/>
        </w:rPr>
        <w:t>คํา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ศึกษาวิธีการออกเสียงภาษาจีน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โดยใช้</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ระบบสัทอักษรจีน</w:t>
      </w:r>
      <w:r w:rsidRPr="00EF2DB8">
        <w:rPr>
          <w:rFonts w:ascii="TH SarabunPSK" w:hAnsi="TH SarabunPSK" w:cs="TH SarabunPSK"/>
          <w:sz w:val="32"/>
          <w:szCs w:val="32"/>
          <w:cs/>
        </w:rPr>
        <w:t xml:space="preserve"> (</w:t>
      </w:r>
      <w:r w:rsidRPr="00EF2DB8">
        <w:rPr>
          <w:rFonts w:ascii="TH SarabunPSK" w:hAnsi="TH SarabunPSK" w:cs="TH SarabunPSK"/>
          <w:sz w:val="32"/>
          <w:szCs w:val="32"/>
        </w:rPr>
        <w:t>Pinyin</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ฝึกการออกเสียงภาษาจีนให้ถูกต้องชัดเจน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ศึกษาลําดับการเขียนอักษรจีนที่ถูกต้อง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โดยศึกษาอักษรจีน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รูปประโยคพื้นฐานและไวยากรณ์ภาษาจีน</w:t>
      </w:r>
    </w:p>
    <w:p w:rsidR="00860058" w:rsidRPr="00EF2DB8" w:rsidRDefault="00860058" w:rsidP="00860058">
      <w:pPr>
        <w:spacing w:line="240" w:lineRule="auto"/>
        <w:ind w:firstLine="1701"/>
        <w:contextualSpacing/>
        <w:jc w:val="thaiDistribute"/>
        <w:rPr>
          <w:rFonts w:ascii="TH SarabunPSK" w:hAnsi="TH SarabunPSK" w:cs="TH SarabunPSK"/>
          <w:spacing w:val="-4"/>
          <w:sz w:val="32"/>
          <w:szCs w:val="32"/>
        </w:rPr>
      </w:pPr>
      <w:r w:rsidRPr="00EF2DB8">
        <w:rPr>
          <w:rFonts w:ascii="TH SarabunPSK" w:hAnsi="TH SarabunPSK" w:cs="TH SarabunPSK"/>
          <w:spacing w:val="-4"/>
          <w:sz w:val="32"/>
          <w:szCs w:val="32"/>
        </w:rPr>
        <w:t xml:space="preserve">This course focuses on at least </w:t>
      </w:r>
      <w:r w:rsidRPr="00EF2DB8">
        <w:rPr>
          <w:rFonts w:ascii="TH SarabunPSK" w:hAnsi="TH SarabunPSK" w:cs="TH SarabunPSK"/>
          <w:spacing w:val="-4"/>
          <w:sz w:val="32"/>
          <w:szCs w:val="32"/>
          <w:cs/>
        </w:rPr>
        <w:t xml:space="preserve">150 </w:t>
      </w:r>
      <w:r w:rsidRPr="00EF2DB8">
        <w:rPr>
          <w:rFonts w:ascii="TH SarabunPSK" w:hAnsi="TH SarabunPSK" w:cs="TH SarabunPSK"/>
          <w:spacing w:val="-4"/>
          <w:sz w:val="32"/>
          <w:szCs w:val="32"/>
        </w:rPr>
        <w:t>basic Chinese vocabulary  and Chinese pronunciation using Pinyin phonetic  system</w:t>
      </w:r>
      <w:r w:rsidRPr="00EF2DB8">
        <w:rPr>
          <w:rFonts w:ascii="TH SarabunPSK" w:hAnsi="TH SarabunPSK" w:cs="TH SarabunPSK"/>
          <w:spacing w:val="-4"/>
          <w:sz w:val="32"/>
          <w:szCs w:val="32"/>
          <w:cs/>
        </w:rPr>
        <w:t xml:space="preserve">.  </w:t>
      </w:r>
      <w:r w:rsidRPr="00EF2DB8">
        <w:rPr>
          <w:rFonts w:ascii="TH SarabunPSK" w:hAnsi="TH SarabunPSK" w:cs="TH SarabunPSK"/>
          <w:spacing w:val="-4"/>
          <w:sz w:val="32"/>
          <w:szCs w:val="32"/>
        </w:rPr>
        <w:t>Students will practice producing clear and accurate Chinese  pronunciation</w:t>
      </w:r>
      <w:r w:rsidRPr="00EF2DB8">
        <w:rPr>
          <w:rFonts w:ascii="TH SarabunPSK" w:hAnsi="TH SarabunPSK" w:cs="TH SarabunPSK"/>
          <w:spacing w:val="-4"/>
          <w:sz w:val="32"/>
          <w:szCs w:val="32"/>
          <w:cs/>
        </w:rPr>
        <w:t xml:space="preserve">. </w:t>
      </w:r>
      <w:r w:rsidRPr="00EF2DB8">
        <w:rPr>
          <w:rFonts w:ascii="TH SarabunPSK" w:hAnsi="TH SarabunPSK" w:cs="TH SarabunPSK"/>
          <w:spacing w:val="-4"/>
          <w:sz w:val="32"/>
          <w:szCs w:val="32"/>
        </w:rPr>
        <w:t>This course also covers correct stroke order in writing Chinese character,</w:t>
      </w:r>
      <w:r w:rsidRPr="00EF2DB8">
        <w:rPr>
          <w:rFonts w:ascii="TH SarabunPSK" w:hAnsi="TH SarabunPSK" w:cs="TH SarabunPSK" w:hint="cs"/>
          <w:spacing w:val="-4"/>
          <w:sz w:val="32"/>
          <w:szCs w:val="32"/>
          <w:cs/>
        </w:rPr>
        <w:t xml:space="preserve"> </w:t>
      </w:r>
      <w:r w:rsidRPr="00EF2DB8">
        <w:rPr>
          <w:rFonts w:ascii="TH SarabunPSK" w:hAnsi="TH SarabunPSK" w:cs="TH SarabunPSK"/>
          <w:spacing w:val="-4"/>
          <w:sz w:val="32"/>
          <w:szCs w:val="32"/>
        </w:rPr>
        <w:t>basic Chinese charaters, basic sentence structure, and grammar</w:t>
      </w:r>
      <w:r w:rsidRPr="00EF2DB8">
        <w:rPr>
          <w:rFonts w:ascii="TH SarabunPSK" w:hAnsi="TH SarabunPSK" w:cs="TH SarabunPSK"/>
          <w:spacing w:val="-4"/>
          <w:sz w:val="32"/>
          <w:szCs w:val="32"/>
          <w:cs/>
        </w:rPr>
        <w:t>.</w:t>
      </w:r>
    </w:p>
    <w:p w:rsidR="0063647F" w:rsidRPr="00EF2DB8" w:rsidRDefault="0063647F" w:rsidP="00901F77">
      <w:pPr>
        <w:spacing w:line="240" w:lineRule="auto"/>
        <w:contextualSpacing/>
        <w:jc w:val="thaiDistribute"/>
        <w:rPr>
          <w:rFonts w:ascii="TH SarabunPSK" w:hAnsi="TH SarabunPSK" w:cs="TH SarabunPSK"/>
          <w:sz w:val="32"/>
          <w:szCs w:val="32"/>
        </w:rPr>
      </w:pPr>
    </w:p>
    <w:p w:rsidR="003C4749" w:rsidRPr="00EF2DB8" w:rsidRDefault="003C4749" w:rsidP="003C4749">
      <w:pPr>
        <w:tabs>
          <w:tab w:val="left" w:pos="1701"/>
        </w:tabs>
        <w:spacing w:line="240" w:lineRule="auto"/>
        <w:contextualSpacing/>
        <w:rPr>
          <w:rFonts w:ascii="TH SarabunPSK" w:hAnsi="TH SarabunPSK" w:cs="TH SarabunPSK"/>
          <w:b/>
          <w:bCs/>
          <w:sz w:val="32"/>
          <w:szCs w:val="32"/>
        </w:rPr>
      </w:pPr>
      <w:r w:rsidRPr="00EF2DB8">
        <w:rPr>
          <w:rFonts w:ascii="TH SarabunPSK" w:hAnsi="TH SarabunPSK" w:cs="TH SarabunPSK"/>
          <w:b/>
          <w:bCs/>
          <w:sz w:val="32"/>
          <w:szCs w:val="32"/>
        </w:rPr>
        <w:t>CHI</w:t>
      </w:r>
      <w:r w:rsidRPr="00EF2DB8">
        <w:rPr>
          <w:rFonts w:ascii="TH SarabunPSK" w:hAnsi="TH SarabunPSK" w:cs="TH SarabunPSK" w:hint="cs"/>
          <w:b/>
          <w:bCs/>
          <w:sz w:val="32"/>
          <w:szCs w:val="32"/>
          <w:cs/>
        </w:rPr>
        <w:t>70</w:t>
      </w:r>
      <w:r w:rsidRPr="00EF2DB8">
        <w:rPr>
          <w:rFonts w:ascii="TH SarabunPSK" w:hAnsi="TH SarabunPSK" w:cs="TH SarabunPSK"/>
          <w:b/>
          <w:bCs/>
          <w:sz w:val="32"/>
          <w:szCs w:val="32"/>
          <w:cs/>
        </w:rPr>
        <w:t>-</w:t>
      </w:r>
      <w:r w:rsidRPr="00EF2DB8">
        <w:rPr>
          <w:rFonts w:ascii="TH SarabunPSK" w:hAnsi="TH SarabunPSK" w:cs="TH SarabunPSK"/>
          <w:b/>
          <w:bCs/>
          <w:sz w:val="32"/>
          <w:szCs w:val="32"/>
        </w:rPr>
        <w:t>122</w:t>
      </w:r>
      <w:r w:rsidR="00D36717" w:rsidRPr="00EF2DB8">
        <w:rPr>
          <w:rFonts w:ascii="TH SarabunPSK" w:hAnsi="TH SarabunPSK" w:cs="TH SarabunPSK"/>
          <w:b/>
          <w:bCs/>
          <w:sz w:val="32"/>
          <w:szCs w:val="32"/>
        </w:rPr>
        <w:t>E</w:t>
      </w:r>
      <w:r w:rsidRPr="00EF2DB8">
        <w:rPr>
          <w:rFonts w:ascii="TH SarabunPSK" w:hAnsi="TH SarabunPSK" w:cs="TH SarabunPSK"/>
          <w:b/>
          <w:bCs/>
          <w:sz w:val="32"/>
          <w:szCs w:val="32"/>
          <w:cs/>
        </w:rPr>
        <w:tab/>
      </w:r>
      <w:r w:rsidRPr="00EF2DB8">
        <w:rPr>
          <w:rFonts w:ascii="TH SarabunPSK" w:hAnsi="TH SarabunPSK" w:cs="TH SarabunPSK" w:hint="cs"/>
          <w:b/>
          <w:bCs/>
          <w:sz w:val="32"/>
          <w:szCs w:val="32"/>
          <w:cs/>
        </w:rPr>
        <w:t>ภาษา</w:t>
      </w:r>
      <w:r w:rsidRPr="00EF2DB8">
        <w:rPr>
          <w:rFonts w:ascii="TH SarabunPSK" w:hAnsi="TH SarabunPSK" w:cs="TH SarabunPSK"/>
          <w:b/>
          <w:bCs/>
          <w:sz w:val="32"/>
          <w:szCs w:val="32"/>
          <w:cs/>
        </w:rPr>
        <w:t xml:space="preserve">จีนสำหรับชีวิตประจำวัน       </w:t>
      </w:r>
      <w:r w:rsidRPr="00EF2DB8">
        <w:rPr>
          <w:rFonts w:ascii="TH SarabunPSK" w:hAnsi="TH SarabunPSK" w:cs="TH SarabunPSK"/>
          <w:b/>
          <w:bCs/>
          <w:sz w:val="32"/>
          <w:szCs w:val="32"/>
          <w:cs/>
          <w:lang w:val="af-ZA"/>
        </w:rPr>
        <w:t xml:space="preserve">                  </w:t>
      </w:r>
      <w:r w:rsidRPr="00EF2DB8">
        <w:rPr>
          <w:rFonts w:ascii="TH SarabunPSK" w:hAnsi="TH SarabunPSK" w:cs="TH SarabunPSK"/>
          <w:b/>
          <w:bCs/>
          <w:sz w:val="32"/>
          <w:szCs w:val="32"/>
          <w:cs/>
          <w:lang w:val="af-ZA"/>
        </w:rPr>
        <w:tab/>
        <w:t xml:space="preserve">    </w:t>
      </w:r>
      <w:r w:rsidRPr="00EF2DB8">
        <w:rPr>
          <w:rFonts w:ascii="TH SarabunPSK" w:hAnsi="TH SarabunPSK" w:cs="TH SarabunPSK"/>
          <w:b/>
          <w:bCs/>
          <w:sz w:val="32"/>
          <w:szCs w:val="32"/>
          <w:cs/>
        </w:rPr>
        <w:tab/>
      </w:r>
      <w:r w:rsidR="001D2CDB" w:rsidRPr="00EF2DB8">
        <w:rPr>
          <w:rFonts w:ascii="TH SarabunPSK" w:hAnsi="TH SarabunPSK" w:cs="TH SarabunPSK" w:hint="cs"/>
          <w:b/>
          <w:bCs/>
          <w:sz w:val="32"/>
          <w:szCs w:val="32"/>
          <w:cs/>
        </w:rPr>
        <w:t xml:space="preserve">    </w:t>
      </w:r>
      <w:r w:rsidRPr="00EF2DB8">
        <w:rPr>
          <w:rFonts w:ascii="TH SarabunPSK" w:hAnsi="TH SarabunPSK" w:cs="TH SarabunPSK" w:hint="cs"/>
          <w:b/>
          <w:bCs/>
          <w:sz w:val="32"/>
          <w:szCs w:val="32"/>
          <w:cs/>
        </w:rPr>
        <w:t>3</w:t>
      </w:r>
      <w:r w:rsidRPr="00EF2DB8">
        <w:rPr>
          <w:rFonts w:ascii="TH SarabunPSK" w:hAnsi="TH SarabunPSK" w:cs="TH SarabunPSK"/>
          <w:b/>
          <w:bCs/>
          <w:sz w:val="32"/>
          <w:szCs w:val="32"/>
          <w:cs/>
        </w:rPr>
        <w:t>(</w:t>
      </w:r>
      <w:r w:rsidRPr="00EF2DB8">
        <w:rPr>
          <w:rFonts w:ascii="TH SarabunPSK" w:hAnsi="TH SarabunPSK" w:cs="TH SarabunPSK" w:hint="cs"/>
          <w:b/>
          <w:bCs/>
          <w:sz w:val="32"/>
          <w:szCs w:val="32"/>
          <w:cs/>
        </w:rPr>
        <w:t>2</w:t>
      </w:r>
      <w:r w:rsidRPr="00EF2DB8">
        <w:rPr>
          <w:rFonts w:ascii="TH SarabunPSK" w:hAnsi="TH SarabunPSK" w:cs="TH SarabunPSK"/>
          <w:b/>
          <w:bCs/>
          <w:sz w:val="32"/>
          <w:szCs w:val="32"/>
          <w:cs/>
        </w:rPr>
        <w:t>-</w:t>
      </w:r>
      <w:r w:rsidRPr="00EF2DB8">
        <w:rPr>
          <w:rFonts w:ascii="TH SarabunPSK" w:hAnsi="TH SarabunPSK" w:cs="TH SarabunPSK"/>
          <w:b/>
          <w:bCs/>
          <w:sz w:val="32"/>
          <w:szCs w:val="32"/>
        </w:rPr>
        <w:t>2</w:t>
      </w:r>
      <w:r w:rsidRPr="00EF2DB8">
        <w:rPr>
          <w:rFonts w:ascii="TH SarabunPSK" w:hAnsi="TH SarabunPSK" w:cs="TH SarabunPSK"/>
          <w:b/>
          <w:bCs/>
          <w:sz w:val="32"/>
          <w:szCs w:val="32"/>
          <w:cs/>
        </w:rPr>
        <w:t>-</w:t>
      </w:r>
      <w:r w:rsidRPr="00EF2DB8">
        <w:rPr>
          <w:rFonts w:ascii="TH SarabunPSK" w:hAnsi="TH SarabunPSK" w:cs="TH SarabunPSK"/>
          <w:b/>
          <w:bCs/>
          <w:sz w:val="32"/>
          <w:szCs w:val="32"/>
        </w:rPr>
        <w:t>5</w:t>
      </w:r>
      <w:r w:rsidRPr="00EF2DB8">
        <w:rPr>
          <w:rFonts w:ascii="TH SarabunPSK" w:hAnsi="TH SarabunPSK" w:cs="TH SarabunPSK"/>
          <w:b/>
          <w:bCs/>
          <w:sz w:val="32"/>
          <w:szCs w:val="32"/>
          <w:cs/>
        </w:rPr>
        <w:t>)</w:t>
      </w:r>
      <w:r w:rsidRPr="00EF2DB8">
        <w:rPr>
          <w:rFonts w:ascii="TH SarabunPSK" w:hAnsi="TH SarabunPSK" w:cs="TH SarabunPSK"/>
          <w:b/>
          <w:bCs/>
          <w:sz w:val="32"/>
          <w:szCs w:val="32"/>
          <w:cs/>
        </w:rPr>
        <w:tab/>
      </w:r>
      <w:r w:rsidRPr="00EF2DB8">
        <w:rPr>
          <w:rFonts w:ascii="TH SarabunPSK" w:hAnsi="TH SarabunPSK" w:cs="TH SarabunPSK"/>
          <w:b/>
          <w:bCs/>
          <w:sz w:val="32"/>
          <w:szCs w:val="32"/>
        </w:rPr>
        <w:t>Chinese for Daily Life</w:t>
      </w:r>
    </w:p>
    <w:p w:rsidR="0063647F" w:rsidRPr="00EF2DB8" w:rsidRDefault="003C4749" w:rsidP="0063647F">
      <w:pPr>
        <w:tabs>
          <w:tab w:val="left" w:pos="1701"/>
          <w:tab w:val="right" w:pos="9000"/>
        </w:tabs>
        <w:spacing w:line="240" w:lineRule="auto"/>
        <w:contextualSpacing/>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ab/>
      </w:r>
      <w:r w:rsidR="0063647F" w:rsidRPr="00EF2DB8">
        <w:rPr>
          <w:rFonts w:ascii="TH SarabunPSK" w:eastAsia="Sarabun" w:hAnsi="TH SarabunPSK" w:cs="TH SarabunPSK" w:hint="cs"/>
          <w:sz w:val="32"/>
          <w:szCs w:val="32"/>
          <w:cs/>
        </w:rPr>
        <w:t>รายวิชานี้เป็นการศึกษาคําศัพท์เพิ่มประมาณ</w:t>
      </w:r>
      <w:r w:rsidR="0063647F" w:rsidRPr="00EF2DB8">
        <w:rPr>
          <w:rFonts w:ascii="TH SarabunPSK" w:eastAsia="Sarabun" w:hAnsi="TH SarabunPSK" w:cs="TH SarabunPSK"/>
          <w:sz w:val="32"/>
          <w:szCs w:val="32"/>
          <w:cs/>
        </w:rPr>
        <w:t xml:space="preserve"> </w:t>
      </w:r>
      <w:r w:rsidR="0063647F" w:rsidRPr="00EF2DB8">
        <w:rPr>
          <w:rFonts w:ascii="TH SarabunPSK" w:eastAsia="Sarabun" w:hAnsi="TH SarabunPSK" w:cs="TH SarabunPSK"/>
          <w:sz w:val="32"/>
          <w:szCs w:val="32"/>
        </w:rPr>
        <w:t>200</w:t>
      </w:r>
      <w:r w:rsidR="0063647F" w:rsidRPr="00EF2DB8">
        <w:rPr>
          <w:rFonts w:ascii="TH SarabunPSK" w:eastAsia="Sarabun" w:hAnsi="TH SarabunPSK" w:cs="TH SarabunPSK"/>
          <w:sz w:val="32"/>
          <w:szCs w:val="32"/>
          <w:cs/>
        </w:rPr>
        <w:t xml:space="preserve"> </w:t>
      </w:r>
      <w:r w:rsidR="0063647F" w:rsidRPr="00EF2DB8">
        <w:rPr>
          <w:rFonts w:ascii="TH SarabunPSK" w:eastAsia="Sarabun" w:hAnsi="TH SarabunPSK" w:cs="TH SarabunPSK" w:hint="cs"/>
          <w:sz w:val="32"/>
          <w:szCs w:val="32"/>
          <w:cs/>
        </w:rPr>
        <w:t>คํา</w:t>
      </w:r>
      <w:r w:rsidR="0063647F" w:rsidRPr="00EF2DB8">
        <w:rPr>
          <w:rFonts w:ascii="TH SarabunPSK" w:eastAsia="Sarabun" w:hAnsi="TH SarabunPSK" w:cs="TH SarabunPSK"/>
          <w:sz w:val="32"/>
          <w:szCs w:val="32"/>
          <w:cs/>
        </w:rPr>
        <w:t xml:space="preserve"> </w:t>
      </w:r>
      <w:r w:rsidR="0063647F" w:rsidRPr="00EF2DB8">
        <w:rPr>
          <w:rFonts w:ascii="TH SarabunPSK" w:eastAsia="Sarabun" w:hAnsi="TH SarabunPSK" w:cs="TH SarabunPSK" w:hint="cs"/>
          <w:sz w:val="32"/>
          <w:szCs w:val="32"/>
          <w:cs/>
        </w:rPr>
        <w:t>เรียนรู้รูปประโยคพื้นฐาน</w:t>
      </w:r>
      <w:r w:rsidR="0063647F" w:rsidRPr="00EF2DB8">
        <w:rPr>
          <w:rFonts w:ascii="TH SarabunPSK" w:eastAsia="Sarabun" w:hAnsi="TH SarabunPSK" w:cs="TH SarabunPSK"/>
          <w:sz w:val="32"/>
          <w:szCs w:val="32"/>
          <w:cs/>
        </w:rPr>
        <w:t xml:space="preserve"> </w:t>
      </w:r>
      <w:r w:rsidR="0063647F" w:rsidRPr="00EF2DB8">
        <w:rPr>
          <w:rFonts w:ascii="TH SarabunPSK" w:eastAsia="Sarabun" w:hAnsi="TH SarabunPSK" w:cs="TH SarabunPSK" w:hint="cs"/>
          <w:sz w:val="32"/>
          <w:szCs w:val="32"/>
          <w:cs/>
        </w:rPr>
        <w:t>ฝึกสื่อสาร</w:t>
      </w:r>
      <w:r w:rsidR="0063647F" w:rsidRPr="00EF2DB8">
        <w:rPr>
          <w:rFonts w:ascii="TH SarabunPSK" w:eastAsia="Sarabun" w:hAnsi="TH SarabunPSK" w:cs="TH SarabunPSK"/>
          <w:sz w:val="32"/>
          <w:szCs w:val="32"/>
          <w:cs/>
        </w:rPr>
        <w:t xml:space="preserve"> </w:t>
      </w:r>
      <w:r w:rsidR="0063647F" w:rsidRPr="00EF2DB8">
        <w:rPr>
          <w:rFonts w:ascii="TH SarabunPSK" w:eastAsia="Sarabun" w:hAnsi="TH SarabunPSK" w:cs="TH SarabunPSK" w:hint="cs"/>
          <w:sz w:val="32"/>
          <w:szCs w:val="32"/>
          <w:cs/>
        </w:rPr>
        <w:t>สนทนาภาษาจีนในชีวิตประจําวันโดยการใช้คําศัพท์และรูปประโยคที่ได้เรียนอย่างถูกต้อง</w:t>
      </w:r>
      <w:r w:rsidR="0063647F" w:rsidRPr="00EF2DB8">
        <w:rPr>
          <w:rFonts w:ascii="TH SarabunPSK" w:eastAsia="Sarabun" w:hAnsi="TH SarabunPSK" w:cs="TH SarabunPSK"/>
          <w:sz w:val="32"/>
          <w:szCs w:val="32"/>
          <w:cs/>
        </w:rPr>
        <w:t xml:space="preserve"> </w:t>
      </w:r>
      <w:r w:rsidR="0063647F" w:rsidRPr="00EF2DB8">
        <w:rPr>
          <w:rFonts w:ascii="TH SarabunPSK" w:eastAsia="Sarabun" w:hAnsi="TH SarabunPSK" w:cs="TH SarabunPSK" w:hint="cs"/>
          <w:sz w:val="32"/>
          <w:szCs w:val="32"/>
          <w:cs/>
        </w:rPr>
        <w:t>ฝึกฝนฟัง</w:t>
      </w:r>
      <w:r w:rsidR="0063647F" w:rsidRPr="00EF2DB8">
        <w:rPr>
          <w:rFonts w:ascii="TH SarabunPSK" w:eastAsia="Sarabun" w:hAnsi="TH SarabunPSK" w:cs="TH SarabunPSK"/>
          <w:sz w:val="32"/>
          <w:szCs w:val="32"/>
          <w:cs/>
        </w:rPr>
        <w:t xml:space="preserve"> </w:t>
      </w:r>
      <w:r w:rsidR="0063647F" w:rsidRPr="00EF2DB8">
        <w:rPr>
          <w:rFonts w:ascii="TH SarabunPSK" w:eastAsia="Sarabun" w:hAnsi="TH SarabunPSK" w:cs="TH SarabunPSK" w:hint="cs"/>
          <w:sz w:val="32"/>
          <w:szCs w:val="32"/>
          <w:cs/>
        </w:rPr>
        <w:t>พูด</w:t>
      </w:r>
      <w:r w:rsidR="0063647F" w:rsidRPr="00EF2DB8">
        <w:rPr>
          <w:rFonts w:ascii="TH SarabunPSK" w:eastAsia="Sarabun" w:hAnsi="TH SarabunPSK" w:cs="TH SarabunPSK"/>
          <w:sz w:val="32"/>
          <w:szCs w:val="32"/>
          <w:cs/>
        </w:rPr>
        <w:t xml:space="preserve"> </w:t>
      </w:r>
      <w:r w:rsidR="0063647F" w:rsidRPr="00EF2DB8">
        <w:rPr>
          <w:rFonts w:ascii="TH SarabunPSK" w:eastAsia="Sarabun" w:hAnsi="TH SarabunPSK" w:cs="TH SarabunPSK" w:hint="cs"/>
          <w:sz w:val="32"/>
          <w:szCs w:val="32"/>
          <w:cs/>
        </w:rPr>
        <w:t>อ่าน</w:t>
      </w:r>
      <w:r w:rsidR="0063647F" w:rsidRPr="00EF2DB8">
        <w:rPr>
          <w:rFonts w:ascii="TH SarabunPSK" w:eastAsia="Sarabun" w:hAnsi="TH SarabunPSK" w:cs="TH SarabunPSK"/>
          <w:sz w:val="32"/>
          <w:szCs w:val="32"/>
          <w:cs/>
        </w:rPr>
        <w:t xml:space="preserve"> </w:t>
      </w:r>
      <w:r w:rsidR="0063647F" w:rsidRPr="00EF2DB8">
        <w:rPr>
          <w:rFonts w:ascii="TH SarabunPSK" w:eastAsia="Sarabun" w:hAnsi="TH SarabunPSK" w:cs="TH SarabunPSK" w:hint="cs"/>
          <w:sz w:val="32"/>
          <w:szCs w:val="32"/>
          <w:cs/>
        </w:rPr>
        <w:t>และเขียนภาษาจีนพื้นฐานได้</w:t>
      </w:r>
      <w:r w:rsidR="0063647F" w:rsidRPr="00EF2DB8">
        <w:rPr>
          <w:rFonts w:ascii="TH SarabunPSK" w:eastAsia="Sarabun" w:hAnsi="TH SarabunPSK" w:cs="TH SarabunPSK"/>
          <w:sz w:val="32"/>
          <w:szCs w:val="32"/>
          <w:cs/>
        </w:rPr>
        <w:t xml:space="preserve"> </w:t>
      </w:r>
    </w:p>
    <w:p w:rsidR="00860058" w:rsidRPr="00EF2DB8" w:rsidRDefault="0063647F" w:rsidP="00860058">
      <w:pPr>
        <w:tabs>
          <w:tab w:val="left" w:pos="1701"/>
          <w:tab w:val="right" w:pos="9000"/>
        </w:tabs>
        <w:spacing w:line="240" w:lineRule="auto"/>
        <w:contextualSpacing/>
        <w:jc w:val="thaiDistribute"/>
        <w:rPr>
          <w:rFonts w:ascii="TH SarabunPSK" w:eastAsia="Sarabun" w:hAnsi="TH SarabunPSK" w:cs="TH SarabunPSK"/>
          <w:spacing w:val="-2"/>
          <w:sz w:val="32"/>
          <w:szCs w:val="32"/>
        </w:rPr>
      </w:pPr>
      <w:r w:rsidRPr="00EF2DB8">
        <w:rPr>
          <w:rFonts w:ascii="TH SarabunPSK" w:eastAsia="Sarabun" w:hAnsi="TH SarabunPSK" w:cs="TH SarabunPSK"/>
          <w:sz w:val="32"/>
          <w:szCs w:val="32"/>
          <w:cs/>
        </w:rPr>
        <w:tab/>
      </w:r>
      <w:r w:rsidR="00860058" w:rsidRPr="00EF2DB8">
        <w:rPr>
          <w:rFonts w:ascii="TH SarabunPSK" w:eastAsia="Sarabun" w:hAnsi="TH SarabunPSK" w:cs="TH SarabunPSK"/>
          <w:spacing w:val="-2"/>
          <w:sz w:val="32"/>
          <w:szCs w:val="32"/>
        </w:rPr>
        <w:t>This course focuses on approximately 200 additional Chinese vocabulary items and basic sentence structures</w:t>
      </w:r>
      <w:r w:rsidR="00860058" w:rsidRPr="00EF2DB8">
        <w:rPr>
          <w:rFonts w:ascii="TH SarabunPSK" w:eastAsia="Sarabun" w:hAnsi="TH SarabunPSK" w:cs="TH SarabunPSK"/>
          <w:spacing w:val="-2"/>
          <w:sz w:val="32"/>
          <w:szCs w:val="32"/>
          <w:cs/>
        </w:rPr>
        <w:t xml:space="preserve">. </w:t>
      </w:r>
      <w:r w:rsidR="00860058" w:rsidRPr="00EF2DB8">
        <w:rPr>
          <w:rFonts w:ascii="TH SarabunPSK" w:eastAsia="Sarabun" w:hAnsi="TH SarabunPSK" w:cs="TH SarabunPSK"/>
          <w:spacing w:val="-2"/>
          <w:sz w:val="32"/>
          <w:szCs w:val="32"/>
        </w:rPr>
        <w:t>Students will practice communicating in everyday Chinese by correctly using the vocabulary and sentence patterns</w:t>
      </w:r>
      <w:r w:rsidR="00860058" w:rsidRPr="00EF2DB8">
        <w:rPr>
          <w:rFonts w:ascii="TH SarabunPSK" w:eastAsia="Sarabun" w:hAnsi="TH SarabunPSK" w:cs="TH SarabunPSK"/>
          <w:spacing w:val="-2"/>
          <w:sz w:val="32"/>
          <w:szCs w:val="32"/>
          <w:cs/>
        </w:rPr>
        <w:t xml:space="preserve">. </w:t>
      </w:r>
      <w:r w:rsidR="00860058" w:rsidRPr="00EF2DB8">
        <w:rPr>
          <w:rFonts w:ascii="TH SarabunPSK" w:eastAsia="Sarabun" w:hAnsi="TH SarabunPSK" w:cs="TH SarabunPSK"/>
          <w:spacing w:val="-2"/>
          <w:sz w:val="32"/>
          <w:szCs w:val="32"/>
        </w:rPr>
        <w:t>The course also develops fundamental skills in listening, speaking, reading, and writing in Chinese</w:t>
      </w:r>
      <w:r w:rsidR="00860058" w:rsidRPr="00EF2DB8">
        <w:rPr>
          <w:rFonts w:ascii="TH SarabunPSK" w:eastAsia="Sarabun" w:hAnsi="TH SarabunPSK" w:cs="TH SarabunPSK"/>
          <w:spacing w:val="-2"/>
          <w:sz w:val="32"/>
          <w:szCs w:val="32"/>
          <w:cs/>
        </w:rPr>
        <w:t>.</w:t>
      </w:r>
    </w:p>
    <w:p w:rsidR="003C4749" w:rsidRPr="00EF2DB8" w:rsidRDefault="003C4749" w:rsidP="003C4749">
      <w:pPr>
        <w:tabs>
          <w:tab w:val="left" w:pos="1701"/>
        </w:tabs>
        <w:spacing w:line="240" w:lineRule="auto"/>
        <w:contextualSpacing/>
        <w:rPr>
          <w:rFonts w:ascii="TH SarabunPSK" w:hAnsi="TH SarabunPSK" w:cs="TH SarabunPSK"/>
          <w:b/>
          <w:bCs/>
          <w:sz w:val="32"/>
          <w:szCs w:val="32"/>
        </w:rPr>
      </w:pPr>
      <w:r w:rsidRPr="00EF2DB8">
        <w:rPr>
          <w:rFonts w:ascii="TH SarabunPSK" w:hAnsi="TH SarabunPSK" w:cs="TH SarabunPSK"/>
          <w:b/>
          <w:bCs/>
          <w:sz w:val="32"/>
          <w:szCs w:val="32"/>
        </w:rPr>
        <w:t>CHI</w:t>
      </w:r>
      <w:r w:rsidRPr="00EF2DB8">
        <w:rPr>
          <w:rFonts w:ascii="TH SarabunPSK" w:hAnsi="TH SarabunPSK" w:cs="TH SarabunPSK" w:hint="cs"/>
          <w:b/>
          <w:bCs/>
          <w:sz w:val="32"/>
          <w:szCs w:val="32"/>
          <w:cs/>
        </w:rPr>
        <w:t>70</w:t>
      </w:r>
      <w:r w:rsidRPr="00EF2DB8">
        <w:rPr>
          <w:rFonts w:ascii="TH SarabunPSK" w:hAnsi="TH SarabunPSK" w:cs="TH SarabunPSK"/>
          <w:b/>
          <w:bCs/>
          <w:sz w:val="32"/>
          <w:szCs w:val="32"/>
          <w:cs/>
        </w:rPr>
        <w:t>-</w:t>
      </w:r>
      <w:r w:rsidRPr="00EF2DB8">
        <w:rPr>
          <w:rFonts w:ascii="TH SarabunPSK" w:hAnsi="TH SarabunPSK" w:cs="TH SarabunPSK"/>
          <w:b/>
          <w:bCs/>
          <w:sz w:val="32"/>
          <w:szCs w:val="32"/>
        </w:rPr>
        <w:t>123</w:t>
      </w:r>
      <w:r w:rsidR="00D36717" w:rsidRPr="00EF2DB8">
        <w:rPr>
          <w:rFonts w:ascii="TH SarabunPSK" w:hAnsi="TH SarabunPSK" w:cs="TH SarabunPSK"/>
          <w:b/>
          <w:bCs/>
          <w:sz w:val="32"/>
          <w:szCs w:val="32"/>
        </w:rPr>
        <w:t>E</w:t>
      </w:r>
      <w:r w:rsidRPr="00EF2DB8">
        <w:rPr>
          <w:rFonts w:ascii="TH SarabunPSK" w:hAnsi="TH SarabunPSK" w:cs="TH SarabunPSK"/>
          <w:b/>
          <w:bCs/>
          <w:sz w:val="32"/>
          <w:szCs w:val="32"/>
          <w:cs/>
        </w:rPr>
        <w:tab/>
        <w:t>ภาษาจีนเพื่อการสื่อสาร</w:t>
      </w:r>
      <w:r w:rsidRPr="00EF2DB8">
        <w:rPr>
          <w:rFonts w:ascii="TH SarabunPSK" w:hAnsi="TH SarabunPSK" w:cs="TH SarabunPSK"/>
          <w:b/>
          <w:bCs/>
          <w:sz w:val="32"/>
          <w:szCs w:val="32"/>
          <w:cs/>
          <w:lang w:val="af-ZA"/>
        </w:rPr>
        <w:tab/>
      </w:r>
      <w:r w:rsidRPr="00EF2DB8">
        <w:rPr>
          <w:rFonts w:ascii="TH SarabunPSK" w:hAnsi="TH SarabunPSK" w:cs="TH SarabunPSK"/>
          <w:b/>
          <w:bCs/>
          <w:sz w:val="32"/>
          <w:szCs w:val="32"/>
          <w:cs/>
          <w:lang w:val="af-ZA"/>
        </w:rPr>
        <w:tab/>
      </w:r>
      <w:r w:rsidRPr="00EF2DB8">
        <w:rPr>
          <w:rFonts w:ascii="TH SarabunPSK" w:hAnsi="TH SarabunPSK" w:cs="TH SarabunPSK"/>
          <w:b/>
          <w:bCs/>
          <w:sz w:val="32"/>
          <w:szCs w:val="32"/>
          <w:cs/>
          <w:lang w:val="af-ZA"/>
        </w:rPr>
        <w:tab/>
        <w:t xml:space="preserve">                  </w:t>
      </w:r>
      <w:r w:rsidR="001D2CDB" w:rsidRPr="00EF2DB8">
        <w:rPr>
          <w:rFonts w:ascii="TH SarabunPSK" w:hAnsi="TH SarabunPSK" w:cs="TH SarabunPSK" w:hint="cs"/>
          <w:b/>
          <w:bCs/>
          <w:sz w:val="32"/>
          <w:szCs w:val="32"/>
          <w:cs/>
          <w:lang w:val="af-ZA"/>
        </w:rPr>
        <w:t xml:space="preserve">  </w:t>
      </w:r>
      <w:r w:rsidR="001D2CDB" w:rsidRPr="00EF2DB8">
        <w:rPr>
          <w:rFonts w:ascii="TH SarabunPSK" w:hAnsi="TH SarabunPSK" w:cs="TH SarabunPSK"/>
          <w:b/>
          <w:bCs/>
          <w:sz w:val="32"/>
          <w:szCs w:val="32"/>
          <w:cs/>
          <w:lang w:val="af-ZA"/>
        </w:rPr>
        <w:t xml:space="preserve">    </w:t>
      </w:r>
      <w:r w:rsidRPr="00EF2DB8">
        <w:rPr>
          <w:rFonts w:ascii="TH SarabunPSK" w:hAnsi="TH SarabunPSK" w:cs="TH SarabunPSK" w:hint="cs"/>
          <w:b/>
          <w:bCs/>
          <w:sz w:val="32"/>
          <w:szCs w:val="32"/>
          <w:cs/>
        </w:rPr>
        <w:t>3</w:t>
      </w:r>
      <w:r w:rsidRPr="00EF2DB8">
        <w:rPr>
          <w:rFonts w:ascii="TH SarabunPSK" w:hAnsi="TH SarabunPSK" w:cs="TH SarabunPSK"/>
          <w:b/>
          <w:bCs/>
          <w:sz w:val="32"/>
          <w:szCs w:val="32"/>
          <w:cs/>
        </w:rPr>
        <w:t>(</w:t>
      </w:r>
      <w:r w:rsidRPr="00EF2DB8">
        <w:rPr>
          <w:rFonts w:ascii="TH SarabunPSK" w:hAnsi="TH SarabunPSK" w:cs="TH SarabunPSK" w:hint="cs"/>
          <w:b/>
          <w:bCs/>
          <w:sz w:val="32"/>
          <w:szCs w:val="32"/>
          <w:cs/>
        </w:rPr>
        <w:t>2</w:t>
      </w:r>
      <w:r w:rsidRPr="00EF2DB8">
        <w:rPr>
          <w:rFonts w:ascii="TH SarabunPSK" w:hAnsi="TH SarabunPSK" w:cs="TH SarabunPSK"/>
          <w:b/>
          <w:bCs/>
          <w:sz w:val="32"/>
          <w:szCs w:val="32"/>
          <w:cs/>
        </w:rPr>
        <w:t>-</w:t>
      </w:r>
      <w:r w:rsidRPr="00EF2DB8">
        <w:rPr>
          <w:rFonts w:ascii="TH SarabunPSK" w:hAnsi="TH SarabunPSK" w:cs="TH SarabunPSK"/>
          <w:b/>
          <w:bCs/>
          <w:sz w:val="32"/>
          <w:szCs w:val="32"/>
        </w:rPr>
        <w:t>2</w:t>
      </w:r>
      <w:r w:rsidRPr="00EF2DB8">
        <w:rPr>
          <w:rFonts w:ascii="TH SarabunPSK" w:hAnsi="TH SarabunPSK" w:cs="TH SarabunPSK"/>
          <w:b/>
          <w:bCs/>
          <w:sz w:val="32"/>
          <w:szCs w:val="32"/>
          <w:cs/>
        </w:rPr>
        <w:t>-</w:t>
      </w:r>
      <w:r w:rsidRPr="00EF2DB8">
        <w:rPr>
          <w:rFonts w:ascii="TH SarabunPSK" w:hAnsi="TH SarabunPSK" w:cs="TH SarabunPSK"/>
          <w:b/>
          <w:bCs/>
          <w:sz w:val="32"/>
          <w:szCs w:val="32"/>
        </w:rPr>
        <w:t>5</w:t>
      </w:r>
      <w:r w:rsidRPr="00EF2DB8">
        <w:rPr>
          <w:rFonts w:ascii="TH SarabunPSK" w:hAnsi="TH SarabunPSK" w:cs="TH SarabunPSK"/>
          <w:b/>
          <w:bCs/>
          <w:sz w:val="32"/>
          <w:szCs w:val="32"/>
          <w:cs/>
        </w:rPr>
        <w:t>)</w:t>
      </w:r>
      <w:r w:rsidRPr="00EF2DB8">
        <w:rPr>
          <w:rFonts w:ascii="TH SarabunPSK" w:hAnsi="TH SarabunPSK" w:cs="TH SarabunPSK"/>
          <w:b/>
          <w:bCs/>
          <w:sz w:val="32"/>
          <w:szCs w:val="32"/>
          <w:cs/>
        </w:rPr>
        <w:tab/>
      </w:r>
      <w:r w:rsidRPr="00EF2DB8">
        <w:rPr>
          <w:rFonts w:ascii="TH SarabunPSK" w:hAnsi="TH SarabunPSK" w:cs="TH SarabunPSK"/>
          <w:b/>
          <w:bCs/>
          <w:sz w:val="32"/>
          <w:szCs w:val="32"/>
        </w:rPr>
        <w:t>Chinese for Communication</w:t>
      </w:r>
    </w:p>
    <w:p w:rsidR="0063647F" w:rsidRPr="00EF2DB8" w:rsidRDefault="0063647F" w:rsidP="00B91B16">
      <w:pPr>
        <w:tabs>
          <w:tab w:val="left" w:pos="1701"/>
        </w:tabs>
        <w:spacing w:line="240" w:lineRule="auto"/>
        <w:ind w:firstLine="1701"/>
        <w:contextualSpacing/>
        <w:jc w:val="thaiDistribute"/>
        <w:rPr>
          <w:rFonts w:ascii="TH SarabunPSK" w:hAnsi="TH SarabunPSK" w:cs="TH SarabunPSK"/>
          <w:sz w:val="32"/>
          <w:szCs w:val="32"/>
        </w:rPr>
      </w:pPr>
      <w:r w:rsidRPr="00EF2DB8">
        <w:rPr>
          <w:rFonts w:ascii="TH SarabunPSK" w:hAnsi="TH SarabunPSK" w:cs="TH SarabunPSK" w:hint="cs"/>
          <w:sz w:val="32"/>
          <w:szCs w:val="32"/>
          <w:cs/>
        </w:rPr>
        <w:t>รายวิชานี้เป็นการศึกษาคําศัพท์เพิ่มประมาณ</w:t>
      </w:r>
      <w:r w:rsidRPr="00EF2DB8">
        <w:rPr>
          <w:rFonts w:ascii="TH SarabunPSK" w:hAnsi="TH SarabunPSK" w:cs="TH SarabunPSK"/>
          <w:sz w:val="32"/>
          <w:szCs w:val="32"/>
          <w:cs/>
        </w:rPr>
        <w:t xml:space="preserve"> 250 </w:t>
      </w:r>
      <w:r w:rsidRPr="00EF2DB8">
        <w:rPr>
          <w:rFonts w:ascii="TH SarabunPSK" w:hAnsi="TH SarabunPSK" w:cs="TH SarabunPSK" w:hint="cs"/>
          <w:sz w:val="32"/>
          <w:szCs w:val="32"/>
          <w:cs/>
        </w:rPr>
        <w:t>คํา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และศึกษารูปแบบประโยคภาษาจีน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ประยุกต์ใช้คําศัพท์และไวยากรณ์</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เพื่อสื่อสารให้สอดคล้องตามบริบทได้อย่างถูกต้อง</w:t>
      </w:r>
      <w:r w:rsidRPr="00EF2DB8">
        <w:rPr>
          <w:rFonts w:ascii="TH SarabunPSK" w:hAnsi="TH SarabunPSK" w:cs="TH SarabunPSK"/>
          <w:sz w:val="32"/>
          <w:szCs w:val="32"/>
          <w:cs/>
        </w:rPr>
        <w:t xml:space="preserve"> </w:t>
      </w:r>
    </w:p>
    <w:p w:rsidR="00860058" w:rsidRPr="00EF2DB8" w:rsidRDefault="00860058" w:rsidP="00860058">
      <w:pPr>
        <w:tabs>
          <w:tab w:val="left" w:pos="1701"/>
        </w:tabs>
        <w:spacing w:line="240" w:lineRule="auto"/>
        <w:ind w:firstLine="1701"/>
        <w:contextualSpacing/>
        <w:jc w:val="thaiDistribute"/>
        <w:rPr>
          <w:rFonts w:ascii="TH SarabunPSK" w:hAnsi="TH SarabunPSK" w:cs="TH SarabunPSK"/>
          <w:sz w:val="32"/>
          <w:szCs w:val="32"/>
          <w:lang w:val="en-US"/>
        </w:rPr>
      </w:pPr>
      <w:r w:rsidRPr="00EF2DB8">
        <w:rPr>
          <w:rFonts w:ascii="TH SarabunPSK" w:hAnsi="TH SarabunPSK" w:cs="TH SarabunPSK"/>
          <w:sz w:val="32"/>
          <w:szCs w:val="32"/>
          <w:lang w:val="en-US"/>
        </w:rPr>
        <w:t>This course covers approximately 250 additional Chinese vocabulary items and basic Chinese sentence patterns</w:t>
      </w:r>
      <w:r w:rsidRPr="00EF2DB8">
        <w:rPr>
          <w:rFonts w:ascii="TH SarabunPSK" w:hAnsi="TH SarabunPSK" w:cs="TH SarabunPSK"/>
          <w:sz w:val="32"/>
          <w:szCs w:val="32"/>
          <w:cs/>
          <w:lang w:val="en-US"/>
        </w:rPr>
        <w:t xml:space="preserve">. </w:t>
      </w:r>
      <w:r w:rsidRPr="00EF2DB8">
        <w:rPr>
          <w:rFonts w:ascii="TH SarabunPSK" w:hAnsi="TH SarabunPSK" w:cs="TH SarabunPSK"/>
          <w:sz w:val="32"/>
          <w:szCs w:val="32"/>
          <w:lang w:val="en-US"/>
        </w:rPr>
        <w:t>Students will apply vocabulary and grammar to communicate accurately and appropriately in different contexts</w:t>
      </w:r>
      <w:r w:rsidRPr="00EF2DB8">
        <w:rPr>
          <w:rFonts w:ascii="TH SarabunPSK" w:hAnsi="TH SarabunPSK" w:cs="TH SarabunPSK"/>
          <w:sz w:val="32"/>
          <w:szCs w:val="32"/>
          <w:cs/>
          <w:lang w:val="en-US"/>
        </w:rPr>
        <w:t>.</w:t>
      </w:r>
    </w:p>
    <w:p w:rsidR="00631EF1" w:rsidRPr="00EF2DB8" w:rsidRDefault="00631EF1" w:rsidP="00DA45E3">
      <w:pPr>
        <w:tabs>
          <w:tab w:val="left" w:pos="1701"/>
        </w:tabs>
        <w:spacing w:line="240" w:lineRule="auto"/>
        <w:contextualSpacing/>
        <w:jc w:val="thaiDistribute"/>
        <w:rPr>
          <w:rFonts w:ascii="TH SarabunPSK" w:hAnsi="TH SarabunPSK" w:cs="TH SarabunPSK"/>
          <w:b/>
          <w:bCs/>
          <w:sz w:val="32"/>
          <w:szCs w:val="32"/>
        </w:rPr>
      </w:pPr>
    </w:p>
    <w:p w:rsidR="00EF19B2" w:rsidRPr="00EF2DB8" w:rsidRDefault="00EF19B2" w:rsidP="00B91B16">
      <w:pPr>
        <w:tabs>
          <w:tab w:val="left" w:pos="1701"/>
        </w:tabs>
        <w:spacing w:line="240" w:lineRule="auto"/>
        <w:ind w:left="1" w:right="-43" w:hanging="3"/>
        <w:contextualSpacing/>
        <w:jc w:val="thaiDistribute"/>
        <w:rPr>
          <w:rFonts w:ascii="TH SarabunPSK" w:eastAsia="Sarabun" w:hAnsi="TH SarabunPSK" w:cs="TH SarabunPSK"/>
          <w:b/>
          <w:sz w:val="32"/>
          <w:szCs w:val="32"/>
        </w:rPr>
      </w:pPr>
      <w:r w:rsidRPr="00EF2DB8">
        <w:rPr>
          <w:rFonts w:ascii="TH SarabunPSK" w:eastAsia="Sarabun" w:hAnsi="TH SarabunPSK" w:cs="TH SarabunPSK"/>
          <w:b/>
          <w:sz w:val="32"/>
          <w:szCs w:val="32"/>
        </w:rPr>
        <w:t>GEN70</w:t>
      </w:r>
      <w:r w:rsidRPr="00EF2DB8">
        <w:rPr>
          <w:rFonts w:ascii="TH SarabunPSK" w:eastAsia="Sarabun" w:hAnsi="TH SarabunPSK" w:cs="TH SarabunPSK"/>
          <w:b/>
          <w:bCs/>
          <w:sz w:val="32"/>
          <w:szCs w:val="32"/>
          <w:cs/>
        </w:rPr>
        <w:t>-</w:t>
      </w:r>
      <w:r w:rsidRPr="00EF2DB8">
        <w:rPr>
          <w:rFonts w:ascii="TH SarabunPSK" w:eastAsia="Sarabun" w:hAnsi="TH SarabunPSK" w:cs="TH SarabunPSK"/>
          <w:b/>
          <w:sz w:val="32"/>
          <w:szCs w:val="32"/>
        </w:rPr>
        <w:t>131</w:t>
      </w:r>
      <w:r w:rsidR="00D36717" w:rsidRPr="00EF2DB8">
        <w:rPr>
          <w:rFonts w:ascii="TH SarabunPSK" w:eastAsia="Sarabun" w:hAnsi="TH SarabunPSK" w:cs="TH SarabunPSK"/>
          <w:b/>
          <w:sz w:val="32"/>
          <w:szCs w:val="32"/>
        </w:rPr>
        <w:t>E</w:t>
      </w:r>
      <w:r w:rsidRPr="00EF2DB8">
        <w:rPr>
          <w:rFonts w:ascii="TH SarabunPSK" w:eastAsia="Sarabun" w:hAnsi="TH SarabunPSK" w:cs="TH SarabunPSK"/>
          <w:b/>
          <w:sz w:val="32"/>
          <w:szCs w:val="32"/>
        </w:rPr>
        <w:tab/>
      </w:r>
      <w:r w:rsidRPr="00EF2DB8">
        <w:rPr>
          <w:rFonts w:ascii="TH SarabunPSK" w:eastAsia="Sarabun" w:hAnsi="TH SarabunPSK" w:cs="TH SarabunPSK" w:hint="cs"/>
          <w:b/>
          <w:bCs/>
          <w:sz w:val="32"/>
          <w:szCs w:val="32"/>
          <w:cs/>
        </w:rPr>
        <w:t xml:space="preserve">ความเป็นไทยและพลเมืองโลก </w:t>
      </w:r>
      <w:r w:rsidRPr="00EF2DB8">
        <w:rPr>
          <w:rFonts w:ascii="TH SarabunPSK" w:eastAsia="Sarabun" w:hAnsi="TH SarabunPSK" w:cs="TH SarabunPSK"/>
          <w:b/>
          <w:bCs/>
          <w:sz w:val="32"/>
          <w:szCs w:val="32"/>
          <w:cs/>
        </w:rPr>
        <w:tab/>
      </w:r>
      <w:r w:rsidRPr="00EF2DB8">
        <w:rPr>
          <w:rFonts w:ascii="TH SarabunPSK" w:eastAsia="Sarabun" w:hAnsi="TH SarabunPSK" w:cs="TH SarabunPSK"/>
          <w:b/>
          <w:bCs/>
          <w:sz w:val="32"/>
          <w:szCs w:val="32"/>
          <w:cs/>
        </w:rPr>
        <w:tab/>
      </w:r>
      <w:r w:rsidRPr="00EF2DB8">
        <w:rPr>
          <w:rFonts w:ascii="TH SarabunPSK" w:eastAsia="Sarabun" w:hAnsi="TH SarabunPSK" w:cs="TH SarabunPSK"/>
          <w:b/>
          <w:bCs/>
          <w:sz w:val="32"/>
          <w:szCs w:val="32"/>
          <w:cs/>
        </w:rPr>
        <w:tab/>
      </w:r>
      <w:r w:rsidRPr="00EF2DB8">
        <w:rPr>
          <w:rFonts w:ascii="TH SarabunPSK" w:eastAsia="Sarabun" w:hAnsi="TH SarabunPSK" w:cs="TH SarabunPSK" w:hint="cs"/>
          <w:b/>
          <w:bCs/>
          <w:sz w:val="32"/>
          <w:szCs w:val="32"/>
          <w:cs/>
        </w:rPr>
        <w:t xml:space="preserve">          </w:t>
      </w:r>
      <w:r w:rsidR="001D2CDB" w:rsidRPr="00EF2DB8">
        <w:rPr>
          <w:rFonts w:ascii="TH SarabunPSK" w:eastAsia="Sarabun" w:hAnsi="TH SarabunPSK" w:cs="TH SarabunPSK" w:hint="cs"/>
          <w:b/>
          <w:bCs/>
          <w:sz w:val="32"/>
          <w:szCs w:val="32"/>
          <w:cs/>
        </w:rPr>
        <w:t xml:space="preserve">   </w:t>
      </w:r>
      <w:r w:rsidRPr="00EF2DB8">
        <w:rPr>
          <w:rFonts w:ascii="TH SarabunPSK" w:eastAsia="Sarabun" w:hAnsi="TH SarabunPSK" w:cs="TH SarabunPSK" w:hint="cs"/>
          <w:b/>
          <w:bCs/>
          <w:sz w:val="32"/>
          <w:szCs w:val="32"/>
          <w:cs/>
        </w:rPr>
        <w:t xml:space="preserve"> </w:t>
      </w:r>
      <w:r w:rsidRPr="00EF2DB8">
        <w:rPr>
          <w:rFonts w:ascii="TH SarabunPSK" w:eastAsia="Sarabun" w:hAnsi="TH SarabunPSK" w:cs="TH SarabunPSK"/>
          <w:bCs/>
          <w:sz w:val="32"/>
          <w:szCs w:val="32"/>
          <w:cs/>
        </w:rPr>
        <w:t>2(1-2-3)</w:t>
      </w:r>
      <w:r w:rsidRPr="00EF2DB8">
        <w:rPr>
          <w:rFonts w:ascii="TH SarabunPSK" w:eastAsia="Sarabun" w:hAnsi="TH SarabunPSK" w:cs="TH SarabunPSK"/>
          <w:bCs/>
          <w:sz w:val="32"/>
          <w:szCs w:val="32"/>
          <w:cs/>
        </w:rPr>
        <w:tab/>
      </w:r>
      <w:r w:rsidRPr="00EF2DB8">
        <w:rPr>
          <w:rFonts w:ascii="TH SarabunPSK" w:eastAsia="Sarabun" w:hAnsi="TH SarabunPSK" w:cs="TH SarabunPSK"/>
          <w:b/>
          <w:sz w:val="32"/>
          <w:szCs w:val="32"/>
        </w:rPr>
        <w:t>Thai Civilization and Global Citizen</w:t>
      </w:r>
    </w:p>
    <w:p w:rsidR="00EF19B2" w:rsidRPr="00EF2DB8" w:rsidRDefault="00EF19B2" w:rsidP="00B91B16">
      <w:pPr>
        <w:tabs>
          <w:tab w:val="left" w:pos="1701"/>
        </w:tabs>
        <w:spacing w:line="240" w:lineRule="auto"/>
        <w:contextualSpacing/>
        <w:jc w:val="thaiDistribute"/>
        <w:rPr>
          <w:rFonts w:ascii="TH SarabunPSK" w:hAnsi="TH SarabunPSK" w:cs="TH SarabunPSK"/>
          <w:sz w:val="32"/>
          <w:szCs w:val="32"/>
        </w:rPr>
      </w:pPr>
      <w:r w:rsidRPr="00EF2DB8">
        <w:rPr>
          <w:rFonts w:ascii="TH SarabunPSK" w:eastAsia="Sarabun" w:hAnsi="TH SarabunPSK" w:cs="TH SarabunPSK"/>
          <w:b/>
          <w:spacing w:val="-10"/>
          <w:sz w:val="32"/>
          <w:szCs w:val="32"/>
          <w:cs/>
        </w:rPr>
        <w:tab/>
      </w:r>
      <w:r w:rsidRPr="00EF2DB8">
        <w:rPr>
          <w:rFonts w:ascii="TH SarabunPSK" w:hAnsi="TH SarabunPSK" w:cs="TH SarabunPSK" w:hint="cs"/>
          <w:sz w:val="32"/>
          <w:szCs w:val="32"/>
          <w:cs/>
        </w:rPr>
        <w:t>รายวิชานี้มีจุดมุ่งหมายเพื่อให้ผู้เรียนสามารถอธิบายกระบวนการและแนวคิดในการพัฒนาวิถีความเป็นไท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รวมถึงหลักการวิเคราะห์การเมือง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เศรษฐกิจ</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สังคม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และวัฒนธรรมตั้งแต่อดีตจนถึงปัจจุบัน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นำไปประยุกต์ใช้ในภาคปฏิบัติโดยฝึกให้ผู้เรียนวิเคราะห์เหตุการณ์และปรากฏการณ์ทางสังคมไทยอย่างมีวิจารณญาณ</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ครอบคลุมเนื้อหาดังนี้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การเปลี่ยนแปลงทางการเมือง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เศรษฐกิจ</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และสังคมไทย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การสร้างและพัฒนาวัฒนธรรมไทย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ความหลากหลายทางสังคม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การเคารพสิทธิมนุษยชน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หลักธรรมาภิบาล</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และการอยู่ร่วมกันอย่างสันติ</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อีกทั้งส่งเสริมการประยุกต์ใช้เทคโนโลยีสารสนเทศและปัญญาประดิษฐ์ในยุคดิจิทัลเพื่อสร้างความเข้าใจถึงความเชื่อมโยงระหว่างวิถีสังคมไทยกับความเป็นพลเมืองโลกอย่างมีจริยธรรม</w:t>
      </w:r>
    </w:p>
    <w:p w:rsidR="00631EF1" w:rsidRPr="00EF2DB8" w:rsidRDefault="00EF19B2" w:rsidP="00631EF1">
      <w:pPr>
        <w:tabs>
          <w:tab w:val="left" w:pos="1701"/>
        </w:tabs>
        <w:spacing w:line="240" w:lineRule="auto"/>
        <w:contextualSpacing/>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sz w:val="32"/>
          <w:szCs w:val="32"/>
        </w:rPr>
        <w:t>This course aims to enable students to explain the processes and concepts involved in the development of Thai ways of life, including politics, economy, society, and culture from the past to the present</w:t>
      </w:r>
      <w:r w:rsidRPr="00EF2DB8">
        <w:rPr>
          <w:rFonts w:ascii="TH SarabunPSK" w:hAnsi="TH SarabunPSK" w:cs="TH SarabunPSK"/>
          <w:sz w:val="32"/>
          <w:szCs w:val="32"/>
          <w:cs/>
        </w:rPr>
        <w:t xml:space="preserve">. </w:t>
      </w:r>
      <w:r w:rsidRPr="00EF2DB8">
        <w:rPr>
          <w:rFonts w:ascii="TH SarabunPSK" w:hAnsi="TH SarabunPSK" w:cs="TH SarabunPSK"/>
          <w:sz w:val="32"/>
          <w:szCs w:val="32"/>
        </w:rPr>
        <w:t>It is designed to apply these concepts practically by training students to analyze social events and phenomena in Thai society critically</w:t>
      </w:r>
      <w:r w:rsidRPr="00EF2DB8">
        <w:rPr>
          <w:rFonts w:ascii="TH SarabunPSK" w:hAnsi="TH SarabunPSK" w:cs="TH SarabunPSK"/>
          <w:sz w:val="32"/>
          <w:szCs w:val="32"/>
          <w:cs/>
        </w:rPr>
        <w:t xml:space="preserve">. </w:t>
      </w:r>
      <w:r w:rsidRPr="00EF2DB8">
        <w:rPr>
          <w:rFonts w:ascii="TH SarabunPSK" w:hAnsi="TH SarabunPSK" w:cs="TH SarabunPSK"/>
          <w:sz w:val="32"/>
          <w:szCs w:val="32"/>
        </w:rPr>
        <w:t>The course covers political, economic, and social transformations in Thailand, the creation and development of Thai culture, social diversity, human rights, principles of good governance, and peaceful coexistence</w:t>
      </w:r>
      <w:r w:rsidRPr="00EF2DB8">
        <w:rPr>
          <w:rFonts w:ascii="TH SarabunPSK" w:hAnsi="TH SarabunPSK" w:cs="TH SarabunPSK"/>
          <w:sz w:val="32"/>
          <w:szCs w:val="32"/>
          <w:cs/>
        </w:rPr>
        <w:t xml:space="preserve">. </w:t>
      </w:r>
      <w:r w:rsidRPr="00EF2DB8">
        <w:rPr>
          <w:rFonts w:ascii="TH SarabunPSK" w:hAnsi="TH SarabunPSK" w:cs="TH SarabunPSK"/>
          <w:sz w:val="32"/>
          <w:szCs w:val="32"/>
        </w:rPr>
        <w:t>It also aims to develop skills in applying information technology and artificial intelligence in the digital era to foster an understanding of the connections between Thai social practices and ethical global citizenship</w:t>
      </w:r>
      <w:r w:rsidRPr="00EF2DB8">
        <w:rPr>
          <w:rFonts w:ascii="TH SarabunPSK" w:hAnsi="TH SarabunPSK" w:cs="TH SarabunPSK"/>
          <w:sz w:val="32"/>
          <w:szCs w:val="32"/>
          <w:cs/>
        </w:rPr>
        <w:t>.</w:t>
      </w:r>
    </w:p>
    <w:p w:rsidR="00631EF1" w:rsidRPr="00EF2DB8" w:rsidRDefault="00631EF1" w:rsidP="00631EF1">
      <w:pPr>
        <w:tabs>
          <w:tab w:val="left" w:pos="1701"/>
        </w:tabs>
        <w:spacing w:line="240" w:lineRule="auto"/>
        <w:contextualSpacing/>
        <w:jc w:val="thaiDistribute"/>
        <w:rPr>
          <w:rFonts w:ascii="TH SarabunPSK" w:hAnsi="TH SarabunPSK" w:cs="TH SarabunPSK"/>
          <w:sz w:val="32"/>
          <w:szCs w:val="32"/>
        </w:rPr>
      </w:pPr>
    </w:p>
    <w:p w:rsidR="00EF19B2" w:rsidRPr="00EF2DB8" w:rsidRDefault="00EF19B2" w:rsidP="00631EF1">
      <w:pPr>
        <w:tabs>
          <w:tab w:val="left" w:pos="1701"/>
        </w:tabs>
        <w:spacing w:line="240" w:lineRule="auto"/>
        <w:contextualSpacing/>
        <w:jc w:val="thaiDistribute"/>
        <w:rPr>
          <w:rFonts w:ascii="TH SarabunPSK" w:eastAsia="Sarabun" w:hAnsi="TH SarabunPSK" w:cs="TH SarabunPSK"/>
          <w:b/>
          <w:sz w:val="32"/>
          <w:szCs w:val="32"/>
        </w:rPr>
      </w:pPr>
      <w:r w:rsidRPr="00EF2DB8">
        <w:rPr>
          <w:rFonts w:ascii="TH SarabunPSK" w:eastAsia="Sarabun" w:hAnsi="TH SarabunPSK" w:cs="TH SarabunPSK"/>
          <w:b/>
          <w:sz w:val="32"/>
          <w:szCs w:val="32"/>
        </w:rPr>
        <w:t>GEN70</w:t>
      </w:r>
      <w:r w:rsidRPr="00EF2DB8">
        <w:rPr>
          <w:rFonts w:ascii="TH SarabunPSK" w:eastAsia="Sarabun" w:hAnsi="TH SarabunPSK" w:cs="TH SarabunPSK"/>
          <w:b/>
          <w:bCs/>
          <w:sz w:val="32"/>
          <w:szCs w:val="32"/>
          <w:cs/>
        </w:rPr>
        <w:t>-</w:t>
      </w:r>
      <w:r w:rsidRPr="00EF2DB8">
        <w:rPr>
          <w:rFonts w:ascii="TH SarabunPSK" w:eastAsia="Sarabun" w:hAnsi="TH SarabunPSK" w:cs="TH SarabunPSK"/>
          <w:b/>
          <w:sz w:val="32"/>
          <w:szCs w:val="32"/>
        </w:rPr>
        <w:t>13</w:t>
      </w:r>
      <w:r w:rsidRPr="00EF2DB8">
        <w:rPr>
          <w:rFonts w:ascii="TH SarabunPSK" w:eastAsia="Sarabun" w:hAnsi="TH SarabunPSK" w:cs="TH SarabunPSK" w:hint="cs"/>
          <w:bCs/>
          <w:sz w:val="32"/>
          <w:szCs w:val="32"/>
          <w:cs/>
        </w:rPr>
        <w:t>2</w:t>
      </w:r>
      <w:r w:rsidR="00D36717" w:rsidRPr="00EF2DB8">
        <w:rPr>
          <w:rFonts w:ascii="TH SarabunPSK" w:eastAsia="Sarabun" w:hAnsi="TH SarabunPSK" w:cs="TH SarabunPSK"/>
          <w:b/>
          <w:sz w:val="32"/>
          <w:szCs w:val="32"/>
        </w:rPr>
        <w:t>E</w:t>
      </w:r>
      <w:r w:rsidRPr="00EF2DB8">
        <w:rPr>
          <w:rFonts w:ascii="TH SarabunPSK" w:eastAsia="Sarabun" w:hAnsi="TH SarabunPSK" w:cs="TH SarabunPSK"/>
          <w:b/>
          <w:sz w:val="32"/>
          <w:szCs w:val="32"/>
        </w:rPr>
        <w:tab/>
      </w:r>
      <w:r w:rsidRPr="00EF2DB8">
        <w:rPr>
          <w:rFonts w:ascii="TH SarabunPSK" w:eastAsia="Sarabun" w:hAnsi="TH SarabunPSK" w:cs="TH SarabunPSK" w:hint="cs"/>
          <w:b/>
          <w:bCs/>
          <w:sz w:val="32"/>
          <w:szCs w:val="32"/>
          <w:cs/>
        </w:rPr>
        <w:t>ปรัชญา</w:t>
      </w:r>
      <w:r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hint="cs"/>
          <w:b/>
          <w:bCs/>
          <w:sz w:val="32"/>
          <w:szCs w:val="32"/>
          <w:cs/>
        </w:rPr>
        <w:t>จริยศาสตร์</w:t>
      </w:r>
      <w:r w:rsidRPr="00EF2DB8">
        <w:rPr>
          <w:rFonts w:ascii="TH SarabunPSK" w:eastAsia="Sarabun" w:hAnsi="TH SarabunPSK" w:cs="TH SarabunPSK"/>
          <w:b/>
          <w:bCs/>
          <w:sz w:val="32"/>
          <w:szCs w:val="32"/>
          <w:cs/>
        </w:rPr>
        <w:t xml:space="preserve"> </w:t>
      </w:r>
      <w:r w:rsidRPr="00EF2DB8">
        <w:rPr>
          <w:rFonts w:ascii="TH SarabunPSK" w:eastAsia="Sarabun" w:hAnsi="TH SarabunPSK" w:cs="TH SarabunPSK" w:hint="cs"/>
          <w:b/>
          <w:bCs/>
          <w:sz w:val="32"/>
          <w:szCs w:val="32"/>
          <w:cs/>
        </w:rPr>
        <w:t>และวิธีคิดแบบวิพากษ์</w:t>
      </w:r>
      <w:r w:rsidRPr="00EF2DB8">
        <w:rPr>
          <w:rFonts w:ascii="TH SarabunPSK" w:eastAsia="Sarabun" w:hAnsi="TH SarabunPSK" w:cs="TH SarabunPSK"/>
          <w:b/>
          <w:bCs/>
          <w:sz w:val="32"/>
          <w:szCs w:val="32"/>
          <w:cs/>
        </w:rPr>
        <w:tab/>
      </w:r>
      <w:r w:rsidRPr="00EF2DB8">
        <w:rPr>
          <w:rFonts w:ascii="TH SarabunPSK" w:eastAsia="Sarabun" w:hAnsi="TH SarabunPSK" w:cs="TH SarabunPSK"/>
          <w:b/>
          <w:bCs/>
          <w:sz w:val="32"/>
          <w:szCs w:val="32"/>
          <w:cs/>
        </w:rPr>
        <w:tab/>
      </w:r>
      <w:r w:rsidRPr="00EF2DB8">
        <w:rPr>
          <w:rFonts w:ascii="TH SarabunPSK" w:eastAsia="Sarabun" w:hAnsi="TH SarabunPSK" w:cs="TH SarabunPSK" w:hint="cs"/>
          <w:b/>
          <w:bCs/>
          <w:sz w:val="32"/>
          <w:szCs w:val="32"/>
          <w:cs/>
        </w:rPr>
        <w:t xml:space="preserve">         </w:t>
      </w:r>
      <w:r w:rsidR="001D2CDB" w:rsidRPr="00EF2DB8">
        <w:rPr>
          <w:rFonts w:ascii="TH SarabunPSK" w:eastAsia="Sarabun" w:hAnsi="TH SarabunPSK" w:cs="TH SarabunPSK" w:hint="cs"/>
          <w:b/>
          <w:bCs/>
          <w:sz w:val="32"/>
          <w:szCs w:val="32"/>
          <w:cs/>
        </w:rPr>
        <w:t xml:space="preserve">   </w:t>
      </w:r>
      <w:r w:rsidRPr="00EF2DB8">
        <w:rPr>
          <w:rFonts w:ascii="TH SarabunPSK" w:eastAsia="Sarabun" w:hAnsi="TH SarabunPSK" w:cs="TH SarabunPSK" w:hint="cs"/>
          <w:b/>
          <w:bCs/>
          <w:sz w:val="32"/>
          <w:szCs w:val="32"/>
          <w:cs/>
        </w:rPr>
        <w:t xml:space="preserve">  </w:t>
      </w:r>
      <w:r w:rsidRPr="00EF2DB8">
        <w:rPr>
          <w:rFonts w:ascii="TH SarabunPSK" w:eastAsia="Sarabun" w:hAnsi="TH SarabunPSK" w:cs="TH SarabunPSK"/>
          <w:bCs/>
          <w:sz w:val="32"/>
          <w:szCs w:val="32"/>
          <w:cs/>
        </w:rPr>
        <w:t>2(1-2-3)</w:t>
      </w:r>
      <w:r w:rsidRPr="00EF2DB8">
        <w:rPr>
          <w:rFonts w:ascii="TH SarabunPSK" w:eastAsia="Sarabun" w:hAnsi="TH SarabunPSK" w:cs="TH SarabunPSK"/>
          <w:bCs/>
          <w:sz w:val="32"/>
          <w:szCs w:val="32"/>
          <w:cs/>
        </w:rPr>
        <w:tab/>
      </w:r>
      <w:r w:rsidRPr="00EF2DB8">
        <w:rPr>
          <w:rFonts w:ascii="TH SarabunPSK" w:eastAsia="Sarabun" w:hAnsi="TH SarabunPSK" w:cs="TH SarabunPSK"/>
          <w:b/>
          <w:sz w:val="32"/>
          <w:szCs w:val="32"/>
        </w:rPr>
        <w:t>Philosophy, Ethics, and Critical Thinking</w:t>
      </w:r>
    </w:p>
    <w:p w:rsidR="00EF19B2" w:rsidRPr="00EF2DB8" w:rsidRDefault="00EF19B2" w:rsidP="00EF19B2">
      <w:pPr>
        <w:tabs>
          <w:tab w:val="left" w:pos="1701"/>
        </w:tabs>
        <w:spacing w:line="240" w:lineRule="auto"/>
        <w:contextualSpacing/>
        <w:jc w:val="thaiDistribute"/>
        <w:rPr>
          <w:rFonts w:ascii="TH SarabunPSK" w:hAnsi="TH SarabunPSK" w:cs="TH SarabunPSK"/>
          <w:sz w:val="32"/>
          <w:szCs w:val="32"/>
        </w:rPr>
      </w:pPr>
      <w:r w:rsidRPr="00EF2DB8">
        <w:rPr>
          <w:rFonts w:ascii="TH SarabunPSK" w:eastAsia="Sarabun" w:hAnsi="TH SarabunPSK" w:cs="TH SarabunPSK"/>
          <w:b/>
          <w:spacing w:val="-10"/>
          <w:sz w:val="32"/>
          <w:szCs w:val="32"/>
          <w:cs/>
        </w:rPr>
        <w:tab/>
      </w:r>
      <w:r w:rsidRPr="00EF2DB8">
        <w:rPr>
          <w:rFonts w:ascii="TH SarabunPSK" w:hAnsi="TH SarabunPSK" w:cs="TH SarabunPSK" w:hint="cs"/>
          <w:sz w:val="32"/>
          <w:szCs w:val="32"/>
          <w:cs/>
        </w:rPr>
        <w:t>รายวิชานี้มีจุดมุ่งหมายเพื่อให้ผู้เรียนสามารถอภิปรายปัญหาพื้นฐานและปัญหาทั่วไปของสังคมมนุษย์ที่เกี่ยวข้องกับสิ่งที่ดำรงอ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ความรู้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ค่านิยม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เหตุผล</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จิตใจและภาษา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โดยครอบคลุมเนื้อหาดังนี้</w:t>
      </w:r>
      <w:r w:rsidR="00DF3004" w:rsidRPr="00EF2DB8">
        <w:rPr>
          <w:rFonts w:ascii="TH SarabunPSK" w:hAnsi="TH SarabunPSK" w:cs="TH SarabunPSK" w:hint="cs"/>
          <w:sz w:val="32"/>
          <w:szCs w:val="32"/>
          <w:cs/>
        </w:rPr>
        <w:t xml:space="preserve"> </w:t>
      </w:r>
      <w:r w:rsidRPr="00EF2DB8">
        <w:rPr>
          <w:rFonts w:ascii="TH SarabunPSK" w:hAnsi="TH SarabunPSK" w:cs="TH SarabunPSK" w:hint="cs"/>
          <w:sz w:val="32"/>
          <w:szCs w:val="32"/>
          <w:cs/>
        </w:rPr>
        <w:t>ความสำคัญของปรัชญาต่อการดำรงชีวิตของมนุษย์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จริยศาสตร์จะมุ่งเน้นศึกษาในฐานะที่เป็นส่วนหนึ่</w:t>
      </w:r>
      <w:r w:rsidR="00DF3004" w:rsidRPr="00EF2DB8">
        <w:rPr>
          <w:rFonts w:ascii="TH SarabunPSK" w:hAnsi="TH SarabunPSK" w:cs="TH SarabunPSK" w:hint="cs"/>
          <w:sz w:val="32"/>
          <w:szCs w:val="32"/>
          <w:cs/>
        </w:rPr>
        <w:t>งของปรัชญาทางศีลธรรมที่ให้ความสำ</w:t>
      </w:r>
      <w:r w:rsidRPr="00EF2DB8">
        <w:rPr>
          <w:rFonts w:ascii="TH SarabunPSK" w:hAnsi="TH SarabunPSK" w:cs="TH SarabunPSK" w:hint="cs"/>
          <w:sz w:val="32"/>
          <w:szCs w:val="32"/>
          <w:cs/>
        </w:rPr>
        <w:t>คัญกับการรับรองความถูกและความผิดของการกระทำ</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และการศึกษากรอบความคิดของจริยศาสตร์เชิงปทัสถาน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ศึกษาหลักการและกระบวนการวิเคราะห์จากความจริงเชิงวัตถุวิสัยเพื่อนำไปสู่การใช้ดุลยพินิจในการตัดสินใจ</w:t>
      </w:r>
      <w:r w:rsidR="00DF3004" w:rsidRPr="00EF2DB8">
        <w:rPr>
          <w:rFonts w:ascii="TH SarabunPSK" w:hAnsi="TH SarabunPSK" w:cs="TH SarabunPSK" w:hint="cs"/>
          <w:sz w:val="32"/>
          <w:szCs w:val="32"/>
          <w:cs/>
        </w:rPr>
        <w:t xml:space="preserve"> </w:t>
      </w:r>
      <w:r w:rsidRPr="00EF2DB8">
        <w:rPr>
          <w:rFonts w:ascii="TH SarabunPSK" w:hAnsi="TH SarabunPSK" w:cs="TH SarabunPSK" w:hint="cs"/>
          <w:sz w:val="32"/>
          <w:szCs w:val="32"/>
          <w:cs/>
        </w:rPr>
        <w:t>ทั้งนี้โดยยึดหลักเหตุผล</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และการวิเคราะห์โดยปราศจากอคติหรือการประเมินความจริงจากหลักฐานเชิงประจักษ์</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โดยใช้เทคโนโลยีปัญญาประดิษฐ์</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ในฐานะเครื่องมือการตรวจสอบเหตุผล</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การให้เหตุผล</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การค้นคว้าความรู้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การเข้าถึงความจริงหลากหลายแง่มุม</w:t>
      </w:r>
      <w:r w:rsidRPr="00EF2DB8">
        <w:rPr>
          <w:rFonts w:ascii="TH SarabunPSK" w:hAnsi="TH SarabunPSK" w:cs="TH SarabunPSK"/>
          <w:sz w:val="32"/>
          <w:szCs w:val="32"/>
          <w:cs/>
        </w:rPr>
        <w:t xml:space="preserve"> </w:t>
      </w:r>
    </w:p>
    <w:p w:rsidR="00F25BD3" w:rsidRPr="00EF2DB8" w:rsidRDefault="00EF19B2" w:rsidP="00EF19B2">
      <w:pPr>
        <w:tabs>
          <w:tab w:val="left" w:pos="1701"/>
        </w:tabs>
        <w:spacing w:line="240" w:lineRule="auto"/>
        <w:contextualSpacing/>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sz w:val="32"/>
          <w:szCs w:val="32"/>
        </w:rPr>
        <w:t xml:space="preserve">This course </w:t>
      </w:r>
      <w:r w:rsidR="00A96990" w:rsidRPr="00EF2DB8">
        <w:rPr>
          <w:rFonts w:ascii="TH SarabunPSK" w:hAnsi="TH SarabunPSK" w:cs="TH SarabunPSK"/>
          <w:sz w:val="32"/>
          <w:szCs w:val="32"/>
        </w:rPr>
        <w:t>aims</w:t>
      </w:r>
      <w:r w:rsidRPr="00EF2DB8">
        <w:rPr>
          <w:rFonts w:ascii="TH SarabunPSK" w:hAnsi="TH SarabunPSK" w:cs="TH SarabunPSK"/>
          <w:sz w:val="32"/>
          <w:szCs w:val="32"/>
        </w:rPr>
        <w:t xml:space="preserve"> fundamental and general problems of human society concerning what exists, knowledge, values, reason, mind, and language</w:t>
      </w:r>
      <w:r w:rsidRPr="00EF2DB8">
        <w:rPr>
          <w:rFonts w:ascii="TH SarabunPSK" w:hAnsi="TH SarabunPSK" w:cs="TH SarabunPSK"/>
          <w:sz w:val="32"/>
          <w:szCs w:val="32"/>
          <w:cs/>
        </w:rPr>
        <w:t xml:space="preserve">. </w:t>
      </w:r>
      <w:r w:rsidRPr="00EF2DB8">
        <w:rPr>
          <w:rFonts w:ascii="TH SarabunPSK" w:hAnsi="TH SarabunPSK" w:cs="TH SarabunPSK"/>
          <w:sz w:val="32"/>
          <w:szCs w:val="32"/>
        </w:rPr>
        <w:t>The topics cover the significance of philosophy for human life</w:t>
      </w:r>
      <w:r w:rsidRPr="00EF2DB8">
        <w:rPr>
          <w:rFonts w:ascii="TH SarabunPSK" w:hAnsi="TH SarabunPSK" w:cs="TH SarabunPSK"/>
          <w:sz w:val="32"/>
          <w:szCs w:val="32"/>
          <w:cs/>
        </w:rPr>
        <w:t xml:space="preserve">. </w:t>
      </w:r>
      <w:r w:rsidRPr="00EF2DB8">
        <w:rPr>
          <w:rFonts w:ascii="TH SarabunPSK" w:hAnsi="TH SarabunPSK" w:cs="TH SarabunPSK"/>
          <w:sz w:val="32"/>
          <w:szCs w:val="32"/>
        </w:rPr>
        <w:t>In the ethics component, the course treats ethics as a branch of moral philosophy that focuses on justifying the rightness and wrongness of actions and on frameworks of normative ethics</w:t>
      </w:r>
      <w:r w:rsidRPr="00EF2DB8">
        <w:rPr>
          <w:rFonts w:ascii="TH SarabunPSK" w:hAnsi="TH SarabunPSK" w:cs="TH SarabunPSK"/>
          <w:sz w:val="32"/>
          <w:szCs w:val="32"/>
          <w:cs/>
        </w:rPr>
        <w:t xml:space="preserve">. </w:t>
      </w:r>
      <w:r w:rsidRPr="00EF2DB8">
        <w:rPr>
          <w:rFonts w:ascii="TH SarabunPSK" w:hAnsi="TH SarabunPSK" w:cs="TH SarabunPSK"/>
          <w:sz w:val="32"/>
          <w:szCs w:val="32"/>
        </w:rPr>
        <w:t>It emphasizes principles and methods of analysis grounded in objective facts to support sound judgment</w:t>
      </w:r>
      <w:r w:rsidRPr="00EF2DB8">
        <w:rPr>
          <w:rFonts w:ascii="TH SarabunPSK" w:hAnsi="TH SarabunPSK" w:cs="TH SarabunPSK"/>
          <w:sz w:val="32"/>
          <w:szCs w:val="32"/>
          <w:cs/>
        </w:rPr>
        <w:t>—</w:t>
      </w:r>
      <w:r w:rsidRPr="00EF2DB8">
        <w:rPr>
          <w:rFonts w:ascii="TH SarabunPSK" w:hAnsi="TH SarabunPSK" w:cs="TH SarabunPSK"/>
          <w:sz w:val="32"/>
          <w:szCs w:val="32"/>
        </w:rPr>
        <w:t>guided by reason, impartial examination, and evidence</w:t>
      </w:r>
      <w:r w:rsidRPr="00EF2DB8">
        <w:rPr>
          <w:rFonts w:ascii="TH SarabunPSK" w:hAnsi="TH SarabunPSK" w:cs="TH SarabunPSK"/>
          <w:sz w:val="32"/>
          <w:szCs w:val="32"/>
          <w:cs/>
        </w:rPr>
        <w:t>-</w:t>
      </w:r>
      <w:r w:rsidRPr="00EF2DB8">
        <w:rPr>
          <w:rFonts w:ascii="TH SarabunPSK" w:hAnsi="TH SarabunPSK" w:cs="TH SarabunPSK"/>
          <w:sz w:val="32"/>
          <w:szCs w:val="32"/>
        </w:rPr>
        <w:t>based evaluation</w:t>
      </w:r>
      <w:r w:rsidRPr="00EF2DB8">
        <w:rPr>
          <w:rFonts w:ascii="TH SarabunPSK" w:hAnsi="TH SarabunPSK" w:cs="TH SarabunPSK"/>
          <w:sz w:val="32"/>
          <w:szCs w:val="32"/>
          <w:cs/>
        </w:rPr>
        <w:t xml:space="preserve">. </w:t>
      </w:r>
      <w:r w:rsidRPr="00EF2DB8">
        <w:rPr>
          <w:rFonts w:ascii="TH SarabunPSK" w:hAnsi="TH SarabunPSK" w:cs="TH SarabunPSK"/>
          <w:sz w:val="32"/>
          <w:szCs w:val="32"/>
        </w:rPr>
        <w:t>The course also employs artificial intelligence technologies as tools for testing arguments, supporting reasoning, conducting inquiry, and accessing multiple perspectives on truth</w:t>
      </w:r>
      <w:r w:rsidRPr="00EF2DB8">
        <w:rPr>
          <w:rFonts w:ascii="TH SarabunPSK" w:hAnsi="TH SarabunPSK" w:cs="TH SarabunPSK"/>
          <w:sz w:val="32"/>
          <w:szCs w:val="32"/>
          <w:cs/>
        </w:rPr>
        <w:t>.</w:t>
      </w:r>
    </w:p>
    <w:p w:rsidR="008D67B4" w:rsidRPr="00EF2DB8" w:rsidRDefault="008D67B4" w:rsidP="00EF19B2">
      <w:pPr>
        <w:tabs>
          <w:tab w:val="left" w:pos="1701"/>
        </w:tabs>
        <w:spacing w:line="240" w:lineRule="auto"/>
        <w:ind w:left="1" w:right="-43" w:hanging="3"/>
        <w:contextualSpacing/>
        <w:jc w:val="thaiDistribute"/>
        <w:rPr>
          <w:rFonts w:ascii="TH SarabunPSK" w:eastAsia="Sarabun" w:hAnsi="TH SarabunPSK" w:cs="TH SarabunPSK"/>
          <w:b/>
          <w:sz w:val="32"/>
          <w:szCs w:val="32"/>
        </w:rPr>
      </w:pPr>
    </w:p>
    <w:p w:rsidR="00EF19B2" w:rsidRPr="00EF2DB8" w:rsidRDefault="00EF19B2" w:rsidP="00EF19B2">
      <w:pPr>
        <w:tabs>
          <w:tab w:val="left" w:pos="1701"/>
        </w:tabs>
        <w:spacing w:line="240" w:lineRule="auto"/>
        <w:ind w:left="1" w:right="-43" w:hanging="3"/>
        <w:contextualSpacing/>
        <w:jc w:val="thaiDistribute"/>
        <w:rPr>
          <w:rFonts w:ascii="TH SarabunPSK" w:eastAsia="Sarabun" w:hAnsi="TH SarabunPSK" w:cs="TH SarabunPSK"/>
          <w:bCs/>
          <w:sz w:val="32"/>
          <w:szCs w:val="32"/>
        </w:rPr>
      </w:pPr>
      <w:r w:rsidRPr="00EF2DB8">
        <w:rPr>
          <w:rFonts w:ascii="TH SarabunPSK" w:eastAsia="Sarabun" w:hAnsi="TH SarabunPSK" w:cs="TH SarabunPSK"/>
          <w:b/>
          <w:sz w:val="32"/>
          <w:szCs w:val="32"/>
        </w:rPr>
        <w:t>GEN70</w:t>
      </w:r>
      <w:r w:rsidRPr="00EF2DB8">
        <w:rPr>
          <w:rFonts w:ascii="TH SarabunPSK" w:eastAsia="Sarabun" w:hAnsi="TH SarabunPSK" w:cs="TH SarabunPSK"/>
          <w:b/>
          <w:bCs/>
          <w:sz w:val="32"/>
          <w:szCs w:val="32"/>
          <w:cs/>
        </w:rPr>
        <w:t>-</w:t>
      </w:r>
      <w:r w:rsidRPr="00EF2DB8">
        <w:rPr>
          <w:rFonts w:ascii="TH SarabunPSK" w:eastAsia="Sarabun" w:hAnsi="TH SarabunPSK" w:cs="TH SarabunPSK"/>
          <w:b/>
          <w:sz w:val="32"/>
          <w:szCs w:val="32"/>
        </w:rPr>
        <w:t>13</w:t>
      </w:r>
      <w:r w:rsidRPr="00EF2DB8">
        <w:rPr>
          <w:rFonts w:ascii="TH SarabunPSK" w:eastAsia="Sarabun" w:hAnsi="TH SarabunPSK" w:cs="TH SarabunPSK" w:hint="cs"/>
          <w:bCs/>
          <w:sz w:val="32"/>
          <w:szCs w:val="32"/>
          <w:cs/>
        </w:rPr>
        <w:t>3</w:t>
      </w:r>
      <w:r w:rsidR="00D36717" w:rsidRPr="00EF2DB8">
        <w:rPr>
          <w:rFonts w:ascii="TH SarabunPSK" w:eastAsia="Sarabun" w:hAnsi="TH SarabunPSK" w:cs="TH SarabunPSK"/>
          <w:b/>
          <w:sz w:val="32"/>
          <w:szCs w:val="32"/>
        </w:rPr>
        <w:t>E</w:t>
      </w:r>
      <w:r w:rsidRPr="00EF2DB8">
        <w:rPr>
          <w:rFonts w:ascii="TH SarabunPSK" w:eastAsia="Sarabun" w:hAnsi="TH SarabunPSK" w:cs="TH SarabunPSK"/>
          <w:b/>
          <w:sz w:val="32"/>
          <w:szCs w:val="32"/>
        </w:rPr>
        <w:tab/>
      </w:r>
      <w:r w:rsidRPr="00EF2DB8">
        <w:rPr>
          <w:rFonts w:ascii="TH SarabunPSK" w:eastAsia="Sarabun" w:hAnsi="TH SarabunPSK" w:cs="TH SarabunPSK" w:hint="cs"/>
          <w:b/>
          <w:bCs/>
          <w:sz w:val="32"/>
          <w:szCs w:val="32"/>
          <w:cs/>
        </w:rPr>
        <w:t>สุนทรียศาสตร์เพื่อคุณภาพชีวิต</w:t>
      </w:r>
      <w:r w:rsidRPr="00EF2DB8">
        <w:rPr>
          <w:rFonts w:ascii="TH SarabunPSK" w:eastAsia="Sarabun" w:hAnsi="TH SarabunPSK" w:cs="TH SarabunPSK"/>
          <w:b/>
          <w:bCs/>
          <w:sz w:val="32"/>
          <w:szCs w:val="32"/>
          <w:cs/>
        </w:rPr>
        <w:tab/>
      </w:r>
      <w:r w:rsidRPr="00EF2DB8">
        <w:rPr>
          <w:rFonts w:ascii="TH SarabunPSK" w:eastAsia="Sarabun" w:hAnsi="TH SarabunPSK" w:cs="TH SarabunPSK"/>
          <w:b/>
          <w:bCs/>
          <w:sz w:val="32"/>
          <w:szCs w:val="32"/>
          <w:cs/>
        </w:rPr>
        <w:tab/>
      </w:r>
      <w:r w:rsidRPr="00EF2DB8">
        <w:rPr>
          <w:rFonts w:ascii="TH SarabunPSK" w:eastAsia="Sarabun" w:hAnsi="TH SarabunPSK" w:cs="TH SarabunPSK" w:hint="cs"/>
          <w:b/>
          <w:bCs/>
          <w:sz w:val="32"/>
          <w:szCs w:val="32"/>
          <w:cs/>
        </w:rPr>
        <w:t xml:space="preserve"> </w:t>
      </w:r>
      <w:r w:rsidRPr="00EF2DB8">
        <w:rPr>
          <w:rFonts w:ascii="TH SarabunPSK" w:eastAsia="Sarabun" w:hAnsi="TH SarabunPSK" w:cs="TH SarabunPSK"/>
          <w:b/>
          <w:bCs/>
          <w:sz w:val="32"/>
          <w:szCs w:val="32"/>
          <w:cs/>
        </w:rPr>
        <w:tab/>
      </w:r>
      <w:r w:rsidRPr="00EF2DB8">
        <w:rPr>
          <w:rFonts w:ascii="TH SarabunPSK" w:eastAsia="Sarabun" w:hAnsi="TH SarabunPSK" w:cs="TH SarabunPSK"/>
          <w:b/>
          <w:bCs/>
          <w:sz w:val="32"/>
          <w:szCs w:val="32"/>
          <w:cs/>
        </w:rPr>
        <w:tab/>
      </w:r>
      <w:r w:rsidRPr="00EF2DB8">
        <w:rPr>
          <w:rFonts w:ascii="TH SarabunPSK" w:eastAsia="Sarabun" w:hAnsi="TH SarabunPSK" w:cs="TH SarabunPSK" w:hint="cs"/>
          <w:b/>
          <w:bCs/>
          <w:sz w:val="32"/>
          <w:szCs w:val="32"/>
          <w:cs/>
        </w:rPr>
        <w:t xml:space="preserve">    </w:t>
      </w:r>
      <w:r w:rsidRPr="00EF2DB8">
        <w:rPr>
          <w:rFonts w:ascii="TH SarabunPSK" w:eastAsia="Sarabun" w:hAnsi="TH SarabunPSK" w:cs="TH SarabunPSK"/>
          <w:bCs/>
          <w:sz w:val="32"/>
          <w:szCs w:val="32"/>
          <w:cs/>
        </w:rPr>
        <w:t>2(1-2-3)</w:t>
      </w:r>
    </w:p>
    <w:p w:rsidR="00EF19B2" w:rsidRPr="00EF2DB8" w:rsidRDefault="00EF19B2" w:rsidP="00EF19B2">
      <w:pPr>
        <w:tabs>
          <w:tab w:val="left" w:pos="1701"/>
        </w:tabs>
        <w:spacing w:line="240" w:lineRule="auto"/>
        <w:ind w:left="1" w:right="-43" w:hanging="3"/>
        <w:contextualSpacing/>
        <w:jc w:val="thaiDistribute"/>
        <w:rPr>
          <w:rFonts w:ascii="TH SarabunPSK" w:eastAsia="Sarabun" w:hAnsi="TH SarabunPSK" w:cs="TH SarabunPSK"/>
          <w:b/>
          <w:sz w:val="32"/>
          <w:szCs w:val="32"/>
        </w:rPr>
      </w:pPr>
      <w:r w:rsidRPr="00EF2DB8">
        <w:rPr>
          <w:rFonts w:ascii="TH SarabunPSK" w:eastAsia="Sarabun" w:hAnsi="TH SarabunPSK" w:cs="TH SarabunPSK"/>
          <w:bCs/>
          <w:sz w:val="32"/>
          <w:szCs w:val="32"/>
          <w:cs/>
        </w:rPr>
        <w:tab/>
      </w:r>
      <w:r w:rsidRPr="00EF2DB8">
        <w:rPr>
          <w:rFonts w:ascii="TH SarabunPSK" w:eastAsia="Sarabun" w:hAnsi="TH SarabunPSK" w:cs="TH SarabunPSK"/>
          <w:bCs/>
          <w:sz w:val="32"/>
          <w:szCs w:val="32"/>
          <w:cs/>
        </w:rPr>
        <w:tab/>
      </w:r>
      <w:r w:rsidRPr="00EF2DB8">
        <w:rPr>
          <w:rFonts w:ascii="TH SarabunPSK" w:eastAsia="Sarabun" w:hAnsi="TH SarabunPSK" w:cs="TH SarabunPSK"/>
          <w:b/>
          <w:sz w:val="32"/>
          <w:szCs w:val="32"/>
        </w:rPr>
        <w:t>Aesthetics for Quality of Life</w:t>
      </w:r>
    </w:p>
    <w:p w:rsidR="00EF19B2" w:rsidRPr="00EF2DB8" w:rsidRDefault="00EF19B2" w:rsidP="00EF19B2">
      <w:pPr>
        <w:tabs>
          <w:tab w:val="left" w:pos="1701"/>
        </w:tabs>
        <w:spacing w:line="240" w:lineRule="auto"/>
        <w:contextualSpacing/>
        <w:jc w:val="thaiDistribute"/>
        <w:rPr>
          <w:rFonts w:ascii="TH SarabunPSK" w:hAnsi="TH SarabunPSK" w:cs="TH SarabunPSK"/>
          <w:sz w:val="32"/>
          <w:szCs w:val="32"/>
        </w:rPr>
      </w:pPr>
      <w:r w:rsidRPr="00EF2DB8">
        <w:rPr>
          <w:rFonts w:ascii="TH SarabunPSK" w:eastAsia="Sarabun" w:hAnsi="TH SarabunPSK" w:cs="TH SarabunPSK"/>
          <w:b/>
          <w:spacing w:val="-10"/>
          <w:sz w:val="32"/>
          <w:szCs w:val="32"/>
          <w:cs/>
        </w:rPr>
        <w:tab/>
      </w:r>
      <w:r w:rsidRPr="00EF2DB8">
        <w:rPr>
          <w:rFonts w:ascii="TH SarabunPSK" w:hAnsi="TH SarabunPSK" w:cs="TH SarabunPSK" w:hint="cs"/>
          <w:sz w:val="32"/>
          <w:szCs w:val="32"/>
          <w:cs/>
        </w:rPr>
        <w:t>รายวิชานี้มีจุดมุ่งหมายเพื่อให้</w:t>
      </w:r>
      <w:r w:rsidR="00802933" w:rsidRPr="00EF2DB8">
        <w:rPr>
          <w:rFonts w:ascii="TH SarabunPSK" w:eastAsia="Sarabun" w:hAnsi="TH SarabunPSK" w:cs="TH SarabunPSK" w:hint="cs"/>
          <w:sz w:val="32"/>
          <w:szCs w:val="32"/>
          <w:cs/>
        </w:rPr>
        <w:t>ผู้เรียน</w:t>
      </w:r>
      <w:r w:rsidRPr="00EF2DB8">
        <w:rPr>
          <w:rFonts w:ascii="TH SarabunPSK" w:hAnsi="TH SarabunPSK" w:cs="TH SarabunPSK" w:hint="cs"/>
          <w:sz w:val="32"/>
          <w:szCs w:val="32"/>
          <w:cs/>
        </w:rPr>
        <w:t>สามารถอธิบายหลักการและวิธีการใช้ศิลปะที่สร้างสุนทรียภาพให้กับชีวิต</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โดยครอบคลุมเนื้อหาดังนี้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หลักการของการสร้างสุนทรียภาพให้กับชีวิตในมิติต่าง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ๆ</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การศึกษาเกี่ยวกับความงามและศิลปะ</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งานศิลปะประเภททัศนศิลป์</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หลักการเสพผลงานประเภททัศนศิลป์</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ศิลปะประเภทที่ใช้การเล่าเรื่อง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ได้แก่</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ภาพยนตร์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ละคร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และสื่อบนจอ</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หลักการเสพงานประเภทเรื่องเล่า</w:t>
      </w:r>
      <w:r w:rsidR="00E93986" w:rsidRPr="00EF2DB8">
        <w:rPr>
          <w:rFonts w:ascii="TH SarabunPSK" w:hAnsi="TH SarabunPSK" w:cs="TH SarabunPSK" w:hint="cs"/>
          <w:sz w:val="32"/>
          <w:szCs w:val="32"/>
          <w:cs/>
        </w:rPr>
        <w:t xml:space="preserve"> </w:t>
      </w:r>
      <w:r w:rsidRPr="00EF2DB8">
        <w:rPr>
          <w:rFonts w:ascii="TH SarabunPSK" w:hAnsi="TH SarabunPSK" w:cs="TH SarabunPSK" w:hint="cs"/>
          <w:sz w:val="32"/>
          <w:szCs w:val="32"/>
          <w:cs/>
        </w:rPr>
        <w:t>พื้นฐานความรู้เกี่ยวกับดนตรี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สุนทรียภาพของดนตรี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หลักการอ่านวรรณกรรมเชิงสุนทรียะ</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เพื่อนําไปประยุกต์ใช้ในภาคปฏิบัติโดยฝึกให้ผู้เรียนสามารถปฏิบัติการทาง</w:t>
      </w:r>
      <w:r w:rsidRPr="00EF2DB8">
        <w:rPr>
          <w:rFonts w:ascii="TH SarabunPSK" w:hAnsi="TH SarabunPSK" w:cs="TH SarabunPSK" w:hint="cs"/>
          <w:spacing w:val="2"/>
          <w:sz w:val="32"/>
          <w:szCs w:val="32"/>
          <w:cs/>
        </w:rPr>
        <w:t>ศิลปะที่สามารถนำมาสร้างสุนทรียภาพให้กับการดำเนินชีวิตประจำวันและใช้เพื่อวัตถุประสงค์ด้านสุขภาวะได้</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โดยครอบคลุมเนื้อหาดังนี้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การใช้ทัศนศิลป์เป็นเครื่องมือในการดูแลสุขภาวะ</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การปฏิบัติการเสพผลงานด้านการเล่าเรื่อง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การใช้ดนตรีกับการสร้างสุขภาวะ</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การอ่านพิจารณาผลงานศิลปะประเภทวรรณกรรม</w:t>
      </w:r>
      <w:r w:rsidRPr="00EF2DB8">
        <w:rPr>
          <w:rFonts w:ascii="TH SarabunPSK" w:hAnsi="TH SarabunPSK" w:cs="TH SarabunPSK"/>
          <w:sz w:val="32"/>
          <w:szCs w:val="32"/>
          <w:cs/>
        </w:rPr>
        <w:t xml:space="preserve"> </w:t>
      </w:r>
    </w:p>
    <w:p w:rsidR="00EF19B2" w:rsidRPr="00EF2DB8" w:rsidRDefault="00EF19B2" w:rsidP="00EF19B2">
      <w:pPr>
        <w:tabs>
          <w:tab w:val="left" w:pos="1701"/>
        </w:tabs>
        <w:spacing w:line="240" w:lineRule="auto"/>
        <w:contextualSpacing/>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sz w:val="32"/>
          <w:szCs w:val="32"/>
        </w:rPr>
        <w:t>This course aims to enable students to explain the principles and methods of using art to cultivate aesthetic appreciation in life</w:t>
      </w:r>
      <w:r w:rsidRPr="00EF2DB8">
        <w:rPr>
          <w:rFonts w:ascii="TH SarabunPSK" w:hAnsi="TH SarabunPSK" w:cs="TH SarabunPSK"/>
          <w:sz w:val="32"/>
          <w:szCs w:val="32"/>
          <w:cs/>
        </w:rPr>
        <w:t xml:space="preserve">. </w:t>
      </w:r>
      <w:r w:rsidRPr="00EF2DB8">
        <w:rPr>
          <w:rFonts w:ascii="TH SarabunPSK" w:hAnsi="TH SarabunPSK" w:cs="TH SarabunPSK"/>
          <w:sz w:val="32"/>
          <w:szCs w:val="32"/>
        </w:rPr>
        <w:t>The course covers the following content</w:t>
      </w:r>
      <w:r w:rsidRPr="00EF2DB8">
        <w:rPr>
          <w:rFonts w:ascii="TH SarabunPSK" w:hAnsi="TH SarabunPSK" w:cs="TH SarabunPSK"/>
          <w:sz w:val="32"/>
          <w:szCs w:val="32"/>
          <w:cs/>
        </w:rPr>
        <w:t xml:space="preserve">: </w:t>
      </w:r>
      <w:r w:rsidRPr="00EF2DB8">
        <w:rPr>
          <w:rFonts w:ascii="TH SarabunPSK" w:hAnsi="TH SarabunPSK" w:cs="TH SarabunPSK"/>
          <w:sz w:val="32"/>
          <w:szCs w:val="32"/>
        </w:rPr>
        <w:t>principles of creating aesthetics in various dimensions of life; the study of beauty and art; visual arts and the principles of appreciating visual artworks; narrative</w:t>
      </w:r>
      <w:r w:rsidRPr="00EF2DB8">
        <w:rPr>
          <w:rFonts w:ascii="TH SarabunPSK" w:hAnsi="TH SarabunPSK" w:cs="TH SarabunPSK"/>
          <w:sz w:val="32"/>
          <w:szCs w:val="32"/>
          <w:cs/>
        </w:rPr>
        <w:t>-</w:t>
      </w:r>
      <w:r w:rsidRPr="00EF2DB8">
        <w:rPr>
          <w:rFonts w:ascii="TH SarabunPSK" w:hAnsi="TH SarabunPSK" w:cs="TH SarabunPSK"/>
          <w:sz w:val="32"/>
          <w:szCs w:val="32"/>
        </w:rPr>
        <w:t>based art forms such as film, theatre, and screen media; principles of appreciating narrative works; fundamentals of music and musical aesthetics; and principles of aesthetic literary reading</w:t>
      </w:r>
      <w:r w:rsidRPr="00EF2DB8">
        <w:rPr>
          <w:rFonts w:ascii="TH SarabunPSK" w:hAnsi="TH SarabunPSK" w:cs="TH SarabunPSK"/>
          <w:sz w:val="32"/>
          <w:szCs w:val="32"/>
          <w:cs/>
        </w:rPr>
        <w:t xml:space="preserve">. </w:t>
      </w:r>
      <w:r w:rsidRPr="00EF2DB8">
        <w:rPr>
          <w:rFonts w:ascii="TH SarabunPSK" w:hAnsi="TH SarabunPSK" w:cs="TH SarabunPSK"/>
          <w:sz w:val="32"/>
          <w:szCs w:val="32"/>
        </w:rPr>
        <w:t>Students will also apply these concepts in practice by engaging in artistic activities that enhance aesthetic appreciation in everyday life and promote well</w:t>
      </w:r>
      <w:r w:rsidRPr="00EF2DB8">
        <w:rPr>
          <w:rFonts w:ascii="TH SarabunPSK" w:hAnsi="TH SarabunPSK" w:cs="TH SarabunPSK"/>
          <w:sz w:val="32"/>
          <w:szCs w:val="32"/>
          <w:cs/>
        </w:rPr>
        <w:t>-</w:t>
      </w:r>
      <w:r w:rsidRPr="00EF2DB8">
        <w:rPr>
          <w:rFonts w:ascii="TH SarabunPSK" w:hAnsi="TH SarabunPSK" w:cs="TH SarabunPSK"/>
          <w:sz w:val="32"/>
          <w:szCs w:val="32"/>
        </w:rPr>
        <w:t>being</w:t>
      </w:r>
      <w:r w:rsidRPr="00EF2DB8">
        <w:rPr>
          <w:rFonts w:ascii="TH SarabunPSK" w:hAnsi="TH SarabunPSK" w:cs="TH SarabunPSK"/>
          <w:sz w:val="32"/>
          <w:szCs w:val="32"/>
          <w:cs/>
        </w:rPr>
        <w:t xml:space="preserve">. </w:t>
      </w:r>
      <w:r w:rsidRPr="00EF2DB8">
        <w:rPr>
          <w:rFonts w:ascii="TH SarabunPSK" w:hAnsi="TH SarabunPSK" w:cs="TH SarabunPSK"/>
          <w:sz w:val="32"/>
          <w:szCs w:val="32"/>
        </w:rPr>
        <w:t>Practical components include the use of visual arts as tools for well</w:t>
      </w:r>
      <w:r w:rsidRPr="00EF2DB8">
        <w:rPr>
          <w:rFonts w:ascii="TH SarabunPSK" w:hAnsi="TH SarabunPSK" w:cs="TH SarabunPSK"/>
          <w:sz w:val="32"/>
          <w:szCs w:val="32"/>
          <w:cs/>
        </w:rPr>
        <w:t>-</w:t>
      </w:r>
      <w:r w:rsidRPr="00EF2DB8">
        <w:rPr>
          <w:rFonts w:ascii="TH SarabunPSK" w:hAnsi="TH SarabunPSK" w:cs="TH SarabunPSK"/>
          <w:sz w:val="32"/>
          <w:szCs w:val="32"/>
        </w:rPr>
        <w:t>being, appreciation of narrative artworks, the use of music to support well</w:t>
      </w:r>
      <w:r w:rsidRPr="00EF2DB8">
        <w:rPr>
          <w:rFonts w:ascii="TH SarabunPSK" w:hAnsi="TH SarabunPSK" w:cs="TH SarabunPSK"/>
          <w:sz w:val="32"/>
          <w:szCs w:val="32"/>
          <w:cs/>
        </w:rPr>
        <w:t>-</w:t>
      </w:r>
      <w:r w:rsidRPr="00EF2DB8">
        <w:rPr>
          <w:rFonts w:ascii="TH SarabunPSK" w:hAnsi="TH SarabunPSK" w:cs="TH SarabunPSK"/>
          <w:sz w:val="32"/>
          <w:szCs w:val="32"/>
        </w:rPr>
        <w:t>being, and aesthetic interpretation of literary works</w:t>
      </w:r>
      <w:r w:rsidRPr="00EF2DB8">
        <w:rPr>
          <w:rFonts w:ascii="TH SarabunPSK" w:hAnsi="TH SarabunPSK" w:cs="TH SarabunPSK"/>
          <w:sz w:val="32"/>
          <w:szCs w:val="32"/>
          <w:cs/>
        </w:rPr>
        <w:t>.</w:t>
      </w:r>
    </w:p>
    <w:p w:rsidR="00631EF1" w:rsidRPr="00EF2DB8" w:rsidRDefault="00631EF1" w:rsidP="00EF19B2">
      <w:pPr>
        <w:tabs>
          <w:tab w:val="left" w:pos="1701"/>
        </w:tabs>
        <w:spacing w:line="240" w:lineRule="auto"/>
        <w:contextualSpacing/>
        <w:jc w:val="thaiDistribute"/>
        <w:rPr>
          <w:rFonts w:ascii="TH SarabunPSK" w:hAnsi="TH SarabunPSK" w:cs="TH SarabunPSK"/>
          <w:sz w:val="32"/>
          <w:szCs w:val="32"/>
        </w:rPr>
      </w:pPr>
    </w:p>
    <w:p w:rsidR="00EF19B2" w:rsidRPr="00EF2DB8" w:rsidRDefault="00EF19B2" w:rsidP="00EF19B2">
      <w:pPr>
        <w:tabs>
          <w:tab w:val="left" w:pos="1701"/>
        </w:tabs>
        <w:spacing w:line="240" w:lineRule="auto"/>
        <w:ind w:left="1" w:right="-43" w:hanging="3"/>
        <w:contextualSpacing/>
        <w:jc w:val="thaiDistribute"/>
        <w:rPr>
          <w:rFonts w:ascii="TH SarabunPSK" w:eastAsia="Sarabun" w:hAnsi="TH SarabunPSK" w:cs="TH SarabunPSK"/>
          <w:bCs/>
          <w:sz w:val="32"/>
          <w:szCs w:val="32"/>
        </w:rPr>
      </w:pPr>
      <w:r w:rsidRPr="00EF2DB8">
        <w:rPr>
          <w:rFonts w:ascii="TH SarabunPSK" w:eastAsia="Sarabun" w:hAnsi="TH SarabunPSK" w:cs="TH SarabunPSK"/>
          <w:b/>
          <w:sz w:val="32"/>
          <w:szCs w:val="32"/>
        </w:rPr>
        <w:t>GEN70</w:t>
      </w:r>
      <w:r w:rsidRPr="00EF2DB8">
        <w:rPr>
          <w:rFonts w:ascii="TH SarabunPSK" w:eastAsia="Sarabun" w:hAnsi="TH SarabunPSK" w:cs="TH SarabunPSK"/>
          <w:b/>
          <w:bCs/>
          <w:sz w:val="32"/>
          <w:szCs w:val="32"/>
          <w:cs/>
        </w:rPr>
        <w:t>-</w:t>
      </w:r>
      <w:r w:rsidRPr="00EF2DB8">
        <w:rPr>
          <w:rFonts w:ascii="TH SarabunPSK" w:eastAsia="Sarabun" w:hAnsi="TH SarabunPSK" w:cs="TH SarabunPSK"/>
          <w:b/>
          <w:sz w:val="32"/>
          <w:szCs w:val="32"/>
        </w:rPr>
        <w:t>1</w:t>
      </w:r>
      <w:r w:rsidRPr="00EF2DB8">
        <w:rPr>
          <w:rFonts w:ascii="TH SarabunPSK" w:eastAsia="Sarabun" w:hAnsi="TH SarabunPSK" w:cs="TH SarabunPSK" w:hint="cs"/>
          <w:bCs/>
          <w:sz w:val="32"/>
          <w:szCs w:val="32"/>
          <w:cs/>
        </w:rPr>
        <w:t>41</w:t>
      </w:r>
      <w:r w:rsidR="00D36717" w:rsidRPr="00EF2DB8">
        <w:rPr>
          <w:rFonts w:ascii="TH SarabunPSK" w:eastAsia="Sarabun" w:hAnsi="TH SarabunPSK" w:cs="TH SarabunPSK"/>
          <w:b/>
          <w:sz w:val="32"/>
          <w:szCs w:val="32"/>
        </w:rPr>
        <w:t>E</w:t>
      </w:r>
      <w:r w:rsidRPr="00EF2DB8">
        <w:rPr>
          <w:rFonts w:ascii="TH SarabunPSK" w:eastAsia="Sarabun" w:hAnsi="TH SarabunPSK" w:cs="TH SarabunPSK"/>
          <w:b/>
          <w:sz w:val="32"/>
          <w:szCs w:val="32"/>
        </w:rPr>
        <w:tab/>
      </w:r>
      <w:r w:rsidRPr="00EF2DB8">
        <w:rPr>
          <w:rFonts w:ascii="TH SarabunPSK" w:eastAsia="Sarabun" w:hAnsi="TH SarabunPSK" w:cs="TH SarabunPSK" w:hint="cs"/>
          <w:b/>
          <w:bCs/>
          <w:sz w:val="32"/>
          <w:szCs w:val="32"/>
          <w:cs/>
        </w:rPr>
        <w:t>การแสวงหาความรู้และการวิจัยเบื้องต้น</w:t>
      </w:r>
      <w:r w:rsidRPr="00EF2DB8">
        <w:rPr>
          <w:rFonts w:ascii="TH SarabunPSK" w:eastAsia="Sarabun" w:hAnsi="TH SarabunPSK" w:cs="TH SarabunPSK"/>
          <w:b/>
          <w:bCs/>
          <w:sz w:val="32"/>
          <w:szCs w:val="32"/>
          <w:cs/>
        </w:rPr>
        <w:tab/>
      </w:r>
      <w:r w:rsidRPr="00EF2DB8">
        <w:rPr>
          <w:rFonts w:ascii="TH SarabunPSK" w:eastAsia="Sarabun" w:hAnsi="TH SarabunPSK" w:cs="TH SarabunPSK" w:hint="cs"/>
          <w:b/>
          <w:bCs/>
          <w:sz w:val="32"/>
          <w:szCs w:val="32"/>
          <w:cs/>
        </w:rPr>
        <w:t xml:space="preserve"> </w:t>
      </w:r>
      <w:r w:rsidRPr="00EF2DB8">
        <w:rPr>
          <w:rFonts w:ascii="TH SarabunPSK" w:eastAsia="Sarabun" w:hAnsi="TH SarabunPSK" w:cs="TH SarabunPSK"/>
          <w:b/>
          <w:bCs/>
          <w:sz w:val="32"/>
          <w:szCs w:val="32"/>
          <w:cs/>
        </w:rPr>
        <w:tab/>
      </w:r>
      <w:r w:rsidRPr="00EF2DB8">
        <w:rPr>
          <w:rFonts w:ascii="TH SarabunPSK" w:eastAsia="Sarabun" w:hAnsi="TH SarabunPSK" w:cs="TH SarabunPSK"/>
          <w:b/>
          <w:bCs/>
          <w:sz w:val="32"/>
          <w:szCs w:val="32"/>
          <w:cs/>
        </w:rPr>
        <w:tab/>
      </w:r>
      <w:r w:rsidRPr="00EF2DB8">
        <w:rPr>
          <w:rFonts w:ascii="TH SarabunPSK" w:eastAsia="Sarabun" w:hAnsi="TH SarabunPSK" w:cs="TH SarabunPSK" w:hint="cs"/>
          <w:b/>
          <w:bCs/>
          <w:sz w:val="32"/>
          <w:szCs w:val="32"/>
          <w:cs/>
        </w:rPr>
        <w:t xml:space="preserve">    </w:t>
      </w:r>
      <w:r w:rsidRPr="00EF2DB8">
        <w:rPr>
          <w:rFonts w:ascii="TH SarabunPSK" w:eastAsia="Sarabun" w:hAnsi="TH SarabunPSK" w:cs="TH SarabunPSK"/>
          <w:bCs/>
          <w:sz w:val="32"/>
          <w:szCs w:val="32"/>
          <w:cs/>
        </w:rPr>
        <w:t>2(1-2-3)</w:t>
      </w:r>
    </w:p>
    <w:p w:rsidR="00EF19B2" w:rsidRPr="00EF2DB8" w:rsidRDefault="00EF19B2" w:rsidP="00EF19B2">
      <w:pPr>
        <w:tabs>
          <w:tab w:val="left" w:pos="1701"/>
        </w:tabs>
        <w:spacing w:line="240" w:lineRule="auto"/>
        <w:ind w:left="1" w:right="-43" w:hanging="3"/>
        <w:contextualSpacing/>
        <w:jc w:val="thaiDistribute"/>
        <w:rPr>
          <w:rFonts w:ascii="TH SarabunPSK" w:eastAsia="Sarabun" w:hAnsi="TH SarabunPSK" w:cs="TH SarabunPSK"/>
          <w:b/>
          <w:sz w:val="32"/>
          <w:szCs w:val="32"/>
        </w:rPr>
      </w:pPr>
      <w:r w:rsidRPr="00EF2DB8">
        <w:rPr>
          <w:rFonts w:ascii="TH SarabunPSK" w:eastAsia="Sarabun" w:hAnsi="TH SarabunPSK" w:cs="TH SarabunPSK"/>
          <w:bCs/>
          <w:sz w:val="32"/>
          <w:szCs w:val="32"/>
          <w:cs/>
        </w:rPr>
        <w:tab/>
      </w:r>
      <w:r w:rsidRPr="00EF2DB8">
        <w:rPr>
          <w:rFonts w:ascii="TH SarabunPSK" w:eastAsia="Sarabun" w:hAnsi="TH SarabunPSK" w:cs="TH SarabunPSK"/>
          <w:bCs/>
          <w:sz w:val="32"/>
          <w:szCs w:val="32"/>
          <w:cs/>
        </w:rPr>
        <w:tab/>
      </w:r>
      <w:r w:rsidRPr="00EF2DB8">
        <w:rPr>
          <w:rFonts w:ascii="TH SarabunPSK" w:eastAsia="Sarabun" w:hAnsi="TH SarabunPSK" w:cs="TH SarabunPSK"/>
          <w:b/>
          <w:sz w:val="32"/>
          <w:szCs w:val="32"/>
        </w:rPr>
        <w:t>Knowledge Inquiry and Fundamental Research</w:t>
      </w:r>
    </w:p>
    <w:p w:rsidR="00EF19B2" w:rsidRPr="00EF2DB8" w:rsidRDefault="00EF19B2" w:rsidP="00EF19B2">
      <w:pPr>
        <w:tabs>
          <w:tab w:val="left" w:pos="1701"/>
        </w:tabs>
        <w:spacing w:line="240" w:lineRule="auto"/>
        <w:contextualSpacing/>
        <w:jc w:val="thaiDistribute"/>
        <w:rPr>
          <w:rFonts w:ascii="TH SarabunPSK" w:hAnsi="TH SarabunPSK" w:cs="TH SarabunPSK"/>
          <w:sz w:val="32"/>
          <w:szCs w:val="32"/>
        </w:rPr>
      </w:pPr>
      <w:r w:rsidRPr="00EF2DB8">
        <w:rPr>
          <w:rFonts w:ascii="TH SarabunPSK" w:eastAsia="Sarabun" w:hAnsi="TH SarabunPSK" w:cs="TH SarabunPSK"/>
          <w:b/>
          <w:spacing w:val="-10"/>
          <w:sz w:val="32"/>
          <w:szCs w:val="32"/>
          <w:cs/>
        </w:rPr>
        <w:tab/>
      </w:r>
      <w:r w:rsidRPr="00EF2DB8">
        <w:rPr>
          <w:rFonts w:ascii="TH SarabunPSK" w:hAnsi="TH SarabunPSK" w:cs="TH SarabunPSK" w:hint="cs"/>
          <w:sz w:val="32"/>
          <w:szCs w:val="32"/>
          <w:cs/>
        </w:rPr>
        <w:t>รายวิชานี้มีจุดมุ่งหมายเพื่อให้ผู้เรียนมีความเข้าใจในแนวคิด</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กระบวนการแสวงหาความรู้เชิงประจักษ์และพื้นฐานการวิจัย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นําไปประยุกต์ใช้ในการทำกิจกรรมโดยฝึกให้ผู้เรียนสามารถทำการวิจัยเบื้องต้นได้อย่างถูกต้องและเป็นระบบ</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โดยครอบคลุมเนื้อหาดังนี้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การสืบค้นข้อมูล</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การประเมิน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การวิเคราะห์และการสังเคราะห์สารสนเทศ</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รวมทั้งสามารถดำเนินการวิจัยเบื้องต้น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ผ่านการตั้งโจทย์วิจัย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การรวบรวมข้อมูลเชิงปริมาณและเชิงคุณภาพ</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การวิเคราะห์ด้วยหลักสถิติเบื้องต้น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นำเสนอผลข้อค้นพบอย่างเป็นระบบและมีการอ้างอิงทางวิชาการอย่างถูกต้อง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โดยมีการบูรณาการเทคโนโลยีปัญญาประดิษฐ์อย่างมีจริยธรรม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เพื่อพัฒนาศักยภาพการเรียนรู้ของผู้เรียนให้สอดคล้องกับบริบทของยุคดิจิทัล</w:t>
      </w:r>
      <w:r w:rsidRPr="00EF2DB8">
        <w:rPr>
          <w:rFonts w:ascii="TH SarabunPSK" w:hAnsi="TH SarabunPSK" w:cs="TH SarabunPSK"/>
          <w:sz w:val="32"/>
          <w:szCs w:val="32"/>
          <w:cs/>
        </w:rPr>
        <w:t xml:space="preserve"> </w:t>
      </w:r>
      <w:r w:rsidRPr="00EF2DB8">
        <w:rPr>
          <w:rFonts w:ascii="TH SarabunPSK" w:hAnsi="TH SarabunPSK" w:cs="TH SarabunPSK"/>
          <w:sz w:val="32"/>
          <w:szCs w:val="32"/>
          <w:cs/>
        </w:rPr>
        <w:tab/>
      </w:r>
      <w:r w:rsidRPr="00EF2DB8">
        <w:rPr>
          <w:rFonts w:ascii="TH SarabunPSK" w:hAnsi="TH SarabunPSK" w:cs="TH SarabunPSK"/>
          <w:sz w:val="32"/>
          <w:szCs w:val="32"/>
          <w:cs/>
        </w:rPr>
        <w:tab/>
      </w:r>
      <w:r w:rsidRPr="00EF2DB8">
        <w:rPr>
          <w:rFonts w:ascii="TH SarabunPSK" w:hAnsi="TH SarabunPSK" w:cs="TH SarabunPSK"/>
          <w:sz w:val="32"/>
          <w:szCs w:val="32"/>
          <w:cs/>
        </w:rPr>
        <w:tab/>
      </w:r>
      <w:r w:rsidRPr="00EF2DB8">
        <w:rPr>
          <w:rFonts w:ascii="TH SarabunPSK" w:hAnsi="TH SarabunPSK" w:cs="TH SarabunPSK"/>
          <w:sz w:val="32"/>
          <w:szCs w:val="32"/>
          <w:cs/>
        </w:rPr>
        <w:tab/>
      </w:r>
      <w:r w:rsidRPr="00EF2DB8">
        <w:rPr>
          <w:rFonts w:ascii="TH SarabunPSK" w:hAnsi="TH SarabunPSK" w:cs="TH SarabunPSK"/>
          <w:sz w:val="32"/>
          <w:szCs w:val="32"/>
          <w:cs/>
        </w:rPr>
        <w:tab/>
      </w:r>
      <w:r w:rsidRPr="00EF2DB8">
        <w:rPr>
          <w:rFonts w:ascii="TH SarabunPSK" w:hAnsi="TH SarabunPSK" w:cs="TH SarabunPSK"/>
          <w:sz w:val="32"/>
          <w:szCs w:val="32"/>
          <w:cs/>
        </w:rPr>
        <w:tab/>
      </w:r>
      <w:r w:rsidRPr="00EF2DB8">
        <w:rPr>
          <w:rFonts w:ascii="TH SarabunPSK" w:hAnsi="TH SarabunPSK" w:cs="TH SarabunPSK"/>
          <w:sz w:val="32"/>
          <w:szCs w:val="32"/>
          <w:cs/>
        </w:rPr>
        <w:tab/>
      </w:r>
    </w:p>
    <w:p w:rsidR="00F25BD3" w:rsidRPr="00EF2DB8" w:rsidRDefault="00EF19B2" w:rsidP="001B17E6">
      <w:pPr>
        <w:tabs>
          <w:tab w:val="left" w:pos="1701"/>
        </w:tabs>
        <w:spacing w:after="0" w:line="240" w:lineRule="auto"/>
        <w:contextualSpacing/>
        <w:jc w:val="thaiDistribute"/>
        <w:rPr>
          <w:rFonts w:ascii="TH SarabunPSK" w:hAnsi="TH SarabunPSK" w:cs="TH SarabunPSK"/>
          <w:b/>
          <w:bCs/>
          <w:sz w:val="32"/>
          <w:szCs w:val="32"/>
        </w:rPr>
      </w:pPr>
      <w:r w:rsidRPr="00EF2DB8">
        <w:rPr>
          <w:rFonts w:ascii="TH SarabunPSK" w:hAnsi="TH SarabunPSK" w:cs="TH SarabunPSK"/>
          <w:sz w:val="32"/>
          <w:szCs w:val="32"/>
          <w:cs/>
        </w:rPr>
        <w:tab/>
      </w:r>
      <w:r w:rsidRPr="00EF2DB8">
        <w:rPr>
          <w:rFonts w:ascii="TH SarabunPSK" w:hAnsi="TH SarabunPSK" w:cs="TH SarabunPSK"/>
          <w:sz w:val="32"/>
          <w:szCs w:val="32"/>
        </w:rPr>
        <w:t xml:space="preserve">This course aims to provide </w:t>
      </w:r>
      <w:r w:rsidR="00A96990" w:rsidRPr="00EF2DB8">
        <w:rPr>
          <w:rFonts w:ascii="TH SarabunPSK" w:hAnsi="TH SarabunPSK" w:cs="TH SarabunPSK"/>
          <w:sz w:val="32"/>
          <w:szCs w:val="32"/>
        </w:rPr>
        <w:t>students</w:t>
      </w:r>
      <w:r w:rsidRPr="00EF2DB8">
        <w:rPr>
          <w:rFonts w:ascii="TH SarabunPSK" w:hAnsi="TH SarabunPSK" w:cs="TH SarabunPSK"/>
          <w:sz w:val="32"/>
          <w:szCs w:val="32"/>
        </w:rPr>
        <w:t xml:space="preserve"> with a comprehensive understanding of the concepts and processes of empirical knowledge inquiry, as well as the fundamentals of research</w:t>
      </w:r>
      <w:r w:rsidRPr="00EF2DB8">
        <w:rPr>
          <w:rFonts w:ascii="TH SarabunPSK" w:hAnsi="TH SarabunPSK" w:cs="TH SarabunPSK"/>
          <w:sz w:val="32"/>
          <w:szCs w:val="32"/>
          <w:cs/>
        </w:rPr>
        <w:t xml:space="preserve">. </w:t>
      </w:r>
      <w:r w:rsidRPr="00EF2DB8">
        <w:rPr>
          <w:rFonts w:ascii="TH SarabunPSK" w:hAnsi="TH SarabunPSK" w:cs="TH SarabunPSK"/>
          <w:sz w:val="32"/>
          <w:szCs w:val="32"/>
        </w:rPr>
        <w:t>It is designed to apply these concepts practically by training students to conduct basic research accurately and systematically</w:t>
      </w:r>
      <w:r w:rsidRPr="00EF2DB8">
        <w:rPr>
          <w:rFonts w:ascii="TH SarabunPSK" w:hAnsi="TH SarabunPSK" w:cs="TH SarabunPSK"/>
          <w:sz w:val="32"/>
          <w:szCs w:val="32"/>
          <w:cs/>
        </w:rPr>
        <w:t xml:space="preserve">. </w:t>
      </w:r>
      <w:r w:rsidRPr="00EF2DB8">
        <w:rPr>
          <w:rFonts w:ascii="TH SarabunPSK" w:hAnsi="TH SarabunPSK" w:cs="TH SarabunPSK"/>
          <w:sz w:val="32"/>
          <w:szCs w:val="32"/>
        </w:rPr>
        <w:t>The topics cover information searching, evaluation, analysis, and synthesis, together with essential research procedures including formulating research questions, collecting both quantitative and qualitative data, and performing basic statistical analysis</w:t>
      </w:r>
      <w:r w:rsidRPr="00EF2DB8">
        <w:rPr>
          <w:rFonts w:ascii="TH SarabunPSK" w:hAnsi="TH SarabunPSK" w:cs="TH SarabunPSK"/>
          <w:sz w:val="32"/>
          <w:szCs w:val="32"/>
          <w:cs/>
        </w:rPr>
        <w:t xml:space="preserve">. </w:t>
      </w:r>
      <w:r w:rsidR="00A96990" w:rsidRPr="00EF2DB8">
        <w:rPr>
          <w:rFonts w:ascii="TH SarabunPSK" w:hAnsi="TH SarabunPSK" w:cs="TH SarabunPSK"/>
          <w:sz w:val="32"/>
          <w:szCs w:val="32"/>
          <w:lang w:val="en-US"/>
        </w:rPr>
        <w:t>S</w:t>
      </w:r>
      <w:r w:rsidR="00A96990" w:rsidRPr="00EF2DB8">
        <w:rPr>
          <w:rFonts w:ascii="TH SarabunPSK" w:hAnsi="TH SarabunPSK" w:cs="TH SarabunPSK"/>
          <w:sz w:val="32"/>
          <w:szCs w:val="32"/>
        </w:rPr>
        <w:t>tudents</w:t>
      </w:r>
      <w:r w:rsidRPr="00EF2DB8">
        <w:rPr>
          <w:rFonts w:ascii="TH SarabunPSK" w:hAnsi="TH SarabunPSK" w:cs="TH SarabunPSK"/>
          <w:sz w:val="32"/>
          <w:szCs w:val="32"/>
        </w:rPr>
        <w:t xml:space="preserve"> will also develop skills in presenting research findings in a systematic manner with proper academic referencing</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In addition, the course integrates the ethical use of artificial intelligence technologies to enhance </w:t>
      </w:r>
      <w:r w:rsidR="00A96990" w:rsidRPr="00EF2DB8">
        <w:rPr>
          <w:rFonts w:ascii="TH SarabunPSK" w:hAnsi="TH SarabunPSK" w:cs="TH SarabunPSK"/>
          <w:sz w:val="32"/>
          <w:szCs w:val="32"/>
        </w:rPr>
        <w:t>students</w:t>
      </w:r>
      <w:r w:rsidRPr="00EF2DB8">
        <w:rPr>
          <w:rFonts w:ascii="TH SarabunPSK" w:hAnsi="TH SarabunPSK" w:cs="TH SarabunPSK"/>
          <w:sz w:val="32"/>
          <w:szCs w:val="32"/>
          <w:cs/>
        </w:rPr>
        <w:t xml:space="preserve">’ </w:t>
      </w:r>
      <w:r w:rsidRPr="00EF2DB8">
        <w:rPr>
          <w:rFonts w:ascii="TH SarabunPSK" w:hAnsi="TH SarabunPSK" w:cs="TH SarabunPSK"/>
          <w:sz w:val="32"/>
          <w:szCs w:val="32"/>
        </w:rPr>
        <w:t>research competence and support their learning potential in alignment with the digital era</w:t>
      </w:r>
      <w:r w:rsidRPr="00EF2DB8">
        <w:rPr>
          <w:rFonts w:ascii="TH SarabunPSK" w:hAnsi="TH SarabunPSK" w:cs="TH SarabunPSK"/>
          <w:sz w:val="32"/>
          <w:szCs w:val="32"/>
          <w:cs/>
        </w:rPr>
        <w:t>.</w:t>
      </w:r>
    </w:p>
    <w:p w:rsidR="00EF19B2" w:rsidRPr="00EF2DB8" w:rsidRDefault="00EF19B2" w:rsidP="00F25BD3">
      <w:pPr>
        <w:pStyle w:val="x-scope"/>
        <w:spacing w:before="0" w:beforeAutospacing="0" w:after="0" w:afterAutospacing="0"/>
        <w:jc w:val="both"/>
        <w:rPr>
          <w:rFonts w:ascii="TH SarabunPSK" w:hAnsi="TH SarabunPSK" w:cs="TH SarabunPSK"/>
          <w:b/>
          <w:bCs/>
          <w:sz w:val="32"/>
          <w:szCs w:val="32"/>
        </w:rPr>
      </w:pPr>
    </w:p>
    <w:p w:rsidR="00EF19B2" w:rsidRPr="00EF2DB8" w:rsidRDefault="00EF19B2" w:rsidP="00EF19B2">
      <w:pPr>
        <w:tabs>
          <w:tab w:val="left" w:pos="1701"/>
        </w:tabs>
        <w:spacing w:line="240" w:lineRule="auto"/>
        <w:ind w:left="1" w:right="-43" w:hanging="3"/>
        <w:contextualSpacing/>
        <w:jc w:val="thaiDistribute"/>
        <w:rPr>
          <w:rFonts w:ascii="TH SarabunPSK" w:eastAsia="Sarabun" w:hAnsi="TH SarabunPSK" w:cs="TH SarabunPSK"/>
          <w:bCs/>
          <w:sz w:val="32"/>
          <w:szCs w:val="32"/>
        </w:rPr>
      </w:pPr>
      <w:r w:rsidRPr="00EF2DB8">
        <w:rPr>
          <w:rFonts w:ascii="TH SarabunPSK" w:eastAsia="Sarabun" w:hAnsi="TH SarabunPSK" w:cs="TH SarabunPSK"/>
          <w:b/>
          <w:sz w:val="32"/>
          <w:szCs w:val="32"/>
        </w:rPr>
        <w:t>GEN70</w:t>
      </w:r>
      <w:r w:rsidRPr="00EF2DB8">
        <w:rPr>
          <w:rFonts w:ascii="TH SarabunPSK" w:eastAsia="Sarabun" w:hAnsi="TH SarabunPSK" w:cs="TH SarabunPSK"/>
          <w:b/>
          <w:bCs/>
          <w:sz w:val="32"/>
          <w:szCs w:val="32"/>
          <w:cs/>
        </w:rPr>
        <w:t>-</w:t>
      </w:r>
      <w:r w:rsidRPr="00EF2DB8">
        <w:rPr>
          <w:rFonts w:ascii="TH SarabunPSK" w:eastAsia="Sarabun" w:hAnsi="TH SarabunPSK" w:cs="TH SarabunPSK"/>
          <w:b/>
          <w:sz w:val="32"/>
          <w:szCs w:val="32"/>
        </w:rPr>
        <w:t>1</w:t>
      </w:r>
      <w:r w:rsidRPr="00EF2DB8">
        <w:rPr>
          <w:rFonts w:ascii="TH SarabunPSK" w:eastAsia="Sarabun" w:hAnsi="TH SarabunPSK" w:cs="TH SarabunPSK" w:hint="cs"/>
          <w:bCs/>
          <w:sz w:val="32"/>
          <w:szCs w:val="32"/>
          <w:cs/>
        </w:rPr>
        <w:t>42</w:t>
      </w:r>
      <w:r w:rsidR="00067D38" w:rsidRPr="00EF2DB8">
        <w:rPr>
          <w:rFonts w:ascii="TH SarabunPSK" w:eastAsia="Sarabun" w:hAnsi="TH SarabunPSK" w:cs="TH SarabunPSK"/>
          <w:b/>
          <w:sz w:val="32"/>
          <w:szCs w:val="32"/>
        </w:rPr>
        <w:t>E</w:t>
      </w:r>
      <w:r w:rsidRPr="00EF2DB8">
        <w:rPr>
          <w:rFonts w:ascii="TH SarabunPSK" w:eastAsia="Sarabun" w:hAnsi="TH SarabunPSK" w:cs="TH SarabunPSK"/>
          <w:b/>
          <w:sz w:val="32"/>
          <w:szCs w:val="32"/>
        </w:rPr>
        <w:tab/>
      </w:r>
      <w:r w:rsidRPr="00EF2DB8">
        <w:rPr>
          <w:rFonts w:ascii="TH SarabunPSK" w:eastAsia="Sarabun" w:hAnsi="TH SarabunPSK" w:cs="TH SarabunPSK" w:hint="cs"/>
          <w:b/>
          <w:bCs/>
          <w:sz w:val="32"/>
          <w:szCs w:val="32"/>
          <w:cs/>
        </w:rPr>
        <w:t>การเปลี่ยนแปลงสภาพภูมิอากาศและการพัฒนาอย่างยั่งยืน</w:t>
      </w:r>
      <w:r w:rsidRPr="00EF2DB8">
        <w:rPr>
          <w:rFonts w:ascii="TH SarabunPSK" w:eastAsia="Sarabun" w:hAnsi="TH SarabunPSK" w:cs="TH SarabunPSK"/>
          <w:b/>
          <w:bCs/>
          <w:sz w:val="32"/>
          <w:szCs w:val="32"/>
          <w:cs/>
        </w:rPr>
        <w:tab/>
      </w:r>
      <w:r w:rsidRPr="00EF2DB8">
        <w:rPr>
          <w:rFonts w:ascii="TH SarabunPSK" w:eastAsia="Sarabun" w:hAnsi="TH SarabunPSK" w:cs="TH SarabunPSK" w:hint="cs"/>
          <w:b/>
          <w:bCs/>
          <w:sz w:val="32"/>
          <w:szCs w:val="32"/>
          <w:cs/>
        </w:rPr>
        <w:t xml:space="preserve">    </w:t>
      </w:r>
      <w:r w:rsidRPr="00EF2DB8">
        <w:rPr>
          <w:rFonts w:ascii="TH SarabunPSK" w:eastAsia="Sarabun" w:hAnsi="TH SarabunPSK" w:cs="TH SarabunPSK"/>
          <w:bCs/>
          <w:sz w:val="32"/>
          <w:szCs w:val="32"/>
          <w:cs/>
        </w:rPr>
        <w:t>2(1-2-3)</w:t>
      </w:r>
    </w:p>
    <w:p w:rsidR="00EF19B2" w:rsidRPr="00EF2DB8" w:rsidRDefault="00EF19B2" w:rsidP="00EF19B2">
      <w:pPr>
        <w:tabs>
          <w:tab w:val="left" w:pos="1701"/>
        </w:tabs>
        <w:spacing w:line="240" w:lineRule="auto"/>
        <w:ind w:left="1" w:right="-43" w:hanging="3"/>
        <w:contextualSpacing/>
        <w:jc w:val="thaiDistribute"/>
        <w:rPr>
          <w:rFonts w:ascii="TH SarabunPSK" w:eastAsia="Sarabun" w:hAnsi="TH SarabunPSK" w:cs="TH SarabunPSK"/>
          <w:b/>
          <w:sz w:val="32"/>
          <w:szCs w:val="32"/>
        </w:rPr>
      </w:pPr>
      <w:r w:rsidRPr="00EF2DB8">
        <w:rPr>
          <w:rFonts w:ascii="TH SarabunPSK" w:eastAsia="Sarabun" w:hAnsi="TH SarabunPSK" w:cs="TH SarabunPSK"/>
          <w:bCs/>
          <w:sz w:val="32"/>
          <w:szCs w:val="32"/>
          <w:cs/>
        </w:rPr>
        <w:tab/>
      </w:r>
      <w:r w:rsidRPr="00EF2DB8">
        <w:rPr>
          <w:rFonts w:ascii="TH SarabunPSK" w:eastAsia="Sarabun" w:hAnsi="TH SarabunPSK" w:cs="TH SarabunPSK"/>
          <w:bCs/>
          <w:sz w:val="32"/>
          <w:szCs w:val="32"/>
          <w:cs/>
        </w:rPr>
        <w:tab/>
      </w:r>
      <w:r w:rsidRPr="00EF2DB8">
        <w:rPr>
          <w:rFonts w:ascii="TH SarabunPSK" w:eastAsia="Sarabun" w:hAnsi="TH SarabunPSK" w:cs="TH SarabunPSK"/>
          <w:b/>
          <w:sz w:val="32"/>
          <w:szCs w:val="32"/>
        </w:rPr>
        <w:t>Climate Change and Sustainable Development</w:t>
      </w:r>
    </w:p>
    <w:p w:rsidR="00EF19B2" w:rsidRPr="00EF2DB8" w:rsidRDefault="00EF19B2" w:rsidP="00EF19B2">
      <w:pPr>
        <w:tabs>
          <w:tab w:val="left" w:pos="1701"/>
        </w:tabs>
        <w:spacing w:after="0" w:line="240" w:lineRule="auto"/>
        <w:contextualSpacing/>
        <w:jc w:val="thaiDistribute"/>
        <w:rPr>
          <w:rFonts w:ascii="TH SarabunPSK" w:hAnsi="TH SarabunPSK" w:cs="TH SarabunPSK"/>
          <w:sz w:val="32"/>
          <w:szCs w:val="32"/>
        </w:rPr>
      </w:pPr>
      <w:r w:rsidRPr="00EF2DB8">
        <w:rPr>
          <w:rFonts w:ascii="TH SarabunPSK" w:eastAsia="Sarabun" w:hAnsi="TH SarabunPSK" w:cs="TH SarabunPSK"/>
          <w:b/>
          <w:spacing w:val="-10"/>
          <w:sz w:val="32"/>
          <w:szCs w:val="32"/>
          <w:cs/>
        </w:rPr>
        <w:tab/>
      </w:r>
      <w:r w:rsidRPr="00EF2DB8">
        <w:rPr>
          <w:rFonts w:ascii="TH SarabunPSK" w:hAnsi="TH SarabunPSK" w:cs="TH SarabunPSK" w:hint="cs"/>
          <w:sz w:val="32"/>
          <w:szCs w:val="32"/>
          <w:cs/>
        </w:rPr>
        <w:t>รายวิชานี้มีจุดมุ่งหมายเพื่อกระตุ้นให้ผู้เรียนตระหนักถึงคุณค่าของระบบนิเวศ</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สิ่งแวดล้อมและการใช้ทรัพยากรอย่างยั่งยืน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ผ่านการเรียนรู้เชิงรุกและการใช้ปัญญาประดิษฐ์</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เพื่อพัฒนาทักษะการวิเคราะห์และการปรับตัวต่อปัญหาสิ่งแวดล้อมและการเปลี่ยนแปลงสภาพภูมิอากาศ</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นำไปประยุกต์ใช้ในการทำกิจกรรมโดยฝึกให้ผู้เรียนออกแบบและดำเนินกิจกรรมที่เป็นมิตรกับสิ่งแวดล้อม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โดยครอบคลุมเนื้อหาดังนี้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ความสัมพันธ์ระหว่างมนุษย์กับสิ่งแวดล้อม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การวิเคราะห์ผลกระทบจากกิจกรรมในชีวิตประจำวันผ่านกรณีศึกษา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หลักการอนุรักษ์สิ่งแวดล้อมและทรัพยากรรวมทั้งการพัฒนาอย่างยั่งยืน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การออกแบบกิจกรรมอาชีพที่เป็นมิตรกับสิ่งแวดล้อม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และบทบาทในการแก้ปัญหาสิ่งแวดล้อมทั้งในระดับท้องถิ่นและนานาชาติ</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โดยประยุกต์ใช้ปัญญาประดิษฐ์เป็นเครื่องมือในการค้นหาข้อมูล</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วิเคราะห์</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และพัฒนาแนวทางแก้ไขปัญหาอย่างสร้างสรรค์</w:t>
      </w:r>
    </w:p>
    <w:p w:rsidR="00EF19B2" w:rsidRPr="00EF2DB8" w:rsidRDefault="00EF19B2" w:rsidP="00EF19B2">
      <w:pPr>
        <w:tabs>
          <w:tab w:val="left" w:pos="1701"/>
        </w:tabs>
        <w:spacing w:after="0" w:line="240" w:lineRule="auto"/>
        <w:contextualSpacing/>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sz w:val="32"/>
          <w:szCs w:val="32"/>
        </w:rPr>
        <w:t>This course aims to raise students' awareness of the value of ecosystems, the environment, and sustainable resource use through active learning and artificial intelligence applications, to developing analytical and adaptive skills to address environmental issues and climate change, and to apply these skills in practice by training students to design and implement environmentally friendly activities</w:t>
      </w:r>
      <w:r w:rsidRPr="00EF2DB8">
        <w:rPr>
          <w:rFonts w:ascii="TH SarabunPSK" w:hAnsi="TH SarabunPSK" w:cs="TH SarabunPSK"/>
          <w:sz w:val="32"/>
          <w:szCs w:val="32"/>
          <w:cs/>
        </w:rPr>
        <w:t xml:space="preserve">. </w:t>
      </w:r>
      <w:r w:rsidRPr="00EF2DB8">
        <w:rPr>
          <w:rFonts w:ascii="TH SarabunPSK" w:hAnsi="TH SarabunPSK" w:cs="TH SarabunPSK"/>
          <w:sz w:val="32"/>
          <w:szCs w:val="32"/>
        </w:rPr>
        <w:t>The content covers the following</w:t>
      </w:r>
      <w:r w:rsidRPr="00EF2DB8">
        <w:rPr>
          <w:rFonts w:ascii="TH SarabunPSK" w:hAnsi="TH SarabunPSK" w:cs="TH SarabunPSK"/>
          <w:sz w:val="32"/>
          <w:szCs w:val="32"/>
          <w:cs/>
        </w:rPr>
        <w:t xml:space="preserve">: </w:t>
      </w:r>
      <w:r w:rsidRPr="00EF2DB8">
        <w:rPr>
          <w:rFonts w:ascii="TH SarabunPSK" w:hAnsi="TH SarabunPSK" w:cs="TH SarabunPSK"/>
          <w:sz w:val="32"/>
          <w:szCs w:val="32"/>
        </w:rPr>
        <w:t>the relationship between humans and the environment, analyzing the impacts of daily activities through case studies, principles of environmental and resource conservation, as well as sustainable development, designing environmentally friendly career activities, and roles in solving environmental problems at both local and international levels, by utilizing artificial intelligence as a tool for information search, analysis, and creative problem</w:t>
      </w:r>
      <w:r w:rsidRPr="00EF2DB8">
        <w:rPr>
          <w:rFonts w:ascii="TH SarabunPSK" w:hAnsi="TH SarabunPSK" w:cs="TH SarabunPSK"/>
          <w:sz w:val="32"/>
          <w:szCs w:val="32"/>
          <w:cs/>
        </w:rPr>
        <w:t>-</w:t>
      </w:r>
      <w:r w:rsidRPr="00EF2DB8">
        <w:rPr>
          <w:rFonts w:ascii="TH SarabunPSK" w:hAnsi="TH SarabunPSK" w:cs="TH SarabunPSK"/>
          <w:sz w:val="32"/>
          <w:szCs w:val="32"/>
        </w:rPr>
        <w:t>solving approaches</w:t>
      </w:r>
      <w:r w:rsidRPr="00EF2DB8">
        <w:rPr>
          <w:rFonts w:ascii="TH SarabunPSK" w:hAnsi="TH SarabunPSK" w:cs="TH SarabunPSK"/>
          <w:sz w:val="32"/>
          <w:szCs w:val="32"/>
          <w:cs/>
        </w:rPr>
        <w:t>.</w:t>
      </w:r>
    </w:p>
    <w:p w:rsidR="001D1C26" w:rsidRPr="00EF2DB8" w:rsidRDefault="001D1C26" w:rsidP="00EF19B2">
      <w:pPr>
        <w:tabs>
          <w:tab w:val="left" w:pos="1701"/>
        </w:tabs>
        <w:spacing w:line="240" w:lineRule="auto"/>
        <w:contextualSpacing/>
        <w:rPr>
          <w:rFonts w:ascii="TH SarabunPSK" w:hAnsi="TH SarabunPSK" w:cs="TH SarabunPSK"/>
          <w:b/>
          <w:bCs/>
          <w:sz w:val="32"/>
          <w:szCs w:val="32"/>
        </w:rPr>
      </w:pPr>
    </w:p>
    <w:p w:rsidR="00EF19B2" w:rsidRPr="00EF2DB8" w:rsidRDefault="00EF19B2" w:rsidP="00EF19B2">
      <w:pPr>
        <w:tabs>
          <w:tab w:val="left" w:pos="1701"/>
        </w:tabs>
        <w:spacing w:line="240" w:lineRule="auto"/>
        <w:contextualSpacing/>
        <w:rPr>
          <w:rFonts w:ascii="TH SarabunPSK" w:hAnsi="TH SarabunPSK" w:cs="TH SarabunPSK"/>
          <w:b/>
          <w:bCs/>
          <w:sz w:val="32"/>
          <w:szCs w:val="32"/>
        </w:rPr>
      </w:pPr>
      <w:r w:rsidRPr="00EF2DB8">
        <w:rPr>
          <w:rFonts w:ascii="TH SarabunPSK" w:hAnsi="TH SarabunPSK" w:cs="TH SarabunPSK"/>
          <w:b/>
          <w:bCs/>
          <w:sz w:val="32"/>
          <w:szCs w:val="32"/>
        </w:rPr>
        <w:t>CSP</w:t>
      </w:r>
      <w:r w:rsidRPr="00EF2DB8">
        <w:rPr>
          <w:rFonts w:ascii="TH SarabunPSK" w:hAnsi="TH SarabunPSK" w:cs="TH SarabunPSK" w:hint="cs"/>
          <w:b/>
          <w:bCs/>
          <w:sz w:val="32"/>
          <w:szCs w:val="32"/>
          <w:cs/>
        </w:rPr>
        <w:t>70</w:t>
      </w:r>
      <w:r w:rsidRPr="00EF2DB8">
        <w:rPr>
          <w:rFonts w:ascii="TH SarabunPSK" w:hAnsi="TH SarabunPSK" w:cs="TH SarabunPSK"/>
          <w:b/>
          <w:bCs/>
          <w:sz w:val="32"/>
          <w:szCs w:val="32"/>
          <w:cs/>
        </w:rPr>
        <w:t>-</w:t>
      </w:r>
      <w:r w:rsidRPr="00EF2DB8">
        <w:rPr>
          <w:rFonts w:ascii="TH SarabunPSK" w:hAnsi="TH SarabunPSK" w:cs="TH SarabunPSK"/>
          <w:b/>
          <w:bCs/>
          <w:sz w:val="32"/>
          <w:szCs w:val="32"/>
        </w:rPr>
        <w:t>151</w:t>
      </w:r>
      <w:r w:rsidR="00067D38" w:rsidRPr="00EF2DB8">
        <w:rPr>
          <w:rFonts w:ascii="TH SarabunPSK" w:hAnsi="TH SarabunPSK" w:cs="TH SarabunPSK"/>
          <w:b/>
          <w:bCs/>
          <w:sz w:val="32"/>
          <w:szCs w:val="32"/>
        </w:rPr>
        <w:t>E</w:t>
      </w:r>
      <w:r w:rsidRPr="00EF2DB8">
        <w:rPr>
          <w:rFonts w:ascii="TH SarabunPSK" w:hAnsi="TH SarabunPSK" w:cs="TH SarabunPSK"/>
          <w:b/>
          <w:bCs/>
          <w:sz w:val="32"/>
          <w:szCs w:val="32"/>
          <w:cs/>
        </w:rPr>
        <w:tab/>
        <w:t>กีฬาฟุตบอล</w:t>
      </w:r>
      <w:r w:rsidRPr="00EF2DB8">
        <w:rPr>
          <w:rFonts w:ascii="TH SarabunPSK" w:hAnsi="TH SarabunPSK" w:cs="TH SarabunPSK"/>
          <w:b/>
          <w:bCs/>
          <w:sz w:val="32"/>
          <w:szCs w:val="32"/>
          <w:cs/>
          <w:lang w:val="af-ZA"/>
        </w:rPr>
        <w:t xml:space="preserve">   </w:t>
      </w:r>
      <w:r w:rsidRPr="00EF2DB8">
        <w:rPr>
          <w:rFonts w:ascii="TH SarabunPSK" w:hAnsi="TH SarabunPSK" w:cs="TH SarabunPSK"/>
          <w:b/>
          <w:bCs/>
          <w:sz w:val="32"/>
          <w:szCs w:val="32"/>
          <w:lang w:val="af-ZA"/>
        </w:rPr>
        <w:tab/>
      </w:r>
      <w:r w:rsidRPr="00EF2DB8">
        <w:rPr>
          <w:rFonts w:ascii="TH SarabunPSK" w:hAnsi="TH SarabunPSK" w:cs="TH SarabunPSK"/>
          <w:b/>
          <w:bCs/>
          <w:sz w:val="32"/>
          <w:szCs w:val="32"/>
          <w:cs/>
          <w:lang w:val="af-ZA"/>
        </w:rPr>
        <w:t xml:space="preserve">                                                      </w:t>
      </w:r>
      <w:r w:rsidRPr="00EF2DB8">
        <w:rPr>
          <w:rFonts w:ascii="TH SarabunPSK" w:hAnsi="TH SarabunPSK" w:cs="TH SarabunPSK"/>
          <w:b/>
          <w:bCs/>
          <w:sz w:val="32"/>
          <w:szCs w:val="32"/>
          <w:lang w:val="af-ZA"/>
        </w:rPr>
        <w:t>1</w:t>
      </w:r>
      <w:r w:rsidRPr="00EF2DB8">
        <w:rPr>
          <w:rFonts w:ascii="TH SarabunPSK" w:hAnsi="TH SarabunPSK" w:cs="TH SarabunPSK"/>
          <w:b/>
          <w:bCs/>
          <w:sz w:val="32"/>
          <w:szCs w:val="32"/>
          <w:cs/>
        </w:rPr>
        <w:t>(</w:t>
      </w:r>
      <w:r w:rsidRPr="00EF2DB8">
        <w:rPr>
          <w:rFonts w:ascii="TH SarabunPSK" w:hAnsi="TH SarabunPSK" w:cs="TH SarabunPSK"/>
          <w:b/>
          <w:bCs/>
          <w:sz w:val="32"/>
          <w:szCs w:val="32"/>
          <w:lang w:val="af-ZA"/>
        </w:rPr>
        <w:t>0</w:t>
      </w:r>
      <w:r w:rsidRPr="00EF2DB8">
        <w:rPr>
          <w:rFonts w:ascii="TH SarabunPSK" w:hAnsi="TH SarabunPSK" w:cs="TH SarabunPSK"/>
          <w:b/>
          <w:bCs/>
          <w:sz w:val="32"/>
          <w:szCs w:val="32"/>
          <w:cs/>
        </w:rPr>
        <w:t>-</w:t>
      </w:r>
      <w:r w:rsidRPr="00EF2DB8">
        <w:rPr>
          <w:rFonts w:ascii="TH SarabunPSK" w:hAnsi="TH SarabunPSK" w:cs="TH SarabunPSK"/>
          <w:b/>
          <w:bCs/>
          <w:sz w:val="32"/>
          <w:szCs w:val="32"/>
        </w:rPr>
        <w:t>2</w:t>
      </w:r>
      <w:r w:rsidRPr="00EF2DB8">
        <w:rPr>
          <w:rFonts w:ascii="TH SarabunPSK" w:hAnsi="TH SarabunPSK" w:cs="TH SarabunPSK"/>
          <w:b/>
          <w:bCs/>
          <w:sz w:val="32"/>
          <w:szCs w:val="32"/>
          <w:cs/>
        </w:rPr>
        <w:t>-</w:t>
      </w:r>
      <w:r w:rsidRPr="00EF2DB8">
        <w:rPr>
          <w:rFonts w:ascii="TH SarabunPSK" w:hAnsi="TH SarabunPSK" w:cs="TH SarabunPSK" w:hint="cs"/>
          <w:b/>
          <w:bCs/>
          <w:sz w:val="32"/>
          <w:szCs w:val="32"/>
          <w:cs/>
          <w:lang w:val="af-ZA"/>
        </w:rPr>
        <w:t>1</w:t>
      </w:r>
      <w:r w:rsidRPr="00EF2DB8">
        <w:rPr>
          <w:rFonts w:ascii="TH SarabunPSK" w:hAnsi="TH SarabunPSK" w:cs="TH SarabunPSK"/>
          <w:b/>
          <w:bCs/>
          <w:sz w:val="32"/>
          <w:szCs w:val="32"/>
          <w:cs/>
        </w:rPr>
        <w:t>)</w:t>
      </w:r>
    </w:p>
    <w:p w:rsidR="00EF19B2" w:rsidRPr="00EF2DB8" w:rsidRDefault="00EF19B2" w:rsidP="00EF19B2">
      <w:pPr>
        <w:tabs>
          <w:tab w:val="left" w:pos="1701"/>
        </w:tabs>
        <w:spacing w:line="240" w:lineRule="auto"/>
        <w:contextualSpacing/>
        <w:rPr>
          <w:rFonts w:ascii="TH SarabunPSK" w:hAnsi="TH SarabunPSK" w:cs="TH SarabunPSK"/>
          <w:b/>
          <w:bCs/>
          <w:sz w:val="32"/>
          <w:szCs w:val="32"/>
        </w:rPr>
      </w:pPr>
      <w:r w:rsidRPr="00EF2DB8">
        <w:rPr>
          <w:rFonts w:ascii="TH SarabunPSK" w:hAnsi="TH SarabunPSK" w:cs="TH SarabunPSK"/>
          <w:b/>
          <w:bCs/>
          <w:sz w:val="32"/>
          <w:szCs w:val="32"/>
          <w:cs/>
        </w:rPr>
        <w:tab/>
      </w:r>
      <w:r w:rsidRPr="00EF2DB8">
        <w:rPr>
          <w:rFonts w:ascii="TH SarabunPSK" w:hAnsi="TH SarabunPSK" w:cs="TH SarabunPSK"/>
          <w:b/>
          <w:bCs/>
          <w:sz w:val="32"/>
          <w:szCs w:val="32"/>
        </w:rPr>
        <w:t>Football</w:t>
      </w:r>
    </w:p>
    <w:p w:rsidR="00EF19B2" w:rsidRPr="00EF2DB8" w:rsidRDefault="00EF19B2" w:rsidP="00EF19B2">
      <w:pPr>
        <w:tabs>
          <w:tab w:val="left" w:pos="1701"/>
        </w:tabs>
        <w:spacing w:line="240" w:lineRule="auto"/>
        <w:ind w:firstLine="1701"/>
        <w:contextualSpacing/>
        <w:jc w:val="thaiDistribute"/>
        <w:rPr>
          <w:rFonts w:ascii="TH SarabunPSK" w:eastAsia="Sarabun" w:hAnsi="TH SarabunPSK" w:cs="TH SarabunPSK"/>
          <w:sz w:val="32"/>
          <w:szCs w:val="32"/>
        </w:rPr>
      </w:pPr>
      <w:r w:rsidRPr="00EF2DB8">
        <w:rPr>
          <w:rFonts w:ascii="TH SarabunPSK" w:eastAsia="Sarabun" w:hAnsi="TH SarabunPSK" w:cs="TH SarabunPSK" w:hint="cs"/>
          <w:sz w:val="32"/>
          <w:szCs w:val="32"/>
          <w:cs/>
        </w:rPr>
        <w:t>รายวิชานี้มุ่งเน้นให้</w:t>
      </w:r>
      <w:r w:rsidR="00802933" w:rsidRPr="00EF2DB8">
        <w:rPr>
          <w:rFonts w:ascii="TH SarabunPSK" w:eastAsia="Sarabun" w:hAnsi="TH SarabunPSK" w:cs="TH SarabunPSK" w:hint="cs"/>
          <w:sz w:val="32"/>
          <w:szCs w:val="32"/>
          <w:cs/>
        </w:rPr>
        <w:t>ผู้เรียน</w:t>
      </w:r>
      <w:r w:rsidRPr="00EF2DB8">
        <w:rPr>
          <w:rFonts w:ascii="TH SarabunPSK" w:eastAsia="Sarabun" w:hAnsi="TH SarabunPSK" w:cs="TH SarabunPSK" w:hint="cs"/>
          <w:sz w:val="32"/>
          <w:szCs w:val="32"/>
          <w:cs/>
        </w:rPr>
        <w:t>ได้เรียนรู้กฎ</w:t>
      </w:r>
      <w:r w:rsidRPr="00EF2DB8">
        <w:rPr>
          <w:rFonts w:ascii="TH SarabunPSK" w:eastAsia="Sarabun" w:hAnsi="TH SarabunPSK" w:cs="TH SarabunPSK"/>
          <w:sz w:val="32"/>
          <w:szCs w:val="32"/>
          <w:cs/>
        </w:rPr>
        <w:t>-</w:t>
      </w:r>
      <w:r w:rsidRPr="00EF2DB8">
        <w:rPr>
          <w:rFonts w:ascii="TH SarabunPSK" w:eastAsia="Sarabun" w:hAnsi="TH SarabunPSK" w:cs="TH SarabunPSK" w:hint="cs"/>
          <w:sz w:val="32"/>
          <w:szCs w:val="32"/>
          <w:cs/>
        </w:rPr>
        <w:t>กติกา</w:t>
      </w:r>
      <w:r w:rsidRPr="00EF2DB8">
        <w:rPr>
          <w:rFonts w:ascii="TH SarabunPSK" w:eastAsia="Sarabun" w:hAnsi="TH SarabunPSK" w:cs="TH SarabunPSK"/>
          <w:sz w:val="32"/>
          <w:szCs w:val="32"/>
          <w:cs/>
        </w:rPr>
        <w:t>-</w:t>
      </w:r>
      <w:r w:rsidRPr="00EF2DB8">
        <w:rPr>
          <w:rFonts w:ascii="TH SarabunPSK" w:eastAsia="Sarabun" w:hAnsi="TH SarabunPSK" w:cs="TH SarabunPSK" w:hint="cs"/>
          <w:sz w:val="32"/>
          <w:szCs w:val="32"/>
          <w:cs/>
        </w:rPr>
        <w:t>มารยาทในการเล่นกีฬาฟุตบอล</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การเตรียมความพร้อมของตนเองก่อนและหลังการเล่นกีฬาฟุตบอล</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ฝึกพื้นฐานสมรรถภาพทางกายและ</w:t>
      </w:r>
      <w:r w:rsidRPr="00EF2DB8">
        <w:rPr>
          <w:rFonts w:ascii="TH SarabunPSK" w:eastAsia="Sarabun" w:hAnsi="TH SarabunPSK" w:cs="TH SarabunPSK"/>
          <w:sz w:val="32"/>
          <w:szCs w:val="32"/>
          <w:cs/>
        </w:rPr>
        <w:t xml:space="preserve">จิตใจ </w:t>
      </w:r>
      <w:r w:rsidRPr="00EF2DB8">
        <w:rPr>
          <w:rFonts w:ascii="TH SarabunPSK" w:eastAsia="Sarabun" w:hAnsi="TH SarabunPSK" w:cs="TH SarabunPSK" w:hint="cs"/>
          <w:sz w:val="32"/>
          <w:szCs w:val="32"/>
          <w:cs/>
        </w:rPr>
        <w:t>ทักษะพื้นฐานในการเล่นกีฬาฟุตบอล</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การเล่นกีฬาฟุตบอลที่ถูกต้องตามกฎกติกา</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การป้องกันและแก้ไขอาการบาดเจ็บจากกีฬาฟุตบอล</w:t>
      </w:r>
      <w:r w:rsidRPr="00EF2DB8">
        <w:rPr>
          <w:rFonts w:ascii="TH SarabunPSK" w:eastAsia="Sarabun" w:hAnsi="TH SarabunPSK" w:cs="TH SarabunPSK"/>
          <w:sz w:val="32"/>
          <w:szCs w:val="32"/>
          <w:cs/>
        </w:rPr>
        <w:t xml:space="preserve"> </w:t>
      </w:r>
    </w:p>
    <w:p w:rsidR="00860058" w:rsidRPr="00EF2DB8" w:rsidRDefault="00EF19B2" w:rsidP="00860058">
      <w:pPr>
        <w:tabs>
          <w:tab w:val="left" w:pos="1701"/>
        </w:tabs>
        <w:spacing w:line="240" w:lineRule="auto"/>
        <w:contextualSpacing/>
        <w:jc w:val="thaiDistribute"/>
        <w:rPr>
          <w:rFonts w:ascii="TH SarabunPSK" w:eastAsia="Sarabun" w:hAnsi="TH SarabunPSK" w:cs="TH SarabunPSK"/>
          <w:sz w:val="32"/>
          <w:szCs w:val="32"/>
          <w:lang w:val="en-US"/>
        </w:rPr>
      </w:pPr>
      <w:r w:rsidRPr="00EF2DB8">
        <w:rPr>
          <w:rFonts w:ascii="TH SarabunPSK" w:hAnsi="TH SarabunPSK" w:cs="TH SarabunPSK"/>
          <w:sz w:val="32"/>
          <w:szCs w:val="32"/>
        </w:rPr>
        <w:tab/>
      </w:r>
      <w:bookmarkStart w:id="13" w:name="_Hlk137577825"/>
      <w:r w:rsidR="00860058" w:rsidRPr="00EF2DB8">
        <w:rPr>
          <w:rFonts w:ascii="TH SarabunPSK" w:eastAsia="Sarabun" w:hAnsi="TH SarabunPSK" w:cs="TH SarabunPSK"/>
          <w:sz w:val="32"/>
          <w:szCs w:val="32"/>
          <w:lang w:val="en-US"/>
        </w:rPr>
        <w:t>This course focuses on teaching students the rules, regulations, and etiquette of playing football</w:t>
      </w:r>
      <w:r w:rsidR="00860058" w:rsidRPr="00EF2DB8">
        <w:rPr>
          <w:rFonts w:ascii="TH SarabunPSK" w:eastAsia="Sarabun" w:hAnsi="TH SarabunPSK" w:cs="TH SarabunPSK"/>
          <w:sz w:val="32"/>
          <w:szCs w:val="32"/>
          <w:cs/>
          <w:lang w:val="en-US"/>
        </w:rPr>
        <w:t xml:space="preserve">. </w:t>
      </w:r>
      <w:r w:rsidR="00860058" w:rsidRPr="00EF2DB8">
        <w:rPr>
          <w:rFonts w:ascii="TH SarabunPSK" w:eastAsia="Sarabun" w:hAnsi="TH SarabunPSK" w:cs="TH SarabunPSK"/>
          <w:sz w:val="32"/>
          <w:szCs w:val="32"/>
          <w:lang w:val="en-US"/>
        </w:rPr>
        <w:t>Students will learn how to prepare themselves before and after playing, develop basic physical and mental fitness, and acquire fundamental football skills</w:t>
      </w:r>
      <w:r w:rsidR="00860058" w:rsidRPr="00EF2DB8">
        <w:rPr>
          <w:rFonts w:ascii="TH SarabunPSK" w:eastAsia="Sarabun" w:hAnsi="TH SarabunPSK" w:cs="TH SarabunPSK"/>
          <w:sz w:val="32"/>
          <w:szCs w:val="32"/>
          <w:cs/>
          <w:lang w:val="en-US"/>
        </w:rPr>
        <w:t xml:space="preserve">. </w:t>
      </w:r>
      <w:r w:rsidR="00860058" w:rsidRPr="00EF2DB8">
        <w:rPr>
          <w:rFonts w:ascii="TH SarabunPSK" w:eastAsia="Sarabun" w:hAnsi="TH SarabunPSK" w:cs="TH SarabunPSK"/>
          <w:sz w:val="32"/>
          <w:szCs w:val="32"/>
          <w:lang w:val="en-US"/>
        </w:rPr>
        <w:t>The course also covers playing football correctly according to the rules, as well as the prevention and treatment of football</w:t>
      </w:r>
      <w:r w:rsidR="00860058" w:rsidRPr="00EF2DB8">
        <w:rPr>
          <w:rFonts w:ascii="TH SarabunPSK" w:eastAsia="Sarabun" w:hAnsi="TH SarabunPSK" w:cs="TH SarabunPSK"/>
          <w:sz w:val="32"/>
          <w:szCs w:val="32"/>
          <w:cs/>
          <w:lang w:val="en-US"/>
        </w:rPr>
        <w:t>-</w:t>
      </w:r>
      <w:r w:rsidR="00860058" w:rsidRPr="00EF2DB8">
        <w:rPr>
          <w:rFonts w:ascii="TH SarabunPSK" w:eastAsia="Sarabun" w:hAnsi="TH SarabunPSK" w:cs="TH SarabunPSK"/>
          <w:sz w:val="32"/>
          <w:szCs w:val="32"/>
          <w:lang w:val="en-US"/>
        </w:rPr>
        <w:t>related injuries</w:t>
      </w:r>
      <w:r w:rsidR="00860058" w:rsidRPr="00EF2DB8">
        <w:rPr>
          <w:rFonts w:ascii="TH SarabunPSK" w:eastAsia="Sarabun" w:hAnsi="TH SarabunPSK" w:cs="TH SarabunPSK"/>
          <w:sz w:val="32"/>
          <w:szCs w:val="32"/>
          <w:cs/>
          <w:lang w:val="en-US"/>
        </w:rPr>
        <w:t>.</w:t>
      </w:r>
    </w:p>
    <w:bookmarkEnd w:id="13"/>
    <w:p w:rsidR="00EF19B2" w:rsidRPr="00EF2DB8" w:rsidRDefault="00EF19B2" w:rsidP="00EF19B2">
      <w:pPr>
        <w:tabs>
          <w:tab w:val="left" w:pos="1701"/>
        </w:tabs>
        <w:spacing w:line="240" w:lineRule="auto"/>
        <w:contextualSpacing/>
        <w:jc w:val="thaiDistribute"/>
        <w:rPr>
          <w:rFonts w:ascii="TH SarabunPSK" w:hAnsi="TH SarabunPSK" w:cs="TH SarabunPSK"/>
          <w:sz w:val="32"/>
          <w:szCs w:val="32"/>
        </w:rPr>
      </w:pPr>
      <w:r w:rsidRPr="00EF2DB8">
        <w:rPr>
          <w:rFonts w:ascii="TH SarabunPSK" w:eastAsia="Sarabun" w:hAnsi="TH SarabunPSK" w:cs="TH SarabunPSK"/>
          <w:b/>
          <w:bCs/>
          <w:cs/>
        </w:rPr>
        <w:tab/>
        <w:t>หมายเหตุ</w:t>
      </w:r>
      <w:r w:rsidRPr="00EF2DB8">
        <w:rPr>
          <w:rFonts w:ascii="TH SarabunPSK" w:eastAsia="Sarabun" w:hAnsi="TH SarabunPSK" w:cs="TH SarabunPSK"/>
          <w:cs/>
        </w:rPr>
        <w:t xml:space="preserve"> * รายวิชานี้ผลการศึกษาเป็นระบบ </w:t>
      </w:r>
      <w:r w:rsidRPr="00EF2DB8">
        <w:rPr>
          <w:rFonts w:ascii="TH SarabunPSK" w:eastAsia="Sarabun" w:hAnsi="TH SarabunPSK" w:cs="TH SarabunPSK"/>
        </w:rPr>
        <w:t>S</w:t>
      </w:r>
      <w:r w:rsidRPr="00EF2DB8">
        <w:rPr>
          <w:rFonts w:ascii="TH SarabunPSK" w:eastAsia="Sarabun" w:hAnsi="TH SarabunPSK" w:cs="TH SarabunPSK"/>
          <w:cs/>
        </w:rPr>
        <w:t>/</w:t>
      </w:r>
      <w:r w:rsidRPr="00EF2DB8">
        <w:rPr>
          <w:rFonts w:ascii="TH SarabunPSK" w:eastAsia="Sarabun" w:hAnsi="TH SarabunPSK" w:cs="TH SarabunPSK"/>
        </w:rPr>
        <w:t>U</w:t>
      </w:r>
    </w:p>
    <w:p w:rsidR="00EF19B2" w:rsidRPr="00EF2DB8" w:rsidRDefault="00EF19B2" w:rsidP="00EF19B2">
      <w:pPr>
        <w:tabs>
          <w:tab w:val="left" w:pos="1701"/>
        </w:tabs>
        <w:spacing w:line="240" w:lineRule="auto"/>
        <w:contextualSpacing/>
        <w:jc w:val="thaiDistribute"/>
        <w:rPr>
          <w:rFonts w:ascii="TH SarabunPSK" w:hAnsi="TH SarabunPSK" w:cs="TH SarabunPSK"/>
          <w:b/>
          <w:bCs/>
          <w:sz w:val="32"/>
          <w:szCs w:val="32"/>
        </w:rPr>
      </w:pPr>
    </w:p>
    <w:p w:rsidR="00EF19B2" w:rsidRPr="00EF2DB8" w:rsidRDefault="00EF19B2" w:rsidP="00EF19B2">
      <w:pPr>
        <w:tabs>
          <w:tab w:val="left" w:pos="1701"/>
        </w:tabs>
        <w:spacing w:line="240" w:lineRule="auto"/>
        <w:contextualSpacing/>
        <w:jc w:val="thaiDistribute"/>
        <w:rPr>
          <w:rFonts w:ascii="TH SarabunPSK" w:hAnsi="TH SarabunPSK" w:cs="TH SarabunPSK"/>
          <w:b/>
          <w:bCs/>
          <w:sz w:val="32"/>
          <w:szCs w:val="32"/>
        </w:rPr>
      </w:pPr>
      <w:r w:rsidRPr="00EF2DB8">
        <w:rPr>
          <w:rFonts w:ascii="TH SarabunPSK" w:hAnsi="TH SarabunPSK" w:cs="TH SarabunPSK"/>
          <w:b/>
          <w:bCs/>
          <w:sz w:val="32"/>
          <w:szCs w:val="32"/>
        </w:rPr>
        <w:t>CSP7</w:t>
      </w:r>
      <w:r w:rsidRPr="00EF2DB8">
        <w:rPr>
          <w:rFonts w:ascii="TH SarabunPSK" w:hAnsi="TH SarabunPSK" w:cs="TH SarabunPSK" w:hint="cs"/>
          <w:b/>
          <w:bCs/>
          <w:sz w:val="32"/>
          <w:szCs w:val="32"/>
          <w:cs/>
        </w:rPr>
        <w:t>0</w:t>
      </w:r>
      <w:r w:rsidRPr="00EF2DB8">
        <w:rPr>
          <w:rFonts w:ascii="TH SarabunPSK" w:hAnsi="TH SarabunPSK" w:cs="TH SarabunPSK"/>
          <w:b/>
          <w:bCs/>
          <w:sz w:val="32"/>
          <w:szCs w:val="32"/>
          <w:cs/>
        </w:rPr>
        <w:t>-</w:t>
      </w:r>
      <w:r w:rsidRPr="00EF2DB8">
        <w:rPr>
          <w:rFonts w:ascii="TH SarabunPSK" w:hAnsi="TH SarabunPSK" w:cs="TH SarabunPSK"/>
          <w:b/>
          <w:bCs/>
          <w:sz w:val="32"/>
          <w:szCs w:val="32"/>
        </w:rPr>
        <w:t>152</w:t>
      </w:r>
      <w:r w:rsidR="00067D38" w:rsidRPr="00EF2DB8">
        <w:rPr>
          <w:rFonts w:ascii="TH SarabunPSK" w:hAnsi="TH SarabunPSK" w:cs="TH SarabunPSK"/>
          <w:b/>
          <w:bCs/>
          <w:sz w:val="32"/>
          <w:szCs w:val="32"/>
        </w:rPr>
        <w:t>E</w:t>
      </w:r>
      <w:r w:rsidRPr="00EF2DB8">
        <w:rPr>
          <w:rFonts w:ascii="TH SarabunPSK" w:eastAsia="Sarabun" w:hAnsi="TH SarabunPSK" w:cs="TH SarabunPSK"/>
          <w:b/>
          <w:bCs/>
          <w:sz w:val="32"/>
          <w:szCs w:val="32"/>
          <w:cs/>
        </w:rPr>
        <w:tab/>
      </w:r>
      <w:r w:rsidRPr="00EF2DB8">
        <w:rPr>
          <w:rFonts w:ascii="TH SarabunPSK" w:hAnsi="TH SarabunPSK" w:cs="TH SarabunPSK"/>
          <w:b/>
          <w:bCs/>
          <w:sz w:val="32"/>
          <w:szCs w:val="32"/>
          <w:cs/>
        </w:rPr>
        <w:t>กีฬาฟุตซอล</w:t>
      </w:r>
      <w:r w:rsidRPr="00EF2DB8">
        <w:rPr>
          <w:rFonts w:ascii="TH SarabunPSK" w:hAnsi="TH SarabunPSK" w:cs="TH SarabunPSK"/>
          <w:b/>
          <w:bCs/>
          <w:sz w:val="32"/>
          <w:szCs w:val="32"/>
          <w:cs/>
        </w:rPr>
        <w:tab/>
      </w:r>
      <w:r w:rsidRPr="00EF2DB8">
        <w:rPr>
          <w:rFonts w:ascii="TH SarabunPSK" w:hAnsi="TH SarabunPSK" w:cs="TH SarabunPSK"/>
          <w:b/>
          <w:bCs/>
          <w:sz w:val="32"/>
          <w:szCs w:val="32"/>
          <w:cs/>
        </w:rPr>
        <w:tab/>
      </w:r>
      <w:r w:rsidRPr="00EF2DB8">
        <w:rPr>
          <w:rFonts w:ascii="TH SarabunPSK" w:hAnsi="TH SarabunPSK" w:cs="TH SarabunPSK"/>
          <w:b/>
          <w:bCs/>
          <w:sz w:val="32"/>
          <w:szCs w:val="32"/>
          <w:cs/>
        </w:rPr>
        <w:tab/>
        <w:t xml:space="preserve">              </w:t>
      </w:r>
      <w:r w:rsidRPr="00EF2DB8">
        <w:rPr>
          <w:rFonts w:ascii="TH SarabunPSK" w:hAnsi="TH SarabunPSK" w:cs="TH SarabunPSK"/>
          <w:b/>
          <w:bCs/>
          <w:sz w:val="32"/>
          <w:szCs w:val="32"/>
        </w:rPr>
        <w:tab/>
      </w:r>
      <w:r w:rsidRPr="00EF2DB8">
        <w:rPr>
          <w:rFonts w:ascii="TH SarabunPSK" w:hAnsi="TH SarabunPSK" w:cs="TH SarabunPSK"/>
          <w:b/>
          <w:bCs/>
          <w:sz w:val="32"/>
          <w:szCs w:val="32"/>
        </w:rPr>
        <w:tab/>
      </w:r>
      <w:r w:rsidRPr="00EF2DB8">
        <w:rPr>
          <w:rFonts w:ascii="TH SarabunPSK" w:hAnsi="TH SarabunPSK" w:cs="TH SarabunPSK"/>
          <w:b/>
          <w:bCs/>
          <w:sz w:val="32"/>
          <w:szCs w:val="32"/>
        </w:rPr>
        <w:tab/>
      </w:r>
      <w:r w:rsidRPr="00EF2DB8">
        <w:rPr>
          <w:rFonts w:ascii="TH SarabunPSK" w:hAnsi="TH SarabunPSK" w:cs="TH SarabunPSK"/>
          <w:b/>
          <w:bCs/>
          <w:sz w:val="32"/>
          <w:szCs w:val="32"/>
          <w:cs/>
        </w:rPr>
        <w:t xml:space="preserve">    </w:t>
      </w:r>
      <w:r w:rsidRPr="00EF2DB8">
        <w:rPr>
          <w:rFonts w:ascii="TH SarabunPSK" w:hAnsi="TH SarabunPSK" w:cs="TH SarabunPSK"/>
          <w:b/>
          <w:bCs/>
          <w:sz w:val="32"/>
          <w:szCs w:val="32"/>
        </w:rPr>
        <w:t>1</w:t>
      </w:r>
      <w:r w:rsidRPr="00EF2DB8">
        <w:rPr>
          <w:rFonts w:ascii="TH SarabunPSK" w:hAnsi="TH SarabunPSK" w:cs="TH SarabunPSK"/>
          <w:b/>
          <w:bCs/>
          <w:sz w:val="32"/>
          <w:szCs w:val="32"/>
          <w:cs/>
        </w:rPr>
        <w:t>(</w:t>
      </w:r>
      <w:r w:rsidRPr="00EF2DB8">
        <w:rPr>
          <w:rFonts w:ascii="TH SarabunPSK" w:hAnsi="TH SarabunPSK" w:cs="TH SarabunPSK"/>
          <w:b/>
          <w:bCs/>
          <w:sz w:val="32"/>
          <w:szCs w:val="32"/>
        </w:rPr>
        <w:t>0</w:t>
      </w:r>
      <w:r w:rsidRPr="00EF2DB8">
        <w:rPr>
          <w:rFonts w:ascii="TH SarabunPSK" w:hAnsi="TH SarabunPSK" w:cs="TH SarabunPSK"/>
          <w:b/>
          <w:bCs/>
          <w:sz w:val="32"/>
          <w:szCs w:val="32"/>
          <w:cs/>
        </w:rPr>
        <w:t>-</w:t>
      </w:r>
      <w:r w:rsidRPr="00EF2DB8">
        <w:rPr>
          <w:rFonts w:ascii="TH SarabunPSK" w:hAnsi="TH SarabunPSK" w:cs="TH SarabunPSK"/>
          <w:b/>
          <w:bCs/>
          <w:sz w:val="32"/>
          <w:szCs w:val="32"/>
        </w:rPr>
        <w:t>2</w:t>
      </w:r>
      <w:r w:rsidRPr="00EF2DB8">
        <w:rPr>
          <w:rFonts w:ascii="TH SarabunPSK" w:hAnsi="TH SarabunPSK" w:cs="TH SarabunPSK"/>
          <w:b/>
          <w:bCs/>
          <w:sz w:val="32"/>
          <w:szCs w:val="32"/>
          <w:cs/>
        </w:rPr>
        <w:t>-</w:t>
      </w:r>
      <w:r w:rsidRPr="00EF2DB8">
        <w:rPr>
          <w:rFonts w:ascii="TH SarabunPSK" w:hAnsi="TH SarabunPSK" w:cs="TH SarabunPSK"/>
          <w:b/>
          <w:bCs/>
          <w:sz w:val="32"/>
          <w:szCs w:val="32"/>
        </w:rPr>
        <w:t>1</w:t>
      </w:r>
      <w:r w:rsidRPr="00EF2DB8">
        <w:rPr>
          <w:rFonts w:ascii="TH SarabunPSK" w:hAnsi="TH SarabunPSK" w:cs="TH SarabunPSK"/>
          <w:b/>
          <w:bCs/>
          <w:sz w:val="32"/>
          <w:szCs w:val="32"/>
          <w:cs/>
        </w:rPr>
        <w:t>)</w:t>
      </w:r>
    </w:p>
    <w:p w:rsidR="00EF19B2" w:rsidRPr="00EF2DB8" w:rsidRDefault="00EF19B2" w:rsidP="00EF19B2">
      <w:pPr>
        <w:tabs>
          <w:tab w:val="left" w:pos="1701"/>
        </w:tabs>
        <w:spacing w:line="240" w:lineRule="auto"/>
        <w:contextualSpacing/>
        <w:jc w:val="thaiDistribute"/>
        <w:rPr>
          <w:rFonts w:ascii="TH SarabunPSK" w:hAnsi="TH SarabunPSK" w:cs="TH SarabunPSK"/>
          <w:b/>
          <w:bCs/>
          <w:sz w:val="32"/>
          <w:szCs w:val="32"/>
        </w:rPr>
      </w:pPr>
      <w:r w:rsidRPr="00EF2DB8">
        <w:rPr>
          <w:rFonts w:ascii="TH SarabunPSK" w:hAnsi="TH SarabunPSK" w:cs="TH SarabunPSK"/>
          <w:b/>
          <w:bCs/>
          <w:sz w:val="32"/>
          <w:szCs w:val="32"/>
          <w:cs/>
        </w:rPr>
        <w:t xml:space="preserve"> </w:t>
      </w:r>
      <w:r w:rsidRPr="00EF2DB8">
        <w:rPr>
          <w:rFonts w:ascii="TH SarabunPSK" w:hAnsi="TH SarabunPSK" w:cs="TH SarabunPSK"/>
          <w:b/>
          <w:bCs/>
          <w:sz w:val="32"/>
          <w:szCs w:val="32"/>
        </w:rPr>
        <w:tab/>
        <w:t>Futsal</w:t>
      </w:r>
    </w:p>
    <w:p w:rsidR="00EF19B2" w:rsidRPr="00EF2DB8" w:rsidRDefault="00EF19B2" w:rsidP="00EF19B2">
      <w:pPr>
        <w:tabs>
          <w:tab w:val="left" w:pos="1701"/>
        </w:tabs>
        <w:spacing w:line="240" w:lineRule="auto"/>
        <w:ind w:firstLine="1701"/>
        <w:contextualSpacing/>
        <w:jc w:val="thaiDistribute"/>
        <w:rPr>
          <w:rFonts w:ascii="TH SarabunPSK" w:eastAsia="Sarabun" w:hAnsi="TH SarabunPSK" w:cs="TH SarabunPSK"/>
          <w:sz w:val="32"/>
          <w:szCs w:val="32"/>
        </w:rPr>
      </w:pPr>
      <w:r w:rsidRPr="00EF2DB8">
        <w:rPr>
          <w:rFonts w:ascii="TH SarabunPSK" w:hAnsi="TH SarabunPSK" w:cs="TH SarabunPSK"/>
          <w:sz w:val="32"/>
          <w:szCs w:val="32"/>
          <w:cs/>
        </w:rPr>
        <w:t>รายวิชานี้มุ่งเน้นให้</w:t>
      </w:r>
      <w:r w:rsidR="00802933" w:rsidRPr="00EF2DB8">
        <w:rPr>
          <w:rFonts w:ascii="TH SarabunPSK" w:eastAsia="Sarabun" w:hAnsi="TH SarabunPSK" w:cs="TH SarabunPSK" w:hint="cs"/>
          <w:sz w:val="32"/>
          <w:szCs w:val="32"/>
          <w:cs/>
        </w:rPr>
        <w:t>ผู้เรียน</w:t>
      </w:r>
      <w:r w:rsidRPr="00EF2DB8">
        <w:rPr>
          <w:rFonts w:ascii="TH SarabunPSK" w:hAnsi="TH SarabunPSK" w:cs="TH SarabunPSK"/>
          <w:sz w:val="32"/>
          <w:szCs w:val="32"/>
          <w:cs/>
        </w:rPr>
        <w:t>ได้เรียนรู้กฎ-กติกา-มารยาทในการเล่นกีฬาฟุตซอล การเตรียมความพร้อมของตนเองก่อนและหลังการเล่นกีฬาฟุตซอล ฝึกพื้นฐานสมรรถภาพทางกายและ</w:t>
      </w:r>
      <w:r w:rsidRPr="00EF2DB8">
        <w:rPr>
          <w:rFonts w:ascii="TH SarabunPSK" w:eastAsia="Sarabun" w:hAnsi="TH SarabunPSK" w:cs="TH SarabunPSK"/>
          <w:sz w:val="32"/>
          <w:szCs w:val="32"/>
          <w:cs/>
        </w:rPr>
        <w:t>จิตใจ</w:t>
      </w:r>
      <w:r w:rsidRPr="00EF2DB8">
        <w:rPr>
          <w:rFonts w:ascii="TH SarabunPSK" w:eastAsia="Cordia New" w:hAnsi="TH SarabunPSK" w:cs="TH SarabunPSK" w:hint="cs"/>
          <w:sz w:val="32"/>
          <w:szCs w:val="32"/>
          <w:cs/>
        </w:rPr>
        <w:t xml:space="preserve"> </w:t>
      </w:r>
      <w:r w:rsidRPr="00EF2DB8">
        <w:rPr>
          <w:rFonts w:ascii="TH SarabunPSK" w:hAnsi="TH SarabunPSK" w:cs="TH SarabunPSK"/>
          <w:sz w:val="32"/>
          <w:szCs w:val="32"/>
          <w:cs/>
        </w:rPr>
        <w:t>ทักษะพื้นฐานในการเล่น</w:t>
      </w:r>
      <w:r w:rsidRPr="00EF2DB8">
        <w:rPr>
          <w:rFonts w:ascii="TH SarabunPSK" w:eastAsia="Sarabun" w:hAnsi="TH SarabunPSK" w:cs="TH SarabunPSK"/>
          <w:sz w:val="32"/>
          <w:szCs w:val="32"/>
          <w:cs/>
        </w:rPr>
        <w:t>กีฬาฟุตซอล การเล่นกีฬาฟุตซอลที่</w:t>
      </w:r>
      <w:r w:rsidRPr="00EF2DB8">
        <w:rPr>
          <w:rFonts w:ascii="TH SarabunPSK" w:eastAsia="Sarabun" w:hAnsi="TH SarabunPSK" w:cs="TH SarabunPSK" w:hint="cs"/>
          <w:sz w:val="32"/>
          <w:szCs w:val="32"/>
          <w:cs/>
        </w:rPr>
        <w:t>ถูกต้องตามกฎกติกา</w:t>
      </w:r>
      <w:r w:rsidRPr="00EF2DB8">
        <w:rPr>
          <w:rFonts w:ascii="TH SarabunPSK" w:eastAsia="Sarabun" w:hAnsi="TH SarabunPSK" w:cs="TH SarabunPSK"/>
          <w:sz w:val="32"/>
          <w:szCs w:val="32"/>
          <w:cs/>
        </w:rPr>
        <w:t xml:space="preserve"> และการป้องกันและแก้ไขอาการบาดเจ็บจากกีฬาฟุตซอล</w:t>
      </w:r>
    </w:p>
    <w:p w:rsidR="00EF19B2" w:rsidRPr="00EF2DB8" w:rsidRDefault="00EF19B2" w:rsidP="00EF19B2">
      <w:pPr>
        <w:tabs>
          <w:tab w:val="left" w:pos="1701"/>
        </w:tabs>
        <w:spacing w:line="240" w:lineRule="auto"/>
        <w:contextualSpacing/>
        <w:jc w:val="thaiDistribute"/>
        <w:rPr>
          <w:rFonts w:ascii="TH SarabunPSK" w:eastAsia="Sarabun" w:hAnsi="TH SarabunPSK" w:cs="TH SarabunPSK"/>
          <w:sz w:val="32"/>
          <w:szCs w:val="32"/>
          <w:lang w:val="en-US"/>
        </w:rPr>
      </w:pPr>
      <w:r w:rsidRPr="00EF2DB8">
        <w:rPr>
          <w:rFonts w:ascii="TH SarabunPSK" w:hAnsi="TH SarabunPSK" w:cs="TH SarabunPSK"/>
          <w:sz w:val="32"/>
          <w:szCs w:val="32"/>
        </w:rPr>
        <w:tab/>
      </w:r>
      <w:r w:rsidR="00860058" w:rsidRPr="00EF2DB8">
        <w:rPr>
          <w:rFonts w:ascii="TH SarabunPSK" w:eastAsia="Sarabun" w:hAnsi="TH SarabunPSK" w:cs="TH SarabunPSK"/>
          <w:sz w:val="32"/>
          <w:szCs w:val="32"/>
          <w:lang w:val="en-US"/>
        </w:rPr>
        <w:t>This course focuses on teaching students the rules, regulations, and etiquette of playing futsal</w:t>
      </w:r>
      <w:r w:rsidR="00860058" w:rsidRPr="00EF2DB8">
        <w:rPr>
          <w:rFonts w:ascii="TH SarabunPSK" w:eastAsia="Sarabun" w:hAnsi="TH SarabunPSK" w:cs="TH SarabunPSK"/>
          <w:sz w:val="32"/>
          <w:szCs w:val="32"/>
          <w:cs/>
          <w:lang w:val="en-US"/>
        </w:rPr>
        <w:t xml:space="preserve">. </w:t>
      </w:r>
      <w:r w:rsidR="00860058" w:rsidRPr="00EF2DB8">
        <w:rPr>
          <w:rFonts w:ascii="TH SarabunPSK" w:eastAsia="Sarabun" w:hAnsi="TH SarabunPSK" w:cs="TH SarabunPSK"/>
          <w:sz w:val="32"/>
          <w:szCs w:val="32"/>
          <w:lang w:val="en-US"/>
        </w:rPr>
        <w:t>Students will learn how to prepare themselves before and after playing, develop basic physical and mental fitness, and acquire fundamental futsal skills</w:t>
      </w:r>
      <w:r w:rsidR="00860058" w:rsidRPr="00EF2DB8">
        <w:rPr>
          <w:rFonts w:ascii="TH SarabunPSK" w:eastAsia="Sarabun" w:hAnsi="TH SarabunPSK" w:cs="TH SarabunPSK"/>
          <w:sz w:val="32"/>
          <w:szCs w:val="32"/>
          <w:cs/>
          <w:lang w:val="en-US"/>
        </w:rPr>
        <w:t xml:space="preserve">. </w:t>
      </w:r>
      <w:r w:rsidR="00860058" w:rsidRPr="00EF2DB8">
        <w:rPr>
          <w:rFonts w:ascii="TH SarabunPSK" w:eastAsia="Sarabun" w:hAnsi="TH SarabunPSK" w:cs="TH SarabunPSK"/>
          <w:sz w:val="32"/>
          <w:szCs w:val="32"/>
          <w:lang w:val="en-US"/>
        </w:rPr>
        <w:t>The course also covers playing futsal correctly according to the rules, as well as the prevention and treatment of futsal</w:t>
      </w:r>
      <w:r w:rsidR="00860058" w:rsidRPr="00EF2DB8">
        <w:rPr>
          <w:rFonts w:ascii="TH SarabunPSK" w:eastAsia="Sarabun" w:hAnsi="TH SarabunPSK" w:cs="TH SarabunPSK"/>
          <w:sz w:val="32"/>
          <w:szCs w:val="32"/>
          <w:cs/>
          <w:lang w:val="en-US"/>
        </w:rPr>
        <w:t>-</w:t>
      </w:r>
      <w:r w:rsidR="00860058" w:rsidRPr="00EF2DB8">
        <w:rPr>
          <w:rFonts w:ascii="TH SarabunPSK" w:eastAsia="Sarabun" w:hAnsi="TH SarabunPSK" w:cs="TH SarabunPSK"/>
          <w:sz w:val="32"/>
          <w:szCs w:val="32"/>
          <w:lang w:val="en-US"/>
        </w:rPr>
        <w:t>related injuries</w:t>
      </w:r>
      <w:r w:rsidR="00860058" w:rsidRPr="00EF2DB8">
        <w:rPr>
          <w:rFonts w:ascii="TH SarabunPSK" w:eastAsia="Sarabun" w:hAnsi="TH SarabunPSK" w:cs="TH SarabunPSK"/>
          <w:sz w:val="32"/>
          <w:szCs w:val="32"/>
          <w:cs/>
          <w:lang w:val="en-US"/>
        </w:rPr>
        <w:t>.</w:t>
      </w:r>
    </w:p>
    <w:p w:rsidR="00EF19B2" w:rsidRPr="00EF2DB8" w:rsidRDefault="00EF19B2" w:rsidP="00EF19B2">
      <w:pPr>
        <w:tabs>
          <w:tab w:val="left" w:pos="1701"/>
        </w:tabs>
        <w:spacing w:line="240" w:lineRule="auto"/>
        <w:contextualSpacing/>
        <w:jc w:val="thaiDistribute"/>
        <w:rPr>
          <w:rFonts w:ascii="TH SarabunPSK" w:eastAsia="Sarabun" w:hAnsi="TH SarabunPSK" w:cs="TH SarabunPSK"/>
        </w:rPr>
      </w:pPr>
      <w:r w:rsidRPr="00EF2DB8">
        <w:rPr>
          <w:rFonts w:ascii="TH SarabunPSK" w:eastAsia="Sarabun" w:hAnsi="TH SarabunPSK" w:cs="TH SarabunPSK"/>
          <w:b/>
          <w:bCs/>
          <w:cs/>
        </w:rPr>
        <w:tab/>
        <w:t>หมายเหตุ</w:t>
      </w:r>
      <w:r w:rsidRPr="00EF2DB8">
        <w:rPr>
          <w:rFonts w:ascii="TH SarabunPSK" w:eastAsia="Sarabun" w:hAnsi="TH SarabunPSK" w:cs="TH SarabunPSK"/>
          <w:cs/>
        </w:rPr>
        <w:t xml:space="preserve"> * รายวิชานี้ผลการศึกษาเป็นระบบ </w:t>
      </w:r>
      <w:r w:rsidRPr="00EF2DB8">
        <w:rPr>
          <w:rFonts w:ascii="TH SarabunPSK" w:eastAsia="Sarabun" w:hAnsi="TH SarabunPSK" w:cs="TH SarabunPSK"/>
        </w:rPr>
        <w:t>S</w:t>
      </w:r>
      <w:r w:rsidRPr="00EF2DB8">
        <w:rPr>
          <w:rFonts w:ascii="TH SarabunPSK" w:eastAsia="Sarabun" w:hAnsi="TH SarabunPSK" w:cs="TH SarabunPSK"/>
          <w:cs/>
        </w:rPr>
        <w:t>/</w:t>
      </w:r>
      <w:r w:rsidRPr="00EF2DB8">
        <w:rPr>
          <w:rFonts w:ascii="TH SarabunPSK" w:eastAsia="Sarabun" w:hAnsi="TH SarabunPSK" w:cs="TH SarabunPSK"/>
        </w:rPr>
        <w:t>U</w:t>
      </w:r>
    </w:p>
    <w:p w:rsidR="00EF19B2" w:rsidRPr="00EF2DB8" w:rsidRDefault="00EF19B2" w:rsidP="00EF19B2">
      <w:pPr>
        <w:tabs>
          <w:tab w:val="left" w:pos="1701"/>
        </w:tabs>
        <w:spacing w:line="240" w:lineRule="auto"/>
        <w:contextualSpacing/>
        <w:jc w:val="thaiDistribute"/>
        <w:rPr>
          <w:rFonts w:ascii="TH SarabunPSK" w:hAnsi="TH SarabunPSK" w:cs="TH SarabunPSK"/>
          <w:b/>
          <w:bCs/>
          <w:sz w:val="32"/>
          <w:szCs w:val="32"/>
        </w:rPr>
      </w:pPr>
      <w:r w:rsidRPr="00EF2DB8">
        <w:rPr>
          <w:rFonts w:ascii="TH SarabunPSK" w:hAnsi="TH SarabunPSK" w:cs="TH SarabunPSK"/>
          <w:b/>
          <w:bCs/>
          <w:sz w:val="32"/>
          <w:szCs w:val="32"/>
        </w:rPr>
        <w:t>CSP</w:t>
      </w:r>
      <w:r w:rsidRPr="00EF2DB8">
        <w:rPr>
          <w:rFonts w:ascii="TH SarabunPSK" w:hAnsi="TH SarabunPSK" w:cs="TH SarabunPSK" w:hint="cs"/>
          <w:b/>
          <w:bCs/>
          <w:sz w:val="32"/>
          <w:szCs w:val="32"/>
          <w:cs/>
        </w:rPr>
        <w:t>70</w:t>
      </w:r>
      <w:r w:rsidRPr="00EF2DB8">
        <w:rPr>
          <w:rFonts w:ascii="TH SarabunPSK" w:hAnsi="TH SarabunPSK" w:cs="TH SarabunPSK"/>
          <w:b/>
          <w:bCs/>
          <w:sz w:val="32"/>
          <w:szCs w:val="32"/>
          <w:cs/>
        </w:rPr>
        <w:t>-</w:t>
      </w:r>
      <w:r w:rsidRPr="00EF2DB8">
        <w:rPr>
          <w:rFonts w:ascii="TH SarabunPSK" w:hAnsi="TH SarabunPSK" w:cs="TH SarabunPSK"/>
          <w:b/>
          <w:bCs/>
          <w:sz w:val="32"/>
          <w:szCs w:val="32"/>
        </w:rPr>
        <w:t>153</w:t>
      </w:r>
      <w:r w:rsidR="00067D38" w:rsidRPr="00EF2DB8">
        <w:rPr>
          <w:rFonts w:ascii="TH SarabunPSK" w:hAnsi="TH SarabunPSK" w:cs="TH SarabunPSK"/>
          <w:b/>
          <w:bCs/>
          <w:sz w:val="32"/>
          <w:szCs w:val="32"/>
        </w:rPr>
        <w:t>E</w:t>
      </w:r>
      <w:r w:rsidRPr="00EF2DB8">
        <w:rPr>
          <w:rFonts w:ascii="TH SarabunPSK" w:eastAsia="Sarabun" w:hAnsi="TH SarabunPSK" w:cs="TH SarabunPSK"/>
          <w:b/>
          <w:bCs/>
          <w:sz w:val="32"/>
          <w:szCs w:val="32"/>
          <w:cs/>
        </w:rPr>
        <w:tab/>
      </w:r>
      <w:r w:rsidRPr="00EF2DB8">
        <w:rPr>
          <w:rFonts w:ascii="TH SarabunPSK" w:hAnsi="TH SarabunPSK" w:cs="TH SarabunPSK"/>
          <w:b/>
          <w:bCs/>
          <w:sz w:val="32"/>
          <w:szCs w:val="32"/>
          <w:cs/>
        </w:rPr>
        <w:t>กีฬาบาสเกตบอล</w:t>
      </w:r>
      <w:r w:rsidRPr="00EF2DB8">
        <w:rPr>
          <w:rFonts w:ascii="TH SarabunPSK" w:hAnsi="TH SarabunPSK" w:cs="TH SarabunPSK"/>
          <w:b/>
          <w:bCs/>
          <w:sz w:val="32"/>
          <w:szCs w:val="32"/>
          <w:cs/>
        </w:rPr>
        <w:tab/>
      </w:r>
      <w:r w:rsidRPr="00EF2DB8">
        <w:rPr>
          <w:rFonts w:ascii="TH SarabunPSK" w:hAnsi="TH SarabunPSK" w:cs="TH SarabunPSK"/>
          <w:b/>
          <w:bCs/>
          <w:sz w:val="32"/>
          <w:szCs w:val="32"/>
        </w:rPr>
        <w:tab/>
      </w:r>
      <w:r w:rsidRPr="00EF2DB8">
        <w:rPr>
          <w:rFonts w:ascii="TH SarabunPSK" w:hAnsi="TH SarabunPSK" w:cs="TH SarabunPSK"/>
          <w:b/>
          <w:bCs/>
          <w:sz w:val="32"/>
          <w:szCs w:val="32"/>
        </w:rPr>
        <w:tab/>
      </w:r>
      <w:r w:rsidRPr="00EF2DB8">
        <w:rPr>
          <w:rFonts w:ascii="TH SarabunPSK" w:hAnsi="TH SarabunPSK" w:cs="TH SarabunPSK"/>
          <w:b/>
          <w:bCs/>
          <w:sz w:val="32"/>
          <w:szCs w:val="32"/>
          <w:cs/>
        </w:rPr>
        <w:t xml:space="preserve">              </w:t>
      </w:r>
      <w:r w:rsidRPr="00EF2DB8">
        <w:rPr>
          <w:rFonts w:ascii="TH SarabunPSK" w:hAnsi="TH SarabunPSK" w:cs="TH SarabunPSK"/>
          <w:b/>
          <w:bCs/>
          <w:sz w:val="32"/>
          <w:szCs w:val="32"/>
        </w:rPr>
        <w:tab/>
      </w:r>
      <w:r w:rsidRPr="00EF2DB8">
        <w:rPr>
          <w:rFonts w:ascii="TH SarabunPSK" w:hAnsi="TH SarabunPSK" w:cs="TH SarabunPSK"/>
          <w:b/>
          <w:bCs/>
          <w:sz w:val="32"/>
          <w:szCs w:val="32"/>
        </w:rPr>
        <w:tab/>
      </w:r>
      <w:r w:rsidR="00C16984" w:rsidRPr="00EF2DB8">
        <w:rPr>
          <w:rFonts w:ascii="TH SarabunPSK" w:hAnsi="TH SarabunPSK" w:cs="TH SarabunPSK" w:hint="cs"/>
          <w:b/>
          <w:bCs/>
          <w:sz w:val="32"/>
          <w:szCs w:val="32"/>
          <w:cs/>
        </w:rPr>
        <w:t xml:space="preserve">    </w:t>
      </w:r>
      <w:r w:rsidRPr="00EF2DB8">
        <w:rPr>
          <w:rFonts w:ascii="TH SarabunPSK" w:hAnsi="TH SarabunPSK" w:cs="TH SarabunPSK"/>
          <w:b/>
          <w:bCs/>
          <w:sz w:val="32"/>
          <w:szCs w:val="32"/>
        </w:rPr>
        <w:t>1</w:t>
      </w:r>
      <w:r w:rsidRPr="00EF2DB8">
        <w:rPr>
          <w:rFonts w:ascii="TH SarabunPSK" w:hAnsi="TH SarabunPSK" w:cs="TH SarabunPSK"/>
          <w:b/>
          <w:bCs/>
          <w:sz w:val="32"/>
          <w:szCs w:val="32"/>
          <w:cs/>
        </w:rPr>
        <w:t>(</w:t>
      </w:r>
      <w:r w:rsidRPr="00EF2DB8">
        <w:rPr>
          <w:rFonts w:ascii="TH SarabunPSK" w:hAnsi="TH SarabunPSK" w:cs="TH SarabunPSK"/>
          <w:b/>
          <w:bCs/>
          <w:sz w:val="32"/>
          <w:szCs w:val="32"/>
        </w:rPr>
        <w:t>0</w:t>
      </w:r>
      <w:r w:rsidRPr="00EF2DB8">
        <w:rPr>
          <w:rFonts w:ascii="TH SarabunPSK" w:hAnsi="TH SarabunPSK" w:cs="TH SarabunPSK"/>
          <w:b/>
          <w:bCs/>
          <w:sz w:val="32"/>
          <w:szCs w:val="32"/>
          <w:cs/>
        </w:rPr>
        <w:t>-</w:t>
      </w:r>
      <w:r w:rsidRPr="00EF2DB8">
        <w:rPr>
          <w:rFonts w:ascii="TH SarabunPSK" w:hAnsi="TH SarabunPSK" w:cs="TH SarabunPSK"/>
          <w:b/>
          <w:bCs/>
          <w:sz w:val="32"/>
          <w:szCs w:val="32"/>
        </w:rPr>
        <w:t>2</w:t>
      </w:r>
      <w:r w:rsidRPr="00EF2DB8">
        <w:rPr>
          <w:rFonts w:ascii="TH SarabunPSK" w:hAnsi="TH SarabunPSK" w:cs="TH SarabunPSK"/>
          <w:b/>
          <w:bCs/>
          <w:sz w:val="32"/>
          <w:szCs w:val="32"/>
          <w:cs/>
        </w:rPr>
        <w:t>-</w:t>
      </w:r>
      <w:r w:rsidRPr="00EF2DB8">
        <w:rPr>
          <w:rFonts w:ascii="TH SarabunPSK" w:hAnsi="TH SarabunPSK" w:cs="TH SarabunPSK"/>
          <w:b/>
          <w:bCs/>
          <w:sz w:val="32"/>
          <w:szCs w:val="32"/>
        </w:rPr>
        <w:t>1</w:t>
      </w:r>
      <w:r w:rsidRPr="00EF2DB8">
        <w:rPr>
          <w:rFonts w:ascii="TH SarabunPSK" w:hAnsi="TH SarabunPSK" w:cs="TH SarabunPSK"/>
          <w:b/>
          <w:bCs/>
          <w:sz w:val="32"/>
          <w:szCs w:val="32"/>
          <w:cs/>
        </w:rPr>
        <w:t>)</w:t>
      </w:r>
    </w:p>
    <w:p w:rsidR="00EF19B2" w:rsidRPr="00EF2DB8" w:rsidRDefault="00EF19B2" w:rsidP="00EF19B2">
      <w:pPr>
        <w:tabs>
          <w:tab w:val="left" w:pos="1701"/>
        </w:tabs>
        <w:spacing w:line="240" w:lineRule="auto"/>
        <w:contextualSpacing/>
        <w:jc w:val="thaiDistribute"/>
        <w:rPr>
          <w:rFonts w:ascii="TH SarabunPSK" w:hAnsi="TH SarabunPSK" w:cs="TH SarabunPSK"/>
          <w:b/>
          <w:bCs/>
          <w:sz w:val="32"/>
          <w:szCs w:val="32"/>
        </w:rPr>
      </w:pPr>
      <w:r w:rsidRPr="00EF2DB8">
        <w:rPr>
          <w:rFonts w:ascii="TH SarabunPSK" w:hAnsi="TH SarabunPSK" w:cs="TH SarabunPSK"/>
          <w:b/>
          <w:bCs/>
          <w:sz w:val="32"/>
          <w:szCs w:val="32"/>
          <w:cs/>
        </w:rPr>
        <w:t xml:space="preserve"> </w:t>
      </w:r>
      <w:r w:rsidRPr="00EF2DB8">
        <w:rPr>
          <w:rFonts w:ascii="TH SarabunPSK" w:hAnsi="TH SarabunPSK" w:cs="TH SarabunPSK"/>
          <w:b/>
          <w:bCs/>
          <w:sz w:val="32"/>
          <w:szCs w:val="32"/>
        </w:rPr>
        <w:tab/>
        <w:t>Basketball</w:t>
      </w:r>
    </w:p>
    <w:p w:rsidR="00EF19B2" w:rsidRPr="00EF2DB8" w:rsidRDefault="00EF19B2" w:rsidP="00EF19B2">
      <w:pPr>
        <w:tabs>
          <w:tab w:val="left" w:pos="1701"/>
        </w:tabs>
        <w:spacing w:line="240" w:lineRule="auto"/>
        <w:ind w:firstLine="1701"/>
        <w:contextualSpacing/>
        <w:jc w:val="thaiDistribute"/>
        <w:rPr>
          <w:rFonts w:ascii="TH SarabunPSK" w:hAnsi="TH SarabunPSK" w:cs="TH SarabunPSK"/>
          <w:sz w:val="32"/>
          <w:szCs w:val="32"/>
        </w:rPr>
      </w:pPr>
      <w:r w:rsidRPr="00EF2DB8">
        <w:rPr>
          <w:rFonts w:ascii="TH SarabunPSK" w:hAnsi="TH SarabunPSK" w:cs="TH SarabunPSK"/>
          <w:sz w:val="32"/>
          <w:szCs w:val="32"/>
          <w:cs/>
        </w:rPr>
        <w:t>รายวิชานี้มุ่งเน้นให้</w:t>
      </w:r>
      <w:r w:rsidR="00802933" w:rsidRPr="00EF2DB8">
        <w:rPr>
          <w:rFonts w:ascii="TH SarabunPSK" w:eastAsia="Sarabun" w:hAnsi="TH SarabunPSK" w:cs="TH SarabunPSK" w:hint="cs"/>
          <w:sz w:val="32"/>
          <w:szCs w:val="32"/>
          <w:cs/>
        </w:rPr>
        <w:t>ผู้เรียน</w:t>
      </w:r>
      <w:r w:rsidRPr="00EF2DB8">
        <w:rPr>
          <w:rFonts w:ascii="TH SarabunPSK" w:hAnsi="TH SarabunPSK" w:cs="TH SarabunPSK"/>
          <w:sz w:val="32"/>
          <w:szCs w:val="32"/>
          <w:cs/>
        </w:rPr>
        <w:t>ได้เรียนรู้กฎ-กติกา-มารยาทในการเล่นกีฬาบาสเกตบอล การเตรียมความพร้อมของตนเองก่อนและหลังการเล่นกีฬาบาสเกตบอล ฝึกพื้นฐานสมรรถภาพทางกายและ</w:t>
      </w:r>
      <w:r w:rsidRPr="00EF2DB8">
        <w:rPr>
          <w:rFonts w:ascii="TH SarabunPSK" w:eastAsia="Sarabun" w:hAnsi="TH SarabunPSK" w:cs="TH SarabunPSK"/>
          <w:sz w:val="32"/>
          <w:szCs w:val="32"/>
          <w:cs/>
        </w:rPr>
        <w:t xml:space="preserve">จิตใจ </w:t>
      </w:r>
      <w:r w:rsidRPr="00EF2DB8">
        <w:rPr>
          <w:rFonts w:ascii="TH SarabunPSK" w:hAnsi="TH SarabunPSK" w:cs="TH SarabunPSK"/>
          <w:sz w:val="32"/>
          <w:szCs w:val="32"/>
          <w:cs/>
        </w:rPr>
        <w:t>ทักษะพื้นฐานในการเล่นกีฬาบาสเกตบอล การเล่นกีฬาบาสเกตบอลที่</w:t>
      </w:r>
      <w:r w:rsidRPr="00EF2DB8">
        <w:rPr>
          <w:rFonts w:ascii="TH SarabunPSK" w:eastAsia="Sarabun" w:hAnsi="TH SarabunPSK" w:cs="TH SarabunPSK" w:hint="cs"/>
          <w:sz w:val="32"/>
          <w:szCs w:val="32"/>
          <w:cs/>
        </w:rPr>
        <w:t>ถูกต้องตามกฎกติกา</w:t>
      </w:r>
      <w:r w:rsidRPr="00EF2DB8">
        <w:rPr>
          <w:rFonts w:ascii="TH SarabunPSK" w:eastAsia="Sarabun" w:hAnsi="TH SarabunPSK" w:cs="TH SarabunPSK"/>
          <w:sz w:val="32"/>
          <w:szCs w:val="32"/>
          <w:cs/>
        </w:rPr>
        <w:t xml:space="preserve"> </w:t>
      </w:r>
      <w:r w:rsidRPr="00EF2DB8">
        <w:rPr>
          <w:rFonts w:ascii="TH SarabunPSK" w:hAnsi="TH SarabunPSK" w:cs="TH SarabunPSK"/>
          <w:sz w:val="32"/>
          <w:szCs w:val="32"/>
          <w:cs/>
        </w:rPr>
        <w:t>และการป้องกันและแก้ไขอาการบาดเจ็บจากกีฬาบาสเกตบอล</w:t>
      </w:r>
    </w:p>
    <w:p w:rsidR="00EF19B2" w:rsidRPr="00EF2DB8" w:rsidRDefault="00EF19B2" w:rsidP="00EF19B2">
      <w:pPr>
        <w:tabs>
          <w:tab w:val="left" w:pos="1701"/>
        </w:tabs>
        <w:spacing w:line="240" w:lineRule="auto"/>
        <w:contextualSpacing/>
        <w:jc w:val="thaiDistribute"/>
        <w:rPr>
          <w:rFonts w:ascii="TH SarabunPSK" w:hAnsi="TH SarabunPSK" w:cs="TH SarabunPSK"/>
          <w:b/>
          <w:bCs/>
          <w:sz w:val="32"/>
          <w:szCs w:val="32"/>
          <w:lang w:val="en-US"/>
        </w:rPr>
      </w:pPr>
      <w:r w:rsidRPr="00EF2DB8">
        <w:rPr>
          <w:rFonts w:ascii="TH SarabunPSK" w:hAnsi="TH SarabunPSK" w:cs="TH SarabunPSK"/>
          <w:sz w:val="32"/>
          <w:szCs w:val="32"/>
        </w:rPr>
        <w:tab/>
      </w:r>
      <w:r w:rsidR="00860058" w:rsidRPr="00EF2DB8">
        <w:rPr>
          <w:rFonts w:ascii="TH SarabunPSK" w:eastAsia="Sarabun" w:hAnsi="TH SarabunPSK" w:cs="TH SarabunPSK"/>
          <w:sz w:val="32"/>
          <w:szCs w:val="32"/>
          <w:lang w:val="en-US"/>
        </w:rPr>
        <w:t>This course focuses on teaching students the rules, regulations, and etiquette of playing basketball</w:t>
      </w:r>
      <w:r w:rsidR="00860058" w:rsidRPr="00EF2DB8">
        <w:rPr>
          <w:rFonts w:ascii="TH SarabunPSK" w:eastAsia="Sarabun" w:hAnsi="TH SarabunPSK" w:cs="TH SarabunPSK"/>
          <w:sz w:val="32"/>
          <w:szCs w:val="32"/>
          <w:cs/>
          <w:lang w:val="en-US"/>
        </w:rPr>
        <w:t xml:space="preserve">. </w:t>
      </w:r>
      <w:r w:rsidR="00860058" w:rsidRPr="00EF2DB8">
        <w:rPr>
          <w:rFonts w:ascii="TH SarabunPSK" w:eastAsia="Sarabun" w:hAnsi="TH SarabunPSK" w:cs="TH SarabunPSK"/>
          <w:sz w:val="32"/>
          <w:szCs w:val="32"/>
          <w:lang w:val="en-US"/>
        </w:rPr>
        <w:t>Students will learn how to prepare themselves before and after playing, develop basic physical and mental fitness, and acquire fundamental basketball skills</w:t>
      </w:r>
      <w:r w:rsidR="00860058" w:rsidRPr="00EF2DB8">
        <w:rPr>
          <w:rFonts w:ascii="TH SarabunPSK" w:eastAsia="Sarabun" w:hAnsi="TH SarabunPSK" w:cs="TH SarabunPSK"/>
          <w:sz w:val="32"/>
          <w:szCs w:val="32"/>
          <w:cs/>
          <w:lang w:val="en-US"/>
        </w:rPr>
        <w:t xml:space="preserve">. </w:t>
      </w:r>
      <w:r w:rsidR="00860058" w:rsidRPr="00EF2DB8">
        <w:rPr>
          <w:rFonts w:ascii="TH SarabunPSK" w:eastAsia="Sarabun" w:hAnsi="TH SarabunPSK" w:cs="TH SarabunPSK"/>
          <w:sz w:val="32"/>
          <w:szCs w:val="32"/>
          <w:lang w:val="en-US"/>
        </w:rPr>
        <w:t>The course also covers playing basketball correctly according to the rules, as well as the prevention and treatment of basketball</w:t>
      </w:r>
      <w:r w:rsidR="00860058" w:rsidRPr="00EF2DB8">
        <w:rPr>
          <w:rFonts w:ascii="TH SarabunPSK" w:eastAsia="Sarabun" w:hAnsi="TH SarabunPSK" w:cs="TH SarabunPSK"/>
          <w:sz w:val="32"/>
          <w:szCs w:val="32"/>
          <w:cs/>
          <w:lang w:val="en-US"/>
        </w:rPr>
        <w:t>-</w:t>
      </w:r>
      <w:r w:rsidR="00860058" w:rsidRPr="00EF2DB8">
        <w:rPr>
          <w:rFonts w:ascii="TH SarabunPSK" w:eastAsia="Sarabun" w:hAnsi="TH SarabunPSK" w:cs="TH SarabunPSK"/>
          <w:sz w:val="32"/>
          <w:szCs w:val="32"/>
          <w:lang w:val="en-US"/>
        </w:rPr>
        <w:t>related injuries</w:t>
      </w:r>
      <w:r w:rsidR="00860058" w:rsidRPr="00EF2DB8">
        <w:rPr>
          <w:rFonts w:ascii="TH SarabunPSK" w:eastAsia="Sarabun" w:hAnsi="TH SarabunPSK" w:cs="TH SarabunPSK"/>
          <w:sz w:val="32"/>
          <w:szCs w:val="32"/>
          <w:cs/>
          <w:lang w:val="en-US"/>
        </w:rPr>
        <w:t>.</w:t>
      </w:r>
    </w:p>
    <w:p w:rsidR="00EF19B2" w:rsidRPr="00EF2DB8" w:rsidRDefault="00EF19B2" w:rsidP="00EF19B2">
      <w:pPr>
        <w:tabs>
          <w:tab w:val="left" w:pos="1701"/>
        </w:tabs>
        <w:spacing w:line="240" w:lineRule="auto"/>
        <w:contextualSpacing/>
        <w:jc w:val="thaiDistribute"/>
        <w:rPr>
          <w:rFonts w:ascii="TH SarabunPSK" w:hAnsi="TH SarabunPSK" w:cs="TH SarabunPSK"/>
          <w:sz w:val="32"/>
          <w:szCs w:val="32"/>
          <w:cs/>
        </w:rPr>
      </w:pPr>
      <w:r w:rsidRPr="00EF2DB8">
        <w:rPr>
          <w:rFonts w:ascii="TH SarabunPSK" w:eastAsia="Sarabun" w:hAnsi="TH SarabunPSK" w:cs="TH SarabunPSK"/>
          <w:b/>
          <w:bCs/>
          <w:cs/>
        </w:rPr>
        <w:tab/>
        <w:t>หมายเหตุ</w:t>
      </w:r>
      <w:r w:rsidRPr="00EF2DB8">
        <w:rPr>
          <w:rFonts w:ascii="TH SarabunPSK" w:eastAsia="Sarabun" w:hAnsi="TH SarabunPSK" w:cs="TH SarabunPSK"/>
          <w:cs/>
        </w:rPr>
        <w:t xml:space="preserve"> * รายวิชานี้ผลการศึกษาเป็นระบบ </w:t>
      </w:r>
      <w:r w:rsidRPr="00EF2DB8">
        <w:rPr>
          <w:rFonts w:ascii="TH SarabunPSK" w:eastAsia="Sarabun" w:hAnsi="TH SarabunPSK" w:cs="TH SarabunPSK"/>
        </w:rPr>
        <w:t>S</w:t>
      </w:r>
      <w:r w:rsidRPr="00EF2DB8">
        <w:rPr>
          <w:rFonts w:ascii="TH SarabunPSK" w:eastAsia="Sarabun" w:hAnsi="TH SarabunPSK" w:cs="TH SarabunPSK"/>
          <w:cs/>
        </w:rPr>
        <w:t>/</w:t>
      </w:r>
      <w:r w:rsidRPr="00EF2DB8">
        <w:rPr>
          <w:rFonts w:ascii="TH SarabunPSK" w:eastAsia="Sarabun" w:hAnsi="TH SarabunPSK" w:cs="TH SarabunPSK"/>
        </w:rPr>
        <w:t>U</w:t>
      </w:r>
    </w:p>
    <w:p w:rsidR="008D67B4" w:rsidRPr="00EF2DB8" w:rsidRDefault="008D67B4" w:rsidP="00EF19B2">
      <w:pPr>
        <w:tabs>
          <w:tab w:val="left" w:pos="1701"/>
        </w:tabs>
        <w:spacing w:line="240" w:lineRule="auto"/>
        <w:contextualSpacing/>
        <w:jc w:val="thaiDistribute"/>
        <w:rPr>
          <w:rFonts w:ascii="TH SarabunPSK" w:hAnsi="TH SarabunPSK" w:cs="TH SarabunPSK"/>
          <w:b/>
          <w:bCs/>
          <w:sz w:val="24"/>
          <w:szCs w:val="24"/>
        </w:rPr>
      </w:pPr>
    </w:p>
    <w:p w:rsidR="00EF19B2" w:rsidRPr="00EF2DB8" w:rsidRDefault="00EF19B2" w:rsidP="00EF19B2">
      <w:pPr>
        <w:tabs>
          <w:tab w:val="left" w:pos="1701"/>
        </w:tabs>
        <w:spacing w:line="240" w:lineRule="auto"/>
        <w:contextualSpacing/>
        <w:jc w:val="thaiDistribute"/>
        <w:rPr>
          <w:rFonts w:ascii="TH SarabunPSK" w:hAnsi="TH SarabunPSK" w:cs="TH SarabunPSK"/>
          <w:b/>
          <w:bCs/>
          <w:sz w:val="32"/>
          <w:szCs w:val="32"/>
        </w:rPr>
      </w:pPr>
      <w:r w:rsidRPr="00EF2DB8">
        <w:rPr>
          <w:rFonts w:ascii="TH SarabunPSK" w:hAnsi="TH SarabunPSK" w:cs="TH SarabunPSK"/>
          <w:b/>
          <w:bCs/>
          <w:sz w:val="32"/>
          <w:szCs w:val="32"/>
        </w:rPr>
        <w:t>CSP7</w:t>
      </w:r>
      <w:r w:rsidRPr="00EF2DB8">
        <w:rPr>
          <w:rFonts w:ascii="TH SarabunPSK" w:hAnsi="TH SarabunPSK" w:cs="TH SarabunPSK" w:hint="cs"/>
          <w:b/>
          <w:bCs/>
          <w:sz w:val="32"/>
          <w:szCs w:val="32"/>
          <w:cs/>
        </w:rPr>
        <w:t>0</w:t>
      </w:r>
      <w:r w:rsidRPr="00EF2DB8">
        <w:rPr>
          <w:rFonts w:ascii="TH SarabunPSK" w:hAnsi="TH SarabunPSK" w:cs="TH SarabunPSK"/>
          <w:b/>
          <w:bCs/>
          <w:sz w:val="32"/>
          <w:szCs w:val="32"/>
          <w:cs/>
        </w:rPr>
        <w:t>-</w:t>
      </w:r>
      <w:r w:rsidRPr="00EF2DB8">
        <w:rPr>
          <w:rFonts w:ascii="TH SarabunPSK" w:hAnsi="TH SarabunPSK" w:cs="TH SarabunPSK"/>
          <w:b/>
          <w:bCs/>
          <w:sz w:val="32"/>
          <w:szCs w:val="32"/>
        </w:rPr>
        <w:t>154</w:t>
      </w:r>
      <w:r w:rsidR="00067D38" w:rsidRPr="00EF2DB8">
        <w:rPr>
          <w:rFonts w:ascii="TH SarabunPSK" w:hAnsi="TH SarabunPSK" w:cs="TH SarabunPSK"/>
          <w:b/>
          <w:bCs/>
          <w:sz w:val="32"/>
          <w:szCs w:val="32"/>
        </w:rPr>
        <w:t>E</w:t>
      </w:r>
      <w:r w:rsidRPr="00EF2DB8">
        <w:rPr>
          <w:rFonts w:ascii="TH SarabunPSK" w:eastAsia="Sarabun" w:hAnsi="TH SarabunPSK" w:cs="TH SarabunPSK"/>
          <w:b/>
          <w:bCs/>
          <w:sz w:val="32"/>
          <w:szCs w:val="32"/>
          <w:cs/>
        </w:rPr>
        <w:tab/>
      </w:r>
      <w:r w:rsidRPr="00EF2DB8">
        <w:rPr>
          <w:rFonts w:ascii="TH SarabunPSK" w:hAnsi="TH SarabunPSK" w:cs="TH SarabunPSK"/>
          <w:b/>
          <w:bCs/>
          <w:sz w:val="32"/>
          <w:szCs w:val="32"/>
          <w:cs/>
        </w:rPr>
        <w:t>กีฬาวอลเลย์บอล</w:t>
      </w:r>
      <w:r w:rsidRPr="00EF2DB8">
        <w:rPr>
          <w:rFonts w:ascii="TH SarabunPSK" w:hAnsi="TH SarabunPSK" w:cs="TH SarabunPSK"/>
          <w:b/>
          <w:bCs/>
          <w:sz w:val="32"/>
          <w:szCs w:val="32"/>
          <w:cs/>
        </w:rPr>
        <w:tab/>
      </w:r>
      <w:r w:rsidRPr="00EF2DB8">
        <w:rPr>
          <w:rFonts w:ascii="TH SarabunPSK" w:hAnsi="TH SarabunPSK" w:cs="TH SarabunPSK"/>
          <w:b/>
          <w:bCs/>
          <w:sz w:val="32"/>
          <w:szCs w:val="32"/>
        </w:rPr>
        <w:tab/>
      </w:r>
      <w:r w:rsidRPr="00EF2DB8">
        <w:rPr>
          <w:rFonts w:ascii="TH SarabunPSK" w:hAnsi="TH SarabunPSK" w:cs="TH SarabunPSK"/>
          <w:b/>
          <w:bCs/>
          <w:sz w:val="32"/>
          <w:szCs w:val="32"/>
        </w:rPr>
        <w:tab/>
      </w:r>
      <w:r w:rsidRPr="00EF2DB8">
        <w:rPr>
          <w:rFonts w:ascii="TH SarabunPSK" w:hAnsi="TH SarabunPSK" w:cs="TH SarabunPSK"/>
          <w:b/>
          <w:bCs/>
          <w:sz w:val="32"/>
          <w:szCs w:val="32"/>
          <w:cs/>
        </w:rPr>
        <w:t xml:space="preserve">              </w:t>
      </w:r>
      <w:r w:rsidRPr="00EF2DB8">
        <w:rPr>
          <w:rFonts w:ascii="TH SarabunPSK" w:hAnsi="TH SarabunPSK" w:cs="TH SarabunPSK"/>
          <w:b/>
          <w:bCs/>
          <w:sz w:val="32"/>
          <w:szCs w:val="32"/>
        </w:rPr>
        <w:tab/>
      </w:r>
      <w:r w:rsidRPr="00EF2DB8">
        <w:rPr>
          <w:rFonts w:ascii="TH SarabunPSK" w:hAnsi="TH SarabunPSK" w:cs="TH SarabunPSK"/>
          <w:b/>
          <w:bCs/>
          <w:sz w:val="32"/>
          <w:szCs w:val="32"/>
        </w:rPr>
        <w:tab/>
      </w:r>
      <w:r w:rsidR="00C16984" w:rsidRPr="00EF2DB8">
        <w:rPr>
          <w:rFonts w:ascii="TH SarabunPSK" w:hAnsi="TH SarabunPSK" w:cs="TH SarabunPSK" w:hint="cs"/>
          <w:b/>
          <w:bCs/>
          <w:sz w:val="32"/>
          <w:szCs w:val="32"/>
          <w:cs/>
        </w:rPr>
        <w:t xml:space="preserve">   </w:t>
      </w:r>
      <w:r w:rsidRPr="00EF2DB8">
        <w:rPr>
          <w:rFonts w:ascii="TH SarabunPSK" w:hAnsi="TH SarabunPSK" w:cs="TH SarabunPSK"/>
          <w:b/>
          <w:bCs/>
          <w:sz w:val="32"/>
          <w:szCs w:val="32"/>
        </w:rPr>
        <w:t>1</w:t>
      </w:r>
      <w:r w:rsidRPr="00EF2DB8">
        <w:rPr>
          <w:rFonts w:ascii="TH SarabunPSK" w:hAnsi="TH SarabunPSK" w:cs="TH SarabunPSK"/>
          <w:b/>
          <w:bCs/>
          <w:sz w:val="32"/>
          <w:szCs w:val="32"/>
          <w:cs/>
        </w:rPr>
        <w:t>(</w:t>
      </w:r>
      <w:r w:rsidRPr="00EF2DB8">
        <w:rPr>
          <w:rFonts w:ascii="TH SarabunPSK" w:hAnsi="TH SarabunPSK" w:cs="TH SarabunPSK"/>
          <w:b/>
          <w:bCs/>
          <w:sz w:val="32"/>
          <w:szCs w:val="32"/>
        </w:rPr>
        <w:t>0</w:t>
      </w:r>
      <w:r w:rsidRPr="00EF2DB8">
        <w:rPr>
          <w:rFonts w:ascii="TH SarabunPSK" w:hAnsi="TH SarabunPSK" w:cs="TH SarabunPSK"/>
          <w:b/>
          <w:bCs/>
          <w:sz w:val="32"/>
          <w:szCs w:val="32"/>
          <w:cs/>
        </w:rPr>
        <w:t>-</w:t>
      </w:r>
      <w:r w:rsidRPr="00EF2DB8">
        <w:rPr>
          <w:rFonts w:ascii="TH SarabunPSK" w:hAnsi="TH SarabunPSK" w:cs="TH SarabunPSK"/>
          <w:b/>
          <w:bCs/>
          <w:sz w:val="32"/>
          <w:szCs w:val="32"/>
        </w:rPr>
        <w:t>2</w:t>
      </w:r>
      <w:r w:rsidRPr="00EF2DB8">
        <w:rPr>
          <w:rFonts w:ascii="TH SarabunPSK" w:hAnsi="TH SarabunPSK" w:cs="TH SarabunPSK"/>
          <w:b/>
          <w:bCs/>
          <w:sz w:val="32"/>
          <w:szCs w:val="32"/>
          <w:cs/>
        </w:rPr>
        <w:t>-</w:t>
      </w:r>
      <w:r w:rsidRPr="00EF2DB8">
        <w:rPr>
          <w:rFonts w:ascii="TH SarabunPSK" w:hAnsi="TH SarabunPSK" w:cs="TH SarabunPSK"/>
          <w:b/>
          <w:bCs/>
          <w:sz w:val="32"/>
          <w:szCs w:val="32"/>
        </w:rPr>
        <w:t>1</w:t>
      </w:r>
      <w:r w:rsidRPr="00EF2DB8">
        <w:rPr>
          <w:rFonts w:ascii="TH SarabunPSK" w:hAnsi="TH SarabunPSK" w:cs="TH SarabunPSK"/>
          <w:b/>
          <w:bCs/>
          <w:sz w:val="32"/>
          <w:szCs w:val="32"/>
          <w:cs/>
        </w:rPr>
        <w:t>)</w:t>
      </w:r>
    </w:p>
    <w:p w:rsidR="00EF19B2" w:rsidRPr="00EF2DB8" w:rsidRDefault="00EF19B2" w:rsidP="00EF19B2">
      <w:pPr>
        <w:tabs>
          <w:tab w:val="left" w:pos="1701"/>
        </w:tabs>
        <w:spacing w:line="240" w:lineRule="auto"/>
        <w:contextualSpacing/>
        <w:jc w:val="thaiDistribute"/>
        <w:rPr>
          <w:rFonts w:ascii="TH SarabunPSK" w:hAnsi="TH SarabunPSK" w:cs="TH SarabunPSK"/>
          <w:b/>
          <w:bCs/>
          <w:sz w:val="32"/>
          <w:szCs w:val="32"/>
        </w:rPr>
      </w:pPr>
      <w:r w:rsidRPr="00EF2DB8">
        <w:rPr>
          <w:rFonts w:ascii="TH SarabunPSK" w:hAnsi="TH SarabunPSK" w:cs="TH SarabunPSK"/>
          <w:b/>
          <w:bCs/>
          <w:sz w:val="32"/>
          <w:szCs w:val="32"/>
          <w:cs/>
        </w:rPr>
        <w:t xml:space="preserve"> </w:t>
      </w:r>
      <w:r w:rsidRPr="00EF2DB8">
        <w:rPr>
          <w:rFonts w:ascii="TH SarabunPSK" w:hAnsi="TH SarabunPSK" w:cs="TH SarabunPSK"/>
          <w:b/>
          <w:bCs/>
          <w:sz w:val="32"/>
          <w:szCs w:val="32"/>
        </w:rPr>
        <w:tab/>
        <w:t>Volleyball</w:t>
      </w:r>
    </w:p>
    <w:p w:rsidR="00EF19B2" w:rsidRPr="00EF2DB8" w:rsidRDefault="00EF19B2" w:rsidP="00EF19B2">
      <w:pPr>
        <w:tabs>
          <w:tab w:val="left" w:pos="1701"/>
        </w:tabs>
        <w:spacing w:line="240" w:lineRule="auto"/>
        <w:ind w:firstLine="1701"/>
        <w:contextualSpacing/>
        <w:jc w:val="thaiDistribute"/>
        <w:rPr>
          <w:rFonts w:ascii="TH SarabunPSK" w:hAnsi="TH SarabunPSK" w:cs="TH SarabunPSK"/>
          <w:sz w:val="32"/>
          <w:szCs w:val="32"/>
        </w:rPr>
      </w:pPr>
      <w:r w:rsidRPr="00EF2DB8">
        <w:rPr>
          <w:rFonts w:ascii="TH SarabunPSK" w:hAnsi="TH SarabunPSK" w:cs="TH SarabunPSK"/>
          <w:sz w:val="32"/>
          <w:szCs w:val="32"/>
          <w:cs/>
        </w:rPr>
        <w:t>รายวิชานี้มุ่งเน้นให้</w:t>
      </w:r>
      <w:r w:rsidR="00802933" w:rsidRPr="00EF2DB8">
        <w:rPr>
          <w:rFonts w:ascii="TH SarabunPSK" w:eastAsia="Sarabun" w:hAnsi="TH SarabunPSK" w:cs="TH SarabunPSK" w:hint="cs"/>
          <w:sz w:val="32"/>
          <w:szCs w:val="32"/>
          <w:cs/>
        </w:rPr>
        <w:t>ผู้เรียน</w:t>
      </w:r>
      <w:r w:rsidRPr="00EF2DB8">
        <w:rPr>
          <w:rFonts w:ascii="TH SarabunPSK" w:hAnsi="TH SarabunPSK" w:cs="TH SarabunPSK"/>
          <w:sz w:val="32"/>
          <w:szCs w:val="32"/>
          <w:cs/>
        </w:rPr>
        <w:t>ได้เรียนรู้กฎ-กติกา-มารยาทในการเล่นกีฬาวอลเลย์บอล การเตรียมความพร้อมของตนเองก่อนและหลังการเล่นกีฬาวอลเลย์บอล ฝึกพื้นฐานสมรรถภาพทางกายและ</w:t>
      </w:r>
      <w:r w:rsidRPr="00EF2DB8">
        <w:rPr>
          <w:rFonts w:ascii="TH SarabunPSK" w:eastAsia="Sarabun" w:hAnsi="TH SarabunPSK" w:cs="TH SarabunPSK"/>
          <w:sz w:val="32"/>
          <w:szCs w:val="32"/>
          <w:cs/>
        </w:rPr>
        <w:t>จิตใจ</w:t>
      </w:r>
      <w:r w:rsidRPr="00EF2DB8">
        <w:rPr>
          <w:rFonts w:ascii="TH SarabunPSK" w:eastAsia="Sarabun" w:hAnsi="TH SarabunPSK" w:cs="TH SarabunPSK" w:hint="cs"/>
          <w:sz w:val="32"/>
          <w:szCs w:val="32"/>
          <w:cs/>
        </w:rPr>
        <w:t xml:space="preserve"> </w:t>
      </w:r>
      <w:r w:rsidRPr="00EF2DB8">
        <w:rPr>
          <w:rFonts w:ascii="TH SarabunPSK" w:hAnsi="TH SarabunPSK" w:cs="TH SarabunPSK"/>
          <w:sz w:val="32"/>
          <w:szCs w:val="32"/>
          <w:cs/>
        </w:rPr>
        <w:t>ทักษะพื้นฐานในการเล่นกีฬาวอลเลย์บอล การเล่นกีฬาวอลเลย์บอลที่</w:t>
      </w:r>
      <w:r w:rsidRPr="00EF2DB8">
        <w:rPr>
          <w:rFonts w:ascii="TH SarabunPSK" w:eastAsia="Sarabun" w:hAnsi="TH SarabunPSK" w:cs="TH SarabunPSK" w:hint="cs"/>
          <w:sz w:val="32"/>
          <w:szCs w:val="32"/>
          <w:cs/>
        </w:rPr>
        <w:t>ถูกต้องตามกฎกติกา</w:t>
      </w:r>
      <w:r w:rsidRPr="00EF2DB8">
        <w:rPr>
          <w:rFonts w:ascii="TH SarabunPSK" w:eastAsia="Sarabun" w:hAnsi="TH SarabunPSK" w:cs="TH SarabunPSK"/>
          <w:sz w:val="32"/>
          <w:szCs w:val="32"/>
          <w:cs/>
        </w:rPr>
        <w:t xml:space="preserve"> </w:t>
      </w:r>
      <w:r w:rsidRPr="00EF2DB8">
        <w:rPr>
          <w:rFonts w:ascii="TH SarabunPSK" w:hAnsi="TH SarabunPSK" w:cs="TH SarabunPSK"/>
          <w:sz w:val="32"/>
          <w:szCs w:val="32"/>
          <w:cs/>
        </w:rPr>
        <w:t>และการป้องกันและแก้ไขอาการบาดเจ็บจากกีฬาวอลเลย์บอล</w:t>
      </w:r>
    </w:p>
    <w:p w:rsidR="00EF19B2" w:rsidRPr="00EF2DB8" w:rsidRDefault="00EF19B2" w:rsidP="00EF19B2">
      <w:pPr>
        <w:tabs>
          <w:tab w:val="left" w:pos="1701"/>
        </w:tabs>
        <w:spacing w:line="240" w:lineRule="auto"/>
        <w:contextualSpacing/>
        <w:jc w:val="thaiDistribute"/>
        <w:rPr>
          <w:rFonts w:ascii="TH SarabunPSK" w:hAnsi="TH SarabunPSK" w:cs="TH SarabunPSK"/>
          <w:b/>
          <w:bCs/>
          <w:sz w:val="32"/>
          <w:szCs w:val="32"/>
        </w:rPr>
      </w:pPr>
      <w:r w:rsidRPr="00EF2DB8">
        <w:rPr>
          <w:rFonts w:ascii="TH SarabunPSK" w:hAnsi="TH SarabunPSK" w:cs="TH SarabunPSK"/>
          <w:sz w:val="32"/>
          <w:szCs w:val="32"/>
        </w:rPr>
        <w:tab/>
      </w:r>
      <w:bookmarkStart w:id="14" w:name="_Hlk137577967"/>
      <w:r w:rsidR="00860058" w:rsidRPr="00EF2DB8">
        <w:rPr>
          <w:rFonts w:ascii="TH SarabunPSK" w:eastAsia="Sarabun" w:hAnsi="TH SarabunPSK" w:cs="TH SarabunPSK"/>
          <w:sz w:val="32"/>
          <w:szCs w:val="32"/>
          <w:lang w:val="en-US"/>
        </w:rPr>
        <w:t>This course focuses on teaching students the rules, regulations, and etiquette of playing volleyball</w:t>
      </w:r>
      <w:r w:rsidR="00860058" w:rsidRPr="00EF2DB8">
        <w:rPr>
          <w:rFonts w:ascii="TH SarabunPSK" w:eastAsia="Sarabun" w:hAnsi="TH SarabunPSK" w:cs="TH SarabunPSK"/>
          <w:sz w:val="32"/>
          <w:szCs w:val="32"/>
          <w:cs/>
          <w:lang w:val="en-US"/>
        </w:rPr>
        <w:t xml:space="preserve">. </w:t>
      </w:r>
      <w:r w:rsidR="00860058" w:rsidRPr="00EF2DB8">
        <w:rPr>
          <w:rFonts w:ascii="TH SarabunPSK" w:eastAsia="Sarabun" w:hAnsi="TH SarabunPSK" w:cs="TH SarabunPSK"/>
          <w:sz w:val="32"/>
          <w:szCs w:val="32"/>
          <w:lang w:val="en-US"/>
        </w:rPr>
        <w:t>Students will learn how to prepare themselves before and after playing, develop basic physical and mental fitness, and acquire fundamental volleyball skills</w:t>
      </w:r>
      <w:r w:rsidR="00860058" w:rsidRPr="00EF2DB8">
        <w:rPr>
          <w:rFonts w:ascii="TH SarabunPSK" w:eastAsia="Sarabun" w:hAnsi="TH SarabunPSK" w:cs="TH SarabunPSK"/>
          <w:sz w:val="32"/>
          <w:szCs w:val="32"/>
          <w:cs/>
          <w:lang w:val="en-US"/>
        </w:rPr>
        <w:t xml:space="preserve">. </w:t>
      </w:r>
      <w:r w:rsidR="00860058" w:rsidRPr="00EF2DB8">
        <w:rPr>
          <w:rFonts w:ascii="TH SarabunPSK" w:eastAsia="Sarabun" w:hAnsi="TH SarabunPSK" w:cs="TH SarabunPSK"/>
          <w:sz w:val="32"/>
          <w:szCs w:val="32"/>
          <w:lang w:val="en-US"/>
        </w:rPr>
        <w:t>The course also covers playing volleyball correctly according to the rules, as well as the prevention and treatment of volleyball</w:t>
      </w:r>
      <w:r w:rsidR="00860058" w:rsidRPr="00EF2DB8">
        <w:rPr>
          <w:rFonts w:ascii="TH SarabunPSK" w:eastAsia="Sarabun" w:hAnsi="TH SarabunPSK" w:cs="TH SarabunPSK"/>
          <w:sz w:val="32"/>
          <w:szCs w:val="32"/>
          <w:cs/>
          <w:lang w:val="en-US"/>
        </w:rPr>
        <w:t>-</w:t>
      </w:r>
      <w:r w:rsidR="00860058" w:rsidRPr="00EF2DB8">
        <w:rPr>
          <w:rFonts w:ascii="TH SarabunPSK" w:eastAsia="Sarabun" w:hAnsi="TH SarabunPSK" w:cs="TH SarabunPSK"/>
          <w:sz w:val="32"/>
          <w:szCs w:val="32"/>
          <w:lang w:val="en-US"/>
        </w:rPr>
        <w:t>related injuries</w:t>
      </w:r>
      <w:r w:rsidR="00860058" w:rsidRPr="00EF2DB8">
        <w:rPr>
          <w:rFonts w:ascii="TH SarabunPSK" w:eastAsia="Sarabun" w:hAnsi="TH SarabunPSK" w:cs="TH SarabunPSK"/>
          <w:sz w:val="32"/>
          <w:szCs w:val="32"/>
          <w:cs/>
          <w:lang w:val="en-US"/>
        </w:rPr>
        <w:t>.</w:t>
      </w:r>
      <w:r w:rsidRPr="00EF2DB8">
        <w:rPr>
          <w:rFonts w:ascii="TH SarabunPSK" w:hAnsi="TH SarabunPSK" w:cs="TH SarabunPSK"/>
          <w:b/>
          <w:bCs/>
          <w:sz w:val="32"/>
          <w:szCs w:val="32"/>
          <w:cs/>
        </w:rPr>
        <w:tab/>
      </w:r>
      <w:bookmarkEnd w:id="14"/>
    </w:p>
    <w:p w:rsidR="00EF19B2" w:rsidRPr="00EF2DB8" w:rsidRDefault="00EF19B2" w:rsidP="00EF19B2">
      <w:pPr>
        <w:tabs>
          <w:tab w:val="left" w:pos="1701"/>
        </w:tabs>
        <w:spacing w:line="240" w:lineRule="auto"/>
        <w:contextualSpacing/>
        <w:jc w:val="thaiDistribute"/>
        <w:rPr>
          <w:rFonts w:ascii="TH SarabunPSK" w:eastAsia="Sarabun" w:hAnsi="TH SarabunPSK" w:cs="TH SarabunPSK"/>
        </w:rPr>
      </w:pPr>
      <w:r w:rsidRPr="00EF2DB8">
        <w:rPr>
          <w:rFonts w:ascii="TH SarabunPSK" w:eastAsia="Sarabun" w:hAnsi="TH SarabunPSK" w:cs="TH SarabunPSK"/>
          <w:b/>
          <w:bCs/>
        </w:rPr>
        <w:tab/>
      </w:r>
      <w:r w:rsidRPr="00EF2DB8">
        <w:rPr>
          <w:rFonts w:ascii="TH SarabunPSK" w:eastAsia="Sarabun" w:hAnsi="TH SarabunPSK" w:cs="TH SarabunPSK"/>
          <w:b/>
          <w:bCs/>
          <w:cs/>
        </w:rPr>
        <w:t>หมายเหตุ</w:t>
      </w:r>
      <w:r w:rsidRPr="00EF2DB8">
        <w:rPr>
          <w:rFonts w:ascii="TH SarabunPSK" w:eastAsia="Sarabun" w:hAnsi="TH SarabunPSK" w:cs="TH SarabunPSK"/>
          <w:cs/>
        </w:rPr>
        <w:t xml:space="preserve"> * รายวิชานี้ผลการศึกษาเป็นระบบ </w:t>
      </w:r>
      <w:r w:rsidRPr="00EF2DB8">
        <w:rPr>
          <w:rFonts w:ascii="TH SarabunPSK" w:eastAsia="Sarabun" w:hAnsi="TH SarabunPSK" w:cs="TH SarabunPSK"/>
        </w:rPr>
        <w:t>S</w:t>
      </w:r>
      <w:r w:rsidRPr="00EF2DB8">
        <w:rPr>
          <w:rFonts w:ascii="TH SarabunPSK" w:eastAsia="Sarabun" w:hAnsi="TH SarabunPSK" w:cs="TH SarabunPSK"/>
          <w:cs/>
        </w:rPr>
        <w:t>/</w:t>
      </w:r>
      <w:r w:rsidRPr="00EF2DB8">
        <w:rPr>
          <w:rFonts w:ascii="TH SarabunPSK" w:eastAsia="Sarabun" w:hAnsi="TH SarabunPSK" w:cs="TH SarabunPSK"/>
        </w:rPr>
        <w:t>U</w:t>
      </w:r>
    </w:p>
    <w:p w:rsidR="008B3BA0" w:rsidRPr="00EF2DB8" w:rsidRDefault="008B3BA0" w:rsidP="00EF19B2">
      <w:pPr>
        <w:tabs>
          <w:tab w:val="left" w:pos="1701"/>
        </w:tabs>
        <w:spacing w:line="240" w:lineRule="auto"/>
        <w:contextualSpacing/>
        <w:jc w:val="thaiDistribute"/>
        <w:rPr>
          <w:rFonts w:ascii="TH SarabunPSK" w:hAnsi="TH SarabunPSK" w:cs="TH SarabunPSK"/>
          <w:cs/>
        </w:rPr>
      </w:pPr>
    </w:p>
    <w:p w:rsidR="00EF19B2" w:rsidRPr="00EF2DB8" w:rsidRDefault="00EF19B2" w:rsidP="00EF19B2">
      <w:pPr>
        <w:tabs>
          <w:tab w:val="left" w:pos="1701"/>
        </w:tabs>
        <w:spacing w:line="240" w:lineRule="auto"/>
        <w:contextualSpacing/>
        <w:jc w:val="thaiDistribute"/>
        <w:rPr>
          <w:rFonts w:ascii="TH SarabunPSK" w:hAnsi="TH SarabunPSK" w:cs="TH SarabunPSK"/>
          <w:b/>
          <w:bCs/>
          <w:sz w:val="32"/>
          <w:szCs w:val="32"/>
        </w:rPr>
      </w:pPr>
      <w:r w:rsidRPr="00EF2DB8">
        <w:rPr>
          <w:rFonts w:ascii="TH SarabunPSK" w:hAnsi="TH SarabunPSK" w:cs="TH SarabunPSK"/>
          <w:b/>
          <w:bCs/>
          <w:sz w:val="32"/>
          <w:szCs w:val="32"/>
        </w:rPr>
        <w:t>CSP7</w:t>
      </w:r>
      <w:r w:rsidRPr="00EF2DB8">
        <w:rPr>
          <w:rFonts w:ascii="TH SarabunPSK" w:hAnsi="TH SarabunPSK" w:cs="TH SarabunPSK" w:hint="cs"/>
          <w:b/>
          <w:bCs/>
          <w:sz w:val="32"/>
          <w:szCs w:val="32"/>
          <w:cs/>
        </w:rPr>
        <w:t>0</w:t>
      </w:r>
      <w:r w:rsidRPr="00EF2DB8">
        <w:rPr>
          <w:rFonts w:ascii="TH SarabunPSK" w:hAnsi="TH SarabunPSK" w:cs="TH SarabunPSK"/>
          <w:b/>
          <w:bCs/>
          <w:sz w:val="32"/>
          <w:szCs w:val="32"/>
          <w:cs/>
        </w:rPr>
        <w:t>-</w:t>
      </w:r>
      <w:r w:rsidRPr="00EF2DB8">
        <w:rPr>
          <w:rFonts w:ascii="TH SarabunPSK" w:hAnsi="TH SarabunPSK" w:cs="TH SarabunPSK"/>
          <w:b/>
          <w:bCs/>
          <w:sz w:val="32"/>
          <w:szCs w:val="32"/>
        </w:rPr>
        <w:t>155</w:t>
      </w:r>
      <w:r w:rsidR="00067D38" w:rsidRPr="00EF2DB8">
        <w:rPr>
          <w:rFonts w:ascii="TH SarabunPSK" w:hAnsi="TH SarabunPSK" w:cs="TH SarabunPSK"/>
          <w:b/>
          <w:bCs/>
          <w:sz w:val="32"/>
          <w:szCs w:val="32"/>
        </w:rPr>
        <w:t>E</w:t>
      </w:r>
      <w:r w:rsidRPr="00EF2DB8">
        <w:rPr>
          <w:rFonts w:ascii="TH SarabunPSK" w:eastAsia="Sarabun" w:hAnsi="TH SarabunPSK" w:cs="TH SarabunPSK"/>
          <w:b/>
          <w:bCs/>
          <w:sz w:val="32"/>
          <w:szCs w:val="32"/>
          <w:cs/>
        </w:rPr>
        <w:tab/>
      </w:r>
      <w:r w:rsidRPr="00EF2DB8">
        <w:rPr>
          <w:rFonts w:ascii="TH SarabunPSK" w:hAnsi="TH SarabunPSK" w:cs="TH SarabunPSK"/>
          <w:b/>
          <w:bCs/>
          <w:sz w:val="32"/>
          <w:szCs w:val="32"/>
          <w:cs/>
        </w:rPr>
        <w:t>กีฬาแบดมินตัน</w:t>
      </w:r>
      <w:r w:rsidRPr="00EF2DB8">
        <w:rPr>
          <w:rFonts w:ascii="TH SarabunPSK" w:hAnsi="TH SarabunPSK" w:cs="TH SarabunPSK"/>
          <w:b/>
          <w:bCs/>
          <w:sz w:val="32"/>
          <w:szCs w:val="32"/>
          <w:cs/>
        </w:rPr>
        <w:tab/>
      </w:r>
      <w:r w:rsidRPr="00EF2DB8">
        <w:rPr>
          <w:rFonts w:ascii="TH SarabunPSK" w:hAnsi="TH SarabunPSK" w:cs="TH SarabunPSK"/>
          <w:b/>
          <w:bCs/>
          <w:sz w:val="32"/>
          <w:szCs w:val="32"/>
        </w:rPr>
        <w:tab/>
      </w:r>
      <w:r w:rsidRPr="00EF2DB8">
        <w:rPr>
          <w:rFonts w:ascii="TH SarabunPSK" w:hAnsi="TH SarabunPSK" w:cs="TH SarabunPSK"/>
          <w:b/>
          <w:bCs/>
          <w:sz w:val="32"/>
          <w:szCs w:val="32"/>
        </w:rPr>
        <w:tab/>
      </w:r>
      <w:r w:rsidRPr="00EF2DB8">
        <w:rPr>
          <w:rFonts w:ascii="TH SarabunPSK" w:hAnsi="TH SarabunPSK" w:cs="TH SarabunPSK"/>
          <w:b/>
          <w:bCs/>
          <w:sz w:val="32"/>
          <w:szCs w:val="32"/>
          <w:cs/>
        </w:rPr>
        <w:t xml:space="preserve">              </w:t>
      </w:r>
      <w:r w:rsidRPr="00EF2DB8">
        <w:rPr>
          <w:rFonts w:ascii="TH SarabunPSK" w:hAnsi="TH SarabunPSK" w:cs="TH SarabunPSK"/>
          <w:b/>
          <w:bCs/>
          <w:sz w:val="32"/>
          <w:szCs w:val="32"/>
        </w:rPr>
        <w:tab/>
      </w:r>
      <w:r w:rsidR="00C16984" w:rsidRPr="00EF2DB8">
        <w:rPr>
          <w:rFonts w:ascii="TH SarabunPSK" w:hAnsi="TH SarabunPSK" w:cs="TH SarabunPSK" w:hint="cs"/>
          <w:b/>
          <w:bCs/>
          <w:sz w:val="32"/>
          <w:szCs w:val="32"/>
          <w:cs/>
        </w:rPr>
        <w:t xml:space="preserve">    </w:t>
      </w:r>
      <w:r w:rsidRPr="00EF2DB8">
        <w:rPr>
          <w:rFonts w:ascii="TH SarabunPSK" w:hAnsi="TH SarabunPSK" w:cs="TH SarabunPSK"/>
          <w:b/>
          <w:bCs/>
          <w:sz w:val="32"/>
          <w:szCs w:val="32"/>
        </w:rPr>
        <w:tab/>
      </w:r>
      <w:r w:rsidR="00C16984" w:rsidRPr="00EF2DB8">
        <w:rPr>
          <w:rFonts w:ascii="TH SarabunPSK" w:hAnsi="TH SarabunPSK" w:cs="TH SarabunPSK" w:hint="cs"/>
          <w:b/>
          <w:bCs/>
          <w:sz w:val="32"/>
          <w:szCs w:val="32"/>
          <w:cs/>
        </w:rPr>
        <w:t xml:space="preserve">   </w:t>
      </w:r>
      <w:r w:rsidRPr="00EF2DB8">
        <w:rPr>
          <w:rFonts w:ascii="TH SarabunPSK" w:hAnsi="TH SarabunPSK" w:cs="TH SarabunPSK"/>
          <w:b/>
          <w:bCs/>
          <w:sz w:val="32"/>
          <w:szCs w:val="32"/>
        </w:rPr>
        <w:t>1</w:t>
      </w:r>
      <w:r w:rsidRPr="00EF2DB8">
        <w:rPr>
          <w:rFonts w:ascii="TH SarabunPSK" w:hAnsi="TH SarabunPSK" w:cs="TH SarabunPSK"/>
          <w:b/>
          <w:bCs/>
          <w:sz w:val="32"/>
          <w:szCs w:val="32"/>
          <w:cs/>
        </w:rPr>
        <w:t>(</w:t>
      </w:r>
      <w:r w:rsidRPr="00EF2DB8">
        <w:rPr>
          <w:rFonts w:ascii="TH SarabunPSK" w:hAnsi="TH SarabunPSK" w:cs="TH SarabunPSK"/>
          <w:b/>
          <w:bCs/>
          <w:sz w:val="32"/>
          <w:szCs w:val="32"/>
        </w:rPr>
        <w:t>0</w:t>
      </w:r>
      <w:r w:rsidRPr="00EF2DB8">
        <w:rPr>
          <w:rFonts w:ascii="TH SarabunPSK" w:hAnsi="TH SarabunPSK" w:cs="TH SarabunPSK"/>
          <w:b/>
          <w:bCs/>
          <w:sz w:val="32"/>
          <w:szCs w:val="32"/>
          <w:cs/>
        </w:rPr>
        <w:t>-</w:t>
      </w:r>
      <w:r w:rsidRPr="00EF2DB8">
        <w:rPr>
          <w:rFonts w:ascii="TH SarabunPSK" w:hAnsi="TH SarabunPSK" w:cs="TH SarabunPSK"/>
          <w:b/>
          <w:bCs/>
          <w:sz w:val="32"/>
          <w:szCs w:val="32"/>
        </w:rPr>
        <w:t>2</w:t>
      </w:r>
      <w:r w:rsidRPr="00EF2DB8">
        <w:rPr>
          <w:rFonts w:ascii="TH SarabunPSK" w:hAnsi="TH SarabunPSK" w:cs="TH SarabunPSK"/>
          <w:b/>
          <w:bCs/>
          <w:sz w:val="32"/>
          <w:szCs w:val="32"/>
          <w:cs/>
        </w:rPr>
        <w:t>-</w:t>
      </w:r>
      <w:r w:rsidRPr="00EF2DB8">
        <w:rPr>
          <w:rFonts w:ascii="TH SarabunPSK" w:hAnsi="TH SarabunPSK" w:cs="TH SarabunPSK"/>
          <w:b/>
          <w:bCs/>
          <w:sz w:val="32"/>
          <w:szCs w:val="32"/>
        </w:rPr>
        <w:t>1</w:t>
      </w:r>
      <w:r w:rsidRPr="00EF2DB8">
        <w:rPr>
          <w:rFonts w:ascii="TH SarabunPSK" w:hAnsi="TH SarabunPSK" w:cs="TH SarabunPSK"/>
          <w:b/>
          <w:bCs/>
          <w:sz w:val="32"/>
          <w:szCs w:val="32"/>
          <w:cs/>
        </w:rPr>
        <w:t>)</w:t>
      </w:r>
    </w:p>
    <w:p w:rsidR="00EF19B2" w:rsidRPr="00EF2DB8" w:rsidRDefault="00EF19B2" w:rsidP="00EF19B2">
      <w:pPr>
        <w:tabs>
          <w:tab w:val="left" w:pos="1701"/>
        </w:tabs>
        <w:spacing w:line="240" w:lineRule="auto"/>
        <w:contextualSpacing/>
        <w:jc w:val="thaiDistribute"/>
        <w:rPr>
          <w:rFonts w:ascii="TH SarabunPSK" w:hAnsi="TH SarabunPSK" w:cs="TH SarabunPSK"/>
          <w:b/>
          <w:bCs/>
          <w:sz w:val="32"/>
          <w:szCs w:val="32"/>
        </w:rPr>
      </w:pPr>
      <w:r w:rsidRPr="00EF2DB8">
        <w:rPr>
          <w:rFonts w:ascii="TH SarabunPSK" w:hAnsi="TH SarabunPSK" w:cs="TH SarabunPSK"/>
          <w:b/>
          <w:bCs/>
          <w:sz w:val="32"/>
          <w:szCs w:val="32"/>
          <w:cs/>
        </w:rPr>
        <w:t xml:space="preserve"> </w:t>
      </w:r>
      <w:r w:rsidRPr="00EF2DB8">
        <w:rPr>
          <w:rFonts w:ascii="TH SarabunPSK" w:hAnsi="TH SarabunPSK" w:cs="TH SarabunPSK"/>
          <w:b/>
          <w:bCs/>
          <w:sz w:val="32"/>
          <w:szCs w:val="32"/>
        </w:rPr>
        <w:tab/>
        <w:t>Badminton</w:t>
      </w:r>
    </w:p>
    <w:p w:rsidR="00EF19B2" w:rsidRPr="00EF2DB8" w:rsidRDefault="00EF19B2" w:rsidP="00EF19B2">
      <w:pPr>
        <w:tabs>
          <w:tab w:val="left" w:pos="1701"/>
        </w:tabs>
        <w:spacing w:line="240" w:lineRule="auto"/>
        <w:ind w:firstLine="1701"/>
        <w:contextualSpacing/>
        <w:jc w:val="thaiDistribute"/>
        <w:rPr>
          <w:rFonts w:ascii="TH SarabunPSK" w:hAnsi="TH SarabunPSK" w:cs="TH SarabunPSK"/>
          <w:sz w:val="32"/>
          <w:szCs w:val="32"/>
        </w:rPr>
      </w:pPr>
      <w:r w:rsidRPr="00EF2DB8">
        <w:rPr>
          <w:rFonts w:ascii="TH SarabunPSK" w:hAnsi="TH SarabunPSK" w:cs="TH SarabunPSK"/>
          <w:sz w:val="32"/>
          <w:szCs w:val="32"/>
          <w:cs/>
        </w:rPr>
        <w:t>รายวิชานี้มุ่งเน้นให้</w:t>
      </w:r>
      <w:r w:rsidR="00802933" w:rsidRPr="00EF2DB8">
        <w:rPr>
          <w:rFonts w:ascii="TH SarabunPSK" w:eastAsia="Sarabun" w:hAnsi="TH SarabunPSK" w:cs="TH SarabunPSK" w:hint="cs"/>
          <w:sz w:val="32"/>
          <w:szCs w:val="32"/>
          <w:cs/>
        </w:rPr>
        <w:t>ผู้เรียน</w:t>
      </w:r>
      <w:r w:rsidRPr="00EF2DB8">
        <w:rPr>
          <w:rFonts w:ascii="TH SarabunPSK" w:hAnsi="TH SarabunPSK" w:cs="TH SarabunPSK"/>
          <w:sz w:val="32"/>
          <w:szCs w:val="32"/>
          <w:cs/>
        </w:rPr>
        <w:t>ได้เรียนรู้กฎ-กติกา-มารยาทในการเล่นกีฬาแบดมินตัน การเตรียมความพร้อมของตนเองก่อนและหลังการเล่นกีฬาแบดมินตัน ฝึกพื้นฐานสมรรถภาพทางกายและ</w:t>
      </w:r>
      <w:r w:rsidRPr="00EF2DB8">
        <w:rPr>
          <w:rFonts w:ascii="TH SarabunPSK" w:eastAsia="Sarabun" w:hAnsi="TH SarabunPSK" w:cs="TH SarabunPSK"/>
          <w:sz w:val="32"/>
          <w:szCs w:val="32"/>
          <w:cs/>
        </w:rPr>
        <w:t>จิตใจ</w:t>
      </w:r>
      <w:r w:rsidRPr="00EF2DB8">
        <w:rPr>
          <w:rFonts w:ascii="TH SarabunPSK" w:eastAsia="Sarabun" w:hAnsi="TH SarabunPSK" w:cs="TH SarabunPSK" w:hint="cs"/>
          <w:sz w:val="32"/>
          <w:szCs w:val="32"/>
          <w:cs/>
        </w:rPr>
        <w:t xml:space="preserve"> </w:t>
      </w:r>
      <w:r w:rsidRPr="00EF2DB8">
        <w:rPr>
          <w:rFonts w:ascii="TH SarabunPSK" w:hAnsi="TH SarabunPSK" w:cs="TH SarabunPSK"/>
          <w:sz w:val="32"/>
          <w:szCs w:val="32"/>
          <w:cs/>
        </w:rPr>
        <w:t>ทักษะพื้นฐานในการเล่นกีฬาแบดมินตัน การเล่นกีฬาแบดมินตันที่</w:t>
      </w:r>
      <w:r w:rsidRPr="00EF2DB8">
        <w:rPr>
          <w:rFonts w:ascii="TH SarabunPSK" w:eastAsia="Sarabun" w:hAnsi="TH SarabunPSK" w:cs="TH SarabunPSK" w:hint="cs"/>
          <w:sz w:val="32"/>
          <w:szCs w:val="32"/>
          <w:cs/>
        </w:rPr>
        <w:t>ถูกต้องตามกฎกติกา</w:t>
      </w:r>
      <w:r w:rsidRPr="00EF2DB8">
        <w:rPr>
          <w:rFonts w:ascii="TH SarabunPSK" w:eastAsia="Sarabun" w:hAnsi="TH SarabunPSK" w:cs="TH SarabunPSK"/>
          <w:sz w:val="32"/>
          <w:szCs w:val="32"/>
          <w:cs/>
        </w:rPr>
        <w:t xml:space="preserve"> </w:t>
      </w:r>
      <w:r w:rsidRPr="00EF2DB8">
        <w:rPr>
          <w:rFonts w:ascii="TH SarabunPSK" w:hAnsi="TH SarabunPSK" w:cs="TH SarabunPSK"/>
          <w:sz w:val="32"/>
          <w:szCs w:val="32"/>
          <w:cs/>
        </w:rPr>
        <w:t>และการป้องกันและแก้ไขอาการบาดเจ็บจากกีฬาแบดมินตัน</w:t>
      </w:r>
    </w:p>
    <w:p w:rsidR="00EF19B2" w:rsidRPr="00EF2DB8" w:rsidRDefault="00EF19B2" w:rsidP="00EF19B2">
      <w:pPr>
        <w:tabs>
          <w:tab w:val="left" w:pos="1701"/>
        </w:tabs>
        <w:spacing w:line="240" w:lineRule="auto"/>
        <w:contextualSpacing/>
        <w:jc w:val="thaiDistribute"/>
        <w:rPr>
          <w:rFonts w:ascii="TH SarabunPSK" w:eastAsia="Sarabun" w:hAnsi="TH SarabunPSK" w:cs="TH SarabunPSK"/>
          <w:b/>
          <w:bCs/>
        </w:rPr>
      </w:pPr>
      <w:r w:rsidRPr="00EF2DB8">
        <w:rPr>
          <w:rFonts w:ascii="TH SarabunPSK" w:hAnsi="TH SarabunPSK" w:cs="TH SarabunPSK"/>
          <w:sz w:val="32"/>
          <w:szCs w:val="32"/>
        </w:rPr>
        <w:tab/>
      </w:r>
      <w:r w:rsidR="00860058" w:rsidRPr="00EF2DB8">
        <w:rPr>
          <w:rFonts w:ascii="TH SarabunPSK" w:eastAsia="Sarabun" w:hAnsi="TH SarabunPSK" w:cs="TH SarabunPSK"/>
          <w:sz w:val="32"/>
          <w:szCs w:val="32"/>
          <w:lang w:val="en-US"/>
        </w:rPr>
        <w:t>This course focuses on teaching students the rules, regulations, and etiquette of playing badminton</w:t>
      </w:r>
      <w:r w:rsidR="00860058" w:rsidRPr="00EF2DB8">
        <w:rPr>
          <w:rFonts w:ascii="TH SarabunPSK" w:eastAsia="Sarabun" w:hAnsi="TH SarabunPSK" w:cs="TH SarabunPSK"/>
          <w:sz w:val="32"/>
          <w:szCs w:val="32"/>
          <w:cs/>
          <w:lang w:val="en-US"/>
        </w:rPr>
        <w:t xml:space="preserve">. </w:t>
      </w:r>
      <w:r w:rsidR="00860058" w:rsidRPr="00EF2DB8">
        <w:rPr>
          <w:rFonts w:ascii="TH SarabunPSK" w:eastAsia="Sarabun" w:hAnsi="TH SarabunPSK" w:cs="TH SarabunPSK"/>
          <w:sz w:val="32"/>
          <w:szCs w:val="32"/>
          <w:lang w:val="en-US"/>
        </w:rPr>
        <w:t>Students will learn how to prepare themselves before and after playing, develop basic physical and mental fitness, and acquire fundamental badminton skills</w:t>
      </w:r>
      <w:r w:rsidR="00860058" w:rsidRPr="00EF2DB8">
        <w:rPr>
          <w:rFonts w:ascii="TH SarabunPSK" w:eastAsia="Sarabun" w:hAnsi="TH SarabunPSK" w:cs="TH SarabunPSK"/>
          <w:sz w:val="32"/>
          <w:szCs w:val="32"/>
          <w:cs/>
          <w:lang w:val="en-US"/>
        </w:rPr>
        <w:t xml:space="preserve">. </w:t>
      </w:r>
      <w:r w:rsidR="00860058" w:rsidRPr="00EF2DB8">
        <w:rPr>
          <w:rFonts w:ascii="TH SarabunPSK" w:eastAsia="Sarabun" w:hAnsi="TH SarabunPSK" w:cs="TH SarabunPSK"/>
          <w:sz w:val="32"/>
          <w:szCs w:val="32"/>
          <w:lang w:val="en-US"/>
        </w:rPr>
        <w:t>The course also covers playing badminton correctly according to the rules, as well as the prevention and treatment of badminton</w:t>
      </w:r>
      <w:r w:rsidR="00860058" w:rsidRPr="00EF2DB8">
        <w:rPr>
          <w:rFonts w:ascii="TH SarabunPSK" w:eastAsia="Sarabun" w:hAnsi="TH SarabunPSK" w:cs="TH SarabunPSK"/>
          <w:sz w:val="32"/>
          <w:szCs w:val="32"/>
          <w:cs/>
          <w:lang w:val="en-US"/>
        </w:rPr>
        <w:t>-</w:t>
      </w:r>
      <w:r w:rsidR="00860058" w:rsidRPr="00EF2DB8">
        <w:rPr>
          <w:rFonts w:ascii="TH SarabunPSK" w:eastAsia="Sarabun" w:hAnsi="TH SarabunPSK" w:cs="TH SarabunPSK"/>
          <w:sz w:val="32"/>
          <w:szCs w:val="32"/>
          <w:lang w:val="en-US"/>
        </w:rPr>
        <w:t>related injuries</w:t>
      </w:r>
      <w:r w:rsidR="00860058" w:rsidRPr="00EF2DB8">
        <w:rPr>
          <w:rFonts w:ascii="TH SarabunPSK" w:eastAsia="Sarabun" w:hAnsi="TH SarabunPSK" w:cs="TH SarabunPSK"/>
          <w:sz w:val="32"/>
          <w:szCs w:val="32"/>
          <w:cs/>
          <w:lang w:val="en-US"/>
        </w:rPr>
        <w:t>.</w:t>
      </w:r>
      <w:r w:rsidRPr="00EF2DB8">
        <w:rPr>
          <w:rFonts w:ascii="TH SarabunPSK" w:eastAsia="Sarabun" w:hAnsi="TH SarabunPSK" w:cs="TH SarabunPSK"/>
          <w:b/>
          <w:bCs/>
          <w:cs/>
        </w:rPr>
        <w:tab/>
      </w:r>
    </w:p>
    <w:p w:rsidR="00EF19B2" w:rsidRPr="00EF2DB8" w:rsidRDefault="00EF19B2" w:rsidP="00EF19B2">
      <w:pPr>
        <w:tabs>
          <w:tab w:val="left" w:pos="1701"/>
        </w:tabs>
        <w:spacing w:line="240" w:lineRule="auto"/>
        <w:contextualSpacing/>
        <w:jc w:val="thaiDistribute"/>
        <w:rPr>
          <w:rFonts w:ascii="TH SarabunPSK" w:eastAsia="Sarabun" w:hAnsi="TH SarabunPSK" w:cs="TH SarabunPSK"/>
        </w:rPr>
      </w:pPr>
      <w:r w:rsidRPr="00EF2DB8">
        <w:rPr>
          <w:rFonts w:ascii="TH SarabunPSK" w:eastAsia="Sarabun" w:hAnsi="TH SarabunPSK" w:cs="TH SarabunPSK"/>
          <w:b/>
          <w:bCs/>
          <w:cs/>
        </w:rPr>
        <w:tab/>
        <w:t>หมายเหตุ</w:t>
      </w:r>
      <w:r w:rsidRPr="00EF2DB8">
        <w:rPr>
          <w:rFonts w:ascii="TH SarabunPSK" w:eastAsia="Sarabun" w:hAnsi="TH SarabunPSK" w:cs="TH SarabunPSK"/>
          <w:cs/>
        </w:rPr>
        <w:t xml:space="preserve"> * รายวิชานี้ผลการศึกษาเป็นระบบ </w:t>
      </w:r>
      <w:r w:rsidRPr="00EF2DB8">
        <w:rPr>
          <w:rFonts w:ascii="TH SarabunPSK" w:eastAsia="Sarabun" w:hAnsi="TH SarabunPSK" w:cs="TH SarabunPSK"/>
        </w:rPr>
        <w:t>S</w:t>
      </w:r>
      <w:r w:rsidRPr="00EF2DB8">
        <w:rPr>
          <w:rFonts w:ascii="TH SarabunPSK" w:eastAsia="Sarabun" w:hAnsi="TH SarabunPSK" w:cs="TH SarabunPSK"/>
          <w:cs/>
        </w:rPr>
        <w:t>/</w:t>
      </w:r>
      <w:r w:rsidRPr="00EF2DB8">
        <w:rPr>
          <w:rFonts w:ascii="TH SarabunPSK" w:eastAsia="Sarabun" w:hAnsi="TH SarabunPSK" w:cs="TH SarabunPSK"/>
        </w:rPr>
        <w:t>U</w:t>
      </w:r>
    </w:p>
    <w:p w:rsidR="00EF19B2" w:rsidRPr="00EF2DB8" w:rsidRDefault="00EF19B2" w:rsidP="00EF19B2">
      <w:pPr>
        <w:tabs>
          <w:tab w:val="left" w:pos="1701"/>
        </w:tabs>
        <w:spacing w:line="240" w:lineRule="auto"/>
        <w:contextualSpacing/>
        <w:jc w:val="thaiDistribute"/>
        <w:rPr>
          <w:rFonts w:ascii="TH SarabunPSK" w:hAnsi="TH SarabunPSK" w:cs="TH SarabunPSK"/>
          <w:b/>
          <w:bCs/>
          <w:sz w:val="32"/>
          <w:szCs w:val="32"/>
        </w:rPr>
      </w:pPr>
      <w:r w:rsidRPr="00EF2DB8">
        <w:rPr>
          <w:rFonts w:ascii="TH SarabunPSK" w:hAnsi="TH SarabunPSK" w:cs="TH SarabunPSK"/>
          <w:b/>
          <w:bCs/>
          <w:sz w:val="32"/>
          <w:szCs w:val="32"/>
        </w:rPr>
        <w:t>CSP</w:t>
      </w:r>
      <w:r w:rsidRPr="00EF2DB8">
        <w:rPr>
          <w:rFonts w:ascii="TH SarabunPSK" w:hAnsi="TH SarabunPSK" w:cs="TH SarabunPSK" w:hint="cs"/>
          <w:b/>
          <w:bCs/>
          <w:sz w:val="32"/>
          <w:szCs w:val="32"/>
          <w:cs/>
        </w:rPr>
        <w:t>70</w:t>
      </w:r>
      <w:r w:rsidRPr="00EF2DB8">
        <w:rPr>
          <w:rFonts w:ascii="TH SarabunPSK" w:hAnsi="TH SarabunPSK" w:cs="TH SarabunPSK"/>
          <w:b/>
          <w:bCs/>
          <w:sz w:val="32"/>
          <w:szCs w:val="32"/>
          <w:cs/>
        </w:rPr>
        <w:t>-</w:t>
      </w:r>
      <w:r w:rsidRPr="00EF2DB8">
        <w:rPr>
          <w:rFonts w:ascii="TH SarabunPSK" w:hAnsi="TH SarabunPSK" w:cs="TH SarabunPSK"/>
          <w:b/>
          <w:bCs/>
          <w:sz w:val="32"/>
          <w:szCs w:val="32"/>
        </w:rPr>
        <w:t>156</w:t>
      </w:r>
      <w:r w:rsidR="00067D38" w:rsidRPr="00EF2DB8">
        <w:rPr>
          <w:rFonts w:ascii="TH SarabunPSK" w:hAnsi="TH SarabunPSK" w:cs="TH SarabunPSK"/>
          <w:b/>
          <w:bCs/>
          <w:sz w:val="32"/>
          <w:szCs w:val="32"/>
        </w:rPr>
        <w:t>E</w:t>
      </w:r>
      <w:r w:rsidRPr="00EF2DB8">
        <w:rPr>
          <w:rFonts w:ascii="TH SarabunPSK" w:eastAsia="Sarabun" w:hAnsi="TH SarabunPSK" w:cs="TH SarabunPSK"/>
          <w:b/>
          <w:bCs/>
          <w:sz w:val="32"/>
          <w:szCs w:val="32"/>
          <w:cs/>
        </w:rPr>
        <w:tab/>
      </w:r>
      <w:r w:rsidRPr="00EF2DB8">
        <w:rPr>
          <w:rFonts w:ascii="TH SarabunPSK" w:hAnsi="TH SarabunPSK" w:cs="TH SarabunPSK"/>
          <w:b/>
          <w:bCs/>
          <w:sz w:val="32"/>
          <w:szCs w:val="32"/>
          <w:cs/>
        </w:rPr>
        <w:t>กีฬาเปตอง</w:t>
      </w:r>
      <w:r w:rsidRPr="00EF2DB8">
        <w:rPr>
          <w:rFonts w:ascii="TH SarabunPSK" w:hAnsi="TH SarabunPSK" w:cs="TH SarabunPSK"/>
          <w:b/>
          <w:bCs/>
          <w:sz w:val="32"/>
          <w:szCs w:val="32"/>
          <w:cs/>
        </w:rPr>
        <w:tab/>
      </w:r>
      <w:r w:rsidRPr="00EF2DB8">
        <w:rPr>
          <w:rFonts w:ascii="TH SarabunPSK" w:hAnsi="TH SarabunPSK" w:cs="TH SarabunPSK"/>
          <w:b/>
          <w:bCs/>
          <w:sz w:val="32"/>
          <w:szCs w:val="32"/>
        </w:rPr>
        <w:tab/>
      </w:r>
      <w:r w:rsidRPr="00EF2DB8">
        <w:rPr>
          <w:rFonts w:ascii="TH SarabunPSK" w:hAnsi="TH SarabunPSK" w:cs="TH SarabunPSK"/>
          <w:b/>
          <w:bCs/>
          <w:sz w:val="32"/>
          <w:szCs w:val="32"/>
        </w:rPr>
        <w:tab/>
      </w:r>
      <w:r w:rsidRPr="00EF2DB8">
        <w:rPr>
          <w:rFonts w:ascii="TH SarabunPSK" w:hAnsi="TH SarabunPSK" w:cs="TH SarabunPSK"/>
          <w:b/>
          <w:bCs/>
          <w:sz w:val="32"/>
          <w:szCs w:val="32"/>
          <w:cs/>
        </w:rPr>
        <w:t xml:space="preserve">              </w:t>
      </w:r>
      <w:r w:rsidRPr="00EF2DB8">
        <w:rPr>
          <w:rFonts w:ascii="TH SarabunPSK" w:hAnsi="TH SarabunPSK" w:cs="TH SarabunPSK"/>
          <w:b/>
          <w:bCs/>
          <w:sz w:val="32"/>
          <w:szCs w:val="32"/>
        </w:rPr>
        <w:tab/>
      </w:r>
      <w:r w:rsidRPr="00EF2DB8">
        <w:rPr>
          <w:rFonts w:ascii="TH SarabunPSK" w:hAnsi="TH SarabunPSK" w:cs="TH SarabunPSK"/>
          <w:b/>
          <w:bCs/>
          <w:sz w:val="32"/>
          <w:szCs w:val="32"/>
        </w:rPr>
        <w:tab/>
      </w:r>
      <w:r w:rsidRPr="00EF2DB8">
        <w:rPr>
          <w:rFonts w:ascii="TH SarabunPSK" w:hAnsi="TH SarabunPSK" w:cs="TH SarabunPSK"/>
          <w:b/>
          <w:bCs/>
          <w:sz w:val="32"/>
          <w:szCs w:val="32"/>
        </w:rPr>
        <w:tab/>
      </w:r>
      <w:r w:rsidRPr="00EF2DB8">
        <w:rPr>
          <w:rFonts w:ascii="TH SarabunPSK" w:hAnsi="TH SarabunPSK" w:cs="TH SarabunPSK"/>
          <w:b/>
          <w:bCs/>
          <w:sz w:val="32"/>
          <w:szCs w:val="32"/>
          <w:cs/>
        </w:rPr>
        <w:t xml:space="preserve">   </w:t>
      </w:r>
      <w:r w:rsidRPr="00EF2DB8">
        <w:rPr>
          <w:rFonts w:ascii="TH SarabunPSK" w:hAnsi="TH SarabunPSK" w:cs="TH SarabunPSK" w:hint="cs"/>
          <w:b/>
          <w:bCs/>
          <w:sz w:val="32"/>
          <w:szCs w:val="32"/>
          <w:cs/>
        </w:rPr>
        <w:t xml:space="preserve"> </w:t>
      </w:r>
      <w:r w:rsidRPr="00EF2DB8">
        <w:rPr>
          <w:rFonts w:ascii="TH SarabunPSK" w:hAnsi="TH SarabunPSK" w:cs="TH SarabunPSK"/>
          <w:b/>
          <w:bCs/>
          <w:sz w:val="32"/>
          <w:szCs w:val="32"/>
        </w:rPr>
        <w:t>1</w:t>
      </w:r>
      <w:r w:rsidRPr="00EF2DB8">
        <w:rPr>
          <w:rFonts w:ascii="TH SarabunPSK" w:hAnsi="TH SarabunPSK" w:cs="TH SarabunPSK"/>
          <w:b/>
          <w:bCs/>
          <w:sz w:val="32"/>
          <w:szCs w:val="32"/>
          <w:cs/>
        </w:rPr>
        <w:t>(</w:t>
      </w:r>
      <w:r w:rsidRPr="00EF2DB8">
        <w:rPr>
          <w:rFonts w:ascii="TH SarabunPSK" w:hAnsi="TH SarabunPSK" w:cs="TH SarabunPSK"/>
          <w:b/>
          <w:bCs/>
          <w:sz w:val="32"/>
          <w:szCs w:val="32"/>
        </w:rPr>
        <w:t>0</w:t>
      </w:r>
      <w:r w:rsidRPr="00EF2DB8">
        <w:rPr>
          <w:rFonts w:ascii="TH SarabunPSK" w:hAnsi="TH SarabunPSK" w:cs="TH SarabunPSK"/>
          <w:b/>
          <w:bCs/>
          <w:sz w:val="32"/>
          <w:szCs w:val="32"/>
          <w:cs/>
        </w:rPr>
        <w:t>-</w:t>
      </w:r>
      <w:r w:rsidRPr="00EF2DB8">
        <w:rPr>
          <w:rFonts w:ascii="TH SarabunPSK" w:hAnsi="TH SarabunPSK" w:cs="TH SarabunPSK"/>
          <w:b/>
          <w:bCs/>
          <w:sz w:val="32"/>
          <w:szCs w:val="32"/>
        </w:rPr>
        <w:t>2</w:t>
      </w:r>
      <w:r w:rsidRPr="00EF2DB8">
        <w:rPr>
          <w:rFonts w:ascii="TH SarabunPSK" w:hAnsi="TH SarabunPSK" w:cs="TH SarabunPSK"/>
          <w:b/>
          <w:bCs/>
          <w:sz w:val="32"/>
          <w:szCs w:val="32"/>
          <w:cs/>
        </w:rPr>
        <w:t>-</w:t>
      </w:r>
      <w:r w:rsidRPr="00EF2DB8">
        <w:rPr>
          <w:rFonts w:ascii="TH SarabunPSK" w:hAnsi="TH SarabunPSK" w:cs="TH SarabunPSK"/>
          <w:b/>
          <w:bCs/>
          <w:sz w:val="32"/>
          <w:szCs w:val="32"/>
        </w:rPr>
        <w:t>1</w:t>
      </w:r>
      <w:r w:rsidRPr="00EF2DB8">
        <w:rPr>
          <w:rFonts w:ascii="TH SarabunPSK" w:hAnsi="TH SarabunPSK" w:cs="TH SarabunPSK"/>
          <w:b/>
          <w:bCs/>
          <w:sz w:val="32"/>
          <w:szCs w:val="32"/>
          <w:cs/>
        </w:rPr>
        <w:t>)</w:t>
      </w:r>
    </w:p>
    <w:p w:rsidR="00EF19B2" w:rsidRPr="00EF2DB8" w:rsidRDefault="00EF19B2" w:rsidP="00EF19B2">
      <w:pPr>
        <w:tabs>
          <w:tab w:val="left" w:pos="1701"/>
        </w:tabs>
        <w:spacing w:line="240" w:lineRule="auto"/>
        <w:contextualSpacing/>
        <w:jc w:val="thaiDistribute"/>
        <w:rPr>
          <w:rFonts w:ascii="TH SarabunPSK" w:hAnsi="TH SarabunPSK" w:cs="TH SarabunPSK"/>
          <w:b/>
          <w:bCs/>
          <w:sz w:val="32"/>
          <w:szCs w:val="32"/>
        </w:rPr>
      </w:pPr>
      <w:r w:rsidRPr="00EF2DB8">
        <w:rPr>
          <w:rFonts w:ascii="TH SarabunPSK" w:hAnsi="TH SarabunPSK" w:cs="TH SarabunPSK"/>
          <w:b/>
          <w:bCs/>
          <w:sz w:val="32"/>
          <w:szCs w:val="32"/>
          <w:cs/>
        </w:rPr>
        <w:t xml:space="preserve"> </w:t>
      </w:r>
      <w:r w:rsidRPr="00EF2DB8">
        <w:rPr>
          <w:rFonts w:ascii="TH SarabunPSK" w:hAnsi="TH SarabunPSK" w:cs="TH SarabunPSK"/>
          <w:b/>
          <w:bCs/>
          <w:sz w:val="32"/>
          <w:szCs w:val="32"/>
        </w:rPr>
        <w:tab/>
        <w:t>Petanque</w:t>
      </w:r>
    </w:p>
    <w:p w:rsidR="00EF19B2" w:rsidRPr="00EF2DB8" w:rsidRDefault="00EF19B2" w:rsidP="00EF19B2">
      <w:pPr>
        <w:tabs>
          <w:tab w:val="left" w:pos="1701"/>
        </w:tabs>
        <w:spacing w:line="240" w:lineRule="auto"/>
        <w:ind w:firstLine="1701"/>
        <w:contextualSpacing/>
        <w:jc w:val="thaiDistribute"/>
        <w:rPr>
          <w:rFonts w:ascii="TH SarabunPSK" w:hAnsi="TH SarabunPSK" w:cs="TH SarabunPSK"/>
          <w:sz w:val="32"/>
          <w:szCs w:val="32"/>
        </w:rPr>
      </w:pPr>
      <w:r w:rsidRPr="00EF2DB8">
        <w:rPr>
          <w:rFonts w:ascii="TH SarabunPSK" w:hAnsi="TH SarabunPSK" w:cs="TH SarabunPSK"/>
          <w:sz w:val="32"/>
          <w:szCs w:val="32"/>
          <w:cs/>
        </w:rPr>
        <w:t>รายวิชานี้มุ่งเน้นให้</w:t>
      </w:r>
      <w:r w:rsidR="00802933" w:rsidRPr="00EF2DB8">
        <w:rPr>
          <w:rFonts w:ascii="TH SarabunPSK" w:eastAsia="Sarabun" w:hAnsi="TH SarabunPSK" w:cs="TH SarabunPSK" w:hint="cs"/>
          <w:sz w:val="32"/>
          <w:szCs w:val="32"/>
          <w:cs/>
        </w:rPr>
        <w:t>ผู้เรียน</w:t>
      </w:r>
      <w:r w:rsidRPr="00EF2DB8">
        <w:rPr>
          <w:rFonts w:ascii="TH SarabunPSK" w:hAnsi="TH SarabunPSK" w:cs="TH SarabunPSK"/>
          <w:sz w:val="32"/>
          <w:szCs w:val="32"/>
          <w:cs/>
        </w:rPr>
        <w:t>ได้เรียนรู้กฎ-กติกา-มารยาทในการเล่นกีฬาเปตอง การเตรียมความพร้อมของตนเองก่อนและหลังการเล่นกีฬาเปตอง ฝึกพื้นฐานสมรรถภาพทางกายและ</w:t>
      </w:r>
      <w:r w:rsidRPr="00EF2DB8">
        <w:rPr>
          <w:rFonts w:ascii="TH SarabunPSK" w:eastAsia="Sarabun" w:hAnsi="TH SarabunPSK" w:cs="TH SarabunPSK"/>
          <w:sz w:val="32"/>
          <w:szCs w:val="32"/>
          <w:cs/>
        </w:rPr>
        <w:t>จิตใจ</w:t>
      </w:r>
      <w:r w:rsidRPr="00EF2DB8">
        <w:rPr>
          <w:rFonts w:ascii="TH SarabunPSK" w:eastAsia="Cordia New" w:hAnsi="TH SarabunPSK" w:cs="TH SarabunPSK" w:hint="cs"/>
          <w:sz w:val="32"/>
          <w:szCs w:val="32"/>
          <w:cs/>
        </w:rPr>
        <w:t xml:space="preserve">  </w:t>
      </w:r>
      <w:r w:rsidRPr="00EF2DB8">
        <w:rPr>
          <w:rFonts w:ascii="TH SarabunPSK" w:hAnsi="TH SarabunPSK" w:cs="TH SarabunPSK"/>
          <w:sz w:val="32"/>
          <w:szCs w:val="32"/>
          <w:cs/>
        </w:rPr>
        <w:t>ทักษะพื้นฐานในการเล่นกีฬาเปตอง การเล่นกีฬาเปตองที่</w:t>
      </w:r>
      <w:r w:rsidRPr="00EF2DB8">
        <w:rPr>
          <w:rFonts w:ascii="TH SarabunPSK" w:eastAsia="Sarabun" w:hAnsi="TH SarabunPSK" w:cs="TH SarabunPSK" w:hint="cs"/>
          <w:sz w:val="32"/>
          <w:szCs w:val="32"/>
          <w:cs/>
        </w:rPr>
        <w:t>ถูกต้องตามกฎกติกา</w:t>
      </w:r>
      <w:r w:rsidRPr="00EF2DB8">
        <w:rPr>
          <w:rFonts w:ascii="TH SarabunPSK" w:eastAsia="Sarabun" w:hAnsi="TH SarabunPSK" w:cs="TH SarabunPSK"/>
          <w:sz w:val="32"/>
          <w:szCs w:val="32"/>
          <w:cs/>
        </w:rPr>
        <w:t xml:space="preserve"> </w:t>
      </w:r>
      <w:r w:rsidRPr="00EF2DB8">
        <w:rPr>
          <w:rFonts w:ascii="TH SarabunPSK" w:hAnsi="TH SarabunPSK" w:cs="TH SarabunPSK"/>
          <w:sz w:val="32"/>
          <w:szCs w:val="32"/>
          <w:cs/>
        </w:rPr>
        <w:t>และการป้องกันและแก้ไขอาการบาดเจ็บจากกีฬาเปตอง</w:t>
      </w:r>
    </w:p>
    <w:p w:rsidR="00F42737" w:rsidRPr="00EF2DB8" w:rsidRDefault="00EF19B2" w:rsidP="00F42737">
      <w:pPr>
        <w:tabs>
          <w:tab w:val="left" w:pos="1701"/>
        </w:tabs>
        <w:spacing w:line="240" w:lineRule="auto"/>
        <w:contextualSpacing/>
        <w:jc w:val="thaiDistribute"/>
        <w:rPr>
          <w:rFonts w:ascii="TH SarabunPSK" w:eastAsia="Sarabun" w:hAnsi="TH SarabunPSK" w:cs="TH SarabunPSK"/>
          <w:sz w:val="32"/>
          <w:szCs w:val="32"/>
          <w:lang w:val="en-US"/>
        </w:rPr>
      </w:pPr>
      <w:r w:rsidRPr="00EF2DB8">
        <w:rPr>
          <w:rFonts w:ascii="TH SarabunPSK" w:hAnsi="TH SarabunPSK" w:cs="TH SarabunPSK"/>
          <w:sz w:val="32"/>
          <w:szCs w:val="32"/>
          <w:cs/>
        </w:rPr>
        <w:tab/>
      </w:r>
      <w:r w:rsidR="00F42737" w:rsidRPr="00EF2DB8">
        <w:rPr>
          <w:rFonts w:ascii="TH SarabunPSK" w:eastAsia="Sarabun" w:hAnsi="TH SarabunPSK" w:cs="TH SarabunPSK"/>
          <w:sz w:val="32"/>
          <w:szCs w:val="32"/>
          <w:lang w:val="en-US"/>
        </w:rPr>
        <w:t>This course focuses on teaching students the rules, regulations, and etiquette of playing petanque</w:t>
      </w:r>
      <w:r w:rsidR="00F42737" w:rsidRPr="00EF2DB8">
        <w:rPr>
          <w:rFonts w:ascii="TH SarabunPSK" w:eastAsia="Sarabun" w:hAnsi="TH SarabunPSK" w:cs="TH SarabunPSK"/>
          <w:sz w:val="32"/>
          <w:szCs w:val="32"/>
          <w:cs/>
          <w:lang w:val="en-US"/>
        </w:rPr>
        <w:t xml:space="preserve">. </w:t>
      </w:r>
      <w:r w:rsidR="00F42737" w:rsidRPr="00EF2DB8">
        <w:rPr>
          <w:rFonts w:ascii="TH SarabunPSK" w:eastAsia="Sarabun" w:hAnsi="TH SarabunPSK" w:cs="TH SarabunPSK"/>
          <w:sz w:val="32"/>
          <w:szCs w:val="32"/>
          <w:lang w:val="en-US"/>
        </w:rPr>
        <w:t>Students will learn how to prepare themselves before and after playing, develop basic physical and mental fitness, and acquire fundamental petanque skills</w:t>
      </w:r>
      <w:r w:rsidR="00F42737" w:rsidRPr="00EF2DB8">
        <w:rPr>
          <w:rFonts w:ascii="TH SarabunPSK" w:eastAsia="Sarabun" w:hAnsi="TH SarabunPSK" w:cs="TH SarabunPSK"/>
          <w:sz w:val="32"/>
          <w:szCs w:val="32"/>
          <w:cs/>
          <w:lang w:val="en-US"/>
        </w:rPr>
        <w:t xml:space="preserve">. </w:t>
      </w:r>
      <w:r w:rsidR="00F42737" w:rsidRPr="00EF2DB8">
        <w:rPr>
          <w:rFonts w:ascii="TH SarabunPSK" w:eastAsia="Sarabun" w:hAnsi="TH SarabunPSK" w:cs="TH SarabunPSK"/>
          <w:sz w:val="32"/>
          <w:szCs w:val="32"/>
          <w:lang w:val="en-US"/>
        </w:rPr>
        <w:t>The course also covers playing petanque correctly according to the rules, as well as the prevention and treatment of petanque</w:t>
      </w:r>
      <w:r w:rsidR="00F42737" w:rsidRPr="00EF2DB8">
        <w:rPr>
          <w:rFonts w:ascii="TH SarabunPSK" w:eastAsia="Sarabun" w:hAnsi="TH SarabunPSK" w:cs="TH SarabunPSK"/>
          <w:sz w:val="32"/>
          <w:szCs w:val="32"/>
          <w:cs/>
          <w:lang w:val="en-US"/>
        </w:rPr>
        <w:t>-</w:t>
      </w:r>
      <w:r w:rsidR="00F42737" w:rsidRPr="00EF2DB8">
        <w:rPr>
          <w:rFonts w:ascii="TH SarabunPSK" w:eastAsia="Sarabun" w:hAnsi="TH SarabunPSK" w:cs="TH SarabunPSK"/>
          <w:sz w:val="32"/>
          <w:szCs w:val="32"/>
          <w:lang w:val="en-US"/>
        </w:rPr>
        <w:t>related injuries</w:t>
      </w:r>
      <w:r w:rsidR="00F42737" w:rsidRPr="00EF2DB8">
        <w:rPr>
          <w:rFonts w:ascii="TH SarabunPSK" w:eastAsia="Sarabun" w:hAnsi="TH SarabunPSK" w:cs="TH SarabunPSK"/>
          <w:sz w:val="32"/>
          <w:szCs w:val="32"/>
          <w:cs/>
          <w:lang w:val="en-US"/>
        </w:rPr>
        <w:t>.</w:t>
      </w:r>
    </w:p>
    <w:p w:rsidR="00EF19B2" w:rsidRPr="00EF2DB8" w:rsidRDefault="00EF19B2" w:rsidP="00EF19B2">
      <w:pPr>
        <w:tabs>
          <w:tab w:val="left" w:pos="1701"/>
        </w:tabs>
        <w:spacing w:line="240" w:lineRule="auto"/>
        <w:contextualSpacing/>
        <w:jc w:val="thaiDistribute"/>
        <w:rPr>
          <w:rFonts w:ascii="TH SarabunPSK" w:hAnsi="TH SarabunPSK" w:cs="TH SarabunPSK"/>
          <w:sz w:val="32"/>
          <w:szCs w:val="32"/>
          <w:cs/>
        </w:rPr>
      </w:pPr>
      <w:r w:rsidRPr="00EF2DB8">
        <w:rPr>
          <w:rFonts w:ascii="TH SarabunPSK" w:eastAsia="Sarabun" w:hAnsi="TH SarabunPSK" w:cs="TH SarabunPSK"/>
          <w:b/>
          <w:bCs/>
          <w:cs/>
        </w:rPr>
        <w:tab/>
        <w:t>หมายเหตุ</w:t>
      </w:r>
      <w:r w:rsidRPr="00EF2DB8">
        <w:rPr>
          <w:rFonts w:ascii="TH SarabunPSK" w:eastAsia="Sarabun" w:hAnsi="TH SarabunPSK" w:cs="TH SarabunPSK"/>
          <w:cs/>
        </w:rPr>
        <w:t xml:space="preserve"> * รายวิชานี้ผลการศึกษาเป็นระบบ </w:t>
      </w:r>
      <w:r w:rsidRPr="00EF2DB8">
        <w:rPr>
          <w:rFonts w:ascii="TH SarabunPSK" w:eastAsia="Sarabun" w:hAnsi="TH SarabunPSK" w:cs="TH SarabunPSK"/>
        </w:rPr>
        <w:t>S</w:t>
      </w:r>
      <w:r w:rsidRPr="00EF2DB8">
        <w:rPr>
          <w:rFonts w:ascii="TH SarabunPSK" w:eastAsia="Sarabun" w:hAnsi="TH SarabunPSK" w:cs="TH SarabunPSK"/>
          <w:cs/>
        </w:rPr>
        <w:t>/</w:t>
      </w:r>
      <w:r w:rsidRPr="00EF2DB8">
        <w:rPr>
          <w:rFonts w:ascii="TH SarabunPSK" w:eastAsia="Sarabun" w:hAnsi="TH SarabunPSK" w:cs="TH SarabunPSK"/>
        </w:rPr>
        <w:t>U</w:t>
      </w:r>
    </w:p>
    <w:p w:rsidR="00802933" w:rsidRPr="00EF2DB8" w:rsidRDefault="00802933" w:rsidP="00EF19B2">
      <w:pPr>
        <w:tabs>
          <w:tab w:val="left" w:pos="1701"/>
        </w:tabs>
        <w:spacing w:line="240" w:lineRule="auto"/>
        <w:contextualSpacing/>
        <w:jc w:val="thaiDistribute"/>
        <w:rPr>
          <w:rFonts w:ascii="TH SarabunPSK" w:hAnsi="TH SarabunPSK" w:cs="TH SarabunPSK"/>
          <w:b/>
          <w:bCs/>
          <w:sz w:val="24"/>
          <w:szCs w:val="24"/>
        </w:rPr>
      </w:pPr>
    </w:p>
    <w:p w:rsidR="00EF19B2" w:rsidRPr="00EF2DB8" w:rsidRDefault="00EF19B2" w:rsidP="00EF19B2">
      <w:pPr>
        <w:tabs>
          <w:tab w:val="left" w:pos="1701"/>
        </w:tabs>
        <w:spacing w:line="240" w:lineRule="auto"/>
        <w:contextualSpacing/>
        <w:jc w:val="thaiDistribute"/>
        <w:rPr>
          <w:rFonts w:ascii="TH SarabunPSK" w:hAnsi="TH SarabunPSK" w:cs="TH SarabunPSK"/>
          <w:b/>
          <w:bCs/>
          <w:sz w:val="32"/>
          <w:szCs w:val="32"/>
        </w:rPr>
      </w:pPr>
      <w:r w:rsidRPr="00EF2DB8">
        <w:rPr>
          <w:rFonts w:ascii="TH SarabunPSK" w:hAnsi="TH SarabunPSK" w:cs="TH SarabunPSK"/>
          <w:b/>
          <w:bCs/>
          <w:sz w:val="32"/>
          <w:szCs w:val="32"/>
        </w:rPr>
        <w:t>CSP7</w:t>
      </w:r>
      <w:r w:rsidRPr="00EF2DB8">
        <w:rPr>
          <w:rFonts w:ascii="TH SarabunPSK" w:hAnsi="TH SarabunPSK" w:cs="TH SarabunPSK" w:hint="cs"/>
          <w:b/>
          <w:bCs/>
          <w:sz w:val="32"/>
          <w:szCs w:val="32"/>
          <w:cs/>
        </w:rPr>
        <w:t>0</w:t>
      </w:r>
      <w:r w:rsidRPr="00EF2DB8">
        <w:rPr>
          <w:rFonts w:ascii="TH SarabunPSK" w:hAnsi="TH SarabunPSK" w:cs="TH SarabunPSK"/>
          <w:b/>
          <w:bCs/>
          <w:sz w:val="32"/>
          <w:szCs w:val="32"/>
          <w:cs/>
        </w:rPr>
        <w:t>-</w:t>
      </w:r>
      <w:r w:rsidRPr="00EF2DB8">
        <w:rPr>
          <w:rFonts w:ascii="TH SarabunPSK" w:hAnsi="TH SarabunPSK" w:cs="TH SarabunPSK"/>
          <w:b/>
          <w:bCs/>
          <w:sz w:val="32"/>
          <w:szCs w:val="32"/>
        </w:rPr>
        <w:t>15</w:t>
      </w:r>
      <w:r w:rsidRPr="00EF2DB8">
        <w:rPr>
          <w:rFonts w:ascii="TH SarabunPSK" w:hAnsi="TH SarabunPSK" w:cs="TH SarabunPSK"/>
          <w:b/>
          <w:bCs/>
          <w:sz w:val="32"/>
          <w:szCs w:val="32"/>
          <w:lang w:val="af-ZA"/>
        </w:rPr>
        <w:t>7</w:t>
      </w:r>
      <w:r w:rsidR="00067D38" w:rsidRPr="00EF2DB8">
        <w:rPr>
          <w:rFonts w:ascii="TH SarabunPSK" w:hAnsi="TH SarabunPSK" w:cs="TH SarabunPSK"/>
          <w:b/>
          <w:bCs/>
          <w:sz w:val="32"/>
          <w:szCs w:val="32"/>
          <w:lang w:val="af-ZA"/>
        </w:rPr>
        <w:t>E</w:t>
      </w:r>
      <w:r w:rsidRPr="00EF2DB8">
        <w:rPr>
          <w:rFonts w:ascii="TH SarabunPSK" w:eastAsia="Sarabun" w:hAnsi="TH SarabunPSK" w:cs="TH SarabunPSK"/>
          <w:b/>
          <w:bCs/>
          <w:sz w:val="32"/>
          <w:szCs w:val="32"/>
          <w:cs/>
        </w:rPr>
        <w:tab/>
      </w:r>
      <w:r w:rsidRPr="00EF2DB8">
        <w:rPr>
          <w:rFonts w:ascii="TH SarabunPSK" w:hAnsi="TH SarabunPSK" w:cs="TH SarabunPSK"/>
          <w:b/>
          <w:bCs/>
          <w:sz w:val="32"/>
          <w:szCs w:val="32"/>
          <w:cs/>
        </w:rPr>
        <w:t>กีฬาเทนนิส</w:t>
      </w:r>
      <w:r w:rsidRPr="00EF2DB8">
        <w:rPr>
          <w:rFonts w:ascii="TH SarabunPSK" w:hAnsi="TH SarabunPSK" w:cs="TH SarabunPSK"/>
          <w:b/>
          <w:bCs/>
          <w:sz w:val="32"/>
          <w:szCs w:val="32"/>
          <w:cs/>
        </w:rPr>
        <w:tab/>
      </w:r>
      <w:r w:rsidRPr="00EF2DB8">
        <w:rPr>
          <w:rFonts w:ascii="TH SarabunPSK" w:hAnsi="TH SarabunPSK" w:cs="TH SarabunPSK"/>
          <w:b/>
          <w:bCs/>
          <w:sz w:val="32"/>
          <w:szCs w:val="32"/>
        </w:rPr>
        <w:tab/>
      </w:r>
      <w:r w:rsidRPr="00EF2DB8">
        <w:rPr>
          <w:rFonts w:ascii="TH SarabunPSK" w:hAnsi="TH SarabunPSK" w:cs="TH SarabunPSK"/>
          <w:b/>
          <w:bCs/>
          <w:sz w:val="32"/>
          <w:szCs w:val="32"/>
        </w:rPr>
        <w:tab/>
      </w:r>
      <w:r w:rsidRPr="00EF2DB8">
        <w:rPr>
          <w:rFonts w:ascii="TH SarabunPSK" w:hAnsi="TH SarabunPSK" w:cs="TH SarabunPSK"/>
          <w:b/>
          <w:bCs/>
          <w:sz w:val="32"/>
          <w:szCs w:val="32"/>
          <w:cs/>
        </w:rPr>
        <w:t xml:space="preserve">              </w:t>
      </w:r>
      <w:r w:rsidRPr="00EF2DB8">
        <w:rPr>
          <w:rFonts w:ascii="TH SarabunPSK" w:hAnsi="TH SarabunPSK" w:cs="TH SarabunPSK"/>
          <w:b/>
          <w:bCs/>
          <w:sz w:val="32"/>
          <w:szCs w:val="32"/>
        </w:rPr>
        <w:tab/>
      </w:r>
      <w:r w:rsidRPr="00EF2DB8">
        <w:rPr>
          <w:rFonts w:ascii="TH SarabunPSK" w:hAnsi="TH SarabunPSK" w:cs="TH SarabunPSK"/>
          <w:b/>
          <w:bCs/>
          <w:sz w:val="32"/>
          <w:szCs w:val="32"/>
        </w:rPr>
        <w:tab/>
      </w:r>
      <w:r w:rsidRPr="00EF2DB8">
        <w:rPr>
          <w:rFonts w:ascii="TH SarabunPSK" w:hAnsi="TH SarabunPSK" w:cs="TH SarabunPSK"/>
          <w:b/>
          <w:bCs/>
          <w:sz w:val="32"/>
          <w:szCs w:val="32"/>
        </w:rPr>
        <w:tab/>
      </w:r>
      <w:r w:rsidRPr="00EF2DB8">
        <w:rPr>
          <w:rFonts w:ascii="TH SarabunPSK" w:hAnsi="TH SarabunPSK" w:cs="TH SarabunPSK"/>
          <w:b/>
          <w:bCs/>
          <w:sz w:val="32"/>
          <w:szCs w:val="32"/>
          <w:cs/>
        </w:rPr>
        <w:t xml:space="preserve">   </w:t>
      </w:r>
      <w:r w:rsidRPr="00EF2DB8">
        <w:rPr>
          <w:rFonts w:ascii="TH SarabunPSK" w:hAnsi="TH SarabunPSK" w:cs="TH SarabunPSK"/>
          <w:b/>
          <w:bCs/>
          <w:sz w:val="32"/>
          <w:szCs w:val="32"/>
        </w:rPr>
        <w:t>1</w:t>
      </w:r>
      <w:r w:rsidRPr="00EF2DB8">
        <w:rPr>
          <w:rFonts w:ascii="TH SarabunPSK" w:hAnsi="TH SarabunPSK" w:cs="TH SarabunPSK"/>
          <w:b/>
          <w:bCs/>
          <w:sz w:val="32"/>
          <w:szCs w:val="32"/>
          <w:cs/>
        </w:rPr>
        <w:t>(</w:t>
      </w:r>
      <w:r w:rsidRPr="00EF2DB8">
        <w:rPr>
          <w:rFonts w:ascii="TH SarabunPSK" w:hAnsi="TH SarabunPSK" w:cs="TH SarabunPSK"/>
          <w:b/>
          <w:bCs/>
          <w:sz w:val="32"/>
          <w:szCs w:val="32"/>
        </w:rPr>
        <w:t>0</w:t>
      </w:r>
      <w:r w:rsidRPr="00EF2DB8">
        <w:rPr>
          <w:rFonts w:ascii="TH SarabunPSK" w:hAnsi="TH SarabunPSK" w:cs="TH SarabunPSK"/>
          <w:b/>
          <w:bCs/>
          <w:sz w:val="32"/>
          <w:szCs w:val="32"/>
          <w:cs/>
        </w:rPr>
        <w:t>-</w:t>
      </w:r>
      <w:r w:rsidRPr="00EF2DB8">
        <w:rPr>
          <w:rFonts w:ascii="TH SarabunPSK" w:hAnsi="TH SarabunPSK" w:cs="TH SarabunPSK"/>
          <w:b/>
          <w:bCs/>
          <w:sz w:val="32"/>
          <w:szCs w:val="32"/>
        </w:rPr>
        <w:t>2</w:t>
      </w:r>
      <w:r w:rsidRPr="00EF2DB8">
        <w:rPr>
          <w:rFonts w:ascii="TH SarabunPSK" w:hAnsi="TH SarabunPSK" w:cs="TH SarabunPSK"/>
          <w:b/>
          <w:bCs/>
          <w:sz w:val="32"/>
          <w:szCs w:val="32"/>
          <w:cs/>
        </w:rPr>
        <w:t>-</w:t>
      </w:r>
      <w:r w:rsidRPr="00EF2DB8">
        <w:rPr>
          <w:rFonts w:ascii="TH SarabunPSK" w:hAnsi="TH SarabunPSK" w:cs="TH SarabunPSK"/>
          <w:b/>
          <w:bCs/>
          <w:sz w:val="32"/>
          <w:szCs w:val="32"/>
        </w:rPr>
        <w:t>1</w:t>
      </w:r>
      <w:r w:rsidRPr="00EF2DB8">
        <w:rPr>
          <w:rFonts w:ascii="TH SarabunPSK" w:hAnsi="TH SarabunPSK" w:cs="TH SarabunPSK"/>
          <w:b/>
          <w:bCs/>
          <w:sz w:val="32"/>
          <w:szCs w:val="32"/>
          <w:cs/>
        </w:rPr>
        <w:t>)</w:t>
      </w:r>
    </w:p>
    <w:p w:rsidR="00EF19B2" w:rsidRPr="00EF2DB8" w:rsidRDefault="00EF19B2" w:rsidP="00EF19B2">
      <w:pPr>
        <w:tabs>
          <w:tab w:val="left" w:pos="1701"/>
        </w:tabs>
        <w:spacing w:line="240" w:lineRule="auto"/>
        <w:contextualSpacing/>
        <w:jc w:val="thaiDistribute"/>
        <w:rPr>
          <w:rFonts w:ascii="TH SarabunPSK" w:hAnsi="TH SarabunPSK" w:cs="TH SarabunPSK"/>
          <w:b/>
          <w:bCs/>
          <w:sz w:val="32"/>
          <w:szCs w:val="32"/>
        </w:rPr>
      </w:pPr>
      <w:r w:rsidRPr="00EF2DB8">
        <w:rPr>
          <w:rFonts w:ascii="TH SarabunPSK" w:hAnsi="TH SarabunPSK" w:cs="TH SarabunPSK"/>
          <w:b/>
          <w:bCs/>
          <w:sz w:val="32"/>
          <w:szCs w:val="32"/>
          <w:cs/>
        </w:rPr>
        <w:t xml:space="preserve"> </w:t>
      </w:r>
      <w:r w:rsidRPr="00EF2DB8">
        <w:rPr>
          <w:rFonts w:ascii="TH SarabunPSK" w:hAnsi="TH SarabunPSK" w:cs="TH SarabunPSK"/>
          <w:b/>
          <w:bCs/>
          <w:sz w:val="32"/>
          <w:szCs w:val="32"/>
        </w:rPr>
        <w:tab/>
        <w:t>Tennis</w:t>
      </w:r>
    </w:p>
    <w:p w:rsidR="00EF19B2" w:rsidRPr="00EF2DB8" w:rsidRDefault="00EF19B2" w:rsidP="00EF19B2">
      <w:pPr>
        <w:tabs>
          <w:tab w:val="left" w:pos="1701"/>
        </w:tabs>
        <w:spacing w:line="240" w:lineRule="auto"/>
        <w:ind w:firstLine="1701"/>
        <w:contextualSpacing/>
        <w:jc w:val="thaiDistribute"/>
        <w:rPr>
          <w:rFonts w:ascii="TH SarabunPSK" w:hAnsi="TH SarabunPSK" w:cs="TH SarabunPSK"/>
          <w:sz w:val="32"/>
          <w:szCs w:val="32"/>
        </w:rPr>
      </w:pPr>
      <w:r w:rsidRPr="00EF2DB8">
        <w:rPr>
          <w:rFonts w:ascii="TH SarabunPSK" w:hAnsi="TH SarabunPSK" w:cs="TH SarabunPSK"/>
          <w:sz w:val="32"/>
          <w:szCs w:val="32"/>
          <w:cs/>
        </w:rPr>
        <w:t>รายวิชานี้มุ่งเน้นให้</w:t>
      </w:r>
      <w:r w:rsidR="00802933" w:rsidRPr="00EF2DB8">
        <w:rPr>
          <w:rFonts w:ascii="TH SarabunPSK" w:eastAsia="Sarabun" w:hAnsi="TH SarabunPSK" w:cs="TH SarabunPSK" w:hint="cs"/>
          <w:sz w:val="32"/>
          <w:szCs w:val="32"/>
          <w:cs/>
        </w:rPr>
        <w:t>ผู้เรียน</w:t>
      </w:r>
      <w:r w:rsidRPr="00EF2DB8">
        <w:rPr>
          <w:rFonts w:ascii="TH SarabunPSK" w:hAnsi="TH SarabunPSK" w:cs="TH SarabunPSK"/>
          <w:sz w:val="32"/>
          <w:szCs w:val="32"/>
          <w:cs/>
        </w:rPr>
        <w:t>ได้เรียนรู้กฎ-กติกา-มารยาทในการเล่นกีฬาเทนนิส การเตรียมความพร้อมของตนเองก่อนและหลังการเล่นกีฬาเทนนิส ฝึกพื้นฐานสมรรถภาพทางกายและ</w:t>
      </w:r>
      <w:r w:rsidRPr="00EF2DB8">
        <w:rPr>
          <w:rFonts w:ascii="TH SarabunPSK" w:eastAsia="Sarabun" w:hAnsi="TH SarabunPSK" w:cs="TH SarabunPSK"/>
          <w:sz w:val="32"/>
          <w:szCs w:val="32"/>
          <w:cs/>
        </w:rPr>
        <w:t>จิตใจ</w:t>
      </w:r>
      <w:r w:rsidRPr="00EF2DB8">
        <w:rPr>
          <w:rFonts w:ascii="TH SarabunPSK" w:eastAsia="Cordia New" w:hAnsi="TH SarabunPSK" w:cs="TH SarabunPSK" w:hint="cs"/>
          <w:sz w:val="32"/>
          <w:szCs w:val="32"/>
          <w:cs/>
        </w:rPr>
        <w:t xml:space="preserve"> </w:t>
      </w:r>
      <w:r w:rsidRPr="00EF2DB8">
        <w:rPr>
          <w:rFonts w:ascii="TH SarabunPSK" w:hAnsi="TH SarabunPSK" w:cs="TH SarabunPSK"/>
          <w:sz w:val="32"/>
          <w:szCs w:val="32"/>
          <w:cs/>
        </w:rPr>
        <w:t>ทักษะพื้นฐานในการเล่นกีฬาเทนนิส การเล่นกีฬาเทนนิสที่</w:t>
      </w:r>
      <w:r w:rsidRPr="00EF2DB8">
        <w:rPr>
          <w:rFonts w:ascii="TH SarabunPSK" w:eastAsia="Sarabun" w:hAnsi="TH SarabunPSK" w:cs="TH SarabunPSK" w:hint="cs"/>
          <w:sz w:val="32"/>
          <w:szCs w:val="32"/>
          <w:cs/>
        </w:rPr>
        <w:t>ถูกต้องตามกฎกติกา</w:t>
      </w:r>
      <w:r w:rsidRPr="00EF2DB8">
        <w:rPr>
          <w:rFonts w:ascii="TH SarabunPSK" w:eastAsia="Sarabun" w:hAnsi="TH SarabunPSK" w:cs="TH SarabunPSK"/>
          <w:sz w:val="32"/>
          <w:szCs w:val="32"/>
          <w:cs/>
        </w:rPr>
        <w:t xml:space="preserve"> </w:t>
      </w:r>
      <w:r w:rsidRPr="00EF2DB8">
        <w:rPr>
          <w:rFonts w:ascii="TH SarabunPSK" w:hAnsi="TH SarabunPSK" w:cs="TH SarabunPSK"/>
          <w:sz w:val="32"/>
          <w:szCs w:val="32"/>
          <w:cs/>
        </w:rPr>
        <w:t>และการป้องกันและแก้ไขอาการบาดเจ็บจากกีฬาเทนนิส</w:t>
      </w:r>
    </w:p>
    <w:p w:rsidR="00F42737" w:rsidRPr="00EF2DB8" w:rsidRDefault="00EF19B2" w:rsidP="00F42737">
      <w:pPr>
        <w:tabs>
          <w:tab w:val="left" w:pos="1701"/>
        </w:tabs>
        <w:spacing w:line="240" w:lineRule="auto"/>
        <w:contextualSpacing/>
        <w:jc w:val="thaiDistribute"/>
        <w:rPr>
          <w:rFonts w:ascii="TH SarabunPSK" w:eastAsia="Sarabun" w:hAnsi="TH SarabunPSK" w:cs="TH SarabunPSK"/>
          <w:b/>
          <w:bCs/>
        </w:rPr>
      </w:pPr>
      <w:r w:rsidRPr="00EF2DB8">
        <w:rPr>
          <w:rFonts w:ascii="TH SarabunPSK" w:hAnsi="TH SarabunPSK" w:cs="TH SarabunPSK"/>
          <w:sz w:val="32"/>
          <w:szCs w:val="32"/>
        </w:rPr>
        <w:tab/>
      </w:r>
      <w:r w:rsidR="00F42737" w:rsidRPr="00EF2DB8">
        <w:rPr>
          <w:rFonts w:ascii="TH SarabunPSK" w:eastAsia="Sarabun" w:hAnsi="TH SarabunPSK" w:cs="TH SarabunPSK"/>
          <w:sz w:val="32"/>
          <w:szCs w:val="32"/>
          <w:lang w:val="en-US"/>
        </w:rPr>
        <w:t>This course focuses on teaching students the rules, regulations, and etiquette of playing tennis</w:t>
      </w:r>
      <w:r w:rsidR="00F42737" w:rsidRPr="00EF2DB8">
        <w:rPr>
          <w:rFonts w:ascii="TH SarabunPSK" w:eastAsia="Sarabun" w:hAnsi="TH SarabunPSK" w:cs="TH SarabunPSK"/>
          <w:sz w:val="32"/>
          <w:szCs w:val="32"/>
          <w:cs/>
          <w:lang w:val="en-US"/>
        </w:rPr>
        <w:t xml:space="preserve">. </w:t>
      </w:r>
      <w:r w:rsidR="00F42737" w:rsidRPr="00EF2DB8">
        <w:rPr>
          <w:rFonts w:ascii="TH SarabunPSK" w:eastAsia="Sarabun" w:hAnsi="TH SarabunPSK" w:cs="TH SarabunPSK"/>
          <w:sz w:val="32"/>
          <w:szCs w:val="32"/>
          <w:lang w:val="en-US"/>
        </w:rPr>
        <w:t>Students will learn how to prepare themselves before and after playing, develop basic physical and mental fitness, and acquire fundamental tennis skills</w:t>
      </w:r>
      <w:r w:rsidR="00F42737" w:rsidRPr="00EF2DB8">
        <w:rPr>
          <w:rFonts w:ascii="TH SarabunPSK" w:eastAsia="Sarabun" w:hAnsi="TH SarabunPSK" w:cs="TH SarabunPSK"/>
          <w:sz w:val="32"/>
          <w:szCs w:val="32"/>
          <w:cs/>
          <w:lang w:val="en-US"/>
        </w:rPr>
        <w:t xml:space="preserve">. </w:t>
      </w:r>
      <w:r w:rsidR="00F42737" w:rsidRPr="00EF2DB8">
        <w:rPr>
          <w:rFonts w:ascii="TH SarabunPSK" w:eastAsia="Sarabun" w:hAnsi="TH SarabunPSK" w:cs="TH SarabunPSK"/>
          <w:sz w:val="32"/>
          <w:szCs w:val="32"/>
          <w:lang w:val="en-US"/>
        </w:rPr>
        <w:t>The course also covers playing tennis correctly according to the rules, as well as the prevention and treatment of tennis</w:t>
      </w:r>
      <w:r w:rsidR="00F42737" w:rsidRPr="00EF2DB8">
        <w:rPr>
          <w:rFonts w:ascii="TH SarabunPSK" w:eastAsia="Sarabun" w:hAnsi="TH SarabunPSK" w:cs="TH SarabunPSK"/>
          <w:sz w:val="32"/>
          <w:szCs w:val="32"/>
          <w:cs/>
          <w:lang w:val="en-US"/>
        </w:rPr>
        <w:t>-</w:t>
      </w:r>
      <w:r w:rsidR="00F42737" w:rsidRPr="00EF2DB8">
        <w:rPr>
          <w:rFonts w:ascii="TH SarabunPSK" w:eastAsia="Sarabun" w:hAnsi="TH SarabunPSK" w:cs="TH SarabunPSK"/>
          <w:sz w:val="32"/>
          <w:szCs w:val="32"/>
          <w:lang w:val="en-US"/>
        </w:rPr>
        <w:t>related injuries</w:t>
      </w:r>
      <w:r w:rsidR="00F42737" w:rsidRPr="00EF2DB8">
        <w:rPr>
          <w:rFonts w:ascii="TH SarabunPSK" w:eastAsia="Sarabun" w:hAnsi="TH SarabunPSK" w:cs="TH SarabunPSK"/>
          <w:sz w:val="32"/>
          <w:szCs w:val="32"/>
          <w:cs/>
          <w:lang w:val="en-US"/>
        </w:rPr>
        <w:t>.</w:t>
      </w:r>
      <w:r w:rsidR="00F42737" w:rsidRPr="00EF2DB8">
        <w:rPr>
          <w:rFonts w:ascii="TH SarabunPSK" w:eastAsia="Sarabun" w:hAnsi="TH SarabunPSK" w:cs="TH SarabunPSK"/>
          <w:b/>
          <w:bCs/>
          <w:cs/>
        </w:rPr>
        <w:tab/>
      </w:r>
    </w:p>
    <w:p w:rsidR="00EF19B2" w:rsidRPr="00EF2DB8" w:rsidRDefault="00EF19B2" w:rsidP="00EF19B2">
      <w:pPr>
        <w:tabs>
          <w:tab w:val="left" w:pos="1701"/>
        </w:tabs>
        <w:spacing w:line="240" w:lineRule="auto"/>
        <w:contextualSpacing/>
        <w:jc w:val="thaiDistribute"/>
        <w:rPr>
          <w:rFonts w:ascii="TH SarabunPSK" w:eastAsia="Sarabun" w:hAnsi="TH SarabunPSK" w:cs="TH SarabunPSK"/>
        </w:rPr>
      </w:pPr>
      <w:r w:rsidRPr="00EF2DB8">
        <w:rPr>
          <w:rFonts w:ascii="TH SarabunPSK" w:eastAsia="Sarabun" w:hAnsi="TH SarabunPSK" w:cs="TH SarabunPSK"/>
          <w:b/>
          <w:bCs/>
          <w:cs/>
        </w:rPr>
        <w:tab/>
        <w:t>หมายเหตุ</w:t>
      </w:r>
      <w:r w:rsidRPr="00EF2DB8">
        <w:rPr>
          <w:rFonts w:ascii="TH SarabunPSK" w:eastAsia="Sarabun" w:hAnsi="TH SarabunPSK" w:cs="TH SarabunPSK"/>
          <w:cs/>
        </w:rPr>
        <w:t xml:space="preserve"> * รายวิชานี้ผลการศึกษาเป็นระบบ </w:t>
      </w:r>
      <w:r w:rsidRPr="00EF2DB8">
        <w:rPr>
          <w:rFonts w:ascii="TH SarabunPSK" w:eastAsia="Sarabun" w:hAnsi="TH SarabunPSK" w:cs="TH SarabunPSK"/>
        </w:rPr>
        <w:t>S</w:t>
      </w:r>
      <w:r w:rsidRPr="00EF2DB8">
        <w:rPr>
          <w:rFonts w:ascii="TH SarabunPSK" w:eastAsia="Sarabun" w:hAnsi="TH SarabunPSK" w:cs="TH SarabunPSK"/>
          <w:cs/>
        </w:rPr>
        <w:t>/</w:t>
      </w:r>
      <w:r w:rsidRPr="00EF2DB8">
        <w:rPr>
          <w:rFonts w:ascii="TH SarabunPSK" w:eastAsia="Sarabun" w:hAnsi="TH SarabunPSK" w:cs="TH SarabunPSK"/>
        </w:rPr>
        <w:t>U</w:t>
      </w:r>
    </w:p>
    <w:p w:rsidR="008B3BA0" w:rsidRPr="00EF2DB8" w:rsidRDefault="008B3BA0" w:rsidP="00EF19B2">
      <w:pPr>
        <w:tabs>
          <w:tab w:val="left" w:pos="1701"/>
        </w:tabs>
        <w:spacing w:line="240" w:lineRule="auto"/>
        <w:contextualSpacing/>
        <w:jc w:val="thaiDistribute"/>
        <w:rPr>
          <w:rFonts w:ascii="TH SarabunPSK" w:hAnsi="TH SarabunPSK" w:cs="TH SarabunPSK"/>
          <w:sz w:val="24"/>
          <w:szCs w:val="24"/>
          <w:cs/>
        </w:rPr>
      </w:pPr>
    </w:p>
    <w:p w:rsidR="00EF19B2" w:rsidRPr="00EF2DB8" w:rsidRDefault="00EF19B2" w:rsidP="00EF19B2">
      <w:pPr>
        <w:tabs>
          <w:tab w:val="left" w:pos="1701"/>
        </w:tabs>
        <w:spacing w:line="240" w:lineRule="auto"/>
        <w:contextualSpacing/>
        <w:jc w:val="thaiDistribute"/>
        <w:rPr>
          <w:rFonts w:ascii="TH SarabunPSK" w:hAnsi="TH SarabunPSK" w:cs="TH SarabunPSK"/>
          <w:b/>
          <w:bCs/>
          <w:sz w:val="32"/>
          <w:szCs w:val="32"/>
        </w:rPr>
      </w:pPr>
      <w:r w:rsidRPr="00EF2DB8">
        <w:rPr>
          <w:rFonts w:ascii="TH SarabunPSK" w:hAnsi="TH SarabunPSK" w:cs="TH SarabunPSK"/>
          <w:b/>
          <w:bCs/>
          <w:sz w:val="32"/>
          <w:szCs w:val="32"/>
        </w:rPr>
        <w:t>CSP7</w:t>
      </w:r>
      <w:r w:rsidRPr="00EF2DB8">
        <w:rPr>
          <w:rFonts w:ascii="TH SarabunPSK" w:hAnsi="TH SarabunPSK" w:cs="TH SarabunPSK" w:hint="cs"/>
          <w:b/>
          <w:bCs/>
          <w:sz w:val="32"/>
          <w:szCs w:val="32"/>
          <w:cs/>
        </w:rPr>
        <w:t>0</w:t>
      </w:r>
      <w:r w:rsidRPr="00EF2DB8">
        <w:rPr>
          <w:rFonts w:ascii="TH SarabunPSK" w:hAnsi="TH SarabunPSK" w:cs="TH SarabunPSK"/>
          <w:b/>
          <w:bCs/>
          <w:sz w:val="32"/>
          <w:szCs w:val="32"/>
          <w:cs/>
        </w:rPr>
        <w:t>-</w:t>
      </w:r>
      <w:r w:rsidRPr="00EF2DB8">
        <w:rPr>
          <w:rFonts w:ascii="TH SarabunPSK" w:hAnsi="TH SarabunPSK" w:cs="TH SarabunPSK"/>
          <w:b/>
          <w:bCs/>
          <w:sz w:val="32"/>
          <w:szCs w:val="32"/>
        </w:rPr>
        <w:t>15</w:t>
      </w:r>
      <w:r w:rsidRPr="00EF2DB8">
        <w:rPr>
          <w:rFonts w:ascii="TH SarabunPSK" w:hAnsi="TH SarabunPSK" w:cs="TH SarabunPSK"/>
          <w:b/>
          <w:bCs/>
          <w:sz w:val="32"/>
          <w:szCs w:val="32"/>
          <w:lang w:val="af-ZA"/>
        </w:rPr>
        <w:t>8</w:t>
      </w:r>
      <w:r w:rsidR="00067D38" w:rsidRPr="00EF2DB8">
        <w:rPr>
          <w:rFonts w:ascii="TH SarabunPSK" w:hAnsi="TH SarabunPSK" w:cs="TH SarabunPSK"/>
          <w:b/>
          <w:bCs/>
          <w:sz w:val="32"/>
          <w:szCs w:val="32"/>
          <w:lang w:val="af-ZA"/>
        </w:rPr>
        <w:t>E</w:t>
      </w:r>
      <w:r w:rsidRPr="00EF2DB8">
        <w:rPr>
          <w:rFonts w:ascii="TH SarabunPSK" w:eastAsia="Sarabun" w:hAnsi="TH SarabunPSK" w:cs="TH SarabunPSK"/>
          <w:b/>
          <w:bCs/>
          <w:sz w:val="32"/>
          <w:szCs w:val="32"/>
          <w:cs/>
        </w:rPr>
        <w:tab/>
      </w:r>
      <w:r w:rsidRPr="00EF2DB8">
        <w:rPr>
          <w:rFonts w:ascii="TH SarabunPSK" w:hAnsi="TH SarabunPSK" w:cs="TH SarabunPSK"/>
          <w:b/>
          <w:bCs/>
          <w:sz w:val="32"/>
          <w:szCs w:val="32"/>
          <w:cs/>
        </w:rPr>
        <w:t>กีฬากอล์ฟ</w:t>
      </w:r>
      <w:r w:rsidRPr="00EF2DB8">
        <w:rPr>
          <w:rFonts w:ascii="TH SarabunPSK" w:hAnsi="TH SarabunPSK" w:cs="TH SarabunPSK"/>
          <w:b/>
          <w:bCs/>
          <w:sz w:val="32"/>
          <w:szCs w:val="32"/>
          <w:cs/>
        </w:rPr>
        <w:tab/>
      </w:r>
      <w:r w:rsidRPr="00EF2DB8">
        <w:rPr>
          <w:rFonts w:ascii="TH SarabunPSK" w:hAnsi="TH SarabunPSK" w:cs="TH SarabunPSK"/>
          <w:b/>
          <w:bCs/>
          <w:sz w:val="32"/>
          <w:szCs w:val="32"/>
        </w:rPr>
        <w:tab/>
      </w:r>
      <w:r w:rsidRPr="00EF2DB8">
        <w:rPr>
          <w:rFonts w:ascii="TH SarabunPSK" w:hAnsi="TH SarabunPSK" w:cs="TH SarabunPSK"/>
          <w:b/>
          <w:bCs/>
          <w:sz w:val="32"/>
          <w:szCs w:val="32"/>
        </w:rPr>
        <w:tab/>
      </w:r>
      <w:r w:rsidRPr="00EF2DB8">
        <w:rPr>
          <w:rFonts w:ascii="TH SarabunPSK" w:hAnsi="TH SarabunPSK" w:cs="TH SarabunPSK"/>
          <w:b/>
          <w:bCs/>
          <w:sz w:val="32"/>
          <w:szCs w:val="32"/>
          <w:cs/>
        </w:rPr>
        <w:t xml:space="preserve">              </w:t>
      </w:r>
      <w:r w:rsidRPr="00EF2DB8">
        <w:rPr>
          <w:rFonts w:ascii="TH SarabunPSK" w:hAnsi="TH SarabunPSK" w:cs="TH SarabunPSK"/>
          <w:b/>
          <w:bCs/>
          <w:sz w:val="32"/>
          <w:szCs w:val="32"/>
        </w:rPr>
        <w:tab/>
      </w:r>
      <w:r w:rsidRPr="00EF2DB8">
        <w:rPr>
          <w:rFonts w:ascii="TH SarabunPSK" w:hAnsi="TH SarabunPSK" w:cs="TH SarabunPSK"/>
          <w:b/>
          <w:bCs/>
          <w:sz w:val="32"/>
          <w:szCs w:val="32"/>
        </w:rPr>
        <w:tab/>
      </w:r>
      <w:r w:rsidRPr="00EF2DB8">
        <w:rPr>
          <w:rFonts w:ascii="TH SarabunPSK" w:hAnsi="TH SarabunPSK" w:cs="TH SarabunPSK"/>
          <w:b/>
          <w:bCs/>
          <w:sz w:val="32"/>
          <w:szCs w:val="32"/>
        </w:rPr>
        <w:tab/>
      </w:r>
      <w:r w:rsidRPr="00EF2DB8">
        <w:rPr>
          <w:rFonts w:ascii="TH SarabunPSK" w:hAnsi="TH SarabunPSK" w:cs="TH SarabunPSK"/>
          <w:b/>
          <w:bCs/>
          <w:sz w:val="32"/>
          <w:szCs w:val="32"/>
          <w:cs/>
        </w:rPr>
        <w:t xml:space="preserve">  </w:t>
      </w:r>
      <w:r w:rsidRPr="00EF2DB8">
        <w:rPr>
          <w:rFonts w:ascii="TH SarabunPSK" w:hAnsi="TH SarabunPSK" w:cs="TH SarabunPSK" w:hint="cs"/>
          <w:b/>
          <w:bCs/>
          <w:sz w:val="32"/>
          <w:szCs w:val="32"/>
          <w:cs/>
        </w:rPr>
        <w:t xml:space="preserve"> </w:t>
      </w:r>
      <w:r w:rsidRPr="00EF2DB8">
        <w:rPr>
          <w:rFonts w:ascii="TH SarabunPSK" w:hAnsi="TH SarabunPSK" w:cs="TH SarabunPSK"/>
          <w:b/>
          <w:bCs/>
          <w:sz w:val="32"/>
          <w:szCs w:val="32"/>
        </w:rPr>
        <w:t>1</w:t>
      </w:r>
      <w:r w:rsidRPr="00EF2DB8">
        <w:rPr>
          <w:rFonts w:ascii="TH SarabunPSK" w:hAnsi="TH SarabunPSK" w:cs="TH SarabunPSK"/>
          <w:b/>
          <w:bCs/>
          <w:sz w:val="32"/>
          <w:szCs w:val="32"/>
          <w:cs/>
        </w:rPr>
        <w:t>(</w:t>
      </w:r>
      <w:r w:rsidRPr="00EF2DB8">
        <w:rPr>
          <w:rFonts w:ascii="TH SarabunPSK" w:hAnsi="TH SarabunPSK" w:cs="TH SarabunPSK"/>
          <w:b/>
          <w:bCs/>
          <w:sz w:val="32"/>
          <w:szCs w:val="32"/>
        </w:rPr>
        <w:t>0</w:t>
      </w:r>
      <w:r w:rsidRPr="00EF2DB8">
        <w:rPr>
          <w:rFonts w:ascii="TH SarabunPSK" w:hAnsi="TH SarabunPSK" w:cs="TH SarabunPSK"/>
          <w:b/>
          <w:bCs/>
          <w:sz w:val="32"/>
          <w:szCs w:val="32"/>
          <w:cs/>
        </w:rPr>
        <w:t>-</w:t>
      </w:r>
      <w:r w:rsidRPr="00EF2DB8">
        <w:rPr>
          <w:rFonts w:ascii="TH SarabunPSK" w:hAnsi="TH SarabunPSK" w:cs="TH SarabunPSK"/>
          <w:b/>
          <w:bCs/>
          <w:sz w:val="32"/>
          <w:szCs w:val="32"/>
        </w:rPr>
        <w:t>2</w:t>
      </w:r>
      <w:r w:rsidRPr="00EF2DB8">
        <w:rPr>
          <w:rFonts w:ascii="TH SarabunPSK" w:hAnsi="TH SarabunPSK" w:cs="TH SarabunPSK"/>
          <w:b/>
          <w:bCs/>
          <w:sz w:val="32"/>
          <w:szCs w:val="32"/>
          <w:cs/>
        </w:rPr>
        <w:t>-</w:t>
      </w:r>
      <w:r w:rsidRPr="00EF2DB8">
        <w:rPr>
          <w:rFonts w:ascii="TH SarabunPSK" w:hAnsi="TH SarabunPSK" w:cs="TH SarabunPSK"/>
          <w:b/>
          <w:bCs/>
          <w:sz w:val="32"/>
          <w:szCs w:val="32"/>
        </w:rPr>
        <w:t>1</w:t>
      </w:r>
      <w:r w:rsidRPr="00EF2DB8">
        <w:rPr>
          <w:rFonts w:ascii="TH SarabunPSK" w:hAnsi="TH SarabunPSK" w:cs="TH SarabunPSK"/>
          <w:b/>
          <w:bCs/>
          <w:sz w:val="32"/>
          <w:szCs w:val="32"/>
          <w:cs/>
        </w:rPr>
        <w:t>)</w:t>
      </w:r>
    </w:p>
    <w:p w:rsidR="00EF19B2" w:rsidRPr="00EF2DB8" w:rsidRDefault="00EF19B2" w:rsidP="00EF19B2">
      <w:pPr>
        <w:tabs>
          <w:tab w:val="left" w:pos="1701"/>
        </w:tabs>
        <w:spacing w:line="240" w:lineRule="auto"/>
        <w:contextualSpacing/>
        <w:jc w:val="thaiDistribute"/>
        <w:rPr>
          <w:rFonts w:ascii="TH SarabunPSK" w:hAnsi="TH SarabunPSK" w:cs="TH SarabunPSK"/>
          <w:b/>
          <w:bCs/>
          <w:sz w:val="32"/>
          <w:szCs w:val="32"/>
        </w:rPr>
      </w:pPr>
      <w:r w:rsidRPr="00EF2DB8">
        <w:rPr>
          <w:rFonts w:ascii="TH SarabunPSK" w:hAnsi="TH SarabunPSK" w:cs="TH SarabunPSK"/>
          <w:b/>
          <w:bCs/>
          <w:sz w:val="32"/>
          <w:szCs w:val="32"/>
          <w:cs/>
        </w:rPr>
        <w:t xml:space="preserve"> </w:t>
      </w:r>
      <w:r w:rsidRPr="00EF2DB8">
        <w:rPr>
          <w:rFonts w:ascii="TH SarabunPSK" w:hAnsi="TH SarabunPSK" w:cs="TH SarabunPSK"/>
          <w:b/>
          <w:bCs/>
          <w:sz w:val="32"/>
          <w:szCs w:val="32"/>
        </w:rPr>
        <w:tab/>
        <w:t>Golf</w:t>
      </w:r>
    </w:p>
    <w:p w:rsidR="00EF19B2" w:rsidRPr="00EF2DB8" w:rsidRDefault="00EF19B2" w:rsidP="00EF19B2">
      <w:pPr>
        <w:tabs>
          <w:tab w:val="left" w:pos="1701"/>
        </w:tabs>
        <w:spacing w:line="240" w:lineRule="auto"/>
        <w:ind w:firstLine="1701"/>
        <w:contextualSpacing/>
        <w:jc w:val="thaiDistribute"/>
        <w:rPr>
          <w:rFonts w:ascii="TH SarabunPSK" w:hAnsi="TH SarabunPSK" w:cs="TH SarabunPSK"/>
          <w:sz w:val="32"/>
          <w:szCs w:val="32"/>
        </w:rPr>
      </w:pPr>
      <w:r w:rsidRPr="00EF2DB8">
        <w:rPr>
          <w:rFonts w:ascii="TH SarabunPSK" w:hAnsi="TH SarabunPSK" w:cs="TH SarabunPSK"/>
          <w:sz w:val="32"/>
          <w:szCs w:val="32"/>
          <w:cs/>
        </w:rPr>
        <w:t>รายวิชานี้มุ่งเน้นให้</w:t>
      </w:r>
      <w:r w:rsidR="00802933" w:rsidRPr="00EF2DB8">
        <w:rPr>
          <w:rFonts w:ascii="TH SarabunPSK" w:eastAsia="Sarabun" w:hAnsi="TH SarabunPSK" w:cs="TH SarabunPSK" w:hint="cs"/>
          <w:sz w:val="32"/>
          <w:szCs w:val="32"/>
          <w:cs/>
        </w:rPr>
        <w:t>ผู้เรียน</w:t>
      </w:r>
      <w:r w:rsidRPr="00EF2DB8">
        <w:rPr>
          <w:rFonts w:ascii="TH SarabunPSK" w:hAnsi="TH SarabunPSK" w:cs="TH SarabunPSK"/>
          <w:sz w:val="32"/>
          <w:szCs w:val="32"/>
          <w:cs/>
        </w:rPr>
        <w:t>ได้เรียนรู้กฎ-กติกา-มารยาทในการเล่นกีฬากอล์ฟ การเตรียมความพร้อมของตนเองก่อนและหลังการเล่นกีฬากอล์ฟ ฝึกพื้นฐานสมรรถภาพทางกายและ</w:t>
      </w:r>
      <w:r w:rsidRPr="00EF2DB8">
        <w:rPr>
          <w:rFonts w:ascii="TH SarabunPSK" w:eastAsia="Sarabun" w:hAnsi="TH SarabunPSK" w:cs="TH SarabunPSK"/>
          <w:sz w:val="32"/>
          <w:szCs w:val="32"/>
          <w:cs/>
        </w:rPr>
        <w:t>จิตใจ</w:t>
      </w:r>
      <w:r w:rsidRPr="00EF2DB8">
        <w:rPr>
          <w:rFonts w:ascii="TH SarabunPSK" w:eastAsia="Cordia New" w:hAnsi="TH SarabunPSK" w:cs="TH SarabunPSK" w:hint="cs"/>
          <w:sz w:val="32"/>
          <w:szCs w:val="32"/>
          <w:cs/>
        </w:rPr>
        <w:t xml:space="preserve"> </w:t>
      </w:r>
      <w:r w:rsidRPr="00EF2DB8">
        <w:rPr>
          <w:rFonts w:ascii="TH SarabunPSK" w:hAnsi="TH SarabunPSK" w:cs="TH SarabunPSK"/>
          <w:sz w:val="32"/>
          <w:szCs w:val="32"/>
          <w:cs/>
        </w:rPr>
        <w:t>ทักษะพื้นฐานในการเล่นกีฬากอล์ฟ การเล่นกีฬากอล์ฟที่</w:t>
      </w:r>
      <w:r w:rsidRPr="00EF2DB8">
        <w:rPr>
          <w:rFonts w:ascii="TH SarabunPSK" w:eastAsia="Sarabun" w:hAnsi="TH SarabunPSK" w:cs="TH SarabunPSK" w:hint="cs"/>
          <w:sz w:val="32"/>
          <w:szCs w:val="32"/>
          <w:cs/>
        </w:rPr>
        <w:t>ถูกต้องตามกฎกติกา</w:t>
      </w:r>
      <w:r w:rsidRPr="00EF2DB8">
        <w:rPr>
          <w:rFonts w:ascii="TH SarabunPSK" w:eastAsia="Sarabun" w:hAnsi="TH SarabunPSK" w:cs="TH SarabunPSK"/>
          <w:sz w:val="32"/>
          <w:szCs w:val="32"/>
          <w:cs/>
        </w:rPr>
        <w:t xml:space="preserve"> </w:t>
      </w:r>
      <w:r w:rsidRPr="00EF2DB8">
        <w:rPr>
          <w:rFonts w:ascii="TH SarabunPSK" w:hAnsi="TH SarabunPSK" w:cs="TH SarabunPSK"/>
          <w:sz w:val="32"/>
          <w:szCs w:val="32"/>
          <w:cs/>
        </w:rPr>
        <w:t>และการป้องกันและแก้ไขอาการบาดเจ็บจากกีฬากอล์ฟ</w:t>
      </w:r>
    </w:p>
    <w:p w:rsidR="00F42737" w:rsidRPr="00EF2DB8" w:rsidRDefault="00EF19B2" w:rsidP="00EF19B2">
      <w:pPr>
        <w:tabs>
          <w:tab w:val="left" w:pos="1701"/>
        </w:tabs>
        <w:spacing w:line="240" w:lineRule="auto"/>
        <w:contextualSpacing/>
        <w:jc w:val="thaiDistribute"/>
        <w:rPr>
          <w:rFonts w:ascii="TH SarabunPSK" w:eastAsia="Sarabun" w:hAnsi="TH SarabunPSK" w:cs="TH SarabunPSK"/>
          <w:b/>
          <w:bCs/>
          <w:lang w:val="en-US"/>
        </w:rPr>
      </w:pPr>
      <w:r w:rsidRPr="00EF2DB8">
        <w:rPr>
          <w:rFonts w:ascii="TH SarabunPSK" w:hAnsi="TH SarabunPSK" w:cs="TH SarabunPSK"/>
          <w:sz w:val="32"/>
          <w:szCs w:val="32"/>
        </w:rPr>
        <w:tab/>
      </w:r>
      <w:r w:rsidR="00F42737" w:rsidRPr="00EF2DB8">
        <w:rPr>
          <w:rFonts w:ascii="TH SarabunPSK" w:eastAsia="Sarabun" w:hAnsi="TH SarabunPSK" w:cs="TH SarabunPSK"/>
          <w:sz w:val="32"/>
          <w:szCs w:val="32"/>
          <w:lang w:val="en-US"/>
        </w:rPr>
        <w:t>This course focuses on teaching students the rules, regulations, and etiquette of playing golf</w:t>
      </w:r>
      <w:r w:rsidR="00F42737" w:rsidRPr="00EF2DB8">
        <w:rPr>
          <w:rFonts w:ascii="TH SarabunPSK" w:eastAsia="Sarabun" w:hAnsi="TH SarabunPSK" w:cs="TH SarabunPSK"/>
          <w:sz w:val="32"/>
          <w:szCs w:val="32"/>
          <w:cs/>
          <w:lang w:val="en-US"/>
        </w:rPr>
        <w:t>.</w:t>
      </w:r>
      <w:r w:rsidR="00F42737" w:rsidRPr="00EF2DB8">
        <w:rPr>
          <w:rFonts w:ascii="TH SarabunPSK" w:eastAsia="Sarabun" w:hAnsi="TH SarabunPSK" w:cs="TH SarabunPSK" w:hint="cs"/>
          <w:sz w:val="32"/>
          <w:szCs w:val="32"/>
          <w:cs/>
          <w:lang w:val="en-US"/>
        </w:rPr>
        <w:t xml:space="preserve"> </w:t>
      </w:r>
      <w:r w:rsidR="00F42737" w:rsidRPr="00EF2DB8">
        <w:rPr>
          <w:rFonts w:ascii="TH SarabunPSK" w:eastAsia="Sarabun" w:hAnsi="TH SarabunPSK" w:cs="TH SarabunPSK"/>
          <w:sz w:val="32"/>
          <w:szCs w:val="32"/>
          <w:lang w:val="en-US"/>
        </w:rPr>
        <w:t>Students will learn how to prepare themselves before and after playing, develop basic physical and mental fitness, and acquire fundamental golf skills</w:t>
      </w:r>
      <w:r w:rsidR="00F42737" w:rsidRPr="00EF2DB8">
        <w:rPr>
          <w:rFonts w:ascii="TH SarabunPSK" w:eastAsia="Sarabun" w:hAnsi="TH SarabunPSK" w:cs="TH SarabunPSK"/>
          <w:sz w:val="32"/>
          <w:szCs w:val="32"/>
          <w:cs/>
          <w:lang w:val="en-US"/>
        </w:rPr>
        <w:t xml:space="preserve">. </w:t>
      </w:r>
      <w:r w:rsidR="00F42737" w:rsidRPr="00EF2DB8">
        <w:rPr>
          <w:rFonts w:ascii="TH SarabunPSK" w:eastAsia="Sarabun" w:hAnsi="TH SarabunPSK" w:cs="TH SarabunPSK"/>
          <w:sz w:val="32"/>
          <w:szCs w:val="32"/>
          <w:lang w:val="en-US"/>
        </w:rPr>
        <w:t>The course also covers playing golf correctly according to the rules, as well as the prevention and treatment of golf</w:t>
      </w:r>
      <w:r w:rsidR="00F42737" w:rsidRPr="00EF2DB8">
        <w:rPr>
          <w:rFonts w:ascii="TH SarabunPSK" w:eastAsia="Sarabun" w:hAnsi="TH SarabunPSK" w:cs="TH SarabunPSK"/>
          <w:sz w:val="32"/>
          <w:szCs w:val="32"/>
          <w:cs/>
          <w:lang w:val="en-US"/>
        </w:rPr>
        <w:t>-</w:t>
      </w:r>
      <w:r w:rsidR="00F42737" w:rsidRPr="00EF2DB8">
        <w:rPr>
          <w:rFonts w:ascii="TH SarabunPSK" w:eastAsia="Sarabun" w:hAnsi="TH SarabunPSK" w:cs="TH SarabunPSK"/>
          <w:sz w:val="32"/>
          <w:szCs w:val="32"/>
          <w:lang w:val="en-US"/>
        </w:rPr>
        <w:t>related injuries</w:t>
      </w:r>
      <w:r w:rsidR="00F42737" w:rsidRPr="00EF2DB8">
        <w:rPr>
          <w:rFonts w:ascii="TH SarabunPSK" w:eastAsia="Sarabun" w:hAnsi="TH SarabunPSK" w:cs="TH SarabunPSK"/>
          <w:sz w:val="32"/>
          <w:szCs w:val="32"/>
          <w:cs/>
          <w:lang w:val="en-US"/>
        </w:rPr>
        <w:t>.</w:t>
      </w:r>
    </w:p>
    <w:p w:rsidR="00EF19B2" w:rsidRPr="00EF2DB8" w:rsidRDefault="00EF19B2" w:rsidP="00EF19B2">
      <w:pPr>
        <w:tabs>
          <w:tab w:val="left" w:pos="1701"/>
        </w:tabs>
        <w:spacing w:line="240" w:lineRule="auto"/>
        <w:contextualSpacing/>
        <w:jc w:val="thaiDistribute"/>
        <w:rPr>
          <w:rFonts w:ascii="TH SarabunPSK" w:eastAsia="Sarabun" w:hAnsi="TH SarabunPSK" w:cs="TH SarabunPSK"/>
          <w:b/>
          <w:bCs/>
          <w:lang w:val="en-US"/>
        </w:rPr>
      </w:pPr>
      <w:r w:rsidRPr="00EF2DB8">
        <w:rPr>
          <w:rFonts w:ascii="TH SarabunPSK" w:eastAsia="Sarabun" w:hAnsi="TH SarabunPSK" w:cs="TH SarabunPSK"/>
          <w:b/>
          <w:bCs/>
          <w:cs/>
        </w:rPr>
        <w:tab/>
        <w:t>หมายเหตุ</w:t>
      </w:r>
      <w:r w:rsidRPr="00EF2DB8">
        <w:rPr>
          <w:rFonts w:ascii="TH SarabunPSK" w:eastAsia="Sarabun" w:hAnsi="TH SarabunPSK" w:cs="TH SarabunPSK"/>
          <w:cs/>
        </w:rPr>
        <w:t xml:space="preserve"> * รายวิชานี้ผลการศึกษาเป็นระบบ </w:t>
      </w:r>
      <w:r w:rsidRPr="00EF2DB8">
        <w:rPr>
          <w:rFonts w:ascii="TH SarabunPSK" w:eastAsia="Sarabun" w:hAnsi="TH SarabunPSK" w:cs="TH SarabunPSK"/>
        </w:rPr>
        <w:t>S</w:t>
      </w:r>
      <w:r w:rsidRPr="00EF2DB8">
        <w:rPr>
          <w:rFonts w:ascii="TH SarabunPSK" w:eastAsia="Sarabun" w:hAnsi="TH SarabunPSK" w:cs="TH SarabunPSK"/>
          <w:cs/>
        </w:rPr>
        <w:t>/</w:t>
      </w:r>
      <w:r w:rsidRPr="00EF2DB8">
        <w:rPr>
          <w:rFonts w:ascii="TH SarabunPSK" w:eastAsia="Sarabun" w:hAnsi="TH SarabunPSK" w:cs="TH SarabunPSK"/>
        </w:rPr>
        <w:t>U</w:t>
      </w:r>
    </w:p>
    <w:p w:rsidR="00EF19B2" w:rsidRPr="00EF2DB8" w:rsidRDefault="00EF19B2" w:rsidP="00EF19B2">
      <w:pPr>
        <w:tabs>
          <w:tab w:val="left" w:pos="1701"/>
        </w:tabs>
        <w:spacing w:line="240" w:lineRule="auto"/>
        <w:contextualSpacing/>
        <w:jc w:val="thaiDistribute"/>
        <w:rPr>
          <w:rFonts w:ascii="TH SarabunPSK" w:hAnsi="TH SarabunPSK" w:cs="TH SarabunPSK"/>
          <w:b/>
          <w:bCs/>
          <w:sz w:val="32"/>
          <w:szCs w:val="32"/>
        </w:rPr>
      </w:pPr>
      <w:r w:rsidRPr="00EF2DB8">
        <w:rPr>
          <w:rFonts w:ascii="TH SarabunPSK" w:hAnsi="TH SarabunPSK" w:cs="TH SarabunPSK"/>
          <w:b/>
          <w:bCs/>
          <w:sz w:val="32"/>
          <w:szCs w:val="32"/>
        </w:rPr>
        <w:t>CSP7</w:t>
      </w:r>
      <w:r w:rsidRPr="00EF2DB8">
        <w:rPr>
          <w:rFonts w:ascii="TH SarabunPSK" w:hAnsi="TH SarabunPSK" w:cs="TH SarabunPSK" w:hint="cs"/>
          <w:b/>
          <w:bCs/>
          <w:sz w:val="32"/>
          <w:szCs w:val="32"/>
          <w:cs/>
        </w:rPr>
        <w:t>0</w:t>
      </w:r>
      <w:r w:rsidRPr="00EF2DB8">
        <w:rPr>
          <w:rFonts w:ascii="TH SarabunPSK" w:hAnsi="TH SarabunPSK" w:cs="TH SarabunPSK"/>
          <w:b/>
          <w:bCs/>
          <w:sz w:val="32"/>
          <w:szCs w:val="32"/>
          <w:cs/>
        </w:rPr>
        <w:t>-</w:t>
      </w:r>
      <w:r w:rsidRPr="00EF2DB8">
        <w:rPr>
          <w:rFonts w:ascii="TH SarabunPSK" w:hAnsi="TH SarabunPSK" w:cs="TH SarabunPSK"/>
          <w:b/>
          <w:bCs/>
          <w:sz w:val="32"/>
          <w:szCs w:val="32"/>
        </w:rPr>
        <w:t>15</w:t>
      </w:r>
      <w:r w:rsidRPr="00EF2DB8">
        <w:rPr>
          <w:rFonts w:ascii="TH SarabunPSK" w:hAnsi="TH SarabunPSK" w:cs="TH SarabunPSK"/>
          <w:b/>
          <w:bCs/>
          <w:sz w:val="32"/>
          <w:szCs w:val="32"/>
          <w:lang w:val="af-ZA"/>
        </w:rPr>
        <w:t>9</w:t>
      </w:r>
      <w:r w:rsidR="00067D38" w:rsidRPr="00EF2DB8">
        <w:rPr>
          <w:rFonts w:ascii="TH SarabunPSK" w:hAnsi="TH SarabunPSK" w:cs="TH SarabunPSK"/>
          <w:b/>
          <w:bCs/>
          <w:sz w:val="32"/>
          <w:szCs w:val="32"/>
          <w:lang w:val="af-ZA"/>
        </w:rPr>
        <w:t>E</w:t>
      </w:r>
      <w:r w:rsidRPr="00EF2DB8">
        <w:rPr>
          <w:rFonts w:ascii="TH SarabunPSK" w:eastAsia="Sarabun" w:hAnsi="TH SarabunPSK" w:cs="TH SarabunPSK"/>
          <w:b/>
          <w:bCs/>
          <w:sz w:val="32"/>
          <w:szCs w:val="32"/>
          <w:cs/>
        </w:rPr>
        <w:tab/>
      </w:r>
      <w:r w:rsidRPr="00EF2DB8">
        <w:rPr>
          <w:rFonts w:ascii="TH SarabunPSK" w:hAnsi="TH SarabunPSK" w:cs="TH SarabunPSK"/>
          <w:b/>
          <w:bCs/>
          <w:sz w:val="32"/>
          <w:szCs w:val="32"/>
          <w:cs/>
        </w:rPr>
        <w:t>กีฬาว่ายน้ำ</w:t>
      </w:r>
      <w:r w:rsidRPr="00EF2DB8">
        <w:rPr>
          <w:rFonts w:ascii="TH SarabunPSK" w:hAnsi="TH SarabunPSK" w:cs="TH SarabunPSK"/>
          <w:b/>
          <w:bCs/>
          <w:sz w:val="32"/>
          <w:szCs w:val="32"/>
          <w:cs/>
        </w:rPr>
        <w:tab/>
      </w:r>
      <w:r w:rsidRPr="00EF2DB8">
        <w:rPr>
          <w:rFonts w:ascii="TH SarabunPSK" w:hAnsi="TH SarabunPSK" w:cs="TH SarabunPSK"/>
          <w:b/>
          <w:bCs/>
          <w:sz w:val="32"/>
          <w:szCs w:val="32"/>
        </w:rPr>
        <w:tab/>
      </w:r>
      <w:r w:rsidRPr="00EF2DB8">
        <w:rPr>
          <w:rFonts w:ascii="TH SarabunPSK" w:hAnsi="TH SarabunPSK" w:cs="TH SarabunPSK"/>
          <w:b/>
          <w:bCs/>
          <w:sz w:val="32"/>
          <w:szCs w:val="32"/>
        </w:rPr>
        <w:tab/>
      </w:r>
      <w:r w:rsidRPr="00EF2DB8">
        <w:rPr>
          <w:rFonts w:ascii="TH SarabunPSK" w:hAnsi="TH SarabunPSK" w:cs="TH SarabunPSK"/>
          <w:b/>
          <w:bCs/>
          <w:sz w:val="32"/>
          <w:szCs w:val="32"/>
          <w:cs/>
        </w:rPr>
        <w:t xml:space="preserve">              </w:t>
      </w:r>
      <w:r w:rsidRPr="00EF2DB8">
        <w:rPr>
          <w:rFonts w:ascii="TH SarabunPSK" w:hAnsi="TH SarabunPSK" w:cs="TH SarabunPSK"/>
          <w:b/>
          <w:bCs/>
          <w:sz w:val="32"/>
          <w:szCs w:val="32"/>
        </w:rPr>
        <w:tab/>
      </w:r>
      <w:r w:rsidRPr="00EF2DB8">
        <w:rPr>
          <w:rFonts w:ascii="TH SarabunPSK" w:hAnsi="TH SarabunPSK" w:cs="TH SarabunPSK"/>
          <w:b/>
          <w:bCs/>
          <w:sz w:val="32"/>
          <w:szCs w:val="32"/>
        </w:rPr>
        <w:tab/>
      </w:r>
      <w:r w:rsidRPr="00EF2DB8">
        <w:rPr>
          <w:rFonts w:ascii="TH SarabunPSK" w:hAnsi="TH SarabunPSK" w:cs="TH SarabunPSK"/>
          <w:b/>
          <w:bCs/>
          <w:sz w:val="32"/>
          <w:szCs w:val="32"/>
        </w:rPr>
        <w:tab/>
      </w:r>
      <w:r w:rsidRPr="00EF2DB8">
        <w:rPr>
          <w:rFonts w:ascii="TH SarabunPSK" w:hAnsi="TH SarabunPSK" w:cs="TH SarabunPSK"/>
          <w:b/>
          <w:bCs/>
          <w:sz w:val="32"/>
          <w:szCs w:val="32"/>
          <w:cs/>
        </w:rPr>
        <w:t xml:space="preserve">   </w:t>
      </w:r>
      <w:r w:rsidRPr="00EF2DB8">
        <w:rPr>
          <w:rFonts w:ascii="TH SarabunPSK" w:hAnsi="TH SarabunPSK" w:cs="TH SarabunPSK"/>
          <w:b/>
          <w:bCs/>
          <w:sz w:val="32"/>
          <w:szCs w:val="32"/>
        </w:rPr>
        <w:t>1</w:t>
      </w:r>
      <w:r w:rsidRPr="00EF2DB8">
        <w:rPr>
          <w:rFonts w:ascii="TH SarabunPSK" w:hAnsi="TH SarabunPSK" w:cs="TH SarabunPSK"/>
          <w:b/>
          <w:bCs/>
          <w:sz w:val="32"/>
          <w:szCs w:val="32"/>
          <w:cs/>
        </w:rPr>
        <w:t>(</w:t>
      </w:r>
      <w:r w:rsidRPr="00EF2DB8">
        <w:rPr>
          <w:rFonts w:ascii="TH SarabunPSK" w:hAnsi="TH SarabunPSK" w:cs="TH SarabunPSK"/>
          <w:b/>
          <w:bCs/>
          <w:sz w:val="32"/>
          <w:szCs w:val="32"/>
        </w:rPr>
        <w:t>0</w:t>
      </w:r>
      <w:r w:rsidRPr="00EF2DB8">
        <w:rPr>
          <w:rFonts w:ascii="TH SarabunPSK" w:hAnsi="TH SarabunPSK" w:cs="TH SarabunPSK"/>
          <w:b/>
          <w:bCs/>
          <w:sz w:val="32"/>
          <w:szCs w:val="32"/>
          <w:cs/>
        </w:rPr>
        <w:t>-</w:t>
      </w:r>
      <w:r w:rsidRPr="00EF2DB8">
        <w:rPr>
          <w:rFonts w:ascii="TH SarabunPSK" w:hAnsi="TH SarabunPSK" w:cs="TH SarabunPSK"/>
          <w:b/>
          <w:bCs/>
          <w:sz w:val="32"/>
          <w:szCs w:val="32"/>
        </w:rPr>
        <w:t>2</w:t>
      </w:r>
      <w:r w:rsidRPr="00EF2DB8">
        <w:rPr>
          <w:rFonts w:ascii="TH SarabunPSK" w:hAnsi="TH SarabunPSK" w:cs="TH SarabunPSK"/>
          <w:b/>
          <w:bCs/>
          <w:sz w:val="32"/>
          <w:szCs w:val="32"/>
          <w:cs/>
        </w:rPr>
        <w:t>-</w:t>
      </w:r>
      <w:r w:rsidRPr="00EF2DB8">
        <w:rPr>
          <w:rFonts w:ascii="TH SarabunPSK" w:hAnsi="TH SarabunPSK" w:cs="TH SarabunPSK"/>
          <w:b/>
          <w:bCs/>
          <w:sz w:val="32"/>
          <w:szCs w:val="32"/>
        </w:rPr>
        <w:t>1</w:t>
      </w:r>
      <w:r w:rsidRPr="00EF2DB8">
        <w:rPr>
          <w:rFonts w:ascii="TH SarabunPSK" w:hAnsi="TH SarabunPSK" w:cs="TH SarabunPSK"/>
          <w:b/>
          <w:bCs/>
          <w:sz w:val="32"/>
          <w:szCs w:val="32"/>
          <w:cs/>
        </w:rPr>
        <w:t>)</w:t>
      </w:r>
    </w:p>
    <w:p w:rsidR="00EF19B2" w:rsidRPr="00EF2DB8" w:rsidRDefault="00EF19B2" w:rsidP="00EF19B2">
      <w:pPr>
        <w:tabs>
          <w:tab w:val="left" w:pos="1701"/>
        </w:tabs>
        <w:spacing w:line="240" w:lineRule="auto"/>
        <w:contextualSpacing/>
        <w:jc w:val="thaiDistribute"/>
        <w:rPr>
          <w:rFonts w:ascii="TH SarabunPSK" w:hAnsi="TH SarabunPSK" w:cs="TH SarabunPSK"/>
          <w:b/>
          <w:bCs/>
          <w:sz w:val="32"/>
          <w:szCs w:val="32"/>
        </w:rPr>
      </w:pPr>
      <w:r w:rsidRPr="00EF2DB8">
        <w:rPr>
          <w:rFonts w:ascii="TH SarabunPSK" w:hAnsi="TH SarabunPSK" w:cs="TH SarabunPSK"/>
          <w:b/>
          <w:bCs/>
          <w:sz w:val="32"/>
          <w:szCs w:val="32"/>
          <w:cs/>
        </w:rPr>
        <w:t xml:space="preserve"> </w:t>
      </w:r>
      <w:r w:rsidRPr="00EF2DB8">
        <w:rPr>
          <w:rFonts w:ascii="TH SarabunPSK" w:hAnsi="TH SarabunPSK" w:cs="TH SarabunPSK"/>
          <w:b/>
          <w:bCs/>
          <w:sz w:val="32"/>
          <w:szCs w:val="32"/>
        </w:rPr>
        <w:tab/>
        <w:t>Swimming</w:t>
      </w:r>
    </w:p>
    <w:p w:rsidR="00EF19B2" w:rsidRPr="00EF2DB8" w:rsidRDefault="00EF19B2" w:rsidP="00EF19B2">
      <w:pPr>
        <w:tabs>
          <w:tab w:val="left" w:pos="1701"/>
        </w:tabs>
        <w:spacing w:line="240" w:lineRule="auto"/>
        <w:ind w:firstLine="1701"/>
        <w:contextualSpacing/>
        <w:jc w:val="thaiDistribute"/>
        <w:rPr>
          <w:rFonts w:ascii="TH SarabunPSK" w:hAnsi="TH SarabunPSK" w:cs="TH SarabunPSK"/>
          <w:sz w:val="32"/>
          <w:szCs w:val="32"/>
        </w:rPr>
      </w:pPr>
      <w:r w:rsidRPr="00EF2DB8">
        <w:rPr>
          <w:rFonts w:ascii="TH SarabunPSK" w:hAnsi="TH SarabunPSK" w:cs="TH SarabunPSK"/>
          <w:sz w:val="32"/>
          <w:szCs w:val="32"/>
          <w:cs/>
        </w:rPr>
        <w:t>รายวิชานี้มุ่งเน้นให้</w:t>
      </w:r>
      <w:r w:rsidR="00802933" w:rsidRPr="00EF2DB8">
        <w:rPr>
          <w:rFonts w:ascii="TH SarabunPSK" w:eastAsia="Sarabun" w:hAnsi="TH SarabunPSK" w:cs="TH SarabunPSK" w:hint="cs"/>
          <w:sz w:val="32"/>
          <w:szCs w:val="32"/>
          <w:cs/>
        </w:rPr>
        <w:t>ผู้เรียน</w:t>
      </w:r>
      <w:r w:rsidRPr="00EF2DB8">
        <w:rPr>
          <w:rFonts w:ascii="TH SarabunPSK" w:hAnsi="TH SarabunPSK" w:cs="TH SarabunPSK"/>
          <w:sz w:val="32"/>
          <w:szCs w:val="32"/>
          <w:cs/>
        </w:rPr>
        <w:t>ได้เรียนรู้กฎ-กติกา-มารยาทในการเล่นกีฬาว่ายน้ำ การเตรียมความพร้อมของตนเองก่อนและหลังการเล่นกีฬาว่ายน้ำ ฝึกพื้นฐานสมรรถภาพทางกายและ</w:t>
      </w:r>
      <w:r w:rsidRPr="00EF2DB8">
        <w:rPr>
          <w:rFonts w:ascii="TH SarabunPSK" w:eastAsia="Sarabun" w:hAnsi="TH SarabunPSK" w:cs="TH SarabunPSK"/>
          <w:sz w:val="32"/>
          <w:szCs w:val="32"/>
          <w:cs/>
        </w:rPr>
        <w:t>จิตใจ</w:t>
      </w:r>
      <w:r w:rsidRPr="00EF2DB8">
        <w:rPr>
          <w:rFonts w:ascii="TH SarabunPSK" w:eastAsia="Cordia New" w:hAnsi="TH SarabunPSK" w:cs="TH SarabunPSK" w:hint="cs"/>
          <w:sz w:val="32"/>
          <w:szCs w:val="32"/>
          <w:cs/>
        </w:rPr>
        <w:t xml:space="preserve"> </w:t>
      </w:r>
      <w:r w:rsidRPr="00EF2DB8">
        <w:rPr>
          <w:rFonts w:ascii="TH SarabunPSK" w:hAnsi="TH SarabunPSK" w:cs="TH SarabunPSK"/>
          <w:sz w:val="32"/>
          <w:szCs w:val="32"/>
          <w:cs/>
        </w:rPr>
        <w:t>ทักษะพื้นฐานในการเล่นกีฬาว่ายน้ำ การเล่นกีฬาว่ายน้ำที่</w:t>
      </w:r>
      <w:r w:rsidRPr="00EF2DB8">
        <w:rPr>
          <w:rFonts w:ascii="TH SarabunPSK" w:eastAsia="Sarabun" w:hAnsi="TH SarabunPSK" w:cs="TH SarabunPSK" w:hint="cs"/>
          <w:sz w:val="32"/>
          <w:szCs w:val="32"/>
          <w:cs/>
        </w:rPr>
        <w:t>ถูกต้องตามกฎกติกา</w:t>
      </w:r>
      <w:r w:rsidRPr="00EF2DB8">
        <w:rPr>
          <w:rFonts w:ascii="TH SarabunPSK" w:eastAsia="Sarabun" w:hAnsi="TH SarabunPSK" w:cs="TH SarabunPSK"/>
          <w:sz w:val="32"/>
          <w:szCs w:val="32"/>
          <w:cs/>
        </w:rPr>
        <w:t xml:space="preserve"> </w:t>
      </w:r>
      <w:r w:rsidRPr="00EF2DB8">
        <w:rPr>
          <w:rFonts w:ascii="TH SarabunPSK" w:hAnsi="TH SarabunPSK" w:cs="TH SarabunPSK"/>
          <w:sz w:val="32"/>
          <w:szCs w:val="32"/>
          <w:cs/>
        </w:rPr>
        <w:t>และการป้องกันและแก้ไขอาการบาดเจ็บจากกีฬาว่ายน้ำ</w:t>
      </w:r>
    </w:p>
    <w:p w:rsidR="00F42737" w:rsidRPr="00EF2DB8" w:rsidRDefault="00EF19B2" w:rsidP="00EF19B2">
      <w:pPr>
        <w:tabs>
          <w:tab w:val="left" w:pos="1701"/>
        </w:tabs>
        <w:spacing w:line="240" w:lineRule="auto"/>
        <w:contextualSpacing/>
        <w:jc w:val="thaiDistribute"/>
        <w:rPr>
          <w:rFonts w:ascii="TH SarabunPSK" w:eastAsia="Sarabun" w:hAnsi="TH SarabunPSK" w:cs="TH SarabunPSK"/>
          <w:sz w:val="32"/>
          <w:szCs w:val="32"/>
          <w:lang w:val="en-US"/>
        </w:rPr>
      </w:pPr>
      <w:r w:rsidRPr="00EF2DB8">
        <w:rPr>
          <w:rFonts w:ascii="TH SarabunPSK" w:hAnsi="TH SarabunPSK" w:cs="TH SarabunPSK"/>
          <w:sz w:val="32"/>
          <w:szCs w:val="32"/>
        </w:rPr>
        <w:tab/>
      </w:r>
      <w:r w:rsidR="00F42737" w:rsidRPr="00EF2DB8">
        <w:rPr>
          <w:rFonts w:ascii="TH SarabunPSK" w:eastAsia="Sarabun" w:hAnsi="TH SarabunPSK" w:cs="TH SarabunPSK"/>
          <w:sz w:val="32"/>
          <w:szCs w:val="32"/>
          <w:lang w:val="en-US"/>
        </w:rPr>
        <w:t>This course focuses on teaching students the rules, regulations, and etiquette of going swimming</w:t>
      </w:r>
      <w:r w:rsidR="00F42737" w:rsidRPr="00EF2DB8">
        <w:rPr>
          <w:rFonts w:ascii="TH SarabunPSK" w:eastAsia="Sarabun" w:hAnsi="TH SarabunPSK" w:cs="TH SarabunPSK"/>
          <w:sz w:val="32"/>
          <w:szCs w:val="32"/>
          <w:cs/>
          <w:lang w:val="en-US"/>
        </w:rPr>
        <w:t xml:space="preserve">. </w:t>
      </w:r>
      <w:r w:rsidR="00F42737" w:rsidRPr="00EF2DB8">
        <w:rPr>
          <w:rFonts w:ascii="TH SarabunPSK" w:eastAsia="Sarabun" w:hAnsi="TH SarabunPSK" w:cs="TH SarabunPSK"/>
          <w:sz w:val="32"/>
          <w:szCs w:val="32"/>
          <w:lang w:val="en-US"/>
        </w:rPr>
        <w:t>Students will learn how to prepare themselves before and after playing, develop basic physical and mental fitness, and acquire fundamental swimming skills</w:t>
      </w:r>
      <w:r w:rsidR="00F42737" w:rsidRPr="00EF2DB8">
        <w:rPr>
          <w:rFonts w:ascii="TH SarabunPSK" w:eastAsia="Sarabun" w:hAnsi="TH SarabunPSK" w:cs="TH SarabunPSK"/>
          <w:sz w:val="32"/>
          <w:szCs w:val="32"/>
          <w:cs/>
          <w:lang w:val="en-US"/>
        </w:rPr>
        <w:t xml:space="preserve">. </w:t>
      </w:r>
      <w:r w:rsidR="00F42737" w:rsidRPr="00EF2DB8">
        <w:rPr>
          <w:rFonts w:ascii="TH SarabunPSK" w:eastAsia="Sarabun" w:hAnsi="TH SarabunPSK" w:cs="TH SarabunPSK"/>
          <w:sz w:val="32"/>
          <w:szCs w:val="32"/>
          <w:lang w:val="en-US"/>
        </w:rPr>
        <w:t>The course also covers playing swimming correctly according to the rules, as well as the prevention and treatment of swimming</w:t>
      </w:r>
      <w:r w:rsidR="00F42737" w:rsidRPr="00EF2DB8">
        <w:rPr>
          <w:rFonts w:ascii="TH SarabunPSK" w:eastAsia="Sarabun" w:hAnsi="TH SarabunPSK" w:cs="TH SarabunPSK"/>
          <w:sz w:val="32"/>
          <w:szCs w:val="32"/>
          <w:cs/>
          <w:lang w:val="en-US"/>
        </w:rPr>
        <w:t>-</w:t>
      </w:r>
      <w:r w:rsidR="00F42737" w:rsidRPr="00EF2DB8">
        <w:rPr>
          <w:rFonts w:ascii="TH SarabunPSK" w:eastAsia="Sarabun" w:hAnsi="TH SarabunPSK" w:cs="TH SarabunPSK"/>
          <w:sz w:val="32"/>
          <w:szCs w:val="32"/>
          <w:lang w:val="en-US"/>
        </w:rPr>
        <w:t>related injuries</w:t>
      </w:r>
      <w:r w:rsidR="00F42737" w:rsidRPr="00EF2DB8">
        <w:rPr>
          <w:rFonts w:ascii="TH SarabunPSK" w:eastAsia="Sarabun" w:hAnsi="TH SarabunPSK" w:cs="TH SarabunPSK"/>
          <w:sz w:val="32"/>
          <w:szCs w:val="32"/>
          <w:cs/>
          <w:lang w:val="en-US"/>
        </w:rPr>
        <w:t>.</w:t>
      </w:r>
    </w:p>
    <w:p w:rsidR="00EF19B2" w:rsidRPr="00EF2DB8" w:rsidRDefault="00EF19B2" w:rsidP="00EF19B2">
      <w:pPr>
        <w:tabs>
          <w:tab w:val="left" w:pos="1701"/>
        </w:tabs>
        <w:spacing w:line="240" w:lineRule="auto"/>
        <w:contextualSpacing/>
        <w:jc w:val="thaiDistribute"/>
        <w:rPr>
          <w:rFonts w:ascii="TH SarabunPSK" w:eastAsia="Sarabun" w:hAnsi="TH SarabunPSK" w:cs="TH SarabunPSK"/>
        </w:rPr>
      </w:pPr>
      <w:r w:rsidRPr="00EF2DB8">
        <w:rPr>
          <w:rFonts w:ascii="TH SarabunPSK" w:eastAsia="Sarabun" w:hAnsi="TH SarabunPSK" w:cs="TH SarabunPSK"/>
          <w:b/>
          <w:bCs/>
          <w:cs/>
        </w:rPr>
        <w:tab/>
        <w:t>หมายเหตุ</w:t>
      </w:r>
      <w:r w:rsidRPr="00EF2DB8">
        <w:rPr>
          <w:rFonts w:ascii="TH SarabunPSK" w:eastAsia="Sarabun" w:hAnsi="TH SarabunPSK" w:cs="TH SarabunPSK"/>
          <w:cs/>
        </w:rPr>
        <w:t xml:space="preserve"> * รายวิชานี้ผลการศึกษาเป็นระบบ </w:t>
      </w:r>
      <w:r w:rsidRPr="00EF2DB8">
        <w:rPr>
          <w:rFonts w:ascii="TH SarabunPSK" w:eastAsia="Sarabun" w:hAnsi="TH SarabunPSK" w:cs="TH SarabunPSK"/>
        </w:rPr>
        <w:t>S</w:t>
      </w:r>
      <w:r w:rsidRPr="00EF2DB8">
        <w:rPr>
          <w:rFonts w:ascii="TH SarabunPSK" w:eastAsia="Sarabun" w:hAnsi="TH SarabunPSK" w:cs="TH SarabunPSK"/>
          <w:cs/>
        </w:rPr>
        <w:t>/</w:t>
      </w:r>
      <w:r w:rsidRPr="00EF2DB8">
        <w:rPr>
          <w:rFonts w:ascii="TH SarabunPSK" w:eastAsia="Sarabun" w:hAnsi="TH SarabunPSK" w:cs="TH SarabunPSK"/>
        </w:rPr>
        <w:t>U</w:t>
      </w:r>
    </w:p>
    <w:p w:rsidR="00802933" w:rsidRPr="00EF2DB8" w:rsidRDefault="00802933" w:rsidP="00EF19B2">
      <w:pPr>
        <w:tabs>
          <w:tab w:val="left" w:pos="1710"/>
        </w:tabs>
        <w:spacing w:after="0" w:line="240" w:lineRule="auto"/>
        <w:contextualSpacing/>
        <w:jc w:val="thaiDistribute"/>
        <w:rPr>
          <w:rFonts w:ascii="TH SarabunPSK" w:eastAsia="Cordia New" w:hAnsi="TH SarabunPSK" w:cs="TH SarabunPSK"/>
          <w:b/>
          <w:bCs/>
          <w:sz w:val="24"/>
          <w:szCs w:val="24"/>
        </w:rPr>
      </w:pPr>
    </w:p>
    <w:p w:rsidR="00EF19B2" w:rsidRPr="00EF2DB8" w:rsidRDefault="00EF19B2" w:rsidP="00EF19B2">
      <w:pPr>
        <w:tabs>
          <w:tab w:val="left" w:pos="1710"/>
        </w:tabs>
        <w:spacing w:after="0" w:line="240" w:lineRule="auto"/>
        <w:contextualSpacing/>
        <w:jc w:val="thaiDistribute"/>
        <w:rPr>
          <w:rFonts w:ascii="TH SarabunPSK" w:eastAsia="Cordia New" w:hAnsi="TH SarabunPSK" w:cs="TH SarabunPSK"/>
          <w:b/>
          <w:bCs/>
          <w:sz w:val="32"/>
          <w:szCs w:val="32"/>
        </w:rPr>
      </w:pPr>
      <w:r w:rsidRPr="00EF2DB8">
        <w:rPr>
          <w:rFonts w:ascii="TH SarabunPSK" w:eastAsia="Cordia New" w:hAnsi="TH SarabunPSK" w:cs="TH SarabunPSK"/>
          <w:b/>
          <w:bCs/>
          <w:sz w:val="32"/>
          <w:szCs w:val="32"/>
        </w:rPr>
        <w:t>CSP7</w:t>
      </w:r>
      <w:r w:rsidRPr="00EF2DB8">
        <w:rPr>
          <w:rFonts w:ascii="TH SarabunPSK" w:eastAsia="Cordia New" w:hAnsi="TH SarabunPSK" w:cs="TH SarabunPSK" w:hint="cs"/>
          <w:b/>
          <w:bCs/>
          <w:sz w:val="32"/>
          <w:szCs w:val="32"/>
          <w:cs/>
        </w:rPr>
        <w:t>0</w:t>
      </w:r>
      <w:r w:rsidRPr="00EF2DB8">
        <w:rPr>
          <w:rFonts w:ascii="TH SarabunPSK" w:eastAsia="Cordia New" w:hAnsi="TH SarabunPSK" w:cs="TH SarabunPSK"/>
          <w:b/>
          <w:bCs/>
          <w:sz w:val="32"/>
          <w:szCs w:val="32"/>
          <w:cs/>
        </w:rPr>
        <w:t>-160</w:t>
      </w:r>
      <w:r w:rsidR="00067D38" w:rsidRPr="00EF2DB8">
        <w:rPr>
          <w:rFonts w:ascii="TH SarabunPSK" w:eastAsia="Cordia New" w:hAnsi="TH SarabunPSK" w:cs="TH SarabunPSK"/>
          <w:b/>
          <w:bCs/>
          <w:sz w:val="32"/>
          <w:szCs w:val="32"/>
        </w:rPr>
        <w:t>E</w:t>
      </w:r>
      <w:r w:rsidRPr="00EF2DB8">
        <w:rPr>
          <w:rFonts w:ascii="TH SarabunPSK" w:eastAsia="Cordia New" w:hAnsi="TH SarabunPSK" w:cs="TH SarabunPSK"/>
          <w:b/>
          <w:bCs/>
          <w:sz w:val="32"/>
          <w:szCs w:val="32"/>
          <w:cs/>
        </w:rPr>
        <w:t xml:space="preserve">     </w:t>
      </w:r>
      <w:r w:rsidRPr="00EF2DB8">
        <w:rPr>
          <w:rFonts w:ascii="TH SarabunPSK" w:eastAsia="Cordia New" w:hAnsi="TH SarabunPSK" w:cs="TH SarabunPSK"/>
          <w:b/>
          <w:bCs/>
          <w:sz w:val="32"/>
          <w:szCs w:val="32"/>
          <w:cs/>
        </w:rPr>
        <w:tab/>
        <w:t>กีฬามวยไทย</w:t>
      </w:r>
      <w:r w:rsidRPr="00EF2DB8">
        <w:rPr>
          <w:rFonts w:ascii="TH SarabunPSK" w:eastAsia="Cordia New" w:hAnsi="TH SarabunPSK" w:cs="TH SarabunPSK"/>
          <w:b/>
          <w:bCs/>
          <w:sz w:val="32"/>
          <w:szCs w:val="32"/>
          <w:cs/>
        </w:rPr>
        <w:tab/>
      </w:r>
      <w:r w:rsidRPr="00EF2DB8">
        <w:rPr>
          <w:rFonts w:ascii="TH SarabunPSK" w:eastAsia="Cordia New" w:hAnsi="TH SarabunPSK" w:cs="TH SarabunPSK"/>
          <w:b/>
          <w:bCs/>
          <w:sz w:val="32"/>
          <w:szCs w:val="32"/>
          <w:cs/>
        </w:rPr>
        <w:tab/>
      </w:r>
      <w:r w:rsidRPr="00EF2DB8">
        <w:rPr>
          <w:rFonts w:ascii="TH SarabunPSK" w:eastAsia="Cordia New" w:hAnsi="TH SarabunPSK" w:cs="TH SarabunPSK"/>
          <w:b/>
          <w:bCs/>
          <w:sz w:val="32"/>
          <w:szCs w:val="32"/>
          <w:cs/>
        </w:rPr>
        <w:tab/>
      </w:r>
      <w:r w:rsidRPr="00EF2DB8">
        <w:rPr>
          <w:rFonts w:ascii="TH SarabunPSK" w:eastAsia="Cordia New" w:hAnsi="TH SarabunPSK" w:cs="TH SarabunPSK"/>
          <w:b/>
          <w:bCs/>
          <w:sz w:val="32"/>
          <w:szCs w:val="32"/>
          <w:cs/>
        </w:rPr>
        <w:tab/>
        <w:t xml:space="preserve">              </w:t>
      </w:r>
      <w:r w:rsidRPr="00EF2DB8">
        <w:rPr>
          <w:rFonts w:ascii="TH SarabunPSK" w:eastAsia="Cordia New" w:hAnsi="TH SarabunPSK" w:cs="TH SarabunPSK"/>
          <w:b/>
          <w:bCs/>
          <w:sz w:val="32"/>
          <w:szCs w:val="32"/>
          <w:cs/>
        </w:rPr>
        <w:tab/>
      </w:r>
      <w:r w:rsidRPr="00EF2DB8">
        <w:rPr>
          <w:rFonts w:ascii="TH SarabunPSK" w:eastAsia="Cordia New" w:hAnsi="TH SarabunPSK" w:cs="TH SarabunPSK"/>
          <w:b/>
          <w:bCs/>
          <w:sz w:val="32"/>
          <w:szCs w:val="32"/>
          <w:cs/>
        </w:rPr>
        <w:tab/>
        <w:t xml:space="preserve"> </w:t>
      </w:r>
      <w:r w:rsidR="00C16984" w:rsidRPr="00EF2DB8">
        <w:rPr>
          <w:rFonts w:ascii="TH SarabunPSK" w:eastAsia="Cordia New" w:hAnsi="TH SarabunPSK" w:cs="TH SarabunPSK" w:hint="cs"/>
          <w:b/>
          <w:bCs/>
          <w:sz w:val="32"/>
          <w:szCs w:val="32"/>
          <w:cs/>
        </w:rPr>
        <w:t xml:space="preserve">   </w:t>
      </w:r>
      <w:r w:rsidRPr="00EF2DB8">
        <w:rPr>
          <w:rFonts w:ascii="TH SarabunPSK" w:eastAsia="Cordia New" w:hAnsi="TH SarabunPSK" w:cs="TH SarabunPSK"/>
          <w:b/>
          <w:bCs/>
          <w:sz w:val="32"/>
          <w:szCs w:val="32"/>
          <w:lang w:val="af-ZA"/>
        </w:rPr>
        <w:t>1</w:t>
      </w:r>
      <w:r w:rsidRPr="00EF2DB8">
        <w:rPr>
          <w:rFonts w:ascii="TH SarabunPSK" w:eastAsia="Cordia New" w:hAnsi="TH SarabunPSK" w:cs="TH SarabunPSK"/>
          <w:b/>
          <w:bCs/>
          <w:sz w:val="32"/>
          <w:szCs w:val="32"/>
          <w:cs/>
        </w:rPr>
        <w:t>(</w:t>
      </w:r>
      <w:r w:rsidRPr="00EF2DB8">
        <w:rPr>
          <w:rFonts w:ascii="TH SarabunPSK" w:eastAsia="Cordia New" w:hAnsi="TH SarabunPSK" w:cs="TH SarabunPSK"/>
          <w:b/>
          <w:bCs/>
          <w:sz w:val="32"/>
          <w:szCs w:val="32"/>
          <w:lang w:val="af-ZA"/>
        </w:rPr>
        <w:t>0</w:t>
      </w:r>
      <w:r w:rsidRPr="00EF2DB8">
        <w:rPr>
          <w:rFonts w:ascii="TH SarabunPSK" w:eastAsia="Cordia New" w:hAnsi="TH SarabunPSK" w:cs="TH SarabunPSK"/>
          <w:b/>
          <w:bCs/>
          <w:sz w:val="32"/>
          <w:szCs w:val="32"/>
          <w:cs/>
        </w:rPr>
        <w:t>-</w:t>
      </w:r>
      <w:r w:rsidRPr="00EF2DB8">
        <w:rPr>
          <w:rFonts w:ascii="TH SarabunPSK" w:eastAsia="Cordia New" w:hAnsi="TH SarabunPSK" w:cs="TH SarabunPSK"/>
          <w:b/>
          <w:bCs/>
          <w:sz w:val="32"/>
          <w:szCs w:val="32"/>
        </w:rPr>
        <w:t>2</w:t>
      </w:r>
      <w:r w:rsidRPr="00EF2DB8">
        <w:rPr>
          <w:rFonts w:ascii="TH SarabunPSK" w:eastAsia="Cordia New" w:hAnsi="TH SarabunPSK" w:cs="TH SarabunPSK"/>
          <w:b/>
          <w:bCs/>
          <w:sz w:val="32"/>
          <w:szCs w:val="32"/>
          <w:cs/>
        </w:rPr>
        <w:t>-</w:t>
      </w:r>
      <w:r w:rsidRPr="00EF2DB8">
        <w:rPr>
          <w:rFonts w:ascii="TH SarabunPSK" w:eastAsia="Cordia New" w:hAnsi="TH SarabunPSK" w:cs="TH SarabunPSK"/>
          <w:b/>
          <w:bCs/>
          <w:sz w:val="32"/>
          <w:szCs w:val="32"/>
        </w:rPr>
        <w:t>1</w:t>
      </w:r>
      <w:r w:rsidRPr="00EF2DB8">
        <w:rPr>
          <w:rFonts w:ascii="TH SarabunPSK" w:eastAsia="Cordia New" w:hAnsi="TH SarabunPSK" w:cs="TH SarabunPSK"/>
          <w:b/>
          <w:bCs/>
          <w:sz w:val="32"/>
          <w:szCs w:val="32"/>
          <w:cs/>
        </w:rPr>
        <w:t>)</w:t>
      </w:r>
    </w:p>
    <w:p w:rsidR="00EF19B2" w:rsidRPr="00EF2DB8" w:rsidRDefault="00EF19B2" w:rsidP="00EF19B2">
      <w:pPr>
        <w:tabs>
          <w:tab w:val="left" w:pos="1710"/>
        </w:tabs>
        <w:spacing w:after="0" w:line="240" w:lineRule="auto"/>
        <w:ind w:left="360"/>
        <w:contextualSpacing/>
        <w:jc w:val="thaiDistribute"/>
        <w:rPr>
          <w:rFonts w:ascii="TH SarabunPSK" w:eastAsia="Cordia New" w:hAnsi="TH SarabunPSK" w:cs="TH SarabunPSK"/>
          <w:b/>
          <w:bCs/>
          <w:sz w:val="32"/>
          <w:szCs w:val="32"/>
        </w:rPr>
      </w:pPr>
      <w:r w:rsidRPr="00EF2DB8">
        <w:rPr>
          <w:rFonts w:ascii="TH SarabunPSK" w:eastAsia="Cordia New" w:hAnsi="TH SarabunPSK" w:cs="TH SarabunPSK"/>
          <w:b/>
          <w:bCs/>
          <w:sz w:val="32"/>
          <w:szCs w:val="32"/>
          <w:cs/>
        </w:rPr>
        <w:t xml:space="preserve"> </w:t>
      </w:r>
      <w:r w:rsidRPr="00EF2DB8">
        <w:rPr>
          <w:rFonts w:ascii="TH SarabunPSK" w:eastAsia="Cordia New" w:hAnsi="TH SarabunPSK" w:cs="TH SarabunPSK"/>
          <w:b/>
          <w:bCs/>
          <w:sz w:val="32"/>
          <w:szCs w:val="32"/>
        </w:rPr>
        <w:tab/>
        <w:t>Thai Boxing</w:t>
      </w:r>
    </w:p>
    <w:p w:rsidR="00EF19B2" w:rsidRPr="00EF2DB8" w:rsidRDefault="00EF19B2" w:rsidP="00EF19B2">
      <w:pPr>
        <w:tabs>
          <w:tab w:val="left" w:pos="1710"/>
        </w:tabs>
        <w:spacing w:after="0" w:line="240" w:lineRule="auto"/>
        <w:ind w:firstLine="360"/>
        <w:contextualSpacing/>
        <w:jc w:val="thaiDistribute"/>
        <w:rPr>
          <w:rFonts w:ascii="TH SarabunPSK" w:eastAsia="Cordia New" w:hAnsi="TH SarabunPSK" w:cs="TH SarabunPSK"/>
          <w:sz w:val="32"/>
          <w:szCs w:val="32"/>
        </w:rPr>
      </w:pPr>
      <w:r w:rsidRPr="00EF2DB8">
        <w:rPr>
          <w:rFonts w:ascii="TH SarabunPSK" w:eastAsia="Cordia New" w:hAnsi="TH SarabunPSK" w:cs="TH SarabunPSK"/>
          <w:b/>
          <w:bCs/>
          <w:sz w:val="32"/>
          <w:szCs w:val="32"/>
          <w:cs/>
        </w:rPr>
        <w:t xml:space="preserve">     </w:t>
      </w:r>
      <w:r w:rsidRPr="00EF2DB8">
        <w:rPr>
          <w:rFonts w:ascii="TH SarabunPSK" w:eastAsia="Cordia New" w:hAnsi="TH SarabunPSK" w:cs="TH SarabunPSK"/>
          <w:b/>
          <w:bCs/>
          <w:sz w:val="32"/>
          <w:szCs w:val="32"/>
          <w:cs/>
        </w:rPr>
        <w:tab/>
      </w:r>
      <w:r w:rsidRPr="00EF2DB8">
        <w:rPr>
          <w:rFonts w:ascii="TH SarabunPSK" w:eastAsia="Cordia New" w:hAnsi="TH SarabunPSK" w:cs="TH SarabunPSK"/>
          <w:sz w:val="32"/>
          <w:szCs w:val="32"/>
          <w:cs/>
        </w:rPr>
        <w:t>รายวิชานี้มุ่งเน้นให้</w:t>
      </w:r>
      <w:r w:rsidR="00802933" w:rsidRPr="00EF2DB8">
        <w:rPr>
          <w:rFonts w:ascii="TH SarabunPSK" w:eastAsia="Sarabun" w:hAnsi="TH SarabunPSK" w:cs="TH SarabunPSK" w:hint="cs"/>
          <w:sz w:val="32"/>
          <w:szCs w:val="32"/>
          <w:cs/>
        </w:rPr>
        <w:t>ผู้เรียน</w:t>
      </w:r>
      <w:r w:rsidRPr="00EF2DB8">
        <w:rPr>
          <w:rFonts w:ascii="TH SarabunPSK" w:eastAsia="Cordia New" w:hAnsi="TH SarabunPSK" w:cs="TH SarabunPSK"/>
          <w:sz w:val="32"/>
          <w:szCs w:val="32"/>
          <w:cs/>
        </w:rPr>
        <w:t>ได้เรียนรู้กฎ-กติกา-มารยาทในการเล่นกีฬามวยไทย การเตรียมความพร้อมของตนเองก่อนและหลังการเล่นกีฬามวยไทย ฝึกพื้นฐานสมรรถภาพทางกายแล</w:t>
      </w:r>
      <w:r w:rsidRPr="00EF2DB8">
        <w:rPr>
          <w:rFonts w:ascii="TH SarabunPSK" w:eastAsia="Cordia New" w:hAnsi="TH SarabunPSK" w:cs="TH SarabunPSK" w:hint="cs"/>
          <w:sz w:val="32"/>
          <w:szCs w:val="32"/>
          <w:cs/>
        </w:rPr>
        <w:t>ะ</w:t>
      </w:r>
      <w:r w:rsidRPr="00EF2DB8">
        <w:rPr>
          <w:rFonts w:ascii="TH SarabunPSK" w:eastAsia="Sarabun" w:hAnsi="TH SarabunPSK" w:cs="TH SarabunPSK"/>
          <w:sz w:val="32"/>
          <w:szCs w:val="32"/>
          <w:cs/>
        </w:rPr>
        <w:t>จิตใจ</w:t>
      </w:r>
      <w:r w:rsidRPr="00EF2DB8">
        <w:rPr>
          <w:rFonts w:ascii="TH SarabunPSK" w:eastAsia="Sarabun" w:hAnsi="TH SarabunPSK" w:cs="TH SarabunPSK" w:hint="cs"/>
          <w:sz w:val="32"/>
          <w:szCs w:val="32"/>
          <w:cs/>
        </w:rPr>
        <w:t xml:space="preserve"> </w:t>
      </w:r>
      <w:r w:rsidRPr="00EF2DB8">
        <w:rPr>
          <w:rFonts w:ascii="TH SarabunPSK" w:eastAsia="Cordia New" w:hAnsi="TH SarabunPSK" w:cs="TH SarabunPSK"/>
          <w:sz w:val="32"/>
          <w:szCs w:val="32"/>
          <w:cs/>
        </w:rPr>
        <w:t>ทักษะพื้นฐานในการเล่นกีฬามวยไทย การเล่นกีฬามวยไทยที่</w:t>
      </w:r>
      <w:r w:rsidRPr="00EF2DB8">
        <w:rPr>
          <w:rFonts w:ascii="TH SarabunPSK" w:eastAsia="Sarabun" w:hAnsi="TH SarabunPSK" w:cs="TH SarabunPSK" w:hint="cs"/>
          <w:sz w:val="32"/>
          <w:szCs w:val="32"/>
          <w:cs/>
        </w:rPr>
        <w:t>ถูกต้องตามกฎกติกา</w:t>
      </w:r>
      <w:r w:rsidRPr="00EF2DB8">
        <w:rPr>
          <w:rFonts w:ascii="TH SarabunPSK" w:eastAsia="Sarabun" w:hAnsi="TH SarabunPSK" w:cs="TH SarabunPSK"/>
          <w:sz w:val="32"/>
          <w:szCs w:val="32"/>
          <w:cs/>
        </w:rPr>
        <w:t xml:space="preserve"> </w:t>
      </w:r>
      <w:r w:rsidRPr="00EF2DB8">
        <w:rPr>
          <w:rFonts w:ascii="TH SarabunPSK" w:eastAsia="Cordia New" w:hAnsi="TH SarabunPSK" w:cs="TH SarabunPSK"/>
          <w:sz w:val="32"/>
          <w:szCs w:val="32"/>
          <w:cs/>
        </w:rPr>
        <w:t>และการป้องกันและแก้ไขอาการบาดเจ็บจากกีฬามวยไทย</w:t>
      </w:r>
    </w:p>
    <w:p w:rsidR="00F42737" w:rsidRPr="00EF2DB8" w:rsidRDefault="00EF19B2" w:rsidP="00F42737">
      <w:pPr>
        <w:tabs>
          <w:tab w:val="left" w:pos="1701"/>
        </w:tabs>
        <w:spacing w:after="0" w:line="240" w:lineRule="auto"/>
        <w:ind w:firstLine="360"/>
        <w:contextualSpacing/>
        <w:jc w:val="thaiDistribute"/>
        <w:rPr>
          <w:rFonts w:ascii="TH SarabunPSK" w:eastAsia="Sarabun" w:hAnsi="TH SarabunPSK" w:cs="TH SarabunPSK"/>
          <w:b/>
          <w:bCs/>
        </w:rPr>
      </w:pPr>
      <w:r w:rsidRPr="00EF2DB8">
        <w:rPr>
          <w:rFonts w:ascii="TH SarabunPSK" w:eastAsia="Cordia New" w:hAnsi="TH SarabunPSK" w:cs="TH SarabunPSK"/>
          <w:sz w:val="32"/>
          <w:szCs w:val="32"/>
          <w:cs/>
        </w:rPr>
        <w:tab/>
      </w:r>
      <w:r w:rsidR="00F42737" w:rsidRPr="00EF2DB8">
        <w:rPr>
          <w:rFonts w:ascii="TH SarabunPSK" w:eastAsia="Sarabun" w:hAnsi="TH SarabunPSK" w:cs="TH SarabunPSK"/>
          <w:sz w:val="32"/>
          <w:szCs w:val="32"/>
          <w:lang w:val="en-US"/>
        </w:rPr>
        <w:t>This course focuses on teaching students the rules, regulations, and etiquette of doing Thai boxing</w:t>
      </w:r>
      <w:r w:rsidR="00F42737" w:rsidRPr="00EF2DB8">
        <w:rPr>
          <w:rFonts w:ascii="TH SarabunPSK" w:eastAsia="Sarabun" w:hAnsi="TH SarabunPSK" w:cs="TH SarabunPSK"/>
          <w:sz w:val="32"/>
          <w:szCs w:val="32"/>
          <w:cs/>
          <w:lang w:val="en-US"/>
        </w:rPr>
        <w:t xml:space="preserve">. </w:t>
      </w:r>
      <w:r w:rsidR="00F42737" w:rsidRPr="00EF2DB8">
        <w:rPr>
          <w:rFonts w:ascii="TH SarabunPSK" w:eastAsia="Sarabun" w:hAnsi="TH SarabunPSK" w:cs="TH SarabunPSK"/>
          <w:sz w:val="32"/>
          <w:szCs w:val="32"/>
          <w:lang w:val="en-US"/>
        </w:rPr>
        <w:t>Students will learn how to prepare themselves before and after playing, develop basic physical and mental fitness, and acquire fundamental Thai boxing skills</w:t>
      </w:r>
      <w:r w:rsidR="00F42737" w:rsidRPr="00EF2DB8">
        <w:rPr>
          <w:rFonts w:ascii="TH SarabunPSK" w:eastAsia="Sarabun" w:hAnsi="TH SarabunPSK" w:cs="TH SarabunPSK"/>
          <w:sz w:val="32"/>
          <w:szCs w:val="32"/>
          <w:cs/>
          <w:lang w:val="en-US"/>
        </w:rPr>
        <w:t xml:space="preserve">. </w:t>
      </w:r>
      <w:r w:rsidR="00F42737" w:rsidRPr="00EF2DB8">
        <w:rPr>
          <w:rFonts w:ascii="TH SarabunPSK" w:eastAsia="Sarabun" w:hAnsi="TH SarabunPSK" w:cs="TH SarabunPSK"/>
          <w:sz w:val="32"/>
          <w:szCs w:val="32"/>
          <w:lang w:val="en-US"/>
        </w:rPr>
        <w:t>The course also covers playing Thai boxing correctly according to the rules, as well as the prevention and treatment of Thai boxing</w:t>
      </w:r>
      <w:r w:rsidR="00F42737" w:rsidRPr="00EF2DB8">
        <w:rPr>
          <w:rFonts w:ascii="TH SarabunPSK" w:eastAsia="Sarabun" w:hAnsi="TH SarabunPSK" w:cs="TH SarabunPSK"/>
          <w:sz w:val="32"/>
          <w:szCs w:val="32"/>
          <w:cs/>
          <w:lang w:val="en-US"/>
        </w:rPr>
        <w:t>-</w:t>
      </w:r>
      <w:r w:rsidR="00F42737" w:rsidRPr="00EF2DB8">
        <w:rPr>
          <w:rFonts w:ascii="TH SarabunPSK" w:eastAsia="Sarabun" w:hAnsi="TH SarabunPSK" w:cs="TH SarabunPSK"/>
          <w:sz w:val="32"/>
          <w:szCs w:val="32"/>
          <w:lang w:val="en-US"/>
        </w:rPr>
        <w:t>related injuries</w:t>
      </w:r>
      <w:r w:rsidR="00F42737" w:rsidRPr="00EF2DB8">
        <w:rPr>
          <w:rFonts w:ascii="TH SarabunPSK" w:eastAsia="Sarabun" w:hAnsi="TH SarabunPSK" w:cs="TH SarabunPSK"/>
          <w:sz w:val="32"/>
          <w:szCs w:val="32"/>
          <w:cs/>
          <w:lang w:val="en-US"/>
        </w:rPr>
        <w:t>.</w:t>
      </w:r>
      <w:r w:rsidR="00F42737" w:rsidRPr="00EF2DB8">
        <w:rPr>
          <w:rFonts w:ascii="TH SarabunPSK" w:eastAsia="Sarabun" w:hAnsi="TH SarabunPSK" w:cs="TH SarabunPSK"/>
          <w:b/>
          <w:bCs/>
          <w:cs/>
        </w:rPr>
        <w:tab/>
      </w:r>
    </w:p>
    <w:p w:rsidR="00EF19B2" w:rsidRPr="00EF2DB8" w:rsidRDefault="00EF19B2" w:rsidP="00F42737">
      <w:pPr>
        <w:tabs>
          <w:tab w:val="left" w:pos="1701"/>
        </w:tabs>
        <w:spacing w:after="0" w:line="240" w:lineRule="auto"/>
        <w:ind w:firstLine="360"/>
        <w:contextualSpacing/>
        <w:jc w:val="thaiDistribute"/>
        <w:rPr>
          <w:rFonts w:ascii="TH SarabunPSK" w:eastAsia="Sarabun" w:hAnsi="TH SarabunPSK" w:cs="TH SarabunPSK"/>
        </w:rPr>
      </w:pPr>
      <w:r w:rsidRPr="00EF2DB8">
        <w:rPr>
          <w:rFonts w:ascii="TH SarabunPSK" w:eastAsia="Sarabun" w:hAnsi="TH SarabunPSK" w:cs="TH SarabunPSK"/>
          <w:b/>
          <w:bCs/>
          <w:cs/>
        </w:rPr>
        <w:tab/>
        <w:t>หมายเหตุ</w:t>
      </w:r>
      <w:r w:rsidRPr="00EF2DB8">
        <w:rPr>
          <w:rFonts w:ascii="TH SarabunPSK" w:eastAsia="Sarabun" w:hAnsi="TH SarabunPSK" w:cs="TH SarabunPSK"/>
          <w:cs/>
        </w:rPr>
        <w:t xml:space="preserve"> * รายวิชานี้ผลการศึกษาเป็นระบบ </w:t>
      </w:r>
      <w:r w:rsidRPr="00EF2DB8">
        <w:rPr>
          <w:rFonts w:ascii="TH SarabunPSK" w:eastAsia="Sarabun" w:hAnsi="TH SarabunPSK" w:cs="TH SarabunPSK"/>
        </w:rPr>
        <w:t>S</w:t>
      </w:r>
      <w:r w:rsidRPr="00EF2DB8">
        <w:rPr>
          <w:rFonts w:ascii="TH SarabunPSK" w:eastAsia="Sarabun" w:hAnsi="TH SarabunPSK" w:cs="TH SarabunPSK"/>
          <w:cs/>
        </w:rPr>
        <w:t>/</w:t>
      </w:r>
      <w:r w:rsidRPr="00EF2DB8">
        <w:rPr>
          <w:rFonts w:ascii="TH SarabunPSK" w:eastAsia="Sarabun" w:hAnsi="TH SarabunPSK" w:cs="TH SarabunPSK"/>
        </w:rPr>
        <w:t>U</w:t>
      </w:r>
    </w:p>
    <w:p w:rsidR="008B3BA0" w:rsidRPr="00EF2DB8" w:rsidRDefault="008B3BA0" w:rsidP="00EF19B2">
      <w:pPr>
        <w:tabs>
          <w:tab w:val="left" w:pos="1701"/>
        </w:tabs>
        <w:spacing w:after="0" w:line="240" w:lineRule="auto"/>
        <w:contextualSpacing/>
        <w:rPr>
          <w:rFonts w:ascii="TH SarabunPSK" w:eastAsia="Sarabun" w:hAnsi="TH SarabunPSK" w:cs="TH SarabunPSK"/>
        </w:rPr>
      </w:pPr>
    </w:p>
    <w:p w:rsidR="00EF19B2" w:rsidRPr="00EF2DB8" w:rsidRDefault="00EF19B2" w:rsidP="00EF19B2">
      <w:pPr>
        <w:tabs>
          <w:tab w:val="left" w:pos="1710"/>
        </w:tabs>
        <w:spacing w:after="0" w:line="240" w:lineRule="auto"/>
        <w:contextualSpacing/>
        <w:rPr>
          <w:rFonts w:ascii="TH SarabunPSK" w:eastAsia="Cordia New" w:hAnsi="TH SarabunPSK" w:cs="TH SarabunPSK"/>
          <w:b/>
          <w:bCs/>
          <w:sz w:val="32"/>
          <w:szCs w:val="32"/>
        </w:rPr>
      </w:pPr>
      <w:r w:rsidRPr="00EF2DB8">
        <w:rPr>
          <w:rFonts w:ascii="TH SarabunPSK" w:eastAsia="Cordia New" w:hAnsi="TH SarabunPSK" w:cs="TH SarabunPSK"/>
          <w:b/>
          <w:bCs/>
          <w:sz w:val="32"/>
          <w:szCs w:val="32"/>
        </w:rPr>
        <w:t>CSP</w:t>
      </w:r>
      <w:r w:rsidRPr="00EF2DB8">
        <w:rPr>
          <w:rFonts w:ascii="TH SarabunPSK" w:eastAsia="Cordia New" w:hAnsi="TH SarabunPSK" w:cs="TH SarabunPSK" w:hint="cs"/>
          <w:b/>
          <w:bCs/>
          <w:sz w:val="32"/>
          <w:szCs w:val="32"/>
          <w:cs/>
        </w:rPr>
        <w:t>70</w:t>
      </w:r>
      <w:r w:rsidRPr="00EF2DB8">
        <w:rPr>
          <w:rFonts w:ascii="TH SarabunPSK" w:eastAsia="Cordia New" w:hAnsi="TH SarabunPSK" w:cs="TH SarabunPSK"/>
          <w:b/>
          <w:bCs/>
          <w:sz w:val="32"/>
          <w:szCs w:val="32"/>
          <w:cs/>
        </w:rPr>
        <w:t>-161</w:t>
      </w:r>
      <w:r w:rsidR="00067D38" w:rsidRPr="00EF2DB8">
        <w:rPr>
          <w:rFonts w:ascii="TH SarabunPSK" w:eastAsia="Cordia New" w:hAnsi="TH SarabunPSK" w:cs="TH SarabunPSK"/>
          <w:b/>
          <w:bCs/>
          <w:sz w:val="32"/>
          <w:szCs w:val="32"/>
        </w:rPr>
        <w:t>E</w:t>
      </w:r>
      <w:r w:rsidRPr="00EF2DB8">
        <w:rPr>
          <w:rFonts w:ascii="TH SarabunPSK" w:eastAsia="Cordia New" w:hAnsi="TH SarabunPSK" w:cs="TH SarabunPSK"/>
          <w:b/>
          <w:bCs/>
          <w:sz w:val="32"/>
          <w:szCs w:val="32"/>
          <w:cs/>
        </w:rPr>
        <w:t xml:space="preserve">      </w:t>
      </w:r>
      <w:r w:rsidRPr="00EF2DB8">
        <w:rPr>
          <w:rFonts w:ascii="TH SarabunPSK" w:eastAsia="Cordia New" w:hAnsi="TH SarabunPSK" w:cs="TH SarabunPSK"/>
          <w:b/>
          <w:bCs/>
          <w:sz w:val="32"/>
          <w:szCs w:val="32"/>
          <w:cs/>
        </w:rPr>
        <w:tab/>
        <w:t>กีฬาเทเบิลเทนนิส</w:t>
      </w:r>
      <w:r w:rsidRPr="00EF2DB8">
        <w:rPr>
          <w:rFonts w:ascii="TH SarabunPSK" w:eastAsia="Cordia New" w:hAnsi="TH SarabunPSK" w:cs="TH SarabunPSK"/>
          <w:b/>
          <w:bCs/>
          <w:sz w:val="32"/>
          <w:szCs w:val="32"/>
          <w:cs/>
        </w:rPr>
        <w:tab/>
      </w:r>
      <w:r w:rsidRPr="00EF2DB8">
        <w:rPr>
          <w:rFonts w:ascii="TH SarabunPSK" w:eastAsia="Cordia New" w:hAnsi="TH SarabunPSK" w:cs="TH SarabunPSK"/>
          <w:b/>
          <w:bCs/>
          <w:sz w:val="32"/>
          <w:szCs w:val="32"/>
          <w:cs/>
        </w:rPr>
        <w:tab/>
      </w:r>
      <w:r w:rsidRPr="00EF2DB8">
        <w:rPr>
          <w:rFonts w:ascii="TH SarabunPSK" w:eastAsia="Cordia New" w:hAnsi="TH SarabunPSK" w:cs="TH SarabunPSK"/>
          <w:b/>
          <w:bCs/>
          <w:sz w:val="32"/>
          <w:szCs w:val="32"/>
          <w:cs/>
        </w:rPr>
        <w:tab/>
      </w:r>
      <w:r w:rsidRPr="00EF2DB8">
        <w:rPr>
          <w:rFonts w:ascii="TH SarabunPSK" w:eastAsia="Cordia New" w:hAnsi="TH SarabunPSK" w:cs="TH SarabunPSK"/>
          <w:b/>
          <w:bCs/>
          <w:sz w:val="32"/>
          <w:szCs w:val="32"/>
          <w:cs/>
        </w:rPr>
        <w:tab/>
        <w:t xml:space="preserve">              </w:t>
      </w:r>
      <w:r w:rsidRPr="00EF2DB8">
        <w:rPr>
          <w:rFonts w:ascii="TH SarabunPSK" w:eastAsia="Cordia New" w:hAnsi="TH SarabunPSK" w:cs="TH SarabunPSK"/>
          <w:b/>
          <w:bCs/>
          <w:sz w:val="32"/>
          <w:szCs w:val="32"/>
          <w:cs/>
        </w:rPr>
        <w:tab/>
      </w:r>
      <w:r w:rsidR="00C16984" w:rsidRPr="00EF2DB8">
        <w:rPr>
          <w:rFonts w:ascii="TH SarabunPSK" w:eastAsia="Cordia New" w:hAnsi="TH SarabunPSK" w:cs="TH SarabunPSK" w:hint="cs"/>
          <w:b/>
          <w:bCs/>
          <w:sz w:val="32"/>
          <w:szCs w:val="32"/>
          <w:cs/>
        </w:rPr>
        <w:t xml:space="preserve">    </w:t>
      </w:r>
      <w:r w:rsidRPr="00EF2DB8">
        <w:rPr>
          <w:rFonts w:ascii="TH SarabunPSK" w:eastAsia="Cordia New" w:hAnsi="TH SarabunPSK" w:cs="TH SarabunPSK"/>
          <w:b/>
          <w:bCs/>
          <w:sz w:val="32"/>
          <w:szCs w:val="32"/>
          <w:lang w:val="af-ZA"/>
        </w:rPr>
        <w:t>1</w:t>
      </w:r>
      <w:r w:rsidRPr="00EF2DB8">
        <w:rPr>
          <w:rFonts w:ascii="TH SarabunPSK" w:eastAsia="Cordia New" w:hAnsi="TH SarabunPSK" w:cs="TH SarabunPSK"/>
          <w:b/>
          <w:bCs/>
          <w:sz w:val="32"/>
          <w:szCs w:val="32"/>
          <w:cs/>
          <w:lang w:val="af-ZA"/>
        </w:rPr>
        <w:t>(</w:t>
      </w:r>
      <w:r w:rsidRPr="00EF2DB8">
        <w:rPr>
          <w:rFonts w:ascii="TH SarabunPSK" w:eastAsia="Cordia New" w:hAnsi="TH SarabunPSK" w:cs="TH SarabunPSK"/>
          <w:b/>
          <w:bCs/>
          <w:sz w:val="32"/>
          <w:szCs w:val="32"/>
          <w:lang w:val="af-ZA"/>
        </w:rPr>
        <w:t>0</w:t>
      </w:r>
      <w:r w:rsidRPr="00EF2DB8">
        <w:rPr>
          <w:rFonts w:ascii="TH SarabunPSK" w:eastAsia="Cordia New" w:hAnsi="TH SarabunPSK" w:cs="TH SarabunPSK"/>
          <w:b/>
          <w:bCs/>
          <w:sz w:val="32"/>
          <w:szCs w:val="32"/>
          <w:cs/>
          <w:lang w:val="af-ZA"/>
        </w:rPr>
        <w:t>-</w:t>
      </w:r>
      <w:r w:rsidRPr="00EF2DB8">
        <w:rPr>
          <w:rFonts w:ascii="TH SarabunPSK" w:eastAsia="Cordia New" w:hAnsi="TH SarabunPSK" w:cs="TH SarabunPSK"/>
          <w:b/>
          <w:bCs/>
          <w:sz w:val="32"/>
          <w:szCs w:val="32"/>
          <w:lang w:val="af-ZA"/>
        </w:rPr>
        <w:t>2</w:t>
      </w:r>
      <w:r w:rsidRPr="00EF2DB8">
        <w:rPr>
          <w:rFonts w:ascii="TH SarabunPSK" w:eastAsia="Cordia New" w:hAnsi="TH SarabunPSK" w:cs="TH SarabunPSK"/>
          <w:b/>
          <w:bCs/>
          <w:sz w:val="32"/>
          <w:szCs w:val="32"/>
          <w:cs/>
          <w:lang w:val="af-ZA"/>
        </w:rPr>
        <w:t>-</w:t>
      </w:r>
      <w:r w:rsidRPr="00EF2DB8">
        <w:rPr>
          <w:rFonts w:ascii="TH SarabunPSK" w:eastAsia="Cordia New" w:hAnsi="TH SarabunPSK" w:cs="TH SarabunPSK"/>
          <w:b/>
          <w:bCs/>
          <w:sz w:val="32"/>
          <w:szCs w:val="32"/>
          <w:lang w:val="af-ZA"/>
        </w:rPr>
        <w:t>1</w:t>
      </w:r>
      <w:r w:rsidRPr="00EF2DB8">
        <w:rPr>
          <w:rFonts w:ascii="TH SarabunPSK" w:eastAsia="Cordia New" w:hAnsi="TH SarabunPSK" w:cs="TH SarabunPSK"/>
          <w:b/>
          <w:bCs/>
          <w:sz w:val="32"/>
          <w:szCs w:val="32"/>
          <w:cs/>
          <w:lang w:val="af-ZA"/>
        </w:rPr>
        <w:t>)</w:t>
      </w:r>
      <w:r w:rsidRPr="00EF2DB8">
        <w:rPr>
          <w:rFonts w:ascii="TH SarabunPSK" w:eastAsia="Cordia New" w:hAnsi="TH SarabunPSK" w:cs="TH SarabunPSK"/>
          <w:b/>
          <w:bCs/>
          <w:sz w:val="32"/>
          <w:szCs w:val="32"/>
          <w:cs/>
        </w:rPr>
        <w:tab/>
      </w:r>
      <w:r w:rsidRPr="00EF2DB8">
        <w:rPr>
          <w:rFonts w:ascii="TH SarabunPSK" w:eastAsia="Cordia New" w:hAnsi="TH SarabunPSK" w:cs="TH SarabunPSK"/>
          <w:b/>
          <w:bCs/>
          <w:sz w:val="32"/>
          <w:szCs w:val="32"/>
        </w:rPr>
        <w:t>Table</w:t>
      </w:r>
      <w:r w:rsidRPr="00EF2DB8">
        <w:rPr>
          <w:rFonts w:ascii="TH SarabunPSK" w:eastAsia="Cordia New" w:hAnsi="TH SarabunPSK" w:cs="TH SarabunPSK"/>
          <w:b/>
          <w:bCs/>
          <w:sz w:val="32"/>
          <w:szCs w:val="32"/>
          <w:cs/>
        </w:rPr>
        <w:t xml:space="preserve"> </w:t>
      </w:r>
      <w:r w:rsidRPr="00EF2DB8">
        <w:rPr>
          <w:rFonts w:ascii="TH SarabunPSK" w:eastAsia="Cordia New" w:hAnsi="TH SarabunPSK" w:cs="TH SarabunPSK"/>
          <w:b/>
          <w:bCs/>
          <w:sz w:val="32"/>
          <w:szCs w:val="32"/>
        </w:rPr>
        <w:t>Tennis</w:t>
      </w:r>
    </w:p>
    <w:p w:rsidR="00EF19B2" w:rsidRPr="00EF2DB8" w:rsidRDefault="00EF19B2" w:rsidP="00EF19B2">
      <w:pPr>
        <w:tabs>
          <w:tab w:val="left" w:pos="1701"/>
        </w:tabs>
        <w:spacing w:after="0" w:line="240" w:lineRule="auto"/>
        <w:contextualSpacing/>
        <w:jc w:val="thaiDistribute"/>
        <w:rPr>
          <w:rFonts w:ascii="TH SarabunPSK" w:eastAsia="Cordia New" w:hAnsi="TH SarabunPSK" w:cs="TH SarabunPSK"/>
          <w:sz w:val="32"/>
          <w:szCs w:val="32"/>
        </w:rPr>
      </w:pPr>
      <w:r w:rsidRPr="00EF2DB8">
        <w:rPr>
          <w:rFonts w:ascii="TH SarabunPSK" w:eastAsia="Cordia New" w:hAnsi="TH SarabunPSK" w:cs="TH SarabunPSK"/>
          <w:b/>
          <w:bCs/>
          <w:sz w:val="32"/>
          <w:szCs w:val="32"/>
          <w:cs/>
        </w:rPr>
        <w:t xml:space="preserve">   </w:t>
      </w:r>
      <w:r w:rsidRPr="00EF2DB8">
        <w:rPr>
          <w:rFonts w:ascii="TH SarabunPSK" w:eastAsia="Cordia New" w:hAnsi="TH SarabunPSK" w:cs="TH SarabunPSK"/>
          <w:b/>
          <w:bCs/>
          <w:sz w:val="32"/>
          <w:szCs w:val="32"/>
          <w:cs/>
        </w:rPr>
        <w:tab/>
      </w:r>
      <w:r w:rsidRPr="00EF2DB8">
        <w:rPr>
          <w:rFonts w:ascii="TH SarabunPSK" w:eastAsia="Cordia New" w:hAnsi="TH SarabunPSK" w:cs="TH SarabunPSK"/>
          <w:sz w:val="32"/>
          <w:szCs w:val="32"/>
          <w:cs/>
        </w:rPr>
        <w:t>รายวิชานี้มุ่งเน้นให้</w:t>
      </w:r>
      <w:r w:rsidR="00802933" w:rsidRPr="00EF2DB8">
        <w:rPr>
          <w:rFonts w:ascii="TH SarabunPSK" w:eastAsia="Sarabun" w:hAnsi="TH SarabunPSK" w:cs="TH SarabunPSK" w:hint="cs"/>
          <w:sz w:val="32"/>
          <w:szCs w:val="32"/>
          <w:cs/>
        </w:rPr>
        <w:t>ผู้เรียน</w:t>
      </w:r>
      <w:r w:rsidRPr="00EF2DB8">
        <w:rPr>
          <w:rFonts w:ascii="TH SarabunPSK" w:eastAsia="Cordia New" w:hAnsi="TH SarabunPSK" w:cs="TH SarabunPSK"/>
          <w:sz w:val="32"/>
          <w:szCs w:val="32"/>
          <w:cs/>
        </w:rPr>
        <w:t>ได้เรียนรู้กฎ-กติกา-มารยาทในการเล่นกีฬาเทเบิลเทนนิส การเตรียมความพร้อมของตนเองก่อนและหลังการเล่นกีฬาเทเบิลเทนนิส ฝึกพื้นฐานสมรรถภาพทางกายและ</w:t>
      </w:r>
      <w:r w:rsidRPr="00EF2DB8">
        <w:rPr>
          <w:rFonts w:ascii="TH SarabunPSK" w:eastAsia="Sarabun" w:hAnsi="TH SarabunPSK" w:cs="TH SarabunPSK"/>
          <w:sz w:val="32"/>
          <w:szCs w:val="32"/>
          <w:cs/>
        </w:rPr>
        <w:t>จิตใจ</w:t>
      </w:r>
      <w:r w:rsidRPr="00EF2DB8">
        <w:rPr>
          <w:rFonts w:ascii="TH SarabunPSK" w:eastAsia="Cordia New" w:hAnsi="TH SarabunPSK" w:cs="TH SarabunPSK"/>
          <w:sz w:val="32"/>
          <w:szCs w:val="32"/>
          <w:cs/>
        </w:rPr>
        <w:t xml:space="preserve"> ทักษะพื้นฐานในการเล่นกีฬาเทเบิลเทนนิส การเล่นกีฬาเทเบิลเทนนิสที่</w:t>
      </w:r>
      <w:r w:rsidRPr="00EF2DB8">
        <w:rPr>
          <w:rFonts w:ascii="TH SarabunPSK" w:eastAsia="Sarabun" w:hAnsi="TH SarabunPSK" w:cs="TH SarabunPSK" w:hint="cs"/>
          <w:sz w:val="32"/>
          <w:szCs w:val="32"/>
          <w:cs/>
        </w:rPr>
        <w:t>ถูกต้องตามกฎกติกา</w:t>
      </w:r>
      <w:r w:rsidRPr="00EF2DB8">
        <w:rPr>
          <w:rFonts w:ascii="TH SarabunPSK" w:eastAsia="Sarabun" w:hAnsi="TH SarabunPSK" w:cs="TH SarabunPSK"/>
          <w:sz w:val="32"/>
          <w:szCs w:val="32"/>
          <w:cs/>
        </w:rPr>
        <w:t xml:space="preserve"> </w:t>
      </w:r>
      <w:r w:rsidRPr="00EF2DB8">
        <w:rPr>
          <w:rFonts w:ascii="TH SarabunPSK" w:eastAsia="Cordia New" w:hAnsi="TH SarabunPSK" w:cs="TH SarabunPSK"/>
          <w:sz w:val="32"/>
          <w:szCs w:val="32"/>
          <w:cs/>
        </w:rPr>
        <w:t xml:space="preserve"> และการป้องกันและแก้ไขอาการบาดเจ็บจากกีฬาเทเบิลเทนนิส</w:t>
      </w:r>
    </w:p>
    <w:p w:rsidR="00EF19B2" w:rsidRPr="00EF2DB8" w:rsidRDefault="00EF19B2" w:rsidP="00EF19B2">
      <w:pPr>
        <w:tabs>
          <w:tab w:val="left" w:pos="1701"/>
        </w:tabs>
        <w:spacing w:after="0" w:line="240" w:lineRule="auto"/>
        <w:contextualSpacing/>
        <w:jc w:val="thaiDistribute"/>
        <w:rPr>
          <w:rFonts w:ascii="TH SarabunPSK" w:eastAsia="Cordia New" w:hAnsi="TH SarabunPSK" w:cs="TH SarabunPSK"/>
          <w:sz w:val="32"/>
          <w:szCs w:val="32"/>
        </w:rPr>
      </w:pPr>
      <w:r w:rsidRPr="00EF2DB8">
        <w:rPr>
          <w:rFonts w:ascii="TH SarabunPSK" w:eastAsia="Cordia New" w:hAnsi="TH SarabunPSK" w:cs="TH SarabunPSK"/>
          <w:sz w:val="32"/>
          <w:szCs w:val="32"/>
          <w:cs/>
        </w:rPr>
        <w:tab/>
      </w:r>
      <w:r w:rsidR="00F42737" w:rsidRPr="00EF2DB8">
        <w:rPr>
          <w:rFonts w:ascii="TH SarabunPSK" w:eastAsia="Sarabun" w:hAnsi="TH SarabunPSK" w:cs="TH SarabunPSK"/>
          <w:sz w:val="32"/>
          <w:szCs w:val="32"/>
          <w:lang w:val="en-US"/>
        </w:rPr>
        <w:t>This course focuses on teaching students the rules, regulations, and etiquette of playing table tennis</w:t>
      </w:r>
      <w:r w:rsidR="00F42737" w:rsidRPr="00EF2DB8">
        <w:rPr>
          <w:rFonts w:ascii="TH SarabunPSK" w:eastAsia="Sarabun" w:hAnsi="TH SarabunPSK" w:cs="TH SarabunPSK"/>
          <w:sz w:val="32"/>
          <w:szCs w:val="32"/>
          <w:cs/>
          <w:lang w:val="en-US"/>
        </w:rPr>
        <w:t xml:space="preserve">. </w:t>
      </w:r>
      <w:r w:rsidR="00F42737" w:rsidRPr="00EF2DB8">
        <w:rPr>
          <w:rFonts w:ascii="TH SarabunPSK" w:eastAsia="Sarabun" w:hAnsi="TH SarabunPSK" w:cs="TH SarabunPSK"/>
          <w:sz w:val="32"/>
          <w:szCs w:val="32"/>
          <w:lang w:val="en-US"/>
        </w:rPr>
        <w:t>Students will learn how to prepare themselves before and after playing, develop basic physical and mental fitness, and acquire fundamental table tennis skills</w:t>
      </w:r>
      <w:r w:rsidR="00F42737" w:rsidRPr="00EF2DB8">
        <w:rPr>
          <w:rFonts w:ascii="TH SarabunPSK" w:eastAsia="Sarabun" w:hAnsi="TH SarabunPSK" w:cs="TH SarabunPSK"/>
          <w:sz w:val="32"/>
          <w:szCs w:val="32"/>
          <w:cs/>
          <w:lang w:val="en-US"/>
        </w:rPr>
        <w:t xml:space="preserve">. </w:t>
      </w:r>
      <w:r w:rsidR="00F42737" w:rsidRPr="00EF2DB8">
        <w:rPr>
          <w:rFonts w:ascii="TH SarabunPSK" w:eastAsia="Sarabun" w:hAnsi="TH SarabunPSK" w:cs="TH SarabunPSK"/>
          <w:sz w:val="32"/>
          <w:szCs w:val="32"/>
          <w:lang w:val="en-US"/>
        </w:rPr>
        <w:t>The course also covers playing table tennis correctly according to the rules, as well as the prevention and treatment of table tennis</w:t>
      </w:r>
      <w:r w:rsidR="00F42737" w:rsidRPr="00EF2DB8">
        <w:rPr>
          <w:rFonts w:ascii="TH SarabunPSK" w:eastAsia="Sarabun" w:hAnsi="TH SarabunPSK" w:cs="TH SarabunPSK"/>
          <w:sz w:val="32"/>
          <w:szCs w:val="32"/>
          <w:cs/>
          <w:lang w:val="en-US"/>
        </w:rPr>
        <w:t>-</w:t>
      </w:r>
      <w:r w:rsidR="00F42737" w:rsidRPr="00EF2DB8">
        <w:rPr>
          <w:rFonts w:ascii="TH SarabunPSK" w:eastAsia="Sarabun" w:hAnsi="TH SarabunPSK" w:cs="TH SarabunPSK"/>
          <w:sz w:val="32"/>
          <w:szCs w:val="32"/>
          <w:lang w:val="en-US"/>
        </w:rPr>
        <w:t>related injuries</w:t>
      </w:r>
      <w:r w:rsidRPr="00EF2DB8">
        <w:rPr>
          <w:rFonts w:ascii="TH SarabunPSK" w:hAnsi="TH SarabunPSK" w:cs="TH SarabunPSK"/>
          <w:b/>
          <w:bCs/>
          <w:sz w:val="32"/>
          <w:szCs w:val="32"/>
          <w:cs/>
        </w:rPr>
        <w:tab/>
      </w:r>
    </w:p>
    <w:p w:rsidR="00EF19B2" w:rsidRPr="00EF2DB8" w:rsidRDefault="00EF19B2" w:rsidP="00EF19B2">
      <w:pPr>
        <w:tabs>
          <w:tab w:val="left" w:pos="1701"/>
        </w:tabs>
        <w:spacing w:after="0" w:line="240" w:lineRule="auto"/>
        <w:contextualSpacing/>
        <w:rPr>
          <w:rFonts w:ascii="TH SarabunPSK" w:eastAsia="Sarabun" w:hAnsi="TH SarabunPSK" w:cs="TH SarabunPSK"/>
        </w:rPr>
      </w:pPr>
      <w:r w:rsidRPr="00EF2DB8">
        <w:rPr>
          <w:rFonts w:ascii="TH SarabunPSK" w:eastAsia="Sarabun" w:hAnsi="TH SarabunPSK" w:cs="TH SarabunPSK"/>
          <w:b/>
          <w:bCs/>
          <w:cs/>
        </w:rPr>
        <w:tab/>
        <w:t>หมายเหตุ</w:t>
      </w:r>
      <w:r w:rsidRPr="00EF2DB8">
        <w:rPr>
          <w:rFonts w:ascii="TH SarabunPSK" w:eastAsia="Sarabun" w:hAnsi="TH SarabunPSK" w:cs="TH SarabunPSK"/>
          <w:cs/>
        </w:rPr>
        <w:t xml:space="preserve"> * รายวิชานี้ผลการศึกษาเป็นระบบ </w:t>
      </w:r>
      <w:r w:rsidRPr="00EF2DB8">
        <w:rPr>
          <w:rFonts w:ascii="TH SarabunPSK" w:eastAsia="Sarabun" w:hAnsi="TH SarabunPSK" w:cs="TH SarabunPSK"/>
        </w:rPr>
        <w:t>S</w:t>
      </w:r>
      <w:r w:rsidRPr="00EF2DB8">
        <w:rPr>
          <w:rFonts w:ascii="TH SarabunPSK" w:eastAsia="Sarabun" w:hAnsi="TH SarabunPSK" w:cs="TH SarabunPSK"/>
          <w:cs/>
        </w:rPr>
        <w:t>/</w:t>
      </w:r>
      <w:r w:rsidRPr="00EF2DB8">
        <w:rPr>
          <w:rFonts w:ascii="TH SarabunPSK" w:eastAsia="Sarabun" w:hAnsi="TH SarabunPSK" w:cs="TH SarabunPSK"/>
        </w:rPr>
        <w:t>U</w:t>
      </w:r>
    </w:p>
    <w:p w:rsidR="00EF19B2" w:rsidRPr="00EF2DB8" w:rsidRDefault="00EF19B2" w:rsidP="00EF19B2">
      <w:pPr>
        <w:tabs>
          <w:tab w:val="left" w:pos="1620"/>
          <w:tab w:val="left" w:pos="1710"/>
        </w:tabs>
        <w:spacing w:after="0" w:line="240" w:lineRule="auto"/>
        <w:jc w:val="thaiDistribute"/>
        <w:rPr>
          <w:rFonts w:ascii="TH SarabunPSK" w:eastAsia="Cordia New" w:hAnsi="TH SarabunPSK" w:cs="TH SarabunPSK"/>
          <w:b/>
          <w:bCs/>
          <w:sz w:val="32"/>
          <w:szCs w:val="32"/>
        </w:rPr>
      </w:pPr>
      <w:r w:rsidRPr="00EF2DB8">
        <w:rPr>
          <w:rFonts w:ascii="TH SarabunPSK" w:eastAsia="Cordia New" w:hAnsi="TH SarabunPSK" w:cs="TH SarabunPSK"/>
          <w:b/>
          <w:bCs/>
          <w:sz w:val="32"/>
          <w:szCs w:val="32"/>
        </w:rPr>
        <w:t>CSP</w:t>
      </w:r>
      <w:r w:rsidRPr="00EF2DB8">
        <w:rPr>
          <w:rFonts w:ascii="TH SarabunPSK" w:eastAsia="Cordia New" w:hAnsi="TH SarabunPSK" w:cs="TH SarabunPSK" w:hint="cs"/>
          <w:b/>
          <w:bCs/>
          <w:sz w:val="32"/>
          <w:szCs w:val="32"/>
          <w:cs/>
        </w:rPr>
        <w:t>70</w:t>
      </w:r>
      <w:r w:rsidRPr="00EF2DB8">
        <w:rPr>
          <w:rFonts w:ascii="TH SarabunPSK" w:eastAsia="Cordia New" w:hAnsi="TH SarabunPSK" w:cs="TH SarabunPSK"/>
          <w:b/>
          <w:bCs/>
          <w:sz w:val="32"/>
          <w:szCs w:val="32"/>
          <w:cs/>
        </w:rPr>
        <w:t>-162</w:t>
      </w:r>
      <w:r w:rsidR="00067D38" w:rsidRPr="00EF2DB8">
        <w:rPr>
          <w:rFonts w:ascii="TH SarabunPSK" w:eastAsia="Cordia New" w:hAnsi="TH SarabunPSK" w:cs="TH SarabunPSK"/>
          <w:b/>
          <w:bCs/>
          <w:sz w:val="32"/>
          <w:szCs w:val="32"/>
        </w:rPr>
        <w:t>E</w:t>
      </w:r>
      <w:r w:rsidRPr="00EF2DB8">
        <w:rPr>
          <w:rFonts w:ascii="TH SarabunPSK" w:eastAsia="Cordia New" w:hAnsi="TH SarabunPSK" w:cs="TH SarabunPSK"/>
          <w:b/>
          <w:bCs/>
          <w:sz w:val="32"/>
          <w:szCs w:val="32"/>
          <w:cs/>
        </w:rPr>
        <w:t xml:space="preserve">   </w:t>
      </w:r>
      <w:r w:rsidRPr="00EF2DB8">
        <w:rPr>
          <w:rFonts w:ascii="TH SarabunPSK" w:eastAsia="Cordia New" w:hAnsi="TH SarabunPSK" w:cs="TH SarabunPSK"/>
          <w:b/>
          <w:bCs/>
          <w:sz w:val="32"/>
          <w:szCs w:val="32"/>
          <w:cs/>
        </w:rPr>
        <w:tab/>
        <w:t>กรีฑา</w:t>
      </w:r>
      <w:r w:rsidRPr="00EF2DB8">
        <w:rPr>
          <w:rFonts w:ascii="TH SarabunPSK" w:eastAsia="Cordia New" w:hAnsi="TH SarabunPSK" w:cs="TH SarabunPSK"/>
          <w:b/>
          <w:bCs/>
          <w:sz w:val="32"/>
          <w:szCs w:val="32"/>
          <w:cs/>
        </w:rPr>
        <w:tab/>
      </w:r>
      <w:r w:rsidRPr="00EF2DB8">
        <w:rPr>
          <w:rFonts w:ascii="TH SarabunPSK" w:eastAsia="Cordia New" w:hAnsi="TH SarabunPSK" w:cs="TH SarabunPSK"/>
          <w:b/>
          <w:bCs/>
          <w:sz w:val="32"/>
          <w:szCs w:val="32"/>
          <w:cs/>
        </w:rPr>
        <w:tab/>
      </w:r>
      <w:r w:rsidRPr="00EF2DB8">
        <w:rPr>
          <w:rFonts w:ascii="TH SarabunPSK" w:eastAsia="Cordia New" w:hAnsi="TH SarabunPSK" w:cs="TH SarabunPSK"/>
          <w:b/>
          <w:bCs/>
          <w:sz w:val="32"/>
          <w:szCs w:val="32"/>
          <w:cs/>
        </w:rPr>
        <w:tab/>
      </w:r>
      <w:r w:rsidRPr="00EF2DB8">
        <w:rPr>
          <w:rFonts w:ascii="TH SarabunPSK" w:eastAsia="Cordia New" w:hAnsi="TH SarabunPSK" w:cs="TH SarabunPSK"/>
          <w:b/>
          <w:bCs/>
          <w:sz w:val="32"/>
          <w:szCs w:val="32"/>
          <w:cs/>
        </w:rPr>
        <w:tab/>
      </w:r>
      <w:r w:rsidRPr="00EF2DB8">
        <w:rPr>
          <w:rFonts w:ascii="TH SarabunPSK" w:eastAsia="Cordia New" w:hAnsi="TH SarabunPSK" w:cs="TH SarabunPSK"/>
          <w:b/>
          <w:bCs/>
          <w:sz w:val="32"/>
          <w:szCs w:val="32"/>
          <w:cs/>
        </w:rPr>
        <w:tab/>
        <w:t xml:space="preserve">              </w:t>
      </w:r>
      <w:r w:rsidRPr="00EF2DB8">
        <w:rPr>
          <w:rFonts w:ascii="TH SarabunPSK" w:eastAsia="Cordia New" w:hAnsi="TH SarabunPSK" w:cs="TH SarabunPSK"/>
          <w:b/>
          <w:bCs/>
          <w:sz w:val="32"/>
          <w:szCs w:val="32"/>
          <w:cs/>
        </w:rPr>
        <w:tab/>
      </w:r>
      <w:r w:rsidRPr="00EF2DB8">
        <w:rPr>
          <w:rFonts w:ascii="TH SarabunPSK" w:eastAsia="Cordia New" w:hAnsi="TH SarabunPSK" w:cs="TH SarabunPSK"/>
          <w:b/>
          <w:bCs/>
          <w:sz w:val="32"/>
          <w:szCs w:val="32"/>
          <w:cs/>
        </w:rPr>
        <w:tab/>
      </w:r>
      <w:r w:rsidR="00C16984" w:rsidRPr="00EF2DB8">
        <w:rPr>
          <w:rFonts w:ascii="TH SarabunPSK" w:eastAsia="Cordia New" w:hAnsi="TH SarabunPSK" w:cs="TH SarabunPSK" w:hint="cs"/>
          <w:b/>
          <w:bCs/>
          <w:sz w:val="32"/>
          <w:szCs w:val="32"/>
          <w:cs/>
        </w:rPr>
        <w:t xml:space="preserve"> </w:t>
      </w:r>
      <w:r w:rsidRPr="00EF2DB8">
        <w:rPr>
          <w:rFonts w:ascii="TH SarabunPSK" w:eastAsia="Cordia New" w:hAnsi="TH SarabunPSK" w:cs="TH SarabunPSK"/>
          <w:b/>
          <w:bCs/>
          <w:sz w:val="32"/>
          <w:szCs w:val="32"/>
          <w:cs/>
        </w:rPr>
        <w:t xml:space="preserve">  </w:t>
      </w:r>
      <w:r w:rsidRPr="00EF2DB8">
        <w:rPr>
          <w:rFonts w:ascii="TH SarabunPSK" w:eastAsia="Cordia New" w:hAnsi="TH SarabunPSK" w:cs="TH SarabunPSK"/>
          <w:b/>
          <w:bCs/>
          <w:sz w:val="32"/>
          <w:szCs w:val="32"/>
          <w:lang w:val="af-ZA"/>
        </w:rPr>
        <w:t>1</w:t>
      </w:r>
      <w:r w:rsidRPr="00EF2DB8">
        <w:rPr>
          <w:rFonts w:ascii="TH SarabunPSK" w:eastAsia="Cordia New" w:hAnsi="TH SarabunPSK" w:cs="TH SarabunPSK"/>
          <w:b/>
          <w:bCs/>
          <w:sz w:val="32"/>
          <w:szCs w:val="32"/>
          <w:cs/>
        </w:rPr>
        <w:t>(</w:t>
      </w:r>
      <w:r w:rsidRPr="00EF2DB8">
        <w:rPr>
          <w:rFonts w:ascii="TH SarabunPSK" w:eastAsia="Cordia New" w:hAnsi="TH SarabunPSK" w:cs="TH SarabunPSK"/>
          <w:b/>
          <w:bCs/>
          <w:sz w:val="32"/>
          <w:szCs w:val="32"/>
          <w:lang w:val="af-ZA"/>
        </w:rPr>
        <w:t>0</w:t>
      </w:r>
      <w:r w:rsidRPr="00EF2DB8">
        <w:rPr>
          <w:rFonts w:ascii="TH SarabunPSK" w:eastAsia="Cordia New" w:hAnsi="TH SarabunPSK" w:cs="TH SarabunPSK"/>
          <w:b/>
          <w:bCs/>
          <w:sz w:val="32"/>
          <w:szCs w:val="32"/>
          <w:cs/>
        </w:rPr>
        <w:t>-</w:t>
      </w:r>
      <w:r w:rsidRPr="00EF2DB8">
        <w:rPr>
          <w:rFonts w:ascii="TH SarabunPSK" w:eastAsia="Cordia New" w:hAnsi="TH SarabunPSK" w:cs="TH SarabunPSK"/>
          <w:b/>
          <w:bCs/>
          <w:sz w:val="32"/>
          <w:szCs w:val="32"/>
        </w:rPr>
        <w:t>2</w:t>
      </w:r>
      <w:r w:rsidRPr="00EF2DB8">
        <w:rPr>
          <w:rFonts w:ascii="TH SarabunPSK" w:eastAsia="Cordia New" w:hAnsi="TH SarabunPSK" w:cs="TH SarabunPSK"/>
          <w:b/>
          <w:bCs/>
          <w:sz w:val="32"/>
          <w:szCs w:val="32"/>
          <w:cs/>
        </w:rPr>
        <w:t>-</w:t>
      </w:r>
      <w:r w:rsidRPr="00EF2DB8">
        <w:rPr>
          <w:rFonts w:ascii="TH SarabunPSK" w:eastAsia="Cordia New" w:hAnsi="TH SarabunPSK" w:cs="TH SarabunPSK"/>
          <w:b/>
          <w:bCs/>
          <w:sz w:val="32"/>
          <w:szCs w:val="32"/>
        </w:rPr>
        <w:t>1</w:t>
      </w:r>
      <w:r w:rsidRPr="00EF2DB8">
        <w:rPr>
          <w:rFonts w:ascii="TH SarabunPSK" w:eastAsia="Cordia New" w:hAnsi="TH SarabunPSK" w:cs="TH SarabunPSK"/>
          <w:b/>
          <w:bCs/>
          <w:sz w:val="32"/>
          <w:szCs w:val="32"/>
          <w:cs/>
        </w:rPr>
        <w:t>)</w:t>
      </w:r>
    </w:p>
    <w:p w:rsidR="00EF19B2" w:rsidRPr="00EF2DB8" w:rsidRDefault="00EF19B2" w:rsidP="00EF19B2">
      <w:pPr>
        <w:tabs>
          <w:tab w:val="left" w:pos="1620"/>
        </w:tabs>
        <w:spacing w:after="0" w:line="240" w:lineRule="auto"/>
        <w:jc w:val="thaiDistribute"/>
        <w:rPr>
          <w:rFonts w:ascii="TH SarabunPSK" w:eastAsia="Cordia New" w:hAnsi="TH SarabunPSK" w:cs="TH SarabunPSK"/>
          <w:b/>
          <w:bCs/>
          <w:sz w:val="32"/>
          <w:szCs w:val="32"/>
        </w:rPr>
      </w:pPr>
      <w:r w:rsidRPr="00EF2DB8">
        <w:rPr>
          <w:rFonts w:ascii="TH SarabunPSK" w:eastAsia="Cordia New" w:hAnsi="TH SarabunPSK" w:cs="TH SarabunPSK"/>
          <w:b/>
          <w:bCs/>
          <w:sz w:val="32"/>
          <w:szCs w:val="32"/>
          <w:cs/>
        </w:rPr>
        <w:tab/>
      </w:r>
      <w:r w:rsidRPr="00EF2DB8">
        <w:rPr>
          <w:rFonts w:ascii="TH SarabunPSK" w:eastAsia="Cordia New" w:hAnsi="TH SarabunPSK" w:cs="TH SarabunPSK"/>
          <w:b/>
          <w:bCs/>
          <w:sz w:val="32"/>
          <w:szCs w:val="32"/>
        </w:rPr>
        <w:t>Athletics</w:t>
      </w:r>
      <w:r w:rsidRPr="00EF2DB8">
        <w:rPr>
          <w:rFonts w:ascii="TH SarabunPSK" w:eastAsia="Cordia New" w:hAnsi="TH SarabunPSK" w:cs="TH SarabunPSK"/>
          <w:b/>
          <w:bCs/>
          <w:sz w:val="32"/>
          <w:szCs w:val="32"/>
          <w:cs/>
        </w:rPr>
        <w:t xml:space="preserve"> </w:t>
      </w:r>
    </w:p>
    <w:p w:rsidR="00EF19B2" w:rsidRPr="00EF2DB8" w:rsidRDefault="00EF19B2" w:rsidP="00EF19B2">
      <w:pPr>
        <w:tabs>
          <w:tab w:val="left" w:pos="1620"/>
        </w:tabs>
        <w:spacing w:after="0" w:line="240" w:lineRule="auto"/>
        <w:jc w:val="thaiDistribute"/>
        <w:rPr>
          <w:rFonts w:ascii="TH SarabunPSK" w:eastAsia="Cordia New" w:hAnsi="TH SarabunPSK" w:cs="TH SarabunPSK"/>
          <w:sz w:val="32"/>
          <w:szCs w:val="32"/>
        </w:rPr>
      </w:pPr>
      <w:r w:rsidRPr="00EF2DB8">
        <w:rPr>
          <w:rFonts w:ascii="TH SarabunPSK" w:eastAsia="Cordia New" w:hAnsi="TH SarabunPSK" w:cs="TH SarabunPSK"/>
          <w:b/>
          <w:bCs/>
          <w:sz w:val="32"/>
          <w:szCs w:val="32"/>
          <w:cs/>
        </w:rPr>
        <w:t xml:space="preserve">   </w:t>
      </w:r>
      <w:r w:rsidRPr="00EF2DB8">
        <w:rPr>
          <w:rFonts w:ascii="TH SarabunPSK" w:eastAsia="Cordia New" w:hAnsi="TH SarabunPSK" w:cs="TH SarabunPSK"/>
          <w:b/>
          <w:bCs/>
          <w:sz w:val="32"/>
          <w:szCs w:val="32"/>
          <w:cs/>
        </w:rPr>
        <w:tab/>
      </w:r>
      <w:r w:rsidRPr="00EF2DB8">
        <w:rPr>
          <w:rFonts w:ascii="TH SarabunPSK" w:eastAsia="Cordia New" w:hAnsi="TH SarabunPSK" w:cs="TH SarabunPSK"/>
          <w:sz w:val="32"/>
          <w:szCs w:val="32"/>
          <w:cs/>
        </w:rPr>
        <w:t>รายวิชานี้มุ่งเน้นให้</w:t>
      </w:r>
      <w:r w:rsidR="00802933" w:rsidRPr="00EF2DB8">
        <w:rPr>
          <w:rFonts w:ascii="TH SarabunPSK" w:eastAsia="Sarabun" w:hAnsi="TH SarabunPSK" w:cs="TH SarabunPSK" w:hint="cs"/>
          <w:sz w:val="32"/>
          <w:szCs w:val="32"/>
          <w:cs/>
        </w:rPr>
        <w:t>ผู้เรียน</w:t>
      </w:r>
      <w:r w:rsidRPr="00EF2DB8">
        <w:rPr>
          <w:rFonts w:ascii="TH SarabunPSK" w:eastAsia="Cordia New" w:hAnsi="TH SarabunPSK" w:cs="TH SarabunPSK"/>
          <w:sz w:val="32"/>
          <w:szCs w:val="32"/>
          <w:cs/>
        </w:rPr>
        <w:t>ได้เรียนรู้กฎ-กติกา-มารยาทในการเล่นกรีฑา การเตรียมความพร้อมของตนเองก่อนและหลังการเล่นกรีฑา ฝึกพื้นฐานสมรรถภาพทางกายและ</w:t>
      </w:r>
      <w:r w:rsidRPr="00EF2DB8">
        <w:rPr>
          <w:rFonts w:ascii="TH SarabunPSK" w:eastAsia="Sarabun" w:hAnsi="TH SarabunPSK" w:cs="TH SarabunPSK"/>
          <w:sz w:val="32"/>
          <w:szCs w:val="32"/>
          <w:cs/>
        </w:rPr>
        <w:t>จิตใจ</w:t>
      </w:r>
      <w:r w:rsidRPr="00EF2DB8">
        <w:rPr>
          <w:rFonts w:ascii="TH SarabunPSK" w:eastAsia="Cordia New" w:hAnsi="TH SarabunPSK" w:cs="TH SarabunPSK" w:hint="cs"/>
          <w:sz w:val="32"/>
          <w:szCs w:val="32"/>
          <w:cs/>
        </w:rPr>
        <w:t xml:space="preserve"> </w:t>
      </w:r>
      <w:r w:rsidRPr="00EF2DB8">
        <w:rPr>
          <w:rFonts w:ascii="TH SarabunPSK" w:eastAsia="Cordia New" w:hAnsi="TH SarabunPSK" w:cs="TH SarabunPSK"/>
          <w:sz w:val="32"/>
          <w:szCs w:val="32"/>
          <w:cs/>
        </w:rPr>
        <w:t>ทักษะพื้นฐานในการเล่นกีฬากรีฑา การเล่นกรีฑาที่</w:t>
      </w:r>
      <w:r w:rsidRPr="00EF2DB8">
        <w:rPr>
          <w:rFonts w:ascii="TH SarabunPSK" w:eastAsia="Sarabun" w:hAnsi="TH SarabunPSK" w:cs="TH SarabunPSK" w:hint="cs"/>
          <w:sz w:val="32"/>
          <w:szCs w:val="32"/>
          <w:cs/>
        </w:rPr>
        <w:t>ถูกต้องตามกฎกติกา</w:t>
      </w:r>
      <w:r w:rsidRPr="00EF2DB8">
        <w:rPr>
          <w:rFonts w:ascii="TH SarabunPSK" w:eastAsia="Sarabun" w:hAnsi="TH SarabunPSK" w:cs="TH SarabunPSK"/>
          <w:sz w:val="32"/>
          <w:szCs w:val="32"/>
          <w:cs/>
        </w:rPr>
        <w:t xml:space="preserve"> </w:t>
      </w:r>
      <w:r w:rsidRPr="00EF2DB8">
        <w:rPr>
          <w:rFonts w:ascii="TH SarabunPSK" w:eastAsia="Cordia New" w:hAnsi="TH SarabunPSK" w:cs="TH SarabunPSK"/>
          <w:sz w:val="32"/>
          <w:szCs w:val="32"/>
          <w:cs/>
        </w:rPr>
        <w:t xml:space="preserve"> และการป้องกันและแก้ไขอาการบาดเจ็บจากกรีฑา</w:t>
      </w:r>
    </w:p>
    <w:p w:rsidR="002A7465" w:rsidRPr="00EF2DB8" w:rsidRDefault="00EF19B2" w:rsidP="002A7465">
      <w:pPr>
        <w:tabs>
          <w:tab w:val="left" w:pos="1620"/>
        </w:tabs>
        <w:spacing w:after="0" w:line="240" w:lineRule="auto"/>
        <w:jc w:val="thaiDistribute"/>
        <w:rPr>
          <w:rFonts w:ascii="TH SarabunPSK" w:eastAsia="Sarabun" w:hAnsi="TH SarabunPSK" w:cs="TH SarabunPSK"/>
          <w:b/>
          <w:bCs/>
        </w:rPr>
      </w:pPr>
      <w:r w:rsidRPr="00EF2DB8">
        <w:rPr>
          <w:rFonts w:ascii="TH SarabunPSK" w:eastAsia="Cordia New" w:hAnsi="TH SarabunPSK" w:cs="TH SarabunPSK"/>
          <w:sz w:val="32"/>
          <w:szCs w:val="32"/>
          <w:cs/>
        </w:rPr>
        <w:tab/>
      </w:r>
      <w:r w:rsidR="002A7465" w:rsidRPr="00EF2DB8">
        <w:rPr>
          <w:rFonts w:ascii="TH SarabunPSK" w:eastAsia="Sarabun" w:hAnsi="TH SarabunPSK" w:cs="TH SarabunPSK"/>
          <w:sz w:val="32"/>
          <w:szCs w:val="32"/>
          <w:lang w:val="en-US"/>
        </w:rPr>
        <w:t>This course focuses on teaching students the rules, regulations, and etiquette of doing athletics</w:t>
      </w:r>
      <w:r w:rsidR="002A7465" w:rsidRPr="00EF2DB8">
        <w:rPr>
          <w:rFonts w:ascii="TH SarabunPSK" w:eastAsia="Sarabun" w:hAnsi="TH SarabunPSK" w:cs="TH SarabunPSK"/>
          <w:sz w:val="32"/>
          <w:szCs w:val="32"/>
          <w:cs/>
          <w:lang w:val="en-US"/>
        </w:rPr>
        <w:t xml:space="preserve">. </w:t>
      </w:r>
      <w:r w:rsidR="002A7465" w:rsidRPr="00EF2DB8">
        <w:rPr>
          <w:rFonts w:ascii="TH SarabunPSK" w:eastAsia="Sarabun" w:hAnsi="TH SarabunPSK" w:cs="TH SarabunPSK"/>
          <w:sz w:val="32"/>
          <w:szCs w:val="32"/>
          <w:lang w:val="en-US"/>
        </w:rPr>
        <w:t>Students will learn how to prepare themselves before and after playing, develop basic physical and mental fitness, and acquire fundamental athletics skills</w:t>
      </w:r>
      <w:r w:rsidR="002A7465" w:rsidRPr="00EF2DB8">
        <w:rPr>
          <w:rFonts w:ascii="TH SarabunPSK" w:eastAsia="Sarabun" w:hAnsi="TH SarabunPSK" w:cs="TH SarabunPSK"/>
          <w:sz w:val="32"/>
          <w:szCs w:val="32"/>
          <w:cs/>
          <w:lang w:val="en-US"/>
        </w:rPr>
        <w:t xml:space="preserve">. </w:t>
      </w:r>
      <w:r w:rsidR="002A7465" w:rsidRPr="00EF2DB8">
        <w:rPr>
          <w:rFonts w:ascii="TH SarabunPSK" w:eastAsia="Sarabun" w:hAnsi="TH SarabunPSK" w:cs="TH SarabunPSK"/>
          <w:sz w:val="32"/>
          <w:szCs w:val="32"/>
          <w:lang w:val="en-US"/>
        </w:rPr>
        <w:t>The course also covers playing athletics correctly according to the rules, as well as the prevention and treatment of athletics</w:t>
      </w:r>
      <w:r w:rsidR="002A7465" w:rsidRPr="00EF2DB8">
        <w:rPr>
          <w:rFonts w:ascii="TH SarabunPSK" w:eastAsia="Sarabun" w:hAnsi="TH SarabunPSK" w:cs="TH SarabunPSK"/>
          <w:sz w:val="32"/>
          <w:szCs w:val="32"/>
          <w:cs/>
          <w:lang w:val="en-US"/>
        </w:rPr>
        <w:t>-</w:t>
      </w:r>
      <w:r w:rsidR="002A7465" w:rsidRPr="00EF2DB8">
        <w:rPr>
          <w:rFonts w:ascii="TH SarabunPSK" w:eastAsia="Sarabun" w:hAnsi="TH SarabunPSK" w:cs="TH SarabunPSK"/>
          <w:sz w:val="32"/>
          <w:szCs w:val="32"/>
          <w:lang w:val="en-US"/>
        </w:rPr>
        <w:t>related injuries</w:t>
      </w:r>
      <w:r w:rsidR="002A7465" w:rsidRPr="00EF2DB8">
        <w:rPr>
          <w:rFonts w:ascii="TH SarabunPSK" w:eastAsia="Sarabun" w:hAnsi="TH SarabunPSK" w:cs="TH SarabunPSK"/>
          <w:sz w:val="32"/>
          <w:szCs w:val="32"/>
          <w:cs/>
          <w:lang w:val="en-US"/>
        </w:rPr>
        <w:t>.</w:t>
      </w:r>
    </w:p>
    <w:p w:rsidR="00EF19B2" w:rsidRPr="00EF2DB8" w:rsidRDefault="00EF19B2" w:rsidP="00EF19B2">
      <w:pPr>
        <w:tabs>
          <w:tab w:val="left" w:pos="1620"/>
        </w:tabs>
        <w:spacing w:after="0" w:line="240" w:lineRule="auto"/>
        <w:jc w:val="thaiDistribute"/>
        <w:rPr>
          <w:rFonts w:ascii="TH SarabunPSK" w:eastAsia="Sarabun" w:hAnsi="TH SarabunPSK" w:cs="TH SarabunPSK"/>
        </w:rPr>
      </w:pPr>
      <w:r w:rsidRPr="00EF2DB8">
        <w:rPr>
          <w:rFonts w:ascii="TH SarabunPSK" w:eastAsia="Sarabun" w:hAnsi="TH SarabunPSK" w:cs="TH SarabunPSK"/>
          <w:b/>
          <w:bCs/>
          <w:cs/>
        </w:rPr>
        <w:tab/>
        <w:t>หมายเหตุ</w:t>
      </w:r>
      <w:r w:rsidRPr="00EF2DB8">
        <w:rPr>
          <w:rFonts w:ascii="TH SarabunPSK" w:eastAsia="Sarabun" w:hAnsi="TH SarabunPSK" w:cs="TH SarabunPSK"/>
          <w:cs/>
        </w:rPr>
        <w:t xml:space="preserve"> * รายวิชานี้ผลการศึกษาเป็นระบบ </w:t>
      </w:r>
      <w:r w:rsidRPr="00EF2DB8">
        <w:rPr>
          <w:rFonts w:ascii="TH SarabunPSK" w:eastAsia="Sarabun" w:hAnsi="TH SarabunPSK" w:cs="TH SarabunPSK"/>
        </w:rPr>
        <w:t>S</w:t>
      </w:r>
      <w:r w:rsidRPr="00EF2DB8">
        <w:rPr>
          <w:rFonts w:ascii="TH SarabunPSK" w:eastAsia="Sarabun" w:hAnsi="TH SarabunPSK" w:cs="TH SarabunPSK"/>
          <w:cs/>
        </w:rPr>
        <w:t>/</w:t>
      </w:r>
      <w:r w:rsidRPr="00EF2DB8">
        <w:rPr>
          <w:rFonts w:ascii="TH SarabunPSK" w:eastAsia="Sarabun" w:hAnsi="TH SarabunPSK" w:cs="TH SarabunPSK"/>
        </w:rPr>
        <w:t>U</w:t>
      </w:r>
    </w:p>
    <w:p w:rsidR="00802933" w:rsidRPr="00EF2DB8" w:rsidRDefault="00802933" w:rsidP="00EF19B2">
      <w:pPr>
        <w:tabs>
          <w:tab w:val="left" w:pos="1710"/>
        </w:tabs>
        <w:spacing w:after="0"/>
        <w:rPr>
          <w:rFonts w:ascii="TH SarabunPSK" w:hAnsi="TH SarabunPSK" w:cs="TH SarabunPSK"/>
          <w:b/>
          <w:bCs/>
          <w:sz w:val="32"/>
          <w:szCs w:val="32"/>
        </w:rPr>
      </w:pPr>
    </w:p>
    <w:p w:rsidR="00EF19B2" w:rsidRPr="00EF2DB8" w:rsidRDefault="00EF19B2" w:rsidP="00EF19B2">
      <w:pPr>
        <w:tabs>
          <w:tab w:val="left" w:pos="1710"/>
        </w:tabs>
        <w:spacing w:after="0"/>
        <w:rPr>
          <w:rFonts w:ascii="TH SarabunPSK" w:hAnsi="TH SarabunPSK" w:cs="TH SarabunPSK"/>
          <w:b/>
          <w:bCs/>
          <w:sz w:val="32"/>
          <w:szCs w:val="32"/>
        </w:rPr>
      </w:pPr>
      <w:r w:rsidRPr="00EF2DB8">
        <w:rPr>
          <w:rFonts w:ascii="TH SarabunPSK" w:hAnsi="TH SarabunPSK" w:cs="TH SarabunPSK"/>
          <w:b/>
          <w:bCs/>
          <w:sz w:val="32"/>
          <w:szCs w:val="32"/>
        </w:rPr>
        <w:t>CSP</w:t>
      </w:r>
      <w:r w:rsidRPr="00EF2DB8">
        <w:rPr>
          <w:rFonts w:ascii="TH SarabunPSK" w:hAnsi="TH SarabunPSK" w:cs="TH SarabunPSK" w:hint="cs"/>
          <w:b/>
          <w:bCs/>
          <w:sz w:val="32"/>
          <w:szCs w:val="32"/>
          <w:cs/>
        </w:rPr>
        <w:t>70</w:t>
      </w:r>
      <w:r w:rsidRPr="00EF2DB8">
        <w:rPr>
          <w:rFonts w:ascii="TH SarabunPSK" w:hAnsi="TH SarabunPSK" w:cs="TH SarabunPSK"/>
          <w:b/>
          <w:bCs/>
          <w:sz w:val="32"/>
          <w:szCs w:val="32"/>
          <w:cs/>
        </w:rPr>
        <w:t>-163</w:t>
      </w:r>
      <w:r w:rsidR="00067D38" w:rsidRPr="00EF2DB8">
        <w:rPr>
          <w:rFonts w:ascii="TH SarabunPSK" w:hAnsi="TH SarabunPSK" w:cs="TH SarabunPSK"/>
          <w:b/>
          <w:bCs/>
          <w:sz w:val="32"/>
          <w:szCs w:val="32"/>
        </w:rPr>
        <w:t>E</w:t>
      </w:r>
      <w:r w:rsidRPr="00EF2DB8">
        <w:rPr>
          <w:rFonts w:ascii="TH SarabunPSK" w:hAnsi="TH SarabunPSK" w:cs="TH SarabunPSK"/>
          <w:b/>
          <w:bCs/>
          <w:sz w:val="32"/>
          <w:szCs w:val="32"/>
          <w:cs/>
        </w:rPr>
        <w:tab/>
        <w:t xml:space="preserve">การฝึกด้วยน้ำหนัก </w:t>
      </w:r>
      <w:r w:rsidRPr="00EF2DB8">
        <w:rPr>
          <w:rFonts w:ascii="TH SarabunPSK" w:hAnsi="TH SarabunPSK" w:cs="TH SarabunPSK"/>
          <w:b/>
          <w:bCs/>
          <w:sz w:val="32"/>
          <w:szCs w:val="32"/>
          <w:cs/>
        </w:rPr>
        <w:tab/>
      </w:r>
      <w:r w:rsidRPr="00EF2DB8">
        <w:rPr>
          <w:rFonts w:ascii="TH SarabunPSK" w:hAnsi="TH SarabunPSK" w:cs="TH SarabunPSK"/>
          <w:b/>
          <w:bCs/>
          <w:sz w:val="32"/>
          <w:szCs w:val="32"/>
          <w:cs/>
        </w:rPr>
        <w:tab/>
      </w:r>
      <w:r w:rsidRPr="00EF2DB8">
        <w:rPr>
          <w:rFonts w:ascii="TH SarabunPSK" w:hAnsi="TH SarabunPSK" w:cs="TH SarabunPSK"/>
          <w:b/>
          <w:bCs/>
          <w:sz w:val="32"/>
          <w:szCs w:val="32"/>
          <w:cs/>
        </w:rPr>
        <w:tab/>
      </w:r>
      <w:r w:rsidRPr="00EF2DB8">
        <w:rPr>
          <w:rFonts w:ascii="TH SarabunPSK" w:hAnsi="TH SarabunPSK" w:cs="TH SarabunPSK"/>
          <w:b/>
          <w:bCs/>
          <w:sz w:val="32"/>
          <w:szCs w:val="32"/>
          <w:cs/>
        </w:rPr>
        <w:tab/>
        <w:t xml:space="preserve">              </w:t>
      </w:r>
      <w:r w:rsidRPr="00EF2DB8">
        <w:rPr>
          <w:rFonts w:ascii="TH SarabunPSK" w:hAnsi="TH SarabunPSK" w:cs="TH SarabunPSK"/>
          <w:b/>
          <w:bCs/>
          <w:sz w:val="32"/>
          <w:szCs w:val="32"/>
          <w:cs/>
        </w:rPr>
        <w:tab/>
      </w:r>
      <w:r w:rsidR="00C16984" w:rsidRPr="00EF2DB8">
        <w:rPr>
          <w:rFonts w:ascii="TH SarabunPSK" w:hAnsi="TH SarabunPSK" w:cs="TH SarabunPSK" w:hint="cs"/>
          <w:b/>
          <w:bCs/>
          <w:sz w:val="32"/>
          <w:szCs w:val="32"/>
          <w:cs/>
        </w:rPr>
        <w:t xml:space="preserve">   </w:t>
      </w:r>
      <w:r w:rsidRPr="00EF2DB8">
        <w:rPr>
          <w:rFonts w:ascii="TH SarabunPSK" w:hAnsi="TH SarabunPSK" w:cs="TH SarabunPSK"/>
          <w:b/>
          <w:bCs/>
          <w:sz w:val="32"/>
          <w:szCs w:val="32"/>
          <w:lang w:val="af-ZA"/>
        </w:rPr>
        <w:t>1</w:t>
      </w:r>
      <w:r w:rsidRPr="00EF2DB8">
        <w:rPr>
          <w:rFonts w:ascii="TH SarabunPSK" w:hAnsi="TH SarabunPSK" w:cs="TH SarabunPSK"/>
          <w:b/>
          <w:bCs/>
          <w:sz w:val="32"/>
          <w:szCs w:val="32"/>
          <w:cs/>
          <w:lang w:val="af-ZA"/>
        </w:rPr>
        <w:t>(</w:t>
      </w:r>
      <w:r w:rsidRPr="00EF2DB8">
        <w:rPr>
          <w:rFonts w:ascii="TH SarabunPSK" w:hAnsi="TH SarabunPSK" w:cs="TH SarabunPSK"/>
          <w:b/>
          <w:bCs/>
          <w:sz w:val="32"/>
          <w:szCs w:val="32"/>
          <w:lang w:val="af-ZA"/>
        </w:rPr>
        <w:t>0</w:t>
      </w:r>
      <w:r w:rsidRPr="00EF2DB8">
        <w:rPr>
          <w:rFonts w:ascii="TH SarabunPSK" w:hAnsi="TH SarabunPSK" w:cs="TH SarabunPSK"/>
          <w:b/>
          <w:bCs/>
          <w:sz w:val="32"/>
          <w:szCs w:val="32"/>
          <w:cs/>
          <w:lang w:val="af-ZA"/>
        </w:rPr>
        <w:t>-</w:t>
      </w:r>
      <w:r w:rsidRPr="00EF2DB8">
        <w:rPr>
          <w:rFonts w:ascii="TH SarabunPSK" w:hAnsi="TH SarabunPSK" w:cs="TH SarabunPSK"/>
          <w:b/>
          <w:bCs/>
          <w:sz w:val="32"/>
          <w:szCs w:val="32"/>
          <w:lang w:val="af-ZA"/>
        </w:rPr>
        <w:t>2</w:t>
      </w:r>
      <w:r w:rsidRPr="00EF2DB8">
        <w:rPr>
          <w:rFonts w:ascii="TH SarabunPSK" w:hAnsi="TH SarabunPSK" w:cs="TH SarabunPSK"/>
          <w:b/>
          <w:bCs/>
          <w:sz w:val="32"/>
          <w:szCs w:val="32"/>
          <w:cs/>
          <w:lang w:val="af-ZA"/>
        </w:rPr>
        <w:t>-</w:t>
      </w:r>
      <w:r w:rsidRPr="00EF2DB8">
        <w:rPr>
          <w:rFonts w:ascii="TH SarabunPSK" w:hAnsi="TH SarabunPSK" w:cs="TH SarabunPSK"/>
          <w:b/>
          <w:bCs/>
          <w:sz w:val="32"/>
          <w:szCs w:val="32"/>
          <w:lang w:val="af-ZA"/>
        </w:rPr>
        <w:t>1</w:t>
      </w:r>
      <w:r w:rsidRPr="00EF2DB8">
        <w:rPr>
          <w:rFonts w:ascii="TH SarabunPSK" w:hAnsi="TH SarabunPSK" w:cs="TH SarabunPSK"/>
          <w:b/>
          <w:bCs/>
          <w:sz w:val="32"/>
          <w:szCs w:val="32"/>
          <w:cs/>
          <w:lang w:val="af-ZA"/>
        </w:rPr>
        <w:t>)</w:t>
      </w:r>
    </w:p>
    <w:p w:rsidR="00EF19B2" w:rsidRPr="00EF2DB8" w:rsidRDefault="00EF19B2" w:rsidP="00EF19B2">
      <w:pPr>
        <w:spacing w:after="0"/>
        <w:rPr>
          <w:rFonts w:ascii="TH SarabunPSK" w:hAnsi="TH SarabunPSK" w:cs="TH SarabunPSK"/>
          <w:b/>
          <w:bCs/>
          <w:sz w:val="32"/>
          <w:szCs w:val="32"/>
        </w:rPr>
      </w:pPr>
      <w:r w:rsidRPr="00EF2DB8">
        <w:rPr>
          <w:rFonts w:ascii="TH SarabunPSK" w:hAnsi="TH SarabunPSK" w:cs="TH SarabunPSK"/>
          <w:b/>
          <w:bCs/>
          <w:sz w:val="32"/>
          <w:szCs w:val="32"/>
          <w:cs/>
        </w:rPr>
        <w:t xml:space="preserve"> </w:t>
      </w:r>
      <w:r w:rsidRPr="00EF2DB8">
        <w:rPr>
          <w:rFonts w:ascii="TH SarabunPSK" w:hAnsi="TH SarabunPSK" w:cs="TH SarabunPSK"/>
          <w:b/>
          <w:bCs/>
          <w:sz w:val="32"/>
          <w:szCs w:val="32"/>
        </w:rPr>
        <w:tab/>
      </w:r>
      <w:r w:rsidRPr="00EF2DB8">
        <w:rPr>
          <w:rFonts w:ascii="TH SarabunPSK" w:hAnsi="TH SarabunPSK" w:cs="TH SarabunPSK"/>
          <w:b/>
          <w:bCs/>
          <w:sz w:val="32"/>
          <w:szCs w:val="32"/>
        </w:rPr>
        <w:tab/>
      </w:r>
      <w:r w:rsidRPr="00EF2DB8">
        <w:rPr>
          <w:rFonts w:ascii="TH SarabunPSK" w:hAnsi="TH SarabunPSK" w:cs="TH SarabunPSK"/>
          <w:b/>
          <w:bCs/>
          <w:sz w:val="32"/>
          <w:szCs w:val="32"/>
          <w:cs/>
        </w:rPr>
        <w:t xml:space="preserve">    </w:t>
      </w:r>
      <w:r w:rsidRPr="00EF2DB8">
        <w:rPr>
          <w:rFonts w:ascii="TH SarabunPSK" w:hAnsi="TH SarabunPSK" w:cs="TH SarabunPSK"/>
          <w:b/>
          <w:bCs/>
          <w:sz w:val="32"/>
          <w:szCs w:val="32"/>
        </w:rPr>
        <w:t>Weight Training</w:t>
      </w:r>
    </w:p>
    <w:p w:rsidR="00EF19B2" w:rsidRPr="00EF2DB8" w:rsidRDefault="00EF19B2" w:rsidP="00EF19B2">
      <w:pPr>
        <w:tabs>
          <w:tab w:val="left" w:pos="1710"/>
        </w:tabs>
        <w:spacing w:after="0"/>
        <w:ind w:firstLine="720"/>
        <w:jc w:val="thaiDistribute"/>
        <w:rPr>
          <w:rFonts w:ascii="TH SarabunPSK" w:hAnsi="TH SarabunPSK" w:cs="TH SarabunPSK"/>
          <w:sz w:val="32"/>
          <w:szCs w:val="32"/>
          <w:cs/>
        </w:rPr>
      </w:pPr>
      <w:r w:rsidRPr="00EF2DB8">
        <w:rPr>
          <w:rFonts w:ascii="TH SarabunPSK" w:hAnsi="TH SarabunPSK" w:cs="TH SarabunPSK"/>
          <w:sz w:val="32"/>
          <w:szCs w:val="32"/>
          <w:cs/>
        </w:rPr>
        <w:tab/>
        <w:t>รายวิชานี้มุ่งเน้นให้</w:t>
      </w:r>
      <w:r w:rsidR="00802933" w:rsidRPr="00EF2DB8">
        <w:rPr>
          <w:rFonts w:ascii="TH SarabunPSK" w:eastAsia="Sarabun" w:hAnsi="TH SarabunPSK" w:cs="TH SarabunPSK" w:hint="cs"/>
          <w:sz w:val="32"/>
          <w:szCs w:val="32"/>
          <w:cs/>
        </w:rPr>
        <w:t>ผู้เรียน</w:t>
      </w:r>
      <w:r w:rsidRPr="00EF2DB8">
        <w:rPr>
          <w:rFonts w:ascii="TH SarabunPSK" w:hAnsi="TH SarabunPSK" w:cs="TH SarabunPSK"/>
          <w:sz w:val="32"/>
          <w:szCs w:val="32"/>
          <w:cs/>
        </w:rPr>
        <w:t>ได้เรียนรู้หลักการออกกำลังกายด้วยกิจกรรมการฝึกด้วยน้ำหนัก ทักษะและความรู้พื้นฐานการฝึกด้วยน้ำหนัก การจัดโปรแกรมการฝึกยกน้ำหนัก การประยุกต์ใช้กิจกรรมการฝึกด้วยน้ำหนักไปสู่การออกกำลังกายเพื่อ</w:t>
      </w:r>
      <w:r w:rsidRPr="00EF2DB8">
        <w:rPr>
          <w:rFonts w:ascii="TH SarabunPSK" w:hAnsi="TH SarabunPSK" w:cs="TH SarabunPSK" w:hint="cs"/>
          <w:sz w:val="32"/>
          <w:szCs w:val="32"/>
          <w:cs/>
        </w:rPr>
        <w:t>พัฒนา</w:t>
      </w:r>
      <w:r w:rsidRPr="00EF2DB8">
        <w:rPr>
          <w:rFonts w:ascii="TH SarabunPSK" w:hAnsi="TH SarabunPSK" w:cs="TH SarabunPSK"/>
          <w:sz w:val="32"/>
          <w:szCs w:val="32"/>
          <w:cs/>
        </w:rPr>
        <w:t>สุขภาพกายและจิต</w:t>
      </w:r>
      <w:r w:rsidRPr="00EF2DB8">
        <w:rPr>
          <w:rFonts w:ascii="TH SarabunPSK" w:hAnsi="TH SarabunPSK" w:cs="TH SarabunPSK" w:hint="cs"/>
          <w:sz w:val="32"/>
          <w:szCs w:val="32"/>
          <w:cs/>
        </w:rPr>
        <w:t>ใจ</w:t>
      </w:r>
    </w:p>
    <w:p w:rsidR="002A7465" w:rsidRPr="00EF2DB8" w:rsidRDefault="00EF19B2" w:rsidP="002A7465">
      <w:pPr>
        <w:tabs>
          <w:tab w:val="left" w:pos="1620"/>
        </w:tabs>
        <w:spacing w:after="0" w:line="240" w:lineRule="auto"/>
        <w:jc w:val="thaiDistribute"/>
        <w:rPr>
          <w:rFonts w:ascii="TH SarabunPSK" w:eastAsia="Cordia New" w:hAnsi="TH SarabunPSK" w:cs="TH SarabunPSK"/>
          <w:sz w:val="32"/>
          <w:szCs w:val="32"/>
          <w:lang w:val="en-US"/>
        </w:rPr>
      </w:pPr>
      <w:r w:rsidRPr="00EF2DB8">
        <w:rPr>
          <w:rFonts w:ascii="TH SarabunPSK" w:hAnsi="TH SarabunPSK" w:cs="TH SarabunPSK"/>
          <w:sz w:val="32"/>
          <w:szCs w:val="32"/>
          <w:cs/>
        </w:rPr>
        <w:tab/>
      </w:r>
      <w:r w:rsidR="002A7465" w:rsidRPr="00EF2DB8">
        <w:rPr>
          <w:rFonts w:ascii="TH SarabunPSK" w:eastAsia="Cordia New" w:hAnsi="TH SarabunPSK" w:cs="TH SarabunPSK"/>
          <w:sz w:val="32"/>
          <w:szCs w:val="32"/>
          <w:lang w:val="en-US"/>
        </w:rPr>
        <w:t>This course focuses on the principles of exercise through weight training, as well as the basic skills and knowledge of weight training</w:t>
      </w:r>
      <w:r w:rsidR="002A7465" w:rsidRPr="00EF2DB8">
        <w:rPr>
          <w:rFonts w:ascii="TH SarabunPSK" w:eastAsia="Cordia New" w:hAnsi="TH SarabunPSK" w:cs="TH SarabunPSK"/>
          <w:sz w:val="32"/>
          <w:szCs w:val="32"/>
          <w:cs/>
          <w:lang w:val="en-US"/>
        </w:rPr>
        <w:t xml:space="preserve">. </w:t>
      </w:r>
      <w:r w:rsidR="002A7465" w:rsidRPr="00EF2DB8">
        <w:rPr>
          <w:rFonts w:ascii="TH SarabunPSK" w:eastAsia="Cordia New" w:hAnsi="TH SarabunPSK" w:cs="TH SarabunPSK"/>
          <w:sz w:val="32"/>
          <w:szCs w:val="32"/>
          <w:lang w:val="en-US"/>
        </w:rPr>
        <w:t>Students will learn how to design weight</w:t>
      </w:r>
      <w:r w:rsidR="002A7465" w:rsidRPr="00EF2DB8">
        <w:rPr>
          <w:rFonts w:ascii="TH SarabunPSK" w:eastAsia="Cordia New" w:hAnsi="TH SarabunPSK" w:cs="TH SarabunPSK"/>
          <w:sz w:val="32"/>
          <w:szCs w:val="32"/>
          <w:cs/>
          <w:lang w:val="en-US"/>
        </w:rPr>
        <w:t>-</w:t>
      </w:r>
      <w:r w:rsidR="002A7465" w:rsidRPr="00EF2DB8">
        <w:rPr>
          <w:rFonts w:ascii="TH SarabunPSK" w:eastAsia="Cordia New" w:hAnsi="TH SarabunPSK" w:cs="TH SarabunPSK"/>
          <w:sz w:val="32"/>
          <w:szCs w:val="32"/>
          <w:lang w:val="en-US"/>
        </w:rPr>
        <w:t>training programs and apply weight</w:t>
      </w:r>
      <w:r w:rsidR="002A7465" w:rsidRPr="00EF2DB8">
        <w:rPr>
          <w:rFonts w:ascii="TH SarabunPSK" w:eastAsia="Cordia New" w:hAnsi="TH SarabunPSK" w:cs="TH SarabunPSK"/>
          <w:sz w:val="32"/>
          <w:szCs w:val="32"/>
          <w:cs/>
          <w:lang w:val="en-US"/>
        </w:rPr>
        <w:t>-</w:t>
      </w:r>
      <w:r w:rsidR="002A7465" w:rsidRPr="00EF2DB8">
        <w:rPr>
          <w:rFonts w:ascii="TH SarabunPSK" w:eastAsia="Cordia New" w:hAnsi="TH SarabunPSK" w:cs="TH SarabunPSK"/>
          <w:sz w:val="32"/>
          <w:szCs w:val="32"/>
          <w:lang w:val="en-US"/>
        </w:rPr>
        <w:t>training activities to exercise in order to develop physical and mental health</w:t>
      </w:r>
      <w:r w:rsidR="002A7465" w:rsidRPr="00EF2DB8">
        <w:rPr>
          <w:rFonts w:ascii="TH SarabunPSK" w:eastAsia="Cordia New" w:hAnsi="TH SarabunPSK" w:cs="TH SarabunPSK"/>
          <w:sz w:val="32"/>
          <w:szCs w:val="32"/>
          <w:cs/>
          <w:lang w:val="en-US"/>
        </w:rPr>
        <w:t>.</w:t>
      </w:r>
    </w:p>
    <w:p w:rsidR="00EF19B2" w:rsidRPr="00EF2DB8" w:rsidRDefault="00EF19B2" w:rsidP="00EF19B2">
      <w:pPr>
        <w:tabs>
          <w:tab w:val="left" w:pos="1701"/>
        </w:tabs>
        <w:spacing w:line="240" w:lineRule="auto"/>
        <w:contextualSpacing/>
        <w:rPr>
          <w:rFonts w:ascii="TH SarabunPSK" w:eastAsia="Sarabun" w:hAnsi="TH SarabunPSK" w:cs="TH SarabunPSK"/>
        </w:rPr>
      </w:pPr>
      <w:r w:rsidRPr="00EF2DB8">
        <w:rPr>
          <w:rFonts w:ascii="TH SarabunPSK" w:eastAsia="Sarabun" w:hAnsi="TH SarabunPSK" w:cs="TH SarabunPSK"/>
          <w:b/>
          <w:bCs/>
          <w:cs/>
        </w:rPr>
        <w:tab/>
        <w:t>หมายเหตุ</w:t>
      </w:r>
      <w:r w:rsidRPr="00EF2DB8">
        <w:rPr>
          <w:rFonts w:ascii="TH SarabunPSK" w:eastAsia="Sarabun" w:hAnsi="TH SarabunPSK" w:cs="TH SarabunPSK"/>
          <w:cs/>
        </w:rPr>
        <w:t xml:space="preserve"> * รายวิชานี้ผลการศึกษาเป็นระบบ </w:t>
      </w:r>
      <w:r w:rsidRPr="00EF2DB8">
        <w:rPr>
          <w:rFonts w:ascii="TH SarabunPSK" w:eastAsia="Sarabun" w:hAnsi="TH SarabunPSK" w:cs="TH SarabunPSK"/>
        </w:rPr>
        <w:t>S</w:t>
      </w:r>
      <w:r w:rsidRPr="00EF2DB8">
        <w:rPr>
          <w:rFonts w:ascii="TH SarabunPSK" w:eastAsia="Sarabun" w:hAnsi="TH SarabunPSK" w:cs="TH SarabunPSK"/>
          <w:cs/>
        </w:rPr>
        <w:t>/</w:t>
      </w:r>
      <w:r w:rsidRPr="00EF2DB8">
        <w:rPr>
          <w:rFonts w:ascii="TH SarabunPSK" w:eastAsia="Sarabun" w:hAnsi="TH SarabunPSK" w:cs="TH SarabunPSK"/>
        </w:rPr>
        <w:t>U</w:t>
      </w:r>
    </w:p>
    <w:p w:rsidR="00EF19B2" w:rsidRPr="00EF2DB8" w:rsidRDefault="00EF19B2" w:rsidP="00EF19B2">
      <w:pPr>
        <w:tabs>
          <w:tab w:val="left" w:pos="1701"/>
        </w:tabs>
        <w:spacing w:line="240" w:lineRule="auto"/>
        <w:contextualSpacing/>
        <w:rPr>
          <w:rFonts w:ascii="TH SarabunPSK" w:eastAsia="Sarabun" w:hAnsi="TH SarabunPSK" w:cs="TH SarabunPSK"/>
          <w:sz w:val="32"/>
          <w:szCs w:val="32"/>
        </w:rPr>
      </w:pPr>
    </w:p>
    <w:p w:rsidR="00EF19B2" w:rsidRPr="00EF2DB8" w:rsidRDefault="00EF19B2" w:rsidP="00EF19B2">
      <w:pPr>
        <w:tabs>
          <w:tab w:val="left" w:pos="1710"/>
        </w:tabs>
        <w:spacing w:after="0" w:line="240" w:lineRule="auto"/>
        <w:jc w:val="thaiDistribute"/>
        <w:rPr>
          <w:rFonts w:ascii="TH SarabunPSK" w:eastAsia="Cordia New" w:hAnsi="TH SarabunPSK" w:cs="TH SarabunPSK"/>
          <w:b/>
          <w:bCs/>
          <w:sz w:val="32"/>
          <w:szCs w:val="32"/>
        </w:rPr>
      </w:pPr>
      <w:r w:rsidRPr="00EF2DB8">
        <w:rPr>
          <w:rFonts w:ascii="TH SarabunPSK" w:eastAsia="Cordia New" w:hAnsi="TH SarabunPSK" w:cs="TH SarabunPSK"/>
          <w:b/>
          <w:bCs/>
          <w:sz w:val="32"/>
          <w:szCs w:val="32"/>
        </w:rPr>
        <w:t>CSP7</w:t>
      </w:r>
      <w:r w:rsidRPr="00EF2DB8">
        <w:rPr>
          <w:rFonts w:ascii="TH SarabunPSK" w:eastAsia="Cordia New" w:hAnsi="TH SarabunPSK" w:cs="TH SarabunPSK" w:hint="cs"/>
          <w:b/>
          <w:bCs/>
          <w:sz w:val="32"/>
          <w:szCs w:val="32"/>
          <w:cs/>
        </w:rPr>
        <w:t>0</w:t>
      </w:r>
      <w:r w:rsidRPr="00EF2DB8">
        <w:rPr>
          <w:rFonts w:ascii="TH SarabunPSK" w:eastAsia="Cordia New" w:hAnsi="TH SarabunPSK" w:cs="TH SarabunPSK"/>
          <w:b/>
          <w:bCs/>
          <w:sz w:val="32"/>
          <w:szCs w:val="32"/>
          <w:cs/>
        </w:rPr>
        <w:t>-164</w:t>
      </w:r>
      <w:r w:rsidR="00067D38" w:rsidRPr="00EF2DB8">
        <w:rPr>
          <w:rFonts w:ascii="TH SarabunPSK" w:eastAsia="Cordia New" w:hAnsi="TH SarabunPSK" w:cs="TH SarabunPSK"/>
          <w:b/>
          <w:bCs/>
          <w:sz w:val="32"/>
          <w:szCs w:val="32"/>
        </w:rPr>
        <w:t>E</w:t>
      </w:r>
      <w:r w:rsidRPr="00EF2DB8">
        <w:rPr>
          <w:rFonts w:ascii="TH SarabunPSK" w:eastAsia="Cordia New" w:hAnsi="TH SarabunPSK" w:cs="TH SarabunPSK"/>
          <w:b/>
          <w:bCs/>
          <w:sz w:val="32"/>
          <w:szCs w:val="32"/>
          <w:cs/>
        </w:rPr>
        <w:t xml:space="preserve"> </w:t>
      </w:r>
      <w:r w:rsidRPr="00EF2DB8">
        <w:rPr>
          <w:rFonts w:ascii="TH SarabunPSK" w:eastAsia="Cordia New" w:hAnsi="TH SarabunPSK" w:cs="TH SarabunPSK"/>
          <w:b/>
          <w:bCs/>
          <w:sz w:val="32"/>
          <w:szCs w:val="32"/>
          <w:cs/>
        </w:rPr>
        <w:tab/>
        <w:t xml:space="preserve">โยคะเพื่อสุขภาพ </w:t>
      </w:r>
      <w:r w:rsidRPr="00EF2DB8">
        <w:rPr>
          <w:rFonts w:ascii="TH SarabunPSK" w:eastAsia="Cordia New" w:hAnsi="TH SarabunPSK" w:cs="TH SarabunPSK"/>
          <w:b/>
          <w:bCs/>
          <w:sz w:val="32"/>
          <w:szCs w:val="32"/>
          <w:cs/>
        </w:rPr>
        <w:tab/>
      </w:r>
      <w:r w:rsidRPr="00EF2DB8">
        <w:rPr>
          <w:rFonts w:ascii="TH SarabunPSK" w:eastAsia="Cordia New" w:hAnsi="TH SarabunPSK" w:cs="TH SarabunPSK"/>
          <w:b/>
          <w:bCs/>
          <w:sz w:val="32"/>
          <w:szCs w:val="32"/>
          <w:cs/>
        </w:rPr>
        <w:tab/>
      </w:r>
      <w:r w:rsidRPr="00EF2DB8">
        <w:rPr>
          <w:rFonts w:ascii="TH SarabunPSK" w:eastAsia="Cordia New" w:hAnsi="TH SarabunPSK" w:cs="TH SarabunPSK"/>
          <w:b/>
          <w:bCs/>
          <w:sz w:val="32"/>
          <w:szCs w:val="32"/>
          <w:cs/>
        </w:rPr>
        <w:tab/>
      </w:r>
      <w:r w:rsidRPr="00EF2DB8">
        <w:rPr>
          <w:rFonts w:ascii="TH SarabunPSK" w:eastAsia="Cordia New" w:hAnsi="TH SarabunPSK" w:cs="TH SarabunPSK"/>
          <w:b/>
          <w:bCs/>
          <w:sz w:val="32"/>
          <w:szCs w:val="32"/>
          <w:cs/>
        </w:rPr>
        <w:tab/>
        <w:t xml:space="preserve">              </w:t>
      </w:r>
      <w:r w:rsidRPr="00EF2DB8">
        <w:rPr>
          <w:rFonts w:ascii="TH SarabunPSK" w:eastAsia="Cordia New" w:hAnsi="TH SarabunPSK" w:cs="TH SarabunPSK"/>
          <w:b/>
          <w:bCs/>
          <w:sz w:val="32"/>
          <w:szCs w:val="32"/>
          <w:cs/>
        </w:rPr>
        <w:tab/>
      </w:r>
      <w:r w:rsidR="00C16984" w:rsidRPr="00EF2DB8">
        <w:rPr>
          <w:rFonts w:ascii="TH SarabunPSK" w:eastAsia="Cordia New" w:hAnsi="TH SarabunPSK" w:cs="TH SarabunPSK" w:hint="cs"/>
          <w:b/>
          <w:bCs/>
          <w:sz w:val="32"/>
          <w:szCs w:val="32"/>
          <w:cs/>
        </w:rPr>
        <w:t xml:space="preserve">    </w:t>
      </w:r>
      <w:r w:rsidRPr="00EF2DB8">
        <w:rPr>
          <w:rFonts w:ascii="TH SarabunPSK" w:eastAsia="Cordia New" w:hAnsi="TH SarabunPSK" w:cs="TH SarabunPSK"/>
          <w:b/>
          <w:bCs/>
          <w:sz w:val="32"/>
          <w:szCs w:val="32"/>
          <w:lang w:val="af-ZA"/>
        </w:rPr>
        <w:t>1</w:t>
      </w:r>
      <w:r w:rsidRPr="00EF2DB8">
        <w:rPr>
          <w:rFonts w:ascii="TH SarabunPSK" w:eastAsia="Cordia New" w:hAnsi="TH SarabunPSK" w:cs="TH SarabunPSK"/>
          <w:b/>
          <w:bCs/>
          <w:sz w:val="32"/>
          <w:szCs w:val="32"/>
          <w:cs/>
          <w:lang w:val="af-ZA"/>
        </w:rPr>
        <w:t>(</w:t>
      </w:r>
      <w:r w:rsidRPr="00EF2DB8">
        <w:rPr>
          <w:rFonts w:ascii="TH SarabunPSK" w:eastAsia="Cordia New" w:hAnsi="TH SarabunPSK" w:cs="TH SarabunPSK"/>
          <w:b/>
          <w:bCs/>
          <w:sz w:val="32"/>
          <w:szCs w:val="32"/>
          <w:lang w:val="af-ZA"/>
        </w:rPr>
        <w:t>0</w:t>
      </w:r>
      <w:r w:rsidRPr="00EF2DB8">
        <w:rPr>
          <w:rFonts w:ascii="TH SarabunPSK" w:eastAsia="Cordia New" w:hAnsi="TH SarabunPSK" w:cs="TH SarabunPSK"/>
          <w:b/>
          <w:bCs/>
          <w:sz w:val="32"/>
          <w:szCs w:val="32"/>
          <w:cs/>
          <w:lang w:val="af-ZA"/>
        </w:rPr>
        <w:t>-</w:t>
      </w:r>
      <w:r w:rsidRPr="00EF2DB8">
        <w:rPr>
          <w:rFonts w:ascii="TH SarabunPSK" w:eastAsia="Cordia New" w:hAnsi="TH SarabunPSK" w:cs="TH SarabunPSK"/>
          <w:b/>
          <w:bCs/>
          <w:sz w:val="32"/>
          <w:szCs w:val="32"/>
          <w:lang w:val="af-ZA"/>
        </w:rPr>
        <w:t>2</w:t>
      </w:r>
      <w:r w:rsidRPr="00EF2DB8">
        <w:rPr>
          <w:rFonts w:ascii="TH SarabunPSK" w:eastAsia="Cordia New" w:hAnsi="TH SarabunPSK" w:cs="TH SarabunPSK"/>
          <w:b/>
          <w:bCs/>
          <w:sz w:val="32"/>
          <w:szCs w:val="32"/>
          <w:cs/>
          <w:lang w:val="af-ZA"/>
        </w:rPr>
        <w:t>-</w:t>
      </w:r>
      <w:r w:rsidRPr="00EF2DB8">
        <w:rPr>
          <w:rFonts w:ascii="TH SarabunPSK" w:eastAsia="Cordia New" w:hAnsi="TH SarabunPSK" w:cs="TH SarabunPSK"/>
          <w:b/>
          <w:bCs/>
          <w:sz w:val="32"/>
          <w:szCs w:val="32"/>
          <w:lang w:val="af-ZA"/>
        </w:rPr>
        <w:t>1</w:t>
      </w:r>
      <w:r w:rsidRPr="00EF2DB8">
        <w:rPr>
          <w:rFonts w:ascii="TH SarabunPSK" w:eastAsia="Cordia New" w:hAnsi="TH SarabunPSK" w:cs="TH SarabunPSK"/>
          <w:b/>
          <w:bCs/>
          <w:sz w:val="32"/>
          <w:szCs w:val="32"/>
          <w:cs/>
          <w:lang w:val="af-ZA"/>
        </w:rPr>
        <w:t>)</w:t>
      </w:r>
    </w:p>
    <w:p w:rsidR="00EF19B2" w:rsidRPr="00EF2DB8" w:rsidRDefault="00EF19B2" w:rsidP="00EF19B2">
      <w:pPr>
        <w:spacing w:after="0" w:line="240" w:lineRule="auto"/>
        <w:jc w:val="thaiDistribute"/>
        <w:rPr>
          <w:rFonts w:ascii="TH SarabunPSK" w:eastAsia="Cordia New" w:hAnsi="TH SarabunPSK" w:cs="TH SarabunPSK"/>
          <w:b/>
          <w:bCs/>
          <w:sz w:val="32"/>
          <w:szCs w:val="32"/>
        </w:rPr>
      </w:pPr>
      <w:r w:rsidRPr="00EF2DB8">
        <w:rPr>
          <w:rFonts w:ascii="TH SarabunPSK" w:eastAsia="Cordia New" w:hAnsi="TH SarabunPSK" w:cs="TH SarabunPSK"/>
          <w:b/>
          <w:bCs/>
          <w:sz w:val="32"/>
          <w:szCs w:val="32"/>
          <w:cs/>
        </w:rPr>
        <w:t xml:space="preserve"> </w:t>
      </w:r>
      <w:r w:rsidRPr="00EF2DB8">
        <w:rPr>
          <w:rFonts w:ascii="TH SarabunPSK" w:eastAsia="Cordia New" w:hAnsi="TH SarabunPSK" w:cs="TH SarabunPSK"/>
          <w:b/>
          <w:bCs/>
          <w:sz w:val="32"/>
          <w:szCs w:val="32"/>
        </w:rPr>
        <w:tab/>
      </w:r>
      <w:r w:rsidRPr="00EF2DB8">
        <w:rPr>
          <w:rFonts w:ascii="TH SarabunPSK" w:eastAsia="Cordia New" w:hAnsi="TH SarabunPSK" w:cs="TH SarabunPSK"/>
          <w:b/>
          <w:bCs/>
          <w:sz w:val="32"/>
          <w:szCs w:val="32"/>
        </w:rPr>
        <w:tab/>
      </w:r>
      <w:r w:rsidRPr="00EF2DB8">
        <w:rPr>
          <w:rFonts w:ascii="TH SarabunPSK" w:eastAsia="Cordia New" w:hAnsi="TH SarabunPSK" w:cs="TH SarabunPSK"/>
          <w:b/>
          <w:bCs/>
          <w:sz w:val="32"/>
          <w:szCs w:val="32"/>
          <w:cs/>
        </w:rPr>
        <w:t xml:space="preserve">    </w:t>
      </w:r>
      <w:r w:rsidRPr="00EF2DB8">
        <w:rPr>
          <w:rFonts w:ascii="TH SarabunPSK" w:eastAsia="Cordia New" w:hAnsi="TH SarabunPSK" w:cs="TH SarabunPSK"/>
          <w:b/>
          <w:bCs/>
          <w:sz w:val="32"/>
          <w:szCs w:val="32"/>
        </w:rPr>
        <w:t>Yoga for Health</w:t>
      </w:r>
    </w:p>
    <w:p w:rsidR="00EF19B2" w:rsidRPr="00EF2DB8" w:rsidRDefault="00EF19B2" w:rsidP="00EF19B2">
      <w:pPr>
        <w:tabs>
          <w:tab w:val="left" w:pos="1710"/>
        </w:tabs>
        <w:spacing w:after="0" w:line="240" w:lineRule="auto"/>
        <w:ind w:firstLine="720"/>
        <w:jc w:val="thaiDistribute"/>
        <w:rPr>
          <w:rFonts w:ascii="TH SarabunPSK" w:eastAsia="Cordia New" w:hAnsi="TH SarabunPSK" w:cs="TH SarabunPSK"/>
          <w:sz w:val="32"/>
          <w:szCs w:val="32"/>
        </w:rPr>
      </w:pPr>
      <w:r w:rsidRPr="00EF2DB8">
        <w:rPr>
          <w:rFonts w:ascii="TH SarabunPSK" w:eastAsia="Cordia New" w:hAnsi="TH SarabunPSK" w:cs="TH SarabunPSK"/>
          <w:sz w:val="32"/>
          <w:szCs w:val="32"/>
          <w:cs/>
        </w:rPr>
        <w:tab/>
        <w:t>รายวิชานี้มุ่งเน้นให้</w:t>
      </w:r>
      <w:r w:rsidR="00802933" w:rsidRPr="00EF2DB8">
        <w:rPr>
          <w:rFonts w:ascii="TH SarabunPSK" w:eastAsia="Sarabun" w:hAnsi="TH SarabunPSK" w:cs="TH SarabunPSK" w:hint="cs"/>
          <w:sz w:val="32"/>
          <w:szCs w:val="32"/>
          <w:cs/>
        </w:rPr>
        <w:t>ผู้เรียน</w:t>
      </w:r>
      <w:r w:rsidRPr="00EF2DB8">
        <w:rPr>
          <w:rFonts w:ascii="TH SarabunPSK" w:eastAsia="Cordia New" w:hAnsi="TH SarabunPSK" w:cs="TH SarabunPSK"/>
          <w:sz w:val="32"/>
          <w:szCs w:val="32"/>
          <w:cs/>
        </w:rPr>
        <w:t>ได้เรียนรู้หลักการฝึกโยคะ ชนิดการฝึกโยคะ การหายใจ ขั้นตอนการฝึกโยคะ ทักษะและความรู้พื้นฐานการฝึกโยคะ การประยุกต์ใช้กิจกรรมการฝึกโยคะไปสู่การออกกำลังกายเพื่อ</w:t>
      </w:r>
      <w:r w:rsidRPr="00EF2DB8">
        <w:rPr>
          <w:rFonts w:ascii="TH SarabunPSK" w:eastAsia="Cordia New" w:hAnsi="TH SarabunPSK" w:cs="TH SarabunPSK" w:hint="cs"/>
          <w:sz w:val="32"/>
          <w:szCs w:val="32"/>
          <w:cs/>
        </w:rPr>
        <w:t>พัฒนา</w:t>
      </w:r>
      <w:r w:rsidRPr="00EF2DB8">
        <w:rPr>
          <w:rFonts w:ascii="TH SarabunPSK" w:eastAsia="Cordia New" w:hAnsi="TH SarabunPSK" w:cs="TH SarabunPSK"/>
          <w:sz w:val="32"/>
          <w:szCs w:val="32"/>
          <w:cs/>
        </w:rPr>
        <w:t>สุขภาพกายและจิต</w:t>
      </w:r>
      <w:r w:rsidRPr="00EF2DB8">
        <w:rPr>
          <w:rFonts w:ascii="TH SarabunPSK" w:hAnsi="TH SarabunPSK" w:cs="TH SarabunPSK" w:hint="cs"/>
          <w:sz w:val="32"/>
          <w:szCs w:val="32"/>
          <w:cs/>
        </w:rPr>
        <w:t>ใจ</w:t>
      </w:r>
    </w:p>
    <w:p w:rsidR="00EF19B2" w:rsidRPr="00EF2DB8" w:rsidRDefault="00EF19B2" w:rsidP="002A7465">
      <w:pPr>
        <w:tabs>
          <w:tab w:val="left" w:pos="1701"/>
        </w:tabs>
        <w:spacing w:after="0" w:line="240" w:lineRule="auto"/>
        <w:ind w:firstLine="720"/>
        <w:jc w:val="thaiDistribute"/>
        <w:rPr>
          <w:rFonts w:ascii="TH SarabunPSK" w:eastAsia="Sarabun" w:hAnsi="TH SarabunPSK" w:cs="TH SarabunPSK"/>
          <w:sz w:val="32"/>
          <w:szCs w:val="32"/>
          <w:lang w:val="en-US"/>
        </w:rPr>
      </w:pPr>
      <w:r w:rsidRPr="00EF2DB8">
        <w:rPr>
          <w:rFonts w:ascii="TH SarabunPSK" w:eastAsia="Cordia New" w:hAnsi="TH SarabunPSK" w:cs="TH SarabunPSK"/>
          <w:sz w:val="32"/>
          <w:szCs w:val="32"/>
        </w:rPr>
        <w:tab/>
      </w:r>
      <w:r w:rsidR="002A7465" w:rsidRPr="00EF2DB8">
        <w:rPr>
          <w:rFonts w:ascii="TH SarabunPSK" w:eastAsia="Sarabun" w:hAnsi="TH SarabunPSK" w:cs="TH SarabunPSK"/>
          <w:sz w:val="32"/>
          <w:szCs w:val="32"/>
          <w:lang w:val="en-US"/>
        </w:rPr>
        <w:t>This course focuses on the principles of yoga, types of yoga practice, breathing techniques, and yoga practice procedures</w:t>
      </w:r>
      <w:r w:rsidR="002A7465" w:rsidRPr="00EF2DB8">
        <w:rPr>
          <w:rFonts w:ascii="TH SarabunPSK" w:eastAsia="Sarabun" w:hAnsi="TH SarabunPSK" w:cs="TH SarabunPSK"/>
          <w:sz w:val="32"/>
          <w:szCs w:val="32"/>
          <w:cs/>
          <w:lang w:val="en-US"/>
        </w:rPr>
        <w:t xml:space="preserve">. </w:t>
      </w:r>
      <w:r w:rsidR="002A7465" w:rsidRPr="00EF2DB8">
        <w:rPr>
          <w:rFonts w:ascii="TH SarabunPSK" w:eastAsia="Sarabun" w:hAnsi="TH SarabunPSK" w:cs="TH SarabunPSK"/>
          <w:sz w:val="32"/>
          <w:szCs w:val="32"/>
          <w:lang w:val="en-US"/>
        </w:rPr>
        <w:t>Students will develop basic yoga skills and knowledge and learn how to apply yoga activities to exercise in order to improve physical and mental health</w:t>
      </w:r>
      <w:r w:rsidR="002A7465" w:rsidRPr="00EF2DB8">
        <w:rPr>
          <w:rFonts w:ascii="TH SarabunPSK" w:eastAsia="Sarabun" w:hAnsi="TH SarabunPSK" w:cs="TH SarabunPSK"/>
          <w:sz w:val="32"/>
          <w:szCs w:val="32"/>
          <w:cs/>
          <w:lang w:val="en-US"/>
        </w:rPr>
        <w:t>.</w:t>
      </w:r>
    </w:p>
    <w:p w:rsidR="00B91B16" w:rsidRPr="00EF2DB8" w:rsidRDefault="00EF19B2" w:rsidP="00EF19B2">
      <w:pPr>
        <w:tabs>
          <w:tab w:val="left" w:pos="1701"/>
        </w:tabs>
        <w:spacing w:after="0" w:line="240" w:lineRule="auto"/>
        <w:ind w:firstLine="720"/>
        <w:jc w:val="thaiDistribute"/>
        <w:rPr>
          <w:rFonts w:ascii="TH SarabunPSK" w:eastAsia="Sarabun" w:hAnsi="TH SarabunPSK" w:cs="TH SarabunPSK"/>
        </w:rPr>
      </w:pPr>
      <w:r w:rsidRPr="00EF2DB8">
        <w:rPr>
          <w:rFonts w:ascii="TH SarabunPSK" w:eastAsia="Sarabun" w:hAnsi="TH SarabunPSK" w:cs="TH SarabunPSK"/>
          <w:b/>
          <w:bCs/>
          <w:cs/>
        </w:rPr>
        <w:tab/>
        <w:t>หมายเหตุ</w:t>
      </w:r>
      <w:r w:rsidRPr="00EF2DB8">
        <w:rPr>
          <w:rFonts w:ascii="TH SarabunPSK" w:eastAsia="Sarabun" w:hAnsi="TH SarabunPSK" w:cs="TH SarabunPSK"/>
          <w:cs/>
        </w:rPr>
        <w:t xml:space="preserve"> * รายวิชานี้ผลการศึกษาเป็นระบบ </w:t>
      </w:r>
      <w:r w:rsidRPr="00EF2DB8">
        <w:rPr>
          <w:rFonts w:ascii="TH SarabunPSK" w:eastAsia="Sarabun" w:hAnsi="TH SarabunPSK" w:cs="TH SarabunPSK"/>
        </w:rPr>
        <w:t>S</w:t>
      </w:r>
      <w:r w:rsidRPr="00EF2DB8">
        <w:rPr>
          <w:rFonts w:ascii="TH SarabunPSK" w:eastAsia="Sarabun" w:hAnsi="TH SarabunPSK" w:cs="TH SarabunPSK"/>
          <w:cs/>
        </w:rPr>
        <w:t>/</w:t>
      </w:r>
      <w:r w:rsidRPr="00EF2DB8">
        <w:rPr>
          <w:rFonts w:ascii="TH SarabunPSK" w:eastAsia="Sarabun" w:hAnsi="TH SarabunPSK" w:cs="TH SarabunPSK"/>
        </w:rPr>
        <w:t>U</w:t>
      </w:r>
    </w:p>
    <w:p w:rsidR="001B17E6" w:rsidRPr="00EF2DB8" w:rsidRDefault="001B17E6" w:rsidP="00067D38">
      <w:pPr>
        <w:tabs>
          <w:tab w:val="left" w:pos="1701"/>
        </w:tabs>
        <w:spacing w:after="0" w:line="240" w:lineRule="auto"/>
        <w:jc w:val="thaiDistribute"/>
        <w:rPr>
          <w:rFonts w:ascii="TH SarabunPSK" w:eastAsia="Sarabun" w:hAnsi="TH SarabunPSK" w:cs="TH SarabunPSK"/>
          <w:sz w:val="32"/>
          <w:szCs w:val="32"/>
        </w:rPr>
      </w:pPr>
    </w:p>
    <w:p w:rsidR="002A7465" w:rsidRPr="00EF2DB8" w:rsidRDefault="002A7465" w:rsidP="00067D38">
      <w:pPr>
        <w:tabs>
          <w:tab w:val="left" w:pos="1701"/>
        </w:tabs>
        <w:spacing w:after="0" w:line="240" w:lineRule="auto"/>
        <w:jc w:val="thaiDistribute"/>
        <w:rPr>
          <w:rFonts w:ascii="TH SarabunPSK" w:eastAsia="Sarabun" w:hAnsi="TH SarabunPSK" w:cs="TH SarabunPSK"/>
          <w:sz w:val="32"/>
          <w:szCs w:val="32"/>
        </w:rPr>
      </w:pPr>
    </w:p>
    <w:p w:rsidR="002A7465" w:rsidRPr="00EF2DB8" w:rsidRDefault="002A7465" w:rsidP="00067D38">
      <w:pPr>
        <w:tabs>
          <w:tab w:val="left" w:pos="1701"/>
        </w:tabs>
        <w:spacing w:after="0" w:line="240" w:lineRule="auto"/>
        <w:jc w:val="thaiDistribute"/>
        <w:rPr>
          <w:rFonts w:ascii="TH SarabunPSK" w:eastAsia="Sarabun" w:hAnsi="TH SarabunPSK" w:cs="TH SarabunPSK"/>
          <w:sz w:val="32"/>
          <w:szCs w:val="32"/>
        </w:rPr>
      </w:pPr>
    </w:p>
    <w:p w:rsidR="00EF19B2" w:rsidRPr="00EF2DB8" w:rsidRDefault="00EF19B2" w:rsidP="00EF19B2">
      <w:pPr>
        <w:tabs>
          <w:tab w:val="left" w:pos="1710"/>
        </w:tabs>
        <w:spacing w:after="0" w:line="240" w:lineRule="auto"/>
        <w:jc w:val="thaiDistribute"/>
        <w:rPr>
          <w:rFonts w:ascii="TH SarabunPSK" w:eastAsia="Cordia New" w:hAnsi="TH SarabunPSK" w:cs="TH SarabunPSK"/>
          <w:b/>
          <w:bCs/>
          <w:sz w:val="32"/>
          <w:szCs w:val="32"/>
        </w:rPr>
      </w:pPr>
      <w:r w:rsidRPr="00EF2DB8">
        <w:rPr>
          <w:rFonts w:ascii="TH SarabunPSK" w:eastAsia="Cordia New" w:hAnsi="TH SarabunPSK" w:cs="TH SarabunPSK"/>
          <w:b/>
          <w:bCs/>
          <w:sz w:val="32"/>
          <w:szCs w:val="32"/>
        </w:rPr>
        <w:t>CSP</w:t>
      </w:r>
      <w:r w:rsidRPr="00EF2DB8">
        <w:rPr>
          <w:rFonts w:ascii="TH SarabunPSK" w:eastAsia="Cordia New" w:hAnsi="TH SarabunPSK" w:cs="TH SarabunPSK" w:hint="cs"/>
          <w:b/>
          <w:bCs/>
          <w:sz w:val="32"/>
          <w:szCs w:val="32"/>
          <w:cs/>
        </w:rPr>
        <w:t>70</w:t>
      </w:r>
      <w:r w:rsidRPr="00EF2DB8">
        <w:rPr>
          <w:rFonts w:ascii="TH SarabunPSK" w:eastAsia="Cordia New" w:hAnsi="TH SarabunPSK" w:cs="TH SarabunPSK"/>
          <w:b/>
          <w:bCs/>
          <w:sz w:val="32"/>
          <w:szCs w:val="32"/>
          <w:cs/>
        </w:rPr>
        <w:t>-165</w:t>
      </w:r>
      <w:r w:rsidR="00067D38" w:rsidRPr="00EF2DB8">
        <w:rPr>
          <w:rFonts w:ascii="TH SarabunPSK" w:eastAsia="Cordia New" w:hAnsi="TH SarabunPSK" w:cs="TH SarabunPSK"/>
          <w:b/>
          <w:bCs/>
          <w:sz w:val="32"/>
          <w:szCs w:val="32"/>
        </w:rPr>
        <w:t>E</w:t>
      </w:r>
      <w:r w:rsidRPr="00EF2DB8">
        <w:rPr>
          <w:rFonts w:ascii="TH SarabunPSK" w:eastAsia="Cordia New" w:hAnsi="TH SarabunPSK" w:cs="TH SarabunPSK"/>
          <w:b/>
          <w:bCs/>
          <w:sz w:val="32"/>
          <w:szCs w:val="32"/>
          <w:cs/>
        </w:rPr>
        <w:tab/>
        <w:t xml:space="preserve">แอโรบิกเพื่อสุขภาพ </w:t>
      </w:r>
      <w:r w:rsidRPr="00EF2DB8">
        <w:rPr>
          <w:rFonts w:ascii="TH SarabunPSK" w:eastAsia="Cordia New" w:hAnsi="TH SarabunPSK" w:cs="TH SarabunPSK"/>
          <w:b/>
          <w:bCs/>
          <w:sz w:val="32"/>
          <w:szCs w:val="32"/>
          <w:cs/>
        </w:rPr>
        <w:tab/>
      </w:r>
      <w:r w:rsidRPr="00EF2DB8">
        <w:rPr>
          <w:rFonts w:ascii="TH SarabunPSK" w:eastAsia="Cordia New" w:hAnsi="TH SarabunPSK" w:cs="TH SarabunPSK"/>
          <w:b/>
          <w:bCs/>
          <w:sz w:val="32"/>
          <w:szCs w:val="32"/>
          <w:cs/>
        </w:rPr>
        <w:tab/>
      </w:r>
      <w:r w:rsidRPr="00EF2DB8">
        <w:rPr>
          <w:rFonts w:ascii="TH SarabunPSK" w:eastAsia="Cordia New" w:hAnsi="TH SarabunPSK" w:cs="TH SarabunPSK"/>
          <w:b/>
          <w:bCs/>
          <w:sz w:val="32"/>
          <w:szCs w:val="32"/>
          <w:cs/>
        </w:rPr>
        <w:tab/>
      </w:r>
      <w:r w:rsidRPr="00EF2DB8">
        <w:rPr>
          <w:rFonts w:ascii="TH SarabunPSK" w:eastAsia="Cordia New" w:hAnsi="TH SarabunPSK" w:cs="TH SarabunPSK"/>
          <w:b/>
          <w:bCs/>
          <w:sz w:val="32"/>
          <w:szCs w:val="32"/>
          <w:cs/>
        </w:rPr>
        <w:tab/>
        <w:t xml:space="preserve">             </w:t>
      </w:r>
      <w:r w:rsidRPr="00EF2DB8">
        <w:rPr>
          <w:rFonts w:ascii="TH SarabunPSK" w:eastAsia="Cordia New" w:hAnsi="TH SarabunPSK" w:cs="TH SarabunPSK"/>
          <w:b/>
          <w:bCs/>
          <w:sz w:val="32"/>
          <w:szCs w:val="32"/>
          <w:cs/>
        </w:rPr>
        <w:tab/>
        <w:t xml:space="preserve"> </w:t>
      </w:r>
      <w:r w:rsidR="00C16984" w:rsidRPr="00EF2DB8">
        <w:rPr>
          <w:rFonts w:ascii="TH SarabunPSK" w:eastAsia="Cordia New" w:hAnsi="TH SarabunPSK" w:cs="TH SarabunPSK" w:hint="cs"/>
          <w:b/>
          <w:bCs/>
          <w:sz w:val="32"/>
          <w:szCs w:val="32"/>
          <w:cs/>
        </w:rPr>
        <w:t xml:space="preserve">   </w:t>
      </w:r>
      <w:r w:rsidRPr="00EF2DB8">
        <w:rPr>
          <w:rFonts w:ascii="TH SarabunPSK" w:eastAsia="Cordia New" w:hAnsi="TH SarabunPSK" w:cs="TH SarabunPSK"/>
          <w:b/>
          <w:bCs/>
          <w:sz w:val="32"/>
          <w:szCs w:val="32"/>
          <w:lang w:val="af-ZA"/>
        </w:rPr>
        <w:t>1</w:t>
      </w:r>
      <w:r w:rsidRPr="00EF2DB8">
        <w:rPr>
          <w:rFonts w:ascii="TH SarabunPSK" w:eastAsia="Cordia New" w:hAnsi="TH SarabunPSK" w:cs="TH SarabunPSK"/>
          <w:b/>
          <w:bCs/>
          <w:sz w:val="32"/>
          <w:szCs w:val="32"/>
          <w:cs/>
          <w:lang w:val="af-ZA"/>
        </w:rPr>
        <w:t>(</w:t>
      </w:r>
      <w:r w:rsidRPr="00EF2DB8">
        <w:rPr>
          <w:rFonts w:ascii="TH SarabunPSK" w:eastAsia="Cordia New" w:hAnsi="TH SarabunPSK" w:cs="TH SarabunPSK"/>
          <w:b/>
          <w:bCs/>
          <w:sz w:val="32"/>
          <w:szCs w:val="32"/>
          <w:lang w:val="af-ZA"/>
        </w:rPr>
        <w:t>0</w:t>
      </w:r>
      <w:r w:rsidRPr="00EF2DB8">
        <w:rPr>
          <w:rFonts w:ascii="TH SarabunPSK" w:eastAsia="Cordia New" w:hAnsi="TH SarabunPSK" w:cs="TH SarabunPSK"/>
          <w:b/>
          <w:bCs/>
          <w:sz w:val="32"/>
          <w:szCs w:val="32"/>
          <w:cs/>
          <w:lang w:val="af-ZA"/>
        </w:rPr>
        <w:t>-</w:t>
      </w:r>
      <w:r w:rsidRPr="00EF2DB8">
        <w:rPr>
          <w:rFonts w:ascii="TH SarabunPSK" w:eastAsia="Cordia New" w:hAnsi="TH SarabunPSK" w:cs="TH SarabunPSK"/>
          <w:b/>
          <w:bCs/>
          <w:sz w:val="32"/>
          <w:szCs w:val="32"/>
          <w:lang w:val="af-ZA"/>
        </w:rPr>
        <w:t>2</w:t>
      </w:r>
      <w:r w:rsidRPr="00EF2DB8">
        <w:rPr>
          <w:rFonts w:ascii="TH SarabunPSK" w:eastAsia="Cordia New" w:hAnsi="TH SarabunPSK" w:cs="TH SarabunPSK"/>
          <w:b/>
          <w:bCs/>
          <w:sz w:val="32"/>
          <w:szCs w:val="32"/>
          <w:cs/>
          <w:lang w:val="af-ZA"/>
        </w:rPr>
        <w:t>-</w:t>
      </w:r>
      <w:r w:rsidRPr="00EF2DB8">
        <w:rPr>
          <w:rFonts w:ascii="TH SarabunPSK" w:eastAsia="Cordia New" w:hAnsi="TH SarabunPSK" w:cs="TH SarabunPSK"/>
          <w:b/>
          <w:bCs/>
          <w:sz w:val="32"/>
          <w:szCs w:val="32"/>
          <w:lang w:val="af-ZA"/>
        </w:rPr>
        <w:t>1</w:t>
      </w:r>
      <w:r w:rsidRPr="00EF2DB8">
        <w:rPr>
          <w:rFonts w:ascii="TH SarabunPSK" w:eastAsia="Cordia New" w:hAnsi="TH SarabunPSK" w:cs="TH SarabunPSK"/>
          <w:b/>
          <w:bCs/>
          <w:sz w:val="32"/>
          <w:szCs w:val="32"/>
          <w:cs/>
          <w:lang w:val="af-ZA"/>
        </w:rPr>
        <w:t>)</w:t>
      </w:r>
    </w:p>
    <w:p w:rsidR="00EF19B2" w:rsidRPr="00EF2DB8" w:rsidRDefault="00EF19B2" w:rsidP="00EF19B2">
      <w:pPr>
        <w:spacing w:after="0" w:line="240" w:lineRule="auto"/>
        <w:jc w:val="thaiDistribute"/>
        <w:rPr>
          <w:rFonts w:ascii="TH SarabunPSK" w:eastAsia="Cordia New" w:hAnsi="TH SarabunPSK" w:cs="TH SarabunPSK"/>
          <w:b/>
          <w:bCs/>
          <w:sz w:val="32"/>
          <w:szCs w:val="32"/>
        </w:rPr>
      </w:pPr>
      <w:r w:rsidRPr="00EF2DB8">
        <w:rPr>
          <w:rFonts w:ascii="TH SarabunPSK" w:eastAsia="Cordia New" w:hAnsi="TH SarabunPSK" w:cs="TH SarabunPSK"/>
          <w:b/>
          <w:bCs/>
          <w:sz w:val="32"/>
          <w:szCs w:val="32"/>
          <w:cs/>
        </w:rPr>
        <w:t xml:space="preserve"> </w:t>
      </w:r>
      <w:r w:rsidRPr="00EF2DB8">
        <w:rPr>
          <w:rFonts w:ascii="TH SarabunPSK" w:eastAsia="Cordia New" w:hAnsi="TH SarabunPSK" w:cs="TH SarabunPSK"/>
          <w:b/>
          <w:bCs/>
          <w:sz w:val="32"/>
          <w:szCs w:val="32"/>
        </w:rPr>
        <w:tab/>
      </w:r>
      <w:r w:rsidRPr="00EF2DB8">
        <w:rPr>
          <w:rFonts w:ascii="TH SarabunPSK" w:eastAsia="Cordia New" w:hAnsi="TH SarabunPSK" w:cs="TH SarabunPSK"/>
          <w:b/>
          <w:bCs/>
          <w:sz w:val="32"/>
          <w:szCs w:val="32"/>
        </w:rPr>
        <w:tab/>
      </w:r>
      <w:r w:rsidRPr="00EF2DB8">
        <w:rPr>
          <w:rFonts w:ascii="TH SarabunPSK" w:eastAsia="Cordia New" w:hAnsi="TH SarabunPSK" w:cs="TH SarabunPSK"/>
          <w:b/>
          <w:bCs/>
          <w:sz w:val="32"/>
          <w:szCs w:val="32"/>
          <w:cs/>
        </w:rPr>
        <w:t xml:space="preserve">    </w:t>
      </w:r>
      <w:r w:rsidRPr="00EF2DB8">
        <w:rPr>
          <w:rFonts w:ascii="TH SarabunPSK" w:eastAsia="Cordia New" w:hAnsi="TH SarabunPSK" w:cs="TH SarabunPSK"/>
          <w:b/>
          <w:bCs/>
          <w:sz w:val="32"/>
          <w:szCs w:val="32"/>
        </w:rPr>
        <w:t>Aerobic for Health</w:t>
      </w:r>
    </w:p>
    <w:p w:rsidR="00EF19B2" w:rsidRPr="00EF2DB8" w:rsidRDefault="00EF19B2" w:rsidP="00EF19B2">
      <w:pPr>
        <w:tabs>
          <w:tab w:val="left" w:pos="1710"/>
        </w:tabs>
        <w:spacing w:after="0" w:line="240" w:lineRule="auto"/>
        <w:ind w:firstLine="720"/>
        <w:jc w:val="thaiDistribute"/>
        <w:rPr>
          <w:rFonts w:ascii="TH SarabunPSK" w:eastAsia="Cordia New" w:hAnsi="TH SarabunPSK" w:cs="TH SarabunPSK"/>
          <w:sz w:val="32"/>
          <w:szCs w:val="32"/>
        </w:rPr>
      </w:pPr>
      <w:r w:rsidRPr="00EF2DB8">
        <w:rPr>
          <w:rFonts w:ascii="TH SarabunPSK" w:eastAsia="Cordia New" w:hAnsi="TH SarabunPSK" w:cs="TH SarabunPSK"/>
          <w:sz w:val="32"/>
          <w:szCs w:val="32"/>
          <w:cs/>
        </w:rPr>
        <w:tab/>
        <w:t>รายวิชานี้มุ่งเน้นให้</w:t>
      </w:r>
      <w:r w:rsidR="00802933" w:rsidRPr="00EF2DB8">
        <w:rPr>
          <w:rFonts w:ascii="TH SarabunPSK" w:eastAsia="Sarabun" w:hAnsi="TH SarabunPSK" w:cs="TH SarabunPSK" w:hint="cs"/>
          <w:sz w:val="32"/>
          <w:szCs w:val="32"/>
          <w:cs/>
        </w:rPr>
        <w:t>ผู้เรียน</w:t>
      </w:r>
      <w:r w:rsidRPr="00EF2DB8">
        <w:rPr>
          <w:rFonts w:ascii="TH SarabunPSK" w:eastAsia="Cordia New" w:hAnsi="TH SarabunPSK" w:cs="TH SarabunPSK"/>
          <w:sz w:val="32"/>
          <w:szCs w:val="32"/>
          <w:cs/>
        </w:rPr>
        <w:t>ได้เรียนรู้หลักการออกกำลังกายแบบแอโรบิก ประโยชน์และ</w:t>
      </w:r>
      <w:r w:rsidRPr="00EF2DB8">
        <w:rPr>
          <w:rFonts w:ascii="TH SarabunPSK" w:eastAsia="Cordia New" w:hAnsi="TH SarabunPSK" w:cs="TH SarabunPSK"/>
          <w:spacing w:val="-2"/>
          <w:sz w:val="32"/>
          <w:szCs w:val="32"/>
          <w:cs/>
        </w:rPr>
        <w:t>ความสำคัญของการออกกำลังกายแบบแอโรบิก ทักษะและความรู้พื้นฐานการฝึกการออกกำลังกายแบบแอโรบิก</w:t>
      </w:r>
      <w:r w:rsidRPr="00EF2DB8">
        <w:rPr>
          <w:rFonts w:ascii="TH SarabunPSK" w:eastAsia="Cordia New" w:hAnsi="TH SarabunPSK" w:cs="TH SarabunPSK"/>
          <w:sz w:val="32"/>
          <w:szCs w:val="32"/>
          <w:cs/>
        </w:rPr>
        <w:t xml:space="preserve"> การประยุกต์ใช้กิจกรรมการฝึกแอโรบิกไปสู่การออกกำลังกายเพื่อ</w:t>
      </w:r>
      <w:r w:rsidRPr="00EF2DB8">
        <w:rPr>
          <w:rFonts w:ascii="TH SarabunPSK" w:eastAsia="Cordia New" w:hAnsi="TH SarabunPSK" w:cs="TH SarabunPSK" w:hint="cs"/>
          <w:sz w:val="32"/>
          <w:szCs w:val="32"/>
          <w:cs/>
        </w:rPr>
        <w:t>พัฒนา</w:t>
      </w:r>
      <w:r w:rsidRPr="00EF2DB8">
        <w:rPr>
          <w:rFonts w:ascii="TH SarabunPSK" w:eastAsia="Cordia New" w:hAnsi="TH SarabunPSK" w:cs="TH SarabunPSK"/>
          <w:sz w:val="32"/>
          <w:szCs w:val="32"/>
          <w:cs/>
        </w:rPr>
        <w:t>สุขภาพกายและจิต</w:t>
      </w:r>
      <w:r w:rsidRPr="00EF2DB8">
        <w:rPr>
          <w:rFonts w:ascii="TH SarabunPSK" w:hAnsi="TH SarabunPSK" w:cs="TH SarabunPSK" w:hint="cs"/>
          <w:sz w:val="32"/>
          <w:szCs w:val="32"/>
          <w:cs/>
        </w:rPr>
        <w:t>ใจ</w:t>
      </w:r>
    </w:p>
    <w:p w:rsidR="002A7465" w:rsidRPr="00EF2DB8" w:rsidRDefault="00EF19B2" w:rsidP="002A7465">
      <w:pPr>
        <w:tabs>
          <w:tab w:val="left" w:pos="1701"/>
        </w:tabs>
        <w:spacing w:after="0" w:line="240" w:lineRule="auto"/>
        <w:jc w:val="thaiDistribute"/>
        <w:rPr>
          <w:rFonts w:ascii="TH SarabunPSK" w:eastAsia="Sarabun" w:hAnsi="TH SarabunPSK" w:cs="TH SarabunPSK"/>
          <w:sz w:val="32"/>
          <w:szCs w:val="32"/>
          <w:lang w:val="en-US"/>
        </w:rPr>
      </w:pPr>
      <w:r w:rsidRPr="00EF2DB8">
        <w:rPr>
          <w:rFonts w:ascii="TH SarabunPSK" w:eastAsia="Cordia New" w:hAnsi="TH SarabunPSK" w:cs="TH SarabunPSK"/>
          <w:sz w:val="32"/>
          <w:szCs w:val="32"/>
        </w:rPr>
        <w:tab/>
      </w:r>
      <w:r w:rsidR="002A7465" w:rsidRPr="00EF2DB8">
        <w:rPr>
          <w:rFonts w:ascii="TH SarabunPSK" w:eastAsia="Sarabun" w:hAnsi="TH SarabunPSK" w:cs="TH SarabunPSK"/>
          <w:sz w:val="32"/>
          <w:szCs w:val="32"/>
          <w:lang w:val="en-US"/>
        </w:rPr>
        <w:t>This course focuses on the principles of aerobic exercise, as well as its benefits and importance</w:t>
      </w:r>
      <w:r w:rsidR="002A7465" w:rsidRPr="00EF2DB8">
        <w:rPr>
          <w:rFonts w:ascii="TH SarabunPSK" w:eastAsia="Sarabun" w:hAnsi="TH SarabunPSK" w:cs="TH SarabunPSK"/>
          <w:sz w:val="32"/>
          <w:szCs w:val="32"/>
          <w:cs/>
          <w:lang w:val="en-US"/>
        </w:rPr>
        <w:t xml:space="preserve">. </w:t>
      </w:r>
      <w:r w:rsidR="002A7465" w:rsidRPr="00EF2DB8">
        <w:rPr>
          <w:rFonts w:ascii="TH SarabunPSK" w:eastAsia="Sarabun" w:hAnsi="TH SarabunPSK" w:cs="TH SarabunPSK"/>
          <w:sz w:val="32"/>
          <w:szCs w:val="32"/>
          <w:lang w:val="en-US"/>
        </w:rPr>
        <w:t>Students will develop basic skills and knowledge in aerobic training and learn how to apply aerobic activities to exercise in order to improve physical and mental health</w:t>
      </w:r>
      <w:r w:rsidR="002A7465" w:rsidRPr="00EF2DB8">
        <w:rPr>
          <w:rFonts w:ascii="TH SarabunPSK" w:eastAsia="Sarabun" w:hAnsi="TH SarabunPSK" w:cs="TH SarabunPSK"/>
          <w:sz w:val="32"/>
          <w:szCs w:val="32"/>
          <w:cs/>
          <w:lang w:val="en-US"/>
        </w:rPr>
        <w:t>.</w:t>
      </w:r>
    </w:p>
    <w:p w:rsidR="00EF19B2" w:rsidRPr="00EF2DB8" w:rsidRDefault="00EF19B2" w:rsidP="00EF19B2">
      <w:pPr>
        <w:tabs>
          <w:tab w:val="left" w:pos="1701"/>
        </w:tabs>
        <w:spacing w:after="0" w:line="240" w:lineRule="auto"/>
        <w:jc w:val="thaiDistribute"/>
        <w:rPr>
          <w:rFonts w:ascii="TH SarabunPSK" w:eastAsia="Sarabun" w:hAnsi="TH SarabunPSK" w:cs="TH SarabunPSK"/>
        </w:rPr>
      </w:pPr>
      <w:r w:rsidRPr="00EF2DB8">
        <w:rPr>
          <w:rFonts w:ascii="TH SarabunPSK" w:eastAsia="Sarabun" w:hAnsi="TH SarabunPSK" w:cs="TH SarabunPSK"/>
          <w:b/>
          <w:bCs/>
          <w:cs/>
        </w:rPr>
        <w:tab/>
        <w:t>หมายเหตุ</w:t>
      </w:r>
      <w:r w:rsidRPr="00EF2DB8">
        <w:rPr>
          <w:rFonts w:ascii="TH SarabunPSK" w:eastAsia="Sarabun" w:hAnsi="TH SarabunPSK" w:cs="TH SarabunPSK"/>
          <w:cs/>
        </w:rPr>
        <w:t xml:space="preserve"> * รายวิชานี้ผลการศึกษาเป็นระบบ </w:t>
      </w:r>
      <w:r w:rsidRPr="00EF2DB8">
        <w:rPr>
          <w:rFonts w:ascii="TH SarabunPSK" w:eastAsia="Sarabun" w:hAnsi="TH SarabunPSK" w:cs="TH SarabunPSK"/>
        </w:rPr>
        <w:t>S</w:t>
      </w:r>
      <w:r w:rsidRPr="00EF2DB8">
        <w:rPr>
          <w:rFonts w:ascii="TH SarabunPSK" w:eastAsia="Sarabun" w:hAnsi="TH SarabunPSK" w:cs="TH SarabunPSK"/>
          <w:cs/>
        </w:rPr>
        <w:t>/</w:t>
      </w:r>
      <w:r w:rsidRPr="00EF2DB8">
        <w:rPr>
          <w:rFonts w:ascii="TH SarabunPSK" w:eastAsia="Sarabun" w:hAnsi="TH SarabunPSK" w:cs="TH SarabunPSK"/>
        </w:rPr>
        <w:t>U</w:t>
      </w:r>
    </w:p>
    <w:p w:rsidR="00EF19B2" w:rsidRPr="00EF2DB8" w:rsidRDefault="00EF19B2" w:rsidP="00F25BD3">
      <w:pPr>
        <w:pStyle w:val="x-scope"/>
        <w:spacing w:before="0" w:beforeAutospacing="0" w:after="0" w:afterAutospacing="0"/>
        <w:jc w:val="both"/>
        <w:rPr>
          <w:rFonts w:ascii="TH SarabunPSK" w:hAnsi="TH SarabunPSK" w:cs="TH SarabunPSK"/>
          <w:b/>
          <w:bCs/>
          <w:sz w:val="32"/>
          <w:szCs w:val="32"/>
        </w:rPr>
      </w:pPr>
    </w:p>
    <w:p w:rsidR="00976C6F" w:rsidRPr="00EF2DB8" w:rsidRDefault="00976C6F" w:rsidP="00976C6F">
      <w:pPr>
        <w:tabs>
          <w:tab w:val="left" w:pos="1701"/>
        </w:tabs>
        <w:spacing w:line="240" w:lineRule="auto"/>
        <w:ind w:left="1" w:right="-43" w:hanging="3"/>
        <w:contextualSpacing/>
        <w:jc w:val="thaiDistribute"/>
        <w:rPr>
          <w:rFonts w:ascii="TH SarabunPSK" w:eastAsia="Sarabun" w:hAnsi="TH SarabunPSK" w:cs="TH SarabunPSK"/>
          <w:bCs/>
          <w:sz w:val="32"/>
          <w:szCs w:val="32"/>
        </w:rPr>
      </w:pPr>
      <w:r w:rsidRPr="00EF2DB8">
        <w:rPr>
          <w:rFonts w:ascii="TH SarabunPSK" w:eastAsia="Sarabun" w:hAnsi="TH SarabunPSK" w:cs="TH SarabunPSK"/>
          <w:b/>
          <w:sz w:val="32"/>
          <w:szCs w:val="32"/>
        </w:rPr>
        <w:t>GEN70</w:t>
      </w:r>
      <w:r w:rsidRPr="00EF2DB8">
        <w:rPr>
          <w:rFonts w:ascii="TH SarabunPSK" w:eastAsia="Sarabun" w:hAnsi="TH SarabunPSK" w:cs="TH SarabunPSK"/>
          <w:b/>
          <w:bCs/>
          <w:sz w:val="32"/>
          <w:szCs w:val="32"/>
          <w:cs/>
        </w:rPr>
        <w:t>-</w:t>
      </w:r>
      <w:r w:rsidRPr="00EF2DB8">
        <w:rPr>
          <w:rFonts w:ascii="TH SarabunPSK" w:eastAsia="Sarabun" w:hAnsi="TH SarabunPSK" w:cs="TH SarabunPSK"/>
          <w:b/>
          <w:sz w:val="32"/>
          <w:szCs w:val="32"/>
        </w:rPr>
        <w:t>1</w:t>
      </w:r>
      <w:r w:rsidRPr="00EF2DB8">
        <w:rPr>
          <w:rFonts w:ascii="TH SarabunPSK" w:eastAsia="Sarabun" w:hAnsi="TH SarabunPSK" w:cs="TH SarabunPSK" w:hint="cs"/>
          <w:bCs/>
          <w:sz w:val="32"/>
          <w:szCs w:val="32"/>
          <w:cs/>
        </w:rPr>
        <w:t>6</w:t>
      </w:r>
      <w:r w:rsidRPr="00EF2DB8">
        <w:rPr>
          <w:rFonts w:ascii="TH SarabunPSK" w:eastAsia="Sarabun" w:hAnsi="TH SarabunPSK" w:cs="TH SarabunPSK"/>
          <w:b/>
          <w:sz w:val="32"/>
          <w:szCs w:val="32"/>
        </w:rPr>
        <w:t>1</w:t>
      </w:r>
      <w:r w:rsidR="00067D38" w:rsidRPr="00EF2DB8">
        <w:rPr>
          <w:rFonts w:ascii="TH SarabunPSK" w:eastAsia="Sarabun" w:hAnsi="TH SarabunPSK" w:cs="TH SarabunPSK"/>
          <w:b/>
          <w:sz w:val="32"/>
          <w:szCs w:val="32"/>
        </w:rPr>
        <w:t>E</w:t>
      </w:r>
      <w:r w:rsidRPr="00EF2DB8">
        <w:rPr>
          <w:rFonts w:ascii="TH SarabunPSK" w:eastAsia="Sarabun" w:hAnsi="TH SarabunPSK" w:cs="TH SarabunPSK"/>
          <w:b/>
          <w:sz w:val="32"/>
          <w:szCs w:val="32"/>
        </w:rPr>
        <w:tab/>
      </w:r>
      <w:r w:rsidRPr="00EF2DB8">
        <w:rPr>
          <w:rFonts w:ascii="TH SarabunPSK" w:eastAsia="Sarabun" w:hAnsi="TH SarabunPSK" w:cs="TH SarabunPSK" w:hint="cs"/>
          <w:b/>
          <w:bCs/>
          <w:sz w:val="32"/>
          <w:szCs w:val="32"/>
          <w:cs/>
        </w:rPr>
        <w:t>นวัตกรรมและผู้ประกอบการ</w:t>
      </w:r>
      <w:r w:rsidRPr="00EF2DB8">
        <w:rPr>
          <w:rFonts w:ascii="TH SarabunPSK" w:eastAsia="Sarabun" w:hAnsi="TH SarabunPSK" w:cs="TH SarabunPSK"/>
          <w:b/>
          <w:bCs/>
          <w:sz w:val="32"/>
          <w:szCs w:val="32"/>
          <w:cs/>
        </w:rPr>
        <w:tab/>
      </w:r>
      <w:r w:rsidRPr="00EF2DB8">
        <w:rPr>
          <w:rFonts w:ascii="TH SarabunPSK" w:eastAsia="Sarabun" w:hAnsi="TH SarabunPSK" w:cs="TH SarabunPSK"/>
          <w:b/>
          <w:bCs/>
          <w:sz w:val="32"/>
          <w:szCs w:val="32"/>
          <w:cs/>
        </w:rPr>
        <w:tab/>
      </w:r>
      <w:r w:rsidRPr="00EF2DB8">
        <w:rPr>
          <w:rFonts w:ascii="TH SarabunPSK" w:eastAsia="Sarabun" w:hAnsi="TH SarabunPSK" w:cs="TH SarabunPSK"/>
          <w:b/>
          <w:bCs/>
          <w:sz w:val="32"/>
          <w:szCs w:val="32"/>
          <w:cs/>
        </w:rPr>
        <w:tab/>
      </w:r>
      <w:r w:rsidRPr="00EF2DB8">
        <w:rPr>
          <w:rFonts w:ascii="TH SarabunPSK" w:eastAsia="Sarabun" w:hAnsi="TH SarabunPSK" w:cs="TH SarabunPSK" w:hint="cs"/>
          <w:b/>
          <w:bCs/>
          <w:sz w:val="32"/>
          <w:szCs w:val="32"/>
          <w:cs/>
        </w:rPr>
        <w:t xml:space="preserve">     </w:t>
      </w:r>
      <w:r w:rsidRPr="00EF2DB8">
        <w:rPr>
          <w:rFonts w:ascii="TH SarabunPSK" w:eastAsia="Sarabun" w:hAnsi="TH SarabunPSK" w:cs="TH SarabunPSK"/>
          <w:b/>
          <w:bCs/>
          <w:sz w:val="32"/>
          <w:szCs w:val="32"/>
          <w:cs/>
        </w:rPr>
        <w:tab/>
      </w:r>
      <w:r w:rsidRPr="00EF2DB8">
        <w:rPr>
          <w:rFonts w:ascii="TH SarabunPSK" w:eastAsia="Sarabun" w:hAnsi="TH SarabunPSK" w:cs="TH SarabunPSK"/>
          <w:b/>
          <w:bCs/>
          <w:sz w:val="32"/>
          <w:szCs w:val="32"/>
          <w:cs/>
        </w:rPr>
        <w:tab/>
      </w:r>
      <w:r w:rsidRPr="00EF2DB8">
        <w:rPr>
          <w:rFonts w:ascii="TH SarabunPSK" w:eastAsia="Sarabun" w:hAnsi="TH SarabunPSK" w:cs="TH SarabunPSK" w:hint="cs"/>
          <w:b/>
          <w:bCs/>
          <w:sz w:val="32"/>
          <w:szCs w:val="32"/>
          <w:cs/>
        </w:rPr>
        <w:t xml:space="preserve">    </w:t>
      </w:r>
      <w:r w:rsidRPr="00EF2DB8">
        <w:rPr>
          <w:rFonts w:ascii="TH SarabunPSK" w:eastAsia="Sarabun" w:hAnsi="TH SarabunPSK" w:cs="TH SarabunPSK"/>
          <w:bCs/>
          <w:sz w:val="32"/>
          <w:szCs w:val="32"/>
          <w:cs/>
        </w:rPr>
        <w:t>2(1-2-3)</w:t>
      </w:r>
    </w:p>
    <w:p w:rsidR="00976C6F" w:rsidRPr="00EF2DB8" w:rsidRDefault="00976C6F" w:rsidP="00976C6F">
      <w:pPr>
        <w:tabs>
          <w:tab w:val="left" w:pos="1701"/>
        </w:tabs>
        <w:spacing w:line="240" w:lineRule="auto"/>
        <w:ind w:left="1" w:right="-43" w:hanging="3"/>
        <w:contextualSpacing/>
        <w:jc w:val="thaiDistribute"/>
        <w:rPr>
          <w:rFonts w:ascii="TH SarabunPSK" w:eastAsia="Sarabun" w:hAnsi="TH SarabunPSK" w:cs="TH SarabunPSK"/>
          <w:b/>
          <w:sz w:val="32"/>
          <w:szCs w:val="32"/>
        </w:rPr>
      </w:pPr>
      <w:r w:rsidRPr="00EF2DB8">
        <w:rPr>
          <w:rFonts w:ascii="TH SarabunPSK" w:eastAsia="Sarabun" w:hAnsi="TH SarabunPSK" w:cs="TH SarabunPSK"/>
          <w:bCs/>
          <w:sz w:val="32"/>
          <w:szCs w:val="32"/>
          <w:cs/>
        </w:rPr>
        <w:tab/>
      </w:r>
      <w:r w:rsidRPr="00EF2DB8">
        <w:rPr>
          <w:rFonts w:ascii="TH SarabunPSK" w:eastAsia="Sarabun" w:hAnsi="TH SarabunPSK" w:cs="TH SarabunPSK"/>
          <w:bCs/>
          <w:sz w:val="32"/>
          <w:szCs w:val="32"/>
          <w:cs/>
        </w:rPr>
        <w:tab/>
      </w:r>
      <w:r w:rsidR="00BA7927" w:rsidRPr="00EF2DB8">
        <w:rPr>
          <w:rFonts w:ascii="TH SarabunPSK" w:eastAsia="Sarabun" w:hAnsi="TH SarabunPSK" w:cs="TH SarabunPSK"/>
          <w:b/>
          <w:sz w:val="32"/>
          <w:szCs w:val="32"/>
        </w:rPr>
        <w:t>Innovation and Entrepreneurship</w:t>
      </w:r>
    </w:p>
    <w:p w:rsidR="00BA7927" w:rsidRPr="00EF2DB8" w:rsidRDefault="00976C6F" w:rsidP="00BA7927">
      <w:pPr>
        <w:tabs>
          <w:tab w:val="left" w:pos="1701"/>
        </w:tabs>
        <w:spacing w:line="240" w:lineRule="auto"/>
        <w:contextualSpacing/>
        <w:jc w:val="thaiDistribute"/>
        <w:rPr>
          <w:rFonts w:ascii="TH SarabunPSK" w:hAnsi="TH SarabunPSK" w:cs="TH SarabunPSK"/>
          <w:sz w:val="32"/>
          <w:szCs w:val="32"/>
        </w:rPr>
      </w:pPr>
      <w:r w:rsidRPr="00EF2DB8">
        <w:rPr>
          <w:rFonts w:ascii="TH SarabunPSK" w:eastAsia="Sarabun" w:hAnsi="TH SarabunPSK" w:cs="TH SarabunPSK"/>
          <w:b/>
          <w:spacing w:val="-10"/>
          <w:sz w:val="32"/>
          <w:szCs w:val="32"/>
          <w:cs/>
        </w:rPr>
        <w:tab/>
      </w:r>
      <w:r w:rsidR="00BA7927" w:rsidRPr="00EF2DB8">
        <w:rPr>
          <w:rFonts w:ascii="TH SarabunPSK" w:hAnsi="TH SarabunPSK" w:cs="TH SarabunPSK" w:hint="cs"/>
          <w:sz w:val="32"/>
          <w:szCs w:val="32"/>
          <w:cs/>
        </w:rPr>
        <w:t>รายวิชานี้มีจุดมุ่งหมายเพื่อให้ผู้เรียนสามารถประยุกต์ใช้ความรู้พื้นฐานด้านการเป็นผู้ประกอบการและการสร้างสรรค์นวัตกรรมรวมถึงการพัฒนาและต่อยอดนวัตกรรมที่มีอยู่เดิมเพื่อตอบสนองต่อความต้องการของผู้บริโภคที่เปลี่ยนแปลงอยู่ตลอดเวลา</w:t>
      </w:r>
      <w:r w:rsidR="00BA7927" w:rsidRPr="00EF2DB8">
        <w:rPr>
          <w:rFonts w:ascii="TH SarabunPSK" w:hAnsi="TH SarabunPSK" w:cs="TH SarabunPSK"/>
          <w:sz w:val="32"/>
          <w:szCs w:val="32"/>
          <w:cs/>
        </w:rPr>
        <w:t xml:space="preserve"> </w:t>
      </w:r>
      <w:r w:rsidR="00BA7927" w:rsidRPr="00EF2DB8">
        <w:rPr>
          <w:rFonts w:ascii="TH SarabunPSK" w:hAnsi="TH SarabunPSK" w:cs="TH SarabunPSK" w:hint="cs"/>
          <w:sz w:val="32"/>
          <w:szCs w:val="32"/>
          <w:cs/>
        </w:rPr>
        <w:t>โดยเน้นการเสริมสร้างทักษะสำคัญ</w:t>
      </w:r>
      <w:r w:rsidR="00BA7927" w:rsidRPr="00EF2DB8">
        <w:rPr>
          <w:rFonts w:ascii="TH SarabunPSK" w:hAnsi="TH SarabunPSK" w:cs="TH SarabunPSK"/>
          <w:sz w:val="32"/>
          <w:szCs w:val="32"/>
          <w:cs/>
        </w:rPr>
        <w:t xml:space="preserve"> 3 </w:t>
      </w:r>
      <w:r w:rsidR="00BA7927" w:rsidRPr="00EF2DB8">
        <w:rPr>
          <w:rFonts w:ascii="TH SarabunPSK" w:hAnsi="TH SarabunPSK" w:cs="TH SarabunPSK" w:hint="cs"/>
          <w:sz w:val="32"/>
          <w:szCs w:val="32"/>
          <w:cs/>
        </w:rPr>
        <w:t>ด้าน</w:t>
      </w:r>
      <w:r w:rsidR="00BA7927" w:rsidRPr="00EF2DB8">
        <w:rPr>
          <w:rFonts w:ascii="TH SarabunPSK" w:hAnsi="TH SarabunPSK" w:cs="TH SarabunPSK"/>
          <w:sz w:val="32"/>
          <w:szCs w:val="32"/>
          <w:cs/>
        </w:rPr>
        <w:t xml:space="preserve"> </w:t>
      </w:r>
      <w:r w:rsidR="00BA7927" w:rsidRPr="00EF2DB8">
        <w:rPr>
          <w:rFonts w:ascii="TH SarabunPSK" w:hAnsi="TH SarabunPSK" w:cs="TH SarabunPSK" w:hint="cs"/>
          <w:sz w:val="32"/>
          <w:szCs w:val="32"/>
          <w:cs/>
        </w:rPr>
        <w:t>ได้แก่</w:t>
      </w:r>
      <w:r w:rsidR="00BA7927" w:rsidRPr="00EF2DB8">
        <w:rPr>
          <w:rFonts w:ascii="TH SarabunPSK" w:hAnsi="TH SarabunPSK" w:cs="TH SarabunPSK"/>
          <w:sz w:val="32"/>
          <w:szCs w:val="32"/>
          <w:cs/>
        </w:rPr>
        <w:t xml:space="preserve"> </w:t>
      </w:r>
      <w:r w:rsidR="00BA7927" w:rsidRPr="00EF2DB8">
        <w:rPr>
          <w:rFonts w:ascii="TH SarabunPSK" w:hAnsi="TH SarabunPSK" w:cs="TH SarabunPSK" w:hint="cs"/>
          <w:sz w:val="32"/>
          <w:szCs w:val="32"/>
          <w:cs/>
        </w:rPr>
        <w:t>กรอบความคิด</w:t>
      </w:r>
      <w:r w:rsidR="00BA7927" w:rsidRPr="00EF2DB8">
        <w:rPr>
          <w:rFonts w:ascii="TH SarabunPSK" w:hAnsi="TH SarabunPSK" w:cs="TH SarabunPSK"/>
          <w:sz w:val="32"/>
          <w:szCs w:val="32"/>
          <w:cs/>
        </w:rPr>
        <w:t xml:space="preserve"> (</w:t>
      </w:r>
      <w:r w:rsidR="00BA7927" w:rsidRPr="00EF2DB8">
        <w:rPr>
          <w:rFonts w:ascii="TH SarabunPSK" w:hAnsi="TH SarabunPSK" w:cs="TH SarabunPSK"/>
          <w:sz w:val="32"/>
          <w:szCs w:val="32"/>
        </w:rPr>
        <w:t>Mindset</w:t>
      </w:r>
      <w:r w:rsidR="00BA7927" w:rsidRPr="00EF2DB8">
        <w:rPr>
          <w:rFonts w:ascii="TH SarabunPSK" w:hAnsi="TH SarabunPSK" w:cs="TH SarabunPSK"/>
          <w:sz w:val="32"/>
          <w:szCs w:val="32"/>
          <w:cs/>
        </w:rPr>
        <w:t xml:space="preserve">) </w:t>
      </w:r>
      <w:r w:rsidR="00BA7927" w:rsidRPr="00EF2DB8">
        <w:rPr>
          <w:rFonts w:ascii="TH SarabunPSK" w:hAnsi="TH SarabunPSK" w:cs="TH SarabunPSK" w:hint="cs"/>
          <w:sz w:val="32"/>
          <w:szCs w:val="32"/>
          <w:cs/>
        </w:rPr>
        <w:t>การใช้เครื่องมือ</w:t>
      </w:r>
      <w:r w:rsidR="00BA7927" w:rsidRPr="00EF2DB8">
        <w:rPr>
          <w:rFonts w:ascii="TH SarabunPSK" w:hAnsi="TH SarabunPSK" w:cs="TH SarabunPSK"/>
          <w:sz w:val="32"/>
          <w:szCs w:val="32"/>
          <w:cs/>
        </w:rPr>
        <w:t xml:space="preserve"> (</w:t>
      </w:r>
      <w:r w:rsidR="00BA7927" w:rsidRPr="00EF2DB8">
        <w:rPr>
          <w:rFonts w:ascii="TH SarabunPSK" w:hAnsi="TH SarabunPSK" w:cs="TH SarabunPSK"/>
          <w:sz w:val="32"/>
          <w:szCs w:val="32"/>
        </w:rPr>
        <w:t>Toolset</w:t>
      </w:r>
      <w:r w:rsidR="00BA7927" w:rsidRPr="00EF2DB8">
        <w:rPr>
          <w:rFonts w:ascii="TH SarabunPSK" w:hAnsi="TH SarabunPSK" w:cs="TH SarabunPSK"/>
          <w:sz w:val="32"/>
          <w:szCs w:val="32"/>
          <w:cs/>
        </w:rPr>
        <w:t xml:space="preserve">) </w:t>
      </w:r>
      <w:r w:rsidR="00BA7927" w:rsidRPr="00EF2DB8">
        <w:rPr>
          <w:rFonts w:ascii="TH SarabunPSK" w:hAnsi="TH SarabunPSK" w:cs="TH SarabunPSK" w:hint="cs"/>
          <w:sz w:val="32"/>
          <w:szCs w:val="32"/>
          <w:cs/>
        </w:rPr>
        <w:t>และทักษะการลงมือปฏิบัติ</w:t>
      </w:r>
      <w:r w:rsidR="00BA7927" w:rsidRPr="00EF2DB8">
        <w:rPr>
          <w:rFonts w:ascii="TH SarabunPSK" w:hAnsi="TH SarabunPSK" w:cs="TH SarabunPSK"/>
          <w:sz w:val="32"/>
          <w:szCs w:val="32"/>
          <w:cs/>
        </w:rPr>
        <w:t xml:space="preserve"> (</w:t>
      </w:r>
      <w:r w:rsidR="00BA7927" w:rsidRPr="00EF2DB8">
        <w:rPr>
          <w:rFonts w:ascii="TH SarabunPSK" w:hAnsi="TH SarabunPSK" w:cs="TH SarabunPSK"/>
          <w:sz w:val="32"/>
          <w:szCs w:val="32"/>
        </w:rPr>
        <w:t>Skillset</w:t>
      </w:r>
      <w:r w:rsidR="00BA7927" w:rsidRPr="00EF2DB8">
        <w:rPr>
          <w:rFonts w:ascii="TH SarabunPSK" w:hAnsi="TH SarabunPSK" w:cs="TH SarabunPSK"/>
          <w:sz w:val="32"/>
          <w:szCs w:val="32"/>
          <w:cs/>
        </w:rPr>
        <w:t xml:space="preserve">) </w:t>
      </w:r>
      <w:r w:rsidR="00BA7927" w:rsidRPr="00EF2DB8">
        <w:rPr>
          <w:rFonts w:ascii="TH SarabunPSK" w:hAnsi="TH SarabunPSK" w:cs="TH SarabunPSK" w:hint="cs"/>
          <w:sz w:val="32"/>
          <w:szCs w:val="32"/>
          <w:cs/>
        </w:rPr>
        <w:t>ผู้เรียนจะได้เรียนรู้และประยุกต์ใช้แนวคิดการคิดเชิงออกแบบ</w:t>
      </w:r>
      <w:r w:rsidR="00BA7927" w:rsidRPr="00EF2DB8">
        <w:rPr>
          <w:rFonts w:ascii="TH SarabunPSK" w:hAnsi="TH SarabunPSK" w:cs="TH SarabunPSK"/>
          <w:sz w:val="32"/>
          <w:szCs w:val="32"/>
          <w:cs/>
        </w:rPr>
        <w:t xml:space="preserve"> (</w:t>
      </w:r>
      <w:r w:rsidR="00BA7927" w:rsidRPr="00EF2DB8">
        <w:rPr>
          <w:rFonts w:ascii="TH SarabunPSK" w:hAnsi="TH SarabunPSK" w:cs="TH SarabunPSK"/>
          <w:sz w:val="32"/>
          <w:szCs w:val="32"/>
        </w:rPr>
        <w:t>Design Thinking</w:t>
      </w:r>
      <w:r w:rsidR="00BA7927" w:rsidRPr="00EF2DB8">
        <w:rPr>
          <w:rFonts w:ascii="TH SarabunPSK" w:hAnsi="TH SarabunPSK" w:cs="TH SarabunPSK"/>
          <w:sz w:val="32"/>
          <w:szCs w:val="32"/>
          <w:cs/>
        </w:rPr>
        <w:t xml:space="preserve">) </w:t>
      </w:r>
      <w:r w:rsidR="00BA7927" w:rsidRPr="00EF2DB8">
        <w:rPr>
          <w:rFonts w:ascii="TH SarabunPSK" w:hAnsi="TH SarabunPSK" w:cs="TH SarabunPSK" w:hint="cs"/>
          <w:sz w:val="32"/>
          <w:szCs w:val="32"/>
          <w:cs/>
        </w:rPr>
        <w:t>เพื่อพัฒนาแนวคิดเชิงนวัตกรรม</w:t>
      </w:r>
      <w:r w:rsidR="00BA7927" w:rsidRPr="00EF2DB8">
        <w:rPr>
          <w:rFonts w:ascii="TH SarabunPSK" w:hAnsi="TH SarabunPSK" w:cs="TH SarabunPSK"/>
          <w:sz w:val="32"/>
          <w:szCs w:val="32"/>
          <w:cs/>
        </w:rPr>
        <w:t xml:space="preserve"> </w:t>
      </w:r>
      <w:r w:rsidR="00BA7927" w:rsidRPr="00EF2DB8">
        <w:rPr>
          <w:rFonts w:ascii="TH SarabunPSK" w:hAnsi="TH SarabunPSK" w:cs="TH SarabunPSK" w:hint="cs"/>
          <w:sz w:val="32"/>
          <w:szCs w:val="32"/>
          <w:cs/>
        </w:rPr>
        <w:t>ควบคู่กับการวางแผนธุรกิจ</w:t>
      </w:r>
      <w:r w:rsidR="00BA7927" w:rsidRPr="00EF2DB8">
        <w:rPr>
          <w:rFonts w:ascii="TH SarabunPSK" w:hAnsi="TH SarabunPSK" w:cs="TH SarabunPSK"/>
          <w:sz w:val="32"/>
          <w:szCs w:val="32"/>
          <w:cs/>
        </w:rPr>
        <w:t xml:space="preserve"> </w:t>
      </w:r>
      <w:r w:rsidR="00BA7927" w:rsidRPr="00EF2DB8">
        <w:rPr>
          <w:rFonts w:ascii="TH SarabunPSK" w:hAnsi="TH SarabunPSK" w:cs="TH SarabunPSK" w:hint="cs"/>
          <w:sz w:val="32"/>
          <w:szCs w:val="32"/>
          <w:cs/>
        </w:rPr>
        <w:t>การประเมินความเสี่ยงที่อาจส่งผลต่อการดำเนินงาน</w:t>
      </w:r>
      <w:r w:rsidR="00BA7927" w:rsidRPr="00EF2DB8">
        <w:rPr>
          <w:rFonts w:ascii="TH SarabunPSK" w:hAnsi="TH SarabunPSK" w:cs="TH SarabunPSK"/>
          <w:sz w:val="32"/>
          <w:szCs w:val="32"/>
          <w:cs/>
        </w:rPr>
        <w:t xml:space="preserve"> </w:t>
      </w:r>
      <w:r w:rsidR="00BA7927" w:rsidRPr="00EF2DB8">
        <w:rPr>
          <w:rFonts w:ascii="TH SarabunPSK" w:hAnsi="TH SarabunPSK" w:cs="TH SarabunPSK" w:hint="cs"/>
          <w:sz w:val="32"/>
          <w:szCs w:val="32"/>
          <w:cs/>
        </w:rPr>
        <w:t>และการพัฒนาทักษะการนำเสนอผลงานนวัตกรรมเพื่อโน้มน้าวนักลงทุน</w:t>
      </w:r>
      <w:r w:rsidR="00BA7927" w:rsidRPr="00EF2DB8">
        <w:rPr>
          <w:rFonts w:ascii="TH SarabunPSK" w:hAnsi="TH SarabunPSK" w:cs="TH SarabunPSK"/>
          <w:sz w:val="32"/>
          <w:szCs w:val="32"/>
          <w:cs/>
        </w:rPr>
        <w:t xml:space="preserve"> (</w:t>
      </w:r>
      <w:r w:rsidR="00BA7927" w:rsidRPr="00EF2DB8">
        <w:rPr>
          <w:rFonts w:ascii="TH SarabunPSK" w:hAnsi="TH SarabunPSK" w:cs="TH SarabunPSK"/>
          <w:sz w:val="32"/>
          <w:szCs w:val="32"/>
        </w:rPr>
        <w:t>Pitching Presentation</w:t>
      </w:r>
      <w:r w:rsidR="00BA7927" w:rsidRPr="00EF2DB8">
        <w:rPr>
          <w:rFonts w:ascii="TH SarabunPSK" w:hAnsi="TH SarabunPSK" w:cs="TH SarabunPSK"/>
          <w:sz w:val="32"/>
          <w:szCs w:val="32"/>
          <w:cs/>
        </w:rPr>
        <w:t xml:space="preserve">) </w:t>
      </w:r>
      <w:r w:rsidR="00BA7927" w:rsidRPr="00EF2DB8">
        <w:rPr>
          <w:rFonts w:ascii="TH SarabunPSK" w:hAnsi="TH SarabunPSK" w:cs="TH SarabunPSK" w:hint="cs"/>
          <w:sz w:val="32"/>
          <w:szCs w:val="32"/>
          <w:cs/>
        </w:rPr>
        <w:t>เพื่อนําไปประยุกต์ใช้ในภาคปฏิบัติโดยฝึกให้ผู้เรียนใช้เทคโนโลยีปัญญาประดิษฐ์</w:t>
      </w:r>
      <w:r w:rsidR="00BA7927" w:rsidRPr="00EF2DB8">
        <w:rPr>
          <w:rFonts w:ascii="TH SarabunPSK" w:hAnsi="TH SarabunPSK" w:cs="TH SarabunPSK"/>
          <w:sz w:val="32"/>
          <w:szCs w:val="32"/>
          <w:cs/>
        </w:rPr>
        <w:t xml:space="preserve"> (</w:t>
      </w:r>
      <w:r w:rsidR="00BA7927" w:rsidRPr="00EF2DB8">
        <w:rPr>
          <w:rFonts w:ascii="TH SarabunPSK" w:hAnsi="TH SarabunPSK" w:cs="TH SarabunPSK"/>
          <w:sz w:val="32"/>
          <w:szCs w:val="32"/>
        </w:rPr>
        <w:t>Artificial Intelligence</w:t>
      </w:r>
      <w:r w:rsidR="00BA7927" w:rsidRPr="00EF2DB8">
        <w:rPr>
          <w:rFonts w:ascii="TH SarabunPSK" w:hAnsi="TH SarabunPSK" w:cs="TH SarabunPSK"/>
          <w:sz w:val="32"/>
          <w:szCs w:val="32"/>
          <w:cs/>
        </w:rPr>
        <w:t xml:space="preserve">: </w:t>
      </w:r>
      <w:r w:rsidR="00BA7927" w:rsidRPr="00EF2DB8">
        <w:rPr>
          <w:rFonts w:ascii="TH SarabunPSK" w:hAnsi="TH SarabunPSK" w:cs="TH SarabunPSK"/>
          <w:sz w:val="32"/>
          <w:szCs w:val="32"/>
        </w:rPr>
        <w:t>AI</w:t>
      </w:r>
      <w:r w:rsidR="00BA7927" w:rsidRPr="00EF2DB8">
        <w:rPr>
          <w:rFonts w:ascii="TH SarabunPSK" w:hAnsi="TH SarabunPSK" w:cs="TH SarabunPSK"/>
          <w:sz w:val="32"/>
          <w:szCs w:val="32"/>
          <w:cs/>
        </w:rPr>
        <w:t xml:space="preserve">) </w:t>
      </w:r>
      <w:r w:rsidR="00BA7927" w:rsidRPr="00EF2DB8">
        <w:rPr>
          <w:rFonts w:ascii="TH SarabunPSK" w:hAnsi="TH SarabunPSK" w:cs="TH SarabunPSK" w:hint="cs"/>
          <w:sz w:val="32"/>
          <w:szCs w:val="32"/>
          <w:cs/>
        </w:rPr>
        <w:t>เพื่อใช้ในการพัฒนาต้นแบบนวัตกรรม</w:t>
      </w:r>
      <w:r w:rsidR="00BA7927" w:rsidRPr="00EF2DB8">
        <w:rPr>
          <w:rFonts w:ascii="TH SarabunPSK" w:hAnsi="TH SarabunPSK" w:cs="TH SarabunPSK"/>
          <w:sz w:val="32"/>
          <w:szCs w:val="32"/>
          <w:cs/>
        </w:rPr>
        <w:t xml:space="preserve"> (</w:t>
      </w:r>
      <w:r w:rsidR="00BA7927" w:rsidRPr="00EF2DB8">
        <w:rPr>
          <w:rFonts w:ascii="TH SarabunPSK" w:hAnsi="TH SarabunPSK" w:cs="TH SarabunPSK"/>
          <w:sz w:val="32"/>
          <w:szCs w:val="32"/>
        </w:rPr>
        <w:t>Prototype Development</w:t>
      </w:r>
      <w:r w:rsidR="00BA7927" w:rsidRPr="00EF2DB8">
        <w:rPr>
          <w:rFonts w:ascii="TH SarabunPSK" w:hAnsi="TH SarabunPSK" w:cs="TH SarabunPSK"/>
          <w:sz w:val="32"/>
          <w:szCs w:val="32"/>
          <w:cs/>
        </w:rPr>
        <w:t xml:space="preserve">) </w:t>
      </w:r>
      <w:r w:rsidR="00BA7927" w:rsidRPr="00EF2DB8">
        <w:rPr>
          <w:rFonts w:ascii="TH SarabunPSK" w:hAnsi="TH SarabunPSK" w:cs="TH SarabunPSK" w:hint="cs"/>
          <w:sz w:val="32"/>
          <w:szCs w:val="32"/>
          <w:cs/>
        </w:rPr>
        <w:t>อย่างมีประสิทธิภาพและสร้างสรรค์</w:t>
      </w:r>
      <w:r w:rsidR="00BA7927" w:rsidRPr="00EF2DB8">
        <w:rPr>
          <w:rFonts w:ascii="TH SarabunPSK" w:hAnsi="TH SarabunPSK" w:cs="TH SarabunPSK"/>
          <w:sz w:val="32"/>
          <w:szCs w:val="32"/>
          <w:cs/>
        </w:rPr>
        <w:t xml:space="preserve"> </w:t>
      </w:r>
      <w:r w:rsidR="00BA7927" w:rsidRPr="00EF2DB8">
        <w:rPr>
          <w:rFonts w:ascii="TH SarabunPSK" w:hAnsi="TH SarabunPSK" w:cs="TH SarabunPSK" w:hint="cs"/>
          <w:sz w:val="32"/>
          <w:szCs w:val="32"/>
          <w:cs/>
        </w:rPr>
        <w:t>โดยมีเนื้อหาครอบคลุมตั้งแต่พื้นฐานการเป็นผู้ประกอบการและการสร้างสรรค์นวัตกรรม</w:t>
      </w:r>
      <w:r w:rsidR="00BA7927" w:rsidRPr="00EF2DB8">
        <w:rPr>
          <w:rFonts w:ascii="TH SarabunPSK" w:hAnsi="TH SarabunPSK" w:cs="TH SarabunPSK"/>
          <w:sz w:val="32"/>
          <w:szCs w:val="32"/>
          <w:cs/>
        </w:rPr>
        <w:t xml:space="preserve"> </w:t>
      </w:r>
      <w:r w:rsidR="00BA7927" w:rsidRPr="00EF2DB8">
        <w:rPr>
          <w:rFonts w:ascii="TH SarabunPSK" w:hAnsi="TH SarabunPSK" w:cs="TH SarabunPSK" w:hint="cs"/>
          <w:sz w:val="32"/>
          <w:szCs w:val="32"/>
          <w:cs/>
        </w:rPr>
        <w:t>การเข้าใจปัญหาและความต้องการของลูกค้า</w:t>
      </w:r>
      <w:r w:rsidR="00BA7927" w:rsidRPr="00EF2DB8">
        <w:rPr>
          <w:rFonts w:ascii="TH SarabunPSK" w:hAnsi="TH SarabunPSK" w:cs="TH SarabunPSK"/>
          <w:sz w:val="32"/>
          <w:szCs w:val="32"/>
          <w:cs/>
        </w:rPr>
        <w:t xml:space="preserve"> </w:t>
      </w:r>
      <w:r w:rsidR="00BA7927" w:rsidRPr="00EF2DB8">
        <w:rPr>
          <w:rFonts w:ascii="TH SarabunPSK" w:hAnsi="TH SarabunPSK" w:cs="TH SarabunPSK" w:hint="cs"/>
          <w:sz w:val="32"/>
          <w:szCs w:val="32"/>
          <w:cs/>
        </w:rPr>
        <w:t>กระบวนการคิดเชิงออกแบบ</w:t>
      </w:r>
      <w:r w:rsidR="00BA7927" w:rsidRPr="00EF2DB8">
        <w:rPr>
          <w:rFonts w:ascii="TH SarabunPSK" w:hAnsi="TH SarabunPSK" w:cs="TH SarabunPSK"/>
          <w:sz w:val="32"/>
          <w:szCs w:val="32"/>
          <w:cs/>
        </w:rPr>
        <w:t xml:space="preserve"> (</w:t>
      </w:r>
      <w:r w:rsidR="00BA7927" w:rsidRPr="00EF2DB8">
        <w:rPr>
          <w:rFonts w:ascii="TH SarabunPSK" w:hAnsi="TH SarabunPSK" w:cs="TH SarabunPSK"/>
          <w:sz w:val="32"/>
          <w:szCs w:val="32"/>
        </w:rPr>
        <w:t>Design Thinking Process</w:t>
      </w:r>
      <w:r w:rsidR="00BA7927" w:rsidRPr="00EF2DB8">
        <w:rPr>
          <w:rFonts w:ascii="TH SarabunPSK" w:hAnsi="TH SarabunPSK" w:cs="TH SarabunPSK"/>
          <w:sz w:val="32"/>
          <w:szCs w:val="32"/>
          <w:cs/>
        </w:rPr>
        <w:t xml:space="preserve">) </w:t>
      </w:r>
      <w:r w:rsidR="00BA7927" w:rsidRPr="00EF2DB8">
        <w:rPr>
          <w:rFonts w:ascii="TH SarabunPSK" w:hAnsi="TH SarabunPSK" w:cs="TH SarabunPSK" w:hint="cs"/>
          <w:sz w:val="32"/>
          <w:szCs w:val="32"/>
          <w:cs/>
        </w:rPr>
        <w:t>การจัดทำแผนธุรกิจ</w:t>
      </w:r>
      <w:r w:rsidR="00BA7927" w:rsidRPr="00EF2DB8">
        <w:rPr>
          <w:rFonts w:ascii="TH SarabunPSK" w:hAnsi="TH SarabunPSK" w:cs="TH SarabunPSK"/>
          <w:sz w:val="32"/>
          <w:szCs w:val="32"/>
          <w:cs/>
        </w:rPr>
        <w:t xml:space="preserve"> (</w:t>
      </w:r>
      <w:r w:rsidR="00BA7927" w:rsidRPr="00EF2DB8">
        <w:rPr>
          <w:rFonts w:ascii="TH SarabunPSK" w:hAnsi="TH SarabunPSK" w:cs="TH SarabunPSK"/>
          <w:sz w:val="32"/>
          <w:szCs w:val="32"/>
        </w:rPr>
        <w:t>Business Model Canvas</w:t>
      </w:r>
      <w:r w:rsidR="00BA7927" w:rsidRPr="00EF2DB8">
        <w:rPr>
          <w:rFonts w:ascii="TH SarabunPSK" w:hAnsi="TH SarabunPSK" w:cs="TH SarabunPSK"/>
          <w:sz w:val="32"/>
          <w:szCs w:val="32"/>
          <w:cs/>
        </w:rPr>
        <w:t xml:space="preserve">: </w:t>
      </w:r>
      <w:r w:rsidR="00BA7927" w:rsidRPr="00EF2DB8">
        <w:rPr>
          <w:rFonts w:ascii="TH SarabunPSK" w:hAnsi="TH SarabunPSK" w:cs="TH SarabunPSK"/>
          <w:sz w:val="32"/>
          <w:szCs w:val="32"/>
        </w:rPr>
        <w:t>BMC</w:t>
      </w:r>
      <w:r w:rsidR="00BA7927" w:rsidRPr="00EF2DB8">
        <w:rPr>
          <w:rFonts w:ascii="TH SarabunPSK" w:hAnsi="TH SarabunPSK" w:cs="TH SarabunPSK"/>
          <w:sz w:val="32"/>
          <w:szCs w:val="32"/>
          <w:cs/>
        </w:rPr>
        <w:t xml:space="preserve">) </w:t>
      </w:r>
      <w:r w:rsidR="00BA7927" w:rsidRPr="00EF2DB8">
        <w:rPr>
          <w:rFonts w:ascii="TH SarabunPSK" w:hAnsi="TH SarabunPSK" w:cs="TH SarabunPSK" w:hint="cs"/>
          <w:sz w:val="32"/>
          <w:szCs w:val="32"/>
          <w:cs/>
        </w:rPr>
        <w:t>การประยุกต์ใช้</w:t>
      </w:r>
      <w:r w:rsidR="00BA7927" w:rsidRPr="00EF2DB8">
        <w:rPr>
          <w:rFonts w:ascii="TH SarabunPSK" w:hAnsi="TH SarabunPSK" w:cs="TH SarabunPSK"/>
          <w:sz w:val="32"/>
          <w:szCs w:val="32"/>
          <w:cs/>
        </w:rPr>
        <w:t xml:space="preserve"> </w:t>
      </w:r>
      <w:r w:rsidR="00BA7927" w:rsidRPr="00EF2DB8">
        <w:rPr>
          <w:rFonts w:ascii="TH SarabunPSK" w:hAnsi="TH SarabunPSK" w:cs="TH SarabunPSK"/>
          <w:sz w:val="32"/>
          <w:szCs w:val="32"/>
        </w:rPr>
        <w:t xml:space="preserve">AI </w:t>
      </w:r>
      <w:r w:rsidR="00BA7927" w:rsidRPr="00EF2DB8">
        <w:rPr>
          <w:rFonts w:ascii="TH SarabunPSK" w:hAnsi="TH SarabunPSK" w:cs="TH SarabunPSK" w:hint="cs"/>
          <w:sz w:val="32"/>
          <w:szCs w:val="32"/>
          <w:cs/>
        </w:rPr>
        <w:t>เพื่อสร้างและพัฒนาต้นแบบนวัตกรรม</w:t>
      </w:r>
      <w:r w:rsidR="00BA7927" w:rsidRPr="00EF2DB8">
        <w:rPr>
          <w:rFonts w:ascii="TH SarabunPSK" w:hAnsi="TH SarabunPSK" w:cs="TH SarabunPSK"/>
          <w:sz w:val="32"/>
          <w:szCs w:val="32"/>
          <w:cs/>
        </w:rPr>
        <w:t xml:space="preserve"> </w:t>
      </w:r>
      <w:r w:rsidR="00BA7927" w:rsidRPr="00EF2DB8">
        <w:rPr>
          <w:rFonts w:ascii="TH SarabunPSK" w:hAnsi="TH SarabunPSK" w:cs="TH SarabunPSK" w:hint="cs"/>
          <w:sz w:val="32"/>
          <w:szCs w:val="32"/>
          <w:cs/>
        </w:rPr>
        <w:t>ความรู้เบื้องต้นด้านทรัพย์สินทางปัญญา</w:t>
      </w:r>
      <w:r w:rsidR="00BA7927" w:rsidRPr="00EF2DB8">
        <w:rPr>
          <w:rFonts w:ascii="TH SarabunPSK" w:hAnsi="TH SarabunPSK" w:cs="TH SarabunPSK"/>
          <w:sz w:val="32"/>
          <w:szCs w:val="32"/>
          <w:cs/>
        </w:rPr>
        <w:t xml:space="preserve"> </w:t>
      </w:r>
      <w:r w:rsidR="00BA7927" w:rsidRPr="00EF2DB8">
        <w:rPr>
          <w:rFonts w:ascii="TH SarabunPSK" w:hAnsi="TH SarabunPSK" w:cs="TH SarabunPSK" w:hint="cs"/>
          <w:sz w:val="32"/>
          <w:szCs w:val="32"/>
          <w:cs/>
        </w:rPr>
        <w:t>ตลอดจนแนวคิดด้านการตลาด</w:t>
      </w:r>
      <w:r w:rsidR="00BA7927" w:rsidRPr="00EF2DB8">
        <w:rPr>
          <w:rFonts w:ascii="TH SarabunPSK" w:hAnsi="TH SarabunPSK" w:cs="TH SarabunPSK"/>
          <w:sz w:val="32"/>
          <w:szCs w:val="32"/>
          <w:cs/>
        </w:rPr>
        <w:t xml:space="preserve"> </w:t>
      </w:r>
      <w:r w:rsidR="00BA7927" w:rsidRPr="00EF2DB8">
        <w:rPr>
          <w:rFonts w:ascii="TH SarabunPSK" w:hAnsi="TH SarabunPSK" w:cs="TH SarabunPSK" w:hint="cs"/>
          <w:sz w:val="32"/>
          <w:szCs w:val="32"/>
          <w:cs/>
        </w:rPr>
        <w:t>การเงิน</w:t>
      </w:r>
      <w:r w:rsidR="00BA7927" w:rsidRPr="00EF2DB8">
        <w:rPr>
          <w:rFonts w:ascii="TH SarabunPSK" w:hAnsi="TH SarabunPSK" w:cs="TH SarabunPSK"/>
          <w:sz w:val="32"/>
          <w:szCs w:val="32"/>
          <w:cs/>
        </w:rPr>
        <w:t xml:space="preserve"> </w:t>
      </w:r>
      <w:r w:rsidR="00BA7927" w:rsidRPr="00EF2DB8">
        <w:rPr>
          <w:rFonts w:ascii="TH SarabunPSK" w:hAnsi="TH SarabunPSK" w:cs="TH SarabunPSK" w:hint="cs"/>
          <w:sz w:val="32"/>
          <w:szCs w:val="32"/>
          <w:cs/>
        </w:rPr>
        <w:t>และเทคนิคการนำเสนอเพื่อนำเสนอแนวคิดธุรกิจอย่างมีประสิทธิภาพ</w:t>
      </w:r>
    </w:p>
    <w:p w:rsidR="00976C6F" w:rsidRPr="00EF2DB8" w:rsidRDefault="00BA7927" w:rsidP="00BA7927">
      <w:pPr>
        <w:tabs>
          <w:tab w:val="left" w:pos="1701"/>
        </w:tabs>
        <w:spacing w:line="240" w:lineRule="auto"/>
        <w:contextualSpacing/>
        <w:jc w:val="thaiDistribute"/>
        <w:rPr>
          <w:rFonts w:ascii="TH SarabunPSK" w:hAnsi="TH SarabunPSK" w:cs="TH SarabunPSK"/>
          <w:b/>
          <w:bCs/>
          <w:sz w:val="32"/>
          <w:szCs w:val="32"/>
        </w:rPr>
      </w:pPr>
      <w:r w:rsidRPr="00EF2DB8">
        <w:rPr>
          <w:rFonts w:ascii="TH SarabunPSK" w:hAnsi="TH SarabunPSK" w:cs="TH SarabunPSK"/>
          <w:sz w:val="32"/>
          <w:szCs w:val="32"/>
          <w:cs/>
        </w:rPr>
        <w:tab/>
      </w:r>
      <w:r w:rsidRPr="00EF2DB8">
        <w:rPr>
          <w:rFonts w:ascii="TH SarabunPSK" w:hAnsi="TH SarabunPSK" w:cs="TH SarabunPSK"/>
          <w:sz w:val="32"/>
          <w:szCs w:val="32"/>
        </w:rPr>
        <w:t xml:space="preserve">This course aims to enable </w:t>
      </w:r>
      <w:r w:rsidR="00A96990" w:rsidRPr="00EF2DB8">
        <w:rPr>
          <w:rFonts w:ascii="TH SarabunPSK" w:hAnsi="TH SarabunPSK" w:cs="TH SarabunPSK"/>
          <w:sz w:val="32"/>
          <w:szCs w:val="32"/>
        </w:rPr>
        <w:t>students</w:t>
      </w:r>
      <w:r w:rsidRPr="00EF2DB8">
        <w:rPr>
          <w:rFonts w:ascii="TH SarabunPSK" w:hAnsi="TH SarabunPSK" w:cs="TH SarabunPSK"/>
          <w:sz w:val="32"/>
          <w:szCs w:val="32"/>
        </w:rPr>
        <w:t xml:space="preserve"> to apply fundamental knowledge of entrepreneurship and innovation, including developing and extending existing innovations to meet the continuously changing needs of consumers</w:t>
      </w:r>
      <w:r w:rsidRPr="00EF2DB8">
        <w:rPr>
          <w:rFonts w:ascii="TH SarabunPSK" w:hAnsi="TH SarabunPSK" w:cs="TH SarabunPSK"/>
          <w:sz w:val="32"/>
          <w:szCs w:val="32"/>
          <w:cs/>
        </w:rPr>
        <w:t xml:space="preserve">. </w:t>
      </w:r>
      <w:r w:rsidRPr="00EF2DB8">
        <w:rPr>
          <w:rFonts w:ascii="TH SarabunPSK" w:hAnsi="TH SarabunPSK" w:cs="TH SarabunPSK"/>
          <w:sz w:val="32"/>
          <w:szCs w:val="32"/>
        </w:rPr>
        <w:t>It emphasizes three essential competencies</w:t>
      </w:r>
      <w:r w:rsidRPr="00EF2DB8">
        <w:rPr>
          <w:rFonts w:ascii="TH SarabunPSK" w:hAnsi="TH SarabunPSK" w:cs="TH SarabunPSK"/>
          <w:sz w:val="32"/>
          <w:szCs w:val="32"/>
          <w:cs/>
        </w:rPr>
        <w:t xml:space="preserve">: </w:t>
      </w:r>
      <w:r w:rsidRPr="00EF2DB8">
        <w:rPr>
          <w:rFonts w:ascii="TH SarabunPSK" w:hAnsi="TH SarabunPSK" w:cs="TH SarabunPSK"/>
          <w:sz w:val="32"/>
          <w:szCs w:val="32"/>
        </w:rPr>
        <w:t>mindset, toolset, and skillset</w:t>
      </w:r>
      <w:r w:rsidRPr="00EF2DB8">
        <w:rPr>
          <w:rFonts w:ascii="TH SarabunPSK" w:hAnsi="TH SarabunPSK" w:cs="TH SarabunPSK"/>
          <w:sz w:val="32"/>
          <w:szCs w:val="32"/>
          <w:cs/>
        </w:rPr>
        <w:t xml:space="preserve">. </w:t>
      </w:r>
      <w:r w:rsidR="00A96990" w:rsidRPr="00EF2DB8">
        <w:rPr>
          <w:rFonts w:ascii="TH SarabunPSK" w:hAnsi="TH SarabunPSK" w:cs="TH SarabunPSK"/>
          <w:sz w:val="32"/>
          <w:szCs w:val="32"/>
        </w:rPr>
        <w:t>Students</w:t>
      </w:r>
      <w:r w:rsidRPr="00EF2DB8">
        <w:rPr>
          <w:rFonts w:ascii="TH SarabunPSK" w:hAnsi="TH SarabunPSK" w:cs="TH SarabunPSK"/>
          <w:sz w:val="32"/>
          <w:szCs w:val="32"/>
        </w:rPr>
        <w:t xml:space="preserve"> will study and apply Design Thinking concepts to develop innovative ideas along with business planning, risk assessment, and the development of pitching and presentation skills for effectively persuading investors</w:t>
      </w:r>
      <w:r w:rsidRPr="00EF2DB8">
        <w:rPr>
          <w:rFonts w:ascii="TH SarabunPSK" w:hAnsi="TH SarabunPSK" w:cs="TH SarabunPSK"/>
          <w:sz w:val="32"/>
          <w:szCs w:val="32"/>
          <w:cs/>
        </w:rPr>
        <w:t xml:space="preserve">. </w:t>
      </w:r>
      <w:r w:rsidRPr="00EF2DB8">
        <w:rPr>
          <w:rFonts w:ascii="TH SarabunPSK" w:hAnsi="TH SarabunPSK" w:cs="TH SarabunPSK"/>
          <w:sz w:val="32"/>
          <w:szCs w:val="32"/>
        </w:rPr>
        <w:t>Practical sessions train students to use Artificial Intelligence</w:t>
      </w:r>
      <w:r w:rsidR="00B91B16" w:rsidRPr="00EF2DB8">
        <w:rPr>
          <w:rFonts w:ascii="TH SarabunPSK" w:hAnsi="TH SarabunPSK" w:cs="TH SarabunPSK"/>
          <w:sz w:val="32"/>
          <w:szCs w:val="32"/>
          <w:cs/>
        </w:rPr>
        <w:t xml:space="preserve">: </w:t>
      </w:r>
      <w:r w:rsidRPr="00EF2DB8">
        <w:rPr>
          <w:rFonts w:ascii="TH SarabunPSK" w:hAnsi="TH SarabunPSK" w:cs="TH SarabunPSK"/>
          <w:sz w:val="32"/>
          <w:szCs w:val="32"/>
          <w:cs/>
        </w:rPr>
        <w:t>(</w:t>
      </w:r>
      <w:r w:rsidRPr="00EF2DB8">
        <w:rPr>
          <w:rFonts w:ascii="TH SarabunPSK" w:hAnsi="TH SarabunPSK" w:cs="TH SarabunPSK"/>
          <w:sz w:val="32"/>
          <w:szCs w:val="32"/>
        </w:rPr>
        <w:t>AI</w:t>
      </w:r>
      <w:r w:rsidRPr="00EF2DB8">
        <w:rPr>
          <w:rFonts w:ascii="TH SarabunPSK" w:hAnsi="TH SarabunPSK" w:cs="TH SarabunPSK"/>
          <w:sz w:val="32"/>
          <w:szCs w:val="32"/>
          <w:cs/>
        </w:rPr>
        <w:t xml:space="preserve">) </w:t>
      </w:r>
      <w:r w:rsidRPr="00EF2DB8">
        <w:rPr>
          <w:rFonts w:ascii="TH SarabunPSK" w:hAnsi="TH SarabunPSK" w:cs="TH SarabunPSK"/>
          <w:sz w:val="32"/>
          <w:szCs w:val="32"/>
        </w:rPr>
        <w:t>and digital tools to design, develop, and test innovation prototypes efficiently and creatively</w:t>
      </w:r>
      <w:r w:rsidRPr="00EF2DB8">
        <w:rPr>
          <w:rFonts w:ascii="TH SarabunPSK" w:hAnsi="TH SarabunPSK" w:cs="TH SarabunPSK"/>
          <w:sz w:val="32"/>
          <w:szCs w:val="32"/>
          <w:cs/>
        </w:rPr>
        <w:t xml:space="preserve">. </w:t>
      </w:r>
      <w:r w:rsidRPr="00EF2DB8">
        <w:rPr>
          <w:rFonts w:ascii="TH SarabunPSK" w:hAnsi="TH SarabunPSK" w:cs="TH SarabunPSK"/>
          <w:sz w:val="32"/>
          <w:szCs w:val="32"/>
        </w:rPr>
        <w:t>The course content covers fundamentals of entrepreneurship and innovation, understanding customer problems and needs, the Design Thinking Process, Business Model Canvas</w:t>
      </w:r>
      <w:r w:rsidR="00B91B16" w:rsidRPr="00EF2DB8">
        <w:rPr>
          <w:rFonts w:ascii="TH SarabunPSK" w:hAnsi="TH SarabunPSK" w:cs="TH SarabunPSK"/>
          <w:sz w:val="32"/>
          <w:szCs w:val="32"/>
          <w:cs/>
        </w:rPr>
        <w:t xml:space="preserve">: </w:t>
      </w:r>
      <w:r w:rsidRPr="00EF2DB8">
        <w:rPr>
          <w:rFonts w:ascii="TH SarabunPSK" w:hAnsi="TH SarabunPSK" w:cs="TH SarabunPSK"/>
          <w:sz w:val="32"/>
          <w:szCs w:val="32"/>
          <w:cs/>
        </w:rPr>
        <w:t>(</w:t>
      </w:r>
      <w:r w:rsidRPr="00EF2DB8">
        <w:rPr>
          <w:rFonts w:ascii="TH SarabunPSK" w:hAnsi="TH SarabunPSK" w:cs="TH SarabunPSK"/>
          <w:sz w:val="32"/>
          <w:szCs w:val="32"/>
        </w:rPr>
        <w:t>BMC</w:t>
      </w:r>
      <w:r w:rsidRPr="00EF2DB8">
        <w:rPr>
          <w:rFonts w:ascii="TH SarabunPSK" w:hAnsi="TH SarabunPSK" w:cs="TH SarabunPSK"/>
          <w:sz w:val="32"/>
          <w:szCs w:val="32"/>
          <w:cs/>
        </w:rPr>
        <w:t>)</w:t>
      </w:r>
      <w:r w:rsidRPr="00EF2DB8">
        <w:rPr>
          <w:rFonts w:ascii="TH SarabunPSK" w:hAnsi="TH SarabunPSK" w:cs="TH SarabunPSK"/>
          <w:sz w:val="32"/>
          <w:szCs w:val="32"/>
        </w:rPr>
        <w:t>, applications of AI in prototype creation and development, basic knowledge of intellectual property, and essential concepts in marketing, finance, and presentation techniques for effectively communicating innovative business ideas</w:t>
      </w:r>
      <w:r w:rsidRPr="00EF2DB8">
        <w:rPr>
          <w:rFonts w:ascii="TH SarabunPSK" w:hAnsi="TH SarabunPSK" w:cs="TH SarabunPSK"/>
          <w:sz w:val="32"/>
          <w:szCs w:val="32"/>
          <w:cs/>
        </w:rPr>
        <w:t>.</w:t>
      </w:r>
    </w:p>
    <w:p w:rsidR="001D2CDB" w:rsidRPr="00EF2DB8" w:rsidRDefault="001D2CDB" w:rsidP="00976C6F">
      <w:pPr>
        <w:tabs>
          <w:tab w:val="left" w:pos="1710"/>
        </w:tabs>
        <w:spacing w:after="0" w:line="240" w:lineRule="auto"/>
        <w:jc w:val="thaiDistribute"/>
        <w:rPr>
          <w:rFonts w:ascii="TH SarabunPSK" w:eastAsia="Sarabun" w:hAnsi="TH SarabunPSK" w:cs="TH SarabunPSK"/>
          <w:b/>
          <w:sz w:val="32"/>
          <w:szCs w:val="32"/>
        </w:rPr>
      </w:pPr>
    </w:p>
    <w:p w:rsidR="00BA7927" w:rsidRPr="00EF2DB8" w:rsidRDefault="00BA7927" w:rsidP="00BA7927">
      <w:pPr>
        <w:tabs>
          <w:tab w:val="left" w:pos="1701"/>
        </w:tabs>
        <w:spacing w:line="240" w:lineRule="auto"/>
        <w:ind w:left="1" w:right="-43" w:hanging="3"/>
        <w:contextualSpacing/>
        <w:jc w:val="thaiDistribute"/>
        <w:rPr>
          <w:rFonts w:ascii="TH SarabunPSK" w:eastAsia="Sarabun" w:hAnsi="TH SarabunPSK" w:cs="TH SarabunPSK"/>
          <w:bCs/>
          <w:sz w:val="32"/>
          <w:szCs w:val="32"/>
        </w:rPr>
      </w:pPr>
      <w:r w:rsidRPr="00EF2DB8">
        <w:rPr>
          <w:rFonts w:ascii="TH SarabunPSK" w:eastAsia="Sarabun" w:hAnsi="TH SarabunPSK" w:cs="TH SarabunPSK"/>
          <w:b/>
          <w:sz w:val="32"/>
          <w:szCs w:val="32"/>
        </w:rPr>
        <w:t>GEN70</w:t>
      </w:r>
      <w:r w:rsidRPr="00EF2DB8">
        <w:rPr>
          <w:rFonts w:ascii="TH SarabunPSK" w:eastAsia="Sarabun" w:hAnsi="TH SarabunPSK" w:cs="TH SarabunPSK"/>
          <w:b/>
          <w:bCs/>
          <w:sz w:val="32"/>
          <w:szCs w:val="32"/>
          <w:cs/>
        </w:rPr>
        <w:t>-</w:t>
      </w:r>
      <w:r w:rsidRPr="00EF2DB8">
        <w:rPr>
          <w:rFonts w:ascii="TH SarabunPSK" w:eastAsia="Sarabun" w:hAnsi="TH SarabunPSK" w:cs="TH SarabunPSK"/>
          <w:b/>
          <w:sz w:val="32"/>
          <w:szCs w:val="32"/>
        </w:rPr>
        <w:t>1</w:t>
      </w:r>
      <w:r w:rsidRPr="00EF2DB8">
        <w:rPr>
          <w:rFonts w:ascii="TH SarabunPSK" w:eastAsia="Sarabun" w:hAnsi="TH SarabunPSK" w:cs="TH SarabunPSK" w:hint="cs"/>
          <w:bCs/>
          <w:sz w:val="32"/>
          <w:szCs w:val="32"/>
          <w:cs/>
        </w:rPr>
        <w:t>62</w:t>
      </w:r>
      <w:r w:rsidR="00067D38" w:rsidRPr="00EF2DB8">
        <w:rPr>
          <w:rFonts w:ascii="TH SarabunPSK" w:eastAsia="Sarabun" w:hAnsi="TH SarabunPSK" w:cs="TH SarabunPSK"/>
          <w:b/>
          <w:sz w:val="32"/>
          <w:szCs w:val="32"/>
        </w:rPr>
        <w:t>E</w:t>
      </w:r>
      <w:r w:rsidRPr="00EF2DB8">
        <w:rPr>
          <w:rFonts w:ascii="TH SarabunPSK" w:eastAsia="Sarabun" w:hAnsi="TH SarabunPSK" w:cs="TH SarabunPSK"/>
          <w:b/>
          <w:sz w:val="32"/>
          <w:szCs w:val="32"/>
        </w:rPr>
        <w:tab/>
      </w:r>
      <w:r w:rsidRPr="00EF2DB8">
        <w:rPr>
          <w:rFonts w:ascii="TH SarabunPSK" w:eastAsia="Sarabun" w:hAnsi="TH SarabunPSK" w:cs="TH SarabunPSK" w:hint="cs"/>
          <w:b/>
          <w:bCs/>
          <w:sz w:val="32"/>
          <w:szCs w:val="32"/>
          <w:cs/>
        </w:rPr>
        <w:t>การจัดการและการแสวงหาโอกาสในชีวิต</w:t>
      </w:r>
      <w:r w:rsidRPr="00EF2DB8">
        <w:rPr>
          <w:rFonts w:ascii="TH SarabunPSK" w:eastAsia="Sarabun" w:hAnsi="TH SarabunPSK" w:cs="TH SarabunPSK"/>
          <w:b/>
          <w:bCs/>
          <w:sz w:val="32"/>
          <w:szCs w:val="32"/>
          <w:cs/>
        </w:rPr>
        <w:tab/>
      </w:r>
      <w:r w:rsidRPr="00EF2DB8">
        <w:rPr>
          <w:rFonts w:ascii="TH SarabunPSK" w:eastAsia="Sarabun" w:hAnsi="TH SarabunPSK" w:cs="TH SarabunPSK" w:hint="cs"/>
          <w:b/>
          <w:bCs/>
          <w:sz w:val="32"/>
          <w:szCs w:val="32"/>
          <w:cs/>
        </w:rPr>
        <w:t xml:space="preserve">     </w:t>
      </w:r>
      <w:r w:rsidRPr="00EF2DB8">
        <w:rPr>
          <w:rFonts w:ascii="TH SarabunPSK" w:eastAsia="Sarabun" w:hAnsi="TH SarabunPSK" w:cs="TH SarabunPSK"/>
          <w:b/>
          <w:bCs/>
          <w:sz w:val="32"/>
          <w:szCs w:val="32"/>
          <w:cs/>
        </w:rPr>
        <w:tab/>
      </w:r>
      <w:r w:rsidRPr="00EF2DB8">
        <w:rPr>
          <w:rFonts w:ascii="TH SarabunPSK" w:eastAsia="Sarabun" w:hAnsi="TH SarabunPSK" w:cs="TH SarabunPSK"/>
          <w:b/>
          <w:bCs/>
          <w:sz w:val="32"/>
          <w:szCs w:val="32"/>
          <w:cs/>
        </w:rPr>
        <w:tab/>
      </w:r>
      <w:r w:rsidRPr="00EF2DB8">
        <w:rPr>
          <w:rFonts w:ascii="TH SarabunPSK" w:eastAsia="Sarabun" w:hAnsi="TH SarabunPSK" w:cs="TH SarabunPSK" w:hint="cs"/>
          <w:b/>
          <w:bCs/>
          <w:sz w:val="32"/>
          <w:szCs w:val="32"/>
          <w:cs/>
        </w:rPr>
        <w:t xml:space="preserve">    </w:t>
      </w:r>
      <w:r w:rsidRPr="00EF2DB8">
        <w:rPr>
          <w:rFonts w:ascii="TH SarabunPSK" w:eastAsia="Sarabun" w:hAnsi="TH SarabunPSK" w:cs="TH SarabunPSK"/>
          <w:bCs/>
          <w:sz w:val="32"/>
          <w:szCs w:val="32"/>
          <w:cs/>
        </w:rPr>
        <w:t>2(1-2-3)</w:t>
      </w:r>
    </w:p>
    <w:p w:rsidR="00BA7927" w:rsidRPr="00EF2DB8" w:rsidRDefault="00BA7927" w:rsidP="00BA7927">
      <w:pPr>
        <w:tabs>
          <w:tab w:val="left" w:pos="1701"/>
        </w:tabs>
        <w:spacing w:line="240" w:lineRule="auto"/>
        <w:ind w:left="1" w:right="-43" w:hanging="3"/>
        <w:contextualSpacing/>
        <w:jc w:val="thaiDistribute"/>
        <w:rPr>
          <w:rFonts w:ascii="TH SarabunPSK" w:eastAsia="Sarabun" w:hAnsi="TH SarabunPSK" w:cs="TH SarabunPSK"/>
          <w:b/>
          <w:sz w:val="32"/>
          <w:szCs w:val="32"/>
        </w:rPr>
      </w:pPr>
      <w:r w:rsidRPr="00EF2DB8">
        <w:rPr>
          <w:rFonts w:ascii="TH SarabunPSK" w:eastAsia="Sarabun" w:hAnsi="TH SarabunPSK" w:cs="TH SarabunPSK"/>
          <w:bCs/>
          <w:sz w:val="32"/>
          <w:szCs w:val="32"/>
          <w:cs/>
        </w:rPr>
        <w:tab/>
      </w:r>
      <w:r w:rsidRPr="00EF2DB8">
        <w:rPr>
          <w:rFonts w:ascii="TH SarabunPSK" w:eastAsia="Sarabun" w:hAnsi="TH SarabunPSK" w:cs="TH SarabunPSK"/>
          <w:bCs/>
          <w:sz w:val="32"/>
          <w:szCs w:val="32"/>
          <w:cs/>
        </w:rPr>
        <w:tab/>
      </w:r>
      <w:r w:rsidRPr="00EF2DB8">
        <w:rPr>
          <w:rFonts w:ascii="TH SarabunPSK" w:eastAsia="Sarabun" w:hAnsi="TH SarabunPSK" w:cs="TH SarabunPSK"/>
          <w:b/>
          <w:sz w:val="32"/>
          <w:szCs w:val="32"/>
        </w:rPr>
        <w:t>Life Management and Opportunities Seeking</w:t>
      </w:r>
    </w:p>
    <w:p w:rsidR="00052805" w:rsidRPr="00EF2DB8" w:rsidRDefault="00BA7927" w:rsidP="00052805">
      <w:pPr>
        <w:tabs>
          <w:tab w:val="left" w:pos="1701"/>
        </w:tabs>
        <w:spacing w:line="240" w:lineRule="auto"/>
        <w:contextualSpacing/>
        <w:jc w:val="thaiDistribute"/>
        <w:rPr>
          <w:rFonts w:ascii="TH SarabunPSK" w:hAnsi="TH SarabunPSK" w:cs="TH SarabunPSK"/>
          <w:sz w:val="32"/>
          <w:szCs w:val="32"/>
        </w:rPr>
      </w:pPr>
      <w:r w:rsidRPr="00EF2DB8">
        <w:rPr>
          <w:rFonts w:ascii="TH SarabunPSK" w:eastAsia="Sarabun" w:hAnsi="TH SarabunPSK" w:cs="TH SarabunPSK"/>
          <w:b/>
          <w:spacing w:val="-10"/>
          <w:sz w:val="32"/>
          <w:szCs w:val="32"/>
          <w:cs/>
        </w:rPr>
        <w:tab/>
      </w:r>
      <w:r w:rsidR="00052805" w:rsidRPr="00EF2DB8">
        <w:rPr>
          <w:rFonts w:ascii="TH SarabunPSK" w:hAnsi="TH SarabunPSK" w:cs="TH SarabunPSK" w:hint="cs"/>
          <w:sz w:val="32"/>
          <w:szCs w:val="32"/>
          <w:cs/>
        </w:rPr>
        <w:t>รายวิชานี้มีจุดมุ่งหมายให้ผู้เรียนสามารถนำหลักการจัดการชีวิตเพื่อพัฒนาตนเองในการแสวงหาโอกาสในโลกปัจจุบันและอนาคต</w:t>
      </w:r>
      <w:r w:rsidR="00052805" w:rsidRPr="00EF2DB8">
        <w:rPr>
          <w:rFonts w:ascii="TH SarabunPSK" w:hAnsi="TH SarabunPSK" w:cs="TH SarabunPSK"/>
          <w:sz w:val="32"/>
          <w:szCs w:val="32"/>
          <w:cs/>
        </w:rPr>
        <w:t xml:space="preserve"> </w:t>
      </w:r>
      <w:r w:rsidR="00052805" w:rsidRPr="00EF2DB8">
        <w:rPr>
          <w:rFonts w:ascii="TH SarabunPSK" w:hAnsi="TH SarabunPSK" w:cs="TH SarabunPSK" w:hint="cs"/>
          <w:sz w:val="32"/>
          <w:szCs w:val="32"/>
          <w:cs/>
        </w:rPr>
        <w:t>โดยครอบคลุมเนื้อหา</w:t>
      </w:r>
      <w:r w:rsidR="00052805" w:rsidRPr="00EF2DB8">
        <w:rPr>
          <w:rFonts w:ascii="TH SarabunPSK" w:hAnsi="TH SarabunPSK" w:cs="TH SarabunPSK"/>
          <w:sz w:val="32"/>
          <w:szCs w:val="32"/>
          <w:cs/>
        </w:rPr>
        <w:t xml:space="preserve"> </w:t>
      </w:r>
      <w:r w:rsidR="00052805" w:rsidRPr="00EF2DB8">
        <w:rPr>
          <w:rFonts w:ascii="TH SarabunPSK" w:hAnsi="TH SarabunPSK" w:cs="TH SarabunPSK" w:hint="cs"/>
          <w:sz w:val="32"/>
          <w:szCs w:val="32"/>
          <w:cs/>
        </w:rPr>
        <w:t>ดังนี้</w:t>
      </w:r>
      <w:r w:rsidR="00052805" w:rsidRPr="00EF2DB8">
        <w:rPr>
          <w:rFonts w:ascii="TH SarabunPSK" w:hAnsi="TH SarabunPSK" w:cs="TH SarabunPSK"/>
          <w:sz w:val="32"/>
          <w:szCs w:val="32"/>
          <w:cs/>
        </w:rPr>
        <w:t xml:space="preserve"> </w:t>
      </w:r>
      <w:r w:rsidR="00052805" w:rsidRPr="00EF2DB8">
        <w:rPr>
          <w:rFonts w:ascii="TH SarabunPSK" w:hAnsi="TH SarabunPSK" w:cs="TH SarabunPSK" w:hint="cs"/>
          <w:sz w:val="32"/>
          <w:szCs w:val="32"/>
          <w:cs/>
        </w:rPr>
        <w:t>การกำหนดเป้าหมายในชีวิตและการวางแผนการเงิน</w:t>
      </w:r>
      <w:r w:rsidR="00052805" w:rsidRPr="00EF2DB8">
        <w:rPr>
          <w:rFonts w:ascii="TH SarabunPSK" w:hAnsi="TH SarabunPSK" w:cs="TH SarabunPSK"/>
          <w:sz w:val="32"/>
          <w:szCs w:val="32"/>
          <w:cs/>
        </w:rPr>
        <w:t xml:space="preserve"> </w:t>
      </w:r>
      <w:r w:rsidR="00052805" w:rsidRPr="00EF2DB8">
        <w:rPr>
          <w:rFonts w:ascii="TH SarabunPSK" w:hAnsi="TH SarabunPSK" w:cs="TH SarabunPSK" w:hint="cs"/>
          <w:sz w:val="32"/>
          <w:szCs w:val="32"/>
          <w:cs/>
        </w:rPr>
        <w:t>การเตรียมความพร้อมต่อการเรียนและการประกอบอาชีพในอนาคต</w:t>
      </w:r>
      <w:r w:rsidR="00052805" w:rsidRPr="00EF2DB8">
        <w:rPr>
          <w:rFonts w:ascii="TH SarabunPSK" w:hAnsi="TH SarabunPSK" w:cs="TH SarabunPSK"/>
          <w:sz w:val="32"/>
          <w:szCs w:val="32"/>
          <w:cs/>
        </w:rPr>
        <w:t xml:space="preserve"> </w:t>
      </w:r>
      <w:r w:rsidR="00052805" w:rsidRPr="00EF2DB8">
        <w:rPr>
          <w:rFonts w:ascii="TH SarabunPSK" w:hAnsi="TH SarabunPSK" w:cs="TH SarabunPSK" w:hint="cs"/>
          <w:sz w:val="32"/>
          <w:szCs w:val="32"/>
          <w:cs/>
        </w:rPr>
        <w:t>การมีทักษะด้านการเป็นผู้ประกอบการ การใช้ปัญญาประดิษฐ์เพื่อแสวงหาโอกาสในชีวิต</w:t>
      </w:r>
      <w:r w:rsidR="00052805" w:rsidRPr="00EF2DB8">
        <w:rPr>
          <w:rFonts w:ascii="TH SarabunPSK" w:hAnsi="TH SarabunPSK" w:cs="TH SarabunPSK"/>
          <w:sz w:val="32"/>
          <w:szCs w:val="32"/>
          <w:cs/>
        </w:rPr>
        <w:t xml:space="preserve"> </w:t>
      </w:r>
      <w:r w:rsidR="00052805" w:rsidRPr="00EF2DB8">
        <w:rPr>
          <w:rFonts w:ascii="TH SarabunPSK" w:hAnsi="TH SarabunPSK" w:cs="TH SarabunPSK" w:hint="cs"/>
          <w:sz w:val="32"/>
          <w:szCs w:val="32"/>
          <w:cs/>
        </w:rPr>
        <w:t>การฝึกฝนให้เป็นผู้ใฝ่รู้ใฝ่เรียน</w:t>
      </w:r>
      <w:r w:rsidR="00052805" w:rsidRPr="00EF2DB8">
        <w:rPr>
          <w:rFonts w:ascii="TH SarabunPSK" w:hAnsi="TH SarabunPSK" w:cs="TH SarabunPSK"/>
          <w:sz w:val="32"/>
          <w:szCs w:val="32"/>
          <w:cs/>
        </w:rPr>
        <w:t xml:space="preserve"> </w:t>
      </w:r>
      <w:r w:rsidR="00052805" w:rsidRPr="00EF2DB8">
        <w:rPr>
          <w:rFonts w:ascii="TH SarabunPSK" w:hAnsi="TH SarabunPSK" w:cs="TH SarabunPSK" w:hint="cs"/>
          <w:sz w:val="32"/>
          <w:szCs w:val="32"/>
          <w:cs/>
        </w:rPr>
        <w:t>มีความมุ่งมั่นและมีทัศนคติเชิงบวกในการพัฒนาตนเองอย่างต่อเนื่อง</w:t>
      </w:r>
      <w:r w:rsidR="00052805" w:rsidRPr="00EF2DB8">
        <w:rPr>
          <w:rFonts w:ascii="TH SarabunPSK" w:hAnsi="TH SarabunPSK" w:cs="TH SarabunPSK"/>
          <w:sz w:val="32"/>
          <w:szCs w:val="32"/>
          <w:cs/>
        </w:rPr>
        <w:t xml:space="preserve"> </w:t>
      </w:r>
      <w:r w:rsidR="00052805" w:rsidRPr="00EF2DB8">
        <w:rPr>
          <w:rFonts w:ascii="TH SarabunPSK" w:hAnsi="TH SarabunPSK" w:cs="TH SarabunPSK" w:hint="cs"/>
          <w:sz w:val="32"/>
          <w:szCs w:val="32"/>
          <w:cs/>
        </w:rPr>
        <w:t>ความฉลาดทางอารมณ์</w:t>
      </w:r>
      <w:r w:rsidR="00052805" w:rsidRPr="00EF2DB8">
        <w:rPr>
          <w:rFonts w:ascii="TH SarabunPSK" w:hAnsi="TH SarabunPSK" w:cs="TH SarabunPSK"/>
          <w:sz w:val="32"/>
          <w:szCs w:val="32"/>
          <w:cs/>
        </w:rPr>
        <w:t xml:space="preserve"> </w:t>
      </w:r>
      <w:r w:rsidR="00052805" w:rsidRPr="00EF2DB8">
        <w:rPr>
          <w:rFonts w:ascii="TH SarabunPSK" w:hAnsi="TH SarabunPSK" w:cs="TH SarabunPSK" w:hint="cs"/>
          <w:sz w:val="32"/>
          <w:szCs w:val="32"/>
          <w:cs/>
        </w:rPr>
        <w:t>ทักษะการตัดสินใจ</w:t>
      </w:r>
      <w:r w:rsidR="00052805" w:rsidRPr="00EF2DB8">
        <w:rPr>
          <w:rFonts w:ascii="TH SarabunPSK" w:hAnsi="TH SarabunPSK" w:cs="TH SarabunPSK"/>
          <w:sz w:val="32"/>
          <w:szCs w:val="32"/>
          <w:cs/>
        </w:rPr>
        <w:t xml:space="preserve"> </w:t>
      </w:r>
      <w:r w:rsidR="00052805" w:rsidRPr="00EF2DB8">
        <w:rPr>
          <w:rFonts w:ascii="TH SarabunPSK" w:hAnsi="TH SarabunPSK" w:cs="TH SarabunPSK" w:hint="cs"/>
          <w:sz w:val="32"/>
          <w:szCs w:val="32"/>
          <w:cs/>
        </w:rPr>
        <w:t>การคิดวิเคราะห์อย่างมีเหตุผล</w:t>
      </w:r>
      <w:r w:rsidR="00052805" w:rsidRPr="00EF2DB8">
        <w:rPr>
          <w:rFonts w:ascii="TH SarabunPSK" w:hAnsi="TH SarabunPSK" w:cs="TH SarabunPSK"/>
          <w:sz w:val="32"/>
          <w:szCs w:val="32"/>
          <w:cs/>
        </w:rPr>
        <w:t xml:space="preserve"> </w:t>
      </w:r>
      <w:r w:rsidR="00052805" w:rsidRPr="00EF2DB8">
        <w:rPr>
          <w:rFonts w:ascii="TH SarabunPSK" w:hAnsi="TH SarabunPSK" w:cs="TH SarabunPSK" w:hint="cs"/>
          <w:sz w:val="32"/>
          <w:szCs w:val="32"/>
          <w:cs/>
        </w:rPr>
        <w:t>การแก้ปัญหาอย่างสร้างสรรค์</w:t>
      </w:r>
      <w:r w:rsidR="00052805" w:rsidRPr="00EF2DB8">
        <w:rPr>
          <w:rFonts w:ascii="TH SarabunPSK" w:hAnsi="TH SarabunPSK" w:cs="TH SarabunPSK"/>
          <w:sz w:val="32"/>
          <w:szCs w:val="32"/>
          <w:cs/>
        </w:rPr>
        <w:t xml:space="preserve"> </w:t>
      </w:r>
      <w:r w:rsidR="00052805" w:rsidRPr="00EF2DB8">
        <w:rPr>
          <w:rFonts w:ascii="TH SarabunPSK" w:hAnsi="TH SarabunPSK" w:cs="TH SarabunPSK" w:hint="cs"/>
          <w:sz w:val="32"/>
          <w:szCs w:val="32"/>
          <w:cs/>
        </w:rPr>
        <w:t>ศาสตร์และศิลป์ในการใช้ชีวิตอย่างเป็นระบบ</w:t>
      </w:r>
      <w:r w:rsidR="00052805" w:rsidRPr="00EF2DB8">
        <w:rPr>
          <w:rFonts w:ascii="TH SarabunPSK" w:hAnsi="TH SarabunPSK" w:cs="TH SarabunPSK"/>
          <w:sz w:val="32"/>
          <w:szCs w:val="32"/>
          <w:cs/>
        </w:rPr>
        <w:t xml:space="preserve"> </w:t>
      </w:r>
      <w:r w:rsidR="00052805" w:rsidRPr="00EF2DB8">
        <w:rPr>
          <w:rFonts w:ascii="TH SarabunPSK" w:hAnsi="TH SarabunPSK" w:cs="TH SarabunPSK" w:hint="cs"/>
          <w:sz w:val="32"/>
          <w:szCs w:val="32"/>
          <w:cs/>
        </w:rPr>
        <w:t>นอกจากนี้รายวิชานี้มุ่งเน้นให้</w:t>
      </w:r>
      <w:r w:rsidR="00052805" w:rsidRPr="00EF2DB8">
        <w:rPr>
          <w:rFonts w:ascii="TH SarabunPSK" w:eastAsia="Sarabun" w:hAnsi="TH SarabunPSK" w:cs="TH SarabunPSK" w:hint="cs"/>
          <w:sz w:val="32"/>
          <w:szCs w:val="32"/>
          <w:cs/>
        </w:rPr>
        <w:t>ผู้เรียน</w:t>
      </w:r>
      <w:r w:rsidR="00052805" w:rsidRPr="00EF2DB8">
        <w:rPr>
          <w:rFonts w:ascii="TH SarabunPSK" w:hAnsi="TH SarabunPSK" w:cs="TH SarabunPSK" w:hint="cs"/>
          <w:sz w:val="32"/>
          <w:szCs w:val="32"/>
          <w:cs/>
        </w:rPr>
        <w:t>มีจริยธรรมและมีความรับผิดชอบต่อสังคม</w:t>
      </w:r>
    </w:p>
    <w:p w:rsidR="00C4144C" w:rsidRPr="00EF2DB8" w:rsidRDefault="00052805" w:rsidP="00052805">
      <w:pPr>
        <w:tabs>
          <w:tab w:val="left" w:pos="1701"/>
        </w:tabs>
        <w:spacing w:line="240" w:lineRule="auto"/>
        <w:contextualSpacing/>
        <w:jc w:val="thaiDistribute"/>
        <w:rPr>
          <w:rFonts w:ascii="TH SarabunPSK" w:hAnsi="TH SarabunPSK" w:cs="TH SarabunPSK"/>
          <w:sz w:val="32"/>
          <w:szCs w:val="32"/>
        </w:rPr>
      </w:pPr>
      <w:r w:rsidRPr="00EF2DB8">
        <w:rPr>
          <w:rFonts w:ascii="TH SarabunPSK" w:hAnsi="TH SarabunPSK" w:cs="TH SarabunPSK"/>
          <w:sz w:val="32"/>
          <w:szCs w:val="32"/>
          <w:cs/>
        </w:rPr>
        <w:tab/>
      </w:r>
      <w:r w:rsidR="00C4144C" w:rsidRPr="00EF2DB8">
        <w:rPr>
          <w:rFonts w:ascii="TH SarabunPSK" w:hAnsi="TH SarabunPSK" w:cs="TH SarabunPSK"/>
          <w:sz w:val="32"/>
          <w:szCs w:val="32"/>
        </w:rPr>
        <w:t>This course aims to enable students to apply the principles of life management for self</w:t>
      </w:r>
      <w:r w:rsidR="00C4144C" w:rsidRPr="00EF2DB8">
        <w:rPr>
          <w:rFonts w:ascii="TH SarabunPSK" w:hAnsi="TH SarabunPSK" w:cs="TH SarabunPSK"/>
          <w:sz w:val="32"/>
          <w:szCs w:val="32"/>
          <w:cs/>
        </w:rPr>
        <w:t>-</w:t>
      </w:r>
      <w:r w:rsidR="00C4144C" w:rsidRPr="00EF2DB8">
        <w:rPr>
          <w:rFonts w:ascii="TH SarabunPSK" w:hAnsi="TH SarabunPSK" w:cs="TH SarabunPSK"/>
          <w:sz w:val="32"/>
          <w:szCs w:val="32"/>
        </w:rPr>
        <w:t>development in seeking opportunities and developing essential skills in the present and future eras</w:t>
      </w:r>
      <w:r w:rsidR="00C4144C" w:rsidRPr="00EF2DB8">
        <w:rPr>
          <w:rFonts w:ascii="TH SarabunPSK" w:hAnsi="TH SarabunPSK" w:cs="TH SarabunPSK"/>
          <w:sz w:val="32"/>
          <w:szCs w:val="32"/>
          <w:cs/>
        </w:rPr>
        <w:t xml:space="preserve">. </w:t>
      </w:r>
      <w:r w:rsidR="00C4144C" w:rsidRPr="00EF2DB8">
        <w:rPr>
          <w:rFonts w:ascii="TH SarabunPSK" w:hAnsi="TH SarabunPSK" w:cs="TH SarabunPSK"/>
          <w:sz w:val="32"/>
          <w:szCs w:val="32"/>
        </w:rPr>
        <w:t xml:space="preserve">The topics cover life goal setting and financial planning, preparation for further study and future careers, enhancing entrepreneurship skills, leveraging Artificial Intelligence </w:t>
      </w:r>
      <w:r w:rsidR="00C4144C" w:rsidRPr="00EF2DB8">
        <w:rPr>
          <w:rFonts w:ascii="TH SarabunPSK" w:hAnsi="TH SarabunPSK" w:cs="TH SarabunPSK"/>
          <w:sz w:val="32"/>
          <w:szCs w:val="32"/>
          <w:cs/>
        </w:rPr>
        <w:t>(</w:t>
      </w:r>
      <w:r w:rsidR="00C4144C" w:rsidRPr="00EF2DB8">
        <w:rPr>
          <w:rFonts w:ascii="TH SarabunPSK" w:hAnsi="TH SarabunPSK" w:cs="TH SarabunPSK"/>
          <w:sz w:val="32"/>
          <w:szCs w:val="32"/>
        </w:rPr>
        <w:t>AI</w:t>
      </w:r>
      <w:r w:rsidR="00C4144C" w:rsidRPr="00EF2DB8">
        <w:rPr>
          <w:rFonts w:ascii="TH SarabunPSK" w:hAnsi="TH SarabunPSK" w:cs="TH SarabunPSK"/>
          <w:sz w:val="32"/>
          <w:szCs w:val="32"/>
          <w:cs/>
        </w:rPr>
        <w:t xml:space="preserve">) </w:t>
      </w:r>
      <w:r w:rsidR="00C4144C" w:rsidRPr="00EF2DB8">
        <w:rPr>
          <w:rFonts w:ascii="TH SarabunPSK" w:hAnsi="TH SarabunPSK" w:cs="TH SarabunPSK"/>
          <w:sz w:val="32"/>
          <w:szCs w:val="32"/>
        </w:rPr>
        <w:t>for opportunity seeking, cultivating a mindset of lifelong learning, determination, and positive attitudes toward continuous self</w:t>
      </w:r>
      <w:r w:rsidR="00C4144C" w:rsidRPr="00EF2DB8">
        <w:rPr>
          <w:rFonts w:ascii="TH SarabunPSK" w:hAnsi="TH SarabunPSK" w:cs="TH SarabunPSK"/>
          <w:sz w:val="32"/>
          <w:szCs w:val="32"/>
          <w:cs/>
        </w:rPr>
        <w:t>-</w:t>
      </w:r>
      <w:r w:rsidR="00C4144C" w:rsidRPr="00EF2DB8">
        <w:rPr>
          <w:rFonts w:ascii="TH SarabunPSK" w:hAnsi="TH SarabunPSK" w:cs="TH SarabunPSK"/>
          <w:sz w:val="32"/>
          <w:szCs w:val="32"/>
        </w:rPr>
        <w:t xml:space="preserve">improvement, emotional intelligence </w:t>
      </w:r>
      <w:r w:rsidR="00C4144C" w:rsidRPr="00EF2DB8">
        <w:rPr>
          <w:rFonts w:ascii="TH SarabunPSK" w:hAnsi="TH SarabunPSK" w:cs="TH SarabunPSK"/>
          <w:sz w:val="32"/>
          <w:szCs w:val="32"/>
          <w:cs/>
        </w:rPr>
        <w:t>(</w:t>
      </w:r>
      <w:r w:rsidR="00C4144C" w:rsidRPr="00EF2DB8">
        <w:rPr>
          <w:rFonts w:ascii="TH SarabunPSK" w:hAnsi="TH SarabunPSK" w:cs="TH SarabunPSK"/>
          <w:sz w:val="32"/>
          <w:szCs w:val="32"/>
        </w:rPr>
        <w:t>EQ</w:t>
      </w:r>
      <w:r w:rsidR="00C4144C" w:rsidRPr="00EF2DB8">
        <w:rPr>
          <w:rFonts w:ascii="TH SarabunPSK" w:hAnsi="TH SarabunPSK" w:cs="TH SarabunPSK"/>
          <w:sz w:val="32"/>
          <w:szCs w:val="32"/>
          <w:cs/>
        </w:rPr>
        <w:t>)</w:t>
      </w:r>
      <w:r w:rsidR="00C4144C" w:rsidRPr="00EF2DB8">
        <w:rPr>
          <w:rFonts w:ascii="TH SarabunPSK" w:hAnsi="TH SarabunPSK" w:cs="TH SarabunPSK"/>
          <w:sz w:val="32"/>
          <w:szCs w:val="32"/>
        </w:rPr>
        <w:t>, decision</w:t>
      </w:r>
      <w:r w:rsidR="00C4144C" w:rsidRPr="00EF2DB8">
        <w:rPr>
          <w:rFonts w:ascii="TH SarabunPSK" w:hAnsi="TH SarabunPSK" w:cs="TH SarabunPSK"/>
          <w:sz w:val="32"/>
          <w:szCs w:val="32"/>
          <w:cs/>
        </w:rPr>
        <w:t>-</w:t>
      </w:r>
      <w:r w:rsidR="00C4144C" w:rsidRPr="00EF2DB8">
        <w:rPr>
          <w:rFonts w:ascii="TH SarabunPSK" w:hAnsi="TH SarabunPSK" w:cs="TH SarabunPSK"/>
          <w:sz w:val="32"/>
          <w:szCs w:val="32"/>
        </w:rPr>
        <w:t>making skills, critical and analytical thinking, creative problem</w:t>
      </w:r>
      <w:r w:rsidR="00C4144C" w:rsidRPr="00EF2DB8">
        <w:rPr>
          <w:rFonts w:ascii="TH SarabunPSK" w:hAnsi="TH SarabunPSK" w:cs="TH SarabunPSK"/>
          <w:sz w:val="32"/>
          <w:szCs w:val="32"/>
          <w:cs/>
        </w:rPr>
        <w:t>-</w:t>
      </w:r>
      <w:r w:rsidR="00C4144C" w:rsidRPr="00EF2DB8">
        <w:rPr>
          <w:rFonts w:ascii="TH SarabunPSK" w:hAnsi="TH SarabunPSK" w:cs="TH SarabunPSK"/>
          <w:sz w:val="32"/>
          <w:szCs w:val="32"/>
        </w:rPr>
        <w:t>solving, and the knowledge and arts of systematic living</w:t>
      </w:r>
      <w:r w:rsidR="00C4144C" w:rsidRPr="00EF2DB8">
        <w:rPr>
          <w:rFonts w:ascii="TH SarabunPSK" w:hAnsi="TH SarabunPSK" w:cs="TH SarabunPSK"/>
          <w:sz w:val="32"/>
          <w:szCs w:val="32"/>
          <w:cs/>
        </w:rPr>
        <w:t xml:space="preserve">. </w:t>
      </w:r>
      <w:r w:rsidR="00C4144C" w:rsidRPr="00EF2DB8">
        <w:rPr>
          <w:rFonts w:ascii="TH SarabunPSK" w:hAnsi="TH SarabunPSK" w:cs="TH SarabunPSK"/>
          <w:sz w:val="32"/>
          <w:szCs w:val="32"/>
        </w:rPr>
        <w:t>In addition, this course aims to develop students</w:t>
      </w:r>
      <w:r w:rsidR="00C4144C" w:rsidRPr="00EF2DB8">
        <w:rPr>
          <w:rFonts w:ascii="TH SarabunPSK" w:hAnsi="TH SarabunPSK" w:cs="TH SarabunPSK"/>
          <w:sz w:val="32"/>
          <w:szCs w:val="32"/>
          <w:cs/>
        </w:rPr>
        <w:t xml:space="preserve">’ </w:t>
      </w:r>
      <w:r w:rsidR="00C4144C" w:rsidRPr="00EF2DB8">
        <w:rPr>
          <w:rFonts w:ascii="TH SarabunPSK" w:hAnsi="TH SarabunPSK" w:cs="TH SarabunPSK"/>
          <w:sz w:val="32"/>
          <w:szCs w:val="32"/>
        </w:rPr>
        <w:t>ethical awareness and social responsibility</w:t>
      </w:r>
      <w:r w:rsidR="00C4144C" w:rsidRPr="00EF2DB8">
        <w:rPr>
          <w:rFonts w:ascii="TH SarabunPSK" w:hAnsi="TH SarabunPSK" w:cs="TH SarabunPSK"/>
          <w:sz w:val="32"/>
          <w:szCs w:val="32"/>
          <w:cs/>
        </w:rPr>
        <w:t>.</w:t>
      </w:r>
    </w:p>
    <w:p w:rsidR="00052805" w:rsidRPr="00EF2DB8" w:rsidRDefault="00052805" w:rsidP="00052805">
      <w:pPr>
        <w:tabs>
          <w:tab w:val="left" w:pos="1701"/>
        </w:tabs>
        <w:spacing w:line="240" w:lineRule="auto"/>
        <w:contextualSpacing/>
        <w:jc w:val="thaiDistribute"/>
        <w:rPr>
          <w:rFonts w:ascii="TH SarabunPSK" w:eastAsia="Sarabun" w:hAnsi="TH SarabunPSK" w:cs="TH SarabunPSK"/>
          <w:b/>
          <w:sz w:val="32"/>
          <w:szCs w:val="32"/>
        </w:rPr>
      </w:pPr>
      <w:r w:rsidRPr="00EF2DB8">
        <w:rPr>
          <w:rFonts w:ascii="TH SarabunPSK" w:eastAsia="Sarabun" w:hAnsi="TH SarabunPSK" w:cs="TH SarabunPSK"/>
          <w:b/>
          <w:sz w:val="32"/>
          <w:szCs w:val="32"/>
        </w:rPr>
        <w:tab/>
      </w:r>
    </w:p>
    <w:p w:rsidR="00BA7927" w:rsidRPr="00EF2DB8" w:rsidRDefault="00BA7927" w:rsidP="00BA7927">
      <w:pPr>
        <w:tabs>
          <w:tab w:val="left" w:pos="1701"/>
        </w:tabs>
        <w:spacing w:line="240" w:lineRule="auto"/>
        <w:ind w:left="1" w:right="-43" w:hanging="3"/>
        <w:contextualSpacing/>
        <w:jc w:val="thaiDistribute"/>
        <w:rPr>
          <w:rFonts w:ascii="TH SarabunPSK" w:eastAsia="Sarabun" w:hAnsi="TH SarabunPSK" w:cs="TH SarabunPSK"/>
          <w:bCs/>
          <w:sz w:val="32"/>
          <w:szCs w:val="32"/>
        </w:rPr>
      </w:pPr>
      <w:r w:rsidRPr="00EF2DB8">
        <w:rPr>
          <w:rFonts w:ascii="TH SarabunPSK" w:eastAsia="Sarabun" w:hAnsi="TH SarabunPSK" w:cs="TH SarabunPSK"/>
          <w:b/>
          <w:sz w:val="32"/>
          <w:szCs w:val="32"/>
        </w:rPr>
        <w:t>DIT70</w:t>
      </w:r>
      <w:r w:rsidRPr="00EF2DB8">
        <w:rPr>
          <w:rFonts w:ascii="TH SarabunPSK" w:eastAsia="Sarabun" w:hAnsi="TH SarabunPSK" w:cs="TH SarabunPSK"/>
          <w:b/>
          <w:bCs/>
          <w:sz w:val="32"/>
          <w:szCs w:val="32"/>
          <w:cs/>
        </w:rPr>
        <w:t>-</w:t>
      </w:r>
      <w:r w:rsidRPr="00EF2DB8">
        <w:rPr>
          <w:rFonts w:ascii="TH SarabunPSK" w:eastAsia="Sarabun" w:hAnsi="TH SarabunPSK" w:cs="TH SarabunPSK"/>
          <w:b/>
          <w:sz w:val="32"/>
          <w:szCs w:val="32"/>
        </w:rPr>
        <w:t>171</w:t>
      </w:r>
      <w:r w:rsidR="00067D38" w:rsidRPr="00EF2DB8">
        <w:rPr>
          <w:rFonts w:ascii="TH SarabunPSK" w:eastAsia="Sarabun" w:hAnsi="TH SarabunPSK" w:cs="TH SarabunPSK"/>
          <w:b/>
          <w:sz w:val="32"/>
          <w:szCs w:val="32"/>
        </w:rPr>
        <w:t>E</w:t>
      </w:r>
      <w:r w:rsidRPr="00EF2DB8">
        <w:rPr>
          <w:rFonts w:ascii="TH SarabunPSK" w:eastAsia="Sarabun" w:hAnsi="TH SarabunPSK" w:cs="TH SarabunPSK"/>
          <w:b/>
          <w:sz w:val="32"/>
          <w:szCs w:val="32"/>
        </w:rPr>
        <w:tab/>
      </w:r>
      <w:r w:rsidR="0024199E" w:rsidRPr="00EF2DB8">
        <w:rPr>
          <w:rFonts w:ascii="TH SarabunPSK" w:eastAsia="Sarabun" w:hAnsi="TH SarabunPSK" w:cs="TH SarabunPSK" w:hint="cs"/>
          <w:bCs/>
          <w:sz w:val="32"/>
          <w:szCs w:val="32"/>
          <w:cs/>
        </w:rPr>
        <w:t>ปัญญาประดิษฐ์และเทคโนโลยีสารสนเทศในยุคดิจิทัล</w:t>
      </w:r>
      <w:r w:rsidRPr="00EF2DB8">
        <w:rPr>
          <w:rFonts w:ascii="TH SarabunPSK" w:eastAsia="Sarabun" w:hAnsi="TH SarabunPSK" w:cs="TH SarabunPSK"/>
          <w:b/>
          <w:bCs/>
          <w:sz w:val="32"/>
          <w:szCs w:val="32"/>
          <w:cs/>
        </w:rPr>
        <w:tab/>
      </w:r>
      <w:r w:rsidRPr="00EF2DB8">
        <w:rPr>
          <w:rFonts w:ascii="TH SarabunPSK" w:eastAsia="Sarabun" w:hAnsi="TH SarabunPSK" w:cs="TH SarabunPSK" w:hint="cs"/>
          <w:b/>
          <w:bCs/>
          <w:sz w:val="32"/>
          <w:szCs w:val="32"/>
          <w:cs/>
        </w:rPr>
        <w:t xml:space="preserve">   </w:t>
      </w:r>
      <w:r w:rsidRPr="00EF2DB8">
        <w:rPr>
          <w:rFonts w:ascii="TH SarabunPSK" w:eastAsia="Sarabun" w:hAnsi="TH SarabunPSK" w:cs="TH SarabunPSK"/>
          <w:b/>
          <w:bCs/>
          <w:sz w:val="32"/>
          <w:szCs w:val="32"/>
          <w:cs/>
        </w:rPr>
        <w:tab/>
      </w:r>
      <w:r w:rsidRPr="00EF2DB8">
        <w:rPr>
          <w:rFonts w:ascii="TH SarabunPSK" w:eastAsia="Sarabun" w:hAnsi="TH SarabunPSK" w:cs="TH SarabunPSK" w:hint="cs"/>
          <w:b/>
          <w:bCs/>
          <w:sz w:val="32"/>
          <w:szCs w:val="32"/>
          <w:cs/>
        </w:rPr>
        <w:t xml:space="preserve">    </w:t>
      </w:r>
      <w:r w:rsidR="0024199E" w:rsidRPr="00EF2DB8">
        <w:rPr>
          <w:rFonts w:ascii="TH SarabunPSK" w:eastAsia="Sarabun" w:hAnsi="TH SarabunPSK" w:cs="TH SarabunPSK"/>
          <w:b/>
          <w:sz w:val="32"/>
          <w:szCs w:val="32"/>
        </w:rPr>
        <w:t>2</w:t>
      </w:r>
      <w:r w:rsidR="0024199E" w:rsidRPr="00EF2DB8">
        <w:rPr>
          <w:rFonts w:ascii="TH SarabunPSK" w:eastAsia="Sarabun" w:hAnsi="TH SarabunPSK" w:cs="TH SarabunPSK"/>
          <w:b/>
          <w:sz w:val="32"/>
          <w:szCs w:val="32"/>
          <w:cs/>
        </w:rPr>
        <w:t>(</w:t>
      </w:r>
      <w:r w:rsidR="00FF382B" w:rsidRPr="00EF2DB8">
        <w:rPr>
          <w:rFonts w:ascii="TH SarabunPSK" w:eastAsia="Sarabun" w:hAnsi="TH SarabunPSK" w:cs="TH SarabunPSK"/>
          <w:b/>
          <w:sz w:val="32"/>
          <w:szCs w:val="32"/>
        </w:rPr>
        <w:t>1</w:t>
      </w:r>
      <w:r w:rsidR="00FF382B" w:rsidRPr="00EF2DB8">
        <w:rPr>
          <w:rFonts w:ascii="TH SarabunPSK" w:eastAsia="Sarabun" w:hAnsi="TH SarabunPSK" w:cs="TH SarabunPSK"/>
          <w:b/>
          <w:bCs/>
          <w:sz w:val="32"/>
          <w:szCs w:val="32"/>
          <w:cs/>
        </w:rPr>
        <w:t>-</w:t>
      </w:r>
      <w:r w:rsidR="00FF382B" w:rsidRPr="00EF2DB8">
        <w:rPr>
          <w:rFonts w:ascii="TH SarabunPSK" w:eastAsia="Sarabun" w:hAnsi="TH SarabunPSK" w:cs="TH SarabunPSK"/>
          <w:b/>
          <w:sz w:val="32"/>
          <w:szCs w:val="32"/>
        </w:rPr>
        <w:t>3</w:t>
      </w:r>
      <w:r w:rsidR="00FF382B" w:rsidRPr="00EF2DB8">
        <w:rPr>
          <w:rFonts w:ascii="TH SarabunPSK" w:eastAsia="Sarabun" w:hAnsi="TH SarabunPSK" w:cs="TH SarabunPSK"/>
          <w:b/>
          <w:bCs/>
          <w:sz w:val="32"/>
          <w:szCs w:val="32"/>
          <w:cs/>
        </w:rPr>
        <w:t>-</w:t>
      </w:r>
      <w:r w:rsidR="00FF382B" w:rsidRPr="00EF2DB8">
        <w:rPr>
          <w:rFonts w:ascii="TH SarabunPSK" w:eastAsia="Sarabun" w:hAnsi="TH SarabunPSK" w:cs="TH SarabunPSK"/>
          <w:b/>
          <w:sz w:val="32"/>
          <w:szCs w:val="32"/>
        </w:rPr>
        <w:t>4</w:t>
      </w:r>
      <w:r w:rsidRPr="00EF2DB8">
        <w:rPr>
          <w:rFonts w:ascii="TH SarabunPSK" w:eastAsia="Sarabun" w:hAnsi="TH SarabunPSK" w:cs="TH SarabunPSK"/>
          <w:b/>
          <w:sz w:val="32"/>
          <w:szCs w:val="32"/>
          <w:cs/>
        </w:rPr>
        <w:t>)</w:t>
      </w:r>
    </w:p>
    <w:p w:rsidR="00BA7927" w:rsidRPr="00EF2DB8" w:rsidRDefault="00BA7927" w:rsidP="00BA7927">
      <w:pPr>
        <w:tabs>
          <w:tab w:val="left" w:pos="1701"/>
        </w:tabs>
        <w:spacing w:line="240" w:lineRule="auto"/>
        <w:ind w:left="1" w:right="-43" w:hanging="3"/>
        <w:contextualSpacing/>
        <w:jc w:val="thaiDistribute"/>
        <w:rPr>
          <w:rFonts w:ascii="TH SarabunPSK" w:eastAsia="Sarabun" w:hAnsi="TH SarabunPSK" w:cs="TH SarabunPSK"/>
          <w:b/>
          <w:sz w:val="32"/>
          <w:szCs w:val="32"/>
        </w:rPr>
      </w:pPr>
      <w:r w:rsidRPr="00EF2DB8">
        <w:rPr>
          <w:rFonts w:ascii="TH SarabunPSK" w:eastAsia="Sarabun" w:hAnsi="TH SarabunPSK" w:cs="TH SarabunPSK"/>
          <w:bCs/>
          <w:sz w:val="32"/>
          <w:szCs w:val="32"/>
          <w:cs/>
        </w:rPr>
        <w:tab/>
      </w:r>
      <w:r w:rsidRPr="00EF2DB8">
        <w:rPr>
          <w:rFonts w:ascii="TH SarabunPSK" w:eastAsia="Sarabun" w:hAnsi="TH SarabunPSK" w:cs="TH SarabunPSK"/>
          <w:bCs/>
          <w:sz w:val="32"/>
          <w:szCs w:val="32"/>
          <w:cs/>
        </w:rPr>
        <w:tab/>
      </w:r>
      <w:r w:rsidR="0024199E" w:rsidRPr="00EF2DB8">
        <w:rPr>
          <w:rFonts w:ascii="TH SarabunPSK" w:eastAsia="Sarabun" w:hAnsi="TH SarabunPSK" w:cs="TH SarabunPSK"/>
          <w:b/>
          <w:sz w:val="32"/>
          <w:szCs w:val="32"/>
        </w:rPr>
        <w:t>Artificial Intelligence and  Information Technology in Digital Era</w:t>
      </w:r>
    </w:p>
    <w:p w:rsidR="0024199E" w:rsidRPr="00EF2DB8" w:rsidRDefault="00BA7927" w:rsidP="0024199E">
      <w:pPr>
        <w:tabs>
          <w:tab w:val="left" w:pos="1701"/>
        </w:tabs>
        <w:spacing w:line="240" w:lineRule="auto"/>
        <w:contextualSpacing/>
        <w:jc w:val="thaiDistribute"/>
        <w:rPr>
          <w:rFonts w:ascii="TH SarabunPSK" w:hAnsi="TH SarabunPSK" w:cs="TH SarabunPSK"/>
          <w:sz w:val="32"/>
          <w:szCs w:val="32"/>
        </w:rPr>
      </w:pPr>
      <w:r w:rsidRPr="00EF2DB8">
        <w:rPr>
          <w:rFonts w:ascii="TH SarabunPSK" w:eastAsia="Sarabun" w:hAnsi="TH SarabunPSK" w:cs="TH SarabunPSK"/>
          <w:b/>
          <w:spacing w:val="-10"/>
          <w:sz w:val="32"/>
          <w:szCs w:val="32"/>
          <w:cs/>
        </w:rPr>
        <w:tab/>
      </w:r>
      <w:r w:rsidR="0024199E" w:rsidRPr="00EF2DB8">
        <w:rPr>
          <w:rFonts w:ascii="TH SarabunPSK" w:hAnsi="TH SarabunPSK" w:cs="TH SarabunPSK" w:hint="cs"/>
          <w:sz w:val="32"/>
          <w:szCs w:val="32"/>
          <w:cs/>
        </w:rPr>
        <w:t>รายวิชานี้มีจุดมุ่งหมายเพื่อให้ผู้เรียนมีความรู้เบื้องต้นและความสำคัญของเทคโนโลยีปัญญาประดิษฐ์</w:t>
      </w:r>
      <w:r w:rsidR="0024199E" w:rsidRPr="00EF2DB8">
        <w:rPr>
          <w:rFonts w:ascii="TH SarabunPSK" w:hAnsi="TH SarabunPSK" w:cs="TH SarabunPSK"/>
          <w:sz w:val="32"/>
          <w:szCs w:val="32"/>
          <w:cs/>
        </w:rPr>
        <w:t xml:space="preserve"> </w:t>
      </w:r>
      <w:r w:rsidR="0024199E" w:rsidRPr="00EF2DB8">
        <w:rPr>
          <w:rFonts w:ascii="TH SarabunPSK" w:hAnsi="TH SarabunPSK" w:cs="TH SarabunPSK" w:hint="cs"/>
          <w:sz w:val="32"/>
          <w:szCs w:val="32"/>
          <w:cs/>
        </w:rPr>
        <w:t>เทคโนโลยีสารสนเทศสมัยใหม่</w:t>
      </w:r>
      <w:r w:rsidR="0024199E" w:rsidRPr="00EF2DB8">
        <w:rPr>
          <w:rFonts w:ascii="TH SarabunPSK" w:hAnsi="TH SarabunPSK" w:cs="TH SarabunPSK"/>
          <w:sz w:val="32"/>
          <w:szCs w:val="32"/>
          <w:cs/>
        </w:rPr>
        <w:t xml:space="preserve"> </w:t>
      </w:r>
      <w:r w:rsidR="0024199E" w:rsidRPr="00EF2DB8">
        <w:rPr>
          <w:rFonts w:ascii="TH SarabunPSK" w:hAnsi="TH SarabunPSK" w:cs="TH SarabunPSK" w:hint="cs"/>
          <w:sz w:val="32"/>
          <w:szCs w:val="32"/>
          <w:cs/>
        </w:rPr>
        <w:t>พร้อมทั้งการประยุกต์ใช้งานเพื่อแก้ปัญหาและสนับสนุนในสายงานต่าง</w:t>
      </w:r>
      <w:r w:rsidR="0024199E" w:rsidRPr="00EF2DB8">
        <w:rPr>
          <w:rFonts w:ascii="TH SarabunPSK" w:hAnsi="TH SarabunPSK" w:cs="TH SarabunPSK"/>
          <w:sz w:val="32"/>
          <w:szCs w:val="32"/>
          <w:cs/>
        </w:rPr>
        <w:t xml:space="preserve"> </w:t>
      </w:r>
      <w:r w:rsidR="0024199E" w:rsidRPr="00EF2DB8">
        <w:rPr>
          <w:rFonts w:ascii="TH SarabunPSK" w:hAnsi="TH SarabunPSK" w:cs="TH SarabunPSK" w:hint="cs"/>
          <w:sz w:val="32"/>
          <w:szCs w:val="32"/>
          <w:cs/>
        </w:rPr>
        <w:t>ๆ</w:t>
      </w:r>
      <w:r w:rsidR="0024199E" w:rsidRPr="00EF2DB8">
        <w:rPr>
          <w:rFonts w:ascii="TH SarabunPSK" w:hAnsi="TH SarabunPSK" w:cs="TH SarabunPSK"/>
          <w:sz w:val="32"/>
          <w:szCs w:val="32"/>
          <w:cs/>
        </w:rPr>
        <w:t xml:space="preserve"> </w:t>
      </w:r>
      <w:r w:rsidR="0024199E" w:rsidRPr="00EF2DB8">
        <w:rPr>
          <w:rFonts w:ascii="TH SarabunPSK" w:hAnsi="TH SarabunPSK" w:cs="TH SarabunPSK" w:hint="cs"/>
          <w:sz w:val="32"/>
          <w:szCs w:val="32"/>
          <w:cs/>
        </w:rPr>
        <w:t>โดยครอบคลุมเนื้อหาดังนี้</w:t>
      </w:r>
      <w:r w:rsidR="0024199E" w:rsidRPr="00EF2DB8">
        <w:rPr>
          <w:rFonts w:ascii="TH SarabunPSK" w:hAnsi="TH SarabunPSK" w:cs="TH SarabunPSK"/>
          <w:sz w:val="32"/>
          <w:szCs w:val="32"/>
          <w:cs/>
        </w:rPr>
        <w:t xml:space="preserve"> </w:t>
      </w:r>
      <w:r w:rsidR="0024199E" w:rsidRPr="00EF2DB8">
        <w:rPr>
          <w:rFonts w:ascii="TH SarabunPSK" w:hAnsi="TH SarabunPSK" w:cs="TH SarabunPSK" w:hint="cs"/>
          <w:sz w:val="32"/>
          <w:szCs w:val="32"/>
          <w:cs/>
        </w:rPr>
        <w:t>แนวคิดและหลักการของปัญญาประดิษฐ์</w:t>
      </w:r>
      <w:r w:rsidR="0024199E" w:rsidRPr="00EF2DB8">
        <w:rPr>
          <w:rFonts w:ascii="TH SarabunPSK" w:hAnsi="TH SarabunPSK" w:cs="TH SarabunPSK"/>
          <w:sz w:val="32"/>
          <w:szCs w:val="32"/>
          <w:cs/>
        </w:rPr>
        <w:t xml:space="preserve"> </w:t>
      </w:r>
      <w:r w:rsidR="0024199E" w:rsidRPr="00EF2DB8">
        <w:rPr>
          <w:rFonts w:ascii="TH SarabunPSK" w:hAnsi="TH SarabunPSK" w:cs="TH SarabunPSK" w:hint="cs"/>
          <w:sz w:val="32"/>
          <w:szCs w:val="32"/>
          <w:cs/>
        </w:rPr>
        <w:t>ประเภทของปัญญาประดิษฐ์</w:t>
      </w:r>
      <w:r w:rsidR="0024199E" w:rsidRPr="00EF2DB8">
        <w:rPr>
          <w:rFonts w:ascii="TH SarabunPSK" w:hAnsi="TH SarabunPSK" w:cs="TH SarabunPSK"/>
          <w:sz w:val="32"/>
          <w:szCs w:val="32"/>
          <w:cs/>
        </w:rPr>
        <w:t xml:space="preserve"> </w:t>
      </w:r>
      <w:r w:rsidR="0024199E" w:rsidRPr="00EF2DB8">
        <w:rPr>
          <w:rFonts w:ascii="TH SarabunPSK" w:hAnsi="TH SarabunPSK" w:cs="TH SarabunPSK" w:hint="cs"/>
          <w:sz w:val="32"/>
          <w:szCs w:val="32"/>
          <w:cs/>
        </w:rPr>
        <w:t>เทคโนโลยีการเรียนรู้ของเครื่อง</w:t>
      </w:r>
      <w:r w:rsidR="0024199E" w:rsidRPr="00EF2DB8">
        <w:rPr>
          <w:rFonts w:ascii="TH SarabunPSK" w:hAnsi="TH SarabunPSK" w:cs="TH SarabunPSK"/>
          <w:sz w:val="32"/>
          <w:szCs w:val="32"/>
          <w:cs/>
        </w:rPr>
        <w:t xml:space="preserve"> </w:t>
      </w:r>
      <w:r w:rsidR="0024199E" w:rsidRPr="00EF2DB8">
        <w:rPr>
          <w:rFonts w:ascii="TH SarabunPSK" w:hAnsi="TH SarabunPSK" w:cs="TH SarabunPSK" w:hint="cs"/>
          <w:sz w:val="32"/>
          <w:szCs w:val="32"/>
          <w:cs/>
        </w:rPr>
        <w:t>และการประยุกต์ใช้เทคโนโลยีปัญญาประดิษฐ์กับข้อมูลประเภทต่าง</w:t>
      </w:r>
      <w:r w:rsidR="0024199E" w:rsidRPr="00EF2DB8">
        <w:rPr>
          <w:rFonts w:ascii="TH SarabunPSK" w:hAnsi="TH SarabunPSK" w:cs="TH SarabunPSK"/>
          <w:sz w:val="32"/>
          <w:szCs w:val="32"/>
          <w:cs/>
        </w:rPr>
        <w:t xml:space="preserve"> </w:t>
      </w:r>
      <w:r w:rsidR="0024199E" w:rsidRPr="00EF2DB8">
        <w:rPr>
          <w:rFonts w:ascii="TH SarabunPSK" w:hAnsi="TH SarabunPSK" w:cs="TH SarabunPSK" w:hint="cs"/>
          <w:sz w:val="32"/>
          <w:szCs w:val="32"/>
          <w:cs/>
        </w:rPr>
        <w:t>ๆ</w:t>
      </w:r>
      <w:r w:rsidR="0024199E" w:rsidRPr="00EF2DB8">
        <w:rPr>
          <w:rFonts w:ascii="TH SarabunPSK" w:hAnsi="TH SarabunPSK" w:cs="TH SarabunPSK"/>
          <w:sz w:val="32"/>
          <w:szCs w:val="32"/>
          <w:cs/>
        </w:rPr>
        <w:t xml:space="preserve"> </w:t>
      </w:r>
      <w:r w:rsidR="0024199E" w:rsidRPr="00EF2DB8">
        <w:rPr>
          <w:rFonts w:ascii="TH SarabunPSK" w:hAnsi="TH SarabunPSK" w:cs="TH SarabunPSK" w:hint="cs"/>
          <w:sz w:val="32"/>
          <w:szCs w:val="32"/>
          <w:cs/>
        </w:rPr>
        <w:t>เช่น</w:t>
      </w:r>
      <w:r w:rsidR="0024199E" w:rsidRPr="00EF2DB8">
        <w:rPr>
          <w:rFonts w:ascii="TH SarabunPSK" w:hAnsi="TH SarabunPSK" w:cs="TH SarabunPSK"/>
          <w:sz w:val="32"/>
          <w:szCs w:val="32"/>
          <w:cs/>
        </w:rPr>
        <w:t xml:space="preserve"> </w:t>
      </w:r>
      <w:r w:rsidR="0024199E" w:rsidRPr="00EF2DB8">
        <w:rPr>
          <w:rFonts w:ascii="TH SarabunPSK" w:hAnsi="TH SarabunPSK" w:cs="TH SarabunPSK" w:hint="cs"/>
          <w:sz w:val="32"/>
          <w:szCs w:val="32"/>
          <w:cs/>
        </w:rPr>
        <w:t>ข้อความ</w:t>
      </w:r>
      <w:r w:rsidR="0024199E" w:rsidRPr="00EF2DB8">
        <w:rPr>
          <w:rFonts w:ascii="TH SarabunPSK" w:hAnsi="TH SarabunPSK" w:cs="TH SarabunPSK"/>
          <w:sz w:val="32"/>
          <w:szCs w:val="32"/>
          <w:cs/>
        </w:rPr>
        <w:t xml:space="preserve"> </w:t>
      </w:r>
      <w:r w:rsidR="0024199E" w:rsidRPr="00EF2DB8">
        <w:rPr>
          <w:rFonts w:ascii="TH SarabunPSK" w:hAnsi="TH SarabunPSK" w:cs="TH SarabunPSK" w:hint="cs"/>
          <w:sz w:val="32"/>
          <w:szCs w:val="32"/>
          <w:cs/>
        </w:rPr>
        <w:t>ภาพ</w:t>
      </w:r>
      <w:r w:rsidR="0024199E" w:rsidRPr="00EF2DB8">
        <w:rPr>
          <w:rFonts w:ascii="TH SarabunPSK" w:hAnsi="TH SarabunPSK" w:cs="TH SarabunPSK"/>
          <w:sz w:val="32"/>
          <w:szCs w:val="32"/>
          <w:cs/>
        </w:rPr>
        <w:t xml:space="preserve"> </w:t>
      </w:r>
      <w:r w:rsidR="0024199E" w:rsidRPr="00EF2DB8">
        <w:rPr>
          <w:rFonts w:ascii="TH SarabunPSK" w:hAnsi="TH SarabunPSK" w:cs="TH SarabunPSK" w:hint="cs"/>
          <w:sz w:val="32"/>
          <w:szCs w:val="32"/>
          <w:cs/>
        </w:rPr>
        <w:t>และเสียง</w:t>
      </w:r>
      <w:r w:rsidR="0024199E" w:rsidRPr="00EF2DB8">
        <w:rPr>
          <w:rFonts w:ascii="TH SarabunPSK" w:hAnsi="TH SarabunPSK" w:cs="TH SarabunPSK"/>
          <w:sz w:val="32"/>
          <w:szCs w:val="32"/>
          <w:cs/>
        </w:rPr>
        <w:t xml:space="preserve"> </w:t>
      </w:r>
      <w:r w:rsidR="0024199E" w:rsidRPr="00EF2DB8">
        <w:rPr>
          <w:rFonts w:ascii="TH SarabunPSK" w:hAnsi="TH SarabunPSK" w:cs="TH SarabunPSK" w:hint="cs"/>
          <w:sz w:val="32"/>
          <w:szCs w:val="32"/>
          <w:cs/>
        </w:rPr>
        <w:t>การใช้ปัญญาประดิษฐ์แบบรู้สร้าง</w:t>
      </w:r>
      <w:r w:rsidR="0024199E" w:rsidRPr="00EF2DB8">
        <w:rPr>
          <w:rFonts w:ascii="TH SarabunPSK" w:hAnsi="TH SarabunPSK" w:cs="TH SarabunPSK"/>
          <w:sz w:val="32"/>
          <w:szCs w:val="32"/>
          <w:cs/>
        </w:rPr>
        <w:t xml:space="preserve"> </w:t>
      </w:r>
      <w:r w:rsidR="0024199E" w:rsidRPr="00EF2DB8">
        <w:rPr>
          <w:rFonts w:ascii="TH SarabunPSK" w:hAnsi="TH SarabunPSK" w:cs="TH SarabunPSK" w:hint="cs"/>
          <w:sz w:val="32"/>
          <w:szCs w:val="32"/>
          <w:cs/>
        </w:rPr>
        <w:t>ตลอดจนข้อจำกัด</w:t>
      </w:r>
      <w:r w:rsidR="0024199E" w:rsidRPr="00EF2DB8">
        <w:rPr>
          <w:rFonts w:ascii="TH SarabunPSK" w:hAnsi="TH SarabunPSK" w:cs="TH SarabunPSK"/>
          <w:sz w:val="32"/>
          <w:szCs w:val="32"/>
          <w:cs/>
        </w:rPr>
        <w:t xml:space="preserve"> </w:t>
      </w:r>
      <w:r w:rsidR="0024199E" w:rsidRPr="00EF2DB8">
        <w:rPr>
          <w:rFonts w:ascii="TH SarabunPSK" w:hAnsi="TH SarabunPSK" w:cs="TH SarabunPSK" w:hint="cs"/>
          <w:sz w:val="32"/>
          <w:szCs w:val="32"/>
          <w:cs/>
        </w:rPr>
        <w:t>ความมั่นคง</w:t>
      </w:r>
      <w:r w:rsidR="0024199E" w:rsidRPr="00EF2DB8">
        <w:rPr>
          <w:rFonts w:ascii="TH SarabunPSK" w:hAnsi="TH SarabunPSK" w:cs="TH SarabunPSK"/>
          <w:sz w:val="32"/>
          <w:szCs w:val="32"/>
          <w:cs/>
        </w:rPr>
        <w:t xml:space="preserve"> </w:t>
      </w:r>
      <w:r w:rsidR="0024199E" w:rsidRPr="00EF2DB8">
        <w:rPr>
          <w:rFonts w:ascii="TH SarabunPSK" w:hAnsi="TH SarabunPSK" w:cs="TH SarabunPSK" w:hint="cs"/>
          <w:sz w:val="32"/>
          <w:szCs w:val="32"/>
          <w:cs/>
        </w:rPr>
        <w:t>และจรรยาบรรณในการใช้เทคโนโลยีปัญญาประดิษฐ์</w:t>
      </w:r>
      <w:r w:rsidR="0024199E" w:rsidRPr="00EF2DB8">
        <w:rPr>
          <w:rFonts w:ascii="TH SarabunPSK" w:hAnsi="TH SarabunPSK" w:cs="TH SarabunPSK"/>
          <w:sz w:val="32"/>
          <w:szCs w:val="32"/>
          <w:cs/>
        </w:rPr>
        <w:t xml:space="preserve"> </w:t>
      </w:r>
      <w:r w:rsidR="0024199E" w:rsidRPr="00EF2DB8">
        <w:rPr>
          <w:rFonts w:ascii="TH SarabunPSK" w:hAnsi="TH SarabunPSK" w:cs="TH SarabunPSK" w:hint="cs"/>
          <w:sz w:val="32"/>
          <w:szCs w:val="32"/>
          <w:cs/>
        </w:rPr>
        <w:t>และเทคโนโลยีสารสนเทศสมัยใหม่</w:t>
      </w:r>
      <w:r w:rsidR="0024199E" w:rsidRPr="00EF2DB8">
        <w:rPr>
          <w:rFonts w:ascii="TH SarabunPSK" w:hAnsi="TH SarabunPSK" w:cs="TH SarabunPSK"/>
          <w:sz w:val="32"/>
          <w:szCs w:val="32"/>
          <w:cs/>
        </w:rPr>
        <w:t xml:space="preserve"> </w:t>
      </w:r>
      <w:r w:rsidR="0024199E" w:rsidRPr="00EF2DB8">
        <w:rPr>
          <w:rFonts w:ascii="TH SarabunPSK" w:hAnsi="TH SarabunPSK" w:cs="TH SarabunPSK" w:hint="cs"/>
          <w:sz w:val="32"/>
          <w:szCs w:val="32"/>
          <w:cs/>
        </w:rPr>
        <w:t>เช่น</w:t>
      </w:r>
      <w:r w:rsidR="0024199E" w:rsidRPr="00EF2DB8">
        <w:rPr>
          <w:rFonts w:ascii="TH SarabunPSK" w:hAnsi="TH SarabunPSK" w:cs="TH SarabunPSK"/>
          <w:sz w:val="32"/>
          <w:szCs w:val="32"/>
          <w:cs/>
        </w:rPr>
        <w:t xml:space="preserve"> </w:t>
      </w:r>
      <w:r w:rsidR="0024199E" w:rsidRPr="00EF2DB8">
        <w:rPr>
          <w:rFonts w:ascii="TH SarabunPSK" w:hAnsi="TH SarabunPSK" w:cs="TH SarabunPSK" w:hint="cs"/>
          <w:sz w:val="32"/>
          <w:szCs w:val="32"/>
          <w:cs/>
        </w:rPr>
        <w:t>การเปลี่ยนแปลงทางดิจิทัล</w:t>
      </w:r>
      <w:r w:rsidR="0024199E" w:rsidRPr="00EF2DB8">
        <w:rPr>
          <w:rFonts w:ascii="TH SarabunPSK" w:hAnsi="TH SarabunPSK" w:cs="TH SarabunPSK"/>
          <w:sz w:val="32"/>
          <w:szCs w:val="32"/>
          <w:cs/>
        </w:rPr>
        <w:t xml:space="preserve"> </w:t>
      </w:r>
      <w:r w:rsidR="0024199E" w:rsidRPr="00EF2DB8">
        <w:rPr>
          <w:rFonts w:ascii="TH SarabunPSK" w:hAnsi="TH SarabunPSK" w:cs="TH SarabunPSK" w:hint="cs"/>
          <w:sz w:val="32"/>
          <w:szCs w:val="32"/>
          <w:cs/>
        </w:rPr>
        <w:t>อินเทอร์เน็ตประสานสรรพสิ่ง</w:t>
      </w:r>
      <w:r w:rsidR="0024199E" w:rsidRPr="00EF2DB8">
        <w:rPr>
          <w:rFonts w:ascii="TH SarabunPSK" w:hAnsi="TH SarabunPSK" w:cs="TH SarabunPSK"/>
          <w:sz w:val="32"/>
          <w:szCs w:val="32"/>
          <w:cs/>
        </w:rPr>
        <w:t xml:space="preserve"> </w:t>
      </w:r>
      <w:r w:rsidR="0024199E" w:rsidRPr="00EF2DB8">
        <w:rPr>
          <w:rFonts w:ascii="TH SarabunPSK" w:hAnsi="TH SarabunPSK" w:cs="TH SarabunPSK" w:hint="cs"/>
          <w:sz w:val="32"/>
          <w:szCs w:val="32"/>
          <w:cs/>
        </w:rPr>
        <w:t>ความมั่นคงปลอดภัยไซเบอร์</w:t>
      </w:r>
      <w:r w:rsidR="0024199E" w:rsidRPr="00EF2DB8">
        <w:rPr>
          <w:rFonts w:ascii="TH SarabunPSK" w:hAnsi="TH SarabunPSK" w:cs="TH SarabunPSK"/>
          <w:sz w:val="32"/>
          <w:szCs w:val="32"/>
          <w:cs/>
        </w:rPr>
        <w:t xml:space="preserve"> </w:t>
      </w:r>
      <w:r w:rsidR="0024199E" w:rsidRPr="00EF2DB8">
        <w:rPr>
          <w:rFonts w:ascii="TH SarabunPSK" w:hAnsi="TH SarabunPSK" w:cs="TH SarabunPSK" w:hint="cs"/>
          <w:sz w:val="32"/>
          <w:szCs w:val="32"/>
          <w:cs/>
        </w:rPr>
        <w:t>และ</w:t>
      </w:r>
      <w:r w:rsidR="0024199E" w:rsidRPr="00EF2DB8">
        <w:rPr>
          <w:rFonts w:ascii="TH SarabunPSK" w:hAnsi="TH SarabunPSK" w:cs="TH SarabunPSK"/>
          <w:sz w:val="32"/>
          <w:szCs w:val="32"/>
          <w:cs/>
        </w:rPr>
        <w:t xml:space="preserve"> </w:t>
      </w:r>
      <w:r w:rsidR="0024199E" w:rsidRPr="00EF2DB8">
        <w:rPr>
          <w:rFonts w:ascii="TH SarabunPSK" w:hAnsi="TH SarabunPSK" w:cs="TH SarabunPSK" w:hint="cs"/>
          <w:sz w:val="32"/>
          <w:szCs w:val="32"/>
          <w:cs/>
        </w:rPr>
        <w:t>พ</w:t>
      </w:r>
      <w:r w:rsidR="0024199E" w:rsidRPr="00EF2DB8">
        <w:rPr>
          <w:rFonts w:ascii="TH SarabunPSK" w:hAnsi="TH SarabunPSK" w:cs="TH SarabunPSK"/>
          <w:sz w:val="32"/>
          <w:szCs w:val="32"/>
          <w:cs/>
        </w:rPr>
        <w:t>.</w:t>
      </w:r>
      <w:r w:rsidR="0024199E" w:rsidRPr="00EF2DB8">
        <w:rPr>
          <w:rFonts w:ascii="TH SarabunPSK" w:hAnsi="TH SarabunPSK" w:cs="TH SarabunPSK" w:hint="cs"/>
          <w:sz w:val="32"/>
          <w:szCs w:val="32"/>
          <w:cs/>
        </w:rPr>
        <w:t>ร</w:t>
      </w:r>
      <w:r w:rsidR="0024199E" w:rsidRPr="00EF2DB8">
        <w:rPr>
          <w:rFonts w:ascii="TH SarabunPSK" w:hAnsi="TH SarabunPSK" w:cs="TH SarabunPSK"/>
          <w:sz w:val="32"/>
          <w:szCs w:val="32"/>
          <w:cs/>
        </w:rPr>
        <w:t>.</w:t>
      </w:r>
      <w:r w:rsidR="0024199E" w:rsidRPr="00EF2DB8">
        <w:rPr>
          <w:rFonts w:ascii="TH SarabunPSK" w:hAnsi="TH SarabunPSK" w:cs="TH SarabunPSK" w:hint="cs"/>
          <w:sz w:val="32"/>
          <w:szCs w:val="32"/>
          <w:cs/>
        </w:rPr>
        <w:t>บ</w:t>
      </w:r>
      <w:r w:rsidR="0024199E" w:rsidRPr="00EF2DB8">
        <w:rPr>
          <w:rFonts w:ascii="TH SarabunPSK" w:hAnsi="TH SarabunPSK" w:cs="TH SarabunPSK"/>
          <w:sz w:val="32"/>
          <w:szCs w:val="32"/>
          <w:cs/>
        </w:rPr>
        <w:t xml:space="preserve">. </w:t>
      </w:r>
      <w:r w:rsidR="0024199E" w:rsidRPr="00EF2DB8">
        <w:rPr>
          <w:rFonts w:ascii="TH SarabunPSK" w:hAnsi="TH SarabunPSK" w:cs="TH SarabunPSK" w:hint="cs"/>
          <w:sz w:val="32"/>
          <w:szCs w:val="32"/>
          <w:cs/>
        </w:rPr>
        <w:t>คุ้มครองข้อมูลส่วนบุคคล</w:t>
      </w:r>
    </w:p>
    <w:p w:rsidR="00BA7927" w:rsidRPr="00EF2DB8" w:rsidRDefault="0024199E" w:rsidP="0024199E">
      <w:pPr>
        <w:tabs>
          <w:tab w:val="left" w:pos="1701"/>
        </w:tabs>
        <w:spacing w:line="240" w:lineRule="auto"/>
        <w:contextualSpacing/>
        <w:jc w:val="thaiDistribute"/>
        <w:rPr>
          <w:rFonts w:ascii="TH SarabunPSK" w:hAnsi="TH SarabunPSK" w:cs="TH SarabunPSK"/>
          <w:sz w:val="32"/>
          <w:szCs w:val="32"/>
        </w:rPr>
      </w:pPr>
      <w:r w:rsidRPr="00EF2DB8">
        <w:rPr>
          <w:rFonts w:ascii="TH SarabunPSK" w:hAnsi="TH SarabunPSK" w:cs="TH SarabunPSK"/>
          <w:sz w:val="32"/>
          <w:szCs w:val="32"/>
        </w:rPr>
        <w:tab/>
        <w:t xml:space="preserve">This course aims to provide students with fundamental knowledge and an understanding of the importance of artificial intelligence </w:t>
      </w:r>
      <w:r w:rsidRPr="00EF2DB8">
        <w:rPr>
          <w:rFonts w:ascii="TH SarabunPSK" w:hAnsi="TH SarabunPSK" w:cs="TH SarabunPSK"/>
          <w:sz w:val="32"/>
          <w:szCs w:val="32"/>
          <w:cs/>
        </w:rPr>
        <w:t>(</w:t>
      </w:r>
      <w:r w:rsidRPr="00EF2DB8">
        <w:rPr>
          <w:rFonts w:ascii="TH SarabunPSK" w:hAnsi="TH SarabunPSK" w:cs="TH SarabunPSK"/>
          <w:sz w:val="32"/>
          <w:szCs w:val="32"/>
        </w:rPr>
        <w:t>AI</w:t>
      </w:r>
      <w:r w:rsidRPr="00EF2DB8">
        <w:rPr>
          <w:rFonts w:ascii="TH SarabunPSK" w:hAnsi="TH SarabunPSK" w:cs="TH SarabunPSK"/>
          <w:sz w:val="32"/>
          <w:szCs w:val="32"/>
          <w:cs/>
        </w:rPr>
        <w:t>)</w:t>
      </w:r>
      <w:r w:rsidRPr="00EF2DB8">
        <w:rPr>
          <w:rFonts w:ascii="TH SarabunPSK" w:hAnsi="TH SarabunPSK" w:cs="TH SarabunPSK"/>
          <w:sz w:val="32"/>
          <w:szCs w:val="32"/>
        </w:rPr>
        <w:t>, and modern information technologies, as well as their applications in problem</w:t>
      </w:r>
      <w:r w:rsidRPr="00EF2DB8">
        <w:rPr>
          <w:rFonts w:ascii="TH SarabunPSK" w:hAnsi="TH SarabunPSK" w:cs="TH SarabunPSK"/>
          <w:sz w:val="32"/>
          <w:szCs w:val="32"/>
          <w:cs/>
        </w:rPr>
        <w:t>-</w:t>
      </w:r>
      <w:r w:rsidRPr="00EF2DB8">
        <w:rPr>
          <w:rFonts w:ascii="TH SarabunPSK" w:hAnsi="TH SarabunPSK" w:cs="TH SarabunPSK"/>
          <w:sz w:val="32"/>
          <w:szCs w:val="32"/>
        </w:rPr>
        <w:t>solving and supporting various professional fields</w:t>
      </w:r>
      <w:r w:rsidRPr="00EF2DB8">
        <w:rPr>
          <w:rFonts w:ascii="TH SarabunPSK" w:hAnsi="TH SarabunPSK" w:cs="TH SarabunPSK"/>
          <w:sz w:val="32"/>
          <w:szCs w:val="32"/>
          <w:cs/>
        </w:rPr>
        <w:t xml:space="preserve">. </w:t>
      </w:r>
      <w:r w:rsidRPr="00EF2DB8">
        <w:rPr>
          <w:rFonts w:ascii="TH SarabunPSK" w:hAnsi="TH SarabunPSK" w:cs="TH SarabunPSK"/>
          <w:sz w:val="32"/>
          <w:szCs w:val="32"/>
        </w:rPr>
        <w:t>The topics cover the concepts and principles of AI, types of AI, machine learning technologies, applications of AI to texts, images, and voice, applications of generative AI, and the limitations, safety, and ethics considerations in using AI</w:t>
      </w:r>
      <w:r w:rsidRPr="00EF2DB8">
        <w:rPr>
          <w:rFonts w:ascii="TH SarabunPSK" w:hAnsi="TH SarabunPSK" w:cs="TH SarabunPSK"/>
          <w:sz w:val="32"/>
          <w:szCs w:val="32"/>
          <w:cs/>
        </w:rPr>
        <w:t xml:space="preserve">. </w:t>
      </w:r>
      <w:r w:rsidRPr="00EF2DB8">
        <w:rPr>
          <w:rFonts w:ascii="TH SarabunPSK" w:hAnsi="TH SarabunPSK" w:cs="TH SarabunPSK"/>
          <w:sz w:val="32"/>
          <w:szCs w:val="32"/>
        </w:rPr>
        <w:t>In addition, the course explores contemporary information technologies such as digital transformation, the Internet of Things</w:t>
      </w:r>
      <w:r w:rsidRPr="00EF2DB8">
        <w:rPr>
          <w:rFonts w:ascii="TH SarabunPSK" w:hAnsi="TH SarabunPSK" w:cs="TH SarabunPSK"/>
          <w:sz w:val="32"/>
          <w:szCs w:val="32"/>
          <w:cs/>
        </w:rPr>
        <w:t xml:space="preserve"> (</w:t>
      </w:r>
      <w:r w:rsidRPr="00EF2DB8">
        <w:rPr>
          <w:rFonts w:ascii="TH SarabunPSK" w:hAnsi="TH SarabunPSK" w:cs="TH SarabunPSK"/>
          <w:sz w:val="32"/>
          <w:szCs w:val="32"/>
        </w:rPr>
        <w:t>IoT</w:t>
      </w:r>
      <w:r w:rsidRPr="00EF2DB8">
        <w:rPr>
          <w:rFonts w:ascii="TH SarabunPSK" w:hAnsi="TH SarabunPSK" w:cs="TH SarabunPSK"/>
          <w:sz w:val="32"/>
          <w:szCs w:val="32"/>
          <w:cs/>
        </w:rPr>
        <w:t>)</w:t>
      </w:r>
      <w:r w:rsidRPr="00EF2DB8">
        <w:rPr>
          <w:rFonts w:ascii="TH SarabunPSK" w:hAnsi="TH SarabunPSK" w:cs="TH SarabunPSK"/>
          <w:sz w:val="32"/>
          <w:szCs w:val="32"/>
        </w:rPr>
        <w:t xml:space="preserve">, cybersecurity, and the Personal Data Protection Act </w:t>
      </w:r>
      <w:r w:rsidRPr="00EF2DB8">
        <w:rPr>
          <w:rFonts w:ascii="TH SarabunPSK" w:hAnsi="TH SarabunPSK" w:cs="TH SarabunPSK"/>
          <w:sz w:val="32"/>
          <w:szCs w:val="32"/>
          <w:cs/>
        </w:rPr>
        <w:t>(</w:t>
      </w:r>
      <w:r w:rsidRPr="00EF2DB8">
        <w:rPr>
          <w:rFonts w:ascii="TH SarabunPSK" w:hAnsi="TH SarabunPSK" w:cs="TH SarabunPSK"/>
          <w:sz w:val="32"/>
          <w:szCs w:val="32"/>
        </w:rPr>
        <w:t>PDPA</w:t>
      </w:r>
      <w:r w:rsidRPr="00EF2DB8">
        <w:rPr>
          <w:rFonts w:ascii="TH SarabunPSK" w:hAnsi="TH SarabunPSK" w:cs="TH SarabunPSK"/>
          <w:sz w:val="32"/>
          <w:szCs w:val="32"/>
          <w:cs/>
        </w:rPr>
        <w:t>).</w:t>
      </w:r>
    </w:p>
    <w:p w:rsidR="001D2CDB" w:rsidRPr="00EF2DB8" w:rsidRDefault="001D2CDB" w:rsidP="00BA7927">
      <w:pPr>
        <w:tabs>
          <w:tab w:val="left" w:pos="1701"/>
        </w:tabs>
        <w:spacing w:line="240" w:lineRule="auto"/>
        <w:contextualSpacing/>
        <w:jc w:val="thaiDistribute"/>
        <w:rPr>
          <w:rFonts w:ascii="TH SarabunPSK" w:hAnsi="TH SarabunPSK" w:cs="TH SarabunPSK"/>
          <w:sz w:val="32"/>
          <w:szCs w:val="32"/>
        </w:rPr>
      </w:pPr>
    </w:p>
    <w:p w:rsidR="00BA7927" w:rsidRPr="00EF2DB8" w:rsidRDefault="00BA7927" w:rsidP="00BA7927">
      <w:pPr>
        <w:tabs>
          <w:tab w:val="left" w:pos="1701"/>
        </w:tabs>
        <w:spacing w:line="240" w:lineRule="auto"/>
        <w:ind w:left="1" w:right="-43" w:hanging="3"/>
        <w:contextualSpacing/>
        <w:jc w:val="thaiDistribute"/>
        <w:rPr>
          <w:rFonts w:ascii="TH SarabunPSK" w:eastAsia="Sarabun" w:hAnsi="TH SarabunPSK" w:cs="TH SarabunPSK"/>
          <w:bCs/>
          <w:sz w:val="32"/>
          <w:szCs w:val="32"/>
        </w:rPr>
      </w:pPr>
      <w:r w:rsidRPr="00EF2DB8">
        <w:rPr>
          <w:rFonts w:ascii="TH SarabunPSK" w:eastAsia="Sarabun" w:hAnsi="TH SarabunPSK" w:cs="TH SarabunPSK"/>
          <w:b/>
          <w:sz w:val="32"/>
          <w:szCs w:val="32"/>
        </w:rPr>
        <w:t>DIT70</w:t>
      </w:r>
      <w:r w:rsidRPr="00EF2DB8">
        <w:rPr>
          <w:rFonts w:ascii="TH SarabunPSK" w:eastAsia="Sarabun" w:hAnsi="TH SarabunPSK" w:cs="TH SarabunPSK"/>
          <w:b/>
          <w:bCs/>
          <w:sz w:val="32"/>
          <w:szCs w:val="32"/>
          <w:cs/>
        </w:rPr>
        <w:t>-</w:t>
      </w:r>
      <w:r w:rsidRPr="00EF2DB8">
        <w:rPr>
          <w:rFonts w:ascii="TH SarabunPSK" w:eastAsia="Sarabun" w:hAnsi="TH SarabunPSK" w:cs="TH SarabunPSK"/>
          <w:b/>
          <w:sz w:val="32"/>
          <w:szCs w:val="32"/>
        </w:rPr>
        <w:t>17</w:t>
      </w:r>
      <w:r w:rsidRPr="00EF2DB8">
        <w:rPr>
          <w:rFonts w:ascii="TH SarabunPSK" w:eastAsia="Sarabun" w:hAnsi="TH SarabunPSK" w:cs="TH SarabunPSK" w:hint="cs"/>
          <w:bCs/>
          <w:sz w:val="32"/>
          <w:szCs w:val="32"/>
          <w:cs/>
        </w:rPr>
        <w:t>2</w:t>
      </w:r>
      <w:r w:rsidR="00067D38" w:rsidRPr="00EF2DB8">
        <w:rPr>
          <w:rFonts w:ascii="TH SarabunPSK" w:eastAsia="Sarabun" w:hAnsi="TH SarabunPSK" w:cs="TH SarabunPSK"/>
          <w:b/>
          <w:sz w:val="32"/>
          <w:szCs w:val="32"/>
        </w:rPr>
        <w:t>E</w:t>
      </w:r>
      <w:r w:rsidRPr="00EF2DB8">
        <w:rPr>
          <w:rFonts w:ascii="TH SarabunPSK" w:eastAsia="Sarabun" w:hAnsi="TH SarabunPSK" w:cs="TH SarabunPSK"/>
          <w:b/>
          <w:sz w:val="32"/>
          <w:szCs w:val="32"/>
        </w:rPr>
        <w:tab/>
      </w:r>
      <w:r w:rsidRPr="00EF2DB8">
        <w:rPr>
          <w:rFonts w:ascii="TH SarabunPSK" w:eastAsia="Sarabun" w:hAnsi="TH SarabunPSK" w:cs="TH SarabunPSK" w:hint="cs"/>
          <w:bCs/>
          <w:sz w:val="32"/>
          <w:szCs w:val="32"/>
          <w:cs/>
        </w:rPr>
        <w:t>การจัดการเอกสารด้วยซอฟต์แวร์ประมวลผลคำ</w:t>
      </w:r>
      <w:r w:rsidRPr="00EF2DB8">
        <w:rPr>
          <w:rFonts w:ascii="TH SarabunPSK" w:eastAsia="Sarabun" w:hAnsi="TH SarabunPSK" w:cs="TH SarabunPSK"/>
          <w:b/>
          <w:bCs/>
          <w:sz w:val="32"/>
          <w:szCs w:val="32"/>
          <w:cs/>
        </w:rPr>
        <w:tab/>
      </w:r>
      <w:r w:rsidRPr="00EF2DB8">
        <w:rPr>
          <w:rFonts w:ascii="TH SarabunPSK" w:eastAsia="Sarabun" w:hAnsi="TH SarabunPSK" w:cs="TH SarabunPSK" w:hint="cs"/>
          <w:b/>
          <w:bCs/>
          <w:sz w:val="32"/>
          <w:szCs w:val="32"/>
          <w:cs/>
        </w:rPr>
        <w:t xml:space="preserve">     </w:t>
      </w:r>
      <w:r w:rsidRPr="00EF2DB8">
        <w:rPr>
          <w:rFonts w:ascii="TH SarabunPSK" w:eastAsia="Sarabun" w:hAnsi="TH SarabunPSK" w:cs="TH SarabunPSK"/>
          <w:b/>
          <w:bCs/>
          <w:sz w:val="32"/>
          <w:szCs w:val="32"/>
          <w:cs/>
        </w:rPr>
        <w:tab/>
      </w:r>
      <w:r w:rsidRPr="00EF2DB8">
        <w:rPr>
          <w:rFonts w:ascii="TH SarabunPSK" w:eastAsia="Sarabun" w:hAnsi="TH SarabunPSK" w:cs="TH SarabunPSK" w:hint="cs"/>
          <w:b/>
          <w:bCs/>
          <w:sz w:val="32"/>
          <w:szCs w:val="32"/>
          <w:cs/>
        </w:rPr>
        <w:t xml:space="preserve">    </w:t>
      </w:r>
      <w:r w:rsidRPr="00EF2DB8">
        <w:rPr>
          <w:rFonts w:ascii="TH SarabunPSK" w:eastAsia="Sarabun" w:hAnsi="TH SarabunPSK" w:cs="TH SarabunPSK"/>
          <w:b/>
          <w:bCs/>
          <w:sz w:val="32"/>
          <w:szCs w:val="32"/>
          <w:cs/>
        </w:rPr>
        <w:t>1(0-2-1)</w:t>
      </w:r>
    </w:p>
    <w:p w:rsidR="00BA7927" w:rsidRPr="00EF2DB8" w:rsidRDefault="00BA7927" w:rsidP="00BA7927">
      <w:pPr>
        <w:tabs>
          <w:tab w:val="left" w:pos="1701"/>
        </w:tabs>
        <w:spacing w:line="240" w:lineRule="auto"/>
        <w:ind w:left="1" w:right="-43" w:hanging="3"/>
        <w:contextualSpacing/>
        <w:jc w:val="thaiDistribute"/>
        <w:rPr>
          <w:rFonts w:ascii="TH SarabunPSK" w:eastAsia="Sarabun" w:hAnsi="TH SarabunPSK" w:cs="TH SarabunPSK"/>
          <w:b/>
          <w:sz w:val="32"/>
          <w:szCs w:val="32"/>
        </w:rPr>
      </w:pPr>
      <w:r w:rsidRPr="00EF2DB8">
        <w:rPr>
          <w:rFonts w:ascii="TH SarabunPSK" w:eastAsia="Sarabun" w:hAnsi="TH SarabunPSK" w:cs="TH SarabunPSK"/>
          <w:bCs/>
          <w:sz w:val="32"/>
          <w:szCs w:val="32"/>
          <w:cs/>
        </w:rPr>
        <w:tab/>
      </w:r>
      <w:r w:rsidRPr="00EF2DB8">
        <w:rPr>
          <w:rFonts w:ascii="TH SarabunPSK" w:eastAsia="Sarabun" w:hAnsi="TH SarabunPSK" w:cs="TH SarabunPSK"/>
          <w:bCs/>
          <w:sz w:val="32"/>
          <w:szCs w:val="32"/>
          <w:cs/>
        </w:rPr>
        <w:tab/>
      </w:r>
      <w:r w:rsidRPr="00EF2DB8">
        <w:rPr>
          <w:rFonts w:ascii="TH SarabunPSK" w:eastAsia="Sarabun" w:hAnsi="TH SarabunPSK" w:cs="TH SarabunPSK"/>
          <w:b/>
          <w:sz w:val="32"/>
          <w:szCs w:val="32"/>
        </w:rPr>
        <w:t>Document Management Using Word Processing Software</w:t>
      </w:r>
    </w:p>
    <w:p w:rsidR="00BA7927" w:rsidRPr="00EF2DB8" w:rsidRDefault="00BA7927" w:rsidP="00BA7927">
      <w:pPr>
        <w:tabs>
          <w:tab w:val="left" w:pos="1701"/>
        </w:tabs>
        <w:spacing w:line="240" w:lineRule="auto"/>
        <w:contextualSpacing/>
        <w:jc w:val="thaiDistribute"/>
        <w:rPr>
          <w:rFonts w:ascii="TH SarabunPSK" w:hAnsi="TH SarabunPSK" w:cs="TH SarabunPSK"/>
          <w:sz w:val="32"/>
          <w:szCs w:val="32"/>
        </w:rPr>
      </w:pPr>
      <w:r w:rsidRPr="00EF2DB8">
        <w:rPr>
          <w:rFonts w:ascii="TH SarabunPSK" w:eastAsia="Sarabun" w:hAnsi="TH SarabunPSK" w:cs="TH SarabunPSK"/>
          <w:b/>
          <w:spacing w:val="-10"/>
          <w:sz w:val="32"/>
          <w:szCs w:val="32"/>
          <w:cs/>
        </w:rPr>
        <w:tab/>
      </w:r>
      <w:r w:rsidRPr="00EF2DB8">
        <w:rPr>
          <w:rFonts w:ascii="TH SarabunPSK" w:hAnsi="TH SarabunPSK" w:cs="TH SarabunPSK" w:hint="cs"/>
          <w:sz w:val="32"/>
          <w:szCs w:val="32"/>
          <w:cs/>
        </w:rPr>
        <w:t>รายวิชานี้มีจุดมุ่งหมายเพื่อให้ผู้เรียนพัฒนาทักษะการใช้ซอฟต์แวร์ประมวลผลคำและตระหนักถึงความสำคัญในการเลือกใช้เครื่องมือที่มีในซอฟต์แวร์ประมวลผลคำ</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โดยครอบคลุมเนื้อหาดังนี้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ส่วนประกอบและพื้นฐานการใช้งานซอฟต์แวร์ประมวลผลคำ</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การสร้างเอกสารแบบคอลัมน์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การจัดการกับวัตถุ</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เช่น</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Picture SmartArt WordArt Text Box </w:t>
      </w:r>
      <w:r w:rsidRPr="00EF2DB8">
        <w:rPr>
          <w:rFonts w:ascii="TH SarabunPSK" w:hAnsi="TH SarabunPSK" w:cs="TH SarabunPSK" w:hint="cs"/>
          <w:sz w:val="32"/>
          <w:szCs w:val="32"/>
          <w:cs/>
        </w:rPr>
        <w:t>และ</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Shape </w:t>
      </w:r>
      <w:r w:rsidRPr="00EF2DB8">
        <w:rPr>
          <w:rFonts w:ascii="TH SarabunPSK" w:hAnsi="TH SarabunPSK" w:cs="TH SarabunPSK" w:hint="cs"/>
          <w:sz w:val="32"/>
          <w:szCs w:val="32"/>
          <w:cs/>
        </w:rPr>
        <w:t>การสร้างและปรับแต่งตาราง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การจัดทำรายงานวิชาการ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การพิมพ์สมการทางคณิตศาสตร์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การสร้างจดหมายเวียน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การติดตามเอกสาร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การจัดทำเอกสารด้วยเครื่องมือออนไลน์รวมถึงการใช้ปัญญาประดิษฐ์ในการสร้างเอกสาร</w:t>
      </w:r>
    </w:p>
    <w:p w:rsidR="00BA7927" w:rsidRPr="00EF2DB8" w:rsidRDefault="00BA7927" w:rsidP="00BA7927">
      <w:pPr>
        <w:tabs>
          <w:tab w:val="left" w:pos="1701"/>
        </w:tabs>
        <w:spacing w:line="240" w:lineRule="auto"/>
        <w:contextualSpacing/>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sz w:val="32"/>
          <w:szCs w:val="32"/>
        </w:rPr>
        <w:t xml:space="preserve">This course aims to develop </w:t>
      </w:r>
      <w:r w:rsidR="00CC6A4B" w:rsidRPr="00EF2DB8">
        <w:rPr>
          <w:rFonts w:ascii="TH SarabunPSK" w:hAnsi="TH SarabunPSK" w:cs="TH SarabunPSK"/>
          <w:sz w:val="32"/>
          <w:szCs w:val="32"/>
        </w:rPr>
        <w:t>students</w:t>
      </w:r>
      <w:r w:rsidRPr="00EF2DB8">
        <w:rPr>
          <w:rFonts w:ascii="TH SarabunPSK" w:hAnsi="TH SarabunPSK" w:cs="TH SarabunPSK"/>
          <w:sz w:val="32"/>
          <w:szCs w:val="32"/>
        </w:rPr>
        <w:t>' skills in using word processing software and to recognize the importance of choosing the tools available in word processing software</w:t>
      </w:r>
      <w:r w:rsidRPr="00EF2DB8">
        <w:rPr>
          <w:rFonts w:ascii="TH SarabunPSK" w:hAnsi="TH SarabunPSK" w:cs="TH SarabunPSK"/>
          <w:sz w:val="32"/>
          <w:szCs w:val="32"/>
          <w:cs/>
        </w:rPr>
        <w:t xml:space="preserve">. </w:t>
      </w:r>
      <w:r w:rsidR="002A7465" w:rsidRPr="00EF2DB8">
        <w:rPr>
          <w:rFonts w:ascii="TH SarabunPSK" w:hAnsi="TH SarabunPSK" w:cs="TH SarabunPSK"/>
          <w:sz w:val="32"/>
          <w:szCs w:val="32"/>
        </w:rPr>
        <w:t>The topics cover</w:t>
      </w:r>
      <w:r w:rsidRPr="00EF2DB8">
        <w:rPr>
          <w:rFonts w:ascii="TH SarabunPSK" w:hAnsi="TH SarabunPSK" w:cs="TH SarabunPSK"/>
          <w:sz w:val="32"/>
          <w:szCs w:val="32"/>
        </w:rPr>
        <w:t xml:space="preserve"> components and basics of word processing software, creating column documents, manipulating objects such as Picture, SmartArt, WordArt, TextBox and Shape, creating and customizing tables, preparing academic reports, using mathematical equations, creating a mail merge, document tracking, documentation using online tools, including the utilization of Artificial Intelligence </w:t>
      </w:r>
      <w:r w:rsidRPr="00EF2DB8">
        <w:rPr>
          <w:rFonts w:ascii="TH SarabunPSK" w:hAnsi="TH SarabunPSK" w:cs="TH SarabunPSK"/>
          <w:sz w:val="32"/>
          <w:szCs w:val="32"/>
          <w:cs/>
        </w:rPr>
        <w:t>(</w:t>
      </w:r>
      <w:r w:rsidRPr="00EF2DB8">
        <w:rPr>
          <w:rFonts w:ascii="TH SarabunPSK" w:hAnsi="TH SarabunPSK" w:cs="TH SarabunPSK"/>
          <w:sz w:val="32"/>
          <w:szCs w:val="32"/>
        </w:rPr>
        <w:t>AI</w:t>
      </w:r>
      <w:r w:rsidRPr="00EF2DB8">
        <w:rPr>
          <w:rFonts w:ascii="TH SarabunPSK" w:hAnsi="TH SarabunPSK" w:cs="TH SarabunPSK"/>
          <w:sz w:val="32"/>
          <w:szCs w:val="32"/>
          <w:cs/>
        </w:rPr>
        <w:t xml:space="preserve">) </w:t>
      </w:r>
      <w:r w:rsidRPr="00EF2DB8">
        <w:rPr>
          <w:rFonts w:ascii="TH SarabunPSK" w:hAnsi="TH SarabunPSK" w:cs="TH SarabunPSK"/>
          <w:sz w:val="32"/>
          <w:szCs w:val="32"/>
        </w:rPr>
        <w:t>for content generation</w:t>
      </w:r>
      <w:r w:rsidRPr="00EF2DB8">
        <w:rPr>
          <w:rFonts w:ascii="TH SarabunPSK" w:hAnsi="TH SarabunPSK" w:cs="TH SarabunPSK"/>
          <w:sz w:val="32"/>
          <w:szCs w:val="32"/>
          <w:cs/>
        </w:rPr>
        <w:t>.</w:t>
      </w:r>
    </w:p>
    <w:p w:rsidR="00BA7927" w:rsidRPr="00EF2DB8" w:rsidRDefault="00BA7927" w:rsidP="00BA7927">
      <w:pPr>
        <w:tabs>
          <w:tab w:val="left" w:pos="1701"/>
        </w:tabs>
        <w:spacing w:line="240" w:lineRule="auto"/>
        <w:contextualSpacing/>
        <w:jc w:val="thaiDistribute"/>
        <w:rPr>
          <w:rFonts w:ascii="TH SarabunPSK" w:hAnsi="TH SarabunPSK" w:cs="TH SarabunPSK"/>
          <w:sz w:val="32"/>
          <w:szCs w:val="32"/>
        </w:rPr>
      </w:pPr>
    </w:p>
    <w:p w:rsidR="00BA7927" w:rsidRPr="00EF2DB8" w:rsidRDefault="00BA7927" w:rsidP="00BA7927">
      <w:pPr>
        <w:tabs>
          <w:tab w:val="left" w:pos="1701"/>
        </w:tabs>
        <w:spacing w:line="240" w:lineRule="auto"/>
        <w:contextualSpacing/>
        <w:jc w:val="thaiDistribute"/>
        <w:rPr>
          <w:rFonts w:ascii="TH SarabunPSK" w:eastAsia="Sarabun" w:hAnsi="TH SarabunPSK" w:cs="TH SarabunPSK"/>
          <w:bCs/>
          <w:sz w:val="32"/>
          <w:szCs w:val="32"/>
        </w:rPr>
      </w:pPr>
      <w:r w:rsidRPr="00EF2DB8">
        <w:rPr>
          <w:rFonts w:ascii="TH SarabunPSK" w:eastAsia="Sarabun" w:hAnsi="TH SarabunPSK" w:cs="TH SarabunPSK"/>
          <w:b/>
          <w:sz w:val="32"/>
          <w:szCs w:val="32"/>
        </w:rPr>
        <w:t>DIT70</w:t>
      </w:r>
      <w:r w:rsidRPr="00EF2DB8">
        <w:rPr>
          <w:rFonts w:ascii="TH SarabunPSK" w:eastAsia="Sarabun" w:hAnsi="TH SarabunPSK" w:cs="TH SarabunPSK"/>
          <w:b/>
          <w:bCs/>
          <w:sz w:val="32"/>
          <w:szCs w:val="32"/>
          <w:cs/>
        </w:rPr>
        <w:t>-</w:t>
      </w:r>
      <w:r w:rsidRPr="00EF2DB8">
        <w:rPr>
          <w:rFonts w:ascii="TH SarabunPSK" w:eastAsia="Sarabun" w:hAnsi="TH SarabunPSK" w:cs="TH SarabunPSK"/>
          <w:b/>
          <w:sz w:val="32"/>
          <w:szCs w:val="32"/>
        </w:rPr>
        <w:t>17</w:t>
      </w:r>
      <w:r w:rsidRPr="00EF2DB8">
        <w:rPr>
          <w:rFonts w:ascii="TH SarabunPSK" w:eastAsia="Sarabun" w:hAnsi="TH SarabunPSK" w:cs="TH SarabunPSK" w:hint="cs"/>
          <w:bCs/>
          <w:sz w:val="32"/>
          <w:szCs w:val="32"/>
          <w:cs/>
        </w:rPr>
        <w:t>3</w:t>
      </w:r>
      <w:r w:rsidR="00067D38" w:rsidRPr="00EF2DB8">
        <w:rPr>
          <w:rFonts w:ascii="TH SarabunPSK" w:eastAsia="Sarabun" w:hAnsi="TH SarabunPSK" w:cs="TH SarabunPSK"/>
          <w:b/>
          <w:sz w:val="32"/>
          <w:szCs w:val="32"/>
        </w:rPr>
        <w:t>E</w:t>
      </w:r>
      <w:r w:rsidRPr="00EF2DB8">
        <w:rPr>
          <w:rFonts w:ascii="TH SarabunPSK" w:eastAsia="Sarabun" w:hAnsi="TH SarabunPSK" w:cs="TH SarabunPSK"/>
          <w:b/>
          <w:sz w:val="32"/>
          <w:szCs w:val="32"/>
        </w:rPr>
        <w:tab/>
      </w:r>
      <w:r w:rsidRPr="00EF2DB8">
        <w:rPr>
          <w:rFonts w:ascii="TH SarabunPSK" w:eastAsia="Sarabun" w:hAnsi="TH SarabunPSK" w:cs="TH SarabunPSK" w:hint="cs"/>
          <w:bCs/>
          <w:sz w:val="32"/>
          <w:szCs w:val="32"/>
          <w:cs/>
        </w:rPr>
        <w:t>การใช้ซอฟต์แวร์ตารางคำนวณเพื่อการวิเคราะห์ข้อมูล</w:t>
      </w:r>
      <w:r w:rsidRPr="00EF2DB8">
        <w:rPr>
          <w:rFonts w:ascii="TH SarabunPSK" w:eastAsia="Sarabun" w:hAnsi="TH SarabunPSK" w:cs="TH SarabunPSK"/>
          <w:b/>
          <w:bCs/>
          <w:sz w:val="32"/>
          <w:szCs w:val="32"/>
          <w:cs/>
        </w:rPr>
        <w:tab/>
      </w:r>
      <w:r w:rsidRPr="00EF2DB8">
        <w:rPr>
          <w:rFonts w:ascii="TH SarabunPSK" w:eastAsia="Sarabun" w:hAnsi="TH SarabunPSK" w:cs="TH SarabunPSK" w:hint="cs"/>
          <w:b/>
          <w:bCs/>
          <w:sz w:val="32"/>
          <w:szCs w:val="32"/>
          <w:cs/>
        </w:rPr>
        <w:t xml:space="preserve">     </w:t>
      </w:r>
      <w:r w:rsidRPr="00EF2DB8">
        <w:rPr>
          <w:rFonts w:ascii="TH SarabunPSK" w:eastAsia="Sarabun" w:hAnsi="TH SarabunPSK" w:cs="TH SarabunPSK"/>
          <w:b/>
          <w:bCs/>
          <w:sz w:val="32"/>
          <w:szCs w:val="32"/>
          <w:cs/>
        </w:rPr>
        <w:tab/>
      </w:r>
      <w:r w:rsidRPr="00EF2DB8">
        <w:rPr>
          <w:rFonts w:ascii="TH SarabunPSK" w:eastAsia="Sarabun" w:hAnsi="TH SarabunPSK" w:cs="TH SarabunPSK" w:hint="cs"/>
          <w:b/>
          <w:bCs/>
          <w:sz w:val="32"/>
          <w:szCs w:val="32"/>
          <w:cs/>
        </w:rPr>
        <w:t xml:space="preserve">    </w:t>
      </w:r>
      <w:r w:rsidRPr="00EF2DB8">
        <w:rPr>
          <w:rFonts w:ascii="TH SarabunPSK" w:eastAsia="Sarabun" w:hAnsi="TH SarabunPSK" w:cs="TH SarabunPSK"/>
          <w:b/>
          <w:bCs/>
          <w:sz w:val="32"/>
          <w:szCs w:val="32"/>
          <w:cs/>
        </w:rPr>
        <w:t>1(0-2-1)</w:t>
      </w:r>
    </w:p>
    <w:p w:rsidR="00BA7927" w:rsidRPr="00EF2DB8" w:rsidRDefault="00BA7927" w:rsidP="00BA7927">
      <w:pPr>
        <w:tabs>
          <w:tab w:val="left" w:pos="1701"/>
        </w:tabs>
        <w:spacing w:line="240" w:lineRule="auto"/>
        <w:ind w:left="1" w:right="-43" w:hanging="3"/>
        <w:contextualSpacing/>
        <w:jc w:val="thaiDistribute"/>
        <w:rPr>
          <w:rFonts w:ascii="TH SarabunPSK" w:eastAsia="Sarabun" w:hAnsi="TH SarabunPSK" w:cs="TH SarabunPSK"/>
          <w:b/>
          <w:sz w:val="32"/>
          <w:szCs w:val="32"/>
        </w:rPr>
      </w:pPr>
      <w:r w:rsidRPr="00EF2DB8">
        <w:rPr>
          <w:rFonts w:ascii="TH SarabunPSK" w:eastAsia="Sarabun" w:hAnsi="TH SarabunPSK" w:cs="TH SarabunPSK"/>
          <w:bCs/>
          <w:sz w:val="32"/>
          <w:szCs w:val="32"/>
          <w:cs/>
        </w:rPr>
        <w:tab/>
      </w:r>
      <w:r w:rsidRPr="00EF2DB8">
        <w:rPr>
          <w:rFonts w:ascii="TH SarabunPSK" w:eastAsia="Sarabun" w:hAnsi="TH SarabunPSK" w:cs="TH SarabunPSK"/>
          <w:bCs/>
          <w:sz w:val="32"/>
          <w:szCs w:val="32"/>
          <w:cs/>
        </w:rPr>
        <w:tab/>
      </w:r>
      <w:r w:rsidRPr="00EF2DB8">
        <w:rPr>
          <w:rFonts w:ascii="TH SarabunPSK" w:eastAsia="Sarabun" w:hAnsi="TH SarabunPSK" w:cs="TH SarabunPSK"/>
          <w:b/>
          <w:sz w:val="32"/>
          <w:szCs w:val="32"/>
        </w:rPr>
        <w:t>Use of Spreadsheet Software for Data Analysis</w:t>
      </w:r>
    </w:p>
    <w:p w:rsidR="00BA7927" w:rsidRPr="00EF2DB8" w:rsidRDefault="00BA7927" w:rsidP="00BA7927">
      <w:pPr>
        <w:tabs>
          <w:tab w:val="left" w:pos="1701"/>
        </w:tabs>
        <w:spacing w:line="240" w:lineRule="auto"/>
        <w:contextualSpacing/>
        <w:jc w:val="thaiDistribute"/>
        <w:rPr>
          <w:rFonts w:ascii="TH SarabunPSK" w:hAnsi="TH SarabunPSK" w:cs="TH SarabunPSK"/>
          <w:sz w:val="32"/>
          <w:szCs w:val="32"/>
        </w:rPr>
      </w:pPr>
      <w:r w:rsidRPr="00EF2DB8">
        <w:rPr>
          <w:rFonts w:ascii="TH SarabunPSK" w:eastAsia="Sarabun" w:hAnsi="TH SarabunPSK" w:cs="TH SarabunPSK"/>
          <w:b/>
          <w:spacing w:val="-10"/>
          <w:sz w:val="32"/>
          <w:szCs w:val="32"/>
          <w:cs/>
        </w:rPr>
        <w:tab/>
      </w:r>
      <w:r w:rsidRPr="00EF2DB8">
        <w:rPr>
          <w:rFonts w:ascii="TH SarabunPSK" w:hAnsi="TH SarabunPSK" w:cs="TH SarabunPSK" w:hint="cs"/>
          <w:sz w:val="32"/>
          <w:szCs w:val="32"/>
          <w:cs/>
        </w:rPr>
        <w:t>รายวิชานี้มีจุดมุ่งหมายเพื่อให้ผู้เรียนพัฒนาทักษะในการใช้ซอฟต์แวร์ตารางคำนวณเพื่อใช้ในการวิเคราะห์ข้อมูล</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และตระหนักถึงความสำคัญในการเลือกใช้เครื่องมือที่มีในซอฟต์แวร์ตารางคำนวณ</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โดยครอบคลุมเนื้อหาดังนี้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การสร้างและจัดการแผ่นงานและสมุดงาน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การจัดการเซลล์และช่วง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การจัดการตาราง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การกรองข้อมูล</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การใช้งานสูตรและฟังก์ชัน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การสร้างแผนภูมิและวัตถุ</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และการจัดทำตารางคำนวณด้วยเครื่องมือออนไลน์รวมถึงการใช้ปัญญาประดิษฐ์ในการสร้างเอกสาร</w:t>
      </w:r>
    </w:p>
    <w:p w:rsidR="00BA7927" w:rsidRPr="00EF2DB8" w:rsidRDefault="00BA7927" w:rsidP="00BA7927">
      <w:pPr>
        <w:tabs>
          <w:tab w:val="left" w:pos="1701"/>
        </w:tabs>
        <w:spacing w:line="240" w:lineRule="auto"/>
        <w:contextualSpacing/>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sz w:val="32"/>
          <w:szCs w:val="32"/>
        </w:rPr>
        <w:t>This course aims to develop the skills of using spreadsheet software for data analysis and realize the importance of choosing the tools available in spreadsheet software</w:t>
      </w:r>
      <w:r w:rsidRPr="00EF2DB8">
        <w:rPr>
          <w:rFonts w:ascii="TH SarabunPSK" w:hAnsi="TH SarabunPSK" w:cs="TH SarabunPSK"/>
          <w:sz w:val="32"/>
          <w:szCs w:val="32"/>
          <w:cs/>
        </w:rPr>
        <w:t xml:space="preserve">. </w:t>
      </w:r>
      <w:r w:rsidR="002A7465" w:rsidRPr="00EF2DB8">
        <w:rPr>
          <w:rFonts w:ascii="TH SarabunPSK" w:hAnsi="TH SarabunPSK" w:cs="TH SarabunPSK"/>
          <w:sz w:val="32"/>
          <w:szCs w:val="32"/>
        </w:rPr>
        <w:t>The topics cover</w:t>
      </w:r>
      <w:r w:rsidRPr="00EF2DB8">
        <w:rPr>
          <w:rFonts w:ascii="TH SarabunPSK" w:hAnsi="TH SarabunPSK" w:cs="TH SarabunPSK"/>
          <w:sz w:val="32"/>
          <w:szCs w:val="32"/>
        </w:rPr>
        <w:t xml:space="preserve"> creating and managing worksheets and workbooks, managing cells and ranges, table management, data filtering, using formulas and functions, creating charts and objects, spreadsheets using online tools, including the utilization of Artificial Intelligence </w:t>
      </w:r>
      <w:r w:rsidRPr="00EF2DB8">
        <w:rPr>
          <w:rFonts w:ascii="TH SarabunPSK" w:hAnsi="TH SarabunPSK" w:cs="TH SarabunPSK"/>
          <w:sz w:val="32"/>
          <w:szCs w:val="32"/>
          <w:cs/>
        </w:rPr>
        <w:t>(</w:t>
      </w:r>
      <w:r w:rsidRPr="00EF2DB8">
        <w:rPr>
          <w:rFonts w:ascii="TH SarabunPSK" w:hAnsi="TH SarabunPSK" w:cs="TH SarabunPSK"/>
          <w:sz w:val="32"/>
          <w:szCs w:val="32"/>
        </w:rPr>
        <w:t>AI</w:t>
      </w:r>
      <w:r w:rsidRPr="00EF2DB8">
        <w:rPr>
          <w:rFonts w:ascii="TH SarabunPSK" w:hAnsi="TH SarabunPSK" w:cs="TH SarabunPSK"/>
          <w:sz w:val="32"/>
          <w:szCs w:val="32"/>
          <w:cs/>
        </w:rPr>
        <w:t xml:space="preserve">) </w:t>
      </w:r>
      <w:r w:rsidRPr="00EF2DB8">
        <w:rPr>
          <w:rFonts w:ascii="TH SarabunPSK" w:hAnsi="TH SarabunPSK" w:cs="TH SarabunPSK"/>
          <w:sz w:val="32"/>
          <w:szCs w:val="32"/>
        </w:rPr>
        <w:t>for content generation</w:t>
      </w:r>
      <w:r w:rsidRPr="00EF2DB8">
        <w:rPr>
          <w:rFonts w:ascii="TH SarabunPSK" w:hAnsi="TH SarabunPSK" w:cs="TH SarabunPSK"/>
          <w:sz w:val="32"/>
          <w:szCs w:val="32"/>
          <w:cs/>
        </w:rPr>
        <w:t>.</w:t>
      </w:r>
    </w:p>
    <w:p w:rsidR="00BA7927" w:rsidRPr="00EF2DB8" w:rsidRDefault="00BA7927" w:rsidP="00BA7927">
      <w:pPr>
        <w:tabs>
          <w:tab w:val="left" w:pos="1701"/>
        </w:tabs>
        <w:spacing w:line="240" w:lineRule="auto"/>
        <w:contextualSpacing/>
        <w:jc w:val="thaiDistribute"/>
        <w:rPr>
          <w:rFonts w:ascii="TH SarabunPSK" w:hAnsi="TH SarabunPSK" w:cs="TH SarabunPSK"/>
          <w:sz w:val="32"/>
          <w:szCs w:val="32"/>
        </w:rPr>
      </w:pPr>
    </w:p>
    <w:p w:rsidR="00BA7927" w:rsidRPr="00EF2DB8" w:rsidRDefault="00BA7927" w:rsidP="00BA7927">
      <w:pPr>
        <w:tabs>
          <w:tab w:val="left" w:pos="1701"/>
        </w:tabs>
        <w:spacing w:line="240" w:lineRule="auto"/>
        <w:contextualSpacing/>
        <w:jc w:val="thaiDistribute"/>
        <w:rPr>
          <w:rFonts w:ascii="TH SarabunPSK" w:eastAsia="Sarabun" w:hAnsi="TH SarabunPSK" w:cs="TH SarabunPSK"/>
          <w:bCs/>
          <w:sz w:val="32"/>
          <w:szCs w:val="32"/>
        </w:rPr>
      </w:pPr>
      <w:r w:rsidRPr="00EF2DB8">
        <w:rPr>
          <w:rFonts w:ascii="TH SarabunPSK" w:eastAsia="Sarabun" w:hAnsi="TH SarabunPSK" w:cs="TH SarabunPSK"/>
          <w:b/>
          <w:sz w:val="32"/>
          <w:szCs w:val="32"/>
        </w:rPr>
        <w:t>DIT70</w:t>
      </w:r>
      <w:r w:rsidRPr="00EF2DB8">
        <w:rPr>
          <w:rFonts w:ascii="TH SarabunPSK" w:eastAsia="Sarabun" w:hAnsi="TH SarabunPSK" w:cs="TH SarabunPSK"/>
          <w:b/>
          <w:bCs/>
          <w:sz w:val="32"/>
          <w:szCs w:val="32"/>
          <w:cs/>
        </w:rPr>
        <w:t>-</w:t>
      </w:r>
      <w:r w:rsidRPr="00EF2DB8">
        <w:rPr>
          <w:rFonts w:ascii="TH SarabunPSK" w:eastAsia="Sarabun" w:hAnsi="TH SarabunPSK" w:cs="TH SarabunPSK"/>
          <w:b/>
          <w:sz w:val="32"/>
          <w:szCs w:val="32"/>
        </w:rPr>
        <w:t>17</w:t>
      </w:r>
      <w:r w:rsidRPr="00EF2DB8">
        <w:rPr>
          <w:rFonts w:ascii="TH SarabunPSK" w:eastAsia="Sarabun" w:hAnsi="TH SarabunPSK" w:cs="TH SarabunPSK" w:hint="cs"/>
          <w:bCs/>
          <w:sz w:val="32"/>
          <w:szCs w:val="32"/>
          <w:cs/>
        </w:rPr>
        <w:t>4</w:t>
      </w:r>
      <w:r w:rsidR="00067D38" w:rsidRPr="00EF2DB8">
        <w:rPr>
          <w:rFonts w:ascii="TH SarabunPSK" w:eastAsia="Sarabun" w:hAnsi="TH SarabunPSK" w:cs="TH SarabunPSK"/>
          <w:b/>
          <w:sz w:val="32"/>
          <w:szCs w:val="32"/>
        </w:rPr>
        <w:t>E</w:t>
      </w:r>
      <w:r w:rsidRPr="00EF2DB8">
        <w:rPr>
          <w:rFonts w:ascii="TH SarabunPSK" w:eastAsia="Sarabun" w:hAnsi="TH SarabunPSK" w:cs="TH SarabunPSK"/>
          <w:b/>
          <w:sz w:val="32"/>
          <w:szCs w:val="32"/>
        </w:rPr>
        <w:tab/>
      </w:r>
      <w:r w:rsidRPr="00EF2DB8">
        <w:rPr>
          <w:rFonts w:ascii="TH SarabunPSK" w:eastAsia="Sarabun" w:hAnsi="TH SarabunPSK" w:cs="TH SarabunPSK" w:hint="cs"/>
          <w:bCs/>
          <w:sz w:val="32"/>
          <w:szCs w:val="32"/>
          <w:cs/>
        </w:rPr>
        <w:t>การใช้ซอฟต์แวร์ออกแบบการนำเสนออย่างมีประสิทธิภาพ</w:t>
      </w:r>
      <w:r w:rsidRPr="00EF2DB8">
        <w:rPr>
          <w:rFonts w:ascii="TH SarabunPSK" w:eastAsia="Sarabun" w:hAnsi="TH SarabunPSK" w:cs="TH SarabunPSK"/>
          <w:bCs/>
          <w:sz w:val="32"/>
          <w:szCs w:val="32"/>
          <w:cs/>
        </w:rPr>
        <w:tab/>
      </w:r>
      <w:r w:rsidRPr="00EF2DB8">
        <w:rPr>
          <w:rFonts w:ascii="TH SarabunPSK" w:eastAsia="Sarabun" w:hAnsi="TH SarabunPSK" w:cs="TH SarabunPSK" w:hint="cs"/>
          <w:b/>
          <w:bCs/>
          <w:sz w:val="32"/>
          <w:szCs w:val="32"/>
          <w:cs/>
        </w:rPr>
        <w:t xml:space="preserve">    </w:t>
      </w:r>
      <w:r w:rsidRPr="00EF2DB8">
        <w:rPr>
          <w:rFonts w:ascii="TH SarabunPSK" w:eastAsia="Sarabun" w:hAnsi="TH SarabunPSK" w:cs="TH SarabunPSK"/>
          <w:b/>
          <w:bCs/>
          <w:sz w:val="32"/>
          <w:szCs w:val="32"/>
          <w:cs/>
        </w:rPr>
        <w:t>1(0-2-1)</w:t>
      </w:r>
    </w:p>
    <w:p w:rsidR="00BA7927" w:rsidRPr="00EF2DB8" w:rsidRDefault="00BA7927" w:rsidP="00BA7927">
      <w:pPr>
        <w:tabs>
          <w:tab w:val="left" w:pos="1701"/>
        </w:tabs>
        <w:spacing w:line="240" w:lineRule="auto"/>
        <w:ind w:left="1" w:right="-43" w:hanging="3"/>
        <w:contextualSpacing/>
        <w:jc w:val="thaiDistribute"/>
        <w:rPr>
          <w:rFonts w:ascii="TH SarabunPSK" w:eastAsia="Sarabun" w:hAnsi="TH SarabunPSK" w:cs="TH SarabunPSK"/>
          <w:b/>
          <w:sz w:val="32"/>
          <w:szCs w:val="32"/>
        </w:rPr>
      </w:pPr>
      <w:r w:rsidRPr="00EF2DB8">
        <w:rPr>
          <w:rFonts w:ascii="TH SarabunPSK" w:eastAsia="Sarabun" w:hAnsi="TH SarabunPSK" w:cs="TH SarabunPSK"/>
          <w:bCs/>
          <w:sz w:val="32"/>
          <w:szCs w:val="32"/>
          <w:cs/>
        </w:rPr>
        <w:tab/>
      </w:r>
      <w:r w:rsidRPr="00EF2DB8">
        <w:rPr>
          <w:rFonts w:ascii="TH SarabunPSK" w:eastAsia="Sarabun" w:hAnsi="TH SarabunPSK" w:cs="TH SarabunPSK"/>
          <w:bCs/>
          <w:sz w:val="32"/>
          <w:szCs w:val="32"/>
          <w:cs/>
        </w:rPr>
        <w:tab/>
      </w:r>
      <w:r w:rsidRPr="00EF2DB8">
        <w:rPr>
          <w:rFonts w:ascii="TH SarabunPSK" w:eastAsia="Sarabun" w:hAnsi="TH SarabunPSK" w:cs="TH SarabunPSK"/>
          <w:b/>
          <w:sz w:val="32"/>
          <w:szCs w:val="32"/>
        </w:rPr>
        <w:t>Effective Use of Presentation Design Software</w:t>
      </w:r>
    </w:p>
    <w:p w:rsidR="00BA7927" w:rsidRPr="00EF2DB8" w:rsidRDefault="00BA7927" w:rsidP="00BA7927">
      <w:pPr>
        <w:tabs>
          <w:tab w:val="left" w:pos="1701"/>
        </w:tabs>
        <w:spacing w:line="240" w:lineRule="auto"/>
        <w:contextualSpacing/>
        <w:jc w:val="thaiDistribute"/>
        <w:rPr>
          <w:rFonts w:ascii="TH SarabunPSK" w:hAnsi="TH SarabunPSK" w:cs="TH SarabunPSK"/>
          <w:sz w:val="32"/>
          <w:szCs w:val="32"/>
        </w:rPr>
      </w:pPr>
      <w:r w:rsidRPr="00EF2DB8">
        <w:rPr>
          <w:rFonts w:ascii="TH SarabunPSK" w:eastAsia="Sarabun" w:hAnsi="TH SarabunPSK" w:cs="TH SarabunPSK"/>
          <w:b/>
          <w:spacing w:val="-10"/>
          <w:sz w:val="32"/>
          <w:szCs w:val="32"/>
          <w:cs/>
        </w:rPr>
        <w:tab/>
      </w:r>
      <w:r w:rsidRPr="00EF2DB8">
        <w:rPr>
          <w:rFonts w:ascii="TH SarabunPSK" w:hAnsi="TH SarabunPSK" w:cs="TH SarabunPSK" w:hint="cs"/>
          <w:sz w:val="32"/>
          <w:szCs w:val="32"/>
          <w:cs/>
        </w:rPr>
        <w:t>รายวิชานี้มีจุดมุ่งหมายเพื่อให้ผู้เรียนพัฒนาทักษะการใช้ซอฟต์แวร์ออกแบบการนำเสนอและสื่ออย่างมีประสิทธิภาพ</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ตระหนักถึงความสำคัญของการเลือกใช้เครื่องมือที่มีในซอฟต์แวร์การนำเสนอและเทคโนโลยีที่มีความเหมาะส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รวมถึงการบูรณาการปัญญาประดิษฐ์เข้ามาช่วยเพิ่มประสิทธิภาพและความน่าสนใจของงานนำเสนอ</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โดยครอบคลุมเนื้อหาดังนี้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หลักการออกแบบงานนำเสนออย่างมีประสิทธิภาพ</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การใช้งานโปรแกรม</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MS PowerPoint </w:t>
      </w:r>
      <w:r w:rsidRPr="00EF2DB8">
        <w:rPr>
          <w:rFonts w:ascii="TH SarabunPSK" w:hAnsi="TH SarabunPSK" w:cs="TH SarabunPSK" w:hint="cs"/>
          <w:sz w:val="32"/>
          <w:szCs w:val="32"/>
          <w:cs/>
        </w:rPr>
        <w:t>และ</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Canva </w:t>
      </w:r>
      <w:r w:rsidRPr="00EF2DB8">
        <w:rPr>
          <w:rFonts w:ascii="TH SarabunPSK" w:hAnsi="TH SarabunPSK" w:cs="TH SarabunPSK" w:hint="cs"/>
          <w:sz w:val="32"/>
          <w:szCs w:val="32"/>
          <w:cs/>
        </w:rPr>
        <w:t>เบื้องต้นจนถึงการจัดการข้อความ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กราฟิก</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SmartArt, </w:t>
      </w:r>
      <w:r w:rsidRPr="00EF2DB8">
        <w:rPr>
          <w:rFonts w:ascii="TH SarabunPSK" w:hAnsi="TH SarabunPSK" w:cs="TH SarabunPSK" w:hint="cs"/>
          <w:sz w:val="32"/>
          <w:szCs w:val="32"/>
          <w:cs/>
        </w:rPr>
        <w:t>ตาราง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อินโฟกราฟิก</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การแทรกไฟล์มัลติมีเดีย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การเพิ่มลูกเล่นให้งานนำเสนอ</w:t>
      </w:r>
      <w:r w:rsidRPr="00EF2DB8">
        <w:rPr>
          <w:rFonts w:ascii="TH SarabunPSK" w:hAnsi="TH SarabunPSK" w:cs="TH SarabunPSK"/>
          <w:sz w:val="32"/>
          <w:szCs w:val="32"/>
          <w:cs/>
        </w:rPr>
        <w:t xml:space="preserve"> (</w:t>
      </w:r>
      <w:r w:rsidRPr="00EF2DB8">
        <w:rPr>
          <w:rFonts w:ascii="TH SarabunPSK" w:hAnsi="TH SarabunPSK" w:cs="TH SarabunPSK"/>
          <w:sz w:val="32"/>
          <w:szCs w:val="32"/>
        </w:rPr>
        <w:t>Transition, Animation Effect</w:t>
      </w:r>
      <w:r w:rsidRPr="00EF2DB8">
        <w:rPr>
          <w:rFonts w:ascii="TH SarabunPSK" w:hAnsi="TH SarabunPSK" w:cs="TH SarabunPSK"/>
          <w:sz w:val="32"/>
          <w:szCs w:val="32"/>
          <w:cs/>
        </w:rPr>
        <w:t>)</w:t>
      </w:r>
      <w:r w:rsidRPr="00EF2DB8">
        <w:rPr>
          <w:rFonts w:ascii="TH SarabunPSK" w:hAnsi="TH SarabunPSK" w:cs="TH SarabunPSK"/>
          <w:sz w:val="32"/>
          <w:szCs w:val="32"/>
        </w:rPr>
        <w:t xml:space="preserve">, </w:t>
      </w:r>
      <w:r w:rsidRPr="00EF2DB8">
        <w:rPr>
          <w:rFonts w:ascii="TH SarabunPSK" w:hAnsi="TH SarabunPSK" w:cs="TH SarabunPSK" w:hint="cs"/>
          <w:sz w:val="32"/>
          <w:szCs w:val="32"/>
          <w:cs/>
        </w:rPr>
        <w:t>และการเชื่อมโยงข้อมูลด้วยไฮเปอร์</w:t>
      </w:r>
      <w:r w:rsidR="005E21EF" w:rsidRPr="00EF2DB8">
        <w:rPr>
          <w:rFonts w:ascii="TH SarabunPSK" w:hAnsi="TH SarabunPSK" w:cs="TH SarabunPSK" w:hint="cs"/>
          <w:sz w:val="32"/>
          <w:szCs w:val="32"/>
          <w:cs/>
        </w:rPr>
        <w:t>ลิงก์</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รวมถึงการประยุกต์ใช้ปัญญาประดิษฐ์ในการสร้างโครงร่าง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ออกแบบภาพและปรับปรุงข้อความให้น่าสนใจสำหรับการนำเสนอ</w:t>
      </w:r>
      <w:r w:rsidRPr="00EF2DB8">
        <w:rPr>
          <w:rFonts w:ascii="TH SarabunPSK" w:hAnsi="TH SarabunPSK" w:cs="TH SarabunPSK"/>
          <w:sz w:val="32"/>
          <w:szCs w:val="32"/>
          <w:cs/>
        </w:rPr>
        <w:t xml:space="preserve"> </w:t>
      </w:r>
    </w:p>
    <w:p w:rsidR="00BA7927" w:rsidRPr="00EF2DB8" w:rsidRDefault="00BA7927" w:rsidP="00BA7927">
      <w:pPr>
        <w:tabs>
          <w:tab w:val="left" w:pos="1701"/>
        </w:tabs>
        <w:spacing w:line="240" w:lineRule="auto"/>
        <w:contextualSpacing/>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sz w:val="32"/>
          <w:szCs w:val="32"/>
        </w:rPr>
        <w:t>This course aims to develop the skills in using presentation and media design software effectively, while fostering an understanding of the importance of selecting appropriate tools and technologies for presentation design</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It also emphasizes the integration of Artificial Intelligence </w:t>
      </w:r>
      <w:r w:rsidRPr="00EF2DB8">
        <w:rPr>
          <w:rFonts w:ascii="TH SarabunPSK" w:hAnsi="TH SarabunPSK" w:cs="TH SarabunPSK"/>
          <w:sz w:val="32"/>
          <w:szCs w:val="32"/>
          <w:cs/>
        </w:rPr>
        <w:t>(</w:t>
      </w:r>
      <w:r w:rsidRPr="00EF2DB8">
        <w:rPr>
          <w:rFonts w:ascii="TH SarabunPSK" w:hAnsi="TH SarabunPSK" w:cs="TH SarabunPSK"/>
          <w:sz w:val="32"/>
          <w:szCs w:val="32"/>
        </w:rPr>
        <w:t>AI</w:t>
      </w:r>
      <w:r w:rsidRPr="00EF2DB8">
        <w:rPr>
          <w:rFonts w:ascii="TH SarabunPSK" w:hAnsi="TH SarabunPSK" w:cs="TH SarabunPSK"/>
          <w:sz w:val="32"/>
          <w:szCs w:val="32"/>
          <w:cs/>
        </w:rPr>
        <w:t xml:space="preserve">) </w:t>
      </w:r>
      <w:r w:rsidRPr="00EF2DB8">
        <w:rPr>
          <w:rFonts w:ascii="TH SarabunPSK" w:hAnsi="TH SarabunPSK" w:cs="TH SarabunPSK"/>
          <w:sz w:val="32"/>
          <w:szCs w:val="32"/>
        </w:rPr>
        <w:t>to enhance the efficiency, creativity, and engagement of presentations</w:t>
      </w:r>
      <w:r w:rsidRPr="00EF2DB8">
        <w:rPr>
          <w:rFonts w:ascii="TH SarabunPSK" w:hAnsi="TH SarabunPSK" w:cs="TH SarabunPSK"/>
          <w:sz w:val="32"/>
          <w:szCs w:val="32"/>
          <w:cs/>
        </w:rPr>
        <w:t xml:space="preserve">. </w:t>
      </w:r>
      <w:r w:rsidR="002A7465" w:rsidRPr="00EF2DB8">
        <w:rPr>
          <w:rFonts w:ascii="TH SarabunPSK" w:hAnsi="TH SarabunPSK" w:cs="TH SarabunPSK"/>
          <w:sz w:val="32"/>
          <w:szCs w:val="32"/>
        </w:rPr>
        <w:t>The topics cover</w:t>
      </w:r>
      <w:r w:rsidRPr="00EF2DB8">
        <w:rPr>
          <w:rFonts w:ascii="TH SarabunPSK" w:hAnsi="TH SarabunPSK" w:cs="TH SarabunPSK"/>
          <w:sz w:val="32"/>
          <w:szCs w:val="32"/>
        </w:rPr>
        <w:t xml:space="preserve"> principles of effective presentation design; basic to intermediate use of MS PowerPoint and Canva, including text and graphic management </w:t>
      </w:r>
      <w:r w:rsidRPr="00EF2DB8">
        <w:rPr>
          <w:rFonts w:ascii="TH SarabunPSK" w:hAnsi="TH SarabunPSK" w:cs="TH SarabunPSK"/>
          <w:sz w:val="32"/>
          <w:szCs w:val="32"/>
          <w:cs/>
        </w:rPr>
        <w:t>(</w:t>
      </w:r>
      <w:r w:rsidRPr="00EF2DB8">
        <w:rPr>
          <w:rFonts w:ascii="TH SarabunPSK" w:hAnsi="TH SarabunPSK" w:cs="TH SarabunPSK"/>
          <w:sz w:val="32"/>
          <w:szCs w:val="32"/>
        </w:rPr>
        <w:t>SmartArt, tables, infographics</w:t>
      </w:r>
      <w:r w:rsidRPr="00EF2DB8">
        <w:rPr>
          <w:rFonts w:ascii="TH SarabunPSK" w:hAnsi="TH SarabunPSK" w:cs="TH SarabunPSK"/>
          <w:sz w:val="32"/>
          <w:szCs w:val="32"/>
          <w:cs/>
        </w:rPr>
        <w:t>)</w:t>
      </w:r>
      <w:r w:rsidRPr="00EF2DB8">
        <w:rPr>
          <w:rFonts w:ascii="TH SarabunPSK" w:hAnsi="TH SarabunPSK" w:cs="TH SarabunPSK"/>
          <w:sz w:val="32"/>
          <w:szCs w:val="32"/>
        </w:rPr>
        <w:t xml:space="preserve">, multimedia insertion, adding presentation effects </w:t>
      </w:r>
      <w:r w:rsidRPr="00EF2DB8">
        <w:rPr>
          <w:rFonts w:ascii="TH SarabunPSK" w:hAnsi="TH SarabunPSK" w:cs="TH SarabunPSK"/>
          <w:sz w:val="32"/>
          <w:szCs w:val="32"/>
          <w:cs/>
        </w:rPr>
        <w:t>(</w:t>
      </w:r>
      <w:r w:rsidRPr="00EF2DB8">
        <w:rPr>
          <w:rFonts w:ascii="TH SarabunPSK" w:hAnsi="TH SarabunPSK" w:cs="TH SarabunPSK"/>
          <w:sz w:val="32"/>
          <w:szCs w:val="32"/>
        </w:rPr>
        <w:t>transitions and animations</w:t>
      </w:r>
      <w:r w:rsidRPr="00EF2DB8">
        <w:rPr>
          <w:rFonts w:ascii="TH SarabunPSK" w:hAnsi="TH SarabunPSK" w:cs="TH SarabunPSK"/>
          <w:sz w:val="32"/>
          <w:szCs w:val="32"/>
          <w:cs/>
        </w:rPr>
        <w:t>)</w:t>
      </w:r>
      <w:r w:rsidRPr="00EF2DB8">
        <w:rPr>
          <w:rFonts w:ascii="TH SarabunPSK" w:hAnsi="TH SarabunPSK" w:cs="TH SarabunPSK"/>
          <w:sz w:val="32"/>
          <w:szCs w:val="32"/>
        </w:rPr>
        <w:t>, and data linking with hyperlinks</w:t>
      </w:r>
      <w:r w:rsidRPr="00EF2DB8">
        <w:rPr>
          <w:rFonts w:ascii="TH SarabunPSK" w:hAnsi="TH SarabunPSK" w:cs="TH SarabunPSK"/>
          <w:sz w:val="32"/>
          <w:szCs w:val="32"/>
          <w:cs/>
        </w:rPr>
        <w:t xml:space="preserve">. </w:t>
      </w:r>
      <w:r w:rsidRPr="00EF2DB8">
        <w:rPr>
          <w:rFonts w:ascii="TH SarabunPSK" w:hAnsi="TH SarabunPSK" w:cs="TH SarabunPSK"/>
          <w:sz w:val="32"/>
          <w:szCs w:val="32"/>
        </w:rPr>
        <w:t>The course also covers the application of AI in creating presentation outlines, designing visuals, and enhancing textual content to make presentations more engaging and effective</w:t>
      </w:r>
      <w:r w:rsidRPr="00EF2DB8">
        <w:rPr>
          <w:rFonts w:ascii="TH SarabunPSK" w:hAnsi="TH SarabunPSK" w:cs="TH SarabunPSK"/>
          <w:sz w:val="32"/>
          <w:szCs w:val="32"/>
          <w:cs/>
        </w:rPr>
        <w:t>.</w:t>
      </w:r>
    </w:p>
    <w:p w:rsidR="008B3BA0" w:rsidRPr="00EF2DB8" w:rsidRDefault="008B3BA0" w:rsidP="00BA7927">
      <w:pPr>
        <w:tabs>
          <w:tab w:val="left" w:pos="1701"/>
        </w:tabs>
        <w:spacing w:line="240" w:lineRule="auto"/>
        <w:contextualSpacing/>
        <w:jc w:val="thaiDistribute"/>
        <w:rPr>
          <w:rFonts w:ascii="TH SarabunPSK" w:hAnsi="TH SarabunPSK" w:cs="TH SarabunPSK"/>
          <w:spacing w:val="-6"/>
          <w:sz w:val="32"/>
          <w:szCs w:val="32"/>
        </w:rPr>
      </w:pPr>
    </w:p>
    <w:p w:rsidR="00BA7927" w:rsidRPr="00EF2DB8" w:rsidRDefault="00BA7927" w:rsidP="00BA7927">
      <w:pPr>
        <w:tabs>
          <w:tab w:val="left" w:pos="1701"/>
        </w:tabs>
        <w:spacing w:line="240" w:lineRule="auto"/>
        <w:contextualSpacing/>
        <w:jc w:val="thaiDistribute"/>
        <w:rPr>
          <w:rFonts w:ascii="TH SarabunPSK" w:eastAsia="Sarabun" w:hAnsi="TH SarabunPSK" w:cs="TH SarabunPSK"/>
          <w:bCs/>
          <w:sz w:val="32"/>
          <w:szCs w:val="32"/>
        </w:rPr>
      </w:pPr>
      <w:r w:rsidRPr="00EF2DB8">
        <w:rPr>
          <w:rFonts w:ascii="TH SarabunPSK" w:eastAsia="Sarabun" w:hAnsi="TH SarabunPSK" w:cs="TH SarabunPSK"/>
          <w:b/>
          <w:sz w:val="32"/>
          <w:szCs w:val="32"/>
        </w:rPr>
        <w:t>DIT70</w:t>
      </w:r>
      <w:r w:rsidRPr="00EF2DB8">
        <w:rPr>
          <w:rFonts w:ascii="TH SarabunPSK" w:eastAsia="Sarabun" w:hAnsi="TH SarabunPSK" w:cs="TH SarabunPSK"/>
          <w:b/>
          <w:bCs/>
          <w:sz w:val="32"/>
          <w:szCs w:val="32"/>
          <w:cs/>
        </w:rPr>
        <w:t>-</w:t>
      </w:r>
      <w:r w:rsidRPr="00EF2DB8">
        <w:rPr>
          <w:rFonts w:ascii="TH SarabunPSK" w:eastAsia="Sarabun" w:hAnsi="TH SarabunPSK" w:cs="TH SarabunPSK"/>
          <w:b/>
          <w:sz w:val="32"/>
          <w:szCs w:val="32"/>
        </w:rPr>
        <w:t>17</w:t>
      </w:r>
      <w:r w:rsidRPr="00EF2DB8">
        <w:rPr>
          <w:rFonts w:ascii="TH SarabunPSK" w:eastAsia="Sarabun" w:hAnsi="TH SarabunPSK" w:cs="TH SarabunPSK" w:hint="cs"/>
          <w:bCs/>
          <w:sz w:val="32"/>
          <w:szCs w:val="32"/>
          <w:cs/>
        </w:rPr>
        <w:t>5</w:t>
      </w:r>
      <w:r w:rsidR="00067D38" w:rsidRPr="00EF2DB8">
        <w:rPr>
          <w:rFonts w:ascii="TH SarabunPSK" w:eastAsia="Sarabun" w:hAnsi="TH SarabunPSK" w:cs="TH SarabunPSK"/>
          <w:b/>
          <w:sz w:val="32"/>
          <w:szCs w:val="32"/>
        </w:rPr>
        <w:t>E</w:t>
      </w:r>
      <w:r w:rsidRPr="00EF2DB8">
        <w:rPr>
          <w:rFonts w:ascii="TH SarabunPSK" w:eastAsia="Sarabun" w:hAnsi="TH SarabunPSK" w:cs="TH SarabunPSK"/>
          <w:b/>
          <w:sz w:val="32"/>
          <w:szCs w:val="32"/>
        </w:rPr>
        <w:tab/>
      </w:r>
      <w:r w:rsidRPr="00EF2DB8">
        <w:rPr>
          <w:rFonts w:ascii="TH SarabunPSK" w:eastAsia="Sarabun" w:hAnsi="TH SarabunPSK" w:cs="TH SarabunPSK" w:hint="cs"/>
          <w:bCs/>
          <w:sz w:val="32"/>
          <w:szCs w:val="32"/>
          <w:cs/>
        </w:rPr>
        <w:t>การพัฒนาเว็บ</w:t>
      </w:r>
      <w:r w:rsidRPr="00EF2DB8">
        <w:rPr>
          <w:rFonts w:ascii="TH SarabunPSK" w:eastAsia="Sarabun" w:hAnsi="TH SarabunPSK" w:cs="TH SarabunPSK"/>
          <w:bCs/>
          <w:sz w:val="32"/>
          <w:szCs w:val="32"/>
          <w:cs/>
        </w:rPr>
        <w:tab/>
      </w:r>
      <w:r w:rsidRPr="00EF2DB8">
        <w:rPr>
          <w:rFonts w:ascii="TH SarabunPSK" w:eastAsia="Sarabun" w:hAnsi="TH SarabunPSK" w:cs="TH SarabunPSK" w:hint="cs"/>
          <w:b/>
          <w:bCs/>
          <w:sz w:val="32"/>
          <w:szCs w:val="32"/>
          <w:cs/>
        </w:rPr>
        <w:t xml:space="preserve">    </w:t>
      </w:r>
      <w:r w:rsidRPr="00EF2DB8">
        <w:rPr>
          <w:rFonts w:ascii="TH SarabunPSK" w:eastAsia="Sarabun" w:hAnsi="TH SarabunPSK" w:cs="TH SarabunPSK"/>
          <w:b/>
          <w:bCs/>
          <w:sz w:val="32"/>
          <w:szCs w:val="32"/>
          <w:cs/>
        </w:rPr>
        <w:tab/>
      </w:r>
      <w:r w:rsidRPr="00EF2DB8">
        <w:rPr>
          <w:rFonts w:ascii="TH SarabunPSK" w:eastAsia="Sarabun" w:hAnsi="TH SarabunPSK" w:cs="TH SarabunPSK"/>
          <w:b/>
          <w:bCs/>
          <w:sz w:val="32"/>
          <w:szCs w:val="32"/>
          <w:cs/>
        </w:rPr>
        <w:tab/>
      </w:r>
      <w:r w:rsidRPr="00EF2DB8">
        <w:rPr>
          <w:rFonts w:ascii="TH SarabunPSK" w:eastAsia="Sarabun" w:hAnsi="TH SarabunPSK" w:cs="TH SarabunPSK"/>
          <w:b/>
          <w:bCs/>
          <w:sz w:val="32"/>
          <w:szCs w:val="32"/>
          <w:cs/>
        </w:rPr>
        <w:tab/>
      </w:r>
      <w:r w:rsidRPr="00EF2DB8">
        <w:rPr>
          <w:rFonts w:ascii="TH SarabunPSK" w:eastAsia="Sarabun" w:hAnsi="TH SarabunPSK" w:cs="TH SarabunPSK"/>
          <w:b/>
          <w:bCs/>
          <w:sz w:val="32"/>
          <w:szCs w:val="32"/>
          <w:cs/>
        </w:rPr>
        <w:tab/>
      </w:r>
      <w:r w:rsidRPr="00EF2DB8">
        <w:rPr>
          <w:rFonts w:ascii="TH SarabunPSK" w:eastAsia="Sarabun" w:hAnsi="TH SarabunPSK" w:cs="TH SarabunPSK"/>
          <w:b/>
          <w:bCs/>
          <w:sz w:val="32"/>
          <w:szCs w:val="32"/>
          <w:cs/>
        </w:rPr>
        <w:tab/>
      </w:r>
      <w:r w:rsidRPr="00EF2DB8">
        <w:rPr>
          <w:rFonts w:ascii="TH SarabunPSK" w:eastAsia="Sarabun" w:hAnsi="TH SarabunPSK" w:cs="TH SarabunPSK" w:hint="cs"/>
          <w:b/>
          <w:bCs/>
          <w:sz w:val="32"/>
          <w:szCs w:val="32"/>
          <w:cs/>
        </w:rPr>
        <w:t xml:space="preserve">    </w:t>
      </w:r>
      <w:r w:rsidRPr="00EF2DB8">
        <w:rPr>
          <w:rFonts w:ascii="TH SarabunPSK" w:eastAsia="Sarabun" w:hAnsi="TH SarabunPSK" w:cs="TH SarabunPSK"/>
          <w:b/>
          <w:bCs/>
          <w:sz w:val="32"/>
          <w:szCs w:val="32"/>
          <w:cs/>
        </w:rPr>
        <w:t>1(0-2-1)</w:t>
      </w:r>
    </w:p>
    <w:p w:rsidR="00BA7927" w:rsidRPr="00EF2DB8" w:rsidRDefault="00BA7927" w:rsidP="00BA7927">
      <w:pPr>
        <w:tabs>
          <w:tab w:val="left" w:pos="1701"/>
        </w:tabs>
        <w:spacing w:line="240" w:lineRule="auto"/>
        <w:ind w:left="1" w:right="-43" w:hanging="3"/>
        <w:contextualSpacing/>
        <w:jc w:val="thaiDistribute"/>
        <w:rPr>
          <w:rFonts w:ascii="TH SarabunPSK" w:eastAsia="Sarabun" w:hAnsi="TH SarabunPSK" w:cs="TH SarabunPSK"/>
          <w:b/>
          <w:sz w:val="32"/>
          <w:szCs w:val="32"/>
        </w:rPr>
      </w:pPr>
      <w:r w:rsidRPr="00EF2DB8">
        <w:rPr>
          <w:rFonts w:ascii="TH SarabunPSK" w:eastAsia="Sarabun" w:hAnsi="TH SarabunPSK" w:cs="TH SarabunPSK"/>
          <w:bCs/>
          <w:sz w:val="32"/>
          <w:szCs w:val="32"/>
          <w:cs/>
        </w:rPr>
        <w:tab/>
      </w:r>
      <w:r w:rsidRPr="00EF2DB8">
        <w:rPr>
          <w:rFonts w:ascii="TH SarabunPSK" w:eastAsia="Sarabun" w:hAnsi="TH SarabunPSK" w:cs="TH SarabunPSK"/>
          <w:bCs/>
          <w:sz w:val="32"/>
          <w:szCs w:val="32"/>
          <w:cs/>
        </w:rPr>
        <w:tab/>
      </w:r>
      <w:r w:rsidRPr="00EF2DB8">
        <w:rPr>
          <w:rFonts w:ascii="TH SarabunPSK" w:eastAsia="Sarabun" w:hAnsi="TH SarabunPSK" w:cs="TH SarabunPSK"/>
          <w:b/>
          <w:sz w:val="32"/>
          <w:szCs w:val="32"/>
        </w:rPr>
        <w:t>Web Development</w:t>
      </w:r>
    </w:p>
    <w:p w:rsidR="00BA7927" w:rsidRPr="00EF2DB8" w:rsidRDefault="00BA7927" w:rsidP="00BA7927">
      <w:pPr>
        <w:tabs>
          <w:tab w:val="left" w:pos="1701"/>
        </w:tabs>
        <w:spacing w:line="240" w:lineRule="auto"/>
        <w:contextualSpacing/>
        <w:jc w:val="thaiDistribute"/>
        <w:rPr>
          <w:rFonts w:ascii="TH SarabunPSK" w:hAnsi="TH SarabunPSK" w:cs="TH SarabunPSK"/>
          <w:sz w:val="32"/>
          <w:szCs w:val="32"/>
        </w:rPr>
      </w:pPr>
      <w:r w:rsidRPr="00EF2DB8">
        <w:rPr>
          <w:rFonts w:ascii="TH SarabunPSK" w:eastAsia="Sarabun" w:hAnsi="TH SarabunPSK" w:cs="TH SarabunPSK"/>
          <w:b/>
          <w:sz w:val="32"/>
          <w:szCs w:val="32"/>
          <w:cs/>
        </w:rPr>
        <w:tab/>
      </w:r>
      <w:r w:rsidRPr="00EF2DB8">
        <w:rPr>
          <w:rFonts w:ascii="TH SarabunPSK" w:hAnsi="TH SarabunPSK" w:cs="TH SarabunPSK" w:hint="cs"/>
          <w:sz w:val="32"/>
          <w:szCs w:val="32"/>
          <w:cs/>
        </w:rPr>
        <w:t>รายวิชานี้มีจุดมุ่งหมายเพื่อให้ผู้เรียนพัฒนาทักษะการใช้ซอฟต์แวร์ที่ใช้ในการสร้างเว็บ</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และตระหนักถึงความสำคัญในการเลือกใช้เครื่องมือในการสร้างเว็บ</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โดยครอบคลุมเนื้อหาดังนี้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หลักการออกแบบกราฟิก</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การออกแบบและตกแต่งกราฟิกสำหรับเว็บไซต์</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ความรู้พื้นฐานการพัฒนาเว็บไซต์</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HyperText Markup Language </w:t>
      </w:r>
      <w:r w:rsidRPr="00EF2DB8">
        <w:rPr>
          <w:rFonts w:ascii="TH SarabunPSK" w:hAnsi="TH SarabunPSK" w:cs="TH SarabunPSK" w:hint="cs"/>
          <w:sz w:val="32"/>
          <w:szCs w:val="32"/>
          <w:cs/>
        </w:rPr>
        <w:t>การติดตั้งซอฟต์แวร์สำเร็จรูปในการพัฒนาเว็บไซต์</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การตั้งค่าเบื้องต้น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การทำงานกับธีม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การสร้างและจัดการเนื้อหา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การสร้างเพจ</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การสร้างเมนู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การปรับแต่งเว็บ</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การจัดการผู้ใช้</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การสำรองข้อมูลเว็บรวมถึงการใช้ปัญญาประดิษฐ์</w:t>
      </w:r>
      <w:r w:rsidRPr="00EF2DB8">
        <w:rPr>
          <w:rFonts w:ascii="TH SarabunPSK" w:hAnsi="TH SarabunPSK" w:cs="TH SarabunPSK"/>
          <w:sz w:val="32"/>
          <w:szCs w:val="32"/>
          <w:cs/>
        </w:rPr>
        <w:t xml:space="preserve"> (</w:t>
      </w:r>
      <w:r w:rsidRPr="00EF2DB8">
        <w:rPr>
          <w:rFonts w:ascii="TH SarabunPSK" w:hAnsi="TH SarabunPSK" w:cs="TH SarabunPSK"/>
          <w:sz w:val="32"/>
          <w:szCs w:val="32"/>
        </w:rPr>
        <w:t>AI</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ในการสร้างเนื้อหาและส่วนประกอบที่ทำให้การสร้างเว็บไซต์มีประสิทธิภาพ</w:t>
      </w:r>
    </w:p>
    <w:p w:rsidR="00BA7927" w:rsidRPr="00EF2DB8" w:rsidRDefault="00BA7927" w:rsidP="00BA7927">
      <w:pPr>
        <w:tabs>
          <w:tab w:val="left" w:pos="1701"/>
        </w:tabs>
        <w:spacing w:line="240" w:lineRule="auto"/>
        <w:contextualSpacing/>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sz w:val="32"/>
          <w:szCs w:val="32"/>
        </w:rPr>
        <w:t>This course aims to develop students' skills in using software to create websites and realize the importance of choosing the tools to create the web</w:t>
      </w:r>
      <w:r w:rsidRPr="00EF2DB8">
        <w:rPr>
          <w:rFonts w:ascii="TH SarabunPSK" w:hAnsi="TH SarabunPSK" w:cs="TH SarabunPSK"/>
          <w:sz w:val="32"/>
          <w:szCs w:val="32"/>
          <w:cs/>
        </w:rPr>
        <w:t xml:space="preserve">. </w:t>
      </w:r>
      <w:r w:rsidR="002A7465" w:rsidRPr="00EF2DB8">
        <w:rPr>
          <w:rFonts w:ascii="TH SarabunPSK" w:hAnsi="TH SarabunPSK" w:cs="TH SarabunPSK"/>
          <w:sz w:val="32"/>
          <w:szCs w:val="32"/>
        </w:rPr>
        <w:t>The topics cover</w:t>
      </w:r>
      <w:r w:rsidRPr="00EF2DB8">
        <w:rPr>
          <w:rFonts w:ascii="TH SarabunPSK" w:hAnsi="TH SarabunPSK" w:cs="TH SarabunPSK"/>
          <w:sz w:val="32"/>
          <w:szCs w:val="32"/>
        </w:rPr>
        <w:t xml:space="preserve"> graphic design principles, graphic design and decoration for websites, fundamentals of website development, HyperText Markup Language </w:t>
      </w:r>
      <w:r w:rsidRPr="00EF2DB8">
        <w:rPr>
          <w:rFonts w:ascii="TH SarabunPSK" w:hAnsi="TH SarabunPSK" w:cs="TH SarabunPSK"/>
          <w:sz w:val="32"/>
          <w:szCs w:val="32"/>
          <w:cs/>
        </w:rPr>
        <w:t>(</w:t>
      </w:r>
      <w:r w:rsidRPr="00EF2DB8">
        <w:rPr>
          <w:rFonts w:ascii="TH SarabunPSK" w:hAnsi="TH SarabunPSK" w:cs="TH SarabunPSK"/>
          <w:sz w:val="32"/>
          <w:szCs w:val="32"/>
        </w:rPr>
        <w:t>HTML</w:t>
      </w:r>
      <w:r w:rsidRPr="00EF2DB8">
        <w:rPr>
          <w:rFonts w:ascii="TH SarabunPSK" w:hAnsi="TH SarabunPSK" w:cs="TH SarabunPSK"/>
          <w:sz w:val="32"/>
          <w:szCs w:val="32"/>
          <w:cs/>
        </w:rPr>
        <w:t>)</w:t>
      </w:r>
      <w:r w:rsidRPr="00EF2DB8">
        <w:rPr>
          <w:rFonts w:ascii="TH SarabunPSK" w:hAnsi="TH SarabunPSK" w:cs="TH SarabunPSK"/>
          <w:sz w:val="32"/>
          <w:szCs w:val="32"/>
        </w:rPr>
        <w:t>, installing software package for website development, the initial setting, working with themes, content creation and management, page creation, menu creation, web customization, user management, and web backup, including the use of Artificial Intelligence</w:t>
      </w:r>
      <w:r w:rsidRPr="00EF2DB8">
        <w:rPr>
          <w:rFonts w:ascii="TH SarabunPSK" w:hAnsi="TH SarabunPSK" w:cs="TH SarabunPSK"/>
          <w:sz w:val="32"/>
          <w:szCs w:val="32"/>
          <w:cs/>
        </w:rPr>
        <w:t xml:space="preserve"> (</w:t>
      </w:r>
      <w:r w:rsidRPr="00EF2DB8">
        <w:rPr>
          <w:rFonts w:ascii="TH SarabunPSK" w:hAnsi="TH SarabunPSK" w:cs="TH SarabunPSK"/>
          <w:sz w:val="32"/>
          <w:szCs w:val="32"/>
        </w:rPr>
        <w:t>AI</w:t>
      </w:r>
      <w:r w:rsidRPr="00EF2DB8">
        <w:rPr>
          <w:rFonts w:ascii="TH SarabunPSK" w:hAnsi="TH SarabunPSK" w:cs="TH SarabunPSK"/>
          <w:sz w:val="32"/>
          <w:szCs w:val="32"/>
          <w:cs/>
        </w:rPr>
        <w:t xml:space="preserve">) </w:t>
      </w:r>
      <w:r w:rsidRPr="00EF2DB8">
        <w:rPr>
          <w:rFonts w:ascii="TH SarabunPSK" w:hAnsi="TH SarabunPSK" w:cs="TH SarabunPSK"/>
          <w:sz w:val="32"/>
          <w:szCs w:val="32"/>
        </w:rPr>
        <w:t>in generating content and components that enhance the efficiency of website creation</w:t>
      </w:r>
      <w:r w:rsidRPr="00EF2DB8">
        <w:rPr>
          <w:rFonts w:ascii="TH SarabunPSK" w:hAnsi="TH SarabunPSK" w:cs="TH SarabunPSK"/>
          <w:sz w:val="32"/>
          <w:szCs w:val="32"/>
          <w:cs/>
        </w:rPr>
        <w:t>.</w:t>
      </w:r>
    </w:p>
    <w:p w:rsidR="00BA7927" w:rsidRPr="00EF2DB8" w:rsidRDefault="00BA7927" w:rsidP="00BA7927">
      <w:pPr>
        <w:tabs>
          <w:tab w:val="left" w:pos="1701"/>
        </w:tabs>
        <w:spacing w:line="240" w:lineRule="auto"/>
        <w:contextualSpacing/>
        <w:jc w:val="thaiDistribute"/>
        <w:rPr>
          <w:rFonts w:ascii="TH SarabunPSK" w:hAnsi="TH SarabunPSK" w:cs="TH SarabunPSK"/>
          <w:sz w:val="32"/>
          <w:szCs w:val="32"/>
          <w:cs/>
        </w:rPr>
        <w:sectPr w:rsidR="00BA7927" w:rsidRPr="00EF2DB8">
          <w:headerReference w:type="default" r:id="rId17"/>
          <w:pgSz w:w="11906" w:h="16838"/>
          <w:pgMar w:top="2160" w:right="1440" w:bottom="1440" w:left="2160" w:header="561" w:footer="709" w:gutter="0"/>
          <w:cols w:space="720"/>
        </w:sectPr>
      </w:pPr>
    </w:p>
    <w:p w:rsidR="00290F9C" w:rsidRPr="00EF2DB8" w:rsidRDefault="00290F9C" w:rsidP="002B58AA">
      <w:pPr>
        <w:spacing w:after="0"/>
        <w:rPr>
          <w:rFonts w:ascii="TH SarabunPSK" w:hAnsi="TH SarabunPSK" w:cs="TH SarabunPSK"/>
          <w:sz w:val="28"/>
          <w:szCs w:val="28"/>
          <w:cs/>
        </w:rPr>
      </w:pPr>
      <w:r w:rsidRPr="00EF2DB8">
        <w:rPr>
          <w:rFonts w:ascii="TH SarabunPSK" w:hAnsi="TH SarabunPSK" w:cs="TH SarabunPSK"/>
          <w:b/>
          <w:bCs/>
          <w:sz w:val="32"/>
          <w:szCs w:val="32"/>
          <w:cs/>
        </w:rPr>
        <w:t>5. ตารางการกระจายความรับผิดชอบผลลัพธ์การเรียนรู้ระดับหลักสูตร (</w:t>
      </w:r>
      <w:r w:rsidR="00392B46" w:rsidRPr="00EF2DB8">
        <w:rPr>
          <w:rFonts w:ascii="TH SarabunPSK" w:hAnsi="TH SarabunPSK" w:cs="TH SarabunPSK"/>
          <w:b/>
          <w:bCs/>
          <w:sz w:val="32"/>
          <w:szCs w:val="32"/>
        </w:rPr>
        <w:t>GELOs</w:t>
      </w:r>
      <w:r w:rsidRPr="00EF2DB8">
        <w:rPr>
          <w:rFonts w:ascii="TH SarabunPSK" w:hAnsi="TH SarabunPSK" w:cs="TH SarabunPSK"/>
          <w:b/>
          <w:bCs/>
          <w:sz w:val="32"/>
          <w:szCs w:val="32"/>
          <w:cs/>
        </w:rPr>
        <w:t>) สู่รายวิชา (</w:t>
      </w:r>
      <w:r w:rsidRPr="00EF2DB8">
        <w:rPr>
          <w:rFonts w:ascii="TH SarabunPSK" w:hAnsi="TH SarabunPSK" w:cs="TH SarabunPSK"/>
          <w:b/>
          <w:bCs/>
          <w:sz w:val="32"/>
          <w:szCs w:val="32"/>
        </w:rPr>
        <w:t>Curriculum Mapping</w:t>
      </w:r>
      <w:r w:rsidRPr="00EF2DB8">
        <w:rPr>
          <w:rFonts w:ascii="TH SarabunPSK" w:hAnsi="TH SarabunPSK" w:cs="TH SarabunPSK"/>
          <w:sz w:val="32"/>
          <w:szCs w:val="32"/>
          <w:cs/>
        </w:rPr>
        <w:t>)</w:t>
      </w:r>
      <w:r w:rsidRPr="00EF2DB8">
        <w:rPr>
          <w:rFonts w:ascii="TH SarabunPSK" w:hAnsi="TH SarabunPSK" w:cs="TH SarabunPSK"/>
          <w:cs/>
        </w:rPr>
        <w:t xml:space="preserve">  </w:t>
      </w:r>
    </w:p>
    <w:tbl>
      <w:tblPr>
        <w:tblStyle w:val="TableGrid"/>
        <w:tblW w:w="14864" w:type="dxa"/>
        <w:tblInd w:w="-289" w:type="dxa"/>
        <w:tblLayout w:type="fixed"/>
        <w:tblLook w:val="04A0" w:firstRow="1" w:lastRow="0" w:firstColumn="1" w:lastColumn="0" w:noHBand="0" w:noVBand="1"/>
      </w:tblPr>
      <w:tblGrid>
        <w:gridCol w:w="2894"/>
        <w:gridCol w:w="934"/>
        <w:gridCol w:w="866"/>
        <w:gridCol w:w="810"/>
        <w:gridCol w:w="810"/>
        <w:gridCol w:w="810"/>
        <w:gridCol w:w="810"/>
        <w:gridCol w:w="810"/>
        <w:gridCol w:w="810"/>
        <w:gridCol w:w="810"/>
        <w:gridCol w:w="810"/>
        <w:gridCol w:w="990"/>
        <w:gridCol w:w="900"/>
        <w:gridCol w:w="900"/>
        <w:gridCol w:w="900"/>
      </w:tblGrid>
      <w:tr w:rsidR="00EF2DB8" w:rsidRPr="00EF2DB8" w:rsidTr="00067D38">
        <w:trPr>
          <w:tblHeader/>
        </w:trPr>
        <w:tc>
          <w:tcPr>
            <w:tcW w:w="2894" w:type="dxa"/>
            <w:vMerge w:val="restart"/>
          </w:tcPr>
          <w:p w:rsidR="00C10732" w:rsidRPr="00EF2DB8" w:rsidRDefault="00C10732" w:rsidP="00E90685">
            <w:pPr>
              <w:jc w:val="center"/>
              <w:rPr>
                <w:rFonts w:ascii="TH SarabunPSK" w:eastAsia="Sarabun" w:hAnsi="TH SarabunPSK" w:cs="TH SarabunPSK"/>
                <w:b/>
                <w:bCs/>
                <w:sz w:val="28"/>
                <w:szCs w:val="28"/>
              </w:rPr>
            </w:pPr>
            <w:r w:rsidRPr="00EF2DB8">
              <w:rPr>
                <w:rFonts w:ascii="TH SarabunPSK" w:eastAsia="Sarabun" w:hAnsi="TH SarabunPSK" w:cs="TH SarabunPSK"/>
                <w:b/>
                <w:bCs/>
                <w:sz w:val="28"/>
                <w:szCs w:val="28"/>
                <w:cs/>
              </w:rPr>
              <w:t>รายวิชา</w:t>
            </w:r>
          </w:p>
        </w:tc>
        <w:tc>
          <w:tcPr>
            <w:tcW w:w="934" w:type="dxa"/>
            <w:vMerge w:val="restart"/>
          </w:tcPr>
          <w:p w:rsidR="00C10732" w:rsidRPr="00EF2DB8" w:rsidRDefault="00C10732" w:rsidP="00E90685">
            <w:pPr>
              <w:jc w:val="center"/>
              <w:rPr>
                <w:rFonts w:ascii="TH SarabunPSK" w:eastAsia="Sarabun" w:hAnsi="TH SarabunPSK" w:cs="TH SarabunPSK"/>
                <w:sz w:val="28"/>
                <w:szCs w:val="28"/>
                <w:cs/>
              </w:rPr>
            </w:pPr>
            <w:r w:rsidRPr="00EF2DB8">
              <w:rPr>
                <w:rFonts w:ascii="TH SarabunPSK" w:eastAsia="Sarabun" w:hAnsi="TH SarabunPSK" w:cs="TH SarabunPSK" w:hint="cs"/>
                <w:b/>
                <w:bCs/>
                <w:sz w:val="28"/>
                <w:szCs w:val="28"/>
                <w:cs/>
              </w:rPr>
              <w:t>หน่วยกิต</w:t>
            </w:r>
          </w:p>
        </w:tc>
        <w:tc>
          <w:tcPr>
            <w:tcW w:w="4106" w:type="dxa"/>
            <w:gridSpan w:val="5"/>
          </w:tcPr>
          <w:p w:rsidR="00C10732" w:rsidRPr="00EF2DB8" w:rsidRDefault="00C10732" w:rsidP="00E90685">
            <w:pPr>
              <w:jc w:val="center"/>
              <w:rPr>
                <w:rFonts w:ascii="TH SarabunPSK" w:eastAsia="Sarabun" w:hAnsi="TH SarabunPSK" w:cs="TH SarabunPSK"/>
                <w:b/>
                <w:bCs/>
                <w:sz w:val="24"/>
                <w:szCs w:val="24"/>
                <w:lang w:val="en-US"/>
              </w:rPr>
            </w:pPr>
            <w:r w:rsidRPr="00EF2DB8">
              <w:rPr>
                <w:rFonts w:ascii="TH SarabunPSK" w:eastAsia="Sarabun" w:hAnsi="TH SarabunPSK" w:cs="TH SarabunPSK" w:hint="cs"/>
                <w:b/>
                <w:bCs/>
                <w:sz w:val="28"/>
                <w:szCs w:val="28"/>
                <w:cs/>
              </w:rPr>
              <w:t>ความรู้</w:t>
            </w:r>
          </w:p>
        </w:tc>
        <w:tc>
          <w:tcPr>
            <w:tcW w:w="3240" w:type="dxa"/>
            <w:gridSpan w:val="4"/>
          </w:tcPr>
          <w:p w:rsidR="00C10732" w:rsidRPr="00EF2DB8" w:rsidRDefault="00C10732" w:rsidP="00E90685">
            <w:pPr>
              <w:jc w:val="center"/>
              <w:rPr>
                <w:rFonts w:ascii="TH SarabunPSK" w:eastAsia="Sarabun" w:hAnsi="TH SarabunPSK" w:cs="TH SarabunPSK"/>
                <w:b/>
                <w:bCs/>
                <w:sz w:val="24"/>
                <w:szCs w:val="24"/>
              </w:rPr>
            </w:pPr>
            <w:r w:rsidRPr="00EF2DB8">
              <w:rPr>
                <w:rFonts w:ascii="TH SarabunPSK" w:hAnsi="TH SarabunPSK" w:cs="TH SarabunPSK" w:hint="cs"/>
                <w:b/>
                <w:bCs/>
                <w:noProof/>
                <w:sz w:val="32"/>
                <w:szCs w:val="32"/>
                <w:cs/>
              </w:rPr>
              <w:t>ทักษะ</w:t>
            </w:r>
          </w:p>
        </w:tc>
        <w:tc>
          <w:tcPr>
            <w:tcW w:w="990" w:type="dxa"/>
          </w:tcPr>
          <w:p w:rsidR="00C10732" w:rsidRPr="00EF2DB8" w:rsidRDefault="00C10732" w:rsidP="00E90685">
            <w:pPr>
              <w:jc w:val="center"/>
              <w:rPr>
                <w:rFonts w:ascii="TH SarabunPSK" w:eastAsia="Sarabun" w:hAnsi="TH SarabunPSK" w:cs="TH SarabunPSK"/>
                <w:b/>
                <w:bCs/>
                <w:sz w:val="24"/>
                <w:szCs w:val="24"/>
                <w:lang w:val="en-US"/>
              </w:rPr>
            </w:pPr>
            <w:r w:rsidRPr="00EF2DB8">
              <w:rPr>
                <w:rFonts w:ascii="TH SarabunPSK" w:eastAsia="Sarabun" w:hAnsi="TH SarabunPSK" w:cs="TH SarabunPSK" w:hint="cs"/>
                <w:b/>
                <w:bCs/>
                <w:sz w:val="28"/>
                <w:szCs w:val="28"/>
                <w:cs/>
              </w:rPr>
              <w:t>จริยธรรม</w:t>
            </w:r>
          </w:p>
        </w:tc>
        <w:tc>
          <w:tcPr>
            <w:tcW w:w="2700" w:type="dxa"/>
            <w:gridSpan w:val="3"/>
          </w:tcPr>
          <w:p w:rsidR="00C10732" w:rsidRPr="00EF2DB8" w:rsidRDefault="00C10732" w:rsidP="00E90685">
            <w:pPr>
              <w:jc w:val="center"/>
              <w:rPr>
                <w:rFonts w:ascii="TH SarabunPSK" w:eastAsia="Sarabun" w:hAnsi="TH SarabunPSK" w:cs="TH SarabunPSK"/>
                <w:b/>
                <w:bCs/>
                <w:sz w:val="28"/>
                <w:szCs w:val="28"/>
              </w:rPr>
            </w:pPr>
            <w:r w:rsidRPr="00EF2DB8">
              <w:rPr>
                <w:rFonts w:ascii="TH SarabunPSK" w:eastAsia="Sarabun" w:hAnsi="TH SarabunPSK" w:cs="TH SarabunPSK" w:hint="cs"/>
                <w:b/>
                <w:bCs/>
                <w:sz w:val="28"/>
                <w:szCs w:val="28"/>
                <w:cs/>
              </w:rPr>
              <w:t>ลักษณะส่วนบุคคล</w:t>
            </w:r>
          </w:p>
        </w:tc>
      </w:tr>
      <w:tr w:rsidR="00EF2DB8" w:rsidRPr="00EF2DB8" w:rsidTr="00067D38">
        <w:trPr>
          <w:tblHeader/>
        </w:trPr>
        <w:tc>
          <w:tcPr>
            <w:tcW w:w="2894" w:type="dxa"/>
            <w:vMerge/>
          </w:tcPr>
          <w:p w:rsidR="00C10732" w:rsidRPr="00EF2DB8" w:rsidRDefault="00C10732" w:rsidP="00E90685">
            <w:pPr>
              <w:jc w:val="center"/>
              <w:rPr>
                <w:rFonts w:ascii="TH SarabunPSK" w:eastAsia="Sarabun" w:hAnsi="TH SarabunPSK" w:cs="TH SarabunPSK"/>
                <w:b/>
                <w:bCs/>
                <w:sz w:val="28"/>
                <w:szCs w:val="28"/>
              </w:rPr>
            </w:pPr>
          </w:p>
        </w:tc>
        <w:tc>
          <w:tcPr>
            <w:tcW w:w="934" w:type="dxa"/>
            <w:vMerge/>
          </w:tcPr>
          <w:p w:rsidR="00C10732" w:rsidRPr="00EF2DB8" w:rsidRDefault="00C10732" w:rsidP="00E90685">
            <w:pPr>
              <w:jc w:val="center"/>
              <w:rPr>
                <w:rFonts w:ascii="TH SarabunPSK" w:eastAsia="Sarabun" w:hAnsi="TH SarabunPSK" w:cs="TH SarabunPSK"/>
                <w:sz w:val="28"/>
                <w:szCs w:val="28"/>
                <w:cs/>
              </w:rPr>
            </w:pPr>
          </w:p>
        </w:tc>
        <w:tc>
          <w:tcPr>
            <w:tcW w:w="866" w:type="dxa"/>
          </w:tcPr>
          <w:p w:rsidR="00C10732" w:rsidRPr="00EF2DB8" w:rsidRDefault="00C10732" w:rsidP="00E90685">
            <w:pPr>
              <w:jc w:val="center"/>
              <w:rPr>
                <w:rFonts w:ascii="TH SarabunPSK" w:eastAsia="Sarabun" w:hAnsi="TH SarabunPSK" w:cs="TH SarabunPSK"/>
                <w:b/>
                <w:bCs/>
                <w:sz w:val="24"/>
                <w:szCs w:val="24"/>
              </w:rPr>
            </w:pPr>
            <w:r w:rsidRPr="00EF2DB8">
              <w:rPr>
                <w:rFonts w:ascii="TH SarabunPSK" w:eastAsia="Sarabun" w:hAnsi="TH SarabunPSK" w:cs="TH SarabunPSK"/>
                <w:b/>
                <w:bCs/>
                <w:sz w:val="24"/>
                <w:szCs w:val="24"/>
                <w:lang w:val="en-US"/>
              </w:rPr>
              <w:t>GE</w:t>
            </w:r>
            <w:r w:rsidRPr="00EF2DB8">
              <w:rPr>
                <w:rFonts w:ascii="TH SarabunPSK" w:eastAsia="Sarabun" w:hAnsi="TH SarabunPSK" w:cs="TH SarabunPSK"/>
                <w:b/>
                <w:bCs/>
                <w:sz w:val="24"/>
                <w:szCs w:val="24"/>
              </w:rPr>
              <w:t>LO</w:t>
            </w:r>
            <w:r w:rsidRPr="00EF2DB8">
              <w:rPr>
                <w:rFonts w:ascii="TH SarabunPSK" w:eastAsia="Sarabun" w:hAnsi="TH SarabunPSK" w:cs="TH SarabunPSK"/>
                <w:b/>
                <w:bCs/>
                <w:sz w:val="24"/>
                <w:szCs w:val="24"/>
                <w:cs/>
              </w:rPr>
              <w:t xml:space="preserve"> </w:t>
            </w:r>
            <w:r w:rsidRPr="00EF2DB8">
              <w:rPr>
                <w:rFonts w:ascii="TH SarabunPSK" w:eastAsia="Sarabun" w:hAnsi="TH SarabunPSK" w:cs="TH SarabunPSK"/>
                <w:b/>
                <w:bCs/>
                <w:sz w:val="24"/>
                <w:szCs w:val="24"/>
              </w:rPr>
              <w:t>1</w:t>
            </w:r>
          </w:p>
          <w:p w:rsidR="00CC6A4B" w:rsidRPr="00EF2DB8" w:rsidRDefault="00CC6A4B" w:rsidP="00E90685">
            <w:pPr>
              <w:jc w:val="center"/>
              <w:rPr>
                <w:rFonts w:ascii="TH SarabunPSK" w:eastAsia="Sarabun" w:hAnsi="TH SarabunPSK" w:cs="TH SarabunPSK"/>
                <w:b/>
                <w:bCs/>
                <w:sz w:val="24"/>
                <w:szCs w:val="24"/>
                <w:lang w:val="en-US"/>
              </w:rPr>
            </w:pPr>
            <w:r w:rsidRPr="00EF2DB8">
              <w:rPr>
                <w:rFonts w:ascii="TH SarabunPSK" w:eastAsia="Sarabun" w:hAnsi="TH SarabunPSK" w:cs="TH SarabunPSK"/>
                <w:b/>
                <w:bCs/>
                <w:sz w:val="24"/>
                <w:szCs w:val="24"/>
                <w:cs/>
                <w:lang w:val="en-US"/>
              </w:rPr>
              <w:t>(</w:t>
            </w:r>
            <w:r w:rsidRPr="00EF2DB8">
              <w:rPr>
                <w:rFonts w:ascii="TH SarabunPSK" w:eastAsia="Sarabun" w:hAnsi="TH SarabunPSK" w:cs="TH SarabunPSK"/>
                <w:b/>
                <w:bCs/>
                <w:sz w:val="24"/>
                <w:szCs w:val="24"/>
                <w:lang w:val="en-US"/>
              </w:rPr>
              <w:t>U</w:t>
            </w:r>
            <w:r w:rsidRPr="00EF2DB8">
              <w:rPr>
                <w:rFonts w:ascii="TH SarabunPSK" w:eastAsia="Sarabun" w:hAnsi="TH SarabunPSK" w:cs="TH SarabunPSK"/>
                <w:b/>
                <w:bCs/>
                <w:sz w:val="24"/>
                <w:szCs w:val="24"/>
                <w:cs/>
                <w:lang w:val="en-US"/>
              </w:rPr>
              <w:t>)</w:t>
            </w:r>
          </w:p>
        </w:tc>
        <w:tc>
          <w:tcPr>
            <w:tcW w:w="810" w:type="dxa"/>
          </w:tcPr>
          <w:p w:rsidR="00C10732" w:rsidRPr="00EF2DB8" w:rsidRDefault="00C10732" w:rsidP="00E90685">
            <w:pPr>
              <w:jc w:val="center"/>
              <w:rPr>
                <w:rFonts w:ascii="TH SarabunPSK" w:eastAsia="Sarabun" w:hAnsi="TH SarabunPSK" w:cs="TH SarabunPSK"/>
                <w:b/>
                <w:bCs/>
                <w:sz w:val="24"/>
                <w:szCs w:val="24"/>
              </w:rPr>
            </w:pPr>
            <w:r w:rsidRPr="00EF2DB8">
              <w:rPr>
                <w:rFonts w:ascii="TH SarabunPSK" w:eastAsia="Sarabun" w:hAnsi="TH SarabunPSK" w:cs="TH SarabunPSK"/>
                <w:b/>
                <w:bCs/>
                <w:sz w:val="24"/>
                <w:szCs w:val="24"/>
                <w:lang w:val="en-US"/>
              </w:rPr>
              <w:t>GE</w:t>
            </w:r>
            <w:r w:rsidRPr="00EF2DB8">
              <w:rPr>
                <w:rFonts w:ascii="TH SarabunPSK" w:eastAsia="Sarabun" w:hAnsi="TH SarabunPSK" w:cs="TH SarabunPSK"/>
                <w:b/>
                <w:bCs/>
                <w:sz w:val="24"/>
                <w:szCs w:val="24"/>
              </w:rPr>
              <w:t>LO 2</w:t>
            </w:r>
          </w:p>
          <w:p w:rsidR="00CC6A4B" w:rsidRPr="00EF2DB8" w:rsidRDefault="00CC6A4B" w:rsidP="00E90685">
            <w:pPr>
              <w:jc w:val="center"/>
              <w:rPr>
                <w:rFonts w:ascii="TH SarabunPSK" w:eastAsia="Sarabun" w:hAnsi="TH SarabunPSK" w:cs="TH SarabunPSK"/>
                <w:b/>
                <w:bCs/>
                <w:sz w:val="24"/>
                <w:szCs w:val="24"/>
                <w:lang w:val="en-US"/>
              </w:rPr>
            </w:pPr>
            <w:r w:rsidRPr="00EF2DB8">
              <w:rPr>
                <w:rFonts w:ascii="TH SarabunPSK" w:eastAsia="Sarabun" w:hAnsi="TH SarabunPSK" w:cs="TH SarabunPSK"/>
                <w:b/>
                <w:bCs/>
                <w:sz w:val="24"/>
                <w:szCs w:val="24"/>
                <w:cs/>
                <w:lang w:val="en-US"/>
              </w:rPr>
              <w:t>(</w:t>
            </w:r>
            <w:r w:rsidRPr="00EF2DB8">
              <w:rPr>
                <w:rFonts w:ascii="TH SarabunPSK" w:eastAsia="Sarabun" w:hAnsi="TH SarabunPSK" w:cs="TH SarabunPSK"/>
                <w:b/>
                <w:bCs/>
                <w:sz w:val="24"/>
                <w:szCs w:val="24"/>
                <w:lang w:val="en-US"/>
              </w:rPr>
              <w:t>U</w:t>
            </w:r>
            <w:r w:rsidRPr="00EF2DB8">
              <w:rPr>
                <w:rFonts w:ascii="TH SarabunPSK" w:eastAsia="Sarabun" w:hAnsi="TH SarabunPSK" w:cs="TH SarabunPSK"/>
                <w:b/>
                <w:bCs/>
                <w:sz w:val="24"/>
                <w:szCs w:val="24"/>
                <w:cs/>
                <w:lang w:val="en-US"/>
              </w:rPr>
              <w:t>)</w:t>
            </w:r>
          </w:p>
        </w:tc>
        <w:tc>
          <w:tcPr>
            <w:tcW w:w="810" w:type="dxa"/>
          </w:tcPr>
          <w:p w:rsidR="00C10732" w:rsidRPr="00EF2DB8" w:rsidRDefault="00C10732" w:rsidP="00E90685">
            <w:pPr>
              <w:jc w:val="center"/>
              <w:rPr>
                <w:rFonts w:ascii="TH SarabunPSK" w:eastAsia="Sarabun" w:hAnsi="TH SarabunPSK" w:cs="TH SarabunPSK"/>
                <w:b/>
                <w:bCs/>
                <w:sz w:val="24"/>
                <w:szCs w:val="24"/>
              </w:rPr>
            </w:pPr>
            <w:r w:rsidRPr="00EF2DB8">
              <w:rPr>
                <w:rFonts w:ascii="TH SarabunPSK" w:eastAsia="Sarabun" w:hAnsi="TH SarabunPSK" w:cs="TH SarabunPSK"/>
                <w:b/>
                <w:bCs/>
                <w:sz w:val="24"/>
                <w:szCs w:val="24"/>
                <w:lang w:val="en-US"/>
              </w:rPr>
              <w:t>GE</w:t>
            </w:r>
            <w:r w:rsidRPr="00EF2DB8">
              <w:rPr>
                <w:rFonts w:ascii="TH SarabunPSK" w:eastAsia="Sarabun" w:hAnsi="TH SarabunPSK" w:cs="TH SarabunPSK"/>
                <w:b/>
                <w:bCs/>
                <w:sz w:val="24"/>
                <w:szCs w:val="24"/>
              </w:rPr>
              <w:t>LO 3</w:t>
            </w:r>
          </w:p>
          <w:p w:rsidR="00CC6A4B" w:rsidRPr="00EF2DB8" w:rsidRDefault="00CC6A4B" w:rsidP="00E90685">
            <w:pPr>
              <w:jc w:val="center"/>
              <w:rPr>
                <w:rFonts w:ascii="TH SarabunPSK" w:eastAsia="Sarabun" w:hAnsi="TH SarabunPSK" w:cs="TH SarabunPSK"/>
                <w:b/>
                <w:bCs/>
                <w:sz w:val="24"/>
                <w:szCs w:val="24"/>
                <w:lang w:val="en-US"/>
              </w:rPr>
            </w:pPr>
            <w:r w:rsidRPr="00EF2DB8">
              <w:rPr>
                <w:rFonts w:ascii="TH SarabunPSK" w:eastAsia="Sarabun" w:hAnsi="TH SarabunPSK" w:cs="TH SarabunPSK"/>
                <w:b/>
                <w:bCs/>
                <w:sz w:val="24"/>
                <w:szCs w:val="24"/>
                <w:cs/>
              </w:rPr>
              <w:t>(</w:t>
            </w:r>
            <w:r w:rsidRPr="00EF2DB8">
              <w:rPr>
                <w:rFonts w:ascii="TH SarabunPSK" w:eastAsia="Sarabun" w:hAnsi="TH SarabunPSK" w:cs="TH SarabunPSK"/>
                <w:b/>
                <w:bCs/>
                <w:sz w:val="24"/>
                <w:szCs w:val="24"/>
              </w:rPr>
              <w:t>Ap</w:t>
            </w:r>
            <w:r w:rsidRPr="00EF2DB8">
              <w:rPr>
                <w:rFonts w:ascii="TH SarabunPSK" w:eastAsia="Sarabun" w:hAnsi="TH SarabunPSK" w:cs="TH SarabunPSK"/>
                <w:b/>
                <w:bCs/>
                <w:sz w:val="24"/>
                <w:szCs w:val="24"/>
                <w:cs/>
              </w:rPr>
              <w:t>)</w:t>
            </w:r>
          </w:p>
        </w:tc>
        <w:tc>
          <w:tcPr>
            <w:tcW w:w="810" w:type="dxa"/>
          </w:tcPr>
          <w:p w:rsidR="00C10732" w:rsidRPr="00EF2DB8" w:rsidRDefault="00C10732" w:rsidP="00E90685">
            <w:pPr>
              <w:jc w:val="center"/>
              <w:rPr>
                <w:rFonts w:ascii="TH SarabunPSK" w:eastAsia="Sarabun" w:hAnsi="TH SarabunPSK" w:cs="TH SarabunPSK"/>
                <w:b/>
                <w:bCs/>
                <w:sz w:val="24"/>
                <w:szCs w:val="24"/>
              </w:rPr>
            </w:pPr>
            <w:r w:rsidRPr="00EF2DB8">
              <w:rPr>
                <w:rFonts w:ascii="TH SarabunPSK" w:eastAsia="Sarabun" w:hAnsi="TH SarabunPSK" w:cs="TH SarabunPSK"/>
                <w:b/>
                <w:bCs/>
                <w:sz w:val="24"/>
                <w:szCs w:val="24"/>
                <w:lang w:val="en-US"/>
              </w:rPr>
              <w:t>GE</w:t>
            </w:r>
            <w:r w:rsidRPr="00EF2DB8">
              <w:rPr>
                <w:rFonts w:ascii="TH SarabunPSK" w:eastAsia="Sarabun" w:hAnsi="TH SarabunPSK" w:cs="TH SarabunPSK"/>
                <w:b/>
                <w:bCs/>
                <w:sz w:val="24"/>
                <w:szCs w:val="24"/>
              </w:rPr>
              <w:t>LO 4</w:t>
            </w:r>
          </w:p>
          <w:p w:rsidR="00CC6A4B" w:rsidRPr="00EF2DB8" w:rsidRDefault="00CC6A4B" w:rsidP="00E90685">
            <w:pPr>
              <w:jc w:val="center"/>
              <w:rPr>
                <w:rFonts w:ascii="TH SarabunPSK" w:eastAsia="Sarabun" w:hAnsi="TH SarabunPSK" w:cs="TH SarabunPSK"/>
                <w:b/>
                <w:bCs/>
                <w:sz w:val="24"/>
                <w:szCs w:val="24"/>
                <w:lang w:val="en-US"/>
              </w:rPr>
            </w:pPr>
            <w:r w:rsidRPr="00EF2DB8">
              <w:rPr>
                <w:rFonts w:ascii="TH SarabunPSK" w:eastAsia="Sarabun" w:hAnsi="TH SarabunPSK" w:cs="TH SarabunPSK"/>
                <w:b/>
                <w:bCs/>
                <w:sz w:val="24"/>
                <w:szCs w:val="24"/>
                <w:cs/>
              </w:rPr>
              <w:t>(</w:t>
            </w:r>
            <w:r w:rsidRPr="00EF2DB8">
              <w:rPr>
                <w:rFonts w:ascii="TH SarabunPSK" w:eastAsia="Sarabun" w:hAnsi="TH SarabunPSK" w:cs="TH SarabunPSK"/>
                <w:b/>
                <w:bCs/>
                <w:sz w:val="24"/>
                <w:szCs w:val="24"/>
              </w:rPr>
              <w:t>Ap</w:t>
            </w:r>
            <w:r w:rsidRPr="00EF2DB8">
              <w:rPr>
                <w:rFonts w:ascii="TH SarabunPSK" w:eastAsia="Sarabun" w:hAnsi="TH SarabunPSK" w:cs="TH SarabunPSK"/>
                <w:b/>
                <w:bCs/>
                <w:sz w:val="24"/>
                <w:szCs w:val="24"/>
                <w:cs/>
              </w:rPr>
              <w:t>)</w:t>
            </w:r>
          </w:p>
        </w:tc>
        <w:tc>
          <w:tcPr>
            <w:tcW w:w="810" w:type="dxa"/>
          </w:tcPr>
          <w:p w:rsidR="00C10732" w:rsidRPr="00EF2DB8" w:rsidRDefault="00C10732" w:rsidP="00E90685">
            <w:pPr>
              <w:jc w:val="center"/>
              <w:rPr>
                <w:rFonts w:ascii="TH SarabunPSK" w:eastAsia="Sarabun" w:hAnsi="TH SarabunPSK" w:cs="TH SarabunPSK"/>
                <w:b/>
                <w:bCs/>
                <w:sz w:val="24"/>
                <w:szCs w:val="24"/>
              </w:rPr>
            </w:pPr>
            <w:r w:rsidRPr="00EF2DB8">
              <w:rPr>
                <w:rFonts w:ascii="TH SarabunPSK" w:eastAsia="Sarabun" w:hAnsi="TH SarabunPSK" w:cs="TH SarabunPSK"/>
                <w:b/>
                <w:bCs/>
                <w:sz w:val="24"/>
                <w:szCs w:val="24"/>
                <w:lang w:val="en-US"/>
              </w:rPr>
              <w:t>GE</w:t>
            </w:r>
            <w:r w:rsidRPr="00EF2DB8">
              <w:rPr>
                <w:rFonts w:ascii="TH SarabunPSK" w:eastAsia="Sarabun" w:hAnsi="TH SarabunPSK" w:cs="TH SarabunPSK"/>
                <w:b/>
                <w:bCs/>
                <w:sz w:val="24"/>
                <w:szCs w:val="24"/>
              </w:rPr>
              <w:t>LO 5</w:t>
            </w:r>
          </w:p>
          <w:p w:rsidR="00CC6A4B" w:rsidRPr="00EF2DB8" w:rsidRDefault="00CC6A4B" w:rsidP="00E90685">
            <w:pPr>
              <w:jc w:val="center"/>
              <w:rPr>
                <w:rFonts w:ascii="TH SarabunPSK" w:eastAsia="Sarabun" w:hAnsi="TH SarabunPSK" w:cs="TH SarabunPSK"/>
                <w:b/>
                <w:bCs/>
                <w:sz w:val="24"/>
                <w:szCs w:val="24"/>
                <w:lang w:val="en-US"/>
              </w:rPr>
            </w:pPr>
            <w:r w:rsidRPr="00EF2DB8">
              <w:rPr>
                <w:rFonts w:ascii="TH SarabunPSK" w:eastAsia="Sarabun" w:hAnsi="TH SarabunPSK" w:cs="TH SarabunPSK"/>
                <w:b/>
                <w:bCs/>
                <w:sz w:val="24"/>
                <w:szCs w:val="24"/>
                <w:cs/>
              </w:rPr>
              <w:t>(</w:t>
            </w:r>
            <w:r w:rsidRPr="00EF2DB8">
              <w:rPr>
                <w:rFonts w:ascii="TH SarabunPSK" w:eastAsia="Sarabun" w:hAnsi="TH SarabunPSK" w:cs="TH SarabunPSK"/>
                <w:b/>
                <w:bCs/>
                <w:sz w:val="24"/>
                <w:szCs w:val="24"/>
                <w:lang w:val="en-US"/>
              </w:rPr>
              <w:t>U</w:t>
            </w:r>
            <w:r w:rsidRPr="00EF2DB8">
              <w:rPr>
                <w:rFonts w:ascii="TH SarabunPSK" w:eastAsia="Sarabun" w:hAnsi="TH SarabunPSK" w:cs="TH SarabunPSK"/>
                <w:b/>
                <w:bCs/>
                <w:sz w:val="24"/>
                <w:szCs w:val="24"/>
                <w:cs/>
              </w:rPr>
              <w:t>)</w:t>
            </w:r>
          </w:p>
        </w:tc>
        <w:tc>
          <w:tcPr>
            <w:tcW w:w="810" w:type="dxa"/>
          </w:tcPr>
          <w:p w:rsidR="00C10732" w:rsidRPr="00EF2DB8" w:rsidRDefault="00C10732" w:rsidP="00E90685">
            <w:pPr>
              <w:jc w:val="center"/>
              <w:rPr>
                <w:rFonts w:ascii="TH SarabunPSK" w:eastAsia="Sarabun" w:hAnsi="TH SarabunPSK" w:cs="TH SarabunPSK"/>
                <w:b/>
                <w:bCs/>
                <w:sz w:val="24"/>
                <w:szCs w:val="24"/>
              </w:rPr>
            </w:pPr>
            <w:r w:rsidRPr="00EF2DB8">
              <w:rPr>
                <w:rFonts w:ascii="TH SarabunPSK" w:eastAsia="Sarabun" w:hAnsi="TH SarabunPSK" w:cs="TH SarabunPSK"/>
                <w:b/>
                <w:bCs/>
                <w:sz w:val="24"/>
                <w:szCs w:val="24"/>
                <w:lang w:val="en-US"/>
              </w:rPr>
              <w:t>GE</w:t>
            </w:r>
            <w:r w:rsidRPr="00EF2DB8">
              <w:rPr>
                <w:rFonts w:ascii="TH SarabunPSK" w:eastAsia="Sarabun" w:hAnsi="TH SarabunPSK" w:cs="TH SarabunPSK"/>
                <w:b/>
                <w:bCs/>
                <w:sz w:val="24"/>
                <w:szCs w:val="24"/>
              </w:rPr>
              <w:t>LO 6</w:t>
            </w:r>
          </w:p>
          <w:p w:rsidR="00CC6A4B" w:rsidRPr="00EF2DB8" w:rsidRDefault="00CC6A4B" w:rsidP="00E90685">
            <w:pPr>
              <w:jc w:val="center"/>
              <w:rPr>
                <w:rFonts w:ascii="TH SarabunPSK" w:eastAsia="Sarabun" w:hAnsi="TH SarabunPSK" w:cs="TH SarabunPSK"/>
                <w:b/>
                <w:bCs/>
                <w:sz w:val="24"/>
                <w:szCs w:val="24"/>
                <w:lang w:val="en-US"/>
              </w:rPr>
            </w:pPr>
            <w:r w:rsidRPr="00EF2DB8">
              <w:rPr>
                <w:rFonts w:ascii="TH SarabunPSK" w:eastAsia="Sarabun" w:hAnsi="TH SarabunPSK" w:cs="TH SarabunPSK"/>
                <w:b/>
                <w:bCs/>
                <w:sz w:val="24"/>
                <w:szCs w:val="24"/>
                <w:cs/>
              </w:rPr>
              <w:t>(</w:t>
            </w:r>
            <w:r w:rsidRPr="00EF2DB8">
              <w:rPr>
                <w:rFonts w:ascii="TH SarabunPSK" w:eastAsia="Sarabun" w:hAnsi="TH SarabunPSK" w:cs="TH SarabunPSK"/>
                <w:b/>
                <w:bCs/>
                <w:sz w:val="24"/>
                <w:szCs w:val="24"/>
                <w:lang w:val="en-US"/>
              </w:rPr>
              <w:t>Pre</w:t>
            </w:r>
            <w:r w:rsidRPr="00EF2DB8">
              <w:rPr>
                <w:rFonts w:ascii="TH SarabunPSK" w:eastAsia="Sarabun" w:hAnsi="TH SarabunPSK" w:cs="TH SarabunPSK"/>
                <w:b/>
                <w:bCs/>
                <w:sz w:val="24"/>
                <w:szCs w:val="24"/>
                <w:cs/>
              </w:rPr>
              <w:t>)</w:t>
            </w:r>
          </w:p>
        </w:tc>
        <w:tc>
          <w:tcPr>
            <w:tcW w:w="810" w:type="dxa"/>
          </w:tcPr>
          <w:p w:rsidR="00C10732" w:rsidRPr="00EF2DB8" w:rsidRDefault="00C10732" w:rsidP="00E90685">
            <w:pPr>
              <w:jc w:val="center"/>
              <w:rPr>
                <w:rFonts w:ascii="TH SarabunPSK" w:eastAsia="Sarabun" w:hAnsi="TH SarabunPSK" w:cs="TH SarabunPSK"/>
                <w:b/>
                <w:bCs/>
                <w:sz w:val="24"/>
                <w:szCs w:val="24"/>
              </w:rPr>
            </w:pPr>
            <w:r w:rsidRPr="00EF2DB8">
              <w:rPr>
                <w:rFonts w:ascii="TH SarabunPSK" w:eastAsia="Sarabun" w:hAnsi="TH SarabunPSK" w:cs="TH SarabunPSK"/>
                <w:b/>
                <w:bCs/>
                <w:sz w:val="24"/>
                <w:szCs w:val="24"/>
                <w:lang w:val="en-US"/>
              </w:rPr>
              <w:t>GE</w:t>
            </w:r>
            <w:r w:rsidRPr="00EF2DB8">
              <w:rPr>
                <w:rFonts w:ascii="TH SarabunPSK" w:eastAsia="Sarabun" w:hAnsi="TH SarabunPSK" w:cs="TH SarabunPSK"/>
                <w:b/>
                <w:bCs/>
                <w:sz w:val="24"/>
                <w:szCs w:val="24"/>
              </w:rPr>
              <w:t>LO 7</w:t>
            </w:r>
          </w:p>
          <w:p w:rsidR="00CC6A4B" w:rsidRPr="00EF2DB8" w:rsidRDefault="00CC6A4B" w:rsidP="00E90685">
            <w:pPr>
              <w:jc w:val="center"/>
              <w:rPr>
                <w:rFonts w:ascii="TH SarabunPSK" w:eastAsia="Sarabun" w:hAnsi="TH SarabunPSK" w:cs="TH SarabunPSK"/>
                <w:b/>
                <w:bCs/>
                <w:sz w:val="24"/>
                <w:szCs w:val="24"/>
                <w:lang w:val="en-US"/>
              </w:rPr>
            </w:pPr>
            <w:r w:rsidRPr="00EF2DB8">
              <w:rPr>
                <w:rFonts w:ascii="TH SarabunPSK" w:eastAsia="Sarabun" w:hAnsi="TH SarabunPSK" w:cs="TH SarabunPSK"/>
                <w:b/>
                <w:bCs/>
                <w:sz w:val="24"/>
                <w:szCs w:val="24"/>
                <w:cs/>
              </w:rPr>
              <w:t>(</w:t>
            </w:r>
            <w:r w:rsidRPr="00EF2DB8">
              <w:rPr>
                <w:rFonts w:ascii="TH SarabunPSK" w:eastAsia="Sarabun" w:hAnsi="TH SarabunPSK" w:cs="TH SarabunPSK"/>
                <w:b/>
                <w:bCs/>
                <w:sz w:val="24"/>
                <w:szCs w:val="24"/>
                <w:lang w:val="en-US"/>
              </w:rPr>
              <w:t>Pre</w:t>
            </w:r>
            <w:r w:rsidRPr="00EF2DB8">
              <w:rPr>
                <w:rFonts w:ascii="TH SarabunPSK" w:eastAsia="Sarabun" w:hAnsi="TH SarabunPSK" w:cs="TH SarabunPSK"/>
                <w:b/>
                <w:bCs/>
                <w:sz w:val="24"/>
                <w:szCs w:val="24"/>
                <w:cs/>
              </w:rPr>
              <w:t>)</w:t>
            </w:r>
          </w:p>
        </w:tc>
        <w:tc>
          <w:tcPr>
            <w:tcW w:w="810" w:type="dxa"/>
          </w:tcPr>
          <w:p w:rsidR="00C10732" w:rsidRPr="00EF2DB8" w:rsidRDefault="00C10732" w:rsidP="00E90685">
            <w:pPr>
              <w:jc w:val="center"/>
              <w:rPr>
                <w:rFonts w:ascii="TH SarabunPSK" w:eastAsia="Sarabun" w:hAnsi="TH SarabunPSK" w:cs="TH SarabunPSK"/>
                <w:b/>
                <w:bCs/>
                <w:sz w:val="24"/>
                <w:szCs w:val="24"/>
              </w:rPr>
            </w:pPr>
            <w:r w:rsidRPr="00EF2DB8">
              <w:rPr>
                <w:rFonts w:ascii="TH SarabunPSK" w:eastAsia="Sarabun" w:hAnsi="TH SarabunPSK" w:cs="TH SarabunPSK"/>
                <w:b/>
                <w:bCs/>
                <w:sz w:val="24"/>
                <w:szCs w:val="24"/>
                <w:lang w:val="en-US"/>
              </w:rPr>
              <w:t>GE</w:t>
            </w:r>
            <w:r w:rsidRPr="00EF2DB8">
              <w:rPr>
                <w:rFonts w:ascii="TH SarabunPSK" w:eastAsia="Sarabun" w:hAnsi="TH SarabunPSK" w:cs="TH SarabunPSK"/>
                <w:b/>
                <w:bCs/>
                <w:sz w:val="24"/>
                <w:szCs w:val="24"/>
              </w:rPr>
              <w:t>LO 8</w:t>
            </w:r>
          </w:p>
          <w:p w:rsidR="00CC6A4B" w:rsidRPr="00EF2DB8" w:rsidRDefault="00CC6A4B" w:rsidP="00E90685">
            <w:pPr>
              <w:jc w:val="center"/>
              <w:rPr>
                <w:rFonts w:ascii="TH SarabunPSK" w:eastAsia="Sarabun" w:hAnsi="TH SarabunPSK" w:cs="TH SarabunPSK"/>
                <w:b/>
                <w:bCs/>
                <w:sz w:val="24"/>
                <w:szCs w:val="24"/>
                <w:lang w:val="en-US"/>
              </w:rPr>
            </w:pPr>
            <w:r w:rsidRPr="00EF2DB8">
              <w:rPr>
                <w:rFonts w:ascii="TH SarabunPSK" w:eastAsia="Sarabun" w:hAnsi="TH SarabunPSK" w:cs="TH SarabunPSK"/>
                <w:b/>
                <w:bCs/>
                <w:sz w:val="24"/>
                <w:szCs w:val="24"/>
                <w:cs/>
              </w:rPr>
              <w:t>(</w:t>
            </w:r>
            <w:r w:rsidRPr="00EF2DB8">
              <w:rPr>
                <w:rFonts w:ascii="TH SarabunPSK" w:eastAsia="Sarabun" w:hAnsi="TH SarabunPSK" w:cs="TH SarabunPSK"/>
                <w:b/>
                <w:bCs/>
                <w:sz w:val="24"/>
                <w:szCs w:val="24"/>
                <w:lang w:val="en-US"/>
              </w:rPr>
              <w:t>Pre</w:t>
            </w:r>
            <w:r w:rsidRPr="00EF2DB8">
              <w:rPr>
                <w:rFonts w:ascii="TH SarabunPSK" w:eastAsia="Sarabun" w:hAnsi="TH SarabunPSK" w:cs="TH SarabunPSK"/>
                <w:b/>
                <w:bCs/>
                <w:sz w:val="24"/>
                <w:szCs w:val="24"/>
                <w:cs/>
              </w:rPr>
              <w:t>)</w:t>
            </w:r>
          </w:p>
        </w:tc>
        <w:tc>
          <w:tcPr>
            <w:tcW w:w="810" w:type="dxa"/>
          </w:tcPr>
          <w:p w:rsidR="00C10732" w:rsidRPr="00EF2DB8" w:rsidRDefault="00C10732" w:rsidP="00E90685">
            <w:pPr>
              <w:jc w:val="center"/>
              <w:rPr>
                <w:rFonts w:ascii="TH SarabunPSK" w:eastAsia="Sarabun" w:hAnsi="TH SarabunPSK" w:cs="TH SarabunPSK"/>
                <w:b/>
                <w:bCs/>
                <w:sz w:val="24"/>
                <w:szCs w:val="24"/>
              </w:rPr>
            </w:pPr>
            <w:r w:rsidRPr="00EF2DB8">
              <w:rPr>
                <w:rFonts w:ascii="TH SarabunPSK" w:eastAsia="Sarabun" w:hAnsi="TH SarabunPSK" w:cs="TH SarabunPSK"/>
                <w:b/>
                <w:bCs/>
                <w:sz w:val="24"/>
                <w:szCs w:val="24"/>
                <w:lang w:val="en-US"/>
              </w:rPr>
              <w:t>GE</w:t>
            </w:r>
            <w:r w:rsidRPr="00EF2DB8">
              <w:rPr>
                <w:rFonts w:ascii="TH SarabunPSK" w:eastAsia="Sarabun" w:hAnsi="TH SarabunPSK" w:cs="TH SarabunPSK"/>
                <w:b/>
                <w:bCs/>
                <w:sz w:val="24"/>
                <w:szCs w:val="24"/>
              </w:rPr>
              <w:t>LO 9</w:t>
            </w:r>
          </w:p>
          <w:p w:rsidR="00CC6A4B" w:rsidRPr="00EF2DB8" w:rsidRDefault="00CC6A4B" w:rsidP="00E90685">
            <w:pPr>
              <w:jc w:val="center"/>
              <w:rPr>
                <w:rFonts w:ascii="TH SarabunPSK" w:eastAsia="Sarabun" w:hAnsi="TH SarabunPSK" w:cs="TH SarabunPSK"/>
                <w:b/>
                <w:bCs/>
                <w:sz w:val="24"/>
                <w:szCs w:val="24"/>
                <w:lang w:val="en-US"/>
              </w:rPr>
            </w:pPr>
            <w:r w:rsidRPr="00EF2DB8">
              <w:rPr>
                <w:rFonts w:ascii="TH SarabunPSK" w:eastAsia="Sarabun" w:hAnsi="TH SarabunPSK" w:cs="TH SarabunPSK"/>
                <w:b/>
                <w:bCs/>
                <w:sz w:val="24"/>
                <w:szCs w:val="24"/>
                <w:cs/>
              </w:rPr>
              <w:t>(</w:t>
            </w:r>
            <w:r w:rsidRPr="00EF2DB8">
              <w:rPr>
                <w:rFonts w:ascii="TH SarabunPSK" w:eastAsia="Sarabun" w:hAnsi="TH SarabunPSK" w:cs="TH SarabunPSK"/>
                <w:b/>
                <w:bCs/>
                <w:sz w:val="24"/>
                <w:szCs w:val="24"/>
                <w:lang w:val="en-US"/>
              </w:rPr>
              <w:t>Man</w:t>
            </w:r>
            <w:r w:rsidRPr="00EF2DB8">
              <w:rPr>
                <w:rFonts w:ascii="TH SarabunPSK" w:eastAsia="Sarabun" w:hAnsi="TH SarabunPSK" w:cs="TH SarabunPSK"/>
                <w:b/>
                <w:bCs/>
                <w:sz w:val="24"/>
                <w:szCs w:val="24"/>
                <w:cs/>
              </w:rPr>
              <w:t>)</w:t>
            </w:r>
          </w:p>
        </w:tc>
        <w:tc>
          <w:tcPr>
            <w:tcW w:w="990" w:type="dxa"/>
          </w:tcPr>
          <w:p w:rsidR="00C10732" w:rsidRPr="00EF2DB8" w:rsidRDefault="00C10732" w:rsidP="00E90685">
            <w:pPr>
              <w:jc w:val="center"/>
              <w:rPr>
                <w:rFonts w:ascii="TH SarabunPSK" w:eastAsia="Sarabun" w:hAnsi="TH SarabunPSK" w:cs="TH SarabunPSK"/>
                <w:b/>
                <w:bCs/>
                <w:sz w:val="24"/>
                <w:szCs w:val="24"/>
              </w:rPr>
            </w:pPr>
            <w:r w:rsidRPr="00EF2DB8">
              <w:rPr>
                <w:rFonts w:ascii="TH SarabunPSK" w:eastAsia="Sarabun" w:hAnsi="TH SarabunPSK" w:cs="TH SarabunPSK"/>
                <w:b/>
                <w:bCs/>
                <w:sz w:val="24"/>
                <w:szCs w:val="24"/>
                <w:lang w:val="en-US"/>
              </w:rPr>
              <w:t>GE</w:t>
            </w:r>
            <w:r w:rsidRPr="00EF2DB8">
              <w:rPr>
                <w:rFonts w:ascii="TH SarabunPSK" w:eastAsia="Sarabun" w:hAnsi="TH SarabunPSK" w:cs="TH SarabunPSK"/>
                <w:b/>
                <w:bCs/>
                <w:sz w:val="24"/>
                <w:szCs w:val="24"/>
              </w:rPr>
              <w:t>LO 10</w:t>
            </w:r>
          </w:p>
          <w:p w:rsidR="00CC6A4B" w:rsidRPr="00EF2DB8" w:rsidRDefault="00CC6A4B" w:rsidP="00E90685">
            <w:pPr>
              <w:jc w:val="center"/>
              <w:rPr>
                <w:rFonts w:ascii="TH SarabunPSK" w:eastAsia="Sarabun" w:hAnsi="TH SarabunPSK" w:cs="TH SarabunPSK"/>
                <w:b/>
                <w:bCs/>
                <w:sz w:val="24"/>
                <w:szCs w:val="24"/>
                <w:lang w:val="en-US"/>
              </w:rPr>
            </w:pPr>
            <w:r w:rsidRPr="00EF2DB8">
              <w:rPr>
                <w:rFonts w:ascii="TH SarabunPSK" w:hAnsi="TH SarabunPSK" w:cs="TH SarabunPSK"/>
                <w:b/>
                <w:bCs/>
                <w:sz w:val="28"/>
                <w:szCs w:val="28"/>
                <w:cs/>
              </w:rPr>
              <w:t>(</w:t>
            </w:r>
            <w:r w:rsidRPr="00EF2DB8">
              <w:rPr>
                <w:rFonts w:ascii="TH SarabunPSK" w:hAnsi="TH SarabunPSK" w:cs="TH SarabunPSK" w:hint="cs"/>
                <w:b/>
                <w:bCs/>
                <w:sz w:val="28"/>
                <w:szCs w:val="28"/>
              </w:rPr>
              <w:t>Res</w:t>
            </w:r>
            <w:r w:rsidRPr="00EF2DB8">
              <w:rPr>
                <w:rFonts w:ascii="TH SarabunPSK" w:hAnsi="TH SarabunPSK" w:cs="TH SarabunPSK"/>
                <w:b/>
                <w:bCs/>
                <w:sz w:val="28"/>
                <w:szCs w:val="28"/>
                <w:cs/>
              </w:rPr>
              <w:t>)</w:t>
            </w:r>
          </w:p>
        </w:tc>
        <w:tc>
          <w:tcPr>
            <w:tcW w:w="900" w:type="dxa"/>
          </w:tcPr>
          <w:p w:rsidR="00C10732" w:rsidRPr="00EF2DB8" w:rsidRDefault="00C10732" w:rsidP="00E90685">
            <w:pPr>
              <w:jc w:val="center"/>
              <w:rPr>
                <w:rFonts w:ascii="TH SarabunPSK" w:eastAsia="Sarabun" w:hAnsi="TH SarabunPSK" w:cs="TH SarabunPSK"/>
                <w:b/>
                <w:bCs/>
                <w:sz w:val="24"/>
                <w:szCs w:val="24"/>
              </w:rPr>
            </w:pPr>
            <w:r w:rsidRPr="00EF2DB8">
              <w:rPr>
                <w:rFonts w:ascii="TH SarabunPSK" w:eastAsia="Sarabun" w:hAnsi="TH SarabunPSK" w:cs="TH SarabunPSK"/>
                <w:b/>
                <w:bCs/>
                <w:sz w:val="24"/>
                <w:szCs w:val="24"/>
                <w:lang w:val="en-US"/>
              </w:rPr>
              <w:t>GE</w:t>
            </w:r>
            <w:r w:rsidRPr="00EF2DB8">
              <w:rPr>
                <w:rFonts w:ascii="TH SarabunPSK" w:eastAsia="Sarabun" w:hAnsi="TH SarabunPSK" w:cs="TH SarabunPSK"/>
                <w:b/>
                <w:bCs/>
                <w:sz w:val="24"/>
                <w:szCs w:val="24"/>
              </w:rPr>
              <w:t>LO 11</w:t>
            </w:r>
          </w:p>
          <w:p w:rsidR="00CC6A4B" w:rsidRPr="00EF2DB8" w:rsidRDefault="00CC6A4B" w:rsidP="00E90685">
            <w:pPr>
              <w:jc w:val="center"/>
              <w:rPr>
                <w:rFonts w:ascii="TH SarabunPSK" w:eastAsia="Sarabun" w:hAnsi="TH SarabunPSK" w:cs="TH SarabunPSK"/>
                <w:b/>
                <w:bCs/>
                <w:sz w:val="24"/>
                <w:szCs w:val="24"/>
                <w:lang w:val="en-US"/>
              </w:rPr>
            </w:pPr>
            <w:r w:rsidRPr="00EF2DB8">
              <w:rPr>
                <w:rFonts w:ascii="TH SarabunPSK" w:hAnsi="TH SarabunPSK" w:cs="TH SarabunPSK"/>
                <w:b/>
                <w:bCs/>
                <w:sz w:val="28"/>
                <w:szCs w:val="28"/>
                <w:cs/>
              </w:rPr>
              <w:t>(</w:t>
            </w:r>
            <w:r w:rsidRPr="00EF2DB8">
              <w:rPr>
                <w:rFonts w:ascii="TH SarabunPSK" w:hAnsi="TH SarabunPSK" w:cs="TH SarabunPSK" w:hint="cs"/>
                <w:b/>
                <w:bCs/>
                <w:sz w:val="28"/>
                <w:szCs w:val="28"/>
              </w:rPr>
              <w:t>Res</w:t>
            </w:r>
            <w:r w:rsidRPr="00EF2DB8">
              <w:rPr>
                <w:rFonts w:ascii="TH SarabunPSK" w:hAnsi="TH SarabunPSK" w:cs="TH SarabunPSK"/>
                <w:b/>
                <w:bCs/>
                <w:sz w:val="28"/>
                <w:szCs w:val="28"/>
                <w:cs/>
              </w:rPr>
              <w:t>)</w:t>
            </w:r>
          </w:p>
        </w:tc>
        <w:tc>
          <w:tcPr>
            <w:tcW w:w="900" w:type="dxa"/>
          </w:tcPr>
          <w:p w:rsidR="00C10732" w:rsidRPr="00EF2DB8" w:rsidRDefault="00C10732" w:rsidP="00E90685">
            <w:pPr>
              <w:jc w:val="center"/>
              <w:rPr>
                <w:rFonts w:ascii="TH SarabunPSK" w:eastAsia="Sarabun" w:hAnsi="TH SarabunPSK" w:cs="TH SarabunPSK"/>
                <w:b/>
                <w:bCs/>
                <w:sz w:val="24"/>
                <w:szCs w:val="24"/>
              </w:rPr>
            </w:pPr>
            <w:r w:rsidRPr="00EF2DB8">
              <w:rPr>
                <w:rFonts w:ascii="TH SarabunPSK" w:eastAsia="Sarabun" w:hAnsi="TH SarabunPSK" w:cs="TH SarabunPSK"/>
                <w:b/>
                <w:bCs/>
                <w:sz w:val="24"/>
                <w:szCs w:val="24"/>
                <w:lang w:val="en-US"/>
              </w:rPr>
              <w:t>GE</w:t>
            </w:r>
            <w:r w:rsidRPr="00EF2DB8">
              <w:rPr>
                <w:rFonts w:ascii="TH SarabunPSK" w:eastAsia="Sarabun" w:hAnsi="TH SarabunPSK" w:cs="TH SarabunPSK"/>
                <w:b/>
                <w:bCs/>
                <w:sz w:val="24"/>
                <w:szCs w:val="24"/>
              </w:rPr>
              <w:t>LO 12</w:t>
            </w:r>
          </w:p>
          <w:p w:rsidR="00CC6A4B" w:rsidRPr="00EF2DB8" w:rsidRDefault="00CC6A4B" w:rsidP="00E90685">
            <w:pPr>
              <w:jc w:val="center"/>
              <w:rPr>
                <w:rFonts w:ascii="TH SarabunPSK" w:eastAsia="Sarabun" w:hAnsi="TH SarabunPSK" w:cs="TH SarabunPSK"/>
                <w:b/>
                <w:bCs/>
                <w:sz w:val="24"/>
                <w:szCs w:val="24"/>
                <w:lang w:val="en-US"/>
              </w:rPr>
            </w:pPr>
            <w:r w:rsidRPr="00EF2DB8">
              <w:rPr>
                <w:rFonts w:ascii="TH SarabunPSK" w:hAnsi="TH SarabunPSK" w:cs="TH SarabunPSK"/>
                <w:b/>
                <w:bCs/>
                <w:sz w:val="28"/>
                <w:szCs w:val="28"/>
                <w:cs/>
              </w:rPr>
              <w:t>(</w:t>
            </w:r>
            <w:r w:rsidRPr="00EF2DB8">
              <w:rPr>
                <w:rFonts w:ascii="TH SarabunPSK" w:hAnsi="TH SarabunPSK" w:cs="TH SarabunPSK" w:hint="cs"/>
                <w:b/>
                <w:bCs/>
                <w:sz w:val="28"/>
                <w:szCs w:val="28"/>
              </w:rPr>
              <w:t>Res</w:t>
            </w:r>
            <w:r w:rsidRPr="00EF2DB8">
              <w:rPr>
                <w:rFonts w:ascii="TH SarabunPSK" w:hAnsi="TH SarabunPSK" w:cs="TH SarabunPSK"/>
                <w:b/>
                <w:bCs/>
                <w:sz w:val="28"/>
                <w:szCs w:val="28"/>
                <w:cs/>
              </w:rPr>
              <w:t>)</w:t>
            </w:r>
          </w:p>
        </w:tc>
        <w:tc>
          <w:tcPr>
            <w:tcW w:w="900" w:type="dxa"/>
          </w:tcPr>
          <w:p w:rsidR="00C10732" w:rsidRPr="00EF2DB8" w:rsidRDefault="00C10732" w:rsidP="00E90685">
            <w:pPr>
              <w:jc w:val="center"/>
              <w:rPr>
                <w:rFonts w:ascii="TH SarabunPSK" w:eastAsia="Sarabun" w:hAnsi="TH SarabunPSK" w:cs="TH SarabunPSK"/>
                <w:b/>
                <w:bCs/>
                <w:sz w:val="24"/>
                <w:szCs w:val="24"/>
              </w:rPr>
            </w:pPr>
            <w:r w:rsidRPr="00EF2DB8">
              <w:rPr>
                <w:rFonts w:ascii="TH SarabunPSK" w:eastAsia="Sarabun" w:hAnsi="TH SarabunPSK" w:cs="TH SarabunPSK"/>
                <w:b/>
                <w:bCs/>
                <w:sz w:val="24"/>
                <w:szCs w:val="24"/>
                <w:lang w:val="en-US"/>
              </w:rPr>
              <w:t>GE</w:t>
            </w:r>
            <w:r w:rsidRPr="00EF2DB8">
              <w:rPr>
                <w:rFonts w:ascii="TH SarabunPSK" w:eastAsia="Sarabun" w:hAnsi="TH SarabunPSK" w:cs="TH SarabunPSK"/>
                <w:b/>
                <w:bCs/>
                <w:sz w:val="24"/>
                <w:szCs w:val="24"/>
              </w:rPr>
              <w:t>LO 13</w:t>
            </w:r>
          </w:p>
          <w:p w:rsidR="00CC6A4B" w:rsidRPr="00EF2DB8" w:rsidRDefault="00CC6A4B" w:rsidP="00E90685">
            <w:pPr>
              <w:jc w:val="center"/>
              <w:rPr>
                <w:rFonts w:ascii="TH SarabunPSK" w:eastAsia="Sarabun" w:hAnsi="TH SarabunPSK" w:cs="TH SarabunPSK"/>
                <w:b/>
                <w:bCs/>
                <w:sz w:val="24"/>
                <w:szCs w:val="24"/>
                <w:lang w:val="en-US"/>
              </w:rPr>
            </w:pPr>
            <w:r w:rsidRPr="00EF2DB8">
              <w:rPr>
                <w:rFonts w:ascii="TH SarabunPSK" w:hAnsi="TH SarabunPSK" w:cs="TH SarabunPSK"/>
                <w:b/>
                <w:bCs/>
                <w:sz w:val="28"/>
                <w:szCs w:val="28"/>
                <w:cs/>
              </w:rPr>
              <w:t>(</w:t>
            </w:r>
            <w:r w:rsidRPr="00EF2DB8">
              <w:rPr>
                <w:rFonts w:ascii="TH SarabunPSK" w:hAnsi="TH SarabunPSK" w:cs="TH SarabunPSK" w:hint="cs"/>
                <w:b/>
                <w:bCs/>
                <w:sz w:val="28"/>
                <w:szCs w:val="28"/>
              </w:rPr>
              <w:t>Res</w:t>
            </w:r>
            <w:r w:rsidRPr="00EF2DB8">
              <w:rPr>
                <w:rFonts w:ascii="TH SarabunPSK" w:hAnsi="TH SarabunPSK" w:cs="TH SarabunPSK"/>
                <w:b/>
                <w:bCs/>
                <w:sz w:val="28"/>
                <w:szCs w:val="28"/>
                <w:cs/>
              </w:rPr>
              <w:t>)</w:t>
            </w:r>
          </w:p>
        </w:tc>
      </w:tr>
      <w:tr w:rsidR="00EF2DB8" w:rsidRPr="00EF2DB8" w:rsidTr="00067D38">
        <w:tc>
          <w:tcPr>
            <w:tcW w:w="2894" w:type="dxa"/>
            <w:shd w:val="clear" w:color="auto" w:fill="FFFFFF" w:themeFill="background1"/>
          </w:tcPr>
          <w:p w:rsidR="00D96821" w:rsidRPr="00EF2DB8" w:rsidRDefault="00D96821" w:rsidP="00E90685">
            <w:pPr>
              <w:rPr>
                <w:rFonts w:ascii="TH SarabunPSK" w:eastAsia="Sarabun" w:hAnsi="TH SarabunPSK" w:cs="TH SarabunPSK"/>
                <w:sz w:val="28"/>
                <w:szCs w:val="28"/>
              </w:rPr>
            </w:pPr>
            <w:r w:rsidRPr="00EF2DB8">
              <w:rPr>
                <w:rFonts w:ascii="TH SarabunPSK" w:hAnsi="TH SarabunPSK" w:cs="TH SarabunPSK"/>
                <w:sz w:val="28"/>
                <w:szCs w:val="28"/>
              </w:rPr>
              <w:t>GEN70</w:t>
            </w:r>
            <w:r w:rsidRPr="00EF2DB8">
              <w:rPr>
                <w:rFonts w:ascii="TH SarabunPSK" w:hAnsi="TH SarabunPSK" w:cs="TH SarabunPSK"/>
                <w:sz w:val="28"/>
                <w:szCs w:val="28"/>
                <w:cs/>
              </w:rPr>
              <w:t>-</w:t>
            </w:r>
            <w:r w:rsidRPr="00EF2DB8">
              <w:rPr>
                <w:rFonts w:ascii="TH SarabunPSK" w:hAnsi="TH SarabunPSK" w:cs="TH SarabunPSK"/>
                <w:sz w:val="28"/>
                <w:szCs w:val="28"/>
              </w:rPr>
              <w:t>011</w:t>
            </w:r>
            <w:r w:rsidR="00067D38" w:rsidRPr="00EF2DB8">
              <w:rPr>
                <w:rFonts w:ascii="TH SarabunPSK" w:hAnsi="TH SarabunPSK" w:cs="TH SarabunPSK"/>
                <w:sz w:val="28"/>
                <w:szCs w:val="28"/>
              </w:rPr>
              <w:t>E</w:t>
            </w:r>
            <w:r w:rsidRPr="00EF2DB8">
              <w:rPr>
                <w:rFonts w:ascii="TH SarabunPSK" w:hAnsi="TH SarabunPSK" w:cs="TH SarabunPSK"/>
                <w:sz w:val="28"/>
                <w:szCs w:val="28"/>
                <w:cs/>
              </w:rPr>
              <w:t xml:space="preserve"> ภาษาไทยพื้นฐาน</w:t>
            </w:r>
          </w:p>
        </w:tc>
        <w:tc>
          <w:tcPr>
            <w:tcW w:w="934" w:type="dxa"/>
            <w:shd w:val="clear" w:color="auto" w:fill="FFFFFF" w:themeFill="background1"/>
          </w:tcPr>
          <w:p w:rsidR="00D96821" w:rsidRPr="00EF2DB8" w:rsidRDefault="00D96821" w:rsidP="00E90685">
            <w:pPr>
              <w:jc w:val="center"/>
              <w:rPr>
                <w:rFonts w:ascii="TH SarabunPSK" w:eastAsia="Sarabun" w:hAnsi="TH SarabunPSK" w:cs="TH SarabunPSK"/>
                <w:sz w:val="28"/>
                <w:szCs w:val="28"/>
                <w:cs/>
              </w:rPr>
            </w:pP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0</w:t>
            </w:r>
            <w:r w:rsidRPr="00EF2DB8">
              <w:rPr>
                <w:rFonts w:ascii="TH SarabunPSK" w:hAnsi="TH SarabunPSK" w:cs="TH SarabunPSK"/>
                <w:sz w:val="28"/>
                <w:szCs w:val="28"/>
                <w:cs/>
              </w:rPr>
              <w:t>-</w:t>
            </w:r>
            <w:r w:rsidRPr="00EF2DB8">
              <w:rPr>
                <w:rFonts w:ascii="TH SarabunPSK" w:hAnsi="TH SarabunPSK" w:cs="TH SarabunPSK"/>
                <w:sz w:val="28"/>
                <w:szCs w:val="28"/>
              </w:rPr>
              <w:t>4</w:t>
            </w:r>
            <w:r w:rsidRPr="00EF2DB8">
              <w:rPr>
                <w:rFonts w:ascii="TH SarabunPSK" w:hAnsi="TH SarabunPSK" w:cs="TH SarabunPSK"/>
                <w:sz w:val="28"/>
                <w:szCs w:val="28"/>
                <w:cs/>
              </w:rPr>
              <w:t>)*</w:t>
            </w:r>
          </w:p>
        </w:tc>
        <w:tc>
          <w:tcPr>
            <w:tcW w:w="866" w:type="dxa"/>
          </w:tcPr>
          <w:p w:rsidR="00D96821" w:rsidRPr="00EF2DB8" w:rsidRDefault="00D96821" w:rsidP="00E90685">
            <w:pPr>
              <w:jc w:val="center"/>
              <w:rPr>
                <w:rFonts w:ascii="TH SarabunPSK" w:eastAsia="Sarabun" w:hAnsi="TH SarabunPSK" w:cs="TH SarabunPSK"/>
                <w:sz w:val="28"/>
                <w:szCs w:val="28"/>
                <w:cs/>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U</w:t>
            </w: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Imi</w:t>
            </w: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99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p>
        </w:tc>
        <w:tc>
          <w:tcPr>
            <w:tcW w:w="900" w:type="dxa"/>
          </w:tcPr>
          <w:p w:rsidR="00D96821" w:rsidRPr="00EF2DB8" w:rsidRDefault="00D96821" w:rsidP="00E90685">
            <w:pPr>
              <w:jc w:val="center"/>
              <w:rPr>
                <w:rFonts w:ascii="TH SarabunPSK" w:eastAsia="Sarabun" w:hAnsi="TH SarabunPSK" w:cs="TH SarabunPSK"/>
                <w:sz w:val="28"/>
                <w:szCs w:val="28"/>
              </w:rPr>
            </w:pPr>
          </w:p>
        </w:tc>
      </w:tr>
      <w:tr w:rsidR="00EF2DB8" w:rsidRPr="00EF2DB8" w:rsidTr="00067D38">
        <w:tc>
          <w:tcPr>
            <w:tcW w:w="2894" w:type="dxa"/>
            <w:shd w:val="clear" w:color="auto" w:fill="FFFFFF" w:themeFill="background1"/>
          </w:tcPr>
          <w:p w:rsidR="00D96821" w:rsidRPr="00EF2DB8" w:rsidRDefault="00D96821" w:rsidP="00E90685">
            <w:pPr>
              <w:rPr>
                <w:rFonts w:ascii="TH SarabunPSK" w:eastAsia="Sarabun" w:hAnsi="TH SarabunPSK" w:cs="TH SarabunPSK"/>
                <w:sz w:val="28"/>
                <w:szCs w:val="28"/>
              </w:rPr>
            </w:pPr>
            <w:r w:rsidRPr="00EF2DB8">
              <w:rPr>
                <w:rFonts w:ascii="TH SarabunPSK" w:hAnsi="TH SarabunPSK" w:cs="TH SarabunPSK"/>
                <w:sz w:val="28"/>
                <w:szCs w:val="28"/>
              </w:rPr>
              <w:t>GEN70</w:t>
            </w:r>
            <w:r w:rsidRPr="00EF2DB8">
              <w:rPr>
                <w:rFonts w:ascii="TH SarabunPSK" w:hAnsi="TH SarabunPSK" w:cs="TH SarabunPSK"/>
                <w:sz w:val="28"/>
                <w:szCs w:val="28"/>
                <w:cs/>
              </w:rPr>
              <w:t>-</w:t>
            </w:r>
            <w:r w:rsidRPr="00EF2DB8">
              <w:rPr>
                <w:rFonts w:ascii="TH SarabunPSK" w:hAnsi="TH SarabunPSK" w:cs="TH SarabunPSK"/>
                <w:sz w:val="28"/>
                <w:szCs w:val="28"/>
              </w:rPr>
              <w:t>111</w:t>
            </w:r>
            <w:r w:rsidR="00067D38" w:rsidRPr="00EF2DB8">
              <w:rPr>
                <w:rFonts w:ascii="TH SarabunPSK" w:hAnsi="TH SarabunPSK" w:cs="TH SarabunPSK"/>
                <w:sz w:val="28"/>
                <w:szCs w:val="28"/>
              </w:rPr>
              <w:t>E</w:t>
            </w:r>
            <w:r w:rsidRPr="00EF2DB8">
              <w:rPr>
                <w:rFonts w:ascii="TH SarabunPSK" w:hAnsi="TH SarabunPSK" w:cs="TH SarabunPSK"/>
                <w:sz w:val="28"/>
                <w:szCs w:val="28"/>
                <w:cs/>
              </w:rPr>
              <w:t xml:space="preserve"> ภาษา</w:t>
            </w:r>
            <w:r w:rsidR="005F76B5" w:rsidRPr="00EF2DB8">
              <w:rPr>
                <w:rFonts w:ascii="TH SarabunPSK" w:hAnsi="TH SarabunPSK" w:cs="TH SarabunPSK" w:hint="cs"/>
                <w:sz w:val="28"/>
                <w:szCs w:val="28"/>
                <w:cs/>
              </w:rPr>
              <w:t>ไทย</w:t>
            </w:r>
            <w:r w:rsidRPr="00EF2DB8">
              <w:rPr>
                <w:rFonts w:ascii="TH SarabunPSK" w:hAnsi="TH SarabunPSK" w:cs="TH SarabunPSK"/>
                <w:sz w:val="28"/>
                <w:szCs w:val="28"/>
                <w:cs/>
              </w:rPr>
              <w:t>เพื่อการสื่อสารและการคิดในโลกยุคดิจิทัล</w:t>
            </w:r>
          </w:p>
        </w:tc>
        <w:tc>
          <w:tcPr>
            <w:tcW w:w="934" w:type="dxa"/>
            <w:shd w:val="clear" w:color="auto" w:fill="FFFFFF" w:themeFill="background1"/>
          </w:tcPr>
          <w:p w:rsidR="00D96821" w:rsidRPr="00EF2DB8" w:rsidRDefault="00D96821" w:rsidP="00E90685">
            <w:pPr>
              <w:jc w:val="center"/>
              <w:rPr>
                <w:rFonts w:ascii="TH SarabunPSK" w:eastAsia="Sarabun" w:hAnsi="TH SarabunPSK" w:cs="TH SarabunPSK"/>
                <w:sz w:val="28"/>
                <w:szCs w:val="28"/>
                <w:cs/>
              </w:rPr>
            </w:pP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1</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3</w:t>
            </w:r>
            <w:r w:rsidRPr="00EF2DB8">
              <w:rPr>
                <w:rFonts w:ascii="TH SarabunPSK" w:hAnsi="TH SarabunPSK" w:cs="TH SarabunPSK"/>
                <w:sz w:val="28"/>
                <w:szCs w:val="28"/>
                <w:cs/>
              </w:rPr>
              <w:t>)</w:t>
            </w:r>
          </w:p>
        </w:tc>
        <w:tc>
          <w:tcPr>
            <w:tcW w:w="866" w:type="dxa"/>
          </w:tcPr>
          <w:p w:rsidR="00D96821" w:rsidRPr="00EF2DB8" w:rsidRDefault="00D96821" w:rsidP="00E90685">
            <w:pPr>
              <w:jc w:val="center"/>
              <w:rPr>
                <w:rFonts w:ascii="TH SarabunPSK" w:eastAsia="Sarabun" w:hAnsi="TH SarabunPSK" w:cs="TH SarabunPSK"/>
                <w:sz w:val="28"/>
                <w:szCs w:val="28"/>
                <w:cs/>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Ap</w:t>
            </w: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Pre</w:t>
            </w: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Pre</w:t>
            </w: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99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Res</w:t>
            </w: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Res</w:t>
            </w:r>
          </w:p>
        </w:tc>
        <w:tc>
          <w:tcPr>
            <w:tcW w:w="900" w:type="dxa"/>
          </w:tcPr>
          <w:p w:rsidR="00D96821" w:rsidRPr="00EF2DB8" w:rsidRDefault="00D96821" w:rsidP="00E90685">
            <w:pPr>
              <w:jc w:val="center"/>
              <w:rPr>
                <w:rFonts w:ascii="TH SarabunPSK" w:eastAsia="Sarabun" w:hAnsi="TH SarabunPSK" w:cs="TH SarabunPSK"/>
                <w:sz w:val="28"/>
                <w:szCs w:val="28"/>
              </w:rPr>
            </w:pPr>
          </w:p>
        </w:tc>
        <w:tc>
          <w:tcPr>
            <w:tcW w:w="900" w:type="dxa"/>
          </w:tcPr>
          <w:p w:rsidR="00D96821" w:rsidRPr="00EF2DB8" w:rsidRDefault="00D96821" w:rsidP="00E90685">
            <w:pPr>
              <w:jc w:val="center"/>
              <w:rPr>
                <w:rFonts w:ascii="TH SarabunPSK" w:eastAsia="Sarabun" w:hAnsi="TH SarabunPSK" w:cs="TH SarabunPSK"/>
                <w:sz w:val="28"/>
                <w:szCs w:val="28"/>
              </w:rPr>
            </w:pPr>
          </w:p>
        </w:tc>
      </w:tr>
      <w:tr w:rsidR="00EF2DB8" w:rsidRPr="00EF2DB8" w:rsidTr="00067D38">
        <w:tc>
          <w:tcPr>
            <w:tcW w:w="2894" w:type="dxa"/>
            <w:shd w:val="clear" w:color="auto" w:fill="FFFFFF" w:themeFill="background1"/>
          </w:tcPr>
          <w:p w:rsidR="00067D38" w:rsidRPr="00EF2DB8" w:rsidRDefault="00067D38" w:rsidP="00067D38">
            <w:pPr>
              <w:rPr>
                <w:rFonts w:ascii="TH SarabunPSK" w:hAnsi="TH SarabunPSK" w:cs="TH SarabunPSK"/>
                <w:sz w:val="28"/>
                <w:szCs w:val="28"/>
              </w:rPr>
            </w:pPr>
            <w:r w:rsidRPr="00EF2DB8">
              <w:rPr>
                <w:rFonts w:ascii="TH SarabunPSK" w:hAnsi="TH SarabunPSK" w:cs="TH SarabunPSK"/>
                <w:sz w:val="28"/>
                <w:szCs w:val="28"/>
              </w:rPr>
              <w:t>GEN70</w:t>
            </w:r>
            <w:r w:rsidRPr="00EF2DB8">
              <w:rPr>
                <w:rFonts w:ascii="TH SarabunPSK" w:hAnsi="TH SarabunPSK" w:cs="TH SarabunPSK"/>
                <w:sz w:val="28"/>
                <w:szCs w:val="28"/>
                <w:cs/>
              </w:rPr>
              <w:t>-</w:t>
            </w:r>
            <w:r w:rsidRPr="00EF2DB8">
              <w:rPr>
                <w:rFonts w:ascii="TH SarabunPSK" w:hAnsi="TH SarabunPSK" w:cs="TH SarabunPSK"/>
                <w:sz w:val="28"/>
                <w:szCs w:val="28"/>
              </w:rPr>
              <w:t xml:space="preserve">112E </w:t>
            </w:r>
            <w:r w:rsidRPr="00EF2DB8">
              <w:rPr>
                <w:rFonts w:ascii="TH SarabunPSK" w:hAnsi="TH SarabunPSK" w:cs="TH SarabunPSK" w:hint="cs"/>
                <w:sz w:val="28"/>
                <w:szCs w:val="28"/>
                <w:cs/>
              </w:rPr>
              <w:t>ภาษาไทยพื้นฐานสำหรับการสื่อสารในชีวิตประจำวัน</w:t>
            </w:r>
          </w:p>
        </w:tc>
        <w:tc>
          <w:tcPr>
            <w:tcW w:w="934" w:type="dxa"/>
            <w:shd w:val="clear" w:color="auto" w:fill="FFFFFF" w:themeFill="background1"/>
          </w:tcPr>
          <w:p w:rsidR="00067D38" w:rsidRPr="00EF2DB8" w:rsidRDefault="00067D38" w:rsidP="00067D38">
            <w:pPr>
              <w:jc w:val="center"/>
              <w:rPr>
                <w:rFonts w:ascii="TH SarabunPSK" w:hAnsi="TH SarabunPSK" w:cs="TH SarabunPSK"/>
                <w:sz w:val="28"/>
                <w:szCs w:val="28"/>
              </w:rPr>
            </w:pP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1</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3</w:t>
            </w:r>
            <w:r w:rsidRPr="00EF2DB8">
              <w:rPr>
                <w:rFonts w:ascii="TH SarabunPSK" w:hAnsi="TH SarabunPSK" w:cs="TH SarabunPSK"/>
                <w:sz w:val="28"/>
                <w:szCs w:val="28"/>
                <w:cs/>
              </w:rPr>
              <w:t>)</w:t>
            </w:r>
          </w:p>
        </w:tc>
        <w:tc>
          <w:tcPr>
            <w:tcW w:w="866" w:type="dxa"/>
          </w:tcPr>
          <w:p w:rsidR="00067D38" w:rsidRPr="00EF2DB8" w:rsidRDefault="00067D38" w:rsidP="00067D38">
            <w:pPr>
              <w:jc w:val="center"/>
              <w:rPr>
                <w:rFonts w:ascii="TH SarabunPSK" w:eastAsia="Sarabun" w:hAnsi="TH SarabunPSK" w:cs="TH SarabunPSK"/>
                <w:sz w:val="28"/>
                <w:szCs w:val="28"/>
              </w:rPr>
            </w:pPr>
          </w:p>
        </w:tc>
        <w:tc>
          <w:tcPr>
            <w:tcW w:w="810" w:type="dxa"/>
          </w:tcPr>
          <w:p w:rsidR="00067D38" w:rsidRPr="00EF2DB8" w:rsidRDefault="00067D38" w:rsidP="00067D38">
            <w:pPr>
              <w:jc w:val="center"/>
              <w:rPr>
                <w:rFonts w:ascii="TH SarabunPSK" w:eastAsia="Sarabun" w:hAnsi="TH SarabunPSK" w:cs="TH SarabunPSK"/>
                <w:sz w:val="28"/>
                <w:szCs w:val="28"/>
              </w:rPr>
            </w:pPr>
          </w:p>
        </w:tc>
        <w:tc>
          <w:tcPr>
            <w:tcW w:w="810" w:type="dxa"/>
          </w:tcPr>
          <w:p w:rsidR="00067D38" w:rsidRPr="00EF2DB8" w:rsidRDefault="00067D38" w:rsidP="00067D38">
            <w:pPr>
              <w:jc w:val="center"/>
              <w:rPr>
                <w:rFonts w:ascii="TH SarabunPSK" w:eastAsia="Sarabun" w:hAnsi="TH SarabunPSK" w:cs="TH SarabunPSK"/>
                <w:sz w:val="28"/>
                <w:szCs w:val="28"/>
              </w:rPr>
            </w:pPr>
          </w:p>
        </w:tc>
        <w:tc>
          <w:tcPr>
            <w:tcW w:w="810" w:type="dxa"/>
          </w:tcPr>
          <w:p w:rsidR="00067D38" w:rsidRPr="00EF2DB8" w:rsidRDefault="00067D38" w:rsidP="00067D38">
            <w:pPr>
              <w:jc w:val="center"/>
              <w:rPr>
                <w:rFonts w:ascii="TH SarabunPSK" w:hAnsi="TH SarabunPSK" w:cs="TH SarabunPSK"/>
                <w:sz w:val="28"/>
                <w:szCs w:val="28"/>
              </w:rPr>
            </w:pPr>
            <w:r w:rsidRPr="00EF2DB8">
              <w:rPr>
                <w:rFonts w:ascii="TH SarabunPSK" w:hAnsi="TH SarabunPSK" w:cs="TH SarabunPSK"/>
                <w:sz w:val="28"/>
                <w:szCs w:val="28"/>
              </w:rPr>
              <w:t>Ap</w:t>
            </w:r>
          </w:p>
        </w:tc>
        <w:tc>
          <w:tcPr>
            <w:tcW w:w="810" w:type="dxa"/>
          </w:tcPr>
          <w:p w:rsidR="00067D38" w:rsidRPr="00EF2DB8" w:rsidRDefault="00067D38" w:rsidP="00067D38">
            <w:pPr>
              <w:jc w:val="center"/>
              <w:rPr>
                <w:rFonts w:ascii="TH SarabunPSK" w:eastAsia="Sarabun" w:hAnsi="TH SarabunPSK" w:cs="TH SarabunPSK"/>
                <w:sz w:val="28"/>
                <w:szCs w:val="28"/>
              </w:rPr>
            </w:pPr>
          </w:p>
        </w:tc>
        <w:tc>
          <w:tcPr>
            <w:tcW w:w="810" w:type="dxa"/>
          </w:tcPr>
          <w:p w:rsidR="00067D38" w:rsidRPr="00EF2DB8" w:rsidRDefault="00067D38" w:rsidP="00067D38">
            <w:pPr>
              <w:jc w:val="center"/>
              <w:rPr>
                <w:rFonts w:ascii="TH SarabunPSK" w:hAnsi="TH SarabunPSK" w:cs="TH SarabunPSK"/>
                <w:sz w:val="28"/>
                <w:szCs w:val="28"/>
              </w:rPr>
            </w:pPr>
            <w:r w:rsidRPr="00EF2DB8">
              <w:rPr>
                <w:rFonts w:ascii="TH SarabunPSK" w:hAnsi="TH SarabunPSK" w:cs="TH SarabunPSK"/>
                <w:sz w:val="28"/>
                <w:szCs w:val="28"/>
              </w:rPr>
              <w:t>Pre</w:t>
            </w:r>
          </w:p>
        </w:tc>
        <w:tc>
          <w:tcPr>
            <w:tcW w:w="810" w:type="dxa"/>
          </w:tcPr>
          <w:p w:rsidR="00067D38" w:rsidRPr="00EF2DB8" w:rsidRDefault="00067D38" w:rsidP="00067D38">
            <w:pPr>
              <w:jc w:val="center"/>
              <w:rPr>
                <w:rFonts w:ascii="TH SarabunPSK" w:eastAsia="Sarabun" w:hAnsi="TH SarabunPSK" w:cs="TH SarabunPSK"/>
                <w:sz w:val="28"/>
                <w:szCs w:val="28"/>
              </w:rPr>
            </w:pPr>
            <w:r w:rsidRPr="00EF2DB8">
              <w:rPr>
                <w:rFonts w:ascii="TH SarabunPSK" w:hAnsi="TH SarabunPSK" w:cs="TH SarabunPSK"/>
                <w:sz w:val="28"/>
                <w:szCs w:val="28"/>
              </w:rPr>
              <w:t>Pre</w:t>
            </w:r>
          </w:p>
        </w:tc>
        <w:tc>
          <w:tcPr>
            <w:tcW w:w="810" w:type="dxa"/>
          </w:tcPr>
          <w:p w:rsidR="00067D38" w:rsidRPr="00EF2DB8" w:rsidRDefault="00067D38" w:rsidP="00067D38">
            <w:pPr>
              <w:jc w:val="center"/>
              <w:rPr>
                <w:rFonts w:ascii="TH SarabunPSK" w:eastAsia="Sarabun" w:hAnsi="TH SarabunPSK" w:cs="TH SarabunPSK"/>
                <w:sz w:val="28"/>
                <w:szCs w:val="28"/>
              </w:rPr>
            </w:pPr>
          </w:p>
        </w:tc>
        <w:tc>
          <w:tcPr>
            <w:tcW w:w="810" w:type="dxa"/>
          </w:tcPr>
          <w:p w:rsidR="00067D38" w:rsidRPr="00EF2DB8" w:rsidRDefault="00067D38" w:rsidP="00067D38">
            <w:pPr>
              <w:jc w:val="center"/>
              <w:rPr>
                <w:rFonts w:ascii="TH SarabunPSK" w:eastAsia="Sarabun" w:hAnsi="TH SarabunPSK" w:cs="TH SarabunPSK"/>
                <w:sz w:val="28"/>
                <w:szCs w:val="28"/>
              </w:rPr>
            </w:pPr>
          </w:p>
        </w:tc>
        <w:tc>
          <w:tcPr>
            <w:tcW w:w="990" w:type="dxa"/>
          </w:tcPr>
          <w:p w:rsidR="00067D38" w:rsidRPr="00EF2DB8" w:rsidRDefault="00067D38" w:rsidP="00067D38">
            <w:pPr>
              <w:jc w:val="center"/>
              <w:rPr>
                <w:rFonts w:ascii="TH SarabunPSK" w:hAnsi="TH SarabunPSK" w:cs="TH SarabunPSK"/>
                <w:sz w:val="28"/>
                <w:szCs w:val="28"/>
              </w:rPr>
            </w:pPr>
            <w:r w:rsidRPr="00EF2DB8">
              <w:rPr>
                <w:rFonts w:ascii="TH SarabunPSK" w:hAnsi="TH SarabunPSK" w:cs="TH SarabunPSK"/>
                <w:sz w:val="28"/>
                <w:szCs w:val="28"/>
              </w:rPr>
              <w:t>Res</w:t>
            </w:r>
          </w:p>
        </w:tc>
        <w:tc>
          <w:tcPr>
            <w:tcW w:w="900" w:type="dxa"/>
          </w:tcPr>
          <w:p w:rsidR="00067D38" w:rsidRPr="00EF2DB8" w:rsidRDefault="00067D38" w:rsidP="00067D38">
            <w:pPr>
              <w:jc w:val="center"/>
              <w:rPr>
                <w:rFonts w:ascii="TH SarabunPSK" w:eastAsia="Sarabun" w:hAnsi="TH SarabunPSK" w:cs="TH SarabunPSK"/>
                <w:sz w:val="28"/>
                <w:szCs w:val="28"/>
              </w:rPr>
            </w:pPr>
            <w:r w:rsidRPr="00EF2DB8">
              <w:rPr>
                <w:rFonts w:ascii="TH SarabunPSK" w:hAnsi="TH SarabunPSK" w:cs="TH SarabunPSK"/>
                <w:sz w:val="28"/>
                <w:szCs w:val="28"/>
              </w:rPr>
              <w:t>Res</w:t>
            </w:r>
          </w:p>
        </w:tc>
        <w:tc>
          <w:tcPr>
            <w:tcW w:w="900" w:type="dxa"/>
          </w:tcPr>
          <w:p w:rsidR="00067D38" w:rsidRPr="00EF2DB8" w:rsidRDefault="00067D38" w:rsidP="00067D38">
            <w:pPr>
              <w:jc w:val="center"/>
              <w:rPr>
                <w:rFonts w:ascii="TH SarabunPSK" w:eastAsia="Sarabun" w:hAnsi="TH SarabunPSK" w:cs="TH SarabunPSK"/>
                <w:sz w:val="28"/>
                <w:szCs w:val="28"/>
              </w:rPr>
            </w:pPr>
          </w:p>
        </w:tc>
        <w:tc>
          <w:tcPr>
            <w:tcW w:w="900" w:type="dxa"/>
          </w:tcPr>
          <w:p w:rsidR="00067D38" w:rsidRPr="00EF2DB8" w:rsidRDefault="00067D38" w:rsidP="00067D38">
            <w:pPr>
              <w:jc w:val="center"/>
              <w:rPr>
                <w:rFonts w:ascii="TH SarabunPSK" w:hAnsi="TH SarabunPSK" w:cs="TH SarabunPSK"/>
                <w:sz w:val="28"/>
                <w:szCs w:val="28"/>
              </w:rPr>
            </w:pPr>
          </w:p>
        </w:tc>
      </w:tr>
      <w:tr w:rsidR="00EF2DB8" w:rsidRPr="00EF2DB8" w:rsidTr="00067D38">
        <w:tc>
          <w:tcPr>
            <w:tcW w:w="2894" w:type="dxa"/>
          </w:tcPr>
          <w:p w:rsidR="00D96821" w:rsidRPr="00EF2DB8" w:rsidRDefault="00D96821" w:rsidP="00E90685">
            <w:pPr>
              <w:rPr>
                <w:rFonts w:ascii="TH SarabunPSK" w:eastAsia="Sarabun" w:hAnsi="TH SarabunPSK" w:cs="TH SarabunPSK"/>
                <w:sz w:val="28"/>
                <w:szCs w:val="28"/>
              </w:rPr>
            </w:pPr>
            <w:r w:rsidRPr="00EF2DB8">
              <w:rPr>
                <w:rFonts w:ascii="TH SarabunPSK" w:hAnsi="TH SarabunPSK" w:cs="TH SarabunPSK"/>
                <w:sz w:val="28"/>
                <w:szCs w:val="28"/>
              </w:rPr>
              <w:t>GEN70</w:t>
            </w:r>
            <w:r w:rsidRPr="00EF2DB8">
              <w:rPr>
                <w:rFonts w:ascii="TH SarabunPSK" w:hAnsi="TH SarabunPSK" w:cs="TH SarabunPSK"/>
                <w:sz w:val="28"/>
                <w:szCs w:val="28"/>
                <w:cs/>
              </w:rPr>
              <w:t>-</w:t>
            </w:r>
            <w:r w:rsidRPr="00EF2DB8">
              <w:rPr>
                <w:rFonts w:ascii="TH SarabunPSK" w:hAnsi="TH SarabunPSK" w:cs="TH SarabunPSK"/>
                <w:sz w:val="28"/>
                <w:szCs w:val="28"/>
              </w:rPr>
              <w:t>021</w:t>
            </w:r>
            <w:r w:rsidR="00067D38" w:rsidRPr="00EF2DB8">
              <w:rPr>
                <w:rFonts w:ascii="TH SarabunPSK" w:hAnsi="TH SarabunPSK" w:cs="TH SarabunPSK"/>
                <w:sz w:val="28"/>
                <w:szCs w:val="28"/>
              </w:rPr>
              <w:t>E</w:t>
            </w:r>
            <w:r w:rsidRPr="00EF2DB8">
              <w:rPr>
                <w:rFonts w:ascii="TH SarabunPSK" w:hAnsi="TH SarabunPSK" w:cs="TH SarabunPSK"/>
                <w:sz w:val="28"/>
                <w:szCs w:val="28"/>
                <w:cs/>
              </w:rPr>
              <w:t xml:space="preserve"> ภาษาอังกฤษพื้นฐาน</w:t>
            </w:r>
          </w:p>
        </w:tc>
        <w:tc>
          <w:tcPr>
            <w:tcW w:w="934" w:type="dxa"/>
          </w:tcPr>
          <w:p w:rsidR="00D96821" w:rsidRPr="00EF2DB8" w:rsidRDefault="00D96821" w:rsidP="00E90685">
            <w:pPr>
              <w:jc w:val="center"/>
              <w:rPr>
                <w:rFonts w:ascii="TH SarabunPSK" w:eastAsia="Sarabun" w:hAnsi="TH SarabunPSK" w:cs="TH SarabunPSK"/>
                <w:sz w:val="28"/>
                <w:szCs w:val="28"/>
                <w:cs/>
              </w:rPr>
            </w:pP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0</w:t>
            </w:r>
            <w:r w:rsidRPr="00EF2DB8">
              <w:rPr>
                <w:rFonts w:ascii="TH SarabunPSK" w:hAnsi="TH SarabunPSK" w:cs="TH SarabunPSK"/>
                <w:sz w:val="28"/>
                <w:szCs w:val="28"/>
                <w:cs/>
              </w:rPr>
              <w:t>-</w:t>
            </w:r>
            <w:r w:rsidRPr="00EF2DB8">
              <w:rPr>
                <w:rFonts w:ascii="TH SarabunPSK" w:hAnsi="TH SarabunPSK" w:cs="TH SarabunPSK"/>
                <w:sz w:val="28"/>
                <w:szCs w:val="28"/>
              </w:rPr>
              <w:t>4</w:t>
            </w:r>
            <w:r w:rsidRPr="00EF2DB8">
              <w:rPr>
                <w:rFonts w:ascii="TH SarabunPSK" w:hAnsi="TH SarabunPSK" w:cs="TH SarabunPSK"/>
                <w:sz w:val="28"/>
                <w:szCs w:val="28"/>
                <w:cs/>
              </w:rPr>
              <w:t>)*</w:t>
            </w:r>
          </w:p>
        </w:tc>
        <w:tc>
          <w:tcPr>
            <w:tcW w:w="866"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lang w:val="en-US"/>
              </w:rPr>
            </w:pPr>
            <w:r w:rsidRPr="00EF2DB8">
              <w:rPr>
                <w:rFonts w:ascii="TH SarabunPSK" w:hAnsi="TH SarabunPSK" w:cs="TH SarabunPSK"/>
                <w:sz w:val="28"/>
                <w:szCs w:val="28"/>
              </w:rPr>
              <w:t>U</w:t>
            </w: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Imi</w:t>
            </w: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99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p>
        </w:tc>
        <w:tc>
          <w:tcPr>
            <w:tcW w:w="900" w:type="dxa"/>
          </w:tcPr>
          <w:p w:rsidR="00D96821" w:rsidRPr="00EF2DB8" w:rsidRDefault="00D96821" w:rsidP="00E90685">
            <w:pPr>
              <w:jc w:val="center"/>
              <w:rPr>
                <w:rFonts w:ascii="TH SarabunPSK" w:eastAsia="Sarabun" w:hAnsi="TH SarabunPSK" w:cs="TH SarabunPSK"/>
                <w:sz w:val="28"/>
                <w:szCs w:val="28"/>
              </w:rPr>
            </w:pP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r>
      <w:tr w:rsidR="00EF2DB8" w:rsidRPr="00EF2DB8" w:rsidTr="00067D38">
        <w:tc>
          <w:tcPr>
            <w:tcW w:w="2894" w:type="dxa"/>
          </w:tcPr>
          <w:p w:rsidR="00E90685" w:rsidRPr="00EF2DB8" w:rsidRDefault="00E90685" w:rsidP="00E90685">
            <w:pPr>
              <w:pStyle w:val="NormalWeb"/>
              <w:spacing w:before="0" w:beforeAutospacing="0" w:after="0" w:afterAutospacing="0"/>
              <w:rPr>
                <w:rFonts w:ascii="TH SarabunPSK" w:hAnsi="TH SarabunPSK" w:cs="TH SarabunPSK"/>
                <w:sz w:val="28"/>
                <w:szCs w:val="28"/>
              </w:rPr>
            </w:pPr>
            <w:r w:rsidRPr="00EF2DB8">
              <w:rPr>
                <w:rFonts w:ascii="TH SarabunPSK" w:hAnsi="TH SarabunPSK" w:cs="TH SarabunPSK" w:hint="cs"/>
                <w:sz w:val="28"/>
                <w:szCs w:val="28"/>
              </w:rPr>
              <w:t>GEN70</w:t>
            </w:r>
            <w:r w:rsidRPr="00EF2DB8">
              <w:rPr>
                <w:rFonts w:ascii="TH SarabunPSK" w:hAnsi="TH SarabunPSK" w:cs="TH SarabunPSK" w:hint="cs"/>
                <w:sz w:val="28"/>
                <w:szCs w:val="28"/>
                <w:cs/>
                <w:lang w:bidi="th-TH"/>
              </w:rPr>
              <w:t>-</w:t>
            </w:r>
            <w:r w:rsidRPr="00EF2DB8">
              <w:rPr>
                <w:rFonts w:ascii="TH SarabunPSK" w:hAnsi="TH SarabunPSK" w:cs="TH SarabunPSK" w:hint="cs"/>
                <w:sz w:val="28"/>
                <w:szCs w:val="28"/>
              </w:rPr>
              <w:t>121</w:t>
            </w:r>
            <w:r w:rsidR="00067D38" w:rsidRPr="00EF2DB8">
              <w:rPr>
                <w:rFonts w:ascii="TH SarabunPSK" w:hAnsi="TH SarabunPSK" w:cs="TH SarabunPSK"/>
                <w:sz w:val="28"/>
                <w:szCs w:val="28"/>
              </w:rPr>
              <w:t>E</w:t>
            </w:r>
            <w:r w:rsidRPr="00EF2DB8">
              <w:rPr>
                <w:rFonts w:ascii="TH SarabunPSK" w:hAnsi="TH SarabunPSK" w:cs="TH SarabunPSK" w:hint="cs"/>
                <w:sz w:val="28"/>
                <w:szCs w:val="28"/>
                <w:cs/>
                <w:lang w:bidi="th-TH"/>
              </w:rPr>
              <w:t xml:space="preserve"> ภาษาอังกฤษสำหรับการโต้ตอบในชีวิตประจำวัน</w:t>
            </w:r>
          </w:p>
        </w:tc>
        <w:tc>
          <w:tcPr>
            <w:tcW w:w="934" w:type="dxa"/>
          </w:tcPr>
          <w:p w:rsidR="00E90685" w:rsidRPr="00EF2DB8" w:rsidRDefault="00E90685" w:rsidP="00E90685">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3</w:t>
            </w:r>
            <w:r w:rsidRPr="00EF2DB8">
              <w:rPr>
                <w:rFonts w:ascii="TH SarabunPSK" w:hAnsi="TH SarabunPSK" w:cs="TH SarabunPSK" w:hint="cs"/>
                <w:sz w:val="28"/>
                <w:szCs w:val="28"/>
                <w:cs/>
                <w:lang w:bidi="th-TH"/>
              </w:rPr>
              <w:t>(</w:t>
            </w:r>
            <w:r w:rsidRPr="00EF2DB8">
              <w:rPr>
                <w:rFonts w:ascii="TH SarabunPSK" w:hAnsi="TH SarabunPSK" w:cs="TH SarabunPSK" w:hint="cs"/>
                <w:sz w:val="28"/>
                <w:szCs w:val="28"/>
              </w:rPr>
              <w:t>2</w:t>
            </w:r>
            <w:r w:rsidRPr="00EF2DB8">
              <w:rPr>
                <w:rFonts w:ascii="TH SarabunPSK" w:hAnsi="TH SarabunPSK" w:cs="TH SarabunPSK" w:hint="cs"/>
                <w:sz w:val="28"/>
                <w:szCs w:val="28"/>
                <w:cs/>
                <w:lang w:bidi="th-TH"/>
              </w:rPr>
              <w:t>-</w:t>
            </w:r>
            <w:r w:rsidRPr="00EF2DB8">
              <w:rPr>
                <w:rFonts w:ascii="TH SarabunPSK" w:hAnsi="TH SarabunPSK" w:cs="TH SarabunPSK" w:hint="cs"/>
                <w:sz w:val="28"/>
                <w:szCs w:val="28"/>
              </w:rPr>
              <w:t>3</w:t>
            </w:r>
            <w:r w:rsidRPr="00EF2DB8">
              <w:rPr>
                <w:rFonts w:ascii="TH SarabunPSK" w:hAnsi="TH SarabunPSK" w:cs="TH SarabunPSK" w:hint="cs"/>
                <w:sz w:val="28"/>
                <w:szCs w:val="28"/>
                <w:cs/>
                <w:lang w:bidi="th-TH"/>
              </w:rPr>
              <w:t>-</w:t>
            </w:r>
            <w:r w:rsidRPr="00EF2DB8">
              <w:rPr>
                <w:rFonts w:ascii="TH SarabunPSK" w:hAnsi="TH SarabunPSK" w:cs="TH SarabunPSK" w:hint="cs"/>
                <w:sz w:val="28"/>
                <w:szCs w:val="28"/>
              </w:rPr>
              <w:t>6</w:t>
            </w:r>
            <w:r w:rsidRPr="00EF2DB8">
              <w:rPr>
                <w:rFonts w:ascii="TH SarabunPSK" w:hAnsi="TH SarabunPSK" w:cs="TH SarabunPSK" w:hint="cs"/>
                <w:sz w:val="28"/>
                <w:szCs w:val="28"/>
                <w:cs/>
                <w:lang w:bidi="th-TH"/>
              </w:rPr>
              <w:t>)</w:t>
            </w:r>
          </w:p>
        </w:tc>
        <w:tc>
          <w:tcPr>
            <w:tcW w:w="866" w:type="dxa"/>
          </w:tcPr>
          <w:p w:rsidR="00E90685" w:rsidRPr="00EF2DB8" w:rsidRDefault="00E90685" w:rsidP="00E90685">
            <w:pPr>
              <w:jc w:val="center"/>
              <w:rPr>
                <w:rFonts w:ascii="TH SarabunPSK" w:hAnsi="TH SarabunPSK" w:cs="TH SarabunPSK"/>
                <w:sz w:val="28"/>
                <w:szCs w:val="28"/>
              </w:rPr>
            </w:pPr>
          </w:p>
        </w:tc>
        <w:tc>
          <w:tcPr>
            <w:tcW w:w="810" w:type="dxa"/>
          </w:tcPr>
          <w:p w:rsidR="00E90685" w:rsidRPr="00EF2DB8" w:rsidRDefault="00E90685" w:rsidP="00E90685">
            <w:pPr>
              <w:jc w:val="center"/>
              <w:rPr>
                <w:rFonts w:ascii="TH SarabunPSK" w:hAnsi="TH SarabunPSK" w:cs="TH SarabunPSK"/>
                <w:sz w:val="28"/>
                <w:szCs w:val="28"/>
              </w:rPr>
            </w:pPr>
          </w:p>
        </w:tc>
        <w:tc>
          <w:tcPr>
            <w:tcW w:w="810" w:type="dxa"/>
          </w:tcPr>
          <w:p w:rsidR="00E90685" w:rsidRPr="00EF2DB8" w:rsidRDefault="00E90685" w:rsidP="00E90685">
            <w:pPr>
              <w:jc w:val="center"/>
              <w:rPr>
                <w:rFonts w:ascii="TH SarabunPSK" w:hAnsi="TH SarabunPSK" w:cs="TH SarabunPSK"/>
                <w:sz w:val="28"/>
                <w:szCs w:val="28"/>
              </w:rPr>
            </w:pPr>
          </w:p>
        </w:tc>
        <w:tc>
          <w:tcPr>
            <w:tcW w:w="810" w:type="dxa"/>
          </w:tcPr>
          <w:p w:rsidR="00E90685" w:rsidRPr="00EF2DB8" w:rsidRDefault="00E90685" w:rsidP="00E90685">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U</w:t>
            </w:r>
          </w:p>
        </w:tc>
        <w:tc>
          <w:tcPr>
            <w:tcW w:w="810" w:type="dxa"/>
          </w:tcPr>
          <w:p w:rsidR="00E90685" w:rsidRPr="00EF2DB8" w:rsidRDefault="00E90685" w:rsidP="00E90685">
            <w:pPr>
              <w:jc w:val="center"/>
              <w:rPr>
                <w:rFonts w:ascii="TH SarabunPSK" w:hAnsi="TH SarabunPSK" w:cs="TH SarabunPSK"/>
                <w:sz w:val="28"/>
                <w:szCs w:val="28"/>
              </w:rPr>
            </w:pPr>
          </w:p>
        </w:tc>
        <w:tc>
          <w:tcPr>
            <w:tcW w:w="810" w:type="dxa"/>
          </w:tcPr>
          <w:p w:rsidR="00E90685" w:rsidRPr="00EF2DB8" w:rsidRDefault="00E90685" w:rsidP="00E90685">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Man</w:t>
            </w:r>
          </w:p>
        </w:tc>
        <w:tc>
          <w:tcPr>
            <w:tcW w:w="810" w:type="dxa"/>
          </w:tcPr>
          <w:p w:rsidR="00E90685" w:rsidRPr="00EF2DB8" w:rsidRDefault="00E90685" w:rsidP="00E90685">
            <w:pPr>
              <w:jc w:val="center"/>
              <w:rPr>
                <w:rFonts w:ascii="TH SarabunPSK" w:hAnsi="TH SarabunPSK" w:cs="TH SarabunPSK"/>
                <w:sz w:val="28"/>
                <w:szCs w:val="28"/>
              </w:rPr>
            </w:pPr>
          </w:p>
        </w:tc>
        <w:tc>
          <w:tcPr>
            <w:tcW w:w="810" w:type="dxa"/>
          </w:tcPr>
          <w:p w:rsidR="00E90685" w:rsidRPr="00EF2DB8" w:rsidRDefault="00E90685" w:rsidP="00E90685">
            <w:pPr>
              <w:jc w:val="center"/>
              <w:rPr>
                <w:rFonts w:ascii="TH SarabunPSK" w:hAnsi="TH SarabunPSK" w:cs="TH SarabunPSK"/>
                <w:sz w:val="28"/>
                <w:szCs w:val="28"/>
              </w:rPr>
            </w:pPr>
          </w:p>
        </w:tc>
        <w:tc>
          <w:tcPr>
            <w:tcW w:w="810" w:type="dxa"/>
          </w:tcPr>
          <w:p w:rsidR="00E90685" w:rsidRPr="00EF2DB8" w:rsidRDefault="00E90685" w:rsidP="00E90685">
            <w:pPr>
              <w:jc w:val="center"/>
              <w:rPr>
                <w:rFonts w:ascii="TH SarabunPSK" w:hAnsi="TH SarabunPSK" w:cs="TH SarabunPSK"/>
                <w:sz w:val="28"/>
                <w:szCs w:val="28"/>
              </w:rPr>
            </w:pPr>
          </w:p>
        </w:tc>
        <w:tc>
          <w:tcPr>
            <w:tcW w:w="990" w:type="dxa"/>
          </w:tcPr>
          <w:p w:rsidR="00E90685" w:rsidRPr="00EF2DB8" w:rsidRDefault="00E90685" w:rsidP="00E90685">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Res</w:t>
            </w:r>
          </w:p>
        </w:tc>
        <w:tc>
          <w:tcPr>
            <w:tcW w:w="900" w:type="dxa"/>
          </w:tcPr>
          <w:p w:rsidR="00E90685" w:rsidRPr="00EF2DB8" w:rsidRDefault="00E90685" w:rsidP="00E90685">
            <w:pPr>
              <w:jc w:val="center"/>
              <w:rPr>
                <w:rFonts w:ascii="TH SarabunPSK" w:hAnsi="TH SarabunPSK" w:cs="TH SarabunPSK"/>
                <w:sz w:val="28"/>
                <w:szCs w:val="28"/>
              </w:rPr>
            </w:pPr>
          </w:p>
        </w:tc>
        <w:tc>
          <w:tcPr>
            <w:tcW w:w="900" w:type="dxa"/>
          </w:tcPr>
          <w:p w:rsidR="00E90685" w:rsidRPr="00EF2DB8" w:rsidRDefault="00E90685" w:rsidP="00E90685">
            <w:pPr>
              <w:jc w:val="center"/>
              <w:rPr>
                <w:rFonts w:ascii="TH SarabunPSK" w:hAnsi="TH SarabunPSK" w:cs="TH SarabunPSK"/>
                <w:sz w:val="28"/>
                <w:szCs w:val="28"/>
              </w:rPr>
            </w:pPr>
          </w:p>
        </w:tc>
        <w:tc>
          <w:tcPr>
            <w:tcW w:w="900" w:type="dxa"/>
          </w:tcPr>
          <w:p w:rsidR="00E90685" w:rsidRPr="00EF2DB8" w:rsidRDefault="00E90685" w:rsidP="00E90685">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Rec</w:t>
            </w:r>
          </w:p>
        </w:tc>
      </w:tr>
      <w:tr w:rsidR="00EF2DB8" w:rsidRPr="00EF2DB8" w:rsidTr="00067D38">
        <w:tc>
          <w:tcPr>
            <w:tcW w:w="2894" w:type="dxa"/>
          </w:tcPr>
          <w:p w:rsidR="00E90685" w:rsidRPr="00EF2DB8" w:rsidRDefault="00E90685" w:rsidP="00E90685">
            <w:pPr>
              <w:pStyle w:val="NormalWeb"/>
              <w:spacing w:before="0" w:beforeAutospacing="0" w:after="0" w:afterAutospacing="0"/>
              <w:rPr>
                <w:rFonts w:ascii="TH SarabunPSK" w:hAnsi="TH SarabunPSK" w:cs="TH SarabunPSK"/>
                <w:sz w:val="28"/>
                <w:szCs w:val="28"/>
              </w:rPr>
            </w:pPr>
            <w:r w:rsidRPr="00EF2DB8">
              <w:rPr>
                <w:rFonts w:ascii="TH SarabunPSK" w:hAnsi="TH SarabunPSK" w:cs="TH SarabunPSK" w:hint="cs"/>
                <w:sz w:val="28"/>
                <w:szCs w:val="28"/>
              </w:rPr>
              <w:t>GEN70</w:t>
            </w:r>
            <w:r w:rsidRPr="00EF2DB8">
              <w:rPr>
                <w:rFonts w:ascii="TH SarabunPSK" w:hAnsi="TH SarabunPSK" w:cs="TH SarabunPSK" w:hint="cs"/>
                <w:sz w:val="28"/>
                <w:szCs w:val="28"/>
                <w:cs/>
                <w:lang w:bidi="th-TH"/>
              </w:rPr>
              <w:t>-</w:t>
            </w:r>
            <w:r w:rsidRPr="00EF2DB8">
              <w:rPr>
                <w:rFonts w:ascii="TH SarabunPSK" w:hAnsi="TH SarabunPSK" w:cs="TH SarabunPSK" w:hint="cs"/>
                <w:sz w:val="28"/>
                <w:szCs w:val="28"/>
              </w:rPr>
              <w:t>122</w:t>
            </w:r>
            <w:r w:rsidR="00067D38" w:rsidRPr="00EF2DB8">
              <w:rPr>
                <w:rFonts w:ascii="TH SarabunPSK" w:hAnsi="TH SarabunPSK" w:cs="TH SarabunPSK"/>
                <w:sz w:val="28"/>
                <w:szCs w:val="28"/>
              </w:rPr>
              <w:t>E</w:t>
            </w:r>
            <w:r w:rsidRPr="00EF2DB8">
              <w:rPr>
                <w:rFonts w:ascii="TH SarabunPSK" w:hAnsi="TH SarabunPSK" w:cs="TH SarabunPSK" w:hint="cs"/>
                <w:sz w:val="28"/>
                <w:szCs w:val="28"/>
                <w:cs/>
                <w:lang w:bidi="th-TH"/>
              </w:rPr>
              <w:t xml:space="preserve"> ภาษาอังกฤษเพื่อทักษะทางสังคม</w:t>
            </w:r>
          </w:p>
        </w:tc>
        <w:tc>
          <w:tcPr>
            <w:tcW w:w="934" w:type="dxa"/>
          </w:tcPr>
          <w:p w:rsidR="00E90685" w:rsidRPr="00EF2DB8" w:rsidRDefault="00E90685" w:rsidP="00E90685">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3</w:t>
            </w:r>
            <w:r w:rsidRPr="00EF2DB8">
              <w:rPr>
                <w:rFonts w:ascii="TH SarabunPSK" w:hAnsi="TH SarabunPSK" w:cs="TH SarabunPSK" w:hint="cs"/>
                <w:sz w:val="28"/>
                <w:szCs w:val="28"/>
                <w:cs/>
                <w:lang w:bidi="th-TH"/>
              </w:rPr>
              <w:t>(</w:t>
            </w:r>
            <w:r w:rsidRPr="00EF2DB8">
              <w:rPr>
                <w:rFonts w:ascii="TH SarabunPSK" w:hAnsi="TH SarabunPSK" w:cs="TH SarabunPSK" w:hint="cs"/>
                <w:sz w:val="28"/>
                <w:szCs w:val="28"/>
              </w:rPr>
              <w:t>2</w:t>
            </w:r>
            <w:r w:rsidRPr="00EF2DB8">
              <w:rPr>
                <w:rFonts w:ascii="TH SarabunPSK" w:hAnsi="TH SarabunPSK" w:cs="TH SarabunPSK" w:hint="cs"/>
                <w:sz w:val="28"/>
                <w:szCs w:val="28"/>
                <w:cs/>
                <w:lang w:bidi="th-TH"/>
              </w:rPr>
              <w:t>-</w:t>
            </w:r>
            <w:r w:rsidRPr="00EF2DB8">
              <w:rPr>
                <w:rFonts w:ascii="TH SarabunPSK" w:hAnsi="TH SarabunPSK" w:cs="TH SarabunPSK" w:hint="cs"/>
                <w:sz w:val="28"/>
                <w:szCs w:val="28"/>
              </w:rPr>
              <w:t>3</w:t>
            </w:r>
            <w:r w:rsidRPr="00EF2DB8">
              <w:rPr>
                <w:rFonts w:ascii="TH SarabunPSK" w:hAnsi="TH SarabunPSK" w:cs="TH SarabunPSK" w:hint="cs"/>
                <w:sz w:val="28"/>
                <w:szCs w:val="28"/>
                <w:cs/>
                <w:lang w:bidi="th-TH"/>
              </w:rPr>
              <w:t>-</w:t>
            </w:r>
            <w:r w:rsidRPr="00EF2DB8">
              <w:rPr>
                <w:rFonts w:ascii="TH SarabunPSK" w:hAnsi="TH SarabunPSK" w:cs="TH SarabunPSK" w:hint="cs"/>
                <w:sz w:val="28"/>
                <w:szCs w:val="28"/>
              </w:rPr>
              <w:t>6</w:t>
            </w:r>
            <w:r w:rsidRPr="00EF2DB8">
              <w:rPr>
                <w:rFonts w:ascii="TH SarabunPSK" w:hAnsi="TH SarabunPSK" w:cs="TH SarabunPSK" w:hint="cs"/>
                <w:sz w:val="28"/>
                <w:szCs w:val="28"/>
                <w:cs/>
                <w:lang w:bidi="th-TH"/>
              </w:rPr>
              <w:t>)</w:t>
            </w:r>
          </w:p>
        </w:tc>
        <w:tc>
          <w:tcPr>
            <w:tcW w:w="866" w:type="dxa"/>
          </w:tcPr>
          <w:p w:rsidR="00E90685" w:rsidRPr="00EF2DB8" w:rsidRDefault="00E90685" w:rsidP="00E90685">
            <w:pPr>
              <w:jc w:val="center"/>
              <w:rPr>
                <w:rFonts w:ascii="TH SarabunPSK" w:hAnsi="TH SarabunPSK" w:cs="TH SarabunPSK"/>
                <w:sz w:val="28"/>
                <w:szCs w:val="28"/>
              </w:rPr>
            </w:pPr>
          </w:p>
        </w:tc>
        <w:tc>
          <w:tcPr>
            <w:tcW w:w="810" w:type="dxa"/>
          </w:tcPr>
          <w:p w:rsidR="00E90685" w:rsidRPr="00EF2DB8" w:rsidRDefault="00E90685" w:rsidP="00E90685">
            <w:pPr>
              <w:jc w:val="center"/>
              <w:rPr>
                <w:rFonts w:ascii="TH SarabunPSK" w:hAnsi="TH SarabunPSK" w:cs="TH SarabunPSK"/>
                <w:sz w:val="28"/>
                <w:szCs w:val="28"/>
              </w:rPr>
            </w:pPr>
          </w:p>
        </w:tc>
        <w:tc>
          <w:tcPr>
            <w:tcW w:w="810" w:type="dxa"/>
          </w:tcPr>
          <w:p w:rsidR="00E90685" w:rsidRPr="00EF2DB8" w:rsidRDefault="00E90685" w:rsidP="00E90685">
            <w:pPr>
              <w:jc w:val="center"/>
              <w:rPr>
                <w:rFonts w:ascii="TH SarabunPSK" w:hAnsi="TH SarabunPSK" w:cs="TH SarabunPSK"/>
                <w:sz w:val="28"/>
                <w:szCs w:val="28"/>
              </w:rPr>
            </w:pPr>
          </w:p>
        </w:tc>
        <w:tc>
          <w:tcPr>
            <w:tcW w:w="810" w:type="dxa"/>
          </w:tcPr>
          <w:p w:rsidR="00E90685" w:rsidRPr="00EF2DB8" w:rsidRDefault="00E90685" w:rsidP="00E90685">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U</w:t>
            </w:r>
          </w:p>
        </w:tc>
        <w:tc>
          <w:tcPr>
            <w:tcW w:w="810" w:type="dxa"/>
          </w:tcPr>
          <w:p w:rsidR="00E90685" w:rsidRPr="00EF2DB8" w:rsidRDefault="00E90685" w:rsidP="00E90685">
            <w:pPr>
              <w:jc w:val="center"/>
              <w:rPr>
                <w:rFonts w:ascii="TH SarabunPSK" w:hAnsi="TH SarabunPSK" w:cs="TH SarabunPSK"/>
                <w:sz w:val="28"/>
                <w:szCs w:val="28"/>
              </w:rPr>
            </w:pPr>
          </w:p>
        </w:tc>
        <w:tc>
          <w:tcPr>
            <w:tcW w:w="810" w:type="dxa"/>
          </w:tcPr>
          <w:p w:rsidR="00E90685" w:rsidRPr="00EF2DB8" w:rsidRDefault="00E90685" w:rsidP="00E90685">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Man</w:t>
            </w:r>
          </w:p>
        </w:tc>
        <w:tc>
          <w:tcPr>
            <w:tcW w:w="810" w:type="dxa"/>
          </w:tcPr>
          <w:p w:rsidR="00E90685" w:rsidRPr="00EF2DB8" w:rsidRDefault="00E90685" w:rsidP="00E90685">
            <w:pPr>
              <w:jc w:val="center"/>
              <w:rPr>
                <w:rFonts w:ascii="TH SarabunPSK" w:hAnsi="TH SarabunPSK" w:cs="TH SarabunPSK"/>
                <w:sz w:val="28"/>
                <w:szCs w:val="28"/>
              </w:rPr>
            </w:pPr>
          </w:p>
        </w:tc>
        <w:tc>
          <w:tcPr>
            <w:tcW w:w="810" w:type="dxa"/>
          </w:tcPr>
          <w:p w:rsidR="00E90685" w:rsidRPr="00EF2DB8" w:rsidRDefault="00E90685" w:rsidP="00E90685">
            <w:pPr>
              <w:jc w:val="center"/>
              <w:rPr>
                <w:rFonts w:ascii="TH SarabunPSK" w:hAnsi="TH SarabunPSK" w:cs="TH SarabunPSK"/>
                <w:sz w:val="28"/>
                <w:szCs w:val="28"/>
              </w:rPr>
            </w:pPr>
          </w:p>
        </w:tc>
        <w:tc>
          <w:tcPr>
            <w:tcW w:w="810" w:type="dxa"/>
          </w:tcPr>
          <w:p w:rsidR="00E90685" w:rsidRPr="00EF2DB8" w:rsidRDefault="00E90685" w:rsidP="00E90685">
            <w:pPr>
              <w:jc w:val="center"/>
              <w:rPr>
                <w:rFonts w:ascii="TH SarabunPSK" w:hAnsi="TH SarabunPSK" w:cs="TH SarabunPSK"/>
                <w:sz w:val="28"/>
                <w:szCs w:val="28"/>
              </w:rPr>
            </w:pPr>
          </w:p>
        </w:tc>
        <w:tc>
          <w:tcPr>
            <w:tcW w:w="990" w:type="dxa"/>
          </w:tcPr>
          <w:p w:rsidR="00E90685" w:rsidRPr="00EF2DB8" w:rsidRDefault="00E90685" w:rsidP="00E90685">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Res</w:t>
            </w:r>
          </w:p>
        </w:tc>
        <w:tc>
          <w:tcPr>
            <w:tcW w:w="900" w:type="dxa"/>
          </w:tcPr>
          <w:p w:rsidR="00E90685" w:rsidRPr="00EF2DB8" w:rsidRDefault="00E90685" w:rsidP="00E90685">
            <w:pPr>
              <w:jc w:val="center"/>
              <w:rPr>
                <w:rFonts w:ascii="TH SarabunPSK" w:hAnsi="TH SarabunPSK" w:cs="TH SarabunPSK"/>
                <w:sz w:val="28"/>
                <w:szCs w:val="28"/>
              </w:rPr>
            </w:pPr>
          </w:p>
        </w:tc>
        <w:tc>
          <w:tcPr>
            <w:tcW w:w="900" w:type="dxa"/>
          </w:tcPr>
          <w:p w:rsidR="00E90685" w:rsidRPr="00EF2DB8" w:rsidRDefault="00E90685" w:rsidP="00E90685">
            <w:pPr>
              <w:jc w:val="center"/>
              <w:rPr>
                <w:rFonts w:ascii="TH SarabunPSK" w:hAnsi="TH SarabunPSK" w:cs="TH SarabunPSK"/>
                <w:sz w:val="28"/>
                <w:szCs w:val="28"/>
              </w:rPr>
            </w:pPr>
          </w:p>
        </w:tc>
        <w:tc>
          <w:tcPr>
            <w:tcW w:w="900" w:type="dxa"/>
          </w:tcPr>
          <w:p w:rsidR="00E90685" w:rsidRPr="00EF2DB8" w:rsidRDefault="00E90685" w:rsidP="00E90685">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Rec</w:t>
            </w:r>
          </w:p>
        </w:tc>
      </w:tr>
      <w:tr w:rsidR="00EF2DB8" w:rsidRPr="00EF2DB8" w:rsidTr="00067D38">
        <w:tc>
          <w:tcPr>
            <w:tcW w:w="2894" w:type="dxa"/>
          </w:tcPr>
          <w:p w:rsidR="00481942" w:rsidRPr="00EF2DB8" w:rsidRDefault="00481942" w:rsidP="00481942">
            <w:pPr>
              <w:pStyle w:val="NormalWeb"/>
              <w:spacing w:before="0" w:beforeAutospacing="0" w:after="0" w:afterAutospacing="0"/>
              <w:rPr>
                <w:rFonts w:ascii="TH SarabunPSK" w:hAnsi="TH SarabunPSK" w:cs="TH SarabunPSK"/>
                <w:sz w:val="28"/>
                <w:szCs w:val="28"/>
              </w:rPr>
            </w:pPr>
            <w:r w:rsidRPr="00EF2DB8">
              <w:rPr>
                <w:rFonts w:ascii="TH SarabunPSK" w:hAnsi="TH SarabunPSK" w:cs="TH SarabunPSK" w:hint="cs"/>
                <w:sz w:val="28"/>
                <w:szCs w:val="28"/>
              </w:rPr>
              <w:t>GEN70</w:t>
            </w:r>
            <w:r w:rsidRPr="00EF2DB8">
              <w:rPr>
                <w:rFonts w:ascii="TH SarabunPSK" w:hAnsi="TH SarabunPSK" w:cs="TH SarabunPSK" w:hint="cs"/>
                <w:sz w:val="28"/>
                <w:szCs w:val="28"/>
                <w:cs/>
                <w:lang w:bidi="th-TH"/>
              </w:rPr>
              <w:t>-</w:t>
            </w:r>
            <w:r w:rsidRPr="00EF2DB8">
              <w:rPr>
                <w:rFonts w:ascii="TH SarabunPSK" w:hAnsi="TH SarabunPSK" w:cs="TH SarabunPSK" w:hint="cs"/>
                <w:sz w:val="28"/>
                <w:szCs w:val="28"/>
              </w:rPr>
              <w:t>123</w:t>
            </w:r>
            <w:r w:rsidRPr="00EF2DB8">
              <w:rPr>
                <w:rFonts w:ascii="TH SarabunPSK" w:hAnsi="TH SarabunPSK" w:cs="TH SarabunPSK"/>
                <w:sz w:val="28"/>
                <w:szCs w:val="28"/>
              </w:rPr>
              <w:t>E</w:t>
            </w:r>
            <w:r w:rsidRPr="00EF2DB8">
              <w:rPr>
                <w:rFonts w:ascii="TH SarabunPSK" w:hAnsi="TH SarabunPSK" w:cs="TH SarabunPSK" w:hint="cs"/>
                <w:sz w:val="28"/>
                <w:szCs w:val="28"/>
                <w:cs/>
                <w:lang w:bidi="th-TH"/>
              </w:rPr>
              <w:t xml:space="preserve"> ภาษาอังกฤษเพื่อการเรียนรู้ตลอดชีพ</w:t>
            </w:r>
          </w:p>
        </w:tc>
        <w:tc>
          <w:tcPr>
            <w:tcW w:w="934" w:type="dxa"/>
          </w:tcPr>
          <w:p w:rsidR="00481942" w:rsidRPr="00EF2DB8" w:rsidRDefault="00481942" w:rsidP="00481942">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3</w:t>
            </w:r>
            <w:r w:rsidRPr="00EF2DB8">
              <w:rPr>
                <w:rFonts w:ascii="TH SarabunPSK" w:hAnsi="TH SarabunPSK" w:cs="TH SarabunPSK" w:hint="cs"/>
                <w:sz w:val="28"/>
                <w:szCs w:val="28"/>
                <w:cs/>
                <w:lang w:bidi="th-TH"/>
              </w:rPr>
              <w:t>(</w:t>
            </w:r>
            <w:r w:rsidRPr="00EF2DB8">
              <w:rPr>
                <w:rFonts w:ascii="TH SarabunPSK" w:hAnsi="TH SarabunPSK" w:cs="TH SarabunPSK" w:hint="cs"/>
                <w:sz w:val="28"/>
                <w:szCs w:val="28"/>
              </w:rPr>
              <w:t>2</w:t>
            </w:r>
            <w:r w:rsidRPr="00EF2DB8">
              <w:rPr>
                <w:rFonts w:ascii="TH SarabunPSK" w:hAnsi="TH SarabunPSK" w:cs="TH SarabunPSK" w:hint="cs"/>
                <w:sz w:val="28"/>
                <w:szCs w:val="28"/>
                <w:cs/>
                <w:lang w:bidi="th-TH"/>
              </w:rPr>
              <w:t>-</w:t>
            </w:r>
            <w:r w:rsidRPr="00EF2DB8">
              <w:rPr>
                <w:rFonts w:ascii="TH SarabunPSK" w:hAnsi="TH SarabunPSK" w:cs="TH SarabunPSK" w:hint="cs"/>
                <w:sz w:val="28"/>
                <w:szCs w:val="28"/>
              </w:rPr>
              <w:t>2</w:t>
            </w:r>
            <w:r w:rsidRPr="00EF2DB8">
              <w:rPr>
                <w:rFonts w:ascii="TH SarabunPSK" w:hAnsi="TH SarabunPSK" w:cs="TH SarabunPSK" w:hint="cs"/>
                <w:sz w:val="28"/>
                <w:szCs w:val="28"/>
                <w:cs/>
                <w:lang w:bidi="th-TH"/>
              </w:rPr>
              <w:t>-</w:t>
            </w:r>
            <w:r w:rsidRPr="00EF2DB8">
              <w:rPr>
                <w:rFonts w:ascii="TH SarabunPSK" w:hAnsi="TH SarabunPSK" w:cs="TH SarabunPSK" w:hint="cs"/>
                <w:sz w:val="28"/>
                <w:szCs w:val="28"/>
              </w:rPr>
              <w:t>5</w:t>
            </w:r>
            <w:r w:rsidRPr="00EF2DB8">
              <w:rPr>
                <w:rFonts w:ascii="TH SarabunPSK" w:hAnsi="TH SarabunPSK" w:cs="TH SarabunPSK" w:hint="cs"/>
                <w:sz w:val="28"/>
                <w:szCs w:val="28"/>
                <w:cs/>
                <w:lang w:bidi="th-TH"/>
              </w:rPr>
              <w:t>)</w:t>
            </w:r>
          </w:p>
        </w:tc>
        <w:tc>
          <w:tcPr>
            <w:tcW w:w="866" w:type="dxa"/>
          </w:tcPr>
          <w:p w:rsidR="00481942" w:rsidRPr="00EF2DB8" w:rsidRDefault="00481942" w:rsidP="00481942">
            <w:pPr>
              <w:jc w:val="center"/>
              <w:rPr>
                <w:rFonts w:ascii="TH SarabunPSK" w:hAnsi="TH SarabunPSK" w:cs="TH SarabunPSK"/>
                <w:sz w:val="28"/>
                <w:szCs w:val="28"/>
              </w:rPr>
            </w:pPr>
          </w:p>
        </w:tc>
        <w:tc>
          <w:tcPr>
            <w:tcW w:w="810" w:type="dxa"/>
          </w:tcPr>
          <w:p w:rsidR="00481942" w:rsidRPr="00EF2DB8" w:rsidRDefault="00481942" w:rsidP="00481942">
            <w:pPr>
              <w:jc w:val="center"/>
              <w:rPr>
                <w:rFonts w:ascii="TH SarabunPSK" w:hAnsi="TH SarabunPSK" w:cs="TH SarabunPSK"/>
                <w:sz w:val="28"/>
                <w:szCs w:val="28"/>
              </w:rPr>
            </w:pPr>
          </w:p>
        </w:tc>
        <w:tc>
          <w:tcPr>
            <w:tcW w:w="810" w:type="dxa"/>
          </w:tcPr>
          <w:p w:rsidR="00481942" w:rsidRPr="00EF2DB8" w:rsidRDefault="00481942" w:rsidP="00481942">
            <w:pPr>
              <w:jc w:val="center"/>
              <w:rPr>
                <w:rFonts w:ascii="TH SarabunPSK" w:hAnsi="TH SarabunPSK" w:cs="TH SarabunPSK"/>
                <w:sz w:val="28"/>
                <w:szCs w:val="28"/>
              </w:rPr>
            </w:pPr>
          </w:p>
        </w:tc>
        <w:tc>
          <w:tcPr>
            <w:tcW w:w="810" w:type="dxa"/>
          </w:tcPr>
          <w:p w:rsidR="00481942" w:rsidRPr="00EF2DB8" w:rsidRDefault="00481942" w:rsidP="00481942">
            <w:pPr>
              <w:pStyle w:val="NormalWeb"/>
              <w:spacing w:before="0" w:beforeAutospacing="0" w:after="0" w:afterAutospacing="0"/>
              <w:jc w:val="center"/>
              <w:rPr>
                <w:rFonts w:ascii="TH SarabunPSK" w:hAnsi="TH SarabunPSK" w:cs="TH SarabunPSK"/>
                <w:sz w:val="28"/>
                <w:szCs w:val="28"/>
                <w:lang w:val="en-US" w:bidi="th-TH"/>
              </w:rPr>
            </w:pPr>
            <w:r w:rsidRPr="00EF2DB8">
              <w:rPr>
                <w:rFonts w:ascii="TH SarabunPSK" w:hAnsi="TH SarabunPSK" w:cs="TH SarabunPSK"/>
                <w:sz w:val="28"/>
                <w:szCs w:val="28"/>
                <w:lang w:val="en-US" w:bidi="th-TH"/>
              </w:rPr>
              <w:t>Ap</w:t>
            </w:r>
          </w:p>
        </w:tc>
        <w:tc>
          <w:tcPr>
            <w:tcW w:w="810" w:type="dxa"/>
          </w:tcPr>
          <w:p w:rsidR="00481942" w:rsidRPr="00EF2DB8" w:rsidRDefault="00481942" w:rsidP="00481942">
            <w:pPr>
              <w:jc w:val="center"/>
              <w:rPr>
                <w:rFonts w:ascii="TH SarabunPSK" w:hAnsi="TH SarabunPSK" w:cs="TH SarabunPSK"/>
                <w:sz w:val="28"/>
                <w:szCs w:val="28"/>
              </w:rPr>
            </w:pPr>
          </w:p>
        </w:tc>
        <w:tc>
          <w:tcPr>
            <w:tcW w:w="810" w:type="dxa"/>
          </w:tcPr>
          <w:p w:rsidR="00481942" w:rsidRPr="00EF2DB8" w:rsidRDefault="00481942" w:rsidP="00481942">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Man</w:t>
            </w:r>
          </w:p>
        </w:tc>
        <w:tc>
          <w:tcPr>
            <w:tcW w:w="810" w:type="dxa"/>
          </w:tcPr>
          <w:p w:rsidR="00481942" w:rsidRPr="00EF2DB8" w:rsidRDefault="00481942" w:rsidP="00481942">
            <w:pPr>
              <w:jc w:val="center"/>
              <w:rPr>
                <w:rFonts w:ascii="TH SarabunPSK" w:hAnsi="TH SarabunPSK" w:cs="TH SarabunPSK"/>
                <w:sz w:val="28"/>
                <w:szCs w:val="28"/>
              </w:rPr>
            </w:pPr>
          </w:p>
        </w:tc>
        <w:tc>
          <w:tcPr>
            <w:tcW w:w="810" w:type="dxa"/>
          </w:tcPr>
          <w:p w:rsidR="00481942" w:rsidRPr="00EF2DB8" w:rsidRDefault="00481942" w:rsidP="00481942">
            <w:pPr>
              <w:jc w:val="center"/>
              <w:rPr>
                <w:rFonts w:ascii="TH SarabunPSK" w:hAnsi="TH SarabunPSK" w:cs="TH SarabunPSK"/>
                <w:sz w:val="28"/>
                <w:szCs w:val="28"/>
              </w:rPr>
            </w:pPr>
          </w:p>
        </w:tc>
        <w:tc>
          <w:tcPr>
            <w:tcW w:w="810" w:type="dxa"/>
          </w:tcPr>
          <w:p w:rsidR="00481942" w:rsidRPr="00EF2DB8" w:rsidRDefault="00481942" w:rsidP="00481942">
            <w:pPr>
              <w:jc w:val="center"/>
              <w:rPr>
                <w:rFonts w:ascii="TH SarabunPSK" w:hAnsi="TH SarabunPSK" w:cs="TH SarabunPSK"/>
                <w:sz w:val="28"/>
                <w:szCs w:val="28"/>
              </w:rPr>
            </w:pPr>
          </w:p>
        </w:tc>
        <w:tc>
          <w:tcPr>
            <w:tcW w:w="990" w:type="dxa"/>
          </w:tcPr>
          <w:p w:rsidR="00481942" w:rsidRPr="00EF2DB8" w:rsidRDefault="00481942" w:rsidP="00481942">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Res</w:t>
            </w:r>
          </w:p>
        </w:tc>
        <w:tc>
          <w:tcPr>
            <w:tcW w:w="900" w:type="dxa"/>
          </w:tcPr>
          <w:p w:rsidR="00481942" w:rsidRPr="00EF2DB8" w:rsidRDefault="00481942" w:rsidP="00481942">
            <w:pPr>
              <w:jc w:val="center"/>
              <w:rPr>
                <w:rFonts w:ascii="TH SarabunPSK" w:hAnsi="TH SarabunPSK" w:cs="TH SarabunPSK"/>
                <w:sz w:val="28"/>
                <w:szCs w:val="28"/>
              </w:rPr>
            </w:pPr>
          </w:p>
        </w:tc>
        <w:tc>
          <w:tcPr>
            <w:tcW w:w="900" w:type="dxa"/>
          </w:tcPr>
          <w:p w:rsidR="00481942" w:rsidRPr="00EF2DB8" w:rsidRDefault="00481942" w:rsidP="00481942">
            <w:pPr>
              <w:jc w:val="center"/>
              <w:rPr>
                <w:rFonts w:ascii="TH SarabunPSK" w:hAnsi="TH SarabunPSK" w:cs="TH SarabunPSK"/>
                <w:sz w:val="28"/>
                <w:szCs w:val="28"/>
              </w:rPr>
            </w:pPr>
          </w:p>
        </w:tc>
        <w:tc>
          <w:tcPr>
            <w:tcW w:w="900" w:type="dxa"/>
          </w:tcPr>
          <w:p w:rsidR="00481942" w:rsidRPr="00EF2DB8" w:rsidRDefault="00481942" w:rsidP="00481942">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Rec</w:t>
            </w:r>
          </w:p>
        </w:tc>
      </w:tr>
      <w:tr w:rsidR="00EF2DB8" w:rsidRPr="00EF2DB8" w:rsidTr="00067D38">
        <w:tc>
          <w:tcPr>
            <w:tcW w:w="2894" w:type="dxa"/>
          </w:tcPr>
          <w:p w:rsidR="00481942" w:rsidRPr="00EF2DB8" w:rsidRDefault="00481942" w:rsidP="00481942">
            <w:pPr>
              <w:pStyle w:val="NormalWeb"/>
              <w:spacing w:before="0" w:beforeAutospacing="0" w:after="0" w:afterAutospacing="0"/>
              <w:rPr>
                <w:rFonts w:ascii="TH SarabunPSK" w:hAnsi="TH SarabunPSK" w:cs="TH SarabunPSK"/>
                <w:sz w:val="28"/>
                <w:szCs w:val="28"/>
              </w:rPr>
            </w:pPr>
            <w:r w:rsidRPr="00EF2DB8">
              <w:rPr>
                <w:rFonts w:ascii="TH SarabunPSK" w:hAnsi="TH SarabunPSK" w:cs="TH SarabunPSK" w:hint="cs"/>
                <w:sz w:val="28"/>
                <w:szCs w:val="28"/>
              </w:rPr>
              <w:t>GEN70</w:t>
            </w:r>
            <w:r w:rsidRPr="00EF2DB8">
              <w:rPr>
                <w:rFonts w:ascii="TH SarabunPSK" w:hAnsi="TH SarabunPSK" w:cs="TH SarabunPSK" w:hint="cs"/>
                <w:sz w:val="28"/>
                <w:szCs w:val="28"/>
                <w:cs/>
                <w:lang w:bidi="th-TH"/>
              </w:rPr>
              <w:t>-</w:t>
            </w:r>
            <w:r w:rsidRPr="00EF2DB8">
              <w:rPr>
                <w:rFonts w:ascii="TH SarabunPSK" w:hAnsi="TH SarabunPSK" w:cs="TH SarabunPSK" w:hint="cs"/>
                <w:sz w:val="28"/>
                <w:szCs w:val="28"/>
              </w:rPr>
              <w:t>124</w:t>
            </w:r>
            <w:r w:rsidRPr="00EF2DB8">
              <w:rPr>
                <w:rFonts w:ascii="TH SarabunPSK" w:hAnsi="TH SarabunPSK" w:cs="TH SarabunPSK"/>
                <w:sz w:val="28"/>
                <w:szCs w:val="28"/>
              </w:rPr>
              <w:t>E</w:t>
            </w:r>
            <w:r w:rsidRPr="00EF2DB8">
              <w:rPr>
                <w:rFonts w:ascii="TH SarabunPSK" w:hAnsi="TH SarabunPSK" w:cs="TH SarabunPSK" w:hint="cs"/>
                <w:sz w:val="28"/>
                <w:szCs w:val="28"/>
                <w:cs/>
                <w:lang w:bidi="th-TH"/>
              </w:rPr>
              <w:t xml:space="preserve"> ภาษาอังกฤษเพื่อการสื่อสารข้ามวัฒนธรรม</w:t>
            </w:r>
          </w:p>
        </w:tc>
        <w:tc>
          <w:tcPr>
            <w:tcW w:w="934" w:type="dxa"/>
          </w:tcPr>
          <w:p w:rsidR="00481942" w:rsidRPr="00EF2DB8" w:rsidRDefault="00481942" w:rsidP="00481942">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3</w:t>
            </w:r>
            <w:r w:rsidRPr="00EF2DB8">
              <w:rPr>
                <w:rFonts w:ascii="TH SarabunPSK" w:hAnsi="TH SarabunPSK" w:cs="TH SarabunPSK" w:hint="cs"/>
                <w:sz w:val="28"/>
                <w:szCs w:val="28"/>
                <w:cs/>
                <w:lang w:bidi="th-TH"/>
              </w:rPr>
              <w:t>(</w:t>
            </w:r>
            <w:r w:rsidRPr="00EF2DB8">
              <w:rPr>
                <w:rFonts w:ascii="TH SarabunPSK" w:hAnsi="TH SarabunPSK" w:cs="TH SarabunPSK" w:hint="cs"/>
                <w:sz w:val="28"/>
                <w:szCs w:val="28"/>
              </w:rPr>
              <w:t>2</w:t>
            </w:r>
            <w:r w:rsidRPr="00EF2DB8">
              <w:rPr>
                <w:rFonts w:ascii="TH SarabunPSK" w:hAnsi="TH SarabunPSK" w:cs="TH SarabunPSK" w:hint="cs"/>
                <w:sz w:val="28"/>
                <w:szCs w:val="28"/>
                <w:cs/>
                <w:lang w:bidi="th-TH"/>
              </w:rPr>
              <w:t>-</w:t>
            </w:r>
            <w:r w:rsidRPr="00EF2DB8">
              <w:rPr>
                <w:rFonts w:ascii="TH SarabunPSK" w:hAnsi="TH SarabunPSK" w:cs="TH SarabunPSK" w:hint="cs"/>
                <w:sz w:val="28"/>
                <w:szCs w:val="28"/>
              </w:rPr>
              <w:t>2</w:t>
            </w:r>
            <w:r w:rsidRPr="00EF2DB8">
              <w:rPr>
                <w:rFonts w:ascii="TH SarabunPSK" w:hAnsi="TH SarabunPSK" w:cs="TH SarabunPSK" w:hint="cs"/>
                <w:sz w:val="28"/>
                <w:szCs w:val="28"/>
                <w:cs/>
                <w:lang w:bidi="th-TH"/>
              </w:rPr>
              <w:t>-</w:t>
            </w:r>
            <w:r w:rsidRPr="00EF2DB8">
              <w:rPr>
                <w:rFonts w:ascii="TH SarabunPSK" w:hAnsi="TH SarabunPSK" w:cs="TH SarabunPSK" w:hint="cs"/>
                <w:sz w:val="28"/>
                <w:szCs w:val="28"/>
              </w:rPr>
              <w:t>5</w:t>
            </w:r>
            <w:r w:rsidRPr="00EF2DB8">
              <w:rPr>
                <w:rFonts w:ascii="TH SarabunPSK" w:hAnsi="TH SarabunPSK" w:cs="TH SarabunPSK" w:hint="cs"/>
                <w:sz w:val="28"/>
                <w:szCs w:val="28"/>
                <w:cs/>
                <w:lang w:bidi="th-TH"/>
              </w:rPr>
              <w:t>)</w:t>
            </w:r>
          </w:p>
        </w:tc>
        <w:tc>
          <w:tcPr>
            <w:tcW w:w="866" w:type="dxa"/>
          </w:tcPr>
          <w:p w:rsidR="00481942" w:rsidRPr="00EF2DB8" w:rsidRDefault="00481942" w:rsidP="00481942">
            <w:pPr>
              <w:jc w:val="center"/>
              <w:rPr>
                <w:rFonts w:ascii="TH SarabunPSK" w:hAnsi="TH SarabunPSK" w:cs="TH SarabunPSK"/>
                <w:sz w:val="28"/>
                <w:szCs w:val="28"/>
              </w:rPr>
            </w:pPr>
          </w:p>
        </w:tc>
        <w:tc>
          <w:tcPr>
            <w:tcW w:w="810" w:type="dxa"/>
          </w:tcPr>
          <w:p w:rsidR="00481942" w:rsidRPr="00EF2DB8" w:rsidRDefault="00481942" w:rsidP="00481942">
            <w:pPr>
              <w:jc w:val="center"/>
              <w:rPr>
                <w:rFonts w:ascii="TH SarabunPSK" w:hAnsi="TH SarabunPSK" w:cs="TH SarabunPSK"/>
                <w:sz w:val="28"/>
                <w:szCs w:val="28"/>
              </w:rPr>
            </w:pPr>
          </w:p>
        </w:tc>
        <w:tc>
          <w:tcPr>
            <w:tcW w:w="810" w:type="dxa"/>
          </w:tcPr>
          <w:p w:rsidR="00481942" w:rsidRPr="00EF2DB8" w:rsidRDefault="00481942" w:rsidP="00481942">
            <w:pPr>
              <w:jc w:val="center"/>
              <w:rPr>
                <w:rFonts w:ascii="TH SarabunPSK" w:hAnsi="TH SarabunPSK" w:cs="TH SarabunPSK"/>
                <w:sz w:val="28"/>
                <w:szCs w:val="28"/>
              </w:rPr>
            </w:pPr>
          </w:p>
        </w:tc>
        <w:tc>
          <w:tcPr>
            <w:tcW w:w="810" w:type="dxa"/>
          </w:tcPr>
          <w:p w:rsidR="00481942" w:rsidRPr="00EF2DB8" w:rsidRDefault="00481942" w:rsidP="00481942">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sz w:val="28"/>
                <w:szCs w:val="28"/>
                <w:lang w:val="en-US" w:bidi="th-TH"/>
              </w:rPr>
              <w:t>Ap</w:t>
            </w:r>
          </w:p>
        </w:tc>
        <w:tc>
          <w:tcPr>
            <w:tcW w:w="810" w:type="dxa"/>
          </w:tcPr>
          <w:p w:rsidR="00481942" w:rsidRPr="00EF2DB8" w:rsidRDefault="00481942" w:rsidP="00481942">
            <w:pPr>
              <w:jc w:val="center"/>
              <w:rPr>
                <w:rFonts w:ascii="TH SarabunPSK" w:hAnsi="TH SarabunPSK" w:cs="TH SarabunPSK"/>
                <w:sz w:val="28"/>
                <w:szCs w:val="28"/>
              </w:rPr>
            </w:pPr>
          </w:p>
        </w:tc>
        <w:tc>
          <w:tcPr>
            <w:tcW w:w="810" w:type="dxa"/>
          </w:tcPr>
          <w:p w:rsidR="00481942" w:rsidRPr="00EF2DB8" w:rsidRDefault="00481942" w:rsidP="00481942">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Man</w:t>
            </w:r>
          </w:p>
        </w:tc>
        <w:tc>
          <w:tcPr>
            <w:tcW w:w="810" w:type="dxa"/>
          </w:tcPr>
          <w:p w:rsidR="00481942" w:rsidRPr="00EF2DB8" w:rsidRDefault="00481942" w:rsidP="00481942">
            <w:pPr>
              <w:jc w:val="center"/>
              <w:rPr>
                <w:rFonts w:ascii="TH SarabunPSK" w:hAnsi="TH SarabunPSK" w:cs="TH SarabunPSK"/>
                <w:sz w:val="28"/>
                <w:szCs w:val="28"/>
              </w:rPr>
            </w:pPr>
          </w:p>
        </w:tc>
        <w:tc>
          <w:tcPr>
            <w:tcW w:w="810" w:type="dxa"/>
          </w:tcPr>
          <w:p w:rsidR="00481942" w:rsidRPr="00EF2DB8" w:rsidRDefault="00481942" w:rsidP="00481942">
            <w:pPr>
              <w:jc w:val="center"/>
              <w:rPr>
                <w:rFonts w:ascii="TH SarabunPSK" w:hAnsi="TH SarabunPSK" w:cs="TH SarabunPSK"/>
                <w:sz w:val="28"/>
                <w:szCs w:val="28"/>
              </w:rPr>
            </w:pPr>
          </w:p>
        </w:tc>
        <w:tc>
          <w:tcPr>
            <w:tcW w:w="810" w:type="dxa"/>
          </w:tcPr>
          <w:p w:rsidR="00481942" w:rsidRPr="00EF2DB8" w:rsidRDefault="00481942" w:rsidP="00481942">
            <w:pPr>
              <w:jc w:val="center"/>
              <w:rPr>
                <w:rFonts w:ascii="TH SarabunPSK" w:hAnsi="TH SarabunPSK" w:cs="TH SarabunPSK"/>
                <w:sz w:val="28"/>
                <w:szCs w:val="28"/>
              </w:rPr>
            </w:pPr>
          </w:p>
        </w:tc>
        <w:tc>
          <w:tcPr>
            <w:tcW w:w="990" w:type="dxa"/>
          </w:tcPr>
          <w:p w:rsidR="00481942" w:rsidRPr="00EF2DB8" w:rsidRDefault="00481942" w:rsidP="00481942">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Res</w:t>
            </w:r>
          </w:p>
        </w:tc>
        <w:tc>
          <w:tcPr>
            <w:tcW w:w="900" w:type="dxa"/>
          </w:tcPr>
          <w:p w:rsidR="00481942" w:rsidRPr="00EF2DB8" w:rsidRDefault="00481942" w:rsidP="00481942">
            <w:pPr>
              <w:jc w:val="center"/>
              <w:rPr>
                <w:rFonts w:ascii="TH SarabunPSK" w:hAnsi="TH SarabunPSK" w:cs="TH SarabunPSK"/>
                <w:sz w:val="28"/>
                <w:szCs w:val="28"/>
              </w:rPr>
            </w:pPr>
          </w:p>
        </w:tc>
        <w:tc>
          <w:tcPr>
            <w:tcW w:w="900" w:type="dxa"/>
          </w:tcPr>
          <w:p w:rsidR="00481942" w:rsidRPr="00EF2DB8" w:rsidRDefault="00481942" w:rsidP="00481942">
            <w:pPr>
              <w:jc w:val="center"/>
              <w:rPr>
                <w:rFonts w:ascii="TH SarabunPSK" w:hAnsi="TH SarabunPSK" w:cs="TH SarabunPSK"/>
                <w:sz w:val="28"/>
                <w:szCs w:val="28"/>
              </w:rPr>
            </w:pPr>
          </w:p>
        </w:tc>
        <w:tc>
          <w:tcPr>
            <w:tcW w:w="900" w:type="dxa"/>
          </w:tcPr>
          <w:p w:rsidR="00481942" w:rsidRPr="00EF2DB8" w:rsidRDefault="00481942" w:rsidP="00481942">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Rec</w:t>
            </w:r>
          </w:p>
        </w:tc>
      </w:tr>
      <w:tr w:rsidR="00EF2DB8" w:rsidRPr="00EF2DB8" w:rsidTr="00067D38">
        <w:tc>
          <w:tcPr>
            <w:tcW w:w="2894" w:type="dxa"/>
          </w:tcPr>
          <w:p w:rsidR="00E90685" w:rsidRPr="00EF2DB8" w:rsidRDefault="00E90685" w:rsidP="00E90685">
            <w:pPr>
              <w:pStyle w:val="NormalWeb"/>
              <w:spacing w:before="0" w:beforeAutospacing="0" w:after="0" w:afterAutospacing="0"/>
              <w:rPr>
                <w:rFonts w:ascii="TH SarabunPSK" w:hAnsi="TH SarabunPSK" w:cs="TH SarabunPSK"/>
                <w:sz w:val="28"/>
                <w:szCs w:val="28"/>
              </w:rPr>
            </w:pPr>
            <w:r w:rsidRPr="00EF2DB8">
              <w:rPr>
                <w:rFonts w:ascii="TH SarabunPSK" w:hAnsi="TH SarabunPSK" w:cs="TH SarabunPSK" w:hint="cs"/>
                <w:sz w:val="28"/>
                <w:szCs w:val="28"/>
              </w:rPr>
              <w:t>GEN70</w:t>
            </w:r>
            <w:r w:rsidRPr="00EF2DB8">
              <w:rPr>
                <w:rFonts w:ascii="TH SarabunPSK" w:hAnsi="TH SarabunPSK" w:cs="TH SarabunPSK" w:hint="cs"/>
                <w:sz w:val="28"/>
                <w:szCs w:val="28"/>
                <w:cs/>
                <w:lang w:bidi="th-TH"/>
              </w:rPr>
              <w:t>-</w:t>
            </w:r>
            <w:r w:rsidRPr="00EF2DB8">
              <w:rPr>
                <w:rFonts w:ascii="TH SarabunPSK" w:hAnsi="TH SarabunPSK" w:cs="TH SarabunPSK" w:hint="cs"/>
                <w:sz w:val="28"/>
                <w:szCs w:val="28"/>
              </w:rPr>
              <w:t>125</w:t>
            </w:r>
            <w:r w:rsidR="00067D38" w:rsidRPr="00EF2DB8">
              <w:rPr>
                <w:rFonts w:ascii="TH SarabunPSK" w:hAnsi="TH SarabunPSK" w:cs="TH SarabunPSK"/>
                <w:sz w:val="28"/>
                <w:szCs w:val="28"/>
              </w:rPr>
              <w:t>E</w:t>
            </w:r>
            <w:r w:rsidRPr="00EF2DB8">
              <w:rPr>
                <w:rFonts w:ascii="TH SarabunPSK" w:hAnsi="TH SarabunPSK" w:cs="TH SarabunPSK" w:hint="cs"/>
                <w:sz w:val="28"/>
                <w:szCs w:val="28"/>
                <w:cs/>
                <w:lang w:bidi="th-TH"/>
              </w:rPr>
              <w:t xml:space="preserve"> ภาษาอังกฤษเพื่อเอาตัวรอดในชีวิตประจำวัน</w:t>
            </w:r>
          </w:p>
        </w:tc>
        <w:tc>
          <w:tcPr>
            <w:tcW w:w="934" w:type="dxa"/>
          </w:tcPr>
          <w:p w:rsidR="00E90685" w:rsidRPr="00EF2DB8" w:rsidRDefault="00E90685" w:rsidP="00E90685">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1</w:t>
            </w:r>
            <w:r w:rsidRPr="00EF2DB8">
              <w:rPr>
                <w:rFonts w:ascii="TH SarabunPSK" w:hAnsi="TH SarabunPSK" w:cs="TH SarabunPSK" w:hint="cs"/>
                <w:sz w:val="28"/>
                <w:szCs w:val="28"/>
                <w:cs/>
                <w:lang w:bidi="th-TH"/>
              </w:rPr>
              <w:t>(</w:t>
            </w:r>
            <w:r w:rsidRPr="00EF2DB8">
              <w:rPr>
                <w:rFonts w:ascii="TH SarabunPSK" w:hAnsi="TH SarabunPSK" w:cs="TH SarabunPSK" w:hint="cs"/>
                <w:sz w:val="28"/>
                <w:szCs w:val="28"/>
              </w:rPr>
              <w:t>0</w:t>
            </w:r>
            <w:r w:rsidRPr="00EF2DB8">
              <w:rPr>
                <w:rFonts w:ascii="TH SarabunPSK" w:hAnsi="TH SarabunPSK" w:cs="TH SarabunPSK" w:hint="cs"/>
                <w:sz w:val="28"/>
                <w:szCs w:val="28"/>
                <w:cs/>
                <w:lang w:bidi="th-TH"/>
              </w:rPr>
              <w:t>-</w:t>
            </w:r>
            <w:r w:rsidRPr="00EF2DB8">
              <w:rPr>
                <w:rFonts w:ascii="TH SarabunPSK" w:hAnsi="TH SarabunPSK" w:cs="TH SarabunPSK" w:hint="cs"/>
                <w:sz w:val="28"/>
                <w:szCs w:val="28"/>
              </w:rPr>
              <w:t>2</w:t>
            </w:r>
            <w:r w:rsidRPr="00EF2DB8">
              <w:rPr>
                <w:rFonts w:ascii="TH SarabunPSK" w:hAnsi="TH SarabunPSK" w:cs="TH SarabunPSK" w:hint="cs"/>
                <w:sz w:val="28"/>
                <w:szCs w:val="28"/>
                <w:cs/>
                <w:lang w:bidi="th-TH"/>
              </w:rPr>
              <w:t>-</w:t>
            </w:r>
            <w:r w:rsidRPr="00EF2DB8">
              <w:rPr>
                <w:rFonts w:ascii="TH SarabunPSK" w:hAnsi="TH SarabunPSK" w:cs="TH SarabunPSK" w:hint="cs"/>
                <w:sz w:val="28"/>
                <w:szCs w:val="28"/>
              </w:rPr>
              <w:t>1</w:t>
            </w:r>
            <w:r w:rsidRPr="00EF2DB8">
              <w:rPr>
                <w:rFonts w:ascii="TH SarabunPSK" w:hAnsi="TH SarabunPSK" w:cs="TH SarabunPSK" w:hint="cs"/>
                <w:sz w:val="28"/>
                <w:szCs w:val="28"/>
                <w:cs/>
                <w:lang w:bidi="th-TH"/>
              </w:rPr>
              <w:t>)*</w:t>
            </w:r>
          </w:p>
        </w:tc>
        <w:tc>
          <w:tcPr>
            <w:tcW w:w="866" w:type="dxa"/>
          </w:tcPr>
          <w:p w:rsidR="00E90685" w:rsidRPr="00EF2DB8" w:rsidRDefault="00E90685" w:rsidP="00E90685">
            <w:pPr>
              <w:jc w:val="center"/>
              <w:rPr>
                <w:rFonts w:ascii="TH SarabunPSK" w:hAnsi="TH SarabunPSK" w:cs="TH SarabunPSK"/>
                <w:sz w:val="28"/>
                <w:szCs w:val="28"/>
              </w:rPr>
            </w:pPr>
          </w:p>
        </w:tc>
        <w:tc>
          <w:tcPr>
            <w:tcW w:w="810" w:type="dxa"/>
          </w:tcPr>
          <w:p w:rsidR="00E90685" w:rsidRPr="00EF2DB8" w:rsidRDefault="00E90685" w:rsidP="00E90685">
            <w:pPr>
              <w:jc w:val="center"/>
              <w:rPr>
                <w:rFonts w:ascii="TH SarabunPSK" w:hAnsi="TH SarabunPSK" w:cs="TH SarabunPSK"/>
                <w:sz w:val="28"/>
                <w:szCs w:val="28"/>
              </w:rPr>
            </w:pPr>
          </w:p>
        </w:tc>
        <w:tc>
          <w:tcPr>
            <w:tcW w:w="810" w:type="dxa"/>
          </w:tcPr>
          <w:p w:rsidR="00E90685" w:rsidRPr="00EF2DB8" w:rsidRDefault="00E90685" w:rsidP="00E90685">
            <w:pPr>
              <w:jc w:val="center"/>
              <w:rPr>
                <w:rFonts w:ascii="TH SarabunPSK" w:hAnsi="TH SarabunPSK" w:cs="TH SarabunPSK"/>
                <w:sz w:val="28"/>
                <w:szCs w:val="28"/>
              </w:rPr>
            </w:pPr>
          </w:p>
        </w:tc>
        <w:tc>
          <w:tcPr>
            <w:tcW w:w="810" w:type="dxa"/>
          </w:tcPr>
          <w:p w:rsidR="00E90685" w:rsidRPr="00EF2DB8" w:rsidRDefault="00E90685" w:rsidP="00E90685">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U</w:t>
            </w:r>
          </w:p>
        </w:tc>
        <w:tc>
          <w:tcPr>
            <w:tcW w:w="810" w:type="dxa"/>
          </w:tcPr>
          <w:p w:rsidR="00E90685" w:rsidRPr="00EF2DB8" w:rsidRDefault="00E90685" w:rsidP="00E90685">
            <w:pPr>
              <w:jc w:val="center"/>
              <w:rPr>
                <w:rFonts w:ascii="TH SarabunPSK" w:hAnsi="TH SarabunPSK" w:cs="TH SarabunPSK"/>
                <w:sz w:val="28"/>
                <w:szCs w:val="28"/>
              </w:rPr>
            </w:pPr>
          </w:p>
        </w:tc>
        <w:tc>
          <w:tcPr>
            <w:tcW w:w="810" w:type="dxa"/>
          </w:tcPr>
          <w:p w:rsidR="00E90685" w:rsidRPr="00EF2DB8" w:rsidRDefault="00E90685" w:rsidP="00E90685">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Man</w:t>
            </w:r>
          </w:p>
        </w:tc>
        <w:tc>
          <w:tcPr>
            <w:tcW w:w="810" w:type="dxa"/>
          </w:tcPr>
          <w:p w:rsidR="00E90685" w:rsidRPr="00EF2DB8" w:rsidRDefault="00E90685" w:rsidP="00E90685">
            <w:pPr>
              <w:jc w:val="center"/>
              <w:rPr>
                <w:rFonts w:ascii="TH SarabunPSK" w:hAnsi="TH SarabunPSK" w:cs="TH SarabunPSK"/>
                <w:sz w:val="28"/>
                <w:szCs w:val="28"/>
              </w:rPr>
            </w:pPr>
          </w:p>
        </w:tc>
        <w:tc>
          <w:tcPr>
            <w:tcW w:w="810" w:type="dxa"/>
          </w:tcPr>
          <w:p w:rsidR="00E90685" w:rsidRPr="00EF2DB8" w:rsidRDefault="00E90685" w:rsidP="00E90685">
            <w:pPr>
              <w:jc w:val="center"/>
              <w:rPr>
                <w:rFonts w:ascii="TH SarabunPSK" w:hAnsi="TH SarabunPSK" w:cs="TH SarabunPSK"/>
                <w:sz w:val="28"/>
                <w:szCs w:val="28"/>
              </w:rPr>
            </w:pPr>
          </w:p>
        </w:tc>
        <w:tc>
          <w:tcPr>
            <w:tcW w:w="810" w:type="dxa"/>
          </w:tcPr>
          <w:p w:rsidR="00E90685" w:rsidRPr="00EF2DB8" w:rsidRDefault="00E90685" w:rsidP="00E90685">
            <w:pPr>
              <w:jc w:val="center"/>
              <w:rPr>
                <w:rFonts w:ascii="TH SarabunPSK" w:hAnsi="TH SarabunPSK" w:cs="TH SarabunPSK"/>
                <w:sz w:val="28"/>
                <w:szCs w:val="28"/>
              </w:rPr>
            </w:pPr>
          </w:p>
        </w:tc>
        <w:tc>
          <w:tcPr>
            <w:tcW w:w="990" w:type="dxa"/>
          </w:tcPr>
          <w:p w:rsidR="00E90685" w:rsidRPr="00EF2DB8" w:rsidRDefault="00E90685" w:rsidP="00E90685">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Res</w:t>
            </w:r>
          </w:p>
        </w:tc>
        <w:tc>
          <w:tcPr>
            <w:tcW w:w="900" w:type="dxa"/>
          </w:tcPr>
          <w:p w:rsidR="00E90685" w:rsidRPr="00EF2DB8" w:rsidRDefault="00E90685" w:rsidP="00E90685">
            <w:pPr>
              <w:jc w:val="center"/>
              <w:rPr>
                <w:rFonts w:ascii="TH SarabunPSK" w:hAnsi="TH SarabunPSK" w:cs="TH SarabunPSK"/>
                <w:sz w:val="28"/>
                <w:szCs w:val="28"/>
              </w:rPr>
            </w:pPr>
          </w:p>
        </w:tc>
        <w:tc>
          <w:tcPr>
            <w:tcW w:w="900" w:type="dxa"/>
          </w:tcPr>
          <w:p w:rsidR="00E90685" w:rsidRPr="00EF2DB8" w:rsidRDefault="00E90685" w:rsidP="00E90685">
            <w:pPr>
              <w:jc w:val="center"/>
              <w:rPr>
                <w:rFonts w:ascii="TH SarabunPSK" w:hAnsi="TH SarabunPSK" w:cs="TH SarabunPSK"/>
                <w:sz w:val="28"/>
                <w:szCs w:val="28"/>
              </w:rPr>
            </w:pPr>
          </w:p>
        </w:tc>
        <w:tc>
          <w:tcPr>
            <w:tcW w:w="900" w:type="dxa"/>
          </w:tcPr>
          <w:p w:rsidR="00E90685" w:rsidRPr="00EF2DB8" w:rsidRDefault="00E90685" w:rsidP="00E90685">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Rec</w:t>
            </w:r>
          </w:p>
        </w:tc>
      </w:tr>
      <w:tr w:rsidR="00EF2DB8" w:rsidRPr="00EF2DB8" w:rsidTr="00067D38">
        <w:tc>
          <w:tcPr>
            <w:tcW w:w="2894" w:type="dxa"/>
          </w:tcPr>
          <w:p w:rsidR="00E90685" w:rsidRPr="00EF2DB8" w:rsidRDefault="00E90685" w:rsidP="00E90685">
            <w:pPr>
              <w:pStyle w:val="NormalWeb"/>
              <w:spacing w:before="0" w:beforeAutospacing="0" w:after="0" w:afterAutospacing="0"/>
              <w:rPr>
                <w:rFonts w:ascii="TH SarabunPSK" w:hAnsi="TH SarabunPSK" w:cs="TH SarabunPSK"/>
                <w:sz w:val="28"/>
                <w:szCs w:val="28"/>
              </w:rPr>
            </w:pPr>
            <w:r w:rsidRPr="00EF2DB8">
              <w:rPr>
                <w:rFonts w:ascii="TH SarabunPSK" w:hAnsi="TH SarabunPSK" w:cs="TH SarabunPSK" w:hint="cs"/>
                <w:sz w:val="28"/>
                <w:szCs w:val="28"/>
              </w:rPr>
              <w:t>GEN70</w:t>
            </w:r>
            <w:r w:rsidRPr="00EF2DB8">
              <w:rPr>
                <w:rFonts w:ascii="TH SarabunPSK" w:hAnsi="TH SarabunPSK" w:cs="TH SarabunPSK" w:hint="cs"/>
                <w:sz w:val="28"/>
                <w:szCs w:val="28"/>
                <w:cs/>
                <w:lang w:bidi="th-TH"/>
              </w:rPr>
              <w:t>-</w:t>
            </w:r>
            <w:r w:rsidRPr="00EF2DB8">
              <w:rPr>
                <w:rFonts w:ascii="TH SarabunPSK" w:hAnsi="TH SarabunPSK" w:cs="TH SarabunPSK" w:hint="cs"/>
                <w:sz w:val="28"/>
                <w:szCs w:val="28"/>
              </w:rPr>
              <w:t>126</w:t>
            </w:r>
            <w:r w:rsidR="00067D38" w:rsidRPr="00EF2DB8">
              <w:rPr>
                <w:rFonts w:ascii="TH SarabunPSK" w:hAnsi="TH SarabunPSK" w:cs="TH SarabunPSK"/>
                <w:sz w:val="28"/>
                <w:szCs w:val="28"/>
              </w:rPr>
              <w:t>E</w:t>
            </w:r>
            <w:r w:rsidRPr="00EF2DB8">
              <w:rPr>
                <w:rFonts w:ascii="TH SarabunPSK" w:hAnsi="TH SarabunPSK" w:cs="TH SarabunPSK" w:hint="cs"/>
                <w:sz w:val="28"/>
                <w:szCs w:val="28"/>
                <w:cs/>
                <w:lang w:bidi="th-TH"/>
              </w:rPr>
              <w:t xml:space="preserve"> การสื่อสารภาษาอังกฤษเชิงปฏิบัติ</w:t>
            </w:r>
          </w:p>
        </w:tc>
        <w:tc>
          <w:tcPr>
            <w:tcW w:w="934" w:type="dxa"/>
          </w:tcPr>
          <w:p w:rsidR="00E90685" w:rsidRPr="00EF2DB8" w:rsidRDefault="00E90685" w:rsidP="00E90685">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1</w:t>
            </w:r>
            <w:r w:rsidRPr="00EF2DB8">
              <w:rPr>
                <w:rFonts w:ascii="TH SarabunPSK" w:hAnsi="TH SarabunPSK" w:cs="TH SarabunPSK" w:hint="cs"/>
                <w:sz w:val="28"/>
                <w:szCs w:val="28"/>
                <w:cs/>
                <w:lang w:bidi="th-TH"/>
              </w:rPr>
              <w:t>(</w:t>
            </w:r>
            <w:r w:rsidRPr="00EF2DB8">
              <w:rPr>
                <w:rFonts w:ascii="TH SarabunPSK" w:hAnsi="TH SarabunPSK" w:cs="TH SarabunPSK" w:hint="cs"/>
                <w:sz w:val="28"/>
                <w:szCs w:val="28"/>
              </w:rPr>
              <w:t>0</w:t>
            </w:r>
            <w:r w:rsidRPr="00EF2DB8">
              <w:rPr>
                <w:rFonts w:ascii="TH SarabunPSK" w:hAnsi="TH SarabunPSK" w:cs="TH SarabunPSK" w:hint="cs"/>
                <w:sz w:val="28"/>
                <w:szCs w:val="28"/>
                <w:cs/>
                <w:lang w:bidi="th-TH"/>
              </w:rPr>
              <w:t>-</w:t>
            </w:r>
            <w:r w:rsidRPr="00EF2DB8">
              <w:rPr>
                <w:rFonts w:ascii="TH SarabunPSK" w:hAnsi="TH SarabunPSK" w:cs="TH SarabunPSK" w:hint="cs"/>
                <w:sz w:val="28"/>
                <w:szCs w:val="28"/>
              </w:rPr>
              <w:t>2</w:t>
            </w:r>
            <w:r w:rsidRPr="00EF2DB8">
              <w:rPr>
                <w:rFonts w:ascii="TH SarabunPSK" w:hAnsi="TH SarabunPSK" w:cs="TH SarabunPSK" w:hint="cs"/>
                <w:sz w:val="28"/>
                <w:szCs w:val="28"/>
                <w:cs/>
                <w:lang w:bidi="th-TH"/>
              </w:rPr>
              <w:t>-</w:t>
            </w:r>
            <w:r w:rsidRPr="00EF2DB8">
              <w:rPr>
                <w:rFonts w:ascii="TH SarabunPSK" w:hAnsi="TH SarabunPSK" w:cs="TH SarabunPSK" w:hint="cs"/>
                <w:sz w:val="28"/>
                <w:szCs w:val="28"/>
              </w:rPr>
              <w:t>1</w:t>
            </w:r>
            <w:r w:rsidRPr="00EF2DB8">
              <w:rPr>
                <w:rFonts w:ascii="TH SarabunPSK" w:hAnsi="TH SarabunPSK" w:cs="TH SarabunPSK" w:hint="cs"/>
                <w:sz w:val="28"/>
                <w:szCs w:val="28"/>
                <w:cs/>
                <w:lang w:bidi="th-TH"/>
              </w:rPr>
              <w:t>)*</w:t>
            </w:r>
          </w:p>
        </w:tc>
        <w:tc>
          <w:tcPr>
            <w:tcW w:w="866" w:type="dxa"/>
          </w:tcPr>
          <w:p w:rsidR="00E90685" w:rsidRPr="00EF2DB8" w:rsidRDefault="00E90685" w:rsidP="00E90685">
            <w:pPr>
              <w:jc w:val="center"/>
              <w:rPr>
                <w:rFonts w:ascii="TH SarabunPSK" w:hAnsi="TH SarabunPSK" w:cs="TH SarabunPSK"/>
                <w:sz w:val="28"/>
                <w:szCs w:val="28"/>
              </w:rPr>
            </w:pPr>
          </w:p>
        </w:tc>
        <w:tc>
          <w:tcPr>
            <w:tcW w:w="810" w:type="dxa"/>
          </w:tcPr>
          <w:p w:rsidR="00E90685" w:rsidRPr="00EF2DB8" w:rsidRDefault="00E90685" w:rsidP="00E90685">
            <w:pPr>
              <w:jc w:val="center"/>
              <w:rPr>
                <w:rFonts w:ascii="TH SarabunPSK" w:hAnsi="TH SarabunPSK" w:cs="TH SarabunPSK"/>
                <w:sz w:val="28"/>
                <w:szCs w:val="28"/>
              </w:rPr>
            </w:pPr>
          </w:p>
        </w:tc>
        <w:tc>
          <w:tcPr>
            <w:tcW w:w="810" w:type="dxa"/>
          </w:tcPr>
          <w:p w:rsidR="00E90685" w:rsidRPr="00EF2DB8" w:rsidRDefault="00E90685" w:rsidP="00E90685">
            <w:pPr>
              <w:jc w:val="center"/>
              <w:rPr>
                <w:rFonts w:ascii="TH SarabunPSK" w:hAnsi="TH SarabunPSK" w:cs="TH SarabunPSK"/>
                <w:sz w:val="28"/>
                <w:szCs w:val="28"/>
              </w:rPr>
            </w:pPr>
          </w:p>
        </w:tc>
        <w:tc>
          <w:tcPr>
            <w:tcW w:w="810" w:type="dxa"/>
          </w:tcPr>
          <w:p w:rsidR="00E90685" w:rsidRPr="00EF2DB8" w:rsidRDefault="00E90685" w:rsidP="00E90685">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U</w:t>
            </w:r>
          </w:p>
        </w:tc>
        <w:tc>
          <w:tcPr>
            <w:tcW w:w="810" w:type="dxa"/>
          </w:tcPr>
          <w:p w:rsidR="00E90685" w:rsidRPr="00EF2DB8" w:rsidRDefault="00E90685" w:rsidP="00E90685">
            <w:pPr>
              <w:jc w:val="center"/>
              <w:rPr>
                <w:rFonts w:ascii="TH SarabunPSK" w:hAnsi="TH SarabunPSK" w:cs="TH SarabunPSK"/>
                <w:sz w:val="28"/>
                <w:szCs w:val="28"/>
              </w:rPr>
            </w:pPr>
          </w:p>
        </w:tc>
        <w:tc>
          <w:tcPr>
            <w:tcW w:w="810" w:type="dxa"/>
          </w:tcPr>
          <w:p w:rsidR="00E90685" w:rsidRPr="00EF2DB8" w:rsidRDefault="00E90685" w:rsidP="00E90685">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Man</w:t>
            </w:r>
          </w:p>
        </w:tc>
        <w:tc>
          <w:tcPr>
            <w:tcW w:w="810" w:type="dxa"/>
          </w:tcPr>
          <w:p w:rsidR="00E90685" w:rsidRPr="00EF2DB8" w:rsidRDefault="00E90685" w:rsidP="00E90685">
            <w:pPr>
              <w:jc w:val="center"/>
              <w:rPr>
                <w:rFonts w:ascii="TH SarabunPSK" w:hAnsi="TH SarabunPSK" w:cs="TH SarabunPSK"/>
                <w:sz w:val="28"/>
                <w:szCs w:val="28"/>
              </w:rPr>
            </w:pPr>
          </w:p>
        </w:tc>
        <w:tc>
          <w:tcPr>
            <w:tcW w:w="810" w:type="dxa"/>
          </w:tcPr>
          <w:p w:rsidR="00E90685" w:rsidRPr="00EF2DB8" w:rsidRDefault="00E90685" w:rsidP="00E90685">
            <w:pPr>
              <w:jc w:val="center"/>
              <w:rPr>
                <w:rFonts w:ascii="TH SarabunPSK" w:hAnsi="TH SarabunPSK" w:cs="TH SarabunPSK"/>
                <w:sz w:val="28"/>
                <w:szCs w:val="28"/>
              </w:rPr>
            </w:pPr>
          </w:p>
        </w:tc>
        <w:tc>
          <w:tcPr>
            <w:tcW w:w="810" w:type="dxa"/>
          </w:tcPr>
          <w:p w:rsidR="00E90685" w:rsidRPr="00EF2DB8" w:rsidRDefault="00E90685" w:rsidP="00E90685">
            <w:pPr>
              <w:jc w:val="center"/>
              <w:rPr>
                <w:rFonts w:ascii="TH SarabunPSK" w:hAnsi="TH SarabunPSK" w:cs="TH SarabunPSK"/>
                <w:sz w:val="28"/>
                <w:szCs w:val="28"/>
              </w:rPr>
            </w:pPr>
          </w:p>
        </w:tc>
        <w:tc>
          <w:tcPr>
            <w:tcW w:w="990" w:type="dxa"/>
          </w:tcPr>
          <w:p w:rsidR="00E90685" w:rsidRPr="00EF2DB8" w:rsidRDefault="00E90685" w:rsidP="00E90685">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Res</w:t>
            </w:r>
          </w:p>
        </w:tc>
        <w:tc>
          <w:tcPr>
            <w:tcW w:w="900" w:type="dxa"/>
          </w:tcPr>
          <w:p w:rsidR="00E90685" w:rsidRPr="00EF2DB8" w:rsidRDefault="00E90685" w:rsidP="00E90685">
            <w:pPr>
              <w:jc w:val="center"/>
              <w:rPr>
                <w:rFonts w:ascii="TH SarabunPSK" w:hAnsi="TH SarabunPSK" w:cs="TH SarabunPSK"/>
                <w:sz w:val="28"/>
                <w:szCs w:val="28"/>
              </w:rPr>
            </w:pPr>
          </w:p>
        </w:tc>
        <w:tc>
          <w:tcPr>
            <w:tcW w:w="900" w:type="dxa"/>
          </w:tcPr>
          <w:p w:rsidR="00E90685" w:rsidRPr="00EF2DB8" w:rsidRDefault="00E90685" w:rsidP="00E90685">
            <w:pPr>
              <w:jc w:val="center"/>
              <w:rPr>
                <w:rFonts w:ascii="TH SarabunPSK" w:hAnsi="TH SarabunPSK" w:cs="TH SarabunPSK"/>
                <w:sz w:val="28"/>
                <w:szCs w:val="28"/>
              </w:rPr>
            </w:pPr>
          </w:p>
        </w:tc>
        <w:tc>
          <w:tcPr>
            <w:tcW w:w="900" w:type="dxa"/>
          </w:tcPr>
          <w:p w:rsidR="00E90685" w:rsidRPr="00EF2DB8" w:rsidRDefault="00E90685" w:rsidP="00E90685">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Res</w:t>
            </w:r>
          </w:p>
        </w:tc>
      </w:tr>
      <w:tr w:rsidR="00EF2DB8" w:rsidRPr="00EF2DB8" w:rsidTr="00067D38">
        <w:tc>
          <w:tcPr>
            <w:tcW w:w="2894" w:type="dxa"/>
          </w:tcPr>
          <w:p w:rsidR="00481942" w:rsidRPr="00EF2DB8" w:rsidRDefault="00481942" w:rsidP="00481942">
            <w:pPr>
              <w:pStyle w:val="NormalWeb"/>
              <w:spacing w:before="0" w:beforeAutospacing="0" w:after="0" w:afterAutospacing="0"/>
              <w:rPr>
                <w:rFonts w:ascii="TH SarabunPSK" w:hAnsi="TH SarabunPSK" w:cs="TH SarabunPSK"/>
                <w:sz w:val="28"/>
                <w:szCs w:val="28"/>
              </w:rPr>
            </w:pPr>
            <w:r w:rsidRPr="00EF2DB8">
              <w:rPr>
                <w:rFonts w:ascii="TH SarabunPSK" w:hAnsi="TH SarabunPSK" w:cs="TH SarabunPSK" w:hint="cs"/>
                <w:sz w:val="28"/>
                <w:szCs w:val="28"/>
              </w:rPr>
              <w:t>GEN70</w:t>
            </w:r>
            <w:r w:rsidRPr="00EF2DB8">
              <w:rPr>
                <w:rFonts w:ascii="TH SarabunPSK" w:hAnsi="TH SarabunPSK" w:cs="TH SarabunPSK" w:hint="cs"/>
                <w:sz w:val="28"/>
                <w:szCs w:val="28"/>
                <w:cs/>
                <w:lang w:bidi="th-TH"/>
              </w:rPr>
              <w:t>-</w:t>
            </w:r>
            <w:r w:rsidRPr="00EF2DB8">
              <w:rPr>
                <w:rFonts w:ascii="TH SarabunPSK" w:hAnsi="TH SarabunPSK" w:cs="TH SarabunPSK" w:hint="cs"/>
                <w:sz w:val="28"/>
                <w:szCs w:val="28"/>
              </w:rPr>
              <w:t>127</w:t>
            </w:r>
            <w:r w:rsidRPr="00EF2DB8">
              <w:rPr>
                <w:rFonts w:ascii="TH SarabunPSK" w:hAnsi="TH SarabunPSK" w:cs="TH SarabunPSK"/>
                <w:sz w:val="28"/>
                <w:szCs w:val="28"/>
              </w:rPr>
              <w:t>E</w:t>
            </w:r>
            <w:r w:rsidRPr="00EF2DB8">
              <w:rPr>
                <w:rFonts w:ascii="TH SarabunPSK" w:hAnsi="TH SarabunPSK" w:cs="TH SarabunPSK" w:hint="cs"/>
                <w:sz w:val="28"/>
                <w:szCs w:val="28"/>
                <w:cs/>
                <w:lang w:bidi="th-TH"/>
              </w:rPr>
              <w:t xml:space="preserve"> ภาษาอังกฤษเพื่อวัตถุประสงค์ทางวิชาการและวิชาชีพ</w:t>
            </w:r>
          </w:p>
        </w:tc>
        <w:tc>
          <w:tcPr>
            <w:tcW w:w="934" w:type="dxa"/>
          </w:tcPr>
          <w:p w:rsidR="00481942" w:rsidRPr="00EF2DB8" w:rsidRDefault="00481942" w:rsidP="00481942">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1</w:t>
            </w:r>
            <w:r w:rsidRPr="00EF2DB8">
              <w:rPr>
                <w:rFonts w:ascii="TH SarabunPSK" w:hAnsi="TH SarabunPSK" w:cs="TH SarabunPSK" w:hint="cs"/>
                <w:sz w:val="28"/>
                <w:szCs w:val="28"/>
                <w:cs/>
                <w:lang w:bidi="th-TH"/>
              </w:rPr>
              <w:t>(</w:t>
            </w:r>
            <w:r w:rsidRPr="00EF2DB8">
              <w:rPr>
                <w:rFonts w:ascii="TH SarabunPSK" w:hAnsi="TH SarabunPSK" w:cs="TH SarabunPSK" w:hint="cs"/>
                <w:sz w:val="28"/>
                <w:szCs w:val="28"/>
              </w:rPr>
              <w:t>0</w:t>
            </w:r>
            <w:r w:rsidRPr="00EF2DB8">
              <w:rPr>
                <w:rFonts w:ascii="TH SarabunPSK" w:hAnsi="TH SarabunPSK" w:cs="TH SarabunPSK" w:hint="cs"/>
                <w:sz w:val="28"/>
                <w:szCs w:val="28"/>
                <w:cs/>
                <w:lang w:bidi="th-TH"/>
              </w:rPr>
              <w:t>-</w:t>
            </w:r>
            <w:r w:rsidRPr="00EF2DB8">
              <w:rPr>
                <w:rFonts w:ascii="TH SarabunPSK" w:hAnsi="TH SarabunPSK" w:cs="TH SarabunPSK" w:hint="cs"/>
                <w:sz w:val="28"/>
                <w:szCs w:val="28"/>
              </w:rPr>
              <w:t>2</w:t>
            </w:r>
            <w:r w:rsidRPr="00EF2DB8">
              <w:rPr>
                <w:rFonts w:ascii="TH SarabunPSK" w:hAnsi="TH SarabunPSK" w:cs="TH SarabunPSK" w:hint="cs"/>
                <w:sz w:val="28"/>
                <w:szCs w:val="28"/>
                <w:cs/>
                <w:lang w:bidi="th-TH"/>
              </w:rPr>
              <w:t>-</w:t>
            </w:r>
            <w:r w:rsidRPr="00EF2DB8">
              <w:rPr>
                <w:rFonts w:ascii="TH SarabunPSK" w:hAnsi="TH SarabunPSK" w:cs="TH SarabunPSK" w:hint="cs"/>
                <w:sz w:val="28"/>
                <w:szCs w:val="28"/>
              </w:rPr>
              <w:t>1</w:t>
            </w:r>
            <w:r w:rsidRPr="00EF2DB8">
              <w:rPr>
                <w:rFonts w:ascii="TH SarabunPSK" w:hAnsi="TH SarabunPSK" w:cs="TH SarabunPSK" w:hint="cs"/>
                <w:sz w:val="28"/>
                <w:szCs w:val="28"/>
                <w:cs/>
                <w:lang w:bidi="th-TH"/>
              </w:rPr>
              <w:t>)*</w:t>
            </w:r>
          </w:p>
        </w:tc>
        <w:tc>
          <w:tcPr>
            <w:tcW w:w="866" w:type="dxa"/>
          </w:tcPr>
          <w:p w:rsidR="00481942" w:rsidRPr="00EF2DB8" w:rsidRDefault="00481942" w:rsidP="00481942">
            <w:pPr>
              <w:jc w:val="center"/>
              <w:rPr>
                <w:rFonts w:ascii="TH SarabunPSK" w:hAnsi="TH SarabunPSK" w:cs="TH SarabunPSK"/>
                <w:sz w:val="28"/>
                <w:szCs w:val="28"/>
              </w:rPr>
            </w:pPr>
          </w:p>
        </w:tc>
        <w:tc>
          <w:tcPr>
            <w:tcW w:w="810" w:type="dxa"/>
          </w:tcPr>
          <w:p w:rsidR="00481942" w:rsidRPr="00EF2DB8" w:rsidRDefault="00481942" w:rsidP="00481942">
            <w:pPr>
              <w:jc w:val="center"/>
              <w:rPr>
                <w:rFonts w:ascii="TH SarabunPSK" w:hAnsi="TH SarabunPSK" w:cs="TH SarabunPSK"/>
                <w:sz w:val="28"/>
                <w:szCs w:val="28"/>
              </w:rPr>
            </w:pPr>
          </w:p>
        </w:tc>
        <w:tc>
          <w:tcPr>
            <w:tcW w:w="810" w:type="dxa"/>
          </w:tcPr>
          <w:p w:rsidR="00481942" w:rsidRPr="00EF2DB8" w:rsidRDefault="00481942" w:rsidP="00481942">
            <w:pPr>
              <w:jc w:val="center"/>
              <w:rPr>
                <w:rFonts w:ascii="TH SarabunPSK" w:hAnsi="TH SarabunPSK" w:cs="TH SarabunPSK"/>
                <w:sz w:val="28"/>
                <w:szCs w:val="28"/>
              </w:rPr>
            </w:pPr>
          </w:p>
        </w:tc>
        <w:tc>
          <w:tcPr>
            <w:tcW w:w="810" w:type="dxa"/>
          </w:tcPr>
          <w:p w:rsidR="00481942" w:rsidRPr="00EF2DB8" w:rsidRDefault="00481942" w:rsidP="00481942">
            <w:pPr>
              <w:pStyle w:val="NormalWeb"/>
              <w:spacing w:before="0" w:beforeAutospacing="0" w:after="0" w:afterAutospacing="0"/>
              <w:jc w:val="center"/>
              <w:rPr>
                <w:rFonts w:ascii="TH SarabunPSK" w:hAnsi="TH SarabunPSK" w:cs="TH SarabunPSK"/>
                <w:sz w:val="28"/>
                <w:szCs w:val="28"/>
                <w:lang w:val="en-US" w:bidi="th-TH"/>
              </w:rPr>
            </w:pPr>
            <w:r w:rsidRPr="00EF2DB8">
              <w:rPr>
                <w:rFonts w:ascii="TH SarabunPSK" w:hAnsi="TH SarabunPSK" w:cs="TH SarabunPSK"/>
                <w:sz w:val="28"/>
                <w:szCs w:val="28"/>
                <w:lang w:val="en-US" w:bidi="th-TH"/>
              </w:rPr>
              <w:t>Ap</w:t>
            </w:r>
          </w:p>
        </w:tc>
        <w:tc>
          <w:tcPr>
            <w:tcW w:w="810" w:type="dxa"/>
          </w:tcPr>
          <w:p w:rsidR="00481942" w:rsidRPr="00EF2DB8" w:rsidRDefault="00481942" w:rsidP="00481942">
            <w:pPr>
              <w:jc w:val="center"/>
              <w:rPr>
                <w:rFonts w:ascii="TH SarabunPSK" w:hAnsi="TH SarabunPSK" w:cs="TH SarabunPSK"/>
                <w:sz w:val="28"/>
                <w:szCs w:val="28"/>
              </w:rPr>
            </w:pPr>
          </w:p>
        </w:tc>
        <w:tc>
          <w:tcPr>
            <w:tcW w:w="810" w:type="dxa"/>
          </w:tcPr>
          <w:p w:rsidR="00481942" w:rsidRPr="00EF2DB8" w:rsidRDefault="00481942" w:rsidP="00481942">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Man</w:t>
            </w:r>
          </w:p>
        </w:tc>
        <w:tc>
          <w:tcPr>
            <w:tcW w:w="810" w:type="dxa"/>
          </w:tcPr>
          <w:p w:rsidR="00481942" w:rsidRPr="00EF2DB8" w:rsidRDefault="00481942" w:rsidP="00481942">
            <w:pPr>
              <w:jc w:val="center"/>
              <w:rPr>
                <w:rFonts w:ascii="TH SarabunPSK" w:hAnsi="TH SarabunPSK" w:cs="TH SarabunPSK"/>
                <w:sz w:val="28"/>
                <w:szCs w:val="28"/>
              </w:rPr>
            </w:pPr>
          </w:p>
        </w:tc>
        <w:tc>
          <w:tcPr>
            <w:tcW w:w="810" w:type="dxa"/>
          </w:tcPr>
          <w:p w:rsidR="00481942" w:rsidRPr="00EF2DB8" w:rsidRDefault="00481942" w:rsidP="00481942">
            <w:pPr>
              <w:jc w:val="center"/>
              <w:rPr>
                <w:rFonts w:ascii="TH SarabunPSK" w:hAnsi="TH SarabunPSK" w:cs="TH SarabunPSK"/>
                <w:sz w:val="28"/>
                <w:szCs w:val="28"/>
              </w:rPr>
            </w:pPr>
          </w:p>
        </w:tc>
        <w:tc>
          <w:tcPr>
            <w:tcW w:w="810" w:type="dxa"/>
          </w:tcPr>
          <w:p w:rsidR="00481942" w:rsidRPr="00EF2DB8" w:rsidRDefault="00481942" w:rsidP="00481942">
            <w:pPr>
              <w:jc w:val="center"/>
              <w:rPr>
                <w:rFonts w:ascii="TH SarabunPSK" w:hAnsi="TH SarabunPSK" w:cs="TH SarabunPSK"/>
                <w:sz w:val="28"/>
                <w:szCs w:val="28"/>
              </w:rPr>
            </w:pPr>
          </w:p>
        </w:tc>
        <w:tc>
          <w:tcPr>
            <w:tcW w:w="990" w:type="dxa"/>
          </w:tcPr>
          <w:p w:rsidR="00481942" w:rsidRPr="00EF2DB8" w:rsidRDefault="00481942" w:rsidP="00481942">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Res</w:t>
            </w:r>
          </w:p>
        </w:tc>
        <w:tc>
          <w:tcPr>
            <w:tcW w:w="900" w:type="dxa"/>
          </w:tcPr>
          <w:p w:rsidR="00481942" w:rsidRPr="00EF2DB8" w:rsidRDefault="00481942" w:rsidP="00481942">
            <w:pPr>
              <w:jc w:val="center"/>
              <w:rPr>
                <w:rFonts w:ascii="TH SarabunPSK" w:hAnsi="TH SarabunPSK" w:cs="TH SarabunPSK"/>
                <w:sz w:val="28"/>
                <w:szCs w:val="28"/>
              </w:rPr>
            </w:pPr>
          </w:p>
        </w:tc>
        <w:tc>
          <w:tcPr>
            <w:tcW w:w="900" w:type="dxa"/>
          </w:tcPr>
          <w:p w:rsidR="00481942" w:rsidRPr="00EF2DB8" w:rsidRDefault="00481942" w:rsidP="00481942">
            <w:pPr>
              <w:jc w:val="center"/>
              <w:rPr>
                <w:rFonts w:ascii="TH SarabunPSK" w:hAnsi="TH SarabunPSK" w:cs="TH SarabunPSK"/>
                <w:sz w:val="28"/>
                <w:szCs w:val="28"/>
              </w:rPr>
            </w:pPr>
          </w:p>
        </w:tc>
        <w:tc>
          <w:tcPr>
            <w:tcW w:w="900" w:type="dxa"/>
          </w:tcPr>
          <w:p w:rsidR="00481942" w:rsidRPr="00EF2DB8" w:rsidRDefault="00481942" w:rsidP="00481942">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Res</w:t>
            </w:r>
          </w:p>
        </w:tc>
      </w:tr>
      <w:tr w:rsidR="00EF2DB8" w:rsidRPr="00EF2DB8" w:rsidTr="00067D38">
        <w:tc>
          <w:tcPr>
            <w:tcW w:w="2894" w:type="dxa"/>
          </w:tcPr>
          <w:p w:rsidR="00481942" w:rsidRPr="00EF2DB8" w:rsidRDefault="00481942" w:rsidP="00481942">
            <w:pPr>
              <w:pStyle w:val="NormalWeb"/>
              <w:spacing w:before="0" w:beforeAutospacing="0" w:after="0" w:afterAutospacing="0"/>
              <w:rPr>
                <w:rFonts w:ascii="TH SarabunPSK" w:hAnsi="TH SarabunPSK" w:cs="TH SarabunPSK"/>
                <w:sz w:val="28"/>
                <w:szCs w:val="28"/>
              </w:rPr>
            </w:pPr>
            <w:r w:rsidRPr="00EF2DB8">
              <w:rPr>
                <w:rFonts w:ascii="TH SarabunPSK" w:hAnsi="TH SarabunPSK" w:cs="TH SarabunPSK" w:hint="cs"/>
                <w:sz w:val="28"/>
                <w:szCs w:val="28"/>
              </w:rPr>
              <w:t>GEN70</w:t>
            </w:r>
            <w:r w:rsidRPr="00EF2DB8">
              <w:rPr>
                <w:rFonts w:ascii="TH SarabunPSK" w:hAnsi="TH SarabunPSK" w:cs="TH SarabunPSK" w:hint="cs"/>
                <w:sz w:val="28"/>
                <w:szCs w:val="28"/>
                <w:cs/>
                <w:lang w:bidi="th-TH"/>
              </w:rPr>
              <w:t>-</w:t>
            </w:r>
            <w:r w:rsidRPr="00EF2DB8">
              <w:rPr>
                <w:rFonts w:ascii="TH SarabunPSK" w:hAnsi="TH SarabunPSK" w:cs="TH SarabunPSK" w:hint="cs"/>
                <w:sz w:val="28"/>
                <w:szCs w:val="28"/>
              </w:rPr>
              <w:t>128</w:t>
            </w:r>
            <w:r w:rsidRPr="00EF2DB8">
              <w:rPr>
                <w:rFonts w:ascii="TH SarabunPSK" w:hAnsi="TH SarabunPSK" w:cs="TH SarabunPSK"/>
                <w:sz w:val="28"/>
                <w:szCs w:val="28"/>
              </w:rPr>
              <w:t>E</w:t>
            </w:r>
            <w:r w:rsidRPr="00EF2DB8">
              <w:rPr>
                <w:rFonts w:ascii="TH SarabunPSK" w:hAnsi="TH SarabunPSK" w:cs="TH SarabunPSK" w:hint="cs"/>
                <w:sz w:val="28"/>
                <w:szCs w:val="28"/>
                <w:cs/>
                <w:lang w:bidi="th-TH"/>
              </w:rPr>
              <w:t xml:space="preserve"> ภาษาอังกฤษเพื่อการเป็นพลเมืองโลก</w:t>
            </w:r>
          </w:p>
        </w:tc>
        <w:tc>
          <w:tcPr>
            <w:tcW w:w="934" w:type="dxa"/>
          </w:tcPr>
          <w:p w:rsidR="00481942" w:rsidRPr="00EF2DB8" w:rsidRDefault="00481942" w:rsidP="00481942">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1</w:t>
            </w:r>
            <w:r w:rsidRPr="00EF2DB8">
              <w:rPr>
                <w:rFonts w:ascii="TH SarabunPSK" w:hAnsi="TH SarabunPSK" w:cs="TH SarabunPSK" w:hint="cs"/>
                <w:sz w:val="28"/>
                <w:szCs w:val="28"/>
                <w:cs/>
                <w:lang w:bidi="th-TH"/>
              </w:rPr>
              <w:t>(</w:t>
            </w:r>
            <w:r w:rsidRPr="00EF2DB8">
              <w:rPr>
                <w:rFonts w:ascii="TH SarabunPSK" w:hAnsi="TH SarabunPSK" w:cs="TH SarabunPSK" w:hint="cs"/>
                <w:sz w:val="28"/>
                <w:szCs w:val="28"/>
              </w:rPr>
              <w:t>0</w:t>
            </w:r>
            <w:r w:rsidRPr="00EF2DB8">
              <w:rPr>
                <w:rFonts w:ascii="TH SarabunPSK" w:hAnsi="TH SarabunPSK" w:cs="TH SarabunPSK" w:hint="cs"/>
                <w:sz w:val="28"/>
                <w:szCs w:val="28"/>
                <w:cs/>
                <w:lang w:bidi="th-TH"/>
              </w:rPr>
              <w:t>-</w:t>
            </w:r>
            <w:r w:rsidRPr="00EF2DB8">
              <w:rPr>
                <w:rFonts w:ascii="TH SarabunPSK" w:hAnsi="TH SarabunPSK" w:cs="TH SarabunPSK" w:hint="cs"/>
                <w:sz w:val="28"/>
                <w:szCs w:val="28"/>
              </w:rPr>
              <w:t>2</w:t>
            </w:r>
            <w:r w:rsidRPr="00EF2DB8">
              <w:rPr>
                <w:rFonts w:ascii="TH SarabunPSK" w:hAnsi="TH SarabunPSK" w:cs="TH SarabunPSK" w:hint="cs"/>
                <w:sz w:val="28"/>
                <w:szCs w:val="28"/>
                <w:cs/>
                <w:lang w:bidi="th-TH"/>
              </w:rPr>
              <w:t>-</w:t>
            </w:r>
            <w:r w:rsidRPr="00EF2DB8">
              <w:rPr>
                <w:rFonts w:ascii="TH SarabunPSK" w:hAnsi="TH SarabunPSK" w:cs="TH SarabunPSK" w:hint="cs"/>
                <w:sz w:val="28"/>
                <w:szCs w:val="28"/>
              </w:rPr>
              <w:t>1</w:t>
            </w:r>
            <w:r w:rsidRPr="00EF2DB8">
              <w:rPr>
                <w:rFonts w:ascii="TH SarabunPSK" w:hAnsi="TH SarabunPSK" w:cs="TH SarabunPSK" w:hint="cs"/>
                <w:sz w:val="28"/>
                <w:szCs w:val="28"/>
                <w:cs/>
                <w:lang w:bidi="th-TH"/>
              </w:rPr>
              <w:t>)*</w:t>
            </w:r>
          </w:p>
        </w:tc>
        <w:tc>
          <w:tcPr>
            <w:tcW w:w="866" w:type="dxa"/>
          </w:tcPr>
          <w:p w:rsidR="00481942" w:rsidRPr="00EF2DB8" w:rsidRDefault="00481942" w:rsidP="00481942">
            <w:pPr>
              <w:jc w:val="center"/>
              <w:rPr>
                <w:rFonts w:ascii="TH SarabunPSK" w:hAnsi="TH SarabunPSK" w:cs="TH SarabunPSK"/>
                <w:sz w:val="28"/>
                <w:szCs w:val="28"/>
              </w:rPr>
            </w:pPr>
          </w:p>
        </w:tc>
        <w:tc>
          <w:tcPr>
            <w:tcW w:w="810" w:type="dxa"/>
          </w:tcPr>
          <w:p w:rsidR="00481942" w:rsidRPr="00EF2DB8" w:rsidRDefault="00481942" w:rsidP="00481942">
            <w:pPr>
              <w:jc w:val="center"/>
              <w:rPr>
                <w:rFonts w:ascii="TH SarabunPSK" w:hAnsi="TH SarabunPSK" w:cs="TH SarabunPSK"/>
                <w:sz w:val="28"/>
                <w:szCs w:val="28"/>
              </w:rPr>
            </w:pPr>
          </w:p>
        </w:tc>
        <w:tc>
          <w:tcPr>
            <w:tcW w:w="810" w:type="dxa"/>
          </w:tcPr>
          <w:p w:rsidR="00481942" w:rsidRPr="00EF2DB8" w:rsidRDefault="00481942" w:rsidP="00481942">
            <w:pPr>
              <w:jc w:val="center"/>
              <w:rPr>
                <w:rFonts w:ascii="TH SarabunPSK" w:hAnsi="TH SarabunPSK" w:cs="TH SarabunPSK"/>
                <w:sz w:val="28"/>
                <w:szCs w:val="28"/>
              </w:rPr>
            </w:pPr>
          </w:p>
        </w:tc>
        <w:tc>
          <w:tcPr>
            <w:tcW w:w="810" w:type="dxa"/>
          </w:tcPr>
          <w:p w:rsidR="00481942" w:rsidRPr="00EF2DB8" w:rsidRDefault="00481942" w:rsidP="00481942">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sz w:val="28"/>
                <w:szCs w:val="28"/>
                <w:lang w:val="en-US" w:bidi="th-TH"/>
              </w:rPr>
              <w:t>Ap</w:t>
            </w:r>
          </w:p>
        </w:tc>
        <w:tc>
          <w:tcPr>
            <w:tcW w:w="810" w:type="dxa"/>
          </w:tcPr>
          <w:p w:rsidR="00481942" w:rsidRPr="00EF2DB8" w:rsidRDefault="00481942" w:rsidP="00481942">
            <w:pPr>
              <w:jc w:val="center"/>
              <w:rPr>
                <w:rFonts w:ascii="TH SarabunPSK" w:hAnsi="TH SarabunPSK" w:cs="TH SarabunPSK"/>
                <w:sz w:val="28"/>
                <w:szCs w:val="28"/>
              </w:rPr>
            </w:pPr>
          </w:p>
        </w:tc>
        <w:tc>
          <w:tcPr>
            <w:tcW w:w="810" w:type="dxa"/>
          </w:tcPr>
          <w:p w:rsidR="00481942" w:rsidRPr="00EF2DB8" w:rsidRDefault="00481942" w:rsidP="00481942">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Man</w:t>
            </w:r>
          </w:p>
        </w:tc>
        <w:tc>
          <w:tcPr>
            <w:tcW w:w="810" w:type="dxa"/>
          </w:tcPr>
          <w:p w:rsidR="00481942" w:rsidRPr="00EF2DB8" w:rsidRDefault="00481942" w:rsidP="00481942">
            <w:pPr>
              <w:jc w:val="center"/>
              <w:rPr>
                <w:rFonts w:ascii="TH SarabunPSK" w:hAnsi="TH SarabunPSK" w:cs="TH SarabunPSK"/>
                <w:sz w:val="28"/>
                <w:szCs w:val="28"/>
              </w:rPr>
            </w:pPr>
          </w:p>
        </w:tc>
        <w:tc>
          <w:tcPr>
            <w:tcW w:w="810" w:type="dxa"/>
          </w:tcPr>
          <w:p w:rsidR="00481942" w:rsidRPr="00EF2DB8" w:rsidRDefault="00481942" w:rsidP="00481942">
            <w:pPr>
              <w:jc w:val="center"/>
              <w:rPr>
                <w:rFonts w:ascii="TH SarabunPSK" w:hAnsi="TH SarabunPSK" w:cs="TH SarabunPSK"/>
                <w:sz w:val="28"/>
                <w:szCs w:val="28"/>
              </w:rPr>
            </w:pPr>
          </w:p>
        </w:tc>
        <w:tc>
          <w:tcPr>
            <w:tcW w:w="810" w:type="dxa"/>
          </w:tcPr>
          <w:p w:rsidR="00481942" w:rsidRPr="00EF2DB8" w:rsidRDefault="00481942" w:rsidP="00481942">
            <w:pPr>
              <w:jc w:val="center"/>
              <w:rPr>
                <w:rFonts w:ascii="TH SarabunPSK" w:hAnsi="TH SarabunPSK" w:cs="TH SarabunPSK"/>
                <w:sz w:val="28"/>
                <w:szCs w:val="28"/>
              </w:rPr>
            </w:pPr>
          </w:p>
        </w:tc>
        <w:tc>
          <w:tcPr>
            <w:tcW w:w="990" w:type="dxa"/>
          </w:tcPr>
          <w:p w:rsidR="00481942" w:rsidRPr="00EF2DB8" w:rsidRDefault="00481942" w:rsidP="00481942">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Res</w:t>
            </w:r>
          </w:p>
        </w:tc>
        <w:tc>
          <w:tcPr>
            <w:tcW w:w="900" w:type="dxa"/>
          </w:tcPr>
          <w:p w:rsidR="00481942" w:rsidRPr="00EF2DB8" w:rsidRDefault="00481942" w:rsidP="00481942">
            <w:pPr>
              <w:jc w:val="center"/>
              <w:rPr>
                <w:rFonts w:ascii="TH SarabunPSK" w:hAnsi="TH SarabunPSK" w:cs="TH SarabunPSK"/>
                <w:sz w:val="28"/>
                <w:szCs w:val="28"/>
              </w:rPr>
            </w:pPr>
          </w:p>
        </w:tc>
        <w:tc>
          <w:tcPr>
            <w:tcW w:w="900" w:type="dxa"/>
          </w:tcPr>
          <w:p w:rsidR="00481942" w:rsidRPr="00EF2DB8" w:rsidRDefault="00481942" w:rsidP="00481942">
            <w:pPr>
              <w:jc w:val="center"/>
              <w:rPr>
                <w:rFonts w:ascii="TH SarabunPSK" w:hAnsi="TH SarabunPSK" w:cs="TH SarabunPSK"/>
                <w:sz w:val="28"/>
                <w:szCs w:val="28"/>
              </w:rPr>
            </w:pPr>
          </w:p>
        </w:tc>
        <w:tc>
          <w:tcPr>
            <w:tcW w:w="900" w:type="dxa"/>
          </w:tcPr>
          <w:p w:rsidR="00481942" w:rsidRPr="00EF2DB8" w:rsidRDefault="00481942" w:rsidP="00481942">
            <w:pPr>
              <w:pStyle w:val="NormalWeb"/>
              <w:spacing w:before="0" w:beforeAutospacing="0" w:after="0" w:afterAutospacing="0"/>
              <w:jc w:val="center"/>
              <w:rPr>
                <w:rFonts w:ascii="TH SarabunPSK" w:hAnsi="TH SarabunPSK" w:cs="TH SarabunPSK"/>
                <w:sz w:val="28"/>
                <w:szCs w:val="28"/>
              </w:rPr>
            </w:pPr>
            <w:r w:rsidRPr="00EF2DB8">
              <w:rPr>
                <w:rFonts w:ascii="TH SarabunPSK" w:hAnsi="TH SarabunPSK" w:cs="TH SarabunPSK" w:hint="cs"/>
                <w:sz w:val="28"/>
                <w:szCs w:val="28"/>
              </w:rPr>
              <w:t>Res</w:t>
            </w:r>
          </w:p>
        </w:tc>
      </w:tr>
      <w:tr w:rsidR="00EF2DB8" w:rsidRPr="00EF2DB8" w:rsidTr="00067D38">
        <w:tc>
          <w:tcPr>
            <w:tcW w:w="2894" w:type="dxa"/>
          </w:tcPr>
          <w:p w:rsidR="00481942" w:rsidRPr="00EF2DB8" w:rsidRDefault="00481942" w:rsidP="00481942">
            <w:pPr>
              <w:rPr>
                <w:rFonts w:ascii="TH SarabunPSK" w:eastAsia="Sarabun" w:hAnsi="TH SarabunPSK" w:cs="TH SarabunPSK"/>
                <w:sz w:val="28"/>
                <w:szCs w:val="28"/>
              </w:rPr>
            </w:pPr>
            <w:r w:rsidRPr="00EF2DB8">
              <w:rPr>
                <w:rFonts w:ascii="TH SarabunPSK" w:hAnsi="TH SarabunPSK" w:cs="TH SarabunPSK"/>
                <w:sz w:val="28"/>
                <w:szCs w:val="28"/>
              </w:rPr>
              <w:t>CHI70</w:t>
            </w:r>
            <w:r w:rsidRPr="00EF2DB8">
              <w:rPr>
                <w:rFonts w:ascii="TH SarabunPSK" w:hAnsi="TH SarabunPSK" w:cs="TH SarabunPSK"/>
                <w:sz w:val="28"/>
                <w:szCs w:val="28"/>
                <w:cs/>
              </w:rPr>
              <w:t>-</w:t>
            </w:r>
            <w:r w:rsidRPr="00EF2DB8">
              <w:rPr>
                <w:rFonts w:ascii="TH SarabunPSK" w:hAnsi="TH SarabunPSK" w:cs="TH SarabunPSK"/>
                <w:sz w:val="28"/>
                <w:szCs w:val="28"/>
              </w:rPr>
              <w:t>121E</w:t>
            </w:r>
            <w:r w:rsidRPr="00EF2DB8">
              <w:rPr>
                <w:rFonts w:ascii="TH SarabunPSK" w:hAnsi="TH SarabunPSK" w:cs="TH SarabunPSK"/>
                <w:sz w:val="28"/>
                <w:szCs w:val="28"/>
                <w:cs/>
              </w:rPr>
              <w:t xml:space="preserve"> ภาษาจีนพื้นฐาน</w:t>
            </w:r>
          </w:p>
        </w:tc>
        <w:tc>
          <w:tcPr>
            <w:tcW w:w="934" w:type="dxa"/>
          </w:tcPr>
          <w:p w:rsidR="00481942" w:rsidRPr="00EF2DB8" w:rsidRDefault="00481942" w:rsidP="00481942">
            <w:pPr>
              <w:jc w:val="center"/>
              <w:rPr>
                <w:rFonts w:ascii="TH SarabunPSK" w:eastAsia="Sarabun" w:hAnsi="TH SarabunPSK" w:cs="TH SarabunPSK"/>
                <w:sz w:val="28"/>
                <w:szCs w:val="28"/>
                <w:cs/>
              </w:rPr>
            </w:pPr>
            <w:r w:rsidRPr="00EF2DB8">
              <w:rPr>
                <w:rFonts w:ascii="TH SarabunPSK" w:hAnsi="TH SarabunPSK" w:cs="TH SarabunPSK"/>
                <w:sz w:val="28"/>
                <w:szCs w:val="28"/>
              </w:rPr>
              <w:t>3</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5</w:t>
            </w:r>
            <w:r w:rsidRPr="00EF2DB8">
              <w:rPr>
                <w:rFonts w:ascii="TH SarabunPSK" w:hAnsi="TH SarabunPSK" w:cs="TH SarabunPSK"/>
                <w:sz w:val="28"/>
                <w:szCs w:val="28"/>
                <w:cs/>
              </w:rPr>
              <w:t>)</w:t>
            </w:r>
          </w:p>
        </w:tc>
        <w:tc>
          <w:tcPr>
            <w:tcW w:w="866" w:type="dxa"/>
          </w:tcPr>
          <w:p w:rsidR="00481942" w:rsidRPr="00EF2DB8" w:rsidRDefault="00481942" w:rsidP="00481942">
            <w:pPr>
              <w:jc w:val="center"/>
              <w:rPr>
                <w:rFonts w:ascii="TH SarabunPSK" w:eastAsia="Sarabun" w:hAnsi="TH SarabunPSK" w:cs="TH SarabunPSK"/>
                <w:sz w:val="28"/>
                <w:szCs w:val="28"/>
                <w:lang w:val="en-US"/>
              </w:rPr>
            </w:pPr>
          </w:p>
        </w:tc>
        <w:tc>
          <w:tcPr>
            <w:tcW w:w="810" w:type="dxa"/>
          </w:tcPr>
          <w:p w:rsidR="00481942" w:rsidRPr="00EF2DB8" w:rsidRDefault="00481942" w:rsidP="00481942">
            <w:pPr>
              <w:jc w:val="center"/>
              <w:rPr>
                <w:rFonts w:ascii="TH SarabunPSK" w:eastAsia="Sarabun" w:hAnsi="TH SarabunPSK" w:cs="TH SarabunPSK"/>
                <w:sz w:val="28"/>
                <w:szCs w:val="28"/>
              </w:rPr>
            </w:pPr>
          </w:p>
        </w:tc>
        <w:tc>
          <w:tcPr>
            <w:tcW w:w="810" w:type="dxa"/>
          </w:tcPr>
          <w:p w:rsidR="00481942" w:rsidRPr="00EF2DB8" w:rsidRDefault="00481942" w:rsidP="00481942">
            <w:pPr>
              <w:jc w:val="center"/>
              <w:rPr>
                <w:rFonts w:ascii="TH SarabunPSK" w:eastAsia="Sarabun" w:hAnsi="TH SarabunPSK" w:cs="TH SarabunPSK"/>
                <w:sz w:val="28"/>
                <w:szCs w:val="28"/>
              </w:rPr>
            </w:pPr>
          </w:p>
        </w:tc>
        <w:tc>
          <w:tcPr>
            <w:tcW w:w="810" w:type="dxa"/>
          </w:tcPr>
          <w:p w:rsidR="00481942" w:rsidRPr="00EF2DB8" w:rsidRDefault="00481942" w:rsidP="00481942">
            <w:pPr>
              <w:jc w:val="center"/>
              <w:rPr>
                <w:rFonts w:ascii="TH SarabunPSK" w:eastAsia="Sarabun" w:hAnsi="TH SarabunPSK" w:cs="TH SarabunPSK"/>
                <w:sz w:val="28"/>
                <w:szCs w:val="28"/>
              </w:rPr>
            </w:pPr>
            <w:r w:rsidRPr="00EF2DB8">
              <w:rPr>
                <w:rFonts w:ascii="TH SarabunPSK" w:hAnsi="TH SarabunPSK" w:cs="TH SarabunPSK"/>
                <w:sz w:val="28"/>
                <w:szCs w:val="28"/>
              </w:rPr>
              <w:t>U</w:t>
            </w:r>
          </w:p>
        </w:tc>
        <w:tc>
          <w:tcPr>
            <w:tcW w:w="810" w:type="dxa"/>
          </w:tcPr>
          <w:p w:rsidR="00481942" w:rsidRPr="00EF2DB8" w:rsidRDefault="00481942" w:rsidP="00481942">
            <w:pPr>
              <w:jc w:val="center"/>
              <w:rPr>
                <w:rFonts w:ascii="TH SarabunPSK" w:eastAsia="Sarabun" w:hAnsi="TH SarabunPSK" w:cs="TH SarabunPSK"/>
                <w:sz w:val="28"/>
                <w:szCs w:val="28"/>
              </w:rPr>
            </w:pPr>
          </w:p>
        </w:tc>
        <w:tc>
          <w:tcPr>
            <w:tcW w:w="810" w:type="dxa"/>
          </w:tcPr>
          <w:p w:rsidR="00481942" w:rsidRPr="00EF2DB8" w:rsidRDefault="00481942" w:rsidP="00481942">
            <w:pPr>
              <w:jc w:val="center"/>
              <w:rPr>
                <w:rFonts w:ascii="TH SarabunPSK" w:eastAsia="Sarabun" w:hAnsi="TH SarabunPSK" w:cs="TH SarabunPSK"/>
                <w:sz w:val="28"/>
                <w:szCs w:val="28"/>
              </w:rPr>
            </w:pPr>
            <w:r w:rsidRPr="00EF2DB8">
              <w:rPr>
                <w:rFonts w:ascii="TH SarabunPSK" w:hAnsi="TH SarabunPSK" w:cs="TH SarabunPSK" w:hint="cs"/>
                <w:sz w:val="28"/>
                <w:szCs w:val="28"/>
              </w:rPr>
              <w:t>Man</w:t>
            </w:r>
          </w:p>
        </w:tc>
        <w:tc>
          <w:tcPr>
            <w:tcW w:w="810" w:type="dxa"/>
          </w:tcPr>
          <w:p w:rsidR="00481942" w:rsidRPr="00EF2DB8" w:rsidRDefault="00481942" w:rsidP="00481942">
            <w:pPr>
              <w:jc w:val="center"/>
              <w:rPr>
                <w:rFonts w:ascii="TH SarabunPSK" w:eastAsia="Sarabun" w:hAnsi="TH SarabunPSK" w:cs="TH SarabunPSK"/>
                <w:sz w:val="28"/>
                <w:szCs w:val="28"/>
              </w:rPr>
            </w:pPr>
          </w:p>
        </w:tc>
        <w:tc>
          <w:tcPr>
            <w:tcW w:w="810" w:type="dxa"/>
          </w:tcPr>
          <w:p w:rsidR="00481942" w:rsidRPr="00EF2DB8" w:rsidRDefault="00481942" w:rsidP="00481942">
            <w:pPr>
              <w:jc w:val="center"/>
              <w:rPr>
                <w:rFonts w:ascii="TH SarabunPSK" w:eastAsia="Sarabun" w:hAnsi="TH SarabunPSK" w:cs="TH SarabunPSK"/>
                <w:sz w:val="28"/>
                <w:szCs w:val="28"/>
              </w:rPr>
            </w:pPr>
          </w:p>
        </w:tc>
        <w:tc>
          <w:tcPr>
            <w:tcW w:w="810" w:type="dxa"/>
          </w:tcPr>
          <w:p w:rsidR="00481942" w:rsidRPr="00EF2DB8" w:rsidRDefault="00481942" w:rsidP="00481942">
            <w:pPr>
              <w:jc w:val="center"/>
              <w:rPr>
                <w:rFonts w:ascii="TH SarabunPSK" w:eastAsia="Sarabun" w:hAnsi="TH SarabunPSK" w:cs="TH SarabunPSK"/>
                <w:sz w:val="28"/>
                <w:szCs w:val="28"/>
              </w:rPr>
            </w:pPr>
          </w:p>
        </w:tc>
        <w:tc>
          <w:tcPr>
            <w:tcW w:w="990" w:type="dxa"/>
          </w:tcPr>
          <w:p w:rsidR="00481942" w:rsidRPr="00EF2DB8" w:rsidRDefault="00481942" w:rsidP="00481942">
            <w:pPr>
              <w:jc w:val="center"/>
              <w:rPr>
                <w:rFonts w:ascii="TH SarabunPSK" w:eastAsia="Sarabun" w:hAnsi="TH SarabunPSK" w:cs="TH SarabunPSK"/>
                <w:sz w:val="28"/>
                <w:szCs w:val="28"/>
              </w:rPr>
            </w:pPr>
            <w:r w:rsidRPr="00EF2DB8">
              <w:rPr>
                <w:rFonts w:ascii="TH SarabunPSK" w:hAnsi="TH SarabunPSK" w:cs="TH SarabunPSK" w:hint="cs"/>
                <w:sz w:val="28"/>
                <w:szCs w:val="28"/>
              </w:rPr>
              <w:t>Res</w:t>
            </w:r>
          </w:p>
        </w:tc>
        <w:tc>
          <w:tcPr>
            <w:tcW w:w="900" w:type="dxa"/>
          </w:tcPr>
          <w:p w:rsidR="00481942" w:rsidRPr="00EF2DB8" w:rsidRDefault="00481942" w:rsidP="00481942">
            <w:pPr>
              <w:jc w:val="center"/>
              <w:rPr>
                <w:rFonts w:ascii="TH SarabunPSK" w:eastAsia="Sarabun" w:hAnsi="TH SarabunPSK" w:cs="TH SarabunPSK"/>
                <w:sz w:val="28"/>
                <w:szCs w:val="28"/>
              </w:rPr>
            </w:pPr>
          </w:p>
        </w:tc>
        <w:tc>
          <w:tcPr>
            <w:tcW w:w="900" w:type="dxa"/>
          </w:tcPr>
          <w:p w:rsidR="00481942" w:rsidRPr="00EF2DB8" w:rsidRDefault="00481942" w:rsidP="00481942">
            <w:pPr>
              <w:jc w:val="center"/>
              <w:rPr>
                <w:rFonts w:ascii="TH SarabunPSK" w:eastAsia="Sarabun" w:hAnsi="TH SarabunPSK" w:cs="TH SarabunPSK"/>
                <w:sz w:val="28"/>
                <w:szCs w:val="28"/>
              </w:rPr>
            </w:pPr>
          </w:p>
        </w:tc>
        <w:tc>
          <w:tcPr>
            <w:tcW w:w="900" w:type="dxa"/>
          </w:tcPr>
          <w:p w:rsidR="00481942" w:rsidRPr="00EF2DB8" w:rsidRDefault="00481942" w:rsidP="00481942">
            <w:pPr>
              <w:jc w:val="center"/>
              <w:rPr>
                <w:rFonts w:ascii="TH SarabunPSK" w:eastAsia="Sarabun" w:hAnsi="TH SarabunPSK" w:cs="TH SarabunPSK"/>
                <w:sz w:val="28"/>
                <w:szCs w:val="28"/>
              </w:rPr>
            </w:pPr>
            <w:r w:rsidRPr="00EF2DB8">
              <w:rPr>
                <w:rFonts w:ascii="TH SarabunPSK" w:hAnsi="TH SarabunPSK" w:cs="TH SarabunPSK" w:hint="cs"/>
                <w:sz w:val="28"/>
                <w:szCs w:val="28"/>
              </w:rPr>
              <w:t>Rec</w:t>
            </w:r>
          </w:p>
        </w:tc>
      </w:tr>
      <w:tr w:rsidR="00EF2DB8" w:rsidRPr="00EF2DB8" w:rsidTr="00067D38">
        <w:tc>
          <w:tcPr>
            <w:tcW w:w="2894" w:type="dxa"/>
          </w:tcPr>
          <w:p w:rsidR="00481942" w:rsidRPr="00EF2DB8" w:rsidRDefault="00481942" w:rsidP="00481942">
            <w:pPr>
              <w:rPr>
                <w:rFonts w:ascii="TH SarabunPSK" w:eastAsia="Sarabun" w:hAnsi="TH SarabunPSK" w:cs="TH SarabunPSK"/>
                <w:sz w:val="28"/>
                <w:szCs w:val="28"/>
              </w:rPr>
            </w:pPr>
            <w:r w:rsidRPr="00EF2DB8">
              <w:rPr>
                <w:rFonts w:ascii="TH SarabunPSK" w:hAnsi="TH SarabunPSK" w:cs="TH SarabunPSK"/>
                <w:sz w:val="28"/>
                <w:szCs w:val="28"/>
              </w:rPr>
              <w:t>CHI70</w:t>
            </w:r>
            <w:r w:rsidRPr="00EF2DB8">
              <w:rPr>
                <w:rFonts w:ascii="TH SarabunPSK" w:hAnsi="TH SarabunPSK" w:cs="TH SarabunPSK"/>
                <w:sz w:val="28"/>
                <w:szCs w:val="28"/>
                <w:cs/>
              </w:rPr>
              <w:t>-</w:t>
            </w:r>
            <w:r w:rsidRPr="00EF2DB8">
              <w:rPr>
                <w:rFonts w:ascii="TH SarabunPSK" w:hAnsi="TH SarabunPSK" w:cs="TH SarabunPSK"/>
                <w:sz w:val="28"/>
                <w:szCs w:val="28"/>
              </w:rPr>
              <w:t>122E</w:t>
            </w:r>
            <w:r w:rsidRPr="00EF2DB8">
              <w:rPr>
                <w:rFonts w:ascii="TH SarabunPSK" w:hAnsi="TH SarabunPSK" w:cs="TH SarabunPSK"/>
                <w:sz w:val="28"/>
                <w:szCs w:val="28"/>
                <w:cs/>
              </w:rPr>
              <w:t xml:space="preserve"> ภาษาจีนสำหรับชีวิตประจำวัน</w:t>
            </w:r>
          </w:p>
        </w:tc>
        <w:tc>
          <w:tcPr>
            <w:tcW w:w="934" w:type="dxa"/>
          </w:tcPr>
          <w:p w:rsidR="00481942" w:rsidRPr="00EF2DB8" w:rsidRDefault="00481942" w:rsidP="00481942">
            <w:pPr>
              <w:jc w:val="center"/>
              <w:rPr>
                <w:rFonts w:ascii="TH SarabunPSK" w:eastAsia="Sarabun" w:hAnsi="TH SarabunPSK" w:cs="TH SarabunPSK"/>
                <w:sz w:val="28"/>
                <w:szCs w:val="28"/>
              </w:rPr>
            </w:pPr>
            <w:r w:rsidRPr="00EF2DB8">
              <w:rPr>
                <w:rFonts w:ascii="TH SarabunPSK" w:hAnsi="TH SarabunPSK" w:cs="TH SarabunPSK"/>
                <w:sz w:val="28"/>
                <w:szCs w:val="28"/>
              </w:rPr>
              <w:t>3</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5</w:t>
            </w:r>
            <w:r w:rsidRPr="00EF2DB8">
              <w:rPr>
                <w:rFonts w:ascii="TH SarabunPSK" w:hAnsi="TH SarabunPSK" w:cs="TH SarabunPSK"/>
                <w:sz w:val="28"/>
                <w:szCs w:val="28"/>
                <w:cs/>
              </w:rPr>
              <w:t>)</w:t>
            </w:r>
          </w:p>
        </w:tc>
        <w:tc>
          <w:tcPr>
            <w:tcW w:w="866" w:type="dxa"/>
          </w:tcPr>
          <w:p w:rsidR="00481942" w:rsidRPr="00EF2DB8" w:rsidRDefault="00481942" w:rsidP="00481942">
            <w:pPr>
              <w:jc w:val="center"/>
              <w:rPr>
                <w:rFonts w:ascii="TH SarabunPSK" w:eastAsia="Sarabun" w:hAnsi="TH SarabunPSK" w:cs="TH SarabunPSK"/>
                <w:sz w:val="28"/>
                <w:szCs w:val="28"/>
              </w:rPr>
            </w:pPr>
          </w:p>
        </w:tc>
        <w:tc>
          <w:tcPr>
            <w:tcW w:w="810" w:type="dxa"/>
          </w:tcPr>
          <w:p w:rsidR="00481942" w:rsidRPr="00EF2DB8" w:rsidRDefault="00481942" w:rsidP="00481942">
            <w:pPr>
              <w:jc w:val="center"/>
              <w:rPr>
                <w:rFonts w:ascii="TH SarabunPSK" w:eastAsia="Sarabun" w:hAnsi="TH SarabunPSK" w:cs="TH SarabunPSK"/>
                <w:sz w:val="28"/>
                <w:szCs w:val="28"/>
              </w:rPr>
            </w:pPr>
          </w:p>
        </w:tc>
        <w:tc>
          <w:tcPr>
            <w:tcW w:w="810" w:type="dxa"/>
          </w:tcPr>
          <w:p w:rsidR="00481942" w:rsidRPr="00EF2DB8" w:rsidRDefault="00481942" w:rsidP="00481942">
            <w:pPr>
              <w:jc w:val="center"/>
              <w:rPr>
                <w:rFonts w:ascii="TH SarabunPSK" w:eastAsia="Sarabun" w:hAnsi="TH SarabunPSK" w:cs="TH SarabunPSK"/>
                <w:sz w:val="28"/>
                <w:szCs w:val="28"/>
              </w:rPr>
            </w:pPr>
          </w:p>
        </w:tc>
        <w:tc>
          <w:tcPr>
            <w:tcW w:w="810" w:type="dxa"/>
          </w:tcPr>
          <w:p w:rsidR="00481942" w:rsidRPr="00EF2DB8" w:rsidRDefault="00481942" w:rsidP="00481942">
            <w:pPr>
              <w:jc w:val="center"/>
              <w:rPr>
                <w:rFonts w:ascii="TH SarabunPSK" w:eastAsia="Sarabun" w:hAnsi="TH SarabunPSK" w:cs="TH SarabunPSK"/>
                <w:sz w:val="28"/>
                <w:szCs w:val="28"/>
              </w:rPr>
            </w:pPr>
            <w:r w:rsidRPr="00EF2DB8">
              <w:rPr>
                <w:rFonts w:ascii="TH SarabunPSK" w:hAnsi="TH SarabunPSK" w:cs="TH SarabunPSK"/>
                <w:sz w:val="28"/>
                <w:szCs w:val="28"/>
              </w:rPr>
              <w:t>U</w:t>
            </w:r>
          </w:p>
        </w:tc>
        <w:tc>
          <w:tcPr>
            <w:tcW w:w="810" w:type="dxa"/>
          </w:tcPr>
          <w:p w:rsidR="00481942" w:rsidRPr="00EF2DB8" w:rsidRDefault="00481942" w:rsidP="00481942">
            <w:pPr>
              <w:jc w:val="center"/>
              <w:rPr>
                <w:rFonts w:ascii="TH SarabunPSK" w:eastAsia="Sarabun" w:hAnsi="TH SarabunPSK" w:cs="TH SarabunPSK"/>
                <w:sz w:val="28"/>
                <w:szCs w:val="28"/>
              </w:rPr>
            </w:pPr>
          </w:p>
        </w:tc>
        <w:tc>
          <w:tcPr>
            <w:tcW w:w="810" w:type="dxa"/>
          </w:tcPr>
          <w:p w:rsidR="00481942" w:rsidRPr="00EF2DB8" w:rsidRDefault="00481942" w:rsidP="00481942">
            <w:pPr>
              <w:jc w:val="center"/>
              <w:rPr>
                <w:rFonts w:ascii="TH SarabunPSK" w:eastAsia="Sarabun" w:hAnsi="TH SarabunPSK" w:cs="TH SarabunPSK"/>
                <w:sz w:val="28"/>
                <w:szCs w:val="28"/>
              </w:rPr>
            </w:pPr>
            <w:r w:rsidRPr="00EF2DB8">
              <w:rPr>
                <w:rFonts w:ascii="TH SarabunPSK" w:hAnsi="TH SarabunPSK" w:cs="TH SarabunPSK" w:hint="cs"/>
                <w:sz w:val="28"/>
                <w:szCs w:val="28"/>
              </w:rPr>
              <w:t>Man</w:t>
            </w:r>
          </w:p>
        </w:tc>
        <w:tc>
          <w:tcPr>
            <w:tcW w:w="810" w:type="dxa"/>
          </w:tcPr>
          <w:p w:rsidR="00481942" w:rsidRPr="00EF2DB8" w:rsidRDefault="00481942" w:rsidP="00481942">
            <w:pPr>
              <w:jc w:val="center"/>
              <w:rPr>
                <w:rFonts w:ascii="TH SarabunPSK" w:eastAsia="Sarabun" w:hAnsi="TH SarabunPSK" w:cs="TH SarabunPSK"/>
                <w:sz w:val="28"/>
                <w:szCs w:val="28"/>
              </w:rPr>
            </w:pPr>
          </w:p>
        </w:tc>
        <w:tc>
          <w:tcPr>
            <w:tcW w:w="810" w:type="dxa"/>
          </w:tcPr>
          <w:p w:rsidR="00481942" w:rsidRPr="00EF2DB8" w:rsidRDefault="00481942" w:rsidP="00481942">
            <w:pPr>
              <w:jc w:val="center"/>
              <w:rPr>
                <w:rFonts w:ascii="TH SarabunPSK" w:eastAsia="Sarabun" w:hAnsi="TH SarabunPSK" w:cs="TH SarabunPSK"/>
                <w:sz w:val="28"/>
                <w:szCs w:val="28"/>
              </w:rPr>
            </w:pPr>
          </w:p>
        </w:tc>
        <w:tc>
          <w:tcPr>
            <w:tcW w:w="810" w:type="dxa"/>
          </w:tcPr>
          <w:p w:rsidR="00481942" w:rsidRPr="00EF2DB8" w:rsidRDefault="00481942" w:rsidP="00481942">
            <w:pPr>
              <w:jc w:val="center"/>
              <w:rPr>
                <w:rFonts w:ascii="TH SarabunPSK" w:eastAsia="Sarabun" w:hAnsi="TH SarabunPSK" w:cs="TH SarabunPSK"/>
                <w:sz w:val="28"/>
                <w:szCs w:val="28"/>
              </w:rPr>
            </w:pPr>
          </w:p>
        </w:tc>
        <w:tc>
          <w:tcPr>
            <w:tcW w:w="990" w:type="dxa"/>
          </w:tcPr>
          <w:p w:rsidR="00481942" w:rsidRPr="00EF2DB8" w:rsidRDefault="00481942" w:rsidP="00481942">
            <w:pPr>
              <w:jc w:val="center"/>
              <w:rPr>
                <w:rFonts w:ascii="TH SarabunPSK" w:eastAsia="Sarabun" w:hAnsi="TH SarabunPSK" w:cs="TH SarabunPSK"/>
                <w:sz w:val="28"/>
                <w:szCs w:val="28"/>
              </w:rPr>
            </w:pPr>
            <w:r w:rsidRPr="00EF2DB8">
              <w:rPr>
                <w:rFonts w:ascii="TH SarabunPSK" w:hAnsi="TH SarabunPSK" w:cs="TH SarabunPSK" w:hint="cs"/>
                <w:sz w:val="28"/>
                <w:szCs w:val="28"/>
              </w:rPr>
              <w:t>Res</w:t>
            </w:r>
          </w:p>
        </w:tc>
        <w:tc>
          <w:tcPr>
            <w:tcW w:w="900" w:type="dxa"/>
          </w:tcPr>
          <w:p w:rsidR="00481942" w:rsidRPr="00EF2DB8" w:rsidRDefault="00481942" w:rsidP="00481942">
            <w:pPr>
              <w:jc w:val="center"/>
              <w:rPr>
                <w:rFonts w:ascii="TH SarabunPSK" w:eastAsia="Sarabun" w:hAnsi="TH SarabunPSK" w:cs="TH SarabunPSK"/>
                <w:sz w:val="28"/>
                <w:szCs w:val="28"/>
              </w:rPr>
            </w:pPr>
          </w:p>
        </w:tc>
        <w:tc>
          <w:tcPr>
            <w:tcW w:w="900" w:type="dxa"/>
          </w:tcPr>
          <w:p w:rsidR="00481942" w:rsidRPr="00EF2DB8" w:rsidRDefault="00481942" w:rsidP="00481942">
            <w:pPr>
              <w:jc w:val="center"/>
              <w:rPr>
                <w:rFonts w:ascii="TH SarabunPSK" w:eastAsia="Sarabun" w:hAnsi="TH SarabunPSK" w:cs="TH SarabunPSK"/>
                <w:sz w:val="28"/>
                <w:szCs w:val="28"/>
              </w:rPr>
            </w:pPr>
          </w:p>
        </w:tc>
        <w:tc>
          <w:tcPr>
            <w:tcW w:w="900" w:type="dxa"/>
          </w:tcPr>
          <w:p w:rsidR="00481942" w:rsidRPr="00EF2DB8" w:rsidRDefault="00481942" w:rsidP="00481942">
            <w:pPr>
              <w:jc w:val="center"/>
              <w:rPr>
                <w:rFonts w:ascii="TH SarabunPSK" w:eastAsia="Sarabun" w:hAnsi="TH SarabunPSK" w:cs="TH SarabunPSK"/>
                <w:sz w:val="28"/>
                <w:szCs w:val="28"/>
              </w:rPr>
            </w:pPr>
            <w:r w:rsidRPr="00EF2DB8">
              <w:rPr>
                <w:rFonts w:ascii="TH SarabunPSK" w:hAnsi="TH SarabunPSK" w:cs="TH SarabunPSK" w:hint="cs"/>
                <w:sz w:val="28"/>
                <w:szCs w:val="28"/>
              </w:rPr>
              <w:t>Rec</w:t>
            </w:r>
          </w:p>
        </w:tc>
      </w:tr>
      <w:tr w:rsidR="00EF2DB8" w:rsidRPr="00EF2DB8" w:rsidTr="00067D38">
        <w:tc>
          <w:tcPr>
            <w:tcW w:w="2894" w:type="dxa"/>
          </w:tcPr>
          <w:p w:rsidR="00481942" w:rsidRPr="00EF2DB8" w:rsidRDefault="00481942" w:rsidP="00481942">
            <w:pPr>
              <w:rPr>
                <w:rFonts w:ascii="TH SarabunPSK" w:eastAsia="Sarabun" w:hAnsi="TH SarabunPSK" w:cs="TH SarabunPSK"/>
                <w:sz w:val="28"/>
                <w:szCs w:val="28"/>
              </w:rPr>
            </w:pPr>
            <w:r w:rsidRPr="00EF2DB8">
              <w:rPr>
                <w:rFonts w:ascii="TH SarabunPSK" w:hAnsi="TH SarabunPSK" w:cs="TH SarabunPSK"/>
                <w:sz w:val="28"/>
                <w:szCs w:val="28"/>
              </w:rPr>
              <w:t>CHI70</w:t>
            </w:r>
            <w:r w:rsidRPr="00EF2DB8">
              <w:rPr>
                <w:rFonts w:ascii="TH SarabunPSK" w:hAnsi="TH SarabunPSK" w:cs="TH SarabunPSK"/>
                <w:sz w:val="28"/>
                <w:szCs w:val="28"/>
                <w:cs/>
              </w:rPr>
              <w:t>-</w:t>
            </w:r>
            <w:r w:rsidRPr="00EF2DB8">
              <w:rPr>
                <w:rFonts w:ascii="TH SarabunPSK" w:hAnsi="TH SarabunPSK" w:cs="TH SarabunPSK"/>
                <w:sz w:val="28"/>
                <w:szCs w:val="28"/>
              </w:rPr>
              <w:t>123E</w:t>
            </w:r>
            <w:r w:rsidRPr="00EF2DB8">
              <w:rPr>
                <w:rFonts w:ascii="TH SarabunPSK" w:hAnsi="TH SarabunPSK" w:cs="TH SarabunPSK"/>
                <w:sz w:val="28"/>
                <w:szCs w:val="28"/>
                <w:cs/>
              </w:rPr>
              <w:t xml:space="preserve"> ภาษาจีนเพื่อการสื่อสาร</w:t>
            </w:r>
          </w:p>
        </w:tc>
        <w:tc>
          <w:tcPr>
            <w:tcW w:w="934" w:type="dxa"/>
          </w:tcPr>
          <w:p w:rsidR="00481942" w:rsidRPr="00EF2DB8" w:rsidRDefault="00481942" w:rsidP="00481942">
            <w:pPr>
              <w:jc w:val="center"/>
              <w:rPr>
                <w:rFonts w:ascii="TH SarabunPSK" w:eastAsia="Sarabun" w:hAnsi="TH SarabunPSK" w:cs="TH SarabunPSK"/>
                <w:sz w:val="28"/>
                <w:szCs w:val="28"/>
              </w:rPr>
            </w:pPr>
            <w:r w:rsidRPr="00EF2DB8">
              <w:rPr>
                <w:rFonts w:ascii="TH SarabunPSK" w:hAnsi="TH SarabunPSK" w:cs="TH SarabunPSK"/>
                <w:sz w:val="28"/>
                <w:szCs w:val="28"/>
              </w:rPr>
              <w:t>3</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5</w:t>
            </w:r>
            <w:r w:rsidRPr="00EF2DB8">
              <w:rPr>
                <w:rFonts w:ascii="TH SarabunPSK" w:hAnsi="TH SarabunPSK" w:cs="TH SarabunPSK"/>
                <w:sz w:val="28"/>
                <w:szCs w:val="28"/>
                <w:cs/>
              </w:rPr>
              <w:t>)</w:t>
            </w:r>
          </w:p>
        </w:tc>
        <w:tc>
          <w:tcPr>
            <w:tcW w:w="866" w:type="dxa"/>
          </w:tcPr>
          <w:p w:rsidR="00481942" w:rsidRPr="00EF2DB8" w:rsidRDefault="00481942" w:rsidP="00481942">
            <w:pPr>
              <w:jc w:val="center"/>
              <w:rPr>
                <w:rFonts w:ascii="TH SarabunPSK" w:eastAsia="Sarabun" w:hAnsi="TH SarabunPSK" w:cs="TH SarabunPSK"/>
                <w:sz w:val="28"/>
                <w:szCs w:val="28"/>
              </w:rPr>
            </w:pPr>
          </w:p>
        </w:tc>
        <w:tc>
          <w:tcPr>
            <w:tcW w:w="810" w:type="dxa"/>
          </w:tcPr>
          <w:p w:rsidR="00481942" w:rsidRPr="00EF2DB8" w:rsidRDefault="00481942" w:rsidP="00481942">
            <w:pPr>
              <w:jc w:val="center"/>
              <w:rPr>
                <w:rFonts w:ascii="TH SarabunPSK" w:eastAsia="Sarabun" w:hAnsi="TH SarabunPSK" w:cs="TH SarabunPSK"/>
                <w:sz w:val="28"/>
                <w:szCs w:val="28"/>
              </w:rPr>
            </w:pPr>
          </w:p>
        </w:tc>
        <w:tc>
          <w:tcPr>
            <w:tcW w:w="810" w:type="dxa"/>
          </w:tcPr>
          <w:p w:rsidR="00481942" w:rsidRPr="00EF2DB8" w:rsidRDefault="00481942" w:rsidP="00481942">
            <w:pPr>
              <w:jc w:val="center"/>
              <w:rPr>
                <w:rFonts w:ascii="TH SarabunPSK" w:eastAsia="Sarabun" w:hAnsi="TH SarabunPSK" w:cs="TH SarabunPSK"/>
                <w:sz w:val="28"/>
                <w:szCs w:val="28"/>
              </w:rPr>
            </w:pPr>
          </w:p>
        </w:tc>
        <w:tc>
          <w:tcPr>
            <w:tcW w:w="810" w:type="dxa"/>
          </w:tcPr>
          <w:p w:rsidR="00481942" w:rsidRPr="00EF2DB8" w:rsidRDefault="00481942" w:rsidP="00481942">
            <w:pPr>
              <w:jc w:val="center"/>
              <w:rPr>
                <w:rFonts w:ascii="TH SarabunPSK" w:eastAsia="Sarabun" w:hAnsi="TH SarabunPSK" w:cs="TH SarabunPSK"/>
                <w:sz w:val="28"/>
                <w:szCs w:val="28"/>
              </w:rPr>
            </w:pPr>
            <w:r w:rsidRPr="00EF2DB8">
              <w:rPr>
                <w:rFonts w:ascii="TH SarabunPSK" w:hAnsi="TH SarabunPSK" w:cs="TH SarabunPSK"/>
                <w:sz w:val="28"/>
                <w:szCs w:val="28"/>
                <w:lang w:val="en-US"/>
              </w:rPr>
              <w:t>Ap</w:t>
            </w:r>
          </w:p>
        </w:tc>
        <w:tc>
          <w:tcPr>
            <w:tcW w:w="810" w:type="dxa"/>
          </w:tcPr>
          <w:p w:rsidR="00481942" w:rsidRPr="00EF2DB8" w:rsidRDefault="00481942" w:rsidP="00481942">
            <w:pPr>
              <w:jc w:val="center"/>
              <w:rPr>
                <w:rFonts w:ascii="TH SarabunPSK" w:eastAsia="Sarabun" w:hAnsi="TH SarabunPSK" w:cs="TH SarabunPSK"/>
                <w:sz w:val="28"/>
                <w:szCs w:val="28"/>
              </w:rPr>
            </w:pPr>
          </w:p>
        </w:tc>
        <w:tc>
          <w:tcPr>
            <w:tcW w:w="810" w:type="dxa"/>
          </w:tcPr>
          <w:p w:rsidR="00481942" w:rsidRPr="00EF2DB8" w:rsidRDefault="00481942" w:rsidP="00481942">
            <w:pPr>
              <w:jc w:val="center"/>
              <w:rPr>
                <w:rFonts w:ascii="TH SarabunPSK" w:eastAsia="Sarabun" w:hAnsi="TH SarabunPSK" w:cs="TH SarabunPSK"/>
                <w:sz w:val="28"/>
                <w:szCs w:val="28"/>
              </w:rPr>
            </w:pPr>
            <w:r w:rsidRPr="00EF2DB8">
              <w:rPr>
                <w:rFonts w:ascii="TH SarabunPSK" w:hAnsi="TH SarabunPSK" w:cs="TH SarabunPSK" w:hint="cs"/>
                <w:sz w:val="28"/>
                <w:szCs w:val="28"/>
              </w:rPr>
              <w:t>Man</w:t>
            </w:r>
          </w:p>
        </w:tc>
        <w:tc>
          <w:tcPr>
            <w:tcW w:w="810" w:type="dxa"/>
          </w:tcPr>
          <w:p w:rsidR="00481942" w:rsidRPr="00EF2DB8" w:rsidRDefault="00481942" w:rsidP="00481942">
            <w:pPr>
              <w:jc w:val="center"/>
              <w:rPr>
                <w:rFonts w:ascii="TH SarabunPSK" w:eastAsia="Sarabun" w:hAnsi="TH SarabunPSK" w:cs="TH SarabunPSK"/>
                <w:sz w:val="28"/>
                <w:szCs w:val="28"/>
              </w:rPr>
            </w:pPr>
          </w:p>
        </w:tc>
        <w:tc>
          <w:tcPr>
            <w:tcW w:w="810" w:type="dxa"/>
          </w:tcPr>
          <w:p w:rsidR="00481942" w:rsidRPr="00EF2DB8" w:rsidRDefault="00481942" w:rsidP="00481942">
            <w:pPr>
              <w:jc w:val="center"/>
              <w:rPr>
                <w:rFonts w:ascii="TH SarabunPSK" w:eastAsia="Sarabun" w:hAnsi="TH SarabunPSK" w:cs="TH SarabunPSK"/>
                <w:sz w:val="28"/>
                <w:szCs w:val="28"/>
              </w:rPr>
            </w:pPr>
          </w:p>
        </w:tc>
        <w:tc>
          <w:tcPr>
            <w:tcW w:w="810" w:type="dxa"/>
          </w:tcPr>
          <w:p w:rsidR="00481942" w:rsidRPr="00EF2DB8" w:rsidRDefault="00481942" w:rsidP="00481942">
            <w:pPr>
              <w:jc w:val="center"/>
              <w:rPr>
                <w:rFonts w:ascii="TH SarabunPSK" w:eastAsia="Sarabun" w:hAnsi="TH SarabunPSK" w:cs="TH SarabunPSK"/>
                <w:sz w:val="28"/>
                <w:szCs w:val="28"/>
              </w:rPr>
            </w:pPr>
          </w:p>
        </w:tc>
        <w:tc>
          <w:tcPr>
            <w:tcW w:w="990" w:type="dxa"/>
          </w:tcPr>
          <w:p w:rsidR="00481942" w:rsidRPr="00EF2DB8" w:rsidRDefault="00481942" w:rsidP="00481942">
            <w:pPr>
              <w:jc w:val="center"/>
              <w:rPr>
                <w:rFonts w:ascii="TH SarabunPSK" w:eastAsia="Sarabun" w:hAnsi="TH SarabunPSK" w:cs="TH SarabunPSK"/>
                <w:sz w:val="28"/>
                <w:szCs w:val="28"/>
              </w:rPr>
            </w:pPr>
            <w:r w:rsidRPr="00EF2DB8">
              <w:rPr>
                <w:rFonts w:ascii="TH SarabunPSK" w:hAnsi="TH SarabunPSK" w:cs="TH SarabunPSK" w:hint="cs"/>
                <w:sz w:val="28"/>
                <w:szCs w:val="28"/>
              </w:rPr>
              <w:t>Res</w:t>
            </w:r>
          </w:p>
        </w:tc>
        <w:tc>
          <w:tcPr>
            <w:tcW w:w="900" w:type="dxa"/>
          </w:tcPr>
          <w:p w:rsidR="00481942" w:rsidRPr="00EF2DB8" w:rsidRDefault="00481942" w:rsidP="00481942">
            <w:pPr>
              <w:jc w:val="center"/>
              <w:rPr>
                <w:rFonts w:ascii="TH SarabunPSK" w:eastAsia="Sarabun" w:hAnsi="TH SarabunPSK" w:cs="TH SarabunPSK"/>
                <w:sz w:val="28"/>
                <w:szCs w:val="28"/>
              </w:rPr>
            </w:pPr>
          </w:p>
        </w:tc>
        <w:tc>
          <w:tcPr>
            <w:tcW w:w="900" w:type="dxa"/>
          </w:tcPr>
          <w:p w:rsidR="00481942" w:rsidRPr="00EF2DB8" w:rsidRDefault="00481942" w:rsidP="00481942">
            <w:pPr>
              <w:jc w:val="center"/>
              <w:rPr>
                <w:rFonts w:ascii="TH SarabunPSK" w:eastAsia="Sarabun" w:hAnsi="TH SarabunPSK" w:cs="TH SarabunPSK"/>
                <w:sz w:val="28"/>
                <w:szCs w:val="28"/>
              </w:rPr>
            </w:pPr>
          </w:p>
        </w:tc>
        <w:tc>
          <w:tcPr>
            <w:tcW w:w="900" w:type="dxa"/>
          </w:tcPr>
          <w:p w:rsidR="00481942" w:rsidRPr="00EF2DB8" w:rsidRDefault="00481942" w:rsidP="00481942">
            <w:pPr>
              <w:jc w:val="center"/>
              <w:rPr>
                <w:rFonts w:ascii="TH SarabunPSK" w:eastAsia="Sarabun" w:hAnsi="TH SarabunPSK" w:cs="TH SarabunPSK"/>
                <w:sz w:val="28"/>
                <w:szCs w:val="28"/>
              </w:rPr>
            </w:pPr>
            <w:r w:rsidRPr="00EF2DB8">
              <w:rPr>
                <w:rFonts w:ascii="TH SarabunPSK" w:hAnsi="TH SarabunPSK" w:cs="TH SarabunPSK"/>
                <w:sz w:val="28"/>
                <w:szCs w:val="28"/>
              </w:rPr>
              <w:t>Res</w:t>
            </w:r>
          </w:p>
        </w:tc>
      </w:tr>
      <w:tr w:rsidR="00EF2DB8" w:rsidRPr="00EF2DB8" w:rsidTr="00067D38">
        <w:tc>
          <w:tcPr>
            <w:tcW w:w="2894" w:type="dxa"/>
          </w:tcPr>
          <w:p w:rsidR="00D96821" w:rsidRPr="00EF2DB8" w:rsidRDefault="00D96821" w:rsidP="00E90685">
            <w:pPr>
              <w:rPr>
                <w:rFonts w:ascii="TH SarabunPSK" w:eastAsia="Sarabun" w:hAnsi="TH SarabunPSK" w:cs="TH SarabunPSK"/>
                <w:sz w:val="28"/>
                <w:szCs w:val="28"/>
              </w:rPr>
            </w:pPr>
            <w:r w:rsidRPr="00EF2DB8">
              <w:rPr>
                <w:rFonts w:ascii="TH SarabunPSK" w:hAnsi="TH SarabunPSK" w:cs="TH SarabunPSK"/>
                <w:sz w:val="28"/>
                <w:szCs w:val="28"/>
              </w:rPr>
              <w:t>GEN70</w:t>
            </w:r>
            <w:r w:rsidRPr="00EF2DB8">
              <w:rPr>
                <w:rFonts w:ascii="TH SarabunPSK" w:hAnsi="TH SarabunPSK" w:cs="TH SarabunPSK"/>
                <w:sz w:val="28"/>
                <w:szCs w:val="28"/>
                <w:cs/>
              </w:rPr>
              <w:t>-</w:t>
            </w:r>
            <w:r w:rsidRPr="00EF2DB8">
              <w:rPr>
                <w:rFonts w:ascii="TH SarabunPSK" w:hAnsi="TH SarabunPSK" w:cs="TH SarabunPSK"/>
                <w:sz w:val="28"/>
                <w:szCs w:val="28"/>
              </w:rPr>
              <w:t>131</w:t>
            </w:r>
            <w:r w:rsidR="00067D38" w:rsidRPr="00EF2DB8">
              <w:rPr>
                <w:rFonts w:ascii="TH SarabunPSK" w:hAnsi="TH SarabunPSK" w:cs="TH SarabunPSK"/>
                <w:sz w:val="28"/>
                <w:szCs w:val="28"/>
              </w:rPr>
              <w:t>E</w:t>
            </w:r>
            <w:r w:rsidRPr="00EF2DB8">
              <w:rPr>
                <w:rFonts w:ascii="TH SarabunPSK" w:hAnsi="TH SarabunPSK" w:cs="TH SarabunPSK"/>
                <w:sz w:val="28"/>
                <w:szCs w:val="28"/>
                <w:cs/>
              </w:rPr>
              <w:t xml:space="preserve"> ความเป็นไทยและพลเมืองโลก</w:t>
            </w:r>
          </w:p>
        </w:tc>
        <w:tc>
          <w:tcPr>
            <w:tcW w:w="934"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1</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3</w:t>
            </w:r>
            <w:r w:rsidRPr="00EF2DB8">
              <w:rPr>
                <w:rFonts w:ascii="TH SarabunPSK" w:hAnsi="TH SarabunPSK" w:cs="TH SarabunPSK"/>
                <w:sz w:val="28"/>
                <w:szCs w:val="28"/>
                <w:cs/>
              </w:rPr>
              <w:t>)</w:t>
            </w:r>
          </w:p>
        </w:tc>
        <w:tc>
          <w:tcPr>
            <w:tcW w:w="866"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U</w:t>
            </w: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U</w:t>
            </w: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U</w:t>
            </w: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Man</w:t>
            </w: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99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r>
      <w:tr w:rsidR="00EF2DB8" w:rsidRPr="00EF2DB8" w:rsidTr="00067D38">
        <w:tc>
          <w:tcPr>
            <w:tcW w:w="2894" w:type="dxa"/>
          </w:tcPr>
          <w:p w:rsidR="00D96821" w:rsidRPr="00EF2DB8" w:rsidRDefault="00D96821" w:rsidP="00E90685">
            <w:pPr>
              <w:rPr>
                <w:rFonts w:ascii="TH SarabunPSK" w:eastAsia="Sarabun" w:hAnsi="TH SarabunPSK" w:cs="TH SarabunPSK"/>
                <w:sz w:val="28"/>
                <w:szCs w:val="28"/>
              </w:rPr>
            </w:pPr>
            <w:r w:rsidRPr="00EF2DB8">
              <w:rPr>
                <w:rFonts w:ascii="TH SarabunPSK" w:hAnsi="TH SarabunPSK" w:cs="TH SarabunPSK"/>
                <w:sz w:val="28"/>
                <w:szCs w:val="28"/>
              </w:rPr>
              <w:t>GEN70</w:t>
            </w:r>
            <w:r w:rsidRPr="00EF2DB8">
              <w:rPr>
                <w:rFonts w:ascii="TH SarabunPSK" w:hAnsi="TH SarabunPSK" w:cs="TH SarabunPSK"/>
                <w:sz w:val="28"/>
                <w:szCs w:val="28"/>
                <w:cs/>
              </w:rPr>
              <w:t>-</w:t>
            </w:r>
            <w:r w:rsidRPr="00EF2DB8">
              <w:rPr>
                <w:rFonts w:ascii="TH SarabunPSK" w:hAnsi="TH SarabunPSK" w:cs="TH SarabunPSK"/>
                <w:sz w:val="28"/>
                <w:szCs w:val="28"/>
              </w:rPr>
              <w:t>132</w:t>
            </w:r>
            <w:r w:rsidR="00067D38" w:rsidRPr="00EF2DB8">
              <w:rPr>
                <w:rFonts w:ascii="TH SarabunPSK" w:hAnsi="TH SarabunPSK" w:cs="TH SarabunPSK"/>
                <w:sz w:val="28"/>
                <w:szCs w:val="28"/>
              </w:rPr>
              <w:t>E</w:t>
            </w:r>
            <w:r w:rsidRPr="00EF2DB8">
              <w:rPr>
                <w:rFonts w:ascii="TH SarabunPSK" w:hAnsi="TH SarabunPSK" w:cs="TH SarabunPSK"/>
                <w:sz w:val="28"/>
                <w:szCs w:val="28"/>
                <w:cs/>
              </w:rPr>
              <w:t xml:space="preserve"> ปรัชญา จริยศาสตร์ และวิธีคิดแบบวิพากษ์</w:t>
            </w:r>
          </w:p>
        </w:tc>
        <w:tc>
          <w:tcPr>
            <w:tcW w:w="934"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1</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3</w:t>
            </w:r>
            <w:r w:rsidRPr="00EF2DB8">
              <w:rPr>
                <w:rFonts w:ascii="TH SarabunPSK" w:hAnsi="TH SarabunPSK" w:cs="TH SarabunPSK"/>
                <w:sz w:val="28"/>
                <w:szCs w:val="28"/>
                <w:cs/>
              </w:rPr>
              <w:t>)</w:t>
            </w:r>
          </w:p>
        </w:tc>
        <w:tc>
          <w:tcPr>
            <w:tcW w:w="866"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U</w:t>
            </w: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U</w:t>
            </w: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Man</w:t>
            </w: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99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r>
      <w:tr w:rsidR="00EF2DB8" w:rsidRPr="00EF2DB8" w:rsidTr="00067D38">
        <w:tc>
          <w:tcPr>
            <w:tcW w:w="2894" w:type="dxa"/>
          </w:tcPr>
          <w:p w:rsidR="00D96821" w:rsidRPr="00EF2DB8" w:rsidRDefault="00D96821" w:rsidP="00E90685">
            <w:pPr>
              <w:rPr>
                <w:rFonts w:ascii="TH SarabunPSK" w:eastAsia="Sarabun" w:hAnsi="TH SarabunPSK" w:cs="TH SarabunPSK"/>
                <w:sz w:val="28"/>
                <w:szCs w:val="28"/>
              </w:rPr>
            </w:pPr>
            <w:r w:rsidRPr="00EF2DB8">
              <w:rPr>
                <w:rFonts w:ascii="TH SarabunPSK" w:hAnsi="TH SarabunPSK" w:cs="TH SarabunPSK"/>
                <w:sz w:val="28"/>
                <w:szCs w:val="28"/>
              </w:rPr>
              <w:t>GEN70</w:t>
            </w:r>
            <w:r w:rsidRPr="00EF2DB8">
              <w:rPr>
                <w:rFonts w:ascii="TH SarabunPSK" w:hAnsi="TH SarabunPSK" w:cs="TH SarabunPSK"/>
                <w:sz w:val="28"/>
                <w:szCs w:val="28"/>
                <w:cs/>
              </w:rPr>
              <w:t>–</w:t>
            </w:r>
            <w:r w:rsidRPr="00EF2DB8">
              <w:rPr>
                <w:rFonts w:ascii="TH SarabunPSK" w:hAnsi="TH SarabunPSK" w:cs="TH SarabunPSK"/>
                <w:sz w:val="28"/>
                <w:szCs w:val="28"/>
              </w:rPr>
              <w:t>133</w:t>
            </w:r>
            <w:r w:rsidR="00067D38" w:rsidRPr="00EF2DB8">
              <w:rPr>
                <w:rFonts w:ascii="TH SarabunPSK" w:hAnsi="TH SarabunPSK" w:cs="TH SarabunPSK"/>
                <w:sz w:val="28"/>
                <w:szCs w:val="28"/>
              </w:rPr>
              <w:t>E</w:t>
            </w:r>
            <w:r w:rsidRPr="00EF2DB8">
              <w:rPr>
                <w:rFonts w:ascii="TH SarabunPSK" w:hAnsi="TH SarabunPSK" w:cs="TH SarabunPSK"/>
                <w:sz w:val="28"/>
                <w:szCs w:val="28"/>
                <w:cs/>
              </w:rPr>
              <w:t xml:space="preserve"> สุนทรียศาสตร์เพื่อคุณภาพชีวิต</w:t>
            </w:r>
          </w:p>
        </w:tc>
        <w:tc>
          <w:tcPr>
            <w:tcW w:w="934"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1</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3</w:t>
            </w:r>
            <w:r w:rsidRPr="00EF2DB8">
              <w:rPr>
                <w:rFonts w:ascii="TH SarabunPSK" w:hAnsi="TH SarabunPSK" w:cs="TH SarabunPSK"/>
                <w:sz w:val="28"/>
                <w:szCs w:val="28"/>
                <w:cs/>
              </w:rPr>
              <w:t>)</w:t>
            </w:r>
          </w:p>
        </w:tc>
        <w:tc>
          <w:tcPr>
            <w:tcW w:w="866"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U</w:t>
            </w: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Ap</w:t>
            </w: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Man</w:t>
            </w: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99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Res</w:t>
            </w: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p>
        </w:tc>
      </w:tr>
      <w:tr w:rsidR="00EF2DB8" w:rsidRPr="00EF2DB8" w:rsidTr="00067D38">
        <w:tc>
          <w:tcPr>
            <w:tcW w:w="2894" w:type="dxa"/>
          </w:tcPr>
          <w:p w:rsidR="00D96821" w:rsidRPr="00EF2DB8" w:rsidRDefault="00D96821" w:rsidP="00E90685">
            <w:pPr>
              <w:rPr>
                <w:rFonts w:ascii="TH SarabunPSK" w:eastAsia="Sarabun" w:hAnsi="TH SarabunPSK" w:cs="TH SarabunPSK"/>
                <w:sz w:val="28"/>
                <w:szCs w:val="28"/>
              </w:rPr>
            </w:pPr>
            <w:r w:rsidRPr="00EF2DB8">
              <w:rPr>
                <w:rFonts w:ascii="TH SarabunPSK" w:hAnsi="TH SarabunPSK" w:cs="TH SarabunPSK"/>
                <w:sz w:val="28"/>
                <w:szCs w:val="28"/>
              </w:rPr>
              <w:t>GEN70</w:t>
            </w:r>
            <w:r w:rsidRPr="00EF2DB8">
              <w:rPr>
                <w:rFonts w:ascii="TH SarabunPSK" w:hAnsi="TH SarabunPSK" w:cs="TH SarabunPSK"/>
                <w:sz w:val="28"/>
                <w:szCs w:val="28"/>
                <w:cs/>
              </w:rPr>
              <w:t>–</w:t>
            </w:r>
            <w:r w:rsidRPr="00EF2DB8">
              <w:rPr>
                <w:rFonts w:ascii="TH SarabunPSK" w:hAnsi="TH SarabunPSK" w:cs="TH SarabunPSK"/>
                <w:sz w:val="28"/>
                <w:szCs w:val="28"/>
              </w:rPr>
              <w:t>141</w:t>
            </w:r>
            <w:r w:rsidR="00067D38" w:rsidRPr="00EF2DB8">
              <w:rPr>
                <w:rFonts w:ascii="TH SarabunPSK" w:hAnsi="TH SarabunPSK" w:cs="TH SarabunPSK"/>
                <w:sz w:val="28"/>
                <w:szCs w:val="28"/>
              </w:rPr>
              <w:t>E</w:t>
            </w:r>
            <w:r w:rsidRPr="00EF2DB8">
              <w:rPr>
                <w:rFonts w:ascii="TH SarabunPSK" w:hAnsi="TH SarabunPSK" w:cs="TH SarabunPSK"/>
                <w:sz w:val="28"/>
                <w:szCs w:val="28"/>
                <w:cs/>
              </w:rPr>
              <w:t xml:space="preserve"> การแสวงหาความรู้และการวิจัยเบื้องต้น</w:t>
            </w:r>
          </w:p>
        </w:tc>
        <w:tc>
          <w:tcPr>
            <w:tcW w:w="934"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1</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3</w:t>
            </w:r>
            <w:r w:rsidRPr="00EF2DB8">
              <w:rPr>
                <w:rFonts w:ascii="TH SarabunPSK" w:hAnsi="TH SarabunPSK" w:cs="TH SarabunPSK"/>
                <w:sz w:val="28"/>
                <w:szCs w:val="28"/>
                <w:cs/>
              </w:rPr>
              <w:t>)</w:t>
            </w:r>
          </w:p>
        </w:tc>
        <w:tc>
          <w:tcPr>
            <w:tcW w:w="866"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Ap</w:t>
            </w: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Pre</w:t>
            </w: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99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Res</w:t>
            </w: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Res</w:t>
            </w:r>
          </w:p>
        </w:tc>
        <w:tc>
          <w:tcPr>
            <w:tcW w:w="900" w:type="dxa"/>
          </w:tcPr>
          <w:p w:rsidR="00D96821" w:rsidRPr="00EF2DB8" w:rsidRDefault="00D96821" w:rsidP="00E90685">
            <w:pPr>
              <w:jc w:val="center"/>
              <w:rPr>
                <w:rFonts w:ascii="TH SarabunPSK" w:eastAsia="Sarabun" w:hAnsi="TH SarabunPSK" w:cs="TH SarabunPSK"/>
                <w:sz w:val="28"/>
                <w:szCs w:val="28"/>
              </w:rPr>
            </w:pPr>
          </w:p>
        </w:tc>
        <w:tc>
          <w:tcPr>
            <w:tcW w:w="900" w:type="dxa"/>
          </w:tcPr>
          <w:p w:rsidR="00D96821" w:rsidRPr="00EF2DB8" w:rsidRDefault="00D96821" w:rsidP="00E90685">
            <w:pPr>
              <w:jc w:val="center"/>
              <w:rPr>
                <w:rFonts w:ascii="TH SarabunPSK" w:eastAsia="Sarabun" w:hAnsi="TH SarabunPSK" w:cs="TH SarabunPSK"/>
                <w:sz w:val="28"/>
                <w:szCs w:val="28"/>
              </w:rPr>
            </w:pPr>
          </w:p>
        </w:tc>
      </w:tr>
      <w:tr w:rsidR="00EF2DB8" w:rsidRPr="00EF2DB8" w:rsidTr="00067D38">
        <w:tc>
          <w:tcPr>
            <w:tcW w:w="2894" w:type="dxa"/>
          </w:tcPr>
          <w:p w:rsidR="00D96821" w:rsidRPr="00EF2DB8" w:rsidRDefault="00D96821" w:rsidP="00E90685">
            <w:pPr>
              <w:rPr>
                <w:rFonts w:ascii="TH SarabunPSK" w:eastAsia="Sarabun" w:hAnsi="TH SarabunPSK" w:cs="TH SarabunPSK"/>
                <w:spacing w:val="-4"/>
                <w:sz w:val="28"/>
                <w:szCs w:val="28"/>
              </w:rPr>
            </w:pPr>
            <w:r w:rsidRPr="00EF2DB8">
              <w:rPr>
                <w:rFonts w:ascii="TH SarabunPSK" w:hAnsi="TH SarabunPSK" w:cs="TH SarabunPSK"/>
                <w:spacing w:val="-4"/>
                <w:sz w:val="28"/>
                <w:szCs w:val="28"/>
              </w:rPr>
              <w:t>GEN70</w:t>
            </w:r>
            <w:r w:rsidRPr="00EF2DB8">
              <w:rPr>
                <w:rFonts w:ascii="TH SarabunPSK" w:hAnsi="TH SarabunPSK" w:cs="TH SarabunPSK"/>
                <w:spacing w:val="-4"/>
                <w:sz w:val="28"/>
                <w:szCs w:val="28"/>
                <w:cs/>
              </w:rPr>
              <w:t>–</w:t>
            </w:r>
            <w:r w:rsidRPr="00EF2DB8">
              <w:rPr>
                <w:rFonts w:ascii="TH SarabunPSK" w:hAnsi="TH SarabunPSK" w:cs="TH SarabunPSK"/>
                <w:spacing w:val="-4"/>
                <w:sz w:val="28"/>
                <w:szCs w:val="28"/>
              </w:rPr>
              <w:t>142</w:t>
            </w:r>
            <w:r w:rsidR="00067D38" w:rsidRPr="00EF2DB8">
              <w:rPr>
                <w:rFonts w:ascii="TH SarabunPSK" w:hAnsi="TH SarabunPSK" w:cs="TH SarabunPSK"/>
                <w:spacing w:val="-4"/>
                <w:sz w:val="28"/>
                <w:szCs w:val="28"/>
              </w:rPr>
              <w:t>E</w:t>
            </w:r>
            <w:r w:rsidRPr="00EF2DB8">
              <w:rPr>
                <w:rFonts w:ascii="TH SarabunPSK" w:hAnsi="TH SarabunPSK" w:cs="TH SarabunPSK"/>
                <w:spacing w:val="-4"/>
                <w:sz w:val="28"/>
                <w:szCs w:val="28"/>
                <w:cs/>
              </w:rPr>
              <w:t xml:space="preserve"> การเปลี่ยนแปลงสภาพภูมิอากาศและการพัฒนาอย่างยั่งยืน</w:t>
            </w:r>
          </w:p>
        </w:tc>
        <w:tc>
          <w:tcPr>
            <w:tcW w:w="934"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1</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3</w:t>
            </w:r>
            <w:r w:rsidRPr="00EF2DB8">
              <w:rPr>
                <w:rFonts w:ascii="TH SarabunPSK" w:hAnsi="TH SarabunPSK" w:cs="TH SarabunPSK"/>
                <w:sz w:val="28"/>
                <w:szCs w:val="28"/>
                <w:cs/>
              </w:rPr>
              <w:t>)</w:t>
            </w:r>
          </w:p>
        </w:tc>
        <w:tc>
          <w:tcPr>
            <w:tcW w:w="866"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U</w:t>
            </w: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Man</w:t>
            </w: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99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Res</w:t>
            </w:r>
          </w:p>
        </w:tc>
        <w:tc>
          <w:tcPr>
            <w:tcW w:w="900" w:type="dxa"/>
          </w:tcPr>
          <w:p w:rsidR="00D96821" w:rsidRPr="00EF2DB8" w:rsidRDefault="00D96821" w:rsidP="00E90685">
            <w:pPr>
              <w:jc w:val="center"/>
              <w:rPr>
                <w:rFonts w:ascii="TH SarabunPSK" w:eastAsia="Sarabun" w:hAnsi="TH SarabunPSK" w:cs="TH SarabunPSK"/>
                <w:sz w:val="28"/>
                <w:szCs w:val="28"/>
              </w:rPr>
            </w:pP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Res</w:t>
            </w:r>
          </w:p>
        </w:tc>
        <w:tc>
          <w:tcPr>
            <w:tcW w:w="900" w:type="dxa"/>
          </w:tcPr>
          <w:p w:rsidR="00D96821" w:rsidRPr="00EF2DB8" w:rsidRDefault="00D96821" w:rsidP="00E90685">
            <w:pPr>
              <w:jc w:val="center"/>
              <w:rPr>
                <w:rFonts w:ascii="TH SarabunPSK" w:eastAsia="Sarabun" w:hAnsi="TH SarabunPSK" w:cs="TH SarabunPSK"/>
                <w:sz w:val="28"/>
                <w:szCs w:val="28"/>
              </w:rPr>
            </w:pPr>
          </w:p>
        </w:tc>
      </w:tr>
      <w:tr w:rsidR="00EF2DB8" w:rsidRPr="00EF2DB8" w:rsidTr="00067D38">
        <w:tc>
          <w:tcPr>
            <w:tcW w:w="2894" w:type="dxa"/>
          </w:tcPr>
          <w:p w:rsidR="00D96821" w:rsidRPr="00EF2DB8" w:rsidRDefault="00D96821" w:rsidP="00E90685">
            <w:pPr>
              <w:rPr>
                <w:rFonts w:ascii="TH SarabunPSK" w:eastAsia="Sarabun" w:hAnsi="TH SarabunPSK" w:cs="TH SarabunPSK"/>
                <w:sz w:val="28"/>
                <w:szCs w:val="28"/>
              </w:rPr>
            </w:pPr>
            <w:r w:rsidRPr="00EF2DB8">
              <w:rPr>
                <w:rFonts w:ascii="TH SarabunPSK" w:hAnsi="TH SarabunPSK" w:cs="TH SarabunPSK"/>
                <w:sz w:val="28"/>
                <w:szCs w:val="28"/>
              </w:rPr>
              <w:t>CSP70</w:t>
            </w:r>
            <w:r w:rsidRPr="00EF2DB8">
              <w:rPr>
                <w:rFonts w:ascii="TH SarabunPSK" w:hAnsi="TH SarabunPSK" w:cs="TH SarabunPSK"/>
                <w:sz w:val="28"/>
                <w:szCs w:val="28"/>
                <w:cs/>
              </w:rPr>
              <w:t>-</w:t>
            </w:r>
            <w:r w:rsidRPr="00EF2DB8">
              <w:rPr>
                <w:rFonts w:ascii="TH SarabunPSK" w:hAnsi="TH SarabunPSK" w:cs="TH SarabunPSK"/>
                <w:sz w:val="28"/>
                <w:szCs w:val="28"/>
              </w:rPr>
              <w:t>151</w:t>
            </w:r>
            <w:r w:rsidR="00067D38" w:rsidRPr="00EF2DB8">
              <w:rPr>
                <w:rFonts w:ascii="TH SarabunPSK" w:hAnsi="TH SarabunPSK" w:cs="TH SarabunPSK"/>
                <w:sz w:val="28"/>
                <w:szCs w:val="28"/>
              </w:rPr>
              <w:t>E</w:t>
            </w:r>
            <w:r w:rsidRPr="00EF2DB8">
              <w:rPr>
                <w:rFonts w:ascii="TH SarabunPSK" w:hAnsi="TH SarabunPSK" w:cs="TH SarabunPSK"/>
                <w:sz w:val="28"/>
                <w:szCs w:val="28"/>
                <w:cs/>
              </w:rPr>
              <w:t xml:space="preserve"> กีฬาฟุตบอล</w:t>
            </w:r>
          </w:p>
        </w:tc>
        <w:tc>
          <w:tcPr>
            <w:tcW w:w="934"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1</w:t>
            </w:r>
            <w:r w:rsidRPr="00EF2DB8">
              <w:rPr>
                <w:rFonts w:ascii="TH SarabunPSK" w:hAnsi="TH SarabunPSK" w:cs="TH SarabunPSK"/>
                <w:sz w:val="28"/>
                <w:szCs w:val="28"/>
                <w:cs/>
              </w:rPr>
              <w:t>(</w:t>
            </w:r>
            <w:r w:rsidRPr="00EF2DB8">
              <w:rPr>
                <w:rFonts w:ascii="TH SarabunPSK" w:hAnsi="TH SarabunPSK" w:cs="TH SarabunPSK"/>
                <w:sz w:val="28"/>
                <w:szCs w:val="28"/>
              </w:rPr>
              <w:t>0</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1</w:t>
            </w:r>
            <w:r w:rsidRPr="00EF2DB8">
              <w:rPr>
                <w:rFonts w:ascii="TH SarabunPSK" w:hAnsi="TH SarabunPSK" w:cs="TH SarabunPSK"/>
                <w:sz w:val="28"/>
                <w:szCs w:val="28"/>
                <w:cs/>
              </w:rPr>
              <w:t>)</w:t>
            </w:r>
          </w:p>
        </w:tc>
        <w:tc>
          <w:tcPr>
            <w:tcW w:w="866"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Man</w:t>
            </w:r>
          </w:p>
        </w:tc>
        <w:tc>
          <w:tcPr>
            <w:tcW w:w="99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r>
      <w:tr w:rsidR="00EF2DB8" w:rsidRPr="00EF2DB8" w:rsidTr="00067D38">
        <w:tc>
          <w:tcPr>
            <w:tcW w:w="2894" w:type="dxa"/>
          </w:tcPr>
          <w:p w:rsidR="00D96821" w:rsidRPr="00EF2DB8" w:rsidRDefault="00D96821" w:rsidP="00E90685">
            <w:pPr>
              <w:rPr>
                <w:rFonts w:ascii="TH SarabunPSK" w:eastAsia="Sarabun" w:hAnsi="TH SarabunPSK" w:cs="TH SarabunPSK"/>
                <w:sz w:val="28"/>
                <w:szCs w:val="28"/>
              </w:rPr>
            </w:pPr>
            <w:r w:rsidRPr="00EF2DB8">
              <w:rPr>
                <w:rFonts w:ascii="TH SarabunPSK" w:hAnsi="TH SarabunPSK" w:cs="TH SarabunPSK"/>
                <w:sz w:val="28"/>
                <w:szCs w:val="28"/>
              </w:rPr>
              <w:t>CSP70</w:t>
            </w:r>
            <w:r w:rsidRPr="00EF2DB8">
              <w:rPr>
                <w:rFonts w:ascii="TH SarabunPSK" w:hAnsi="TH SarabunPSK" w:cs="TH SarabunPSK"/>
                <w:sz w:val="28"/>
                <w:szCs w:val="28"/>
                <w:cs/>
              </w:rPr>
              <w:t>-</w:t>
            </w:r>
            <w:r w:rsidRPr="00EF2DB8">
              <w:rPr>
                <w:rFonts w:ascii="TH SarabunPSK" w:hAnsi="TH SarabunPSK" w:cs="TH SarabunPSK"/>
                <w:sz w:val="28"/>
                <w:szCs w:val="28"/>
              </w:rPr>
              <w:t>152</w:t>
            </w:r>
            <w:r w:rsidR="00067D38" w:rsidRPr="00EF2DB8">
              <w:rPr>
                <w:rFonts w:ascii="TH SarabunPSK" w:hAnsi="TH SarabunPSK" w:cs="TH SarabunPSK"/>
                <w:sz w:val="28"/>
                <w:szCs w:val="28"/>
              </w:rPr>
              <w:t>E</w:t>
            </w:r>
            <w:r w:rsidRPr="00EF2DB8">
              <w:rPr>
                <w:rFonts w:ascii="TH SarabunPSK" w:hAnsi="TH SarabunPSK" w:cs="TH SarabunPSK"/>
                <w:sz w:val="28"/>
                <w:szCs w:val="28"/>
                <w:cs/>
              </w:rPr>
              <w:t xml:space="preserve"> กีฬาฟุตซอล</w:t>
            </w:r>
          </w:p>
        </w:tc>
        <w:tc>
          <w:tcPr>
            <w:tcW w:w="934"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1</w:t>
            </w:r>
            <w:r w:rsidRPr="00EF2DB8">
              <w:rPr>
                <w:rFonts w:ascii="TH SarabunPSK" w:hAnsi="TH SarabunPSK" w:cs="TH SarabunPSK"/>
                <w:sz w:val="28"/>
                <w:szCs w:val="28"/>
                <w:cs/>
              </w:rPr>
              <w:t>(</w:t>
            </w:r>
            <w:r w:rsidRPr="00EF2DB8">
              <w:rPr>
                <w:rFonts w:ascii="TH SarabunPSK" w:hAnsi="TH SarabunPSK" w:cs="TH SarabunPSK"/>
                <w:sz w:val="28"/>
                <w:szCs w:val="28"/>
              </w:rPr>
              <w:t>0</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1</w:t>
            </w:r>
            <w:r w:rsidRPr="00EF2DB8">
              <w:rPr>
                <w:rFonts w:ascii="TH SarabunPSK" w:hAnsi="TH SarabunPSK" w:cs="TH SarabunPSK"/>
                <w:sz w:val="28"/>
                <w:szCs w:val="28"/>
                <w:cs/>
              </w:rPr>
              <w:t>)</w:t>
            </w:r>
          </w:p>
        </w:tc>
        <w:tc>
          <w:tcPr>
            <w:tcW w:w="866"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Man</w:t>
            </w:r>
          </w:p>
        </w:tc>
        <w:tc>
          <w:tcPr>
            <w:tcW w:w="99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r>
      <w:tr w:rsidR="00EF2DB8" w:rsidRPr="00EF2DB8" w:rsidTr="00067D38">
        <w:tc>
          <w:tcPr>
            <w:tcW w:w="2894" w:type="dxa"/>
          </w:tcPr>
          <w:p w:rsidR="00D96821" w:rsidRPr="00EF2DB8" w:rsidRDefault="00D96821" w:rsidP="00E90685">
            <w:pPr>
              <w:rPr>
                <w:rFonts w:ascii="TH SarabunPSK" w:eastAsia="Sarabun" w:hAnsi="TH SarabunPSK" w:cs="TH SarabunPSK"/>
                <w:sz w:val="28"/>
                <w:szCs w:val="28"/>
              </w:rPr>
            </w:pPr>
            <w:r w:rsidRPr="00EF2DB8">
              <w:rPr>
                <w:rFonts w:ascii="TH SarabunPSK" w:hAnsi="TH SarabunPSK" w:cs="TH SarabunPSK"/>
                <w:sz w:val="28"/>
                <w:szCs w:val="28"/>
              </w:rPr>
              <w:t>CSP70</w:t>
            </w:r>
            <w:r w:rsidRPr="00EF2DB8">
              <w:rPr>
                <w:rFonts w:ascii="TH SarabunPSK" w:hAnsi="TH SarabunPSK" w:cs="TH SarabunPSK"/>
                <w:sz w:val="28"/>
                <w:szCs w:val="28"/>
                <w:cs/>
              </w:rPr>
              <w:t>-</w:t>
            </w:r>
            <w:r w:rsidRPr="00EF2DB8">
              <w:rPr>
                <w:rFonts w:ascii="TH SarabunPSK" w:hAnsi="TH SarabunPSK" w:cs="TH SarabunPSK"/>
                <w:sz w:val="28"/>
                <w:szCs w:val="28"/>
              </w:rPr>
              <w:t>153</w:t>
            </w:r>
            <w:r w:rsidR="00067D38" w:rsidRPr="00EF2DB8">
              <w:rPr>
                <w:rFonts w:ascii="TH SarabunPSK" w:hAnsi="TH SarabunPSK" w:cs="TH SarabunPSK"/>
                <w:sz w:val="28"/>
                <w:szCs w:val="28"/>
              </w:rPr>
              <w:t>E</w:t>
            </w:r>
            <w:r w:rsidRPr="00EF2DB8">
              <w:rPr>
                <w:rFonts w:ascii="TH SarabunPSK" w:hAnsi="TH SarabunPSK" w:cs="TH SarabunPSK"/>
                <w:sz w:val="28"/>
                <w:szCs w:val="28"/>
                <w:cs/>
              </w:rPr>
              <w:t xml:space="preserve"> กีฬาบาสเกตบอล</w:t>
            </w:r>
          </w:p>
        </w:tc>
        <w:tc>
          <w:tcPr>
            <w:tcW w:w="934"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1</w:t>
            </w:r>
            <w:r w:rsidRPr="00EF2DB8">
              <w:rPr>
                <w:rFonts w:ascii="TH SarabunPSK" w:hAnsi="TH SarabunPSK" w:cs="TH SarabunPSK"/>
                <w:sz w:val="28"/>
                <w:szCs w:val="28"/>
                <w:cs/>
              </w:rPr>
              <w:t>(</w:t>
            </w:r>
            <w:r w:rsidRPr="00EF2DB8">
              <w:rPr>
                <w:rFonts w:ascii="TH SarabunPSK" w:hAnsi="TH SarabunPSK" w:cs="TH SarabunPSK"/>
                <w:sz w:val="28"/>
                <w:szCs w:val="28"/>
              </w:rPr>
              <w:t>0</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1</w:t>
            </w:r>
            <w:r w:rsidRPr="00EF2DB8">
              <w:rPr>
                <w:rFonts w:ascii="TH SarabunPSK" w:hAnsi="TH SarabunPSK" w:cs="TH SarabunPSK"/>
                <w:sz w:val="28"/>
                <w:szCs w:val="28"/>
                <w:cs/>
              </w:rPr>
              <w:t>)</w:t>
            </w:r>
          </w:p>
        </w:tc>
        <w:tc>
          <w:tcPr>
            <w:tcW w:w="866"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Man</w:t>
            </w:r>
          </w:p>
        </w:tc>
        <w:tc>
          <w:tcPr>
            <w:tcW w:w="99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r>
      <w:tr w:rsidR="00EF2DB8" w:rsidRPr="00EF2DB8" w:rsidTr="00067D38">
        <w:tc>
          <w:tcPr>
            <w:tcW w:w="2894" w:type="dxa"/>
          </w:tcPr>
          <w:p w:rsidR="00D96821" w:rsidRPr="00EF2DB8" w:rsidRDefault="00D96821" w:rsidP="00E90685">
            <w:pPr>
              <w:rPr>
                <w:rFonts w:ascii="TH SarabunPSK" w:eastAsia="Sarabun" w:hAnsi="TH SarabunPSK" w:cs="TH SarabunPSK"/>
                <w:sz w:val="28"/>
                <w:szCs w:val="28"/>
              </w:rPr>
            </w:pPr>
            <w:r w:rsidRPr="00EF2DB8">
              <w:rPr>
                <w:rFonts w:ascii="TH SarabunPSK" w:hAnsi="TH SarabunPSK" w:cs="TH SarabunPSK"/>
                <w:sz w:val="28"/>
                <w:szCs w:val="28"/>
              </w:rPr>
              <w:t>CSP70</w:t>
            </w:r>
            <w:r w:rsidRPr="00EF2DB8">
              <w:rPr>
                <w:rFonts w:ascii="TH SarabunPSK" w:hAnsi="TH SarabunPSK" w:cs="TH SarabunPSK"/>
                <w:sz w:val="28"/>
                <w:szCs w:val="28"/>
                <w:cs/>
              </w:rPr>
              <w:t>-</w:t>
            </w:r>
            <w:r w:rsidRPr="00EF2DB8">
              <w:rPr>
                <w:rFonts w:ascii="TH SarabunPSK" w:hAnsi="TH SarabunPSK" w:cs="TH SarabunPSK"/>
                <w:sz w:val="28"/>
                <w:szCs w:val="28"/>
              </w:rPr>
              <w:t>154</w:t>
            </w:r>
            <w:r w:rsidR="00067D38" w:rsidRPr="00EF2DB8">
              <w:rPr>
                <w:rFonts w:ascii="TH SarabunPSK" w:hAnsi="TH SarabunPSK" w:cs="TH SarabunPSK"/>
                <w:sz w:val="28"/>
                <w:szCs w:val="28"/>
              </w:rPr>
              <w:t>E</w:t>
            </w:r>
            <w:r w:rsidRPr="00EF2DB8">
              <w:rPr>
                <w:rFonts w:ascii="TH SarabunPSK" w:hAnsi="TH SarabunPSK" w:cs="TH SarabunPSK"/>
                <w:sz w:val="28"/>
                <w:szCs w:val="28"/>
                <w:cs/>
              </w:rPr>
              <w:t xml:space="preserve"> กีฬาวอลเลย์บอล</w:t>
            </w:r>
          </w:p>
        </w:tc>
        <w:tc>
          <w:tcPr>
            <w:tcW w:w="934"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1</w:t>
            </w:r>
            <w:r w:rsidRPr="00EF2DB8">
              <w:rPr>
                <w:rFonts w:ascii="TH SarabunPSK" w:hAnsi="TH SarabunPSK" w:cs="TH SarabunPSK"/>
                <w:sz w:val="28"/>
                <w:szCs w:val="28"/>
                <w:cs/>
              </w:rPr>
              <w:t>(</w:t>
            </w:r>
            <w:r w:rsidRPr="00EF2DB8">
              <w:rPr>
                <w:rFonts w:ascii="TH SarabunPSK" w:hAnsi="TH SarabunPSK" w:cs="TH SarabunPSK"/>
                <w:sz w:val="28"/>
                <w:szCs w:val="28"/>
              </w:rPr>
              <w:t>0</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1</w:t>
            </w:r>
            <w:r w:rsidRPr="00EF2DB8">
              <w:rPr>
                <w:rFonts w:ascii="TH SarabunPSK" w:hAnsi="TH SarabunPSK" w:cs="TH SarabunPSK"/>
                <w:sz w:val="28"/>
                <w:szCs w:val="28"/>
                <w:cs/>
              </w:rPr>
              <w:t>)</w:t>
            </w:r>
          </w:p>
        </w:tc>
        <w:tc>
          <w:tcPr>
            <w:tcW w:w="866"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Man</w:t>
            </w:r>
          </w:p>
        </w:tc>
        <w:tc>
          <w:tcPr>
            <w:tcW w:w="99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r>
      <w:tr w:rsidR="00EF2DB8" w:rsidRPr="00EF2DB8" w:rsidTr="00067D38">
        <w:tc>
          <w:tcPr>
            <w:tcW w:w="2894" w:type="dxa"/>
          </w:tcPr>
          <w:p w:rsidR="00D96821" w:rsidRPr="00EF2DB8" w:rsidRDefault="00D96821" w:rsidP="00E90685">
            <w:pPr>
              <w:rPr>
                <w:rFonts w:ascii="TH SarabunPSK" w:eastAsia="Sarabun" w:hAnsi="TH SarabunPSK" w:cs="TH SarabunPSK"/>
                <w:sz w:val="28"/>
                <w:szCs w:val="28"/>
              </w:rPr>
            </w:pPr>
            <w:r w:rsidRPr="00EF2DB8">
              <w:rPr>
                <w:rFonts w:ascii="TH SarabunPSK" w:hAnsi="TH SarabunPSK" w:cs="TH SarabunPSK"/>
                <w:sz w:val="28"/>
                <w:szCs w:val="28"/>
              </w:rPr>
              <w:t>CSP70</w:t>
            </w:r>
            <w:r w:rsidRPr="00EF2DB8">
              <w:rPr>
                <w:rFonts w:ascii="TH SarabunPSK" w:hAnsi="TH SarabunPSK" w:cs="TH SarabunPSK"/>
                <w:sz w:val="28"/>
                <w:szCs w:val="28"/>
                <w:cs/>
              </w:rPr>
              <w:t>-</w:t>
            </w:r>
            <w:r w:rsidRPr="00EF2DB8">
              <w:rPr>
                <w:rFonts w:ascii="TH SarabunPSK" w:hAnsi="TH SarabunPSK" w:cs="TH SarabunPSK"/>
                <w:sz w:val="28"/>
                <w:szCs w:val="28"/>
              </w:rPr>
              <w:t>155</w:t>
            </w:r>
            <w:r w:rsidR="00067D38" w:rsidRPr="00EF2DB8">
              <w:rPr>
                <w:rFonts w:ascii="TH SarabunPSK" w:hAnsi="TH SarabunPSK" w:cs="TH SarabunPSK"/>
                <w:sz w:val="28"/>
                <w:szCs w:val="28"/>
              </w:rPr>
              <w:t>E</w:t>
            </w:r>
            <w:r w:rsidRPr="00EF2DB8">
              <w:rPr>
                <w:rFonts w:ascii="TH SarabunPSK" w:hAnsi="TH SarabunPSK" w:cs="TH SarabunPSK"/>
                <w:sz w:val="28"/>
                <w:szCs w:val="28"/>
                <w:cs/>
              </w:rPr>
              <w:t xml:space="preserve"> กีฬาแบดมินตัน</w:t>
            </w:r>
          </w:p>
        </w:tc>
        <w:tc>
          <w:tcPr>
            <w:tcW w:w="934"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1</w:t>
            </w:r>
            <w:r w:rsidRPr="00EF2DB8">
              <w:rPr>
                <w:rFonts w:ascii="TH SarabunPSK" w:hAnsi="TH SarabunPSK" w:cs="TH SarabunPSK"/>
                <w:sz w:val="28"/>
                <w:szCs w:val="28"/>
                <w:cs/>
              </w:rPr>
              <w:t>(</w:t>
            </w:r>
            <w:r w:rsidRPr="00EF2DB8">
              <w:rPr>
                <w:rFonts w:ascii="TH SarabunPSK" w:hAnsi="TH SarabunPSK" w:cs="TH SarabunPSK"/>
                <w:sz w:val="28"/>
                <w:szCs w:val="28"/>
              </w:rPr>
              <w:t>0</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1</w:t>
            </w:r>
            <w:r w:rsidRPr="00EF2DB8">
              <w:rPr>
                <w:rFonts w:ascii="TH SarabunPSK" w:hAnsi="TH SarabunPSK" w:cs="TH SarabunPSK"/>
                <w:sz w:val="28"/>
                <w:szCs w:val="28"/>
                <w:cs/>
              </w:rPr>
              <w:t>)</w:t>
            </w:r>
          </w:p>
        </w:tc>
        <w:tc>
          <w:tcPr>
            <w:tcW w:w="866"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Man</w:t>
            </w:r>
          </w:p>
        </w:tc>
        <w:tc>
          <w:tcPr>
            <w:tcW w:w="99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r>
      <w:tr w:rsidR="00EF2DB8" w:rsidRPr="00EF2DB8" w:rsidTr="00067D38">
        <w:tc>
          <w:tcPr>
            <w:tcW w:w="2894" w:type="dxa"/>
          </w:tcPr>
          <w:p w:rsidR="00D96821" w:rsidRPr="00EF2DB8" w:rsidRDefault="00D96821" w:rsidP="00E90685">
            <w:pPr>
              <w:rPr>
                <w:rFonts w:ascii="TH SarabunPSK" w:eastAsia="Sarabun" w:hAnsi="TH SarabunPSK" w:cs="TH SarabunPSK"/>
                <w:sz w:val="28"/>
                <w:szCs w:val="28"/>
              </w:rPr>
            </w:pPr>
            <w:r w:rsidRPr="00EF2DB8">
              <w:rPr>
                <w:rFonts w:ascii="TH SarabunPSK" w:hAnsi="TH SarabunPSK" w:cs="TH SarabunPSK"/>
                <w:sz w:val="28"/>
                <w:szCs w:val="28"/>
              </w:rPr>
              <w:t>CSP70</w:t>
            </w:r>
            <w:r w:rsidRPr="00EF2DB8">
              <w:rPr>
                <w:rFonts w:ascii="TH SarabunPSK" w:hAnsi="TH SarabunPSK" w:cs="TH SarabunPSK"/>
                <w:sz w:val="28"/>
                <w:szCs w:val="28"/>
                <w:cs/>
              </w:rPr>
              <w:t>-</w:t>
            </w:r>
            <w:r w:rsidRPr="00EF2DB8">
              <w:rPr>
                <w:rFonts w:ascii="TH SarabunPSK" w:hAnsi="TH SarabunPSK" w:cs="TH SarabunPSK"/>
                <w:sz w:val="28"/>
                <w:szCs w:val="28"/>
              </w:rPr>
              <w:t>156</w:t>
            </w:r>
            <w:r w:rsidR="00067D38" w:rsidRPr="00EF2DB8">
              <w:rPr>
                <w:rFonts w:ascii="TH SarabunPSK" w:hAnsi="TH SarabunPSK" w:cs="TH SarabunPSK"/>
                <w:sz w:val="28"/>
                <w:szCs w:val="28"/>
              </w:rPr>
              <w:t>E</w:t>
            </w:r>
            <w:r w:rsidRPr="00EF2DB8">
              <w:rPr>
                <w:rFonts w:ascii="TH SarabunPSK" w:hAnsi="TH SarabunPSK" w:cs="TH SarabunPSK"/>
                <w:sz w:val="28"/>
                <w:szCs w:val="28"/>
                <w:cs/>
              </w:rPr>
              <w:t xml:space="preserve"> กีฬาเปตอง</w:t>
            </w:r>
          </w:p>
        </w:tc>
        <w:tc>
          <w:tcPr>
            <w:tcW w:w="934"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1</w:t>
            </w:r>
            <w:r w:rsidRPr="00EF2DB8">
              <w:rPr>
                <w:rFonts w:ascii="TH SarabunPSK" w:hAnsi="TH SarabunPSK" w:cs="TH SarabunPSK"/>
                <w:sz w:val="28"/>
                <w:szCs w:val="28"/>
                <w:cs/>
              </w:rPr>
              <w:t>(</w:t>
            </w:r>
            <w:r w:rsidRPr="00EF2DB8">
              <w:rPr>
                <w:rFonts w:ascii="TH SarabunPSK" w:hAnsi="TH SarabunPSK" w:cs="TH SarabunPSK"/>
                <w:sz w:val="28"/>
                <w:szCs w:val="28"/>
              </w:rPr>
              <w:t>0</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1</w:t>
            </w:r>
            <w:r w:rsidRPr="00EF2DB8">
              <w:rPr>
                <w:rFonts w:ascii="TH SarabunPSK" w:hAnsi="TH SarabunPSK" w:cs="TH SarabunPSK"/>
                <w:sz w:val="28"/>
                <w:szCs w:val="28"/>
                <w:cs/>
              </w:rPr>
              <w:t>)</w:t>
            </w:r>
          </w:p>
        </w:tc>
        <w:tc>
          <w:tcPr>
            <w:tcW w:w="866"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Man</w:t>
            </w:r>
          </w:p>
        </w:tc>
        <w:tc>
          <w:tcPr>
            <w:tcW w:w="99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r>
      <w:tr w:rsidR="00EF2DB8" w:rsidRPr="00EF2DB8" w:rsidTr="00067D38">
        <w:tc>
          <w:tcPr>
            <w:tcW w:w="2894" w:type="dxa"/>
          </w:tcPr>
          <w:p w:rsidR="00D96821" w:rsidRPr="00EF2DB8" w:rsidRDefault="00D96821" w:rsidP="00E90685">
            <w:pPr>
              <w:rPr>
                <w:rFonts w:ascii="TH SarabunPSK" w:eastAsia="Sarabun" w:hAnsi="TH SarabunPSK" w:cs="TH SarabunPSK"/>
                <w:sz w:val="28"/>
                <w:szCs w:val="28"/>
              </w:rPr>
            </w:pPr>
            <w:r w:rsidRPr="00EF2DB8">
              <w:rPr>
                <w:rFonts w:ascii="TH SarabunPSK" w:hAnsi="TH SarabunPSK" w:cs="TH SarabunPSK"/>
                <w:sz w:val="28"/>
                <w:szCs w:val="28"/>
              </w:rPr>
              <w:t>CSP70</w:t>
            </w:r>
            <w:r w:rsidRPr="00EF2DB8">
              <w:rPr>
                <w:rFonts w:ascii="TH SarabunPSK" w:hAnsi="TH SarabunPSK" w:cs="TH SarabunPSK"/>
                <w:sz w:val="28"/>
                <w:szCs w:val="28"/>
                <w:cs/>
              </w:rPr>
              <w:t>-</w:t>
            </w:r>
            <w:r w:rsidRPr="00EF2DB8">
              <w:rPr>
                <w:rFonts w:ascii="TH SarabunPSK" w:hAnsi="TH SarabunPSK" w:cs="TH SarabunPSK"/>
                <w:sz w:val="28"/>
                <w:szCs w:val="28"/>
              </w:rPr>
              <w:t>157</w:t>
            </w:r>
            <w:r w:rsidR="00067D38" w:rsidRPr="00EF2DB8">
              <w:rPr>
                <w:rFonts w:ascii="TH SarabunPSK" w:hAnsi="TH SarabunPSK" w:cs="TH SarabunPSK"/>
                <w:sz w:val="28"/>
                <w:szCs w:val="28"/>
              </w:rPr>
              <w:t>E</w:t>
            </w:r>
            <w:r w:rsidRPr="00EF2DB8">
              <w:rPr>
                <w:rFonts w:ascii="TH SarabunPSK" w:hAnsi="TH SarabunPSK" w:cs="TH SarabunPSK"/>
                <w:sz w:val="28"/>
                <w:szCs w:val="28"/>
                <w:cs/>
              </w:rPr>
              <w:t xml:space="preserve"> กีฬาเทนนิส</w:t>
            </w:r>
          </w:p>
        </w:tc>
        <w:tc>
          <w:tcPr>
            <w:tcW w:w="934"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1</w:t>
            </w:r>
            <w:r w:rsidRPr="00EF2DB8">
              <w:rPr>
                <w:rFonts w:ascii="TH SarabunPSK" w:hAnsi="TH SarabunPSK" w:cs="TH SarabunPSK"/>
                <w:sz w:val="28"/>
                <w:szCs w:val="28"/>
                <w:cs/>
              </w:rPr>
              <w:t>(</w:t>
            </w:r>
            <w:r w:rsidRPr="00EF2DB8">
              <w:rPr>
                <w:rFonts w:ascii="TH SarabunPSK" w:hAnsi="TH SarabunPSK" w:cs="TH SarabunPSK"/>
                <w:sz w:val="28"/>
                <w:szCs w:val="28"/>
              </w:rPr>
              <w:t>0</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1</w:t>
            </w:r>
            <w:r w:rsidRPr="00EF2DB8">
              <w:rPr>
                <w:rFonts w:ascii="TH SarabunPSK" w:hAnsi="TH SarabunPSK" w:cs="TH SarabunPSK"/>
                <w:sz w:val="28"/>
                <w:szCs w:val="28"/>
                <w:cs/>
              </w:rPr>
              <w:t>)</w:t>
            </w:r>
          </w:p>
        </w:tc>
        <w:tc>
          <w:tcPr>
            <w:tcW w:w="866"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Man</w:t>
            </w:r>
          </w:p>
        </w:tc>
        <w:tc>
          <w:tcPr>
            <w:tcW w:w="99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r>
      <w:tr w:rsidR="00EF2DB8" w:rsidRPr="00EF2DB8" w:rsidTr="00067D38">
        <w:tc>
          <w:tcPr>
            <w:tcW w:w="2894" w:type="dxa"/>
          </w:tcPr>
          <w:p w:rsidR="00D96821" w:rsidRPr="00EF2DB8" w:rsidRDefault="00D96821" w:rsidP="00E90685">
            <w:pPr>
              <w:rPr>
                <w:rFonts w:ascii="TH SarabunPSK" w:eastAsia="Sarabun" w:hAnsi="TH SarabunPSK" w:cs="TH SarabunPSK"/>
                <w:sz w:val="28"/>
                <w:szCs w:val="28"/>
              </w:rPr>
            </w:pPr>
            <w:r w:rsidRPr="00EF2DB8">
              <w:rPr>
                <w:rFonts w:ascii="TH SarabunPSK" w:hAnsi="TH SarabunPSK" w:cs="TH SarabunPSK"/>
                <w:sz w:val="28"/>
                <w:szCs w:val="28"/>
              </w:rPr>
              <w:t>CSP70</w:t>
            </w:r>
            <w:r w:rsidRPr="00EF2DB8">
              <w:rPr>
                <w:rFonts w:ascii="TH SarabunPSK" w:hAnsi="TH SarabunPSK" w:cs="TH SarabunPSK"/>
                <w:sz w:val="28"/>
                <w:szCs w:val="28"/>
                <w:cs/>
              </w:rPr>
              <w:t>-</w:t>
            </w:r>
            <w:r w:rsidRPr="00EF2DB8">
              <w:rPr>
                <w:rFonts w:ascii="TH SarabunPSK" w:hAnsi="TH SarabunPSK" w:cs="TH SarabunPSK"/>
                <w:sz w:val="28"/>
                <w:szCs w:val="28"/>
              </w:rPr>
              <w:t>158</w:t>
            </w:r>
            <w:r w:rsidR="00067D38" w:rsidRPr="00EF2DB8">
              <w:rPr>
                <w:rFonts w:ascii="TH SarabunPSK" w:hAnsi="TH SarabunPSK" w:cs="TH SarabunPSK"/>
                <w:sz w:val="28"/>
                <w:szCs w:val="28"/>
              </w:rPr>
              <w:t>E</w:t>
            </w:r>
            <w:r w:rsidRPr="00EF2DB8">
              <w:rPr>
                <w:rFonts w:ascii="TH SarabunPSK" w:hAnsi="TH SarabunPSK" w:cs="TH SarabunPSK"/>
                <w:sz w:val="28"/>
                <w:szCs w:val="28"/>
                <w:cs/>
              </w:rPr>
              <w:t xml:space="preserve"> กีฬากอล์ฟ</w:t>
            </w:r>
          </w:p>
        </w:tc>
        <w:tc>
          <w:tcPr>
            <w:tcW w:w="934"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1</w:t>
            </w:r>
            <w:r w:rsidRPr="00EF2DB8">
              <w:rPr>
                <w:rFonts w:ascii="TH SarabunPSK" w:hAnsi="TH SarabunPSK" w:cs="TH SarabunPSK"/>
                <w:sz w:val="28"/>
                <w:szCs w:val="28"/>
                <w:cs/>
              </w:rPr>
              <w:t>(</w:t>
            </w:r>
            <w:r w:rsidRPr="00EF2DB8">
              <w:rPr>
                <w:rFonts w:ascii="TH SarabunPSK" w:hAnsi="TH SarabunPSK" w:cs="TH SarabunPSK"/>
                <w:sz w:val="28"/>
                <w:szCs w:val="28"/>
              </w:rPr>
              <w:t>0</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1</w:t>
            </w:r>
            <w:r w:rsidRPr="00EF2DB8">
              <w:rPr>
                <w:rFonts w:ascii="TH SarabunPSK" w:hAnsi="TH SarabunPSK" w:cs="TH SarabunPSK"/>
                <w:sz w:val="28"/>
                <w:szCs w:val="28"/>
                <w:cs/>
              </w:rPr>
              <w:t>)</w:t>
            </w:r>
          </w:p>
        </w:tc>
        <w:tc>
          <w:tcPr>
            <w:tcW w:w="866"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Man</w:t>
            </w:r>
          </w:p>
        </w:tc>
        <w:tc>
          <w:tcPr>
            <w:tcW w:w="99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r>
      <w:tr w:rsidR="00EF2DB8" w:rsidRPr="00EF2DB8" w:rsidTr="00067D38">
        <w:tc>
          <w:tcPr>
            <w:tcW w:w="2894" w:type="dxa"/>
          </w:tcPr>
          <w:p w:rsidR="00D96821" w:rsidRPr="00EF2DB8" w:rsidRDefault="00D96821" w:rsidP="00E90685">
            <w:pPr>
              <w:rPr>
                <w:rFonts w:ascii="TH SarabunPSK" w:eastAsia="Sarabun" w:hAnsi="TH SarabunPSK" w:cs="TH SarabunPSK"/>
                <w:sz w:val="28"/>
                <w:szCs w:val="28"/>
              </w:rPr>
            </w:pPr>
            <w:r w:rsidRPr="00EF2DB8">
              <w:rPr>
                <w:rFonts w:ascii="TH SarabunPSK" w:hAnsi="TH SarabunPSK" w:cs="TH SarabunPSK"/>
                <w:sz w:val="28"/>
                <w:szCs w:val="28"/>
              </w:rPr>
              <w:t>CSP70</w:t>
            </w:r>
            <w:r w:rsidRPr="00EF2DB8">
              <w:rPr>
                <w:rFonts w:ascii="TH SarabunPSK" w:hAnsi="TH SarabunPSK" w:cs="TH SarabunPSK"/>
                <w:sz w:val="28"/>
                <w:szCs w:val="28"/>
                <w:cs/>
              </w:rPr>
              <w:t>-</w:t>
            </w:r>
            <w:r w:rsidRPr="00EF2DB8">
              <w:rPr>
                <w:rFonts w:ascii="TH SarabunPSK" w:hAnsi="TH SarabunPSK" w:cs="TH SarabunPSK"/>
                <w:sz w:val="28"/>
                <w:szCs w:val="28"/>
              </w:rPr>
              <w:t>159</w:t>
            </w:r>
            <w:r w:rsidR="00067D38" w:rsidRPr="00EF2DB8">
              <w:rPr>
                <w:rFonts w:ascii="TH SarabunPSK" w:hAnsi="TH SarabunPSK" w:cs="TH SarabunPSK"/>
                <w:sz w:val="28"/>
                <w:szCs w:val="28"/>
              </w:rPr>
              <w:t>E</w:t>
            </w:r>
            <w:r w:rsidRPr="00EF2DB8">
              <w:rPr>
                <w:rFonts w:ascii="TH SarabunPSK" w:hAnsi="TH SarabunPSK" w:cs="TH SarabunPSK"/>
                <w:sz w:val="28"/>
                <w:szCs w:val="28"/>
                <w:cs/>
              </w:rPr>
              <w:t xml:space="preserve"> กีฬาว่ายน้ำ</w:t>
            </w:r>
          </w:p>
        </w:tc>
        <w:tc>
          <w:tcPr>
            <w:tcW w:w="934"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1</w:t>
            </w:r>
            <w:r w:rsidRPr="00EF2DB8">
              <w:rPr>
                <w:rFonts w:ascii="TH SarabunPSK" w:hAnsi="TH SarabunPSK" w:cs="TH SarabunPSK"/>
                <w:sz w:val="28"/>
                <w:szCs w:val="28"/>
                <w:cs/>
              </w:rPr>
              <w:t>(</w:t>
            </w:r>
            <w:r w:rsidRPr="00EF2DB8">
              <w:rPr>
                <w:rFonts w:ascii="TH SarabunPSK" w:hAnsi="TH SarabunPSK" w:cs="TH SarabunPSK"/>
                <w:sz w:val="28"/>
                <w:szCs w:val="28"/>
              </w:rPr>
              <w:t>0</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1</w:t>
            </w:r>
            <w:r w:rsidRPr="00EF2DB8">
              <w:rPr>
                <w:rFonts w:ascii="TH SarabunPSK" w:hAnsi="TH SarabunPSK" w:cs="TH SarabunPSK"/>
                <w:sz w:val="28"/>
                <w:szCs w:val="28"/>
                <w:cs/>
              </w:rPr>
              <w:t>)</w:t>
            </w:r>
          </w:p>
        </w:tc>
        <w:tc>
          <w:tcPr>
            <w:tcW w:w="866"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Man</w:t>
            </w:r>
          </w:p>
        </w:tc>
        <w:tc>
          <w:tcPr>
            <w:tcW w:w="99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r>
      <w:tr w:rsidR="00EF2DB8" w:rsidRPr="00EF2DB8" w:rsidTr="00067D38">
        <w:tc>
          <w:tcPr>
            <w:tcW w:w="2894" w:type="dxa"/>
          </w:tcPr>
          <w:p w:rsidR="00D96821" w:rsidRPr="00EF2DB8" w:rsidRDefault="00D96821" w:rsidP="00E90685">
            <w:pPr>
              <w:rPr>
                <w:rFonts w:ascii="TH SarabunPSK" w:eastAsia="Sarabun" w:hAnsi="TH SarabunPSK" w:cs="TH SarabunPSK"/>
                <w:sz w:val="28"/>
                <w:szCs w:val="28"/>
              </w:rPr>
            </w:pPr>
            <w:r w:rsidRPr="00EF2DB8">
              <w:rPr>
                <w:rFonts w:ascii="TH SarabunPSK" w:hAnsi="TH SarabunPSK" w:cs="TH SarabunPSK"/>
                <w:sz w:val="28"/>
                <w:szCs w:val="28"/>
              </w:rPr>
              <w:t>CSP70</w:t>
            </w:r>
            <w:r w:rsidRPr="00EF2DB8">
              <w:rPr>
                <w:rFonts w:ascii="TH SarabunPSK" w:hAnsi="TH SarabunPSK" w:cs="TH SarabunPSK"/>
                <w:sz w:val="28"/>
                <w:szCs w:val="28"/>
                <w:cs/>
              </w:rPr>
              <w:t>-</w:t>
            </w:r>
            <w:r w:rsidRPr="00EF2DB8">
              <w:rPr>
                <w:rFonts w:ascii="TH SarabunPSK" w:hAnsi="TH SarabunPSK" w:cs="TH SarabunPSK"/>
                <w:sz w:val="28"/>
                <w:szCs w:val="28"/>
              </w:rPr>
              <w:t>160</w:t>
            </w:r>
            <w:r w:rsidR="00067D38" w:rsidRPr="00EF2DB8">
              <w:rPr>
                <w:rFonts w:ascii="TH SarabunPSK" w:hAnsi="TH SarabunPSK" w:cs="TH SarabunPSK"/>
                <w:sz w:val="28"/>
                <w:szCs w:val="28"/>
              </w:rPr>
              <w:t>E</w:t>
            </w:r>
            <w:r w:rsidRPr="00EF2DB8">
              <w:rPr>
                <w:rFonts w:ascii="TH SarabunPSK" w:hAnsi="TH SarabunPSK" w:cs="TH SarabunPSK"/>
                <w:sz w:val="28"/>
                <w:szCs w:val="28"/>
                <w:cs/>
              </w:rPr>
              <w:t xml:space="preserve"> กีฬามวยไทย</w:t>
            </w:r>
          </w:p>
        </w:tc>
        <w:tc>
          <w:tcPr>
            <w:tcW w:w="934"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1</w:t>
            </w:r>
            <w:r w:rsidRPr="00EF2DB8">
              <w:rPr>
                <w:rFonts w:ascii="TH SarabunPSK" w:hAnsi="TH SarabunPSK" w:cs="TH SarabunPSK"/>
                <w:sz w:val="28"/>
                <w:szCs w:val="28"/>
                <w:cs/>
              </w:rPr>
              <w:t>(</w:t>
            </w:r>
            <w:r w:rsidRPr="00EF2DB8">
              <w:rPr>
                <w:rFonts w:ascii="TH SarabunPSK" w:hAnsi="TH SarabunPSK" w:cs="TH SarabunPSK"/>
                <w:sz w:val="28"/>
                <w:szCs w:val="28"/>
              </w:rPr>
              <w:t>0</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1</w:t>
            </w:r>
            <w:r w:rsidRPr="00EF2DB8">
              <w:rPr>
                <w:rFonts w:ascii="TH SarabunPSK" w:hAnsi="TH SarabunPSK" w:cs="TH SarabunPSK"/>
                <w:sz w:val="28"/>
                <w:szCs w:val="28"/>
                <w:cs/>
              </w:rPr>
              <w:t>)</w:t>
            </w:r>
          </w:p>
        </w:tc>
        <w:tc>
          <w:tcPr>
            <w:tcW w:w="866"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Man</w:t>
            </w:r>
          </w:p>
        </w:tc>
        <w:tc>
          <w:tcPr>
            <w:tcW w:w="99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r>
      <w:tr w:rsidR="00EF2DB8" w:rsidRPr="00EF2DB8" w:rsidTr="00067D38">
        <w:tc>
          <w:tcPr>
            <w:tcW w:w="2894" w:type="dxa"/>
          </w:tcPr>
          <w:p w:rsidR="00D96821" w:rsidRPr="00EF2DB8" w:rsidRDefault="00D96821" w:rsidP="00E90685">
            <w:pPr>
              <w:rPr>
                <w:rFonts w:ascii="TH SarabunPSK" w:eastAsia="Sarabun" w:hAnsi="TH SarabunPSK" w:cs="TH SarabunPSK"/>
                <w:sz w:val="28"/>
                <w:szCs w:val="28"/>
              </w:rPr>
            </w:pPr>
            <w:r w:rsidRPr="00EF2DB8">
              <w:rPr>
                <w:rFonts w:ascii="TH SarabunPSK" w:hAnsi="TH SarabunPSK" w:cs="TH SarabunPSK"/>
                <w:sz w:val="28"/>
                <w:szCs w:val="28"/>
              </w:rPr>
              <w:t>CSP70</w:t>
            </w:r>
            <w:r w:rsidRPr="00EF2DB8">
              <w:rPr>
                <w:rFonts w:ascii="TH SarabunPSK" w:hAnsi="TH SarabunPSK" w:cs="TH SarabunPSK"/>
                <w:sz w:val="28"/>
                <w:szCs w:val="28"/>
                <w:cs/>
              </w:rPr>
              <w:t>-</w:t>
            </w:r>
            <w:r w:rsidRPr="00EF2DB8">
              <w:rPr>
                <w:rFonts w:ascii="TH SarabunPSK" w:hAnsi="TH SarabunPSK" w:cs="TH SarabunPSK"/>
                <w:sz w:val="28"/>
                <w:szCs w:val="28"/>
              </w:rPr>
              <w:t>161</w:t>
            </w:r>
            <w:r w:rsidR="00067D38" w:rsidRPr="00EF2DB8">
              <w:rPr>
                <w:rFonts w:ascii="TH SarabunPSK" w:hAnsi="TH SarabunPSK" w:cs="TH SarabunPSK"/>
                <w:sz w:val="28"/>
                <w:szCs w:val="28"/>
              </w:rPr>
              <w:t>E</w:t>
            </w:r>
            <w:r w:rsidRPr="00EF2DB8">
              <w:rPr>
                <w:rFonts w:ascii="TH SarabunPSK" w:hAnsi="TH SarabunPSK" w:cs="TH SarabunPSK"/>
                <w:sz w:val="28"/>
                <w:szCs w:val="28"/>
                <w:cs/>
              </w:rPr>
              <w:t xml:space="preserve"> กีฬาเทเบิลเทนนิส</w:t>
            </w:r>
          </w:p>
        </w:tc>
        <w:tc>
          <w:tcPr>
            <w:tcW w:w="934"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1</w:t>
            </w:r>
            <w:r w:rsidRPr="00EF2DB8">
              <w:rPr>
                <w:rFonts w:ascii="TH SarabunPSK" w:hAnsi="TH SarabunPSK" w:cs="TH SarabunPSK"/>
                <w:sz w:val="28"/>
                <w:szCs w:val="28"/>
                <w:cs/>
              </w:rPr>
              <w:t>(</w:t>
            </w:r>
            <w:r w:rsidRPr="00EF2DB8">
              <w:rPr>
                <w:rFonts w:ascii="TH SarabunPSK" w:hAnsi="TH SarabunPSK" w:cs="TH SarabunPSK"/>
                <w:sz w:val="28"/>
                <w:szCs w:val="28"/>
              </w:rPr>
              <w:t>0</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1</w:t>
            </w:r>
            <w:r w:rsidRPr="00EF2DB8">
              <w:rPr>
                <w:rFonts w:ascii="TH SarabunPSK" w:hAnsi="TH SarabunPSK" w:cs="TH SarabunPSK"/>
                <w:sz w:val="28"/>
                <w:szCs w:val="28"/>
                <w:cs/>
              </w:rPr>
              <w:t>)</w:t>
            </w:r>
          </w:p>
        </w:tc>
        <w:tc>
          <w:tcPr>
            <w:tcW w:w="866"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Man</w:t>
            </w:r>
          </w:p>
        </w:tc>
        <w:tc>
          <w:tcPr>
            <w:tcW w:w="99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r>
      <w:tr w:rsidR="00EF2DB8" w:rsidRPr="00EF2DB8" w:rsidTr="00067D38">
        <w:tc>
          <w:tcPr>
            <w:tcW w:w="2894" w:type="dxa"/>
          </w:tcPr>
          <w:p w:rsidR="00D96821" w:rsidRPr="00EF2DB8" w:rsidRDefault="00D96821" w:rsidP="00E90685">
            <w:pPr>
              <w:rPr>
                <w:rFonts w:ascii="TH SarabunPSK" w:eastAsia="Sarabun" w:hAnsi="TH SarabunPSK" w:cs="TH SarabunPSK"/>
                <w:sz w:val="28"/>
                <w:szCs w:val="28"/>
              </w:rPr>
            </w:pPr>
            <w:r w:rsidRPr="00EF2DB8">
              <w:rPr>
                <w:rFonts w:ascii="TH SarabunPSK" w:hAnsi="TH SarabunPSK" w:cs="TH SarabunPSK"/>
                <w:sz w:val="28"/>
                <w:szCs w:val="28"/>
              </w:rPr>
              <w:t>CSP70</w:t>
            </w:r>
            <w:r w:rsidRPr="00EF2DB8">
              <w:rPr>
                <w:rFonts w:ascii="TH SarabunPSK" w:hAnsi="TH SarabunPSK" w:cs="TH SarabunPSK"/>
                <w:sz w:val="28"/>
                <w:szCs w:val="28"/>
                <w:cs/>
              </w:rPr>
              <w:t>-</w:t>
            </w:r>
            <w:r w:rsidRPr="00EF2DB8">
              <w:rPr>
                <w:rFonts w:ascii="TH SarabunPSK" w:hAnsi="TH SarabunPSK" w:cs="TH SarabunPSK"/>
                <w:sz w:val="28"/>
                <w:szCs w:val="28"/>
              </w:rPr>
              <w:t>162</w:t>
            </w:r>
            <w:r w:rsidR="00067D38" w:rsidRPr="00EF2DB8">
              <w:rPr>
                <w:rFonts w:ascii="TH SarabunPSK" w:hAnsi="TH SarabunPSK" w:cs="TH SarabunPSK"/>
                <w:sz w:val="28"/>
                <w:szCs w:val="28"/>
              </w:rPr>
              <w:t>E</w:t>
            </w:r>
            <w:r w:rsidRPr="00EF2DB8">
              <w:rPr>
                <w:rFonts w:ascii="TH SarabunPSK" w:hAnsi="TH SarabunPSK" w:cs="TH SarabunPSK"/>
                <w:sz w:val="28"/>
                <w:szCs w:val="28"/>
                <w:cs/>
              </w:rPr>
              <w:t xml:space="preserve"> กรีฑา</w:t>
            </w:r>
          </w:p>
        </w:tc>
        <w:tc>
          <w:tcPr>
            <w:tcW w:w="934"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1</w:t>
            </w:r>
            <w:r w:rsidRPr="00EF2DB8">
              <w:rPr>
                <w:rFonts w:ascii="TH SarabunPSK" w:hAnsi="TH SarabunPSK" w:cs="TH SarabunPSK"/>
                <w:sz w:val="28"/>
                <w:szCs w:val="28"/>
                <w:cs/>
              </w:rPr>
              <w:t>(</w:t>
            </w:r>
            <w:r w:rsidRPr="00EF2DB8">
              <w:rPr>
                <w:rFonts w:ascii="TH SarabunPSK" w:hAnsi="TH SarabunPSK" w:cs="TH SarabunPSK"/>
                <w:sz w:val="28"/>
                <w:szCs w:val="28"/>
              </w:rPr>
              <w:t>0</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1</w:t>
            </w:r>
            <w:r w:rsidRPr="00EF2DB8">
              <w:rPr>
                <w:rFonts w:ascii="TH SarabunPSK" w:hAnsi="TH SarabunPSK" w:cs="TH SarabunPSK"/>
                <w:sz w:val="28"/>
                <w:szCs w:val="28"/>
                <w:cs/>
              </w:rPr>
              <w:t>)</w:t>
            </w:r>
          </w:p>
        </w:tc>
        <w:tc>
          <w:tcPr>
            <w:tcW w:w="866"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Man</w:t>
            </w:r>
          </w:p>
        </w:tc>
        <w:tc>
          <w:tcPr>
            <w:tcW w:w="99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r>
      <w:tr w:rsidR="00EF2DB8" w:rsidRPr="00EF2DB8" w:rsidTr="00067D38">
        <w:tc>
          <w:tcPr>
            <w:tcW w:w="2894" w:type="dxa"/>
          </w:tcPr>
          <w:p w:rsidR="00D96821" w:rsidRPr="00EF2DB8" w:rsidRDefault="00D96821" w:rsidP="00E90685">
            <w:pPr>
              <w:rPr>
                <w:rFonts w:ascii="TH SarabunPSK" w:eastAsia="Sarabun" w:hAnsi="TH SarabunPSK" w:cs="TH SarabunPSK"/>
                <w:sz w:val="28"/>
                <w:szCs w:val="28"/>
              </w:rPr>
            </w:pPr>
            <w:r w:rsidRPr="00EF2DB8">
              <w:rPr>
                <w:rFonts w:ascii="TH SarabunPSK" w:hAnsi="TH SarabunPSK" w:cs="TH SarabunPSK"/>
                <w:sz w:val="28"/>
                <w:szCs w:val="28"/>
              </w:rPr>
              <w:t>CSP70</w:t>
            </w:r>
            <w:r w:rsidRPr="00EF2DB8">
              <w:rPr>
                <w:rFonts w:ascii="TH SarabunPSK" w:hAnsi="TH SarabunPSK" w:cs="TH SarabunPSK"/>
                <w:sz w:val="28"/>
                <w:szCs w:val="28"/>
                <w:cs/>
              </w:rPr>
              <w:t>-</w:t>
            </w:r>
            <w:r w:rsidRPr="00EF2DB8">
              <w:rPr>
                <w:rFonts w:ascii="TH SarabunPSK" w:hAnsi="TH SarabunPSK" w:cs="TH SarabunPSK"/>
                <w:sz w:val="28"/>
                <w:szCs w:val="28"/>
              </w:rPr>
              <w:t>163</w:t>
            </w:r>
            <w:r w:rsidR="00067D38" w:rsidRPr="00EF2DB8">
              <w:rPr>
                <w:rFonts w:ascii="TH SarabunPSK" w:hAnsi="TH SarabunPSK" w:cs="TH SarabunPSK"/>
                <w:sz w:val="28"/>
                <w:szCs w:val="28"/>
              </w:rPr>
              <w:t>E</w:t>
            </w:r>
            <w:r w:rsidRPr="00EF2DB8">
              <w:rPr>
                <w:rFonts w:ascii="TH SarabunPSK" w:hAnsi="TH SarabunPSK" w:cs="TH SarabunPSK"/>
                <w:sz w:val="28"/>
                <w:szCs w:val="28"/>
                <w:cs/>
              </w:rPr>
              <w:t xml:space="preserve"> การฝึกด้วยน้ำหนัก</w:t>
            </w:r>
          </w:p>
        </w:tc>
        <w:tc>
          <w:tcPr>
            <w:tcW w:w="934"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1</w:t>
            </w:r>
            <w:r w:rsidRPr="00EF2DB8">
              <w:rPr>
                <w:rFonts w:ascii="TH SarabunPSK" w:hAnsi="TH SarabunPSK" w:cs="TH SarabunPSK"/>
                <w:sz w:val="28"/>
                <w:szCs w:val="28"/>
                <w:cs/>
              </w:rPr>
              <w:t>(</w:t>
            </w:r>
            <w:r w:rsidRPr="00EF2DB8">
              <w:rPr>
                <w:rFonts w:ascii="TH SarabunPSK" w:hAnsi="TH SarabunPSK" w:cs="TH SarabunPSK"/>
                <w:sz w:val="28"/>
                <w:szCs w:val="28"/>
              </w:rPr>
              <w:t>0</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1</w:t>
            </w:r>
            <w:r w:rsidRPr="00EF2DB8">
              <w:rPr>
                <w:rFonts w:ascii="TH SarabunPSK" w:hAnsi="TH SarabunPSK" w:cs="TH SarabunPSK"/>
                <w:sz w:val="28"/>
                <w:szCs w:val="28"/>
                <w:cs/>
              </w:rPr>
              <w:t>)</w:t>
            </w:r>
          </w:p>
        </w:tc>
        <w:tc>
          <w:tcPr>
            <w:tcW w:w="866"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Man</w:t>
            </w:r>
          </w:p>
        </w:tc>
        <w:tc>
          <w:tcPr>
            <w:tcW w:w="99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r>
      <w:tr w:rsidR="00EF2DB8" w:rsidRPr="00EF2DB8" w:rsidTr="00067D38">
        <w:tc>
          <w:tcPr>
            <w:tcW w:w="2894" w:type="dxa"/>
          </w:tcPr>
          <w:p w:rsidR="00D96821" w:rsidRPr="00EF2DB8" w:rsidRDefault="00D96821" w:rsidP="00E90685">
            <w:pPr>
              <w:rPr>
                <w:rFonts w:ascii="TH SarabunPSK" w:eastAsia="Sarabun" w:hAnsi="TH SarabunPSK" w:cs="TH SarabunPSK"/>
                <w:sz w:val="28"/>
                <w:szCs w:val="28"/>
              </w:rPr>
            </w:pPr>
            <w:r w:rsidRPr="00EF2DB8">
              <w:rPr>
                <w:rFonts w:ascii="TH SarabunPSK" w:hAnsi="TH SarabunPSK" w:cs="TH SarabunPSK"/>
                <w:sz w:val="28"/>
                <w:szCs w:val="28"/>
              </w:rPr>
              <w:t>CSP70</w:t>
            </w:r>
            <w:r w:rsidRPr="00EF2DB8">
              <w:rPr>
                <w:rFonts w:ascii="TH SarabunPSK" w:hAnsi="TH SarabunPSK" w:cs="TH SarabunPSK"/>
                <w:sz w:val="28"/>
                <w:szCs w:val="28"/>
                <w:cs/>
              </w:rPr>
              <w:t>-</w:t>
            </w:r>
            <w:r w:rsidRPr="00EF2DB8">
              <w:rPr>
                <w:rFonts w:ascii="TH SarabunPSK" w:hAnsi="TH SarabunPSK" w:cs="TH SarabunPSK"/>
                <w:sz w:val="28"/>
                <w:szCs w:val="28"/>
              </w:rPr>
              <w:t>164</w:t>
            </w:r>
            <w:r w:rsidR="00067D38" w:rsidRPr="00EF2DB8">
              <w:rPr>
                <w:rFonts w:ascii="TH SarabunPSK" w:hAnsi="TH SarabunPSK" w:cs="TH SarabunPSK"/>
                <w:sz w:val="28"/>
                <w:szCs w:val="28"/>
              </w:rPr>
              <w:t>E</w:t>
            </w:r>
            <w:r w:rsidRPr="00EF2DB8">
              <w:rPr>
                <w:rFonts w:ascii="TH SarabunPSK" w:hAnsi="TH SarabunPSK" w:cs="TH SarabunPSK"/>
                <w:sz w:val="28"/>
                <w:szCs w:val="28"/>
                <w:cs/>
              </w:rPr>
              <w:t xml:space="preserve"> โยคะเพื่อสุขภาพ</w:t>
            </w:r>
          </w:p>
        </w:tc>
        <w:tc>
          <w:tcPr>
            <w:tcW w:w="934"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1</w:t>
            </w:r>
            <w:r w:rsidRPr="00EF2DB8">
              <w:rPr>
                <w:rFonts w:ascii="TH SarabunPSK" w:hAnsi="TH SarabunPSK" w:cs="TH SarabunPSK"/>
                <w:sz w:val="28"/>
                <w:szCs w:val="28"/>
                <w:cs/>
              </w:rPr>
              <w:t>(</w:t>
            </w:r>
            <w:r w:rsidRPr="00EF2DB8">
              <w:rPr>
                <w:rFonts w:ascii="TH SarabunPSK" w:hAnsi="TH SarabunPSK" w:cs="TH SarabunPSK"/>
                <w:sz w:val="28"/>
                <w:szCs w:val="28"/>
              </w:rPr>
              <w:t>0</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1</w:t>
            </w:r>
            <w:r w:rsidRPr="00EF2DB8">
              <w:rPr>
                <w:rFonts w:ascii="TH SarabunPSK" w:hAnsi="TH SarabunPSK" w:cs="TH SarabunPSK"/>
                <w:sz w:val="28"/>
                <w:szCs w:val="28"/>
                <w:cs/>
              </w:rPr>
              <w:t>)</w:t>
            </w:r>
          </w:p>
        </w:tc>
        <w:tc>
          <w:tcPr>
            <w:tcW w:w="866"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Man</w:t>
            </w:r>
          </w:p>
        </w:tc>
        <w:tc>
          <w:tcPr>
            <w:tcW w:w="99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r>
      <w:tr w:rsidR="00EF2DB8" w:rsidRPr="00EF2DB8" w:rsidTr="00067D38">
        <w:tc>
          <w:tcPr>
            <w:tcW w:w="2894" w:type="dxa"/>
          </w:tcPr>
          <w:p w:rsidR="00D96821" w:rsidRPr="00EF2DB8" w:rsidRDefault="00D96821" w:rsidP="00E90685">
            <w:pPr>
              <w:rPr>
                <w:rFonts w:ascii="TH SarabunPSK" w:eastAsia="Sarabun" w:hAnsi="TH SarabunPSK" w:cs="TH SarabunPSK"/>
                <w:sz w:val="28"/>
                <w:szCs w:val="28"/>
              </w:rPr>
            </w:pPr>
            <w:r w:rsidRPr="00EF2DB8">
              <w:rPr>
                <w:rFonts w:ascii="TH SarabunPSK" w:hAnsi="TH SarabunPSK" w:cs="TH SarabunPSK"/>
                <w:sz w:val="28"/>
                <w:szCs w:val="28"/>
              </w:rPr>
              <w:t>CSP70</w:t>
            </w:r>
            <w:r w:rsidRPr="00EF2DB8">
              <w:rPr>
                <w:rFonts w:ascii="TH SarabunPSK" w:hAnsi="TH SarabunPSK" w:cs="TH SarabunPSK"/>
                <w:sz w:val="28"/>
                <w:szCs w:val="28"/>
                <w:cs/>
              </w:rPr>
              <w:t>-</w:t>
            </w:r>
            <w:r w:rsidRPr="00EF2DB8">
              <w:rPr>
                <w:rFonts w:ascii="TH SarabunPSK" w:hAnsi="TH SarabunPSK" w:cs="TH SarabunPSK"/>
                <w:sz w:val="28"/>
                <w:szCs w:val="28"/>
              </w:rPr>
              <w:t>165</w:t>
            </w:r>
            <w:r w:rsidR="00067D38" w:rsidRPr="00EF2DB8">
              <w:rPr>
                <w:rFonts w:ascii="TH SarabunPSK" w:hAnsi="TH SarabunPSK" w:cs="TH SarabunPSK"/>
                <w:sz w:val="28"/>
                <w:szCs w:val="28"/>
              </w:rPr>
              <w:t>E</w:t>
            </w:r>
            <w:r w:rsidRPr="00EF2DB8">
              <w:rPr>
                <w:rFonts w:ascii="TH SarabunPSK" w:hAnsi="TH SarabunPSK" w:cs="TH SarabunPSK"/>
                <w:sz w:val="28"/>
                <w:szCs w:val="28"/>
                <w:cs/>
              </w:rPr>
              <w:t xml:space="preserve"> แอโรบิกเพื่อสุขภาพ</w:t>
            </w:r>
          </w:p>
        </w:tc>
        <w:tc>
          <w:tcPr>
            <w:tcW w:w="934"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1</w:t>
            </w:r>
            <w:r w:rsidRPr="00EF2DB8">
              <w:rPr>
                <w:rFonts w:ascii="TH SarabunPSK" w:hAnsi="TH SarabunPSK" w:cs="TH SarabunPSK"/>
                <w:sz w:val="28"/>
                <w:szCs w:val="28"/>
                <w:cs/>
              </w:rPr>
              <w:t>(</w:t>
            </w:r>
            <w:r w:rsidRPr="00EF2DB8">
              <w:rPr>
                <w:rFonts w:ascii="TH SarabunPSK" w:hAnsi="TH SarabunPSK" w:cs="TH SarabunPSK"/>
                <w:sz w:val="28"/>
                <w:szCs w:val="28"/>
              </w:rPr>
              <w:t>0</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1</w:t>
            </w:r>
            <w:r w:rsidRPr="00EF2DB8">
              <w:rPr>
                <w:rFonts w:ascii="TH SarabunPSK" w:hAnsi="TH SarabunPSK" w:cs="TH SarabunPSK"/>
                <w:sz w:val="28"/>
                <w:szCs w:val="28"/>
                <w:cs/>
              </w:rPr>
              <w:t>)</w:t>
            </w:r>
          </w:p>
        </w:tc>
        <w:tc>
          <w:tcPr>
            <w:tcW w:w="866"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Man</w:t>
            </w:r>
          </w:p>
        </w:tc>
        <w:tc>
          <w:tcPr>
            <w:tcW w:w="99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c>
          <w:tcPr>
            <w:tcW w:w="900" w:type="dxa"/>
          </w:tcPr>
          <w:p w:rsidR="00D96821" w:rsidRPr="00EF2DB8" w:rsidRDefault="00D96821" w:rsidP="00E90685">
            <w:pPr>
              <w:jc w:val="center"/>
              <w:rPr>
                <w:rFonts w:ascii="TH SarabunPSK" w:eastAsia="Sarabun" w:hAnsi="TH SarabunPSK" w:cs="TH SarabunPSK"/>
                <w:sz w:val="28"/>
                <w:szCs w:val="28"/>
              </w:rPr>
            </w:pP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Rec</w:t>
            </w:r>
          </w:p>
        </w:tc>
      </w:tr>
      <w:tr w:rsidR="00EF2DB8" w:rsidRPr="00EF2DB8" w:rsidTr="00067D38">
        <w:tc>
          <w:tcPr>
            <w:tcW w:w="2894" w:type="dxa"/>
          </w:tcPr>
          <w:p w:rsidR="00D96821" w:rsidRPr="00EF2DB8" w:rsidRDefault="00D96821" w:rsidP="00E90685">
            <w:pPr>
              <w:rPr>
                <w:rFonts w:ascii="TH SarabunPSK" w:eastAsia="Sarabun" w:hAnsi="TH SarabunPSK" w:cs="TH SarabunPSK"/>
                <w:sz w:val="28"/>
                <w:szCs w:val="28"/>
              </w:rPr>
            </w:pPr>
            <w:r w:rsidRPr="00EF2DB8">
              <w:rPr>
                <w:rFonts w:ascii="TH SarabunPSK" w:hAnsi="TH SarabunPSK" w:cs="TH SarabunPSK"/>
                <w:sz w:val="28"/>
                <w:szCs w:val="28"/>
              </w:rPr>
              <w:t>GEN70</w:t>
            </w:r>
            <w:r w:rsidRPr="00EF2DB8">
              <w:rPr>
                <w:rFonts w:ascii="TH SarabunPSK" w:hAnsi="TH SarabunPSK" w:cs="TH SarabunPSK"/>
                <w:sz w:val="28"/>
                <w:szCs w:val="28"/>
                <w:cs/>
              </w:rPr>
              <w:t>-</w:t>
            </w:r>
            <w:r w:rsidRPr="00EF2DB8">
              <w:rPr>
                <w:rFonts w:ascii="TH SarabunPSK" w:hAnsi="TH SarabunPSK" w:cs="TH SarabunPSK"/>
                <w:sz w:val="28"/>
                <w:szCs w:val="28"/>
              </w:rPr>
              <w:t>161</w:t>
            </w:r>
            <w:r w:rsidR="00067D38" w:rsidRPr="00EF2DB8">
              <w:rPr>
                <w:rFonts w:ascii="TH SarabunPSK" w:hAnsi="TH SarabunPSK" w:cs="TH SarabunPSK"/>
                <w:sz w:val="28"/>
                <w:szCs w:val="28"/>
              </w:rPr>
              <w:t>E</w:t>
            </w:r>
            <w:r w:rsidRPr="00EF2DB8">
              <w:rPr>
                <w:rFonts w:ascii="TH SarabunPSK" w:hAnsi="TH SarabunPSK" w:cs="TH SarabunPSK"/>
                <w:sz w:val="28"/>
                <w:szCs w:val="28"/>
                <w:cs/>
              </w:rPr>
              <w:t xml:space="preserve"> นวัตกรรมและผู้ประกอบการ</w:t>
            </w:r>
          </w:p>
        </w:tc>
        <w:tc>
          <w:tcPr>
            <w:tcW w:w="934"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1</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3</w:t>
            </w:r>
            <w:r w:rsidRPr="00EF2DB8">
              <w:rPr>
                <w:rFonts w:ascii="TH SarabunPSK" w:hAnsi="TH SarabunPSK" w:cs="TH SarabunPSK"/>
                <w:sz w:val="28"/>
                <w:szCs w:val="28"/>
                <w:cs/>
              </w:rPr>
              <w:t>)</w:t>
            </w:r>
          </w:p>
        </w:tc>
        <w:tc>
          <w:tcPr>
            <w:tcW w:w="866"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Ap</w:t>
            </w: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Ap</w:t>
            </w: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Imi</w:t>
            </w: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99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Res</w:t>
            </w: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Res</w:t>
            </w:r>
          </w:p>
        </w:tc>
        <w:tc>
          <w:tcPr>
            <w:tcW w:w="900" w:type="dxa"/>
          </w:tcPr>
          <w:p w:rsidR="00D96821" w:rsidRPr="00EF2DB8" w:rsidRDefault="00D96821" w:rsidP="00E90685">
            <w:pPr>
              <w:jc w:val="center"/>
              <w:rPr>
                <w:rFonts w:ascii="TH SarabunPSK" w:eastAsia="Sarabun" w:hAnsi="TH SarabunPSK" w:cs="TH SarabunPSK"/>
                <w:sz w:val="28"/>
                <w:szCs w:val="28"/>
              </w:rPr>
            </w:pP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Res</w:t>
            </w:r>
          </w:p>
        </w:tc>
      </w:tr>
      <w:tr w:rsidR="00EF2DB8" w:rsidRPr="00EF2DB8" w:rsidTr="00067D38">
        <w:tc>
          <w:tcPr>
            <w:tcW w:w="2894" w:type="dxa"/>
          </w:tcPr>
          <w:p w:rsidR="00D96821" w:rsidRPr="00EF2DB8" w:rsidRDefault="00D96821" w:rsidP="00E90685">
            <w:pPr>
              <w:rPr>
                <w:rFonts w:ascii="TH SarabunPSK" w:eastAsia="Sarabun" w:hAnsi="TH SarabunPSK" w:cs="TH SarabunPSK"/>
                <w:sz w:val="28"/>
                <w:szCs w:val="28"/>
              </w:rPr>
            </w:pPr>
            <w:r w:rsidRPr="00EF2DB8">
              <w:rPr>
                <w:rFonts w:ascii="TH SarabunPSK" w:hAnsi="TH SarabunPSK" w:cs="TH SarabunPSK"/>
                <w:sz w:val="28"/>
                <w:szCs w:val="28"/>
              </w:rPr>
              <w:t>GEN70</w:t>
            </w:r>
            <w:r w:rsidRPr="00EF2DB8">
              <w:rPr>
                <w:rFonts w:ascii="TH SarabunPSK" w:hAnsi="TH SarabunPSK" w:cs="TH SarabunPSK"/>
                <w:sz w:val="28"/>
                <w:szCs w:val="28"/>
                <w:cs/>
              </w:rPr>
              <w:t>–</w:t>
            </w:r>
            <w:r w:rsidRPr="00EF2DB8">
              <w:rPr>
                <w:rFonts w:ascii="TH SarabunPSK" w:hAnsi="TH SarabunPSK" w:cs="TH SarabunPSK"/>
                <w:sz w:val="28"/>
                <w:szCs w:val="28"/>
              </w:rPr>
              <w:t>162</w:t>
            </w:r>
            <w:r w:rsidR="00067D38" w:rsidRPr="00EF2DB8">
              <w:rPr>
                <w:rFonts w:ascii="TH SarabunPSK" w:hAnsi="TH SarabunPSK" w:cs="TH SarabunPSK"/>
                <w:sz w:val="28"/>
                <w:szCs w:val="28"/>
              </w:rPr>
              <w:t>E</w:t>
            </w:r>
            <w:r w:rsidRPr="00EF2DB8">
              <w:rPr>
                <w:rFonts w:ascii="TH SarabunPSK" w:hAnsi="TH SarabunPSK" w:cs="TH SarabunPSK"/>
                <w:sz w:val="28"/>
                <w:szCs w:val="28"/>
                <w:cs/>
              </w:rPr>
              <w:t xml:space="preserve"> การจัดการและการแสวงหาโอกาสในชีวิต</w:t>
            </w:r>
          </w:p>
        </w:tc>
        <w:tc>
          <w:tcPr>
            <w:tcW w:w="934"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1</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3</w:t>
            </w:r>
            <w:r w:rsidRPr="00EF2DB8">
              <w:rPr>
                <w:rFonts w:ascii="TH SarabunPSK" w:hAnsi="TH SarabunPSK" w:cs="TH SarabunPSK"/>
                <w:sz w:val="28"/>
                <w:szCs w:val="28"/>
                <w:cs/>
              </w:rPr>
              <w:t>)</w:t>
            </w:r>
          </w:p>
        </w:tc>
        <w:tc>
          <w:tcPr>
            <w:tcW w:w="866"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Ap</w:t>
            </w: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Ap</w:t>
            </w: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Imi</w:t>
            </w: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99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Res</w:t>
            </w: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Res</w:t>
            </w:r>
          </w:p>
        </w:tc>
        <w:tc>
          <w:tcPr>
            <w:tcW w:w="900" w:type="dxa"/>
          </w:tcPr>
          <w:p w:rsidR="00D96821" w:rsidRPr="00EF2DB8" w:rsidRDefault="00D96821" w:rsidP="00E90685">
            <w:pPr>
              <w:jc w:val="center"/>
              <w:rPr>
                <w:rFonts w:ascii="TH SarabunPSK" w:eastAsia="Sarabun" w:hAnsi="TH SarabunPSK" w:cs="TH SarabunPSK"/>
                <w:sz w:val="28"/>
                <w:szCs w:val="28"/>
              </w:rPr>
            </w:pP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Res</w:t>
            </w:r>
          </w:p>
        </w:tc>
      </w:tr>
      <w:tr w:rsidR="00EF2DB8" w:rsidRPr="00EF2DB8" w:rsidTr="00067D38">
        <w:tc>
          <w:tcPr>
            <w:tcW w:w="2894" w:type="dxa"/>
          </w:tcPr>
          <w:p w:rsidR="00D96821" w:rsidRPr="00EF2DB8" w:rsidRDefault="00D96821" w:rsidP="00E90685">
            <w:pPr>
              <w:rPr>
                <w:rFonts w:ascii="TH SarabunPSK" w:eastAsia="Sarabun" w:hAnsi="TH SarabunPSK" w:cs="TH SarabunPSK"/>
                <w:sz w:val="28"/>
                <w:szCs w:val="28"/>
              </w:rPr>
            </w:pPr>
            <w:r w:rsidRPr="00EF2DB8">
              <w:rPr>
                <w:rFonts w:ascii="TH SarabunPSK" w:hAnsi="TH SarabunPSK" w:cs="TH SarabunPSK"/>
                <w:sz w:val="28"/>
                <w:szCs w:val="28"/>
              </w:rPr>
              <w:t>DIT70</w:t>
            </w:r>
            <w:r w:rsidRPr="00EF2DB8">
              <w:rPr>
                <w:rFonts w:ascii="TH SarabunPSK" w:hAnsi="TH SarabunPSK" w:cs="TH SarabunPSK"/>
                <w:sz w:val="28"/>
                <w:szCs w:val="28"/>
                <w:cs/>
              </w:rPr>
              <w:t>-</w:t>
            </w:r>
            <w:r w:rsidRPr="00EF2DB8">
              <w:rPr>
                <w:rFonts w:ascii="TH SarabunPSK" w:hAnsi="TH SarabunPSK" w:cs="TH SarabunPSK"/>
                <w:sz w:val="28"/>
                <w:szCs w:val="28"/>
              </w:rPr>
              <w:t>171</w:t>
            </w:r>
            <w:r w:rsidR="00067D38" w:rsidRPr="00EF2DB8">
              <w:rPr>
                <w:rFonts w:ascii="TH SarabunPSK" w:hAnsi="TH SarabunPSK" w:cs="TH SarabunPSK"/>
                <w:sz w:val="28"/>
                <w:szCs w:val="28"/>
              </w:rPr>
              <w:t>E</w:t>
            </w:r>
            <w:r w:rsidRPr="00EF2DB8">
              <w:rPr>
                <w:rFonts w:ascii="TH SarabunPSK" w:hAnsi="TH SarabunPSK" w:cs="TH SarabunPSK"/>
                <w:sz w:val="28"/>
                <w:szCs w:val="28"/>
                <w:cs/>
              </w:rPr>
              <w:t xml:space="preserve"> </w:t>
            </w:r>
            <w:r w:rsidR="0024199E" w:rsidRPr="00EF2DB8">
              <w:rPr>
                <w:rFonts w:ascii="TH SarabunPSK" w:hAnsi="TH SarabunPSK" w:cs="TH SarabunPSK" w:hint="cs"/>
                <w:sz w:val="28"/>
                <w:szCs w:val="28"/>
                <w:cs/>
              </w:rPr>
              <w:t>ปัญญาประดิษฐ์และเทคโนโลยีสารสนเทศในยุคดิจิทัล</w:t>
            </w:r>
          </w:p>
        </w:tc>
        <w:tc>
          <w:tcPr>
            <w:tcW w:w="934" w:type="dxa"/>
          </w:tcPr>
          <w:p w:rsidR="00D96821" w:rsidRPr="00EF2DB8" w:rsidRDefault="0024199E" w:rsidP="00E90685">
            <w:pPr>
              <w:jc w:val="center"/>
              <w:rPr>
                <w:rFonts w:ascii="TH SarabunPSK" w:eastAsia="Sarabun" w:hAnsi="TH SarabunPSK" w:cs="TH SarabunPSK"/>
                <w:sz w:val="28"/>
                <w:szCs w:val="28"/>
              </w:rPr>
            </w:pPr>
            <w:r w:rsidRPr="00EF2DB8">
              <w:rPr>
                <w:rFonts w:ascii="TH SarabunPSK" w:hAnsi="TH SarabunPSK" w:cs="TH SarabunPSK"/>
                <w:sz w:val="28"/>
                <w:szCs w:val="28"/>
              </w:rPr>
              <w:t>2</w:t>
            </w:r>
            <w:r w:rsidR="00D96821" w:rsidRPr="00EF2DB8">
              <w:rPr>
                <w:rFonts w:ascii="TH SarabunPSK" w:hAnsi="TH SarabunPSK" w:cs="TH SarabunPSK"/>
                <w:sz w:val="28"/>
                <w:szCs w:val="28"/>
                <w:cs/>
              </w:rPr>
              <w:t>(</w:t>
            </w:r>
            <w:r w:rsidR="00FF382B" w:rsidRPr="00EF2DB8">
              <w:rPr>
                <w:rFonts w:ascii="TH SarabunPSK" w:hAnsi="TH SarabunPSK" w:cs="TH SarabunPSK"/>
                <w:sz w:val="28"/>
                <w:szCs w:val="28"/>
              </w:rPr>
              <w:t>1</w:t>
            </w:r>
            <w:r w:rsidR="00FF382B" w:rsidRPr="00EF2DB8">
              <w:rPr>
                <w:rFonts w:ascii="TH SarabunPSK" w:hAnsi="TH SarabunPSK" w:cs="TH SarabunPSK"/>
                <w:sz w:val="28"/>
                <w:szCs w:val="28"/>
                <w:cs/>
              </w:rPr>
              <w:t>-</w:t>
            </w:r>
            <w:r w:rsidR="00FF382B" w:rsidRPr="00EF2DB8">
              <w:rPr>
                <w:rFonts w:ascii="TH SarabunPSK" w:hAnsi="TH SarabunPSK" w:cs="TH SarabunPSK"/>
                <w:sz w:val="28"/>
                <w:szCs w:val="28"/>
              </w:rPr>
              <w:t>3</w:t>
            </w:r>
            <w:r w:rsidR="00FF382B" w:rsidRPr="00EF2DB8">
              <w:rPr>
                <w:rFonts w:ascii="TH SarabunPSK" w:hAnsi="TH SarabunPSK" w:cs="TH SarabunPSK"/>
                <w:sz w:val="28"/>
                <w:szCs w:val="28"/>
                <w:cs/>
              </w:rPr>
              <w:t>-</w:t>
            </w:r>
            <w:r w:rsidR="00FF382B" w:rsidRPr="00EF2DB8">
              <w:rPr>
                <w:rFonts w:ascii="TH SarabunPSK" w:hAnsi="TH SarabunPSK" w:cs="TH SarabunPSK"/>
                <w:sz w:val="28"/>
                <w:szCs w:val="28"/>
              </w:rPr>
              <w:t>4</w:t>
            </w:r>
            <w:r w:rsidR="00D96821" w:rsidRPr="00EF2DB8">
              <w:rPr>
                <w:rFonts w:ascii="TH SarabunPSK" w:hAnsi="TH SarabunPSK" w:cs="TH SarabunPSK"/>
                <w:sz w:val="28"/>
                <w:szCs w:val="28"/>
                <w:cs/>
              </w:rPr>
              <w:t>)</w:t>
            </w:r>
          </w:p>
        </w:tc>
        <w:tc>
          <w:tcPr>
            <w:tcW w:w="866"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U</w:t>
            </w: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99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Res</w:t>
            </w: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Res</w:t>
            </w:r>
          </w:p>
        </w:tc>
        <w:tc>
          <w:tcPr>
            <w:tcW w:w="900" w:type="dxa"/>
          </w:tcPr>
          <w:p w:rsidR="00D96821" w:rsidRPr="00EF2DB8" w:rsidRDefault="00D96821" w:rsidP="00E90685">
            <w:pPr>
              <w:jc w:val="center"/>
              <w:rPr>
                <w:rFonts w:ascii="TH SarabunPSK" w:eastAsia="Sarabun" w:hAnsi="TH SarabunPSK" w:cs="TH SarabunPSK"/>
                <w:sz w:val="28"/>
                <w:szCs w:val="28"/>
              </w:rPr>
            </w:pP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Res</w:t>
            </w:r>
          </w:p>
        </w:tc>
      </w:tr>
      <w:tr w:rsidR="00EF2DB8" w:rsidRPr="00EF2DB8" w:rsidTr="00067D38">
        <w:tc>
          <w:tcPr>
            <w:tcW w:w="2894" w:type="dxa"/>
          </w:tcPr>
          <w:p w:rsidR="00D96821" w:rsidRPr="00EF2DB8" w:rsidRDefault="00D96821" w:rsidP="00E90685">
            <w:pPr>
              <w:rPr>
                <w:rFonts w:ascii="TH SarabunPSK" w:eastAsia="Sarabun" w:hAnsi="TH SarabunPSK" w:cs="TH SarabunPSK"/>
                <w:sz w:val="28"/>
                <w:szCs w:val="28"/>
              </w:rPr>
            </w:pPr>
            <w:r w:rsidRPr="00EF2DB8">
              <w:rPr>
                <w:rFonts w:ascii="TH SarabunPSK" w:hAnsi="TH SarabunPSK" w:cs="TH SarabunPSK"/>
                <w:sz w:val="28"/>
                <w:szCs w:val="28"/>
              </w:rPr>
              <w:t>DIT70</w:t>
            </w:r>
            <w:r w:rsidRPr="00EF2DB8">
              <w:rPr>
                <w:rFonts w:ascii="TH SarabunPSK" w:hAnsi="TH SarabunPSK" w:cs="TH SarabunPSK"/>
                <w:sz w:val="28"/>
                <w:szCs w:val="28"/>
                <w:cs/>
              </w:rPr>
              <w:t>-</w:t>
            </w:r>
            <w:r w:rsidRPr="00EF2DB8">
              <w:rPr>
                <w:rFonts w:ascii="TH SarabunPSK" w:hAnsi="TH SarabunPSK" w:cs="TH SarabunPSK"/>
                <w:sz w:val="28"/>
                <w:szCs w:val="28"/>
              </w:rPr>
              <w:t>172</w:t>
            </w:r>
            <w:r w:rsidR="00067D38" w:rsidRPr="00EF2DB8">
              <w:rPr>
                <w:rFonts w:ascii="TH SarabunPSK" w:hAnsi="TH SarabunPSK" w:cs="TH SarabunPSK"/>
                <w:sz w:val="28"/>
                <w:szCs w:val="28"/>
              </w:rPr>
              <w:t>E</w:t>
            </w:r>
            <w:r w:rsidRPr="00EF2DB8">
              <w:rPr>
                <w:rFonts w:ascii="TH SarabunPSK" w:hAnsi="TH SarabunPSK" w:cs="TH SarabunPSK"/>
                <w:sz w:val="28"/>
                <w:szCs w:val="28"/>
                <w:cs/>
              </w:rPr>
              <w:t xml:space="preserve"> การจัดการเอกสารด้วยซอฟต์แวร์ประมวลผลคำ</w:t>
            </w:r>
          </w:p>
        </w:tc>
        <w:tc>
          <w:tcPr>
            <w:tcW w:w="934"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1</w:t>
            </w:r>
            <w:r w:rsidRPr="00EF2DB8">
              <w:rPr>
                <w:rFonts w:ascii="TH SarabunPSK" w:hAnsi="TH SarabunPSK" w:cs="TH SarabunPSK"/>
                <w:sz w:val="28"/>
                <w:szCs w:val="28"/>
                <w:cs/>
              </w:rPr>
              <w:t>(</w:t>
            </w:r>
            <w:r w:rsidRPr="00EF2DB8">
              <w:rPr>
                <w:rFonts w:ascii="TH SarabunPSK" w:hAnsi="TH SarabunPSK" w:cs="TH SarabunPSK"/>
                <w:sz w:val="28"/>
                <w:szCs w:val="28"/>
              </w:rPr>
              <w:t>0</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1</w:t>
            </w:r>
            <w:r w:rsidRPr="00EF2DB8">
              <w:rPr>
                <w:rFonts w:ascii="TH SarabunPSK" w:hAnsi="TH SarabunPSK" w:cs="TH SarabunPSK"/>
                <w:sz w:val="28"/>
                <w:szCs w:val="28"/>
                <w:cs/>
              </w:rPr>
              <w:t>)</w:t>
            </w:r>
          </w:p>
        </w:tc>
        <w:tc>
          <w:tcPr>
            <w:tcW w:w="866"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Pre</w:t>
            </w: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99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Res</w:t>
            </w: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Res</w:t>
            </w:r>
          </w:p>
        </w:tc>
        <w:tc>
          <w:tcPr>
            <w:tcW w:w="900" w:type="dxa"/>
          </w:tcPr>
          <w:p w:rsidR="00D96821" w:rsidRPr="00EF2DB8" w:rsidRDefault="00D96821" w:rsidP="00E90685">
            <w:pPr>
              <w:jc w:val="center"/>
              <w:rPr>
                <w:rFonts w:ascii="TH SarabunPSK" w:eastAsia="Sarabun" w:hAnsi="TH SarabunPSK" w:cs="TH SarabunPSK"/>
                <w:sz w:val="28"/>
                <w:szCs w:val="28"/>
              </w:rPr>
            </w:pP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Res</w:t>
            </w:r>
          </w:p>
        </w:tc>
      </w:tr>
      <w:tr w:rsidR="00EF2DB8" w:rsidRPr="00EF2DB8" w:rsidTr="00067D38">
        <w:tc>
          <w:tcPr>
            <w:tcW w:w="2894" w:type="dxa"/>
          </w:tcPr>
          <w:p w:rsidR="00D96821" w:rsidRPr="00EF2DB8" w:rsidRDefault="00D96821" w:rsidP="00E90685">
            <w:pPr>
              <w:rPr>
                <w:rFonts w:ascii="TH SarabunPSK" w:eastAsia="Sarabun" w:hAnsi="TH SarabunPSK" w:cs="TH SarabunPSK"/>
                <w:sz w:val="28"/>
                <w:szCs w:val="28"/>
              </w:rPr>
            </w:pPr>
            <w:r w:rsidRPr="00EF2DB8">
              <w:rPr>
                <w:rFonts w:ascii="TH SarabunPSK" w:hAnsi="TH SarabunPSK" w:cs="TH SarabunPSK"/>
                <w:sz w:val="28"/>
                <w:szCs w:val="28"/>
              </w:rPr>
              <w:t>DIT70</w:t>
            </w:r>
            <w:r w:rsidRPr="00EF2DB8">
              <w:rPr>
                <w:rFonts w:ascii="TH SarabunPSK" w:hAnsi="TH SarabunPSK" w:cs="TH SarabunPSK"/>
                <w:sz w:val="28"/>
                <w:szCs w:val="28"/>
                <w:cs/>
              </w:rPr>
              <w:t>-</w:t>
            </w:r>
            <w:r w:rsidRPr="00EF2DB8">
              <w:rPr>
                <w:rFonts w:ascii="TH SarabunPSK" w:hAnsi="TH SarabunPSK" w:cs="TH SarabunPSK"/>
                <w:sz w:val="28"/>
                <w:szCs w:val="28"/>
              </w:rPr>
              <w:t>173</w:t>
            </w:r>
            <w:r w:rsidR="00067D38" w:rsidRPr="00EF2DB8">
              <w:rPr>
                <w:rFonts w:ascii="TH SarabunPSK" w:hAnsi="TH SarabunPSK" w:cs="TH SarabunPSK"/>
                <w:sz w:val="28"/>
                <w:szCs w:val="28"/>
              </w:rPr>
              <w:t>E</w:t>
            </w:r>
            <w:r w:rsidRPr="00EF2DB8">
              <w:rPr>
                <w:rFonts w:ascii="TH SarabunPSK" w:hAnsi="TH SarabunPSK" w:cs="TH SarabunPSK"/>
                <w:sz w:val="28"/>
                <w:szCs w:val="28"/>
                <w:cs/>
              </w:rPr>
              <w:t xml:space="preserve"> การใช้ซอฟต์แวร์ตารางคำนวณเพื่อการวิเคราะห์ข้อมูล</w:t>
            </w:r>
          </w:p>
        </w:tc>
        <w:tc>
          <w:tcPr>
            <w:tcW w:w="934"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1</w:t>
            </w:r>
            <w:r w:rsidRPr="00EF2DB8">
              <w:rPr>
                <w:rFonts w:ascii="TH SarabunPSK" w:hAnsi="TH SarabunPSK" w:cs="TH SarabunPSK"/>
                <w:sz w:val="28"/>
                <w:szCs w:val="28"/>
                <w:cs/>
              </w:rPr>
              <w:t>(</w:t>
            </w:r>
            <w:r w:rsidRPr="00EF2DB8">
              <w:rPr>
                <w:rFonts w:ascii="TH SarabunPSK" w:hAnsi="TH SarabunPSK" w:cs="TH SarabunPSK"/>
                <w:sz w:val="28"/>
                <w:szCs w:val="28"/>
              </w:rPr>
              <w:t>0</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1</w:t>
            </w:r>
            <w:r w:rsidRPr="00EF2DB8">
              <w:rPr>
                <w:rFonts w:ascii="TH SarabunPSK" w:hAnsi="TH SarabunPSK" w:cs="TH SarabunPSK"/>
                <w:sz w:val="28"/>
                <w:szCs w:val="28"/>
                <w:cs/>
              </w:rPr>
              <w:t>)</w:t>
            </w:r>
          </w:p>
        </w:tc>
        <w:tc>
          <w:tcPr>
            <w:tcW w:w="866"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Pre</w:t>
            </w: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99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Res</w:t>
            </w: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Res</w:t>
            </w:r>
          </w:p>
        </w:tc>
        <w:tc>
          <w:tcPr>
            <w:tcW w:w="900" w:type="dxa"/>
          </w:tcPr>
          <w:p w:rsidR="00D96821" w:rsidRPr="00EF2DB8" w:rsidRDefault="00D96821" w:rsidP="00E90685">
            <w:pPr>
              <w:jc w:val="center"/>
              <w:rPr>
                <w:rFonts w:ascii="TH SarabunPSK" w:eastAsia="Sarabun" w:hAnsi="TH SarabunPSK" w:cs="TH SarabunPSK"/>
                <w:sz w:val="28"/>
                <w:szCs w:val="28"/>
              </w:rPr>
            </w:pP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Res</w:t>
            </w:r>
          </w:p>
        </w:tc>
      </w:tr>
      <w:tr w:rsidR="00EF2DB8" w:rsidRPr="00EF2DB8" w:rsidTr="00067D38">
        <w:tc>
          <w:tcPr>
            <w:tcW w:w="2894" w:type="dxa"/>
          </w:tcPr>
          <w:p w:rsidR="00D96821" w:rsidRPr="00EF2DB8" w:rsidRDefault="00D96821" w:rsidP="00E90685">
            <w:pPr>
              <w:rPr>
                <w:rFonts w:ascii="TH SarabunPSK" w:eastAsia="Sarabun" w:hAnsi="TH SarabunPSK" w:cs="TH SarabunPSK"/>
                <w:sz w:val="28"/>
                <w:szCs w:val="28"/>
              </w:rPr>
            </w:pPr>
            <w:r w:rsidRPr="00EF2DB8">
              <w:rPr>
                <w:rFonts w:ascii="TH SarabunPSK" w:hAnsi="TH SarabunPSK" w:cs="TH SarabunPSK"/>
                <w:sz w:val="28"/>
                <w:szCs w:val="28"/>
              </w:rPr>
              <w:t>DIT70</w:t>
            </w:r>
            <w:r w:rsidRPr="00EF2DB8">
              <w:rPr>
                <w:rFonts w:ascii="TH SarabunPSK" w:hAnsi="TH SarabunPSK" w:cs="TH SarabunPSK"/>
                <w:sz w:val="28"/>
                <w:szCs w:val="28"/>
                <w:cs/>
              </w:rPr>
              <w:t>-</w:t>
            </w:r>
            <w:r w:rsidRPr="00EF2DB8">
              <w:rPr>
                <w:rFonts w:ascii="TH SarabunPSK" w:hAnsi="TH SarabunPSK" w:cs="TH SarabunPSK"/>
                <w:sz w:val="28"/>
                <w:szCs w:val="28"/>
              </w:rPr>
              <w:t>174</w:t>
            </w:r>
            <w:r w:rsidR="00067D38" w:rsidRPr="00EF2DB8">
              <w:rPr>
                <w:rFonts w:ascii="TH SarabunPSK" w:hAnsi="TH SarabunPSK" w:cs="TH SarabunPSK"/>
                <w:sz w:val="28"/>
                <w:szCs w:val="28"/>
              </w:rPr>
              <w:t>E</w:t>
            </w:r>
            <w:r w:rsidRPr="00EF2DB8">
              <w:rPr>
                <w:rFonts w:ascii="TH SarabunPSK" w:hAnsi="TH SarabunPSK" w:cs="TH SarabunPSK"/>
                <w:sz w:val="28"/>
                <w:szCs w:val="28"/>
                <w:cs/>
              </w:rPr>
              <w:t xml:space="preserve"> การใช้ซอฟต์แวร์ออกแบบการนำเสนออย่างมีประสิทธิภาพ</w:t>
            </w:r>
          </w:p>
        </w:tc>
        <w:tc>
          <w:tcPr>
            <w:tcW w:w="934"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1</w:t>
            </w:r>
            <w:r w:rsidRPr="00EF2DB8">
              <w:rPr>
                <w:rFonts w:ascii="TH SarabunPSK" w:hAnsi="TH SarabunPSK" w:cs="TH SarabunPSK"/>
                <w:sz w:val="28"/>
                <w:szCs w:val="28"/>
                <w:cs/>
              </w:rPr>
              <w:t>(</w:t>
            </w:r>
            <w:r w:rsidRPr="00EF2DB8">
              <w:rPr>
                <w:rFonts w:ascii="TH SarabunPSK" w:hAnsi="TH SarabunPSK" w:cs="TH SarabunPSK"/>
                <w:sz w:val="28"/>
                <w:szCs w:val="28"/>
              </w:rPr>
              <w:t>0</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1</w:t>
            </w:r>
            <w:r w:rsidRPr="00EF2DB8">
              <w:rPr>
                <w:rFonts w:ascii="TH SarabunPSK" w:hAnsi="TH SarabunPSK" w:cs="TH SarabunPSK"/>
                <w:sz w:val="28"/>
                <w:szCs w:val="28"/>
                <w:cs/>
              </w:rPr>
              <w:t>)</w:t>
            </w:r>
          </w:p>
        </w:tc>
        <w:tc>
          <w:tcPr>
            <w:tcW w:w="866"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Pre</w:t>
            </w: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99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Res</w:t>
            </w: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Res</w:t>
            </w:r>
          </w:p>
        </w:tc>
        <w:tc>
          <w:tcPr>
            <w:tcW w:w="900" w:type="dxa"/>
          </w:tcPr>
          <w:p w:rsidR="00D96821" w:rsidRPr="00EF2DB8" w:rsidRDefault="00D96821" w:rsidP="00E90685">
            <w:pPr>
              <w:jc w:val="center"/>
              <w:rPr>
                <w:rFonts w:ascii="TH SarabunPSK" w:eastAsia="Sarabun" w:hAnsi="TH SarabunPSK" w:cs="TH SarabunPSK"/>
                <w:sz w:val="28"/>
                <w:szCs w:val="28"/>
              </w:rPr>
            </w:pP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Res</w:t>
            </w:r>
          </w:p>
        </w:tc>
      </w:tr>
      <w:tr w:rsidR="00EF2DB8" w:rsidRPr="00EF2DB8" w:rsidTr="00067D38">
        <w:tc>
          <w:tcPr>
            <w:tcW w:w="2894" w:type="dxa"/>
          </w:tcPr>
          <w:p w:rsidR="00D96821" w:rsidRPr="00EF2DB8" w:rsidRDefault="00D96821" w:rsidP="00E90685">
            <w:pPr>
              <w:rPr>
                <w:rFonts w:ascii="TH SarabunPSK" w:eastAsia="Sarabun" w:hAnsi="TH SarabunPSK" w:cs="TH SarabunPSK"/>
                <w:sz w:val="28"/>
                <w:szCs w:val="28"/>
              </w:rPr>
            </w:pPr>
            <w:r w:rsidRPr="00EF2DB8">
              <w:rPr>
                <w:rFonts w:ascii="TH SarabunPSK" w:hAnsi="TH SarabunPSK" w:cs="TH SarabunPSK"/>
                <w:sz w:val="28"/>
                <w:szCs w:val="28"/>
              </w:rPr>
              <w:t>DIT70</w:t>
            </w:r>
            <w:r w:rsidRPr="00EF2DB8">
              <w:rPr>
                <w:rFonts w:ascii="TH SarabunPSK" w:hAnsi="TH SarabunPSK" w:cs="TH SarabunPSK"/>
                <w:sz w:val="28"/>
                <w:szCs w:val="28"/>
                <w:cs/>
              </w:rPr>
              <w:t>-</w:t>
            </w:r>
            <w:r w:rsidRPr="00EF2DB8">
              <w:rPr>
                <w:rFonts w:ascii="TH SarabunPSK" w:hAnsi="TH SarabunPSK" w:cs="TH SarabunPSK"/>
                <w:sz w:val="28"/>
                <w:szCs w:val="28"/>
              </w:rPr>
              <w:t>175</w:t>
            </w:r>
            <w:r w:rsidR="00067D38" w:rsidRPr="00EF2DB8">
              <w:rPr>
                <w:rFonts w:ascii="TH SarabunPSK" w:hAnsi="TH SarabunPSK" w:cs="TH SarabunPSK"/>
                <w:sz w:val="28"/>
                <w:szCs w:val="28"/>
              </w:rPr>
              <w:t>E</w:t>
            </w:r>
            <w:r w:rsidRPr="00EF2DB8">
              <w:rPr>
                <w:rFonts w:ascii="TH SarabunPSK" w:hAnsi="TH SarabunPSK" w:cs="TH SarabunPSK"/>
                <w:sz w:val="28"/>
                <w:szCs w:val="28"/>
                <w:cs/>
              </w:rPr>
              <w:t xml:space="preserve"> การพัฒนาเว็บ</w:t>
            </w:r>
          </w:p>
        </w:tc>
        <w:tc>
          <w:tcPr>
            <w:tcW w:w="934"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1</w:t>
            </w:r>
            <w:r w:rsidRPr="00EF2DB8">
              <w:rPr>
                <w:rFonts w:ascii="TH SarabunPSK" w:hAnsi="TH SarabunPSK" w:cs="TH SarabunPSK"/>
                <w:sz w:val="28"/>
                <w:szCs w:val="28"/>
                <w:cs/>
              </w:rPr>
              <w:t>(</w:t>
            </w:r>
            <w:r w:rsidRPr="00EF2DB8">
              <w:rPr>
                <w:rFonts w:ascii="TH SarabunPSK" w:hAnsi="TH SarabunPSK" w:cs="TH SarabunPSK"/>
                <w:sz w:val="28"/>
                <w:szCs w:val="28"/>
              </w:rPr>
              <w:t>0</w:t>
            </w:r>
            <w:r w:rsidRPr="00EF2DB8">
              <w:rPr>
                <w:rFonts w:ascii="TH SarabunPSK" w:hAnsi="TH SarabunPSK" w:cs="TH SarabunPSK"/>
                <w:sz w:val="28"/>
                <w:szCs w:val="28"/>
                <w:cs/>
              </w:rPr>
              <w:t>-</w:t>
            </w:r>
            <w:r w:rsidRPr="00EF2DB8">
              <w:rPr>
                <w:rFonts w:ascii="TH SarabunPSK" w:hAnsi="TH SarabunPSK" w:cs="TH SarabunPSK"/>
                <w:sz w:val="28"/>
                <w:szCs w:val="28"/>
              </w:rPr>
              <w:t>2</w:t>
            </w:r>
            <w:r w:rsidRPr="00EF2DB8">
              <w:rPr>
                <w:rFonts w:ascii="TH SarabunPSK" w:hAnsi="TH SarabunPSK" w:cs="TH SarabunPSK"/>
                <w:sz w:val="28"/>
                <w:szCs w:val="28"/>
                <w:cs/>
              </w:rPr>
              <w:t>-</w:t>
            </w:r>
            <w:r w:rsidRPr="00EF2DB8">
              <w:rPr>
                <w:rFonts w:ascii="TH SarabunPSK" w:hAnsi="TH SarabunPSK" w:cs="TH SarabunPSK"/>
                <w:sz w:val="28"/>
                <w:szCs w:val="28"/>
              </w:rPr>
              <w:t>1</w:t>
            </w:r>
            <w:r w:rsidRPr="00EF2DB8">
              <w:rPr>
                <w:rFonts w:ascii="TH SarabunPSK" w:hAnsi="TH SarabunPSK" w:cs="TH SarabunPSK"/>
                <w:sz w:val="28"/>
                <w:szCs w:val="28"/>
                <w:cs/>
              </w:rPr>
              <w:t>)</w:t>
            </w:r>
          </w:p>
        </w:tc>
        <w:tc>
          <w:tcPr>
            <w:tcW w:w="866"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81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Pre</w:t>
            </w:r>
          </w:p>
        </w:tc>
        <w:tc>
          <w:tcPr>
            <w:tcW w:w="810" w:type="dxa"/>
          </w:tcPr>
          <w:p w:rsidR="00D96821" w:rsidRPr="00EF2DB8" w:rsidRDefault="00D96821" w:rsidP="00E90685">
            <w:pPr>
              <w:jc w:val="center"/>
              <w:rPr>
                <w:rFonts w:ascii="TH SarabunPSK" w:eastAsia="Sarabun" w:hAnsi="TH SarabunPSK" w:cs="TH SarabunPSK"/>
                <w:sz w:val="28"/>
                <w:szCs w:val="28"/>
              </w:rPr>
            </w:pPr>
          </w:p>
        </w:tc>
        <w:tc>
          <w:tcPr>
            <w:tcW w:w="99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Res</w:t>
            </w: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Res</w:t>
            </w:r>
          </w:p>
        </w:tc>
        <w:tc>
          <w:tcPr>
            <w:tcW w:w="900" w:type="dxa"/>
          </w:tcPr>
          <w:p w:rsidR="00D96821" w:rsidRPr="00EF2DB8" w:rsidRDefault="00D96821" w:rsidP="00E90685">
            <w:pPr>
              <w:jc w:val="center"/>
              <w:rPr>
                <w:rFonts w:ascii="TH SarabunPSK" w:eastAsia="Sarabun" w:hAnsi="TH SarabunPSK" w:cs="TH SarabunPSK"/>
                <w:sz w:val="28"/>
                <w:szCs w:val="28"/>
              </w:rPr>
            </w:pPr>
          </w:p>
        </w:tc>
        <w:tc>
          <w:tcPr>
            <w:tcW w:w="900" w:type="dxa"/>
          </w:tcPr>
          <w:p w:rsidR="00D96821" w:rsidRPr="00EF2DB8" w:rsidRDefault="00D96821" w:rsidP="00E90685">
            <w:pPr>
              <w:jc w:val="center"/>
              <w:rPr>
                <w:rFonts w:ascii="TH SarabunPSK" w:eastAsia="Sarabun" w:hAnsi="TH SarabunPSK" w:cs="TH SarabunPSK"/>
                <w:sz w:val="28"/>
                <w:szCs w:val="28"/>
              </w:rPr>
            </w:pPr>
            <w:r w:rsidRPr="00EF2DB8">
              <w:rPr>
                <w:rFonts w:ascii="TH SarabunPSK" w:hAnsi="TH SarabunPSK" w:cs="TH SarabunPSK"/>
                <w:sz w:val="28"/>
                <w:szCs w:val="28"/>
              </w:rPr>
              <w:t>Res</w:t>
            </w:r>
          </w:p>
        </w:tc>
      </w:tr>
    </w:tbl>
    <w:p w:rsidR="00BA21AF" w:rsidRPr="00EF2DB8" w:rsidRDefault="00290F9C" w:rsidP="00BA21AF">
      <w:pPr>
        <w:tabs>
          <w:tab w:val="left" w:pos="1050"/>
          <w:tab w:val="left" w:pos="4451"/>
          <w:tab w:val="left" w:pos="4948"/>
          <w:tab w:val="left" w:pos="5451"/>
          <w:tab w:val="left" w:pos="5974"/>
          <w:tab w:val="left" w:pos="6497"/>
          <w:tab w:val="left" w:pos="6992"/>
          <w:tab w:val="left" w:pos="7491"/>
          <w:tab w:val="left" w:pos="8977"/>
        </w:tabs>
        <w:spacing w:after="0"/>
        <w:jc w:val="thaiDistribute"/>
        <w:rPr>
          <w:rFonts w:ascii="TH SarabunPSK" w:eastAsia="Niramit" w:hAnsi="TH SarabunPSK" w:cs="TH SarabunPSK"/>
          <w:b/>
          <w:bCs/>
          <w:sz w:val="32"/>
          <w:szCs w:val="32"/>
        </w:rPr>
      </w:pPr>
      <w:r w:rsidRPr="00EF2DB8">
        <w:rPr>
          <w:rFonts w:ascii="TH SarabunPSK" w:hAnsi="TH SarabunPSK" w:cs="TH SarabunPSK" w:hint="cs"/>
          <w:b/>
          <w:bCs/>
          <w:sz w:val="32"/>
          <w:szCs w:val="32"/>
          <w:cs/>
        </w:rPr>
        <w:t>หมายเหตุ</w:t>
      </w:r>
      <w:r w:rsidRPr="00EF2DB8">
        <w:rPr>
          <w:rFonts w:ascii="TH SarabunPSK" w:hAnsi="TH SarabunPSK" w:cs="TH SarabunPSK"/>
          <w:b/>
          <w:bCs/>
          <w:sz w:val="32"/>
          <w:szCs w:val="32"/>
          <w:cs/>
        </w:rPr>
        <w:t>:</w:t>
      </w:r>
      <w:r w:rsidRPr="00EF2DB8">
        <w:rPr>
          <w:rFonts w:ascii="TH SarabunPSK" w:hAnsi="TH SarabunPSK" w:cs="TH SarabunPSK"/>
          <w:b/>
          <w:bCs/>
          <w:sz w:val="32"/>
          <w:szCs w:val="32"/>
        </w:rPr>
        <w:tab/>
      </w:r>
      <w:r w:rsidRPr="00EF2DB8">
        <w:rPr>
          <w:rFonts w:ascii="TH SarabunPSK" w:hAnsi="TH SarabunPSK" w:cs="TH SarabunPSK"/>
          <w:sz w:val="32"/>
          <w:szCs w:val="32"/>
          <w:cs/>
        </w:rPr>
        <w:t>ระบุสัญลักษณ์ตัวย่อที่ใ</w:t>
      </w:r>
      <w:r w:rsidRPr="00EF2DB8">
        <w:rPr>
          <w:rFonts w:ascii="TH SarabunPSK" w:hAnsi="TH SarabunPSK" w:cs="TH SarabunPSK" w:hint="cs"/>
          <w:sz w:val="32"/>
          <w:szCs w:val="32"/>
          <w:cs/>
        </w:rPr>
        <w:t>ช้</w:t>
      </w:r>
      <w:r w:rsidRPr="00EF2DB8">
        <w:rPr>
          <w:rFonts w:ascii="TH SarabunPSK" w:hAnsi="TH SarabunPSK" w:cs="TH SarabunPSK"/>
          <w:sz w:val="32"/>
          <w:szCs w:val="32"/>
          <w:cs/>
        </w:rPr>
        <w:t>ในช่อง “</w:t>
      </w:r>
      <w:r w:rsidRPr="00EF2DB8">
        <w:rPr>
          <w:rFonts w:ascii="TH SarabunPSK" w:hAnsi="TH SarabunPSK" w:cs="TH SarabunPSK"/>
          <w:sz w:val="32"/>
          <w:szCs w:val="32"/>
        </w:rPr>
        <w:t>Cognitive Domain</w:t>
      </w:r>
      <w:r w:rsidRPr="00EF2DB8">
        <w:rPr>
          <w:rFonts w:ascii="TH SarabunPSK" w:hAnsi="TH SarabunPSK" w:cs="TH SarabunPSK"/>
          <w:sz w:val="32"/>
          <w:szCs w:val="32"/>
          <w:cs/>
        </w:rPr>
        <w:t>”</w:t>
      </w:r>
      <w:r w:rsidRPr="00EF2DB8">
        <w:rPr>
          <w:rFonts w:ascii="TH SarabunPSK" w:hAnsi="TH SarabunPSK" w:cs="TH SarabunPSK"/>
          <w:sz w:val="32"/>
          <w:szCs w:val="32"/>
        </w:rPr>
        <w:t xml:space="preserve">, </w:t>
      </w:r>
      <w:r w:rsidRPr="00EF2DB8">
        <w:rPr>
          <w:rFonts w:ascii="TH SarabunPSK" w:hAnsi="TH SarabunPSK" w:cs="TH SarabunPSK"/>
          <w:sz w:val="32"/>
          <w:szCs w:val="32"/>
          <w:cs/>
        </w:rPr>
        <w:t>“</w:t>
      </w:r>
      <w:r w:rsidRPr="00EF2DB8">
        <w:rPr>
          <w:rFonts w:ascii="TH SarabunPSK" w:hAnsi="TH SarabunPSK" w:cs="TH SarabunPSK"/>
          <w:sz w:val="32"/>
          <w:szCs w:val="32"/>
        </w:rPr>
        <w:t>Psychomotor</w:t>
      </w:r>
      <w:r w:rsidRPr="00EF2DB8">
        <w:rPr>
          <w:rFonts w:ascii="TH SarabunPSK" w:hAnsi="TH SarabunPSK" w:cs="TH SarabunPSK"/>
          <w:sz w:val="32"/>
          <w:szCs w:val="32"/>
          <w:cs/>
        </w:rPr>
        <w:t xml:space="preserve"> </w:t>
      </w:r>
      <w:r w:rsidRPr="00EF2DB8">
        <w:rPr>
          <w:rFonts w:ascii="TH SarabunPSK" w:hAnsi="TH SarabunPSK" w:cs="TH SarabunPSK"/>
          <w:sz w:val="32"/>
          <w:szCs w:val="32"/>
        </w:rPr>
        <w:t>Domain</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 xml:space="preserve">และ </w:t>
      </w:r>
      <w:r w:rsidRPr="00EF2DB8">
        <w:rPr>
          <w:rFonts w:ascii="TH SarabunPSK" w:hAnsi="TH SarabunPSK" w:cs="TH SarabunPSK"/>
          <w:sz w:val="32"/>
          <w:szCs w:val="32"/>
          <w:cs/>
        </w:rPr>
        <w:t>“</w:t>
      </w:r>
      <w:r w:rsidRPr="00EF2DB8">
        <w:rPr>
          <w:rFonts w:ascii="TH SarabunPSK" w:hAnsi="TH SarabunPSK" w:cs="TH SarabunPSK"/>
          <w:sz w:val="32"/>
          <w:szCs w:val="32"/>
        </w:rPr>
        <w:t>Affective</w:t>
      </w:r>
      <w:r w:rsidRPr="00EF2DB8">
        <w:rPr>
          <w:rFonts w:ascii="TH SarabunPSK" w:hAnsi="TH SarabunPSK" w:cs="TH SarabunPSK" w:hint="cs"/>
          <w:sz w:val="32"/>
          <w:szCs w:val="32"/>
          <w:cs/>
        </w:rPr>
        <w:t xml:space="preserve"> </w:t>
      </w:r>
      <w:r w:rsidRPr="00EF2DB8">
        <w:rPr>
          <w:rFonts w:ascii="TH SarabunPSK" w:hAnsi="TH SarabunPSK" w:cs="TH SarabunPSK"/>
          <w:sz w:val="32"/>
          <w:szCs w:val="32"/>
        </w:rPr>
        <w:t>Domain</w:t>
      </w:r>
      <w:r w:rsidRPr="00EF2DB8">
        <w:rPr>
          <w:rFonts w:ascii="TH SarabunPSK" w:hAnsi="TH SarabunPSK" w:cs="TH SarabunPSK"/>
          <w:sz w:val="32"/>
          <w:szCs w:val="32"/>
          <w:cs/>
        </w:rPr>
        <w:t xml:space="preserve">” ระดับต่าง ๆ </w:t>
      </w:r>
      <w:r w:rsidRPr="00EF2DB8">
        <w:rPr>
          <w:rFonts w:ascii="TH SarabunPSK" w:hAnsi="TH SarabunPSK" w:cs="TH SarabunPSK" w:hint="cs"/>
          <w:sz w:val="32"/>
          <w:szCs w:val="32"/>
          <w:cs/>
        </w:rPr>
        <w:t xml:space="preserve"> โปรดระบุตัวย่อ</w:t>
      </w:r>
      <w:r w:rsidR="00BA21AF" w:rsidRPr="00EF2DB8">
        <w:rPr>
          <w:rFonts w:ascii="TH SarabunPSK" w:hAnsi="TH SarabunPSK" w:cs="TH SarabunPSK" w:hint="cs"/>
          <w:sz w:val="32"/>
          <w:szCs w:val="32"/>
          <w:cs/>
        </w:rPr>
        <w:t xml:space="preserve"> โดย</w:t>
      </w:r>
      <w:r w:rsidR="00BA21AF" w:rsidRPr="00EF2DB8">
        <w:rPr>
          <w:rFonts w:ascii="TH SarabunPSK" w:eastAsia="Niramit" w:hAnsi="TH SarabunPSK" w:cs="TH SarabunPSK" w:hint="cs"/>
          <w:b/>
          <w:bCs/>
          <w:sz w:val="32"/>
          <w:szCs w:val="32"/>
          <w:cs/>
        </w:rPr>
        <w:t>ใช้</w:t>
      </w:r>
      <w:r w:rsidR="00BA21AF" w:rsidRPr="00EF2DB8">
        <w:rPr>
          <w:rFonts w:ascii="TH SarabunPSK" w:eastAsia="Niramit" w:hAnsi="TH SarabunPSK" w:cs="TH SarabunPSK"/>
          <w:b/>
          <w:bCs/>
          <w:sz w:val="32"/>
          <w:szCs w:val="32"/>
          <w:cs/>
        </w:rPr>
        <w:t xml:space="preserve"> </w:t>
      </w:r>
      <w:r w:rsidR="00BA21AF" w:rsidRPr="00EF2DB8">
        <w:rPr>
          <w:rFonts w:ascii="TH SarabunPSK" w:eastAsia="Niramit" w:hAnsi="TH SarabunPSK" w:cs="TH SarabunPSK"/>
          <w:b/>
          <w:bCs/>
          <w:sz w:val="32"/>
          <w:szCs w:val="32"/>
        </w:rPr>
        <w:t xml:space="preserve">taxonomy </w:t>
      </w:r>
      <w:r w:rsidR="00BA21AF" w:rsidRPr="00EF2DB8">
        <w:rPr>
          <w:rFonts w:ascii="TH SarabunPSK" w:eastAsia="Niramit" w:hAnsi="TH SarabunPSK" w:cs="TH SarabunPSK" w:hint="cs"/>
          <w:b/>
          <w:bCs/>
          <w:sz w:val="32"/>
          <w:szCs w:val="32"/>
          <w:cs/>
        </w:rPr>
        <w:t>ที่มีความเหมาะสม</w:t>
      </w:r>
      <w:r w:rsidR="00BA21AF" w:rsidRPr="00EF2DB8">
        <w:rPr>
          <w:rFonts w:ascii="TH SarabunPSK" w:eastAsia="Niramit" w:hAnsi="TH SarabunPSK" w:cs="TH SarabunPSK"/>
          <w:b/>
          <w:bCs/>
          <w:sz w:val="32"/>
          <w:szCs w:val="32"/>
          <w:cs/>
        </w:rPr>
        <w:t xml:space="preserve"> </w:t>
      </w:r>
      <w:r w:rsidR="00BA21AF" w:rsidRPr="00EF2DB8">
        <w:rPr>
          <w:rFonts w:ascii="TH SarabunPSK" w:eastAsia="Niramit" w:hAnsi="TH SarabunPSK" w:cs="TH SarabunPSK" w:hint="cs"/>
          <w:b/>
          <w:bCs/>
          <w:sz w:val="32"/>
          <w:szCs w:val="32"/>
          <w:cs/>
        </w:rPr>
        <w:t>โดยเลือก</w:t>
      </w:r>
      <w:r w:rsidR="00BA21AF" w:rsidRPr="00EF2DB8">
        <w:rPr>
          <w:rFonts w:ascii="TH SarabunPSK" w:eastAsia="Niramit" w:hAnsi="TH SarabunPSK" w:cs="TH SarabunPSK"/>
          <w:b/>
          <w:bCs/>
          <w:sz w:val="32"/>
          <w:szCs w:val="32"/>
          <w:cs/>
        </w:rPr>
        <w:t xml:space="preserve"> </w:t>
      </w:r>
      <w:r w:rsidR="00BA21AF" w:rsidRPr="00EF2DB8">
        <w:rPr>
          <w:rFonts w:ascii="TH SarabunPSK" w:eastAsia="Niramit" w:hAnsi="TH SarabunPSK" w:cs="TH SarabunPSK"/>
          <w:b/>
          <w:bCs/>
          <w:sz w:val="32"/>
          <w:szCs w:val="32"/>
        </w:rPr>
        <w:t xml:space="preserve">Learning taxonomy </w:t>
      </w:r>
      <w:r w:rsidR="00BA21AF" w:rsidRPr="00EF2DB8">
        <w:rPr>
          <w:rFonts w:ascii="TH SarabunPSK" w:eastAsia="Niramit" w:hAnsi="TH SarabunPSK" w:cs="TH SarabunPSK" w:hint="cs"/>
          <w:b/>
          <w:bCs/>
          <w:sz w:val="32"/>
          <w:szCs w:val="32"/>
          <w:cs/>
        </w:rPr>
        <w:t xml:space="preserve">ดังนี้ </w:t>
      </w:r>
    </w:p>
    <w:p w:rsidR="00BA21AF" w:rsidRPr="00EF2DB8" w:rsidRDefault="00BA21AF" w:rsidP="00BA21AF">
      <w:pPr>
        <w:tabs>
          <w:tab w:val="left" w:pos="426"/>
          <w:tab w:val="left" w:pos="851"/>
        </w:tabs>
        <w:spacing w:after="0" w:line="240" w:lineRule="auto"/>
        <w:jc w:val="both"/>
        <w:rPr>
          <w:rFonts w:ascii="TH SarabunPSK" w:eastAsia="Niramit" w:hAnsi="TH SarabunPSK" w:cs="TH SarabunPSK"/>
          <w:sz w:val="32"/>
          <w:szCs w:val="32"/>
        </w:rPr>
      </w:pPr>
      <w:r w:rsidRPr="00EF2DB8">
        <w:rPr>
          <w:rFonts w:ascii="TH SarabunPSK" w:eastAsia="Niramit" w:hAnsi="TH SarabunPSK" w:cs="TH SarabunPSK"/>
          <w:sz w:val="32"/>
          <w:szCs w:val="32"/>
        </w:rPr>
        <w:t>1</w:t>
      </w:r>
      <w:r w:rsidRPr="00EF2DB8">
        <w:rPr>
          <w:rFonts w:ascii="TH SarabunPSK" w:eastAsia="Niramit" w:hAnsi="TH SarabunPSK" w:cs="TH SarabunPSK"/>
          <w:sz w:val="32"/>
          <w:szCs w:val="32"/>
          <w:cs/>
        </w:rPr>
        <w:t xml:space="preserve">) </w:t>
      </w:r>
      <w:r w:rsidRPr="00EF2DB8">
        <w:rPr>
          <w:rFonts w:ascii="TH SarabunPSK" w:eastAsia="Niramit" w:hAnsi="TH SarabunPSK" w:cs="TH SarabunPSK"/>
          <w:sz w:val="32"/>
          <w:szCs w:val="32"/>
        </w:rPr>
        <w:t>Bloom</w:t>
      </w:r>
      <w:r w:rsidRPr="00EF2DB8">
        <w:rPr>
          <w:rFonts w:ascii="TH SarabunPSK" w:eastAsia="Niramit" w:hAnsi="TH SarabunPSK" w:cs="TH SarabunPSK"/>
          <w:sz w:val="32"/>
          <w:szCs w:val="32"/>
          <w:cs/>
        </w:rPr>
        <w:t>’</w:t>
      </w:r>
      <w:r w:rsidRPr="00EF2DB8">
        <w:rPr>
          <w:rFonts w:ascii="TH SarabunPSK" w:eastAsia="Niramit" w:hAnsi="TH SarabunPSK" w:cs="TH SarabunPSK"/>
          <w:sz w:val="32"/>
          <w:szCs w:val="32"/>
        </w:rPr>
        <w:t xml:space="preserve">s Taxonomy </w:t>
      </w:r>
      <w:r w:rsidRPr="00EF2DB8">
        <w:rPr>
          <w:rFonts w:ascii="TH SarabunPSK" w:eastAsia="Niramit" w:hAnsi="TH SarabunPSK" w:cs="TH SarabunPSK"/>
          <w:sz w:val="32"/>
          <w:szCs w:val="32"/>
          <w:cs/>
        </w:rPr>
        <w:t>(</w:t>
      </w:r>
      <w:r w:rsidRPr="00EF2DB8">
        <w:rPr>
          <w:rFonts w:ascii="TH SarabunPSK" w:eastAsia="Niramit" w:hAnsi="TH SarabunPSK" w:cs="TH SarabunPSK"/>
          <w:sz w:val="32"/>
          <w:szCs w:val="32"/>
        </w:rPr>
        <w:t xml:space="preserve">cognitive domain </w:t>
      </w:r>
      <w:r w:rsidRPr="00EF2DB8">
        <w:rPr>
          <w:rFonts w:ascii="TH SarabunPSK" w:eastAsia="Niramit" w:hAnsi="TH SarabunPSK" w:cs="TH SarabunPSK"/>
          <w:sz w:val="32"/>
          <w:szCs w:val="32"/>
          <w:cs/>
        </w:rPr>
        <w:t xml:space="preserve">– </w:t>
      </w:r>
      <w:r w:rsidRPr="00EF2DB8">
        <w:rPr>
          <w:rFonts w:ascii="TH SarabunPSK" w:eastAsia="Niramit" w:hAnsi="TH SarabunPSK" w:cs="TH SarabunPSK" w:hint="cs"/>
          <w:sz w:val="32"/>
          <w:szCs w:val="32"/>
          <w:cs/>
        </w:rPr>
        <w:t>ความรู้</w:t>
      </w:r>
      <w:r w:rsidRPr="00EF2DB8">
        <w:rPr>
          <w:rFonts w:ascii="TH SarabunPSK" w:eastAsia="Niramit" w:hAnsi="TH SarabunPSK" w:cs="TH SarabunPSK"/>
          <w:sz w:val="32"/>
          <w:szCs w:val="32"/>
          <w:cs/>
        </w:rPr>
        <w:t xml:space="preserve"> </w:t>
      </w:r>
      <w:r w:rsidRPr="00EF2DB8">
        <w:rPr>
          <w:rFonts w:ascii="TH SarabunPSK" w:eastAsia="Niramit" w:hAnsi="TH SarabunPSK" w:cs="TH SarabunPSK" w:hint="cs"/>
          <w:sz w:val="32"/>
          <w:szCs w:val="32"/>
          <w:cs/>
        </w:rPr>
        <w:t>ความเข้าใจ</w:t>
      </w:r>
      <w:r w:rsidRPr="00EF2DB8">
        <w:rPr>
          <w:rFonts w:ascii="TH SarabunPSK" w:eastAsia="Niramit" w:hAnsi="TH SarabunPSK" w:cs="TH SarabunPSK"/>
          <w:sz w:val="32"/>
          <w:szCs w:val="32"/>
          <w:cs/>
        </w:rPr>
        <w:t xml:space="preserve"> </w:t>
      </w:r>
      <w:r w:rsidRPr="00EF2DB8">
        <w:rPr>
          <w:rFonts w:ascii="TH SarabunPSK" w:eastAsia="Niramit" w:hAnsi="TH SarabunPSK" w:cs="TH SarabunPSK" w:hint="cs"/>
          <w:sz w:val="32"/>
          <w:szCs w:val="32"/>
          <w:cs/>
        </w:rPr>
        <w:t>การวิเคราะห์</w:t>
      </w:r>
      <w:r w:rsidRPr="00EF2DB8">
        <w:rPr>
          <w:rFonts w:ascii="TH SarabunPSK" w:eastAsia="Niramit" w:hAnsi="TH SarabunPSK" w:cs="TH SarabunPSK"/>
          <w:sz w:val="32"/>
          <w:szCs w:val="32"/>
          <w:cs/>
        </w:rPr>
        <w:t xml:space="preserve"> </w:t>
      </w:r>
      <w:r w:rsidRPr="00EF2DB8">
        <w:rPr>
          <w:rFonts w:ascii="TH SarabunPSK" w:eastAsia="Niramit" w:hAnsi="TH SarabunPSK" w:cs="TH SarabunPSK" w:hint="cs"/>
          <w:sz w:val="32"/>
          <w:szCs w:val="32"/>
          <w:cs/>
        </w:rPr>
        <w:t>ฯลฯ</w:t>
      </w:r>
      <w:r w:rsidRPr="00EF2DB8">
        <w:rPr>
          <w:rFonts w:ascii="TH SarabunPSK" w:eastAsia="Niramit" w:hAnsi="TH SarabunPSK" w:cs="TH SarabunPSK"/>
          <w:sz w:val="32"/>
          <w:szCs w:val="32"/>
          <w:cs/>
        </w:rPr>
        <w:t>)</w:t>
      </w:r>
    </w:p>
    <w:p w:rsidR="00BA21AF" w:rsidRPr="00EF2DB8" w:rsidRDefault="00BA21AF" w:rsidP="00BA21AF">
      <w:pPr>
        <w:tabs>
          <w:tab w:val="left" w:pos="426"/>
          <w:tab w:val="left" w:pos="851"/>
        </w:tabs>
        <w:spacing w:after="0" w:line="240" w:lineRule="auto"/>
        <w:jc w:val="both"/>
        <w:rPr>
          <w:rFonts w:ascii="TH SarabunPSK" w:eastAsia="Niramit" w:hAnsi="TH SarabunPSK" w:cs="TH SarabunPSK"/>
          <w:sz w:val="32"/>
          <w:szCs w:val="32"/>
        </w:rPr>
      </w:pPr>
      <w:r w:rsidRPr="00EF2DB8">
        <w:rPr>
          <w:rFonts w:ascii="TH SarabunPSK" w:eastAsia="Niramit" w:hAnsi="TH SarabunPSK" w:cs="TH SarabunPSK"/>
          <w:sz w:val="32"/>
          <w:szCs w:val="32"/>
        </w:rPr>
        <w:t>2</w:t>
      </w:r>
      <w:r w:rsidRPr="00EF2DB8">
        <w:rPr>
          <w:rFonts w:ascii="TH SarabunPSK" w:eastAsia="Niramit" w:hAnsi="TH SarabunPSK" w:cs="TH SarabunPSK"/>
          <w:sz w:val="32"/>
          <w:szCs w:val="32"/>
          <w:cs/>
        </w:rPr>
        <w:t xml:space="preserve">) </w:t>
      </w:r>
      <w:r w:rsidRPr="00EF2DB8">
        <w:rPr>
          <w:rFonts w:ascii="TH SarabunPSK" w:eastAsia="Niramit" w:hAnsi="TH SarabunPSK" w:cs="TH SarabunPSK"/>
          <w:sz w:val="32"/>
          <w:szCs w:val="32"/>
        </w:rPr>
        <w:t>Dave</w:t>
      </w:r>
      <w:r w:rsidRPr="00EF2DB8">
        <w:rPr>
          <w:rFonts w:ascii="TH SarabunPSK" w:eastAsia="Niramit" w:hAnsi="TH SarabunPSK" w:cs="TH SarabunPSK"/>
          <w:sz w:val="32"/>
          <w:szCs w:val="32"/>
          <w:cs/>
        </w:rPr>
        <w:t>’</w:t>
      </w:r>
      <w:r w:rsidRPr="00EF2DB8">
        <w:rPr>
          <w:rFonts w:ascii="TH SarabunPSK" w:eastAsia="Niramit" w:hAnsi="TH SarabunPSK" w:cs="TH SarabunPSK"/>
          <w:sz w:val="32"/>
          <w:szCs w:val="32"/>
        </w:rPr>
        <w:t xml:space="preserve">s Taxonomy </w:t>
      </w:r>
      <w:r w:rsidRPr="00EF2DB8">
        <w:rPr>
          <w:rFonts w:ascii="TH SarabunPSK" w:eastAsia="Niramit" w:hAnsi="TH SarabunPSK" w:cs="TH SarabunPSK"/>
          <w:sz w:val="32"/>
          <w:szCs w:val="32"/>
          <w:cs/>
        </w:rPr>
        <w:t>(</w:t>
      </w:r>
      <w:r w:rsidRPr="00EF2DB8">
        <w:rPr>
          <w:rFonts w:ascii="TH SarabunPSK" w:eastAsia="Niramit" w:hAnsi="TH SarabunPSK" w:cs="TH SarabunPSK"/>
          <w:sz w:val="32"/>
          <w:szCs w:val="32"/>
        </w:rPr>
        <w:t xml:space="preserve">psychomotor domain </w:t>
      </w:r>
      <w:r w:rsidRPr="00EF2DB8">
        <w:rPr>
          <w:rFonts w:ascii="TH SarabunPSK" w:eastAsia="Niramit" w:hAnsi="TH SarabunPSK" w:cs="TH SarabunPSK"/>
          <w:sz w:val="32"/>
          <w:szCs w:val="32"/>
          <w:cs/>
        </w:rPr>
        <w:t xml:space="preserve">– </w:t>
      </w:r>
      <w:r w:rsidRPr="00EF2DB8">
        <w:rPr>
          <w:rFonts w:ascii="TH SarabunPSK" w:eastAsia="Niramit" w:hAnsi="TH SarabunPSK" w:cs="TH SarabunPSK" w:hint="cs"/>
          <w:sz w:val="32"/>
          <w:szCs w:val="32"/>
          <w:cs/>
        </w:rPr>
        <w:t>ทักษะปฏิบัติ</w:t>
      </w:r>
      <w:r w:rsidRPr="00EF2DB8">
        <w:rPr>
          <w:rFonts w:ascii="TH SarabunPSK" w:eastAsia="Niramit" w:hAnsi="TH SarabunPSK" w:cs="TH SarabunPSK"/>
          <w:sz w:val="32"/>
          <w:szCs w:val="32"/>
          <w:cs/>
        </w:rPr>
        <w:t>)</w:t>
      </w:r>
    </w:p>
    <w:p w:rsidR="00BA21AF" w:rsidRPr="00EF2DB8" w:rsidRDefault="00BA21AF" w:rsidP="00BA21AF">
      <w:pPr>
        <w:tabs>
          <w:tab w:val="left" w:pos="426"/>
          <w:tab w:val="left" w:pos="851"/>
        </w:tabs>
        <w:spacing w:after="0" w:line="240" w:lineRule="auto"/>
        <w:jc w:val="both"/>
        <w:rPr>
          <w:rFonts w:ascii="TH SarabunPSK" w:eastAsia="Niramit" w:hAnsi="TH SarabunPSK" w:cs="TH SarabunPSK"/>
          <w:sz w:val="32"/>
          <w:szCs w:val="32"/>
          <w:cs/>
        </w:rPr>
      </w:pPr>
      <w:r w:rsidRPr="00EF2DB8">
        <w:rPr>
          <w:rFonts w:ascii="TH SarabunPSK" w:eastAsia="Niramit" w:hAnsi="TH SarabunPSK" w:cs="TH SarabunPSK"/>
          <w:sz w:val="32"/>
          <w:szCs w:val="32"/>
        </w:rPr>
        <w:t>3</w:t>
      </w:r>
      <w:r w:rsidRPr="00EF2DB8">
        <w:rPr>
          <w:rFonts w:ascii="TH SarabunPSK" w:eastAsia="Niramit" w:hAnsi="TH SarabunPSK" w:cs="TH SarabunPSK"/>
          <w:sz w:val="32"/>
          <w:szCs w:val="32"/>
          <w:cs/>
        </w:rPr>
        <w:t xml:space="preserve">) </w:t>
      </w:r>
      <w:r w:rsidRPr="00EF2DB8">
        <w:rPr>
          <w:rFonts w:ascii="TH SarabunPSK" w:eastAsia="Niramit" w:hAnsi="TH SarabunPSK" w:cs="TH SarabunPSK"/>
          <w:sz w:val="32"/>
          <w:szCs w:val="32"/>
        </w:rPr>
        <w:t>Krathwohl</w:t>
      </w:r>
      <w:r w:rsidRPr="00EF2DB8">
        <w:rPr>
          <w:rFonts w:ascii="TH SarabunPSK" w:eastAsia="Niramit" w:hAnsi="TH SarabunPSK" w:cs="TH SarabunPSK"/>
          <w:sz w:val="32"/>
          <w:szCs w:val="32"/>
          <w:cs/>
        </w:rPr>
        <w:t>’</w:t>
      </w:r>
      <w:r w:rsidRPr="00EF2DB8">
        <w:rPr>
          <w:rFonts w:ascii="TH SarabunPSK" w:eastAsia="Niramit" w:hAnsi="TH SarabunPSK" w:cs="TH SarabunPSK"/>
          <w:sz w:val="32"/>
          <w:szCs w:val="32"/>
        </w:rPr>
        <w:t xml:space="preserve">s Taxonomy </w:t>
      </w:r>
      <w:r w:rsidRPr="00EF2DB8">
        <w:rPr>
          <w:rFonts w:ascii="TH SarabunPSK" w:eastAsia="Niramit" w:hAnsi="TH SarabunPSK" w:cs="TH SarabunPSK"/>
          <w:sz w:val="32"/>
          <w:szCs w:val="32"/>
          <w:cs/>
        </w:rPr>
        <w:t>(</w:t>
      </w:r>
      <w:r w:rsidRPr="00EF2DB8">
        <w:rPr>
          <w:rFonts w:ascii="TH SarabunPSK" w:eastAsia="Niramit" w:hAnsi="TH SarabunPSK" w:cs="TH SarabunPSK"/>
          <w:sz w:val="32"/>
          <w:szCs w:val="32"/>
        </w:rPr>
        <w:t xml:space="preserve">affective domain </w:t>
      </w:r>
      <w:r w:rsidRPr="00EF2DB8">
        <w:rPr>
          <w:rFonts w:ascii="TH SarabunPSK" w:eastAsia="Niramit" w:hAnsi="TH SarabunPSK" w:cs="TH SarabunPSK"/>
          <w:sz w:val="32"/>
          <w:szCs w:val="32"/>
          <w:cs/>
        </w:rPr>
        <w:t xml:space="preserve">– </w:t>
      </w:r>
      <w:r w:rsidRPr="00EF2DB8">
        <w:rPr>
          <w:rFonts w:ascii="TH SarabunPSK" w:eastAsia="Niramit" w:hAnsi="TH SarabunPSK" w:cs="TH SarabunPSK" w:hint="cs"/>
          <w:sz w:val="32"/>
          <w:szCs w:val="32"/>
          <w:cs/>
        </w:rPr>
        <w:t>เจตคติ</w:t>
      </w:r>
      <w:r w:rsidRPr="00EF2DB8">
        <w:rPr>
          <w:rFonts w:ascii="TH SarabunPSK" w:eastAsia="Niramit" w:hAnsi="TH SarabunPSK" w:cs="TH SarabunPSK"/>
          <w:sz w:val="32"/>
          <w:szCs w:val="32"/>
          <w:cs/>
        </w:rPr>
        <w:t xml:space="preserve"> </w:t>
      </w:r>
      <w:r w:rsidRPr="00EF2DB8">
        <w:rPr>
          <w:rFonts w:ascii="TH SarabunPSK" w:eastAsia="Niramit" w:hAnsi="TH SarabunPSK" w:cs="TH SarabunPSK" w:hint="cs"/>
          <w:sz w:val="32"/>
          <w:szCs w:val="32"/>
          <w:cs/>
        </w:rPr>
        <w:t>คุณธรรม</w:t>
      </w:r>
      <w:r w:rsidRPr="00EF2DB8">
        <w:rPr>
          <w:rFonts w:ascii="TH SarabunPSK" w:eastAsia="Niramit" w:hAnsi="TH SarabunPSK" w:cs="TH SarabunPSK"/>
          <w:sz w:val="32"/>
          <w:szCs w:val="32"/>
          <w:cs/>
        </w:rPr>
        <w:t xml:space="preserve"> </w:t>
      </w:r>
      <w:r w:rsidRPr="00EF2DB8">
        <w:rPr>
          <w:rFonts w:ascii="TH SarabunPSK" w:eastAsia="Niramit" w:hAnsi="TH SarabunPSK" w:cs="TH SarabunPSK" w:hint="cs"/>
          <w:sz w:val="32"/>
          <w:szCs w:val="32"/>
          <w:cs/>
        </w:rPr>
        <w:t>จริยธรรม</w:t>
      </w:r>
      <w:r w:rsidRPr="00EF2DB8">
        <w:rPr>
          <w:rFonts w:ascii="TH SarabunPSK" w:eastAsia="Niramit" w:hAnsi="TH SarabunPSK" w:cs="TH SarabunPSK"/>
          <w:sz w:val="32"/>
          <w:szCs w:val="32"/>
          <w:cs/>
        </w:rPr>
        <w:t>)</w:t>
      </w:r>
    </w:p>
    <w:p w:rsidR="00BA21AF" w:rsidRPr="00EF2DB8" w:rsidRDefault="00BA21AF" w:rsidP="00BA21AF">
      <w:pPr>
        <w:tabs>
          <w:tab w:val="left" w:pos="426"/>
          <w:tab w:val="left" w:pos="851"/>
        </w:tabs>
        <w:spacing w:after="0" w:line="240" w:lineRule="auto"/>
        <w:jc w:val="both"/>
        <w:rPr>
          <w:rFonts w:ascii="TH SarabunPSK" w:eastAsia="Niramit" w:hAnsi="TH SarabunPSK" w:cs="TH SarabunPSK"/>
          <w:b/>
          <w:bCs/>
          <w:sz w:val="28"/>
          <w:szCs w:val="28"/>
        </w:rPr>
      </w:pPr>
      <w:r w:rsidRPr="00EF2DB8">
        <w:rPr>
          <w:rFonts w:ascii="TH SarabunPSK" w:eastAsia="Niramit" w:hAnsi="TH SarabunPSK" w:cs="TH SarabunPSK" w:hint="cs"/>
          <w:b/>
          <w:bCs/>
          <w:sz w:val="28"/>
          <w:szCs w:val="28"/>
          <w:cs/>
        </w:rPr>
        <w:t>ตัวย่อระดับการเรียนรู้ของ</w:t>
      </w:r>
      <w:r w:rsidRPr="00EF2DB8">
        <w:rPr>
          <w:rFonts w:ascii="TH SarabunPSK" w:eastAsia="Niramit" w:hAnsi="TH SarabunPSK" w:cs="TH SarabunPSK"/>
          <w:b/>
          <w:bCs/>
          <w:sz w:val="28"/>
          <w:szCs w:val="28"/>
          <w:cs/>
        </w:rPr>
        <w:t xml:space="preserve"> </w:t>
      </w:r>
      <w:r w:rsidRPr="00EF2DB8">
        <w:rPr>
          <w:rFonts w:ascii="TH SarabunPSK" w:eastAsia="Niramit" w:hAnsi="TH SarabunPSK" w:cs="TH SarabunPSK"/>
          <w:b/>
          <w:bCs/>
          <w:sz w:val="28"/>
          <w:szCs w:val="28"/>
        </w:rPr>
        <w:t>Bloom</w:t>
      </w:r>
      <w:r w:rsidRPr="00EF2DB8">
        <w:rPr>
          <w:rFonts w:ascii="TH SarabunPSK" w:eastAsia="Niramit" w:hAnsi="TH SarabunPSK" w:cs="TH SarabunPSK"/>
          <w:b/>
          <w:bCs/>
          <w:sz w:val="28"/>
          <w:szCs w:val="28"/>
          <w:cs/>
        </w:rPr>
        <w:t>’</w:t>
      </w:r>
      <w:r w:rsidRPr="00EF2DB8">
        <w:rPr>
          <w:rFonts w:ascii="TH SarabunPSK" w:eastAsia="Niramit" w:hAnsi="TH SarabunPSK" w:cs="TH SarabunPSK"/>
          <w:b/>
          <w:bCs/>
          <w:sz w:val="28"/>
          <w:szCs w:val="28"/>
        </w:rPr>
        <w:t xml:space="preserve">s Taxonomy </w:t>
      </w:r>
      <w:r w:rsidRPr="00EF2DB8">
        <w:rPr>
          <w:rFonts w:ascii="TH SarabunPSK" w:eastAsia="Niramit" w:hAnsi="TH SarabunPSK" w:cs="TH SarabunPSK"/>
          <w:b/>
          <w:bCs/>
          <w:sz w:val="28"/>
          <w:szCs w:val="28"/>
          <w:cs/>
        </w:rPr>
        <w:t>(</w:t>
      </w:r>
      <w:r w:rsidRPr="00EF2DB8">
        <w:rPr>
          <w:rFonts w:ascii="TH SarabunPSK" w:eastAsia="Niramit" w:hAnsi="TH SarabunPSK" w:cs="TH SarabunPSK"/>
          <w:b/>
          <w:bCs/>
          <w:sz w:val="28"/>
          <w:szCs w:val="28"/>
        </w:rPr>
        <w:t xml:space="preserve">cognitive domain </w:t>
      </w:r>
      <w:r w:rsidRPr="00EF2DB8">
        <w:rPr>
          <w:rFonts w:ascii="TH SarabunPSK" w:eastAsia="Niramit" w:hAnsi="TH SarabunPSK" w:cs="TH SarabunPSK"/>
          <w:b/>
          <w:bCs/>
          <w:sz w:val="28"/>
          <w:szCs w:val="28"/>
          <w:cs/>
        </w:rPr>
        <w:t xml:space="preserve">– </w:t>
      </w:r>
      <w:r w:rsidRPr="00EF2DB8">
        <w:rPr>
          <w:rFonts w:ascii="TH SarabunPSK" w:eastAsia="Niramit" w:hAnsi="TH SarabunPSK" w:cs="TH SarabunPSK" w:hint="cs"/>
          <w:b/>
          <w:bCs/>
          <w:sz w:val="28"/>
          <w:szCs w:val="28"/>
          <w:cs/>
        </w:rPr>
        <w:t>ความรู้</w:t>
      </w:r>
      <w:r w:rsidRPr="00EF2DB8">
        <w:rPr>
          <w:rFonts w:ascii="TH SarabunPSK" w:eastAsia="Niramit" w:hAnsi="TH SarabunPSK" w:cs="TH SarabunPSK"/>
          <w:b/>
          <w:bCs/>
          <w:sz w:val="28"/>
          <w:szCs w:val="28"/>
          <w:cs/>
        </w:rPr>
        <w:t xml:space="preserve"> </w:t>
      </w:r>
      <w:r w:rsidRPr="00EF2DB8">
        <w:rPr>
          <w:rFonts w:ascii="TH SarabunPSK" w:eastAsia="Niramit" w:hAnsi="TH SarabunPSK" w:cs="TH SarabunPSK" w:hint="cs"/>
          <w:b/>
          <w:bCs/>
          <w:sz w:val="28"/>
          <w:szCs w:val="28"/>
          <w:cs/>
        </w:rPr>
        <w:t>ความเข้าใจ</w:t>
      </w:r>
      <w:r w:rsidRPr="00EF2DB8">
        <w:rPr>
          <w:rFonts w:ascii="TH SarabunPSK" w:eastAsia="Niramit" w:hAnsi="TH SarabunPSK" w:cs="TH SarabunPSK"/>
          <w:b/>
          <w:bCs/>
          <w:sz w:val="28"/>
          <w:szCs w:val="28"/>
          <w:cs/>
        </w:rPr>
        <w:t xml:space="preserve"> </w:t>
      </w:r>
      <w:r w:rsidRPr="00EF2DB8">
        <w:rPr>
          <w:rFonts w:ascii="TH SarabunPSK" w:eastAsia="Niramit" w:hAnsi="TH SarabunPSK" w:cs="TH SarabunPSK" w:hint="cs"/>
          <w:b/>
          <w:bCs/>
          <w:sz w:val="28"/>
          <w:szCs w:val="28"/>
          <w:cs/>
        </w:rPr>
        <w:t>การวิเคราะห์</w:t>
      </w:r>
      <w:r w:rsidRPr="00EF2DB8">
        <w:rPr>
          <w:rFonts w:ascii="TH SarabunPSK" w:eastAsia="Niramit" w:hAnsi="TH SarabunPSK" w:cs="TH SarabunPSK"/>
          <w:b/>
          <w:bCs/>
          <w:sz w:val="28"/>
          <w:szCs w:val="28"/>
          <w:cs/>
        </w:rPr>
        <w:t xml:space="preserve"> </w:t>
      </w:r>
      <w:r w:rsidRPr="00EF2DB8">
        <w:rPr>
          <w:rFonts w:ascii="TH SarabunPSK" w:eastAsia="Niramit" w:hAnsi="TH SarabunPSK" w:cs="TH SarabunPSK" w:hint="cs"/>
          <w:b/>
          <w:bCs/>
          <w:sz w:val="28"/>
          <w:szCs w:val="28"/>
          <w:cs/>
        </w:rPr>
        <w:t>ฯลฯ</w:t>
      </w:r>
      <w:r w:rsidRPr="00EF2DB8">
        <w:rPr>
          <w:rFonts w:ascii="TH SarabunPSK" w:eastAsia="Niramit" w:hAnsi="TH SarabunPSK" w:cs="TH SarabunPSK"/>
          <w:b/>
          <w:bCs/>
          <w:sz w:val="28"/>
          <w:szCs w:val="28"/>
          <w:cs/>
        </w:rPr>
        <w:t>)</w:t>
      </w:r>
    </w:p>
    <w:p w:rsidR="00BA21AF" w:rsidRPr="00EF2DB8" w:rsidRDefault="00BA21AF" w:rsidP="00BA21AF">
      <w:pPr>
        <w:tabs>
          <w:tab w:val="left" w:pos="426"/>
          <w:tab w:val="left" w:pos="851"/>
        </w:tabs>
        <w:spacing w:after="0" w:line="240" w:lineRule="auto"/>
        <w:jc w:val="both"/>
        <w:rPr>
          <w:rFonts w:ascii="TH SarabunPSK" w:eastAsia="Niramit" w:hAnsi="TH SarabunPSK" w:cs="TH SarabunPSK"/>
          <w:sz w:val="28"/>
          <w:szCs w:val="28"/>
        </w:rPr>
      </w:pPr>
      <w:r w:rsidRPr="00EF2DB8">
        <w:rPr>
          <w:rFonts w:ascii="TH SarabunPSK" w:eastAsia="Niramit" w:hAnsi="TH SarabunPSK" w:cs="TH SarabunPSK"/>
          <w:sz w:val="28"/>
          <w:szCs w:val="28"/>
        </w:rPr>
        <w:tab/>
        <w:t>R</w:t>
      </w:r>
      <w:r w:rsidRPr="00EF2DB8">
        <w:rPr>
          <w:rFonts w:ascii="TH SarabunPSK" w:eastAsia="Niramit" w:hAnsi="TH SarabunPSK" w:cs="TH SarabunPSK" w:hint="cs"/>
          <w:sz w:val="28"/>
          <w:szCs w:val="28"/>
          <w:cs/>
        </w:rPr>
        <w:t xml:space="preserve"> </w:t>
      </w:r>
      <w:r w:rsidRPr="00EF2DB8">
        <w:rPr>
          <w:rFonts w:ascii="TH SarabunPSK" w:eastAsia="Niramit" w:hAnsi="TH SarabunPSK" w:cs="TH SarabunPSK"/>
          <w:sz w:val="28"/>
          <w:szCs w:val="28"/>
          <w:cs/>
        </w:rPr>
        <w:tab/>
        <w:t>=</w:t>
      </w:r>
      <w:r w:rsidRPr="00EF2DB8">
        <w:rPr>
          <w:rFonts w:ascii="TH SarabunPSK" w:eastAsia="Niramit" w:hAnsi="TH SarabunPSK" w:cs="TH SarabunPSK"/>
          <w:sz w:val="28"/>
          <w:szCs w:val="28"/>
          <w:cs/>
        </w:rPr>
        <w:tab/>
      </w:r>
      <w:r w:rsidRPr="00EF2DB8">
        <w:rPr>
          <w:rFonts w:ascii="TH SarabunPSK" w:eastAsia="Niramit" w:hAnsi="TH SarabunPSK" w:cs="TH SarabunPSK"/>
          <w:sz w:val="28"/>
          <w:szCs w:val="28"/>
        </w:rPr>
        <w:t xml:space="preserve">Remembering </w:t>
      </w:r>
      <w:r w:rsidRPr="00EF2DB8">
        <w:rPr>
          <w:rFonts w:ascii="TH SarabunPSK" w:eastAsia="Niramit" w:hAnsi="TH SarabunPSK" w:cs="TH SarabunPSK"/>
          <w:sz w:val="28"/>
          <w:szCs w:val="28"/>
          <w:cs/>
        </w:rPr>
        <w:t>(</w:t>
      </w:r>
      <w:r w:rsidRPr="00EF2DB8">
        <w:rPr>
          <w:rFonts w:ascii="TH SarabunPSK" w:eastAsia="Niramit" w:hAnsi="TH SarabunPSK" w:cs="TH SarabunPSK" w:hint="cs"/>
          <w:sz w:val="28"/>
          <w:szCs w:val="28"/>
          <w:cs/>
        </w:rPr>
        <w:t>จำได้</w:t>
      </w:r>
      <w:r w:rsidRPr="00EF2DB8">
        <w:rPr>
          <w:rFonts w:ascii="TH SarabunPSK" w:eastAsia="Niramit" w:hAnsi="TH SarabunPSK" w:cs="TH SarabunPSK"/>
          <w:sz w:val="28"/>
          <w:szCs w:val="28"/>
          <w:cs/>
        </w:rPr>
        <w:t xml:space="preserve">)                      </w:t>
      </w:r>
    </w:p>
    <w:p w:rsidR="00BA21AF" w:rsidRPr="00EF2DB8" w:rsidRDefault="00BA21AF" w:rsidP="00BA21AF">
      <w:pPr>
        <w:tabs>
          <w:tab w:val="left" w:pos="426"/>
          <w:tab w:val="left" w:pos="851"/>
        </w:tabs>
        <w:spacing w:after="0" w:line="240" w:lineRule="auto"/>
        <w:jc w:val="both"/>
        <w:rPr>
          <w:rFonts w:ascii="TH SarabunPSK" w:eastAsia="Niramit" w:hAnsi="TH SarabunPSK" w:cs="TH SarabunPSK"/>
          <w:sz w:val="28"/>
          <w:szCs w:val="28"/>
        </w:rPr>
      </w:pPr>
      <w:r w:rsidRPr="00EF2DB8">
        <w:rPr>
          <w:rFonts w:ascii="TH SarabunPSK" w:eastAsia="Niramit" w:hAnsi="TH SarabunPSK" w:cs="TH SarabunPSK"/>
          <w:sz w:val="28"/>
          <w:szCs w:val="28"/>
        </w:rPr>
        <w:tab/>
        <w:t>U</w:t>
      </w:r>
      <w:r w:rsidRPr="00EF2DB8">
        <w:rPr>
          <w:rFonts w:ascii="TH SarabunPSK" w:eastAsia="Niramit" w:hAnsi="TH SarabunPSK" w:cs="TH SarabunPSK"/>
          <w:sz w:val="28"/>
          <w:szCs w:val="28"/>
          <w:cs/>
        </w:rPr>
        <w:tab/>
        <w:t>=</w:t>
      </w:r>
      <w:r w:rsidRPr="00EF2DB8">
        <w:rPr>
          <w:rFonts w:ascii="TH SarabunPSK" w:eastAsia="Niramit" w:hAnsi="TH SarabunPSK" w:cs="TH SarabunPSK"/>
          <w:sz w:val="28"/>
          <w:szCs w:val="28"/>
          <w:cs/>
        </w:rPr>
        <w:tab/>
      </w:r>
      <w:r w:rsidRPr="00EF2DB8">
        <w:rPr>
          <w:rFonts w:ascii="TH SarabunPSK" w:eastAsia="Niramit" w:hAnsi="TH SarabunPSK" w:cs="TH SarabunPSK"/>
          <w:sz w:val="28"/>
          <w:szCs w:val="28"/>
        </w:rPr>
        <w:t xml:space="preserve">Understanding </w:t>
      </w:r>
      <w:r w:rsidRPr="00EF2DB8">
        <w:rPr>
          <w:rFonts w:ascii="TH SarabunPSK" w:eastAsia="Niramit" w:hAnsi="TH SarabunPSK" w:cs="TH SarabunPSK"/>
          <w:sz w:val="28"/>
          <w:szCs w:val="28"/>
          <w:cs/>
        </w:rPr>
        <w:t>(</w:t>
      </w:r>
      <w:r w:rsidRPr="00EF2DB8">
        <w:rPr>
          <w:rFonts w:ascii="TH SarabunPSK" w:eastAsia="Niramit" w:hAnsi="TH SarabunPSK" w:cs="TH SarabunPSK" w:hint="cs"/>
          <w:sz w:val="28"/>
          <w:szCs w:val="28"/>
          <w:cs/>
        </w:rPr>
        <w:t>เข้าใจ</w:t>
      </w:r>
      <w:r w:rsidRPr="00EF2DB8">
        <w:rPr>
          <w:rFonts w:ascii="TH SarabunPSK" w:eastAsia="Niramit" w:hAnsi="TH SarabunPSK" w:cs="TH SarabunPSK"/>
          <w:sz w:val="28"/>
          <w:szCs w:val="28"/>
          <w:cs/>
        </w:rPr>
        <w:t xml:space="preserve">) </w:t>
      </w:r>
    </w:p>
    <w:p w:rsidR="00BA21AF" w:rsidRPr="00EF2DB8" w:rsidRDefault="00BA21AF" w:rsidP="00BA21AF">
      <w:pPr>
        <w:tabs>
          <w:tab w:val="left" w:pos="426"/>
          <w:tab w:val="left" w:pos="851"/>
        </w:tabs>
        <w:spacing w:after="0" w:line="240" w:lineRule="auto"/>
        <w:jc w:val="both"/>
        <w:rPr>
          <w:rFonts w:ascii="TH SarabunPSK" w:eastAsia="Niramit" w:hAnsi="TH SarabunPSK" w:cs="TH SarabunPSK"/>
          <w:sz w:val="28"/>
          <w:szCs w:val="28"/>
        </w:rPr>
      </w:pPr>
      <w:r w:rsidRPr="00EF2DB8">
        <w:rPr>
          <w:rFonts w:ascii="TH SarabunPSK" w:eastAsia="Niramit" w:hAnsi="TH SarabunPSK" w:cs="TH SarabunPSK"/>
          <w:sz w:val="28"/>
          <w:szCs w:val="28"/>
        </w:rPr>
        <w:tab/>
        <w:t>Ap</w:t>
      </w:r>
      <w:r w:rsidRPr="00EF2DB8">
        <w:rPr>
          <w:rFonts w:ascii="TH SarabunPSK" w:eastAsia="Niramit" w:hAnsi="TH SarabunPSK" w:cs="TH SarabunPSK"/>
          <w:sz w:val="28"/>
          <w:szCs w:val="28"/>
          <w:cs/>
        </w:rPr>
        <w:tab/>
        <w:t>=</w:t>
      </w:r>
      <w:r w:rsidRPr="00EF2DB8">
        <w:rPr>
          <w:rFonts w:ascii="TH SarabunPSK" w:eastAsia="Niramit" w:hAnsi="TH SarabunPSK" w:cs="TH SarabunPSK"/>
          <w:sz w:val="28"/>
          <w:szCs w:val="28"/>
          <w:cs/>
        </w:rPr>
        <w:tab/>
      </w:r>
      <w:r w:rsidRPr="00EF2DB8">
        <w:rPr>
          <w:rFonts w:ascii="TH SarabunPSK" w:eastAsia="Niramit" w:hAnsi="TH SarabunPSK" w:cs="TH SarabunPSK"/>
          <w:sz w:val="28"/>
          <w:szCs w:val="28"/>
        </w:rPr>
        <w:t xml:space="preserve">Applying </w:t>
      </w:r>
      <w:r w:rsidRPr="00EF2DB8">
        <w:rPr>
          <w:rFonts w:ascii="TH SarabunPSK" w:eastAsia="Niramit" w:hAnsi="TH SarabunPSK" w:cs="TH SarabunPSK"/>
          <w:sz w:val="28"/>
          <w:szCs w:val="28"/>
          <w:cs/>
        </w:rPr>
        <w:t>(</w:t>
      </w:r>
      <w:r w:rsidRPr="00EF2DB8">
        <w:rPr>
          <w:rFonts w:ascii="TH SarabunPSK" w:eastAsia="Niramit" w:hAnsi="TH SarabunPSK" w:cs="TH SarabunPSK" w:hint="cs"/>
          <w:sz w:val="28"/>
          <w:szCs w:val="28"/>
          <w:cs/>
        </w:rPr>
        <w:t>ประยุกต์ได้</w:t>
      </w:r>
      <w:r w:rsidRPr="00EF2DB8">
        <w:rPr>
          <w:rFonts w:ascii="TH SarabunPSK" w:eastAsia="Niramit" w:hAnsi="TH SarabunPSK" w:cs="TH SarabunPSK"/>
          <w:sz w:val="28"/>
          <w:szCs w:val="28"/>
          <w:cs/>
        </w:rPr>
        <w:t>)</w:t>
      </w:r>
    </w:p>
    <w:p w:rsidR="00BA21AF" w:rsidRPr="00EF2DB8" w:rsidRDefault="00BA21AF" w:rsidP="00BA21AF">
      <w:pPr>
        <w:tabs>
          <w:tab w:val="left" w:pos="426"/>
          <w:tab w:val="left" w:pos="851"/>
        </w:tabs>
        <w:spacing w:after="0" w:line="240" w:lineRule="auto"/>
        <w:jc w:val="both"/>
        <w:rPr>
          <w:rFonts w:ascii="TH SarabunPSK" w:eastAsia="Niramit" w:hAnsi="TH SarabunPSK" w:cs="TH SarabunPSK"/>
          <w:sz w:val="28"/>
          <w:szCs w:val="28"/>
        </w:rPr>
      </w:pPr>
      <w:r w:rsidRPr="00EF2DB8">
        <w:rPr>
          <w:rFonts w:ascii="TH SarabunPSK" w:eastAsia="Niramit" w:hAnsi="TH SarabunPSK" w:cs="TH SarabunPSK"/>
          <w:sz w:val="28"/>
          <w:szCs w:val="28"/>
        </w:rPr>
        <w:tab/>
        <w:t>An</w:t>
      </w:r>
      <w:r w:rsidRPr="00EF2DB8">
        <w:rPr>
          <w:rFonts w:ascii="TH SarabunPSK" w:eastAsia="Niramit" w:hAnsi="TH SarabunPSK" w:cs="TH SarabunPSK"/>
          <w:sz w:val="28"/>
          <w:szCs w:val="28"/>
          <w:cs/>
        </w:rPr>
        <w:tab/>
        <w:t>=</w:t>
      </w:r>
      <w:r w:rsidRPr="00EF2DB8">
        <w:rPr>
          <w:rFonts w:ascii="TH SarabunPSK" w:eastAsia="Niramit" w:hAnsi="TH SarabunPSK" w:cs="TH SarabunPSK"/>
          <w:sz w:val="28"/>
          <w:szCs w:val="28"/>
          <w:cs/>
        </w:rPr>
        <w:tab/>
      </w:r>
      <w:r w:rsidRPr="00EF2DB8">
        <w:rPr>
          <w:rFonts w:ascii="TH SarabunPSK" w:eastAsia="Niramit" w:hAnsi="TH SarabunPSK" w:cs="TH SarabunPSK"/>
          <w:sz w:val="28"/>
          <w:szCs w:val="28"/>
        </w:rPr>
        <w:t xml:space="preserve">Analysis </w:t>
      </w:r>
      <w:r w:rsidRPr="00EF2DB8">
        <w:rPr>
          <w:rFonts w:ascii="TH SarabunPSK" w:eastAsia="Niramit" w:hAnsi="TH SarabunPSK" w:cs="TH SarabunPSK"/>
          <w:sz w:val="28"/>
          <w:szCs w:val="28"/>
          <w:cs/>
        </w:rPr>
        <w:t>(</w:t>
      </w:r>
      <w:r w:rsidRPr="00EF2DB8">
        <w:rPr>
          <w:rFonts w:ascii="TH SarabunPSK" w:eastAsia="Niramit" w:hAnsi="TH SarabunPSK" w:cs="TH SarabunPSK" w:hint="cs"/>
          <w:sz w:val="28"/>
          <w:szCs w:val="28"/>
          <w:cs/>
        </w:rPr>
        <w:t>วิเคราะห์ได้</w:t>
      </w:r>
      <w:r w:rsidRPr="00EF2DB8">
        <w:rPr>
          <w:rFonts w:ascii="TH SarabunPSK" w:eastAsia="Niramit" w:hAnsi="TH SarabunPSK" w:cs="TH SarabunPSK"/>
          <w:sz w:val="28"/>
          <w:szCs w:val="28"/>
          <w:cs/>
        </w:rPr>
        <w:t>)</w:t>
      </w:r>
    </w:p>
    <w:p w:rsidR="00BA21AF" w:rsidRPr="00EF2DB8" w:rsidRDefault="00BA21AF" w:rsidP="00BA21AF">
      <w:pPr>
        <w:tabs>
          <w:tab w:val="left" w:pos="426"/>
          <w:tab w:val="left" w:pos="851"/>
        </w:tabs>
        <w:spacing w:after="0" w:line="240" w:lineRule="auto"/>
        <w:jc w:val="both"/>
        <w:rPr>
          <w:rFonts w:ascii="TH SarabunPSK" w:eastAsia="Niramit" w:hAnsi="TH SarabunPSK" w:cs="TH SarabunPSK"/>
          <w:sz w:val="28"/>
          <w:szCs w:val="28"/>
        </w:rPr>
      </w:pPr>
      <w:r w:rsidRPr="00EF2DB8">
        <w:rPr>
          <w:rFonts w:ascii="TH SarabunPSK" w:eastAsia="Niramit" w:hAnsi="TH SarabunPSK" w:cs="TH SarabunPSK"/>
          <w:sz w:val="28"/>
          <w:szCs w:val="28"/>
        </w:rPr>
        <w:tab/>
        <w:t>E</w:t>
      </w:r>
      <w:r w:rsidRPr="00EF2DB8">
        <w:rPr>
          <w:rFonts w:ascii="TH SarabunPSK" w:eastAsia="Niramit" w:hAnsi="TH SarabunPSK" w:cs="TH SarabunPSK"/>
          <w:sz w:val="28"/>
          <w:szCs w:val="28"/>
          <w:cs/>
        </w:rPr>
        <w:tab/>
        <w:t>=</w:t>
      </w:r>
      <w:r w:rsidRPr="00EF2DB8">
        <w:rPr>
          <w:rFonts w:ascii="TH SarabunPSK" w:eastAsia="Niramit" w:hAnsi="TH SarabunPSK" w:cs="TH SarabunPSK"/>
          <w:sz w:val="28"/>
          <w:szCs w:val="28"/>
          <w:cs/>
        </w:rPr>
        <w:tab/>
      </w:r>
      <w:r w:rsidRPr="00EF2DB8">
        <w:rPr>
          <w:rFonts w:ascii="TH SarabunPSK" w:eastAsia="Niramit" w:hAnsi="TH SarabunPSK" w:cs="TH SarabunPSK"/>
          <w:sz w:val="28"/>
          <w:szCs w:val="28"/>
        </w:rPr>
        <w:t xml:space="preserve">Evaluating </w:t>
      </w:r>
      <w:r w:rsidRPr="00EF2DB8">
        <w:rPr>
          <w:rFonts w:ascii="TH SarabunPSK" w:eastAsia="Niramit" w:hAnsi="TH SarabunPSK" w:cs="TH SarabunPSK"/>
          <w:sz w:val="28"/>
          <w:szCs w:val="28"/>
          <w:cs/>
        </w:rPr>
        <w:t>(</w:t>
      </w:r>
      <w:r w:rsidRPr="00EF2DB8">
        <w:rPr>
          <w:rFonts w:ascii="TH SarabunPSK" w:eastAsia="Niramit" w:hAnsi="TH SarabunPSK" w:cs="TH SarabunPSK" w:hint="cs"/>
          <w:sz w:val="28"/>
          <w:szCs w:val="28"/>
          <w:cs/>
        </w:rPr>
        <w:t>ประเมินได้</w:t>
      </w:r>
      <w:r w:rsidRPr="00EF2DB8">
        <w:rPr>
          <w:rFonts w:ascii="TH SarabunPSK" w:eastAsia="Niramit" w:hAnsi="TH SarabunPSK" w:cs="TH SarabunPSK"/>
          <w:sz w:val="28"/>
          <w:szCs w:val="28"/>
          <w:cs/>
        </w:rPr>
        <w:t>)</w:t>
      </w:r>
    </w:p>
    <w:p w:rsidR="00BA21AF" w:rsidRPr="00EF2DB8" w:rsidRDefault="00BA21AF" w:rsidP="00BA21AF">
      <w:pPr>
        <w:tabs>
          <w:tab w:val="left" w:pos="426"/>
          <w:tab w:val="left" w:pos="851"/>
        </w:tabs>
        <w:spacing w:after="0" w:line="240" w:lineRule="auto"/>
        <w:jc w:val="both"/>
        <w:rPr>
          <w:rFonts w:ascii="TH SarabunPSK" w:eastAsia="Niramit" w:hAnsi="TH SarabunPSK" w:cs="TH SarabunPSK"/>
          <w:sz w:val="28"/>
          <w:szCs w:val="28"/>
        </w:rPr>
      </w:pPr>
      <w:r w:rsidRPr="00EF2DB8">
        <w:rPr>
          <w:rFonts w:ascii="TH SarabunPSK" w:eastAsia="Niramit" w:hAnsi="TH SarabunPSK" w:cs="TH SarabunPSK"/>
          <w:sz w:val="28"/>
          <w:szCs w:val="28"/>
        </w:rPr>
        <w:tab/>
        <w:t>C</w:t>
      </w:r>
      <w:r w:rsidRPr="00EF2DB8">
        <w:rPr>
          <w:rFonts w:ascii="TH SarabunPSK" w:eastAsia="Niramit" w:hAnsi="TH SarabunPSK" w:cs="TH SarabunPSK"/>
          <w:sz w:val="28"/>
          <w:szCs w:val="28"/>
          <w:cs/>
        </w:rPr>
        <w:tab/>
        <w:t>=</w:t>
      </w:r>
      <w:r w:rsidRPr="00EF2DB8">
        <w:rPr>
          <w:rFonts w:ascii="TH SarabunPSK" w:eastAsia="Niramit" w:hAnsi="TH SarabunPSK" w:cs="TH SarabunPSK"/>
          <w:sz w:val="28"/>
          <w:szCs w:val="28"/>
          <w:cs/>
        </w:rPr>
        <w:tab/>
      </w:r>
      <w:r w:rsidRPr="00EF2DB8">
        <w:rPr>
          <w:rFonts w:ascii="TH SarabunPSK" w:eastAsia="Niramit" w:hAnsi="TH SarabunPSK" w:cs="TH SarabunPSK"/>
          <w:sz w:val="28"/>
          <w:szCs w:val="28"/>
        </w:rPr>
        <w:t xml:space="preserve">Creating </w:t>
      </w:r>
      <w:r w:rsidRPr="00EF2DB8">
        <w:rPr>
          <w:rFonts w:ascii="TH SarabunPSK" w:eastAsia="Niramit" w:hAnsi="TH SarabunPSK" w:cs="TH SarabunPSK"/>
          <w:sz w:val="28"/>
          <w:szCs w:val="28"/>
          <w:cs/>
        </w:rPr>
        <w:t>(</w:t>
      </w:r>
      <w:r w:rsidRPr="00EF2DB8">
        <w:rPr>
          <w:rFonts w:ascii="TH SarabunPSK" w:eastAsia="Niramit" w:hAnsi="TH SarabunPSK" w:cs="TH SarabunPSK" w:hint="cs"/>
          <w:sz w:val="28"/>
          <w:szCs w:val="28"/>
          <w:cs/>
        </w:rPr>
        <w:t>คิดสร้างสรรค์</w:t>
      </w:r>
      <w:r w:rsidRPr="00EF2DB8">
        <w:rPr>
          <w:rFonts w:ascii="TH SarabunPSK" w:eastAsia="Niramit" w:hAnsi="TH SarabunPSK" w:cs="TH SarabunPSK"/>
          <w:sz w:val="28"/>
          <w:szCs w:val="28"/>
          <w:cs/>
        </w:rPr>
        <w:t>)</w:t>
      </w:r>
    </w:p>
    <w:p w:rsidR="00BA21AF" w:rsidRPr="00EF2DB8" w:rsidRDefault="00BA21AF" w:rsidP="00BA21AF">
      <w:pPr>
        <w:tabs>
          <w:tab w:val="left" w:pos="1134"/>
        </w:tabs>
        <w:spacing w:after="0" w:line="240" w:lineRule="auto"/>
        <w:rPr>
          <w:rFonts w:ascii="TH SarabunPSK" w:hAnsi="TH SarabunPSK" w:cs="TH SarabunPSK"/>
          <w:b/>
          <w:bCs/>
          <w:sz w:val="28"/>
          <w:szCs w:val="28"/>
        </w:rPr>
      </w:pPr>
      <w:r w:rsidRPr="00EF2DB8">
        <w:rPr>
          <w:rFonts w:ascii="TH SarabunPSK" w:hAnsi="TH SarabunPSK" w:cs="TH SarabunPSK" w:hint="cs"/>
          <w:b/>
          <w:bCs/>
          <w:sz w:val="28"/>
          <w:szCs w:val="28"/>
          <w:cs/>
        </w:rPr>
        <w:t xml:space="preserve">ตัวย่อระดับผลลัพธ์การเรียนรู้ของ </w:t>
      </w:r>
      <w:r w:rsidRPr="00EF2DB8">
        <w:rPr>
          <w:rFonts w:ascii="TH SarabunPSK" w:hAnsi="TH SarabunPSK" w:cs="TH SarabunPSK"/>
          <w:b/>
          <w:bCs/>
          <w:sz w:val="28"/>
          <w:szCs w:val="28"/>
        </w:rPr>
        <w:t>Dave</w:t>
      </w:r>
      <w:r w:rsidRPr="00EF2DB8">
        <w:rPr>
          <w:rFonts w:ascii="TH SarabunPSK" w:hAnsi="TH SarabunPSK" w:cs="TH SarabunPSK"/>
          <w:b/>
          <w:bCs/>
          <w:sz w:val="28"/>
          <w:szCs w:val="28"/>
          <w:cs/>
        </w:rPr>
        <w:t>’</w:t>
      </w:r>
      <w:r w:rsidRPr="00EF2DB8">
        <w:rPr>
          <w:rFonts w:ascii="TH SarabunPSK" w:hAnsi="TH SarabunPSK" w:cs="TH SarabunPSK"/>
          <w:b/>
          <w:bCs/>
          <w:sz w:val="28"/>
          <w:szCs w:val="28"/>
        </w:rPr>
        <w:t xml:space="preserve">s Taxonomy </w:t>
      </w:r>
      <w:r w:rsidRPr="00EF2DB8">
        <w:rPr>
          <w:rFonts w:ascii="TH SarabunPSK" w:hAnsi="TH SarabunPSK" w:cs="TH SarabunPSK"/>
          <w:b/>
          <w:bCs/>
          <w:sz w:val="28"/>
          <w:szCs w:val="28"/>
          <w:cs/>
        </w:rPr>
        <w:t>(</w:t>
      </w:r>
      <w:r w:rsidRPr="00EF2DB8">
        <w:rPr>
          <w:rFonts w:ascii="TH SarabunPSK" w:hAnsi="TH SarabunPSK" w:cs="TH SarabunPSK"/>
          <w:b/>
          <w:bCs/>
          <w:sz w:val="28"/>
          <w:szCs w:val="28"/>
        </w:rPr>
        <w:t xml:space="preserve">psychomotor domain </w:t>
      </w:r>
      <w:r w:rsidRPr="00EF2DB8">
        <w:rPr>
          <w:rFonts w:ascii="TH SarabunPSK" w:hAnsi="TH SarabunPSK" w:cs="TH SarabunPSK"/>
          <w:b/>
          <w:bCs/>
          <w:sz w:val="28"/>
          <w:szCs w:val="28"/>
          <w:cs/>
        </w:rPr>
        <w:t xml:space="preserve">– </w:t>
      </w:r>
      <w:r w:rsidRPr="00EF2DB8">
        <w:rPr>
          <w:rFonts w:ascii="TH SarabunPSK" w:hAnsi="TH SarabunPSK" w:cs="TH SarabunPSK" w:hint="cs"/>
          <w:b/>
          <w:bCs/>
          <w:sz w:val="28"/>
          <w:szCs w:val="28"/>
          <w:cs/>
        </w:rPr>
        <w:t>ทักษะปฏิบัติ</w:t>
      </w:r>
      <w:r w:rsidRPr="00EF2DB8">
        <w:rPr>
          <w:rFonts w:ascii="TH SarabunPSK" w:hAnsi="TH SarabunPSK" w:cs="TH SarabunPSK"/>
          <w:b/>
          <w:bCs/>
          <w:sz w:val="28"/>
          <w:szCs w:val="28"/>
          <w:cs/>
        </w:rPr>
        <w:t>)</w:t>
      </w:r>
      <w:r w:rsidRPr="00EF2DB8">
        <w:rPr>
          <w:rFonts w:ascii="TH SarabunPSK" w:hAnsi="TH SarabunPSK" w:cs="TH SarabunPSK" w:hint="cs"/>
          <w:b/>
          <w:bCs/>
          <w:sz w:val="28"/>
          <w:szCs w:val="28"/>
          <w:cs/>
        </w:rPr>
        <w:t xml:space="preserve"> </w:t>
      </w:r>
      <w:r w:rsidRPr="00EF2DB8">
        <w:rPr>
          <w:rFonts w:ascii="TH SarabunPSK" w:hAnsi="TH SarabunPSK" w:cs="TH SarabunPSK"/>
          <w:b/>
          <w:bCs/>
          <w:sz w:val="28"/>
          <w:szCs w:val="28"/>
          <w:cs/>
        </w:rPr>
        <w:t xml:space="preserve"> </w:t>
      </w:r>
    </w:p>
    <w:p w:rsidR="00BA21AF" w:rsidRPr="00EF2DB8" w:rsidRDefault="00BA21AF" w:rsidP="00BA21AF">
      <w:pPr>
        <w:spacing w:after="0" w:line="240" w:lineRule="auto"/>
        <w:ind w:firstLine="360"/>
        <w:rPr>
          <w:rFonts w:ascii="TH SarabunPSK" w:hAnsi="TH SarabunPSK" w:cs="TH SarabunPSK"/>
          <w:sz w:val="28"/>
          <w:szCs w:val="28"/>
        </w:rPr>
      </w:pPr>
      <w:r w:rsidRPr="00EF2DB8">
        <w:rPr>
          <w:rFonts w:ascii="TH SarabunPSK" w:hAnsi="TH SarabunPSK" w:cs="TH SarabunPSK"/>
          <w:sz w:val="28"/>
          <w:szCs w:val="28"/>
        </w:rPr>
        <w:t>Imi</w:t>
      </w:r>
      <w:r w:rsidRPr="00EF2DB8">
        <w:rPr>
          <w:rFonts w:ascii="TH SarabunPSK" w:hAnsi="TH SarabunPSK" w:cs="TH SarabunPSK"/>
          <w:sz w:val="28"/>
          <w:szCs w:val="28"/>
        </w:rPr>
        <w:tab/>
      </w:r>
      <w:r w:rsidRPr="00EF2DB8">
        <w:rPr>
          <w:rFonts w:ascii="TH SarabunPSK" w:hAnsi="TH SarabunPSK" w:cs="TH SarabunPSK"/>
          <w:sz w:val="28"/>
          <w:szCs w:val="28"/>
          <w:cs/>
        </w:rPr>
        <w:t xml:space="preserve">  =</w:t>
      </w:r>
      <w:r w:rsidRPr="00EF2DB8">
        <w:rPr>
          <w:rFonts w:ascii="TH SarabunPSK" w:hAnsi="TH SarabunPSK" w:cs="TH SarabunPSK"/>
          <w:sz w:val="28"/>
          <w:szCs w:val="28"/>
        </w:rPr>
        <w:tab/>
        <w:t xml:space="preserve">Imitating </w:t>
      </w:r>
      <w:r w:rsidRPr="00EF2DB8">
        <w:rPr>
          <w:rFonts w:ascii="TH SarabunPSK" w:hAnsi="TH SarabunPSK" w:cs="TH SarabunPSK"/>
          <w:sz w:val="28"/>
          <w:szCs w:val="28"/>
          <w:cs/>
        </w:rPr>
        <w:t>(</w:t>
      </w:r>
      <w:r w:rsidRPr="00EF2DB8">
        <w:rPr>
          <w:rFonts w:ascii="TH SarabunPSK" w:hAnsi="TH SarabunPSK" w:cs="TH SarabunPSK" w:hint="cs"/>
          <w:sz w:val="28"/>
          <w:szCs w:val="28"/>
          <w:cs/>
        </w:rPr>
        <w:t>เลียนแบบ</w:t>
      </w:r>
      <w:r w:rsidRPr="00EF2DB8">
        <w:rPr>
          <w:rFonts w:ascii="TH SarabunPSK" w:hAnsi="TH SarabunPSK" w:cs="TH SarabunPSK"/>
          <w:sz w:val="28"/>
          <w:szCs w:val="28"/>
          <w:cs/>
        </w:rPr>
        <w:t>)</w:t>
      </w:r>
    </w:p>
    <w:p w:rsidR="00BA21AF" w:rsidRPr="00EF2DB8" w:rsidRDefault="00BA21AF" w:rsidP="00BA21AF">
      <w:pPr>
        <w:spacing w:after="0" w:line="240" w:lineRule="auto"/>
        <w:ind w:firstLine="360"/>
        <w:rPr>
          <w:rFonts w:ascii="TH SarabunPSK" w:hAnsi="TH SarabunPSK" w:cs="TH SarabunPSK"/>
          <w:sz w:val="28"/>
          <w:szCs w:val="28"/>
        </w:rPr>
      </w:pPr>
      <w:r w:rsidRPr="00EF2DB8">
        <w:rPr>
          <w:rFonts w:ascii="TH SarabunPSK" w:hAnsi="TH SarabunPSK" w:cs="TH SarabunPSK"/>
          <w:sz w:val="28"/>
          <w:szCs w:val="28"/>
        </w:rPr>
        <w:t xml:space="preserve">Man </w:t>
      </w:r>
      <w:r w:rsidRPr="00EF2DB8">
        <w:rPr>
          <w:rFonts w:ascii="TH SarabunPSK" w:hAnsi="TH SarabunPSK" w:cs="TH SarabunPSK"/>
          <w:sz w:val="28"/>
          <w:szCs w:val="28"/>
          <w:cs/>
        </w:rPr>
        <w:t>=</w:t>
      </w:r>
      <w:r w:rsidRPr="00EF2DB8">
        <w:rPr>
          <w:rFonts w:ascii="TH SarabunPSK" w:hAnsi="TH SarabunPSK" w:cs="TH SarabunPSK"/>
          <w:sz w:val="28"/>
          <w:szCs w:val="28"/>
        </w:rPr>
        <w:tab/>
        <w:t xml:space="preserve">Manipulating </w:t>
      </w:r>
      <w:r w:rsidRPr="00EF2DB8">
        <w:rPr>
          <w:rFonts w:ascii="TH SarabunPSK" w:hAnsi="TH SarabunPSK" w:cs="TH SarabunPSK"/>
          <w:sz w:val="28"/>
          <w:szCs w:val="28"/>
          <w:cs/>
        </w:rPr>
        <w:t>(</w:t>
      </w:r>
      <w:r w:rsidRPr="00EF2DB8">
        <w:rPr>
          <w:rFonts w:ascii="TH SarabunPSK" w:hAnsi="TH SarabunPSK" w:cs="TH SarabunPSK" w:hint="cs"/>
          <w:sz w:val="28"/>
          <w:szCs w:val="28"/>
          <w:cs/>
        </w:rPr>
        <w:t>ทำตามได้</w:t>
      </w:r>
      <w:r w:rsidRPr="00EF2DB8">
        <w:rPr>
          <w:rFonts w:ascii="TH SarabunPSK" w:hAnsi="TH SarabunPSK" w:cs="TH SarabunPSK"/>
          <w:sz w:val="28"/>
          <w:szCs w:val="28"/>
          <w:cs/>
        </w:rPr>
        <w:t>)</w:t>
      </w:r>
    </w:p>
    <w:p w:rsidR="00BA21AF" w:rsidRPr="00EF2DB8" w:rsidRDefault="00BA21AF" w:rsidP="00BA21AF">
      <w:pPr>
        <w:spacing w:after="0" w:line="240" w:lineRule="auto"/>
        <w:ind w:firstLine="360"/>
        <w:rPr>
          <w:rFonts w:ascii="TH SarabunPSK" w:hAnsi="TH SarabunPSK" w:cs="TH SarabunPSK"/>
          <w:sz w:val="28"/>
          <w:szCs w:val="28"/>
        </w:rPr>
      </w:pPr>
      <w:r w:rsidRPr="00EF2DB8">
        <w:rPr>
          <w:rFonts w:ascii="TH SarabunPSK" w:hAnsi="TH SarabunPSK" w:cs="TH SarabunPSK"/>
          <w:sz w:val="28"/>
          <w:szCs w:val="28"/>
        </w:rPr>
        <w:t>Pre</w:t>
      </w:r>
      <w:r w:rsidRPr="00EF2DB8">
        <w:rPr>
          <w:rFonts w:ascii="TH SarabunPSK" w:hAnsi="TH SarabunPSK" w:cs="TH SarabunPSK"/>
          <w:sz w:val="28"/>
          <w:szCs w:val="28"/>
        </w:rPr>
        <w:tab/>
      </w:r>
      <w:r w:rsidRPr="00EF2DB8">
        <w:rPr>
          <w:rFonts w:ascii="TH SarabunPSK" w:hAnsi="TH SarabunPSK" w:cs="TH SarabunPSK"/>
          <w:sz w:val="28"/>
          <w:szCs w:val="28"/>
          <w:cs/>
        </w:rPr>
        <w:t xml:space="preserve">  =</w:t>
      </w:r>
      <w:r w:rsidRPr="00EF2DB8">
        <w:rPr>
          <w:rFonts w:ascii="TH SarabunPSK" w:hAnsi="TH SarabunPSK" w:cs="TH SarabunPSK"/>
          <w:sz w:val="28"/>
          <w:szCs w:val="28"/>
        </w:rPr>
        <w:tab/>
        <w:t xml:space="preserve">Precising </w:t>
      </w:r>
      <w:r w:rsidRPr="00EF2DB8">
        <w:rPr>
          <w:rFonts w:ascii="TH SarabunPSK" w:hAnsi="TH SarabunPSK" w:cs="TH SarabunPSK"/>
          <w:sz w:val="28"/>
          <w:szCs w:val="28"/>
          <w:cs/>
        </w:rPr>
        <w:t>(</w:t>
      </w:r>
      <w:r w:rsidRPr="00EF2DB8">
        <w:rPr>
          <w:rFonts w:ascii="TH SarabunPSK" w:hAnsi="TH SarabunPSK" w:cs="TH SarabunPSK" w:hint="cs"/>
          <w:sz w:val="28"/>
          <w:szCs w:val="28"/>
          <w:cs/>
        </w:rPr>
        <w:t>ทำถูกต้อง</w:t>
      </w:r>
      <w:r w:rsidRPr="00EF2DB8">
        <w:rPr>
          <w:rFonts w:ascii="TH SarabunPSK" w:hAnsi="TH SarabunPSK" w:cs="TH SarabunPSK"/>
          <w:sz w:val="28"/>
          <w:szCs w:val="28"/>
          <w:cs/>
        </w:rPr>
        <w:t>)</w:t>
      </w:r>
    </w:p>
    <w:p w:rsidR="00BA21AF" w:rsidRPr="00EF2DB8" w:rsidRDefault="00BA21AF" w:rsidP="00BA21AF">
      <w:pPr>
        <w:spacing w:after="0" w:line="240" w:lineRule="auto"/>
        <w:ind w:firstLine="360"/>
        <w:rPr>
          <w:rFonts w:ascii="TH SarabunPSK" w:hAnsi="TH SarabunPSK" w:cs="TH SarabunPSK"/>
          <w:sz w:val="28"/>
          <w:szCs w:val="28"/>
        </w:rPr>
      </w:pPr>
      <w:r w:rsidRPr="00EF2DB8">
        <w:rPr>
          <w:rFonts w:ascii="TH SarabunPSK" w:hAnsi="TH SarabunPSK" w:cs="TH SarabunPSK"/>
          <w:sz w:val="28"/>
          <w:szCs w:val="28"/>
        </w:rPr>
        <w:t>Art</w:t>
      </w:r>
      <w:r w:rsidRPr="00EF2DB8">
        <w:rPr>
          <w:rFonts w:ascii="TH SarabunPSK" w:hAnsi="TH SarabunPSK" w:cs="TH SarabunPSK"/>
          <w:sz w:val="28"/>
          <w:szCs w:val="28"/>
        </w:rPr>
        <w:tab/>
      </w:r>
      <w:r w:rsidRPr="00EF2DB8">
        <w:rPr>
          <w:rFonts w:ascii="TH SarabunPSK" w:hAnsi="TH SarabunPSK" w:cs="TH SarabunPSK"/>
          <w:sz w:val="28"/>
          <w:szCs w:val="28"/>
          <w:cs/>
        </w:rPr>
        <w:t xml:space="preserve">  =</w:t>
      </w:r>
      <w:r w:rsidRPr="00EF2DB8">
        <w:rPr>
          <w:rFonts w:ascii="TH SarabunPSK" w:hAnsi="TH SarabunPSK" w:cs="TH SarabunPSK"/>
          <w:sz w:val="28"/>
          <w:szCs w:val="28"/>
        </w:rPr>
        <w:tab/>
        <w:t xml:space="preserve">Articulating </w:t>
      </w:r>
      <w:r w:rsidRPr="00EF2DB8">
        <w:rPr>
          <w:rFonts w:ascii="TH SarabunPSK" w:hAnsi="TH SarabunPSK" w:cs="TH SarabunPSK"/>
          <w:sz w:val="28"/>
          <w:szCs w:val="28"/>
          <w:cs/>
        </w:rPr>
        <w:t>(</w:t>
      </w:r>
      <w:r w:rsidRPr="00EF2DB8">
        <w:rPr>
          <w:rFonts w:ascii="TH SarabunPSK" w:hAnsi="TH SarabunPSK" w:cs="TH SarabunPSK" w:hint="cs"/>
          <w:sz w:val="28"/>
          <w:szCs w:val="28"/>
          <w:cs/>
        </w:rPr>
        <w:t>ทำได้อย่างคล่องแคล่ว</w:t>
      </w:r>
      <w:r w:rsidRPr="00EF2DB8">
        <w:rPr>
          <w:rFonts w:ascii="TH SarabunPSK" w:hAnsi="TH SarabunPSK" w:cs="TH SarabunPSK"/>
          <w:sz w:val="28"/>
          <w:szCs w:val="28"/>
          <w:cs/>
        </w:rPr>
        <w:t>)</w:t>
      </w:r>
    </w:p>
    <w:p w:rsidR="00BA21AF" w:rsidRPr="00EF2DB8" w:rsidRDefault="00BA21AF" w:rsidP="00BA21AF">
      <w:pPr>
        <w:spacing w:after="0" w:line="240" w:lineRule="auto"/>
        <w:ind w:firstLine="360"/>
        <w:rPr>
          <w:rFonts w:ascii="TH SarabunPSK" w:hAnsi="TH SarabunPSK" w:cs="TH SarabunPSK"/>
          <w:sz w:val="28"/>
          <w:szCs w:val="28"/>
        </w:rPr>
      </w:pPr>
      <w:r w:rsidRPr="00EF2DB8">
        <w:rPr>
          <w:rFonts w:ascii="TH SarabunPSK" w:hAnsi="TH SarabunPSK" w:cs="TH SarabunPSK"/>
          <w:sz w:val="28"/>
          <w:szCs w:val="28"/>
        </w:rPr>
        <w:t>Nat</w:t>
      </w:r>
      <w:r w:rsidRPr="00EF2DB8">
        <w:rPr>
          <w:rFonts w:ascii="TH SarabunPSK" w:hAnsi="TH SarabunPSK" w:cs="TH SarabunPSK"/>
          <w:sz w:val="28"/>
          <w:szCs w:val="28"/>
        </w:rPr>
        <w:tab/>
      </w:r>
      <w:r w:rsidRPr="00EF2DB8">
        <w:rPr>
          <w:rFonts w:ascii="TH SarabunPSK" w:hAnsi="TH SarabunPSK" w:cs="TH SarabunPSK"/>
          <w:sz w:val="28"/>
          <w:szCs w:val="28"/>
          <w:cs/>
        </w:rPr>
        <w:t xml:space="preserve">  =</w:t>
      </w:r>
      <w:r w:rsidRPr="00EF2DB8">
        <w:rPr>
          <w:rFonts w:ascii="TH SarabunPSK" w:hAnsi="TH SarabunPSK" w:cs="TH SarabunPSK"/>
          <w:sz w:val="28"/>
          <w:szCs w:val="28"/>
        </w:rPr>
        <w:tab/>
        <w:t xml:space="preserve">Naturalizing </w:t>
      </w:r>
      <w:r w:rsidRPr="00EF2DB8">
        <w:rPr>
          <w:rFonts w:ascii="TH SarabunPSK" w:hAnsi="TH SarabunPSK" w:cs="TH SarabunPSK"/>
          <w:sz w:val="28"/>
          <w:szCs w:val="28"/>
          <w:cs/>
        </w:rPr>
        <w:t>(</w:t>
      </w:r>
      <w:r w:rsidRPr="00EF2DB8">
        <w:rPr>
          <w:rFonts w:ascii="TH SarabunPSK" w:hAnsi="TH SarabunPSK" w:cs="TH SarabunPSK" w:hint="cs"/>
          <w:sz w:val="28"/>
          <w:szCs w:val="28"/>
          <w:cs/>
        </w:rPr>
        <w:t>ทำได้เป็นธรรมชาติ</w:t>
      </w:r>
      <w:r w:rsidRPr="00EF2DB8">
        <w:rPr>
          <w:rFonts w:ascii="TH SarabunPSK" w:hAnsi="TH SarabunPSK" w:cs="TH SarabunPSK"/>
          <w:sz w:val="28"/>
          <w:szCs w:val="28"/>
          <w:cs/>
        </w:rPr>
        <w:t>)</w:t>
      </w:r>
    </w:p>
    <w:p w:rsidR="00BA21AF" w:rsidRPr="00EF2DB8" w:rsidRDefault="00BA21AF" w:rsidP="00BA21AF">
      <w:pPr>
        <w:tabs>
          <w:tab w:val="left" w:pos="426"/>
          <w:tab w:val="left" w:pos="851"/>
        </w:tabs>
        <w:spacing w:after="0" w:line="240" w:lineRule="auto"/>
        <w:jc w:val="both"/>
        <w:rPr>
          <w:rFonts w:ascii="TH SarabunPSK" w:eastAsia="Niramit" w:hAnsi="TH SarabunPSK" w:cs="TH SarabunPSK"/>
          <w:b/>
          <w:bCs/>
          <w:sz w:val="28"/>
          <w:szCs w:val="28"/>
          <w:cs/>
        </w:rPr>
      </w:pPr>
      <w:r w:rsidRPr="00EF2DB8">
        <w:rPr>
          <w:rFonts w:ascii="TH SarabunPSK" w:hAnsi="TH SarabunPSK" w:cs="TH SarabunPSK" w:hint="cs"/>
          <w:b/>
          <w:bCs/>
          <w:sz w:val="28"/>
          <w:szCs w:val="28"/>
          <w:cs/>
        </w:rPr>
        <w:t>ตัวย่อระดับผลลัพธ์การเรียนรู้ของ</w:t>
      </w:r>
      <w:r w:rsidRPr="00EF2DB8">
        <w:rPr>
          <w:rFonts w:cs="Angsana New"/>
          <w:b/>
          <w:bCs/>
          <w:sz w:val="20"/>
          <w:szCs w:val="20"/>
          <w:cs/>
        </w:rPr>
        <w:t xml:space="preserve"> </w:t>
      </w:r>
      <w:r w:rsidRPr="00EF2DB8">
        <w:rPr>
          <w:rFonts w:ascii="TH SarabunPSK" w:eastAsia="Niramit" w:hAnsi="TH SarabunPSK" w:cs="TH SarabunPSK"/>
          <w:b/>
          <w:bCs/>
          <w:sz w:val="28"/>
          <w:szCs w:val="28"/>
        </w:rPr>
        <w:t>Krathwohl</w:t>
      </w:r>
      <w:r w:rsidRPr="00EF2DB8">
        <w:rPr>
          <w:rFonts w:ascii="TH SarabunPSK" w:eastAsia="Niramit" w:hAnsi="TH SarabunPSK" w:cs="TH SarabunPSK"/>
          <w:b/>
          <w:bCs/>
          <w:sz w:val="28"/>
          <w:szCs w:val="28"/>
          <w:cs/>
        </w:rPr>
        <w:t>’</w:t>
      </w:r>
      <w:r w:rsidRPr="00EF2DB8">
        <w:rPr>
          <w:rFonts w:ascii="TH SarabunPSK" w:eastAsia="Niramit" w:hAnsi="TH SarabunPSK" w:cs="TH SarabunPSK"/>
          <w:b/>
          <w:bCs/>
          <w:sz w:val="28"/>
          <w:szCs w:val="28"/>
        </w:rPr>
        <w:t xml:space="preserve">s Taxonomy </w:t>
      </w:r>
      <w:r w:rsidRPr="00EF2DB8">
        <w:rPr>
          <w:rFonts w:ascii="TH SarabunPSK" w:eastAsia="Niramit" w:hAnsi="TH SarabunPSK" w:cs="TH SarabunPSK"/>
          <w:b/>
          <w:bCs/>
          <w:sz w:val="28"/>
          <w:szCs w:val="28"/>
          <w:cs/>
        </w:rPr>
        <w:t>(</w:t>
      </w:r>
      <w:r w:rsidRPr="00EF2DB8">
        <w:rPr>
          <w:rFonts w:ascii="TH SarabunPSK" w:eastAsia="Niramit" w:hAnsi="TH SarabunPSK" w:cs="TH SarabunPSK"/>
          <w:b/>
          <w:bCs/>
          <w:sz w:val="28"/>
          <w:szCs w:val="28"/>
        </w:rPr>
        <w:t xml:space="preserve">affective domain </w:t>
      </w:r>
      <w:r w:rsidRPr="00EF2DB8">
        <w:rPr>
          <w:rFonts w:ascii="TH SarabunPSK" w:eastAsia="Niramit" w:hAnsi="TH SarabunPSK" w:cs="TH SarabunPSK"/>
          <w:b/>
          <w:bCs/>
          <w:sz w:val="28"/>
          <w:szCs w:val="28"/>
          <w:cs/>
        </w:rPr>
        <w:t xml:space="preserve">– </w:t>
      </w:r>
      <w:r w:rsidRPr="00EF2DB8">
        <w:rPr>
          <w:rFonts w:ascii="TH SarabunPSK" w:eastAsia="Niramit" w:hAnsi="TH SarabunPSK" w:cs="TH SarabunPSK" w:hint="cs"/>
          <w:b/>
          <w:bCs/>
          <w:sz w:val="28"/>
          <w:szCs w:val="28"/>
          <w:cs/>
        </w:rPr>
        <w:t>เจตคติ</w:t>
      </w:r>
      <w:r w:rsidRPr="00EF2DB8">
        <w:rPr>
          <w:rFonts w:ascii="TH SarabunPSK" w:eastAsia="Niramit" w:hAnsi="TH SarabunPSK" w:cs="TH SarabunPSK"/>
          <w:b/>
          <w:bCs/>
          <w:sz w:val="28"/>
          <w:szCs w:val="28"/>
          <w:cs/>
        </w:rPr>
        <w:t xml:space="preserve"> </w:t>
      </w:r>
      <w:r w:rsidRPr="00EF2DB8">
        <w:rPr>
          <w:rFonts w:ascii="TH SarabunPSK" w:eastAsia="Niramit" w:hAnsi="TH SarabunPSK" w:cs="TH SarabunPSK" w:hint="cs"/>
          <w:b/>
          <w:bCs/>
          <w:sz w:val="28"/>
          <w:szCs w:val="28"/>
          <w:cs/>
        </w:rPr>
        <w:t>คุณธรรม</w:t>
      </w:r>
      <w:r w:rsidRPr="00EF2DB8">
        <w:rPr>
          <w:rFonts w:ascii="TH SarabunPSK" w:eastAsia="Niramit" w:hAnsi="TH SarabunPSK" w:cs="TH SarabunPSK"/>
          <w:b/>
          <w:bCs/>
          <w:sz w:val="28"/>
          <w:szCs w:val="28"/>
          <w:cs/>
        </w:rPr>
        <w:t xml:space="preserve"> </w:t>
      </w:r>
      <w:r w:rsidRPr="00EF2DB8">
        <w:rPr>
          <w:rFonts w:ascii="TH SarabunPSK" w:eastAsia="Niramit" w:hAnsi="TH SarabunPSK" w:cs="TH SarabunPSK" w:hint="cs"/>
          <w:b/>
          <w:bCs/>
          <w:sz w:val="28"/>
          <w:szCs w:val="28"/>
          <w:cs/>
        </w:rPr>
        <w:t>จริยธรรม</w:t>
      </w:r>
      <w:r w:rsidRPr="00EF2DB8">
        <w:rPr>
          <w:rFonts w:ascii="TH SarabunPSK" w:eastAsia="Niramit" w:hAnsi="TH SarabunPSK" w:cs="TH SarabunPSK"/>
          <w:b/>
          <w:bCs/>
          <w:sz w:val="28"/>
          <w:szCs w:val="28"/>
          <w:cs/>
        </w:rPr>
        <w:t>)</w:t>
      </w:r>
    </w:p>
    <w:p w:rsidR="00BA21AF" w:rsidRPr="00EF2DB8" w:rsidRDefault="00BA21AF" w:rsidP="00BA21AF">
      <w:pPr>
        <w:spacing w:after="0" w:line="240" w:lineRule="auto"/>
        <w:ind w:firstLine="360"/>
        <w:rPr>
          <w:rFonts w:ascii="TH SarabunPSK" w:hAnsi="TH SarabunPSK" w:cs="TH SarabunPSK"/>
          <w:sz w:val="28"/>
          <w:szCs w:val="28"/>
        </w:rPr>
      </w:pPr>
      <w:r w:rsidRPr="00EF2DB8">
        <w:rPr>
          <w:rFonts w:ascii="TH SarabunPSK" w:hAnsi="TH SarabunPSK" w:cs="TH SarabunPSK"/>
          <w:sz w:val="28"/>
          <w:szCs w:val="28"/>
        </w:rPr>
        <w:t>Rec</w:t>
      </w:r>
      <w:r w:rsidRPr="00EF2DB8">
        <w:rPr>
          <w:rFonts w:ascii="TH SarabunPSK" w:eastAsia="Niramit" w:hAnsi="TH SarabunPSK" w:cs="TH SarabunPSK"/>
          <w:sz w:val="28"/>
          <w:szCs w:val="28"/>
          <w:cs/>
        </w:rPr>
        <w:tab/>
      </w:r>
      <w:r w:rsidRPr="00EF2DB8">
        <w:rPr>
          <w:rFonts w:ascii="TH SarabunPSK" w:eastAsia="Niramit" w:hAnsi="TH SarabunPSK" w:cs="TH SarabunPSK" w:hint="cs"/>
          <w:sz w:val="28"/>
          <w:szCs w:val="28"/>
          <w:cs/>
        </w:rPr>
        <w:t xml:space="preserve">  </w:t>
      </w:r>
      <w:r w:rsidRPr="00EF2DB8">
        <w:rPr>
          <w:rFonts w:ascii="TH SarabunPSK" w:eastAsia="Niramit" w:hAnsi="TH SarabunPSK" w:cs="TH SarabunPSK"/>
          <w:sz w:val="28"/>
          <w:szCs w:val="28"/>
          <w:cs/>
        </w:rPr>
        <w:t>=</w:t>
      </w:r>
      <w:r w:rsidRPr="00EF2DB8">
        <w:rPr>
          <w:rFonts w:ascii="TH SarabunPSK" w:eastAsia="Niramit" w:hAnsi="TH SarabunPSK" w:cs="TH SarabunPSK"/>
          <w:sz w:val="28"/>
          <w:szCs w:val="28"/>
          <w:cs/>
        </w:rPr>
        <w:tab/>
      </w:r>
      <w:r w:rsidRPr="00EF2DB8">
        <w:rPr>
          <w:rFonts w:ascii="TH SarabunPSK" w:hAnsi="TH SarabunPSK" w:cs="TH SarabunPSK"/>
          <w:sz w:val="28"/>
          <w:szCs w:val="28"/>
        </w:rPr>
        <w:t xml:space="preserve">Receiving </w:t>
      </w:r>
      <w:r w:rsidRPr="00EF2DB8">
        <w:rPr>
          <w:rFonts w:ascii="TH SarabunPSK" w:hAnsi="TH SarabunPSK" w:cs="TH SarabunPSK"/>
          <w:sz w:val="28"/>
          <w:szCs w:val="28"/>
          <w:cs/>
        </w:rPr>
        <w:t>(</w:t>
      </w:r>
      <w:r w:rsidRPr="00EF2DB8">
        <w:rPr>
          <w:rFonts w:ascii="TH SarabunPSK" w:hAnsi="TH SarabunPSK" w:cs="TH SarabunPSK" w:hint="cs"/>
          <w:sz w:val="28"/>
          <w:szCs w:val="28"/>
          <w:cs/>
        </w:rPr>
        <w:t>การรับรู้)</w:t>
      </w:r>
    </w:p>
    <w:p w:rsidR="00BA21AF" w:rsidRPr="00EF2DB8" w:rsidRDefault="00BA21AF" w:rsidP="00BA21AF">
      <w:pPr>
        <w:spacing w:after="0" w:line="240" w:lineRule="auto"/>
        <w:ind w:firstLine="360"/>
        <w:rPr>
          <w:rFonts w:ascii="TH SarabunPSK" w:hAnsi="TH SarabunPSK" w:cs="TH SarabunPSK"/>
          <w:sz w:val="28"/>
          <w:szCs w:val="28"/>
        </w:rPr>
      </w:pPr>
      <w:r w:rsidRPr="00EF2DB8">
        <w:rPr>
          <w:rFonts w:ascii="TH SarabunPSK" w:hAnsi="TH SarabunPSK" w:cs="TH SarabunPSK"/>
          <w:sz w:val="28"/>
          <w:szCs w:val="28"/>
        </w:rPr>
        <w:t>Res</w:t>
      </w:r>
      <w:r w:rsidRPr="00EF2DB8">
        <w:rPr>
          <w:rFonts w:ascii="TH SarabunPSK" w:hAnsi="TH SarabunPSK" w:cs="TH SarabunPSK" w:hint="cs"/>
          <w:sz w:val="28"/>
          <w:szCs w:val="28"/>
          <w:cs/>
        </w:rPr>
        <w:tab/>
        <w:t xml:space="preserve">  </w:t>
      </w:r>
      <w:r w:rsidRPr="00EF2DB8">
        <w:rPr>
          <w:rFonts w:ascii="TH SarabunPSK" w:eastAsia="Niramit" w:hAnsi="TH SarabunPSK" w:cs="TH SarabunPSK"/>
          <w:sz w:val="28"/>
          <w:szCs w:val="28"/>
          <w:cs/>
        </w:rPr>
        <w:t>=</w:t>
      </w:r>
      <w:r w:rsidRPr="00EF2DB8">
        <w:rPr>
          <w:rFonts w:ascii="TH SarabunPSK" w:eastAsia="Niramit" w:hAnsi="TH SarabunPSK" w:cs="TH SarabunPSK"/>
          <w:sz w:val="28"/>
          <w:szCs w:val="28"/>
          <w:cs/>
        </w:rPr>
        <w:tab/>
      </w:r>
      <w:r w:rsidRPr="00EF2DB8">
        <w:rPr>
          <w:rFonts w:ascii="TH SarabunPSK" w:hAnsi="TH SarabunPSK" w:cs="TH SarabunPSK"/>
          <w:sz w:val="28"/>
          <w:szCs w:val="28"/>
        </w:rPr>
        <w:t xml:space="preserve">Responding </w:t>
      </w:r>
      <w:r w:rsidRPr="00EF2DB8">
        <w:rPr>
          <w:rFonts w:ascii="TH SarabunPSK" w:hAnsi="TH SarabunPSK" w:cs="TH SarabunPSK" w:hint="cs"/>
          <w:sz w:val="28"/>
          <w:szCs w:val="28"/>
          <w:cs/>
        </w:rPr>
        <w:t>(การตอบสนอง)</w:t>
      </w:r>
    </w:p>
    <w:p w:rsidR="00BA21AF" w:rsidRPr="00EF2DB8" w:rsidRDefault="00BA21AF" w:rsidP="00BA21AF">
      <w:pPr>
        <w:spacing w:after="0" w:line="240" w:lineRule="auto"/>
        <w:ind w:firstLine="360"/>
        <w:rPr>
          <w:rFonts w:ascii="TH SarabunPSK" w:hAnsi="TH SarabunPSK" w:cs="TH SarabunPSK"/>
          <w:sz w:val="28"/>
          <w:szCs w:val="28"/>
        </w:rPr>
      </w:pPr>
      <w:r w:rsidRPr="00EF2DB8">
        <w:rPr>
          <w:rFonts w:ascii="TH SarabunPSK" w:hAnsi="TH SarabunPSK" w:cs="TH SarabunPSK"/>
          <w:sz w:val="28"/>
          <w:szCs w:val="28"/>
        </w:rPr>
        <w:t>Val</w:t>
      </w:r>
      <w:r w:rsidRPr="00EF2DB8">
        <w:rPr>
          <w:rFonts w:ascii="TH SarabunPSK" w:hAnsi="TH SarabunPSK" w:cs="TH SarabunPSK"/>
          <w:sz w:val="28"/>
          <w:szCs w:val="28"/>
          <w:cs/>
        </w:rPr>
        <w:tab/>
      </w:r>
      <w:r w:rsidRPr="00EF2DB8">
        <w:rPr>
          <w:rFonts w:ascii="TH SarabunPSK" w:hAnsi="TH SarabunPSK" w:cs="TH SarabunPSK" w:hint="cs"/>
          <w:sz w:val="28"/>
          <w:szCs w:val="28"/>
          <w:cs/>
        </w:rPr>
        <w:t xml:space="preserve"> </w:t>
      </w:r>
      <w:r w:rsidRPr="00EF2DB8">
        <w:rPr>
          <w:rFonts w:ascii="TH SarabunPSK" w:eastAsia="Niramit" w:hAnsi="TH SarabunPSK" w:cs="TH SarabunPSK"/>
          <w:sz w:val="28"/>
          <w:szCs w:val="28"/>
          <w:cs/>
        </w:rPr>
        <w:t>=</w:t>
      </w:r>
      <w:r w:rsidRPr="00EF2DB8">
        <w:rPr>
          <w:rFonts w:ascii="TH SarabunPSK" w:eastAsia="Niramit" w:hAnsi="TH SarabunPSK" w:cs="TH SarabunPSK"/>
          <w:sz w:val="28"/>
          <w:szCs w:val="28"/>
          <w:cs/>
        </w:rPr>
        <w:tab/>
      </w:r>
      <w:r w:rsidRPr="00EF2DB8">
        <w:rPr>
          <w:rFonts w:ascii="TH SarabunPSK" w:hAnsi="TH SarabunPSK" w:cs="TH SarabunPSK"/>
          <w:sz w:val="28"/>
          <w:szCs w:val="28"/>
        </w:rPr>
        <w:t xml:space="preserve">Valuing </w:t>
      </w:r>
      <w:r w:rsidRPr="00EF2DB8">
        <w:rPr>
          <w:rFonts w:ascii="TH SarabunPSK" w:hAnsi="TH SarabunPSK" w:cs="TH SarabunPSK" w:hint="cs"/>
          <w:sz w:val="28"/>
          <w:szCs w:val="28"/>
          <w:cs/>
        </w:rPr>
        <w:t>(การเห็นคุณค่า)</w:t>
      </w:r>
    </w:p>
    <w:p w:rsidR="00BA21AF" w:rsidRPr="00EF2DB8" w:rsidRDefault="00BA21AF" w:rsidP="00BA21AF">
      <w:pPr>
        <w:spacing w:after="0" w:line="240" w:lineRule="auto"/>
        <w:ind w:firstLine="360"/>
        <w:rPr>
          <w:rFonts w:ascii="TH SarabunPSK" w:hAnsi="TH SarabunPSK" w:cs="TH SarabunPSK"/>
          <w:sz w:val="28"/>
          <w:szCs w:val="28"/>
        </w:rPr>
      </w:pPr>
      <w:r w:rsidRPr="00EF2DB8">
        <w:rPr>
          <w:rFonts w:ascii="TH SarabunPSK" w:hAnsi="TH SarabunPSK" w:cs="TH SarabunPSK"/>
          <w:sz w:val="28"/>
          <w:szCs w:val="28"/>
        </w:rPr>
        <w:t>Org</w:t>
      </w:r>
      <w:r w:rsidRPr="00EF2DB8">
        <w:rPr>
          <w:rFonts w:ascii="TH SarabunPSK" w:eastAsia="Niramit" w:hAnsi="TH SarabunPSK" w:cs="TH SarabunPSK"/>
          <w:sz w:val="28"/>
          <w:szCs w:val="28"/>
          <w:cs/>
        </w:rPr>
        <w:tab/>
        <w:t xml:space="preserve"> =</w:t>
      </w:r>
      <w:r w:rsidRPr="00EF2DB8">
        <w:rPr>
          <w:rFonts w:ascii="TH SarabunPSK" w:eastAsia="Niramit" w:hAnsi="TH SarabunPSK" w:cs="TH SarabunPSK"/>
          <w:sz w:val="28"/>
          <w:szCs w:val="28"/>
          <w:cs/>
        </w:rPr>
        <w:tab/>
      </w:r>
      <w:r w:rsidRPr="00EF2DB8">
        <w:rPr>
          <w:rFonts w:ascii="TH SarabunPSK" w:hAnsi="TH SarabunPSK" w:cs="TH SarabunPSK"/>
          <w:sz w:val="28"/>
          <w:szCs w:val="28"/>
        </w:rPr>
        <w:t xml:space="preserve">Organiation </w:t>
      </w:r>
      <w:r w:rsidRPr="00EF2DB8">
        <w:rPr>
          <w:rFonts w:ascii="TH SarabunPSK" w:hAnsi="TH SarabunPSK" w:cs="TH SarabunPSK"/>
          <w:sz w:val="28"/>
          <w:szCs w:val="28"/>
          <w:cs/>
        </w:rPr>
        <w:t>(</w:t>
      </w:r>
      <w:r w:rsidRPr="00EF2DB8">
        <w:rPr>
          <w:rFonts w:ascii="TH SarabunPSK" w:hAnsi="TH SarabunPSK" w:cs="TH SarabunPSK" w:hint="cs"/>
          <w:sz w:val="28"/>
          <w:szCs w:val="28"/>
          <w:cs/>
        </w:rPr>
        <w:t>การจัดระบบ</w:t>
      </w:r>
      <w:r w:rsidRPr="00EF2DB8">
        <w:rPr>
          <w:rFonts w:ascii="TH SarabunPSK" w:hAnsi="TH SarabunPSK" w:cs="TH SarabunPSK"/>
          <w:sz w:val="28"/>
          <w:szCs w:val="28"/>
          <w:cs/>
        </w:rPr>
        <w:t>)</w:t>
      </w:r>
    </w:p>
    <w:p w:rsidR="00BA21AF" w:rsidRPr="00EF2DB8" w:rsidRDefault="00BA21AF" w:rsidP="00BA21AF">
      <w:pPr>
        <w:spacing w:after="0" w:line="240" w:lineRule="auto"/>
        <w:ind w:firstLine="360"/>
        <w:rPr>
          <w:rFonts w:ascii="TH SarabunPSK" w:hAnsi="TH SarabunPSK" w:cs="TH SarabunPSK"/>
          <w:sz w:val="28"/>
          <w:szCs w:val="28"/>
        </w:rPr>
      </w:pPr>
      <w:r w:rsidRPr="00EF2DB8">
        <w:rPr>
          <w:rFonts w:ascii="TH SarabunPSK" w:hAnsi="TH SarabunPSK" w:cs="TH SarabunPSK"/>
          <w:sz w:val="28"/>
          <w:szCs w:val="28"/>
        </w:rPr>
        <w:t>Cha</w:t>
      </w:r>
      <w:r w:rsidRPr="00EF2DB8">
        <w:rPr>
          <w:rFonts w:ascii="TH SarabunPSK" w:eastAsia="Niramit" w:hAnsi="TH SarabunPSK" w:cs="TH SarabunPSK"/>
          <w:sz w:val="28"/>
          <w:szCs w:val="28"/>
          <w:cs/>
        </w:rPr>
        <w:t xml:space="preserve"> </w:t>
      </w:r>
      <w:r w:rsidRPr="00EF2DB8">
        <w:rPr>
          <w:rFonts w:ascii="TH SarabunPSK" w:eastAsia="Niramit" w:hAnsi="TH SarabunPSK" w:cs="TH SarabunPSK" w:hint="cs"/>
          <w:sz w:val="28"/>
          <w:szCs w:val="28"/>
          <w:cs/>
        </w:rPr>
        <w:t xml:space="preserve"> </w:t>
      </w:r>
      <w:r w:rsidRPr="00EF2DB8">
        <w:rPr>
          <w:rFonts w:ascii="TH SarabunPSK" w:eastAsia="Niramit" w:hAnsi="TH SarabunPSK" w:cs="TH SarabunPSK"/>
          <w:sz w:val="28"/>
          <w:szCs w:val="28"/>
          <w:cs/>
        </w:rPr>
        <w:t>=</w:t>
      </w:r>
      <w:r w:rsidRPr="00EF2DB8">
        <w:rPr>
          <w:rFonts w:ascii="TH SarabunPSK" w:eastAsia="Niramit" w:hAnsi="TH SarabunPSK" w:cs="TH SarabunPSK"/>
          <w:sz w:val="28"/>
          <w:szCs w:val="28"/>
          <w:cs/>
        </w:rPr>
        <w:tab/>
      </w:r>
      <w:r w:rsidRPr="00EF2DB8">
        <w:rPr>
          <w:rFonts w:ascii="TH SarabunPSK" w:hAnsi="TH SarabunPSK" w:cs="TH SarabunPSK"/>
          <w:sz w:val="28"/>
          <w:szCs w:val="28"/>
        </w:rPr>
        <w:t xml:space="preserve">Characterization by a value </w:t>
      </w:r>
      <w:r w:rsidRPr="00EF2DB8">
        <w:rPr>
          <w:rFonts w:ascii="TH SarabunPSK" w:hAnsi="TH SarabunPSK" w:cs="TH SarabunPSK"/>
          <w:sz w:val="28"/>
          <w:szCs w:val="28"/>
          <w:cs/>
        </w:rPr>
        <w:t>(</w:t>
      </w:r>
      <w:r w:rsidRPr="00EF2DB8">
        <w:rPr>
          <w:rFonts w:ascii="TH SarabunPSK" w:hAnsi="TH SarabunPSK" w:cs="TH SarabunPSK" w:hint="cs"/>
          <w:sz w:val="28"/>
          <w:szCs w:val="28"/>
          <w:cs/>
        </w:rPr>
        <w:t>การสร้างลักษณะนิสัย</w:t>
      </w:r>
      <w:r w:rsidRPr="00EF2DB8">
        <w:rPr>
          <w:rFonts w:ascii="TH SarabunPSK" w:hAnsi="TH SarabunPSK" w:cs="TH SarabunPSK"/>
          <w:sz w:val="28"/>
          <w:szCs w:val="28"/>
          <w:cs/>
        </w:rPr>
        <w:t>)</w:t>
      </w:r>
    </w:p>
    <w:p w:rsidR="00BA21AF" w:rsidRPr="00EF2DB8" w:rsidRDefault="00BA21AF" w:rsidP="002B58AA">
      <w:pPr>
        <w:tabs>
          <w:tab w:val="left" w:pos="426"/>
          <w:tab w:val="left" w:pos="851"/>
        </w:tabs>
        <w:spacing w:after="0" w:line="240" w:lineRule="auto"/>
        <w:jc w:val="both"/>
        <w:rPr>
          <w:rFonts w:ascii="TH SarabunPSK" w:eastAsia="Niramit" w:hAnsi="TH SarabunPSK" w:cs="TH SarabunPSK"/>
          <w:b/>
          <w:bCs/>
          <w:sz w:val="28"/>
          <w:szCs w:val="28"/>
          <w:cs/>
        </w:rPr>
        <w:sectPr w:rsidR="00BA21AF" w:rsidRPr="00EF2DB8" w:rsidSect="000A2785">
          <w:pgSz w:w="16838" w:h="11906" w:orient="landscape"/>
          <w:pgMar w:top="2160" w:right="2160" w:bottom="1440" w:left="1440" w:header="562" w:footer="706" w:gutter="0"/>
          <w:cols w:space="720"/>
        </w:sectPr>
      </w:pPr>
    </w:p>
    <w:p w:rsidR="00290F9C" w:rsidRPr="00EF2DB8" w:rsidRDefault="00290F9C" w:rsidP="002B58AA">
      <w:pPr>
        <w:pStyle w:val="Heading2"/>
        <w:pBdr>
          <w:top w:val="single" w:sz="4" w:space="1" w:color="000000"/>
          <w:left w:val="single" w:sz="4" w:space="4" w:color="000000"/>
          <w:bottom w:val="single" w:sz="4" w:space="1" w:color="000000"/>
          <w:right w:val="single" w:sz="4" w:space="4" w:color="000000"/>
        </w:pBdr>
        <w:spacing w:before="0" w:after="0"/>
        <w:rPr>
          <w:rFonts w:ascii="TH SarabunPSK" w:hAnsi="TH SarabunPSK" w:cs="TH SarabunPSK"/>
        </w:rPr>
      </w:pPr>
      <w:r w:rsidRPr="00EF2DB8">
        <w:rPr>
          <w:rFonts w:ascii="TH SarabunPSK" w:hAnsi="TH SarabunPSK" w:cs="TH SarabunPSK"/>
          <w:cs/>
        </w:rPr>
        <w:t xml:space="preserve">หมวดที่ </w:t>
      </w:r>
      <w:r w:rsidRPr="00EF2DB8">
        <w:rPr>
          <w:rFonts w:ascii="TH SarabunPSK" w:hAnsi="TH SarabunPSK" w:cs="TH SarabunPSK"/>
        </w:rPr>
        <w:t xml:space="preserve">4 </w:t>
      </w:r>
      <w:r w:rsidRPr="00EF2DB8">
        <w:rPr>
          <w:rFonts w:ascii="TH SarabunPSK" w:hAnsi="TH SarabunPSK" w:cs="TH SarabunPSK"/>
          <w:cs/>
        </w:rPr>
        <w:t>การจัดกระบวนการเรียนรู้</w:t>
      </w:r>
    </w:p>
    <w:p w:rsidR="00290F9C" w:rsidRPr="00EF2DB8" w:rsidRDefault="00290F9C" w:rsidP="002B58AA">
      <w:pPr>
        <w:spacing w:after="0" w:line="240" w:lineRule="auto"/>
        <w:rPr>
          <w:rFonts w:ascii="TH SarabunPSK" w:eastAsia="Sarabun" w:hAnsi="TH SarabunPSK" w:cs="TH SarabunPSK"/>
          <w:b/>
          <w:sz w:val="32"/>
          <w:szCs w:val="32"/>
        </w:rPr>
      </w:pPr>
    </w:p>
    <w:p w:rsidR="00290F9C" w:rsidRPr="00EF2DB8" w:rsidRDefault="001D2CDB" w:rsidP="002B58AA">
      <w:pPr>
        <w:pStyle w:val="Heading3"/>
        <w:ind w:left="0" w:firstLine="0"/>
        <w:rPr>
          <w:rFonts w:ascii="TH SarabunPSK" w:hAnsi="TH SarabunPSK" w:cs="TH SarabunPSK"/>
          <w:color w:val="auto"/>
        </w:rPr>
      </w:pPr>
      <w:r w:rsidRPr="00EF2DB8">
        <w:rPr>
          <w:rFonts w:ascii="TH SarabunPSK" w:hAnsi="TH SarabunPSK" w:cs="TH SarabunPSK" w:hint="cs"/>
          <w:color w:val="auto"/>
          <w:cs/>
        </w:rPr>
        <w:t xml:space="preserve">1. </w:t>
      </w:r>
      <w:r w:rsidR="00290F9C" w:rsidRPr="00EF2DB8">
        <w:rPr>
          <w:rFonts w:ascii="TH SarabunPSK" w:hAnsi="TH SarabunPSK" w:cs="TH SarabunPSK"/>
          <w:color w:val="auto"/>
          <w:cs/>
        </w:rPr>
        <w:t>นโยบายการจัดการเรียนการสอนของมหาวิทยาลัยวลัยลักษณ์</w:t>
      </w:r>
    </w:p>
    <w:p w:rsidR="00290F9C" w:rsidRPr="00EF2DB8" w:rsidRDefault="00E948B5" w:rsidP="009D5529">
      <w:pPr>
        <w:spacing w:after="0"/>
        <w:rPr>
          <w:rFonts w:ascii="TH SarabunPSK" w:hAnsi="TH SarabunPSK" w:cs="TH SarabunPSK"/>
          <w:sz w:val="32"/>
          <w:szCs w:val="32"/>
        </w:rPr>
      </w:pPr>
      <w:r w:rsidRPr="00EF2DB8">
        <w:rPr>
          <w:rFonts w:ascii="TH SarabunPSK" w:eastAsia="Sarabun" w:hAnsi="TH SarabunPSK" w:cs="TH SarabunPSK"/>
          <w:sz w:val="32"/>
          <w:szCs w:val="32"/>
        </w:rPr>
        <w:tab/>
      </w:r>
      <w:r w:rsidR="00290F9C" w:rsidRPr="00EF2DB8">
        <w:rPr>
          <w:rFonts w:ascii="TH SarabunPSK" w:eastAsia="Sarabun" w:hAnsi="TH SarabunPSK" w:cs="TH SarabunPSK" w:hint="cs"/>
          <w:sz w:val="32"/>
          <w:szCs w:val="32"/>
          <w:cs/>
        </w:rPr>
        <w:t>ประกาศมหาวิทยาลัยวลัยลักษณ์</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hint="cs"/>
          <w:sz w:val="32"/>
          <w:szCs w:val="32"/>
          <w:cs/>
        </w:rPr>
        <w:t>เรื่อง</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hint="cs"/>
          <w:sz w:val="32"/>
          <w:szCs w:val="32"/>
          <w:cs/>
        </w:rPr>
        <w:t>นโยบายและทิศทางในการผลิตบัณฑิตและพัฒนาผู้เรียนของมหาวิทยาลัยวลัยลักษณ์ พ.ศ.</w:t>
      </w:r>
      <w:r w:rsidR="00290F9C" w:rsidRPr="00EF2DB8">
        <w:rPr>
          <w:rFonts w:ascii="TH SarabunPSK" w:eastAsia="Sarabun" w:hAnsi="TH SarabunPSK" w:cs="TH SarabunPSK"/>
          <w:sz w:val="32"/>
          <w:szCs w:val="32"/>
        </w:rPr>
        <w:t xml:space="preserve"> 2566</w:t>
      </w:r>
      <w:r w:rsidR="00290F9C" w:rsidRPr="00EF2DB8">
        <w:rPr>
          <w:rFonts w:ascii="TH SarabunPSK" w:eastAsia="Sarabun" w:hAnsi="TH SarabunPSK" w:cs="TH SarabunPSK" w:hint="cs"/>
          <w:sz w:val="32"/>
          <w:szCs w:val="32"/>
          <w:cs/>
        </w:rPr>
        <w:t xml:space="preserve"> </w:t>
      </w:r>
      <w:r w:rsidR="00290F9C" w:rsidRPr="00EF2DB8">
        <w:rPr>
          <w:rFonts w:ascii="TH SarabunPSK" w:hAnsi="TH SarabunPSK" w:cs="TH SarabunPSK" w:hint="cs"/>
          <w:sz w:val="32"/>
          <w:szCs w:val="32"/>
          <w:cs/>
        </w:rPr>
        <w:t xml:space="preserve">(ภาคผนวก </w:t>
      </w:r>
      <w:r w:rsidR="00290F9C" w:rsidRPr="00EF2DB8">
        <w:rPr>
          <w:rFonts w:ascii="TH SarabunPSK" w:hAnsi="TH SarabunPSK" w:cs="TH SarabunPSK"/>
          <w:sz w:val="32"/>
          <w:szCs w:val="32"/>
        </w:rPr>
        <w:t>3</w:t>
      </w:r>
      <w:r w:rsidR="00290F9C" w:rsidRPr="00EF2DB8">
        <w:rPr>
          <w:rFonts w:ascii="TH SarabunPSK" w:hAnsi="TH SarabunPSK" w:cs="TH SarabunPSK"/>
          <w:sz w:val="32"/>
          <w:szCs w:val="32"/>
          <w:cs/>
        </w:rPr>
        <w:t>)</w:t>
      </w:r>
    </w:p>
    <w:p w:rsidR="001D2CDB" w:rsidRPr="00EF2DB8" w:rsidRDefault="001D2CDB" w:rsidP="009D5529">
      <w:pPr>
        <w:spacing w:after="0"/>
        <w:rPr>
          <w:rFonts w:ascii="TH SarabunPSK" w:hAnsi="TH SarabunPSK" w:cs="TH SarabunPSK"/>
          <w:sz w:val="32"/>
          <w:szCs w:val="32"/>
        </w:rPr>
      </w:pPr>
    </w:p>
    <w:p w:rsidR="009D5529" w:rsidRPr="00EF2DB8" w:rsidRDefault="009D5529" w:rsidP="009D5529">
      <w:pPr>
        <w:pStyle w:val="Heading3"/>
        <w:ind w:left="0" w:firstLine="0"/>
        <w:jc w:val="thaiDistribute"/>
        <w:rPr>
          <w:rFonts w:ascii="TH SarabunPSK" w:hAnsi="TH SarabunPSK" w:cs="TH SarabunPSK"/>
          <w:color w:val="auto"/>
          <w:cs/>
        </w:rPr>
      </w:pPr>
      <w:r w:rsidRPr="00EF2DB8">
        <w:rPr>
          <w:rFonts w:ascii="TH SarabunPSK" w:hAnsi="TH SarabunPSK" w:cs="TH SarabunPSK"/>
          <w:color w:val="auto"/>
          <w:cs/>
        </w:rPr>
        <w:t>2. การออกแบบกระบวน</w:t>
      </w:r>
      <w:r w:rsidRPr="00EF2DB8">
        <w:rPr>
          <w:rFonts w:ascii="TH SarabunPSK" w:hAnsi="TH SarabunPSK" w:cs="TH SarabunPSK" w:hint="cs"/>
          <w:color w:val="auto"/>
          <w:cs/>
        </w:rPr>
        <w:t xml:space="preserve">การเรียนรู้กระตุ้นให้ผู้เรียนเกิดการเรียนรู้ รู้จักแสวงหาความรู้ ปลูกฝังให้ผู้เรียนเกิดการเรียนรู้ รู้จักวิธีแสวงหาความรู้ ปลูกฝังให้ผู้เรียนเกิดการเรียนรู้ตลอดชีวิต เกิดกรอบคิดแบบเติบโต </w:t>
      </w:r>
      <w:r w:rsidRPr="00EF2DB8">
        <w:rPr>
          <w:rFonts w:ascii="TH SarabunPSK" w:hAnsi="TH SarabunPSK" w:cs="TH SarabunPSK"/>
          <w:color w:val="auto"/>
          <w:cs/>
        </w:rPr>
        <w:t>(</w:t>
      </w:r>
      <w:r w:rsidRPr="00EF2DB8">
        <w:rPr>
          <w:rFonts w:ascii="TH SarabunPSK" w:hAnsi="TH SarabunPSK" w:cs="TH SarabunPSK"/>
          <w:color w:val="auto"/>
        </w:rPr>
        <w:t>Growth Mindset</w:t>
      </w:r>
      <w:r w:rsidRPr="00EF2DB8">
        <w:rPr>
          <w:rFonts w:ascii="TH SarabunPSK" w:hAnsi="TH SarabunPSK" w:cs="TH SarabunPSK"/>
          <w:color w:val="auto"/>
          <w:cs/>
        </w:rPr>
        <w:t xml:space="preserve">) </w:t>
      </w:r>
      <w:r w:rsidRPr="00EF2DB8">
        <w:rPr>
          <w:rFonts w:ascii="TH SarabunPSK" w:hAnsi="TH SarabunPSK" w:cs="TH SarabunPSK" w:hint="cs"/>
          <w:color w:val="auto"/>
          <w:cs/>
        </w:rPr>
        <w:t>ได้</w:t>
      </w:r>
    </w:p>
    <w:p w:rsidR="009D5529" w:rsidRPr="00EF2DB8" w:rsidRDefault="009D5529" w:rsidP="009D5529">
      <w:pPr>
        <w:spacing w:after="0"/>
        <w:ind w:firstLine="720"/>
        <w:jc w:val="thaiDistribute"/>
        <w:rPr>
          <w:rFonts w:ascii="TH SarabunPSK" w:hAnsi="TH SarabunPSK" w:cs="TH SarabunPSK"/>
          <w:sz w:val="32"/>
          <w:szCs w:val="32"/>
        </w:rPr>
      </w:pPr>
      <w:r w:rsidRPr="00EF2DB8">
        <w:rPr>
          <w:rFonts w:ascii="TH SarabunPSK" w:hAnsi="TH SarabunPSK" w:cs="TH SarabunPSK" w:hint="cs"/>
          <w:sz w:val="32"/>
          <w:szCs w:val="32"/>
          <w:cs/>
        </w:rPr>
        <w:t>หลักสูตรออกแบบกระบวนการเรียนรู้โดยยึดปรัชญาการศึกษาที่เน้นผู้เรียนเป็นศูนย์กลางตามมาตรฐาน</w:t>
      </w:r>
      <w:r w:rsidRPr="00EF2DB8">
        <w:rPr>
          <w:rFonts w:ascii="TH SarabunPSK" w:hAnsi="TH SarabunPSK" w:cs="TH SarabunPSK"/>
          <w:sz w:val="32"/>
          <w:szCs w:val="32"/>
          <w:cs/>
        </w:rPr>
        <w:t xml:space="preserve"> </w:t>
      </w:r>
      <w:r w:rsidRPr="00EF2DB8">
        <w:rPr>
          <w:rFonts w:ascii="TH SarabunPSK" w:hAnsi="TH SarabunPSK" w:cs="TH SarabunPSK"/>
          <w:sz w:val="32"/>
          <w:szCs w:val="32"/>
        </w:rPr>
        <w:t>AUN</w:t>
      </w:r>
      <w:r w:rsidRPr="00EF2DB8">
        <w:rPr>
          <w:rFonts w:ascii="TH SarabunPSK" w:hAnsi="TH SarabunPSK" w:cs="TH SarabunPSK"/>
          <w:sz w:val="32"/>
          <w:szCs w:val="32"/>
          <w:cs/>
        </w:rPr>
        <w:t>-</w:t>
      </w:r>
      <w:r w:rsidRPr="00EF2DB8">
        <w:rPr>
          <w:rFonts w:ascii="TH SarabunPSK" w:hAnsi="TH SarabunPSK" w:cs="TH SarabunPSK"/>
          <w:sz w:val="32"/>
          <w:szCs w:val="32"/>
        </w:rPr>
        <w:t xml:space="preserve">QA </w:t>
      </w:r>
      <w:r w:rsidRPr="00EF2DB8">
        <w:rPr>
          <w:rFonts w:ascii="TH SarabunPSK" w:hAnsi="TH SarabunPSK" w:cs="TH SarabunPSK"/>
          <w:sz w:val="32"/>
          <w:szCs w:val="32"/>
          <w:cs/>
        </w:rPr>
        <w:t xml:space="preserve">3.1 </w:t>
      </w:r>
      <w:r w:rsidRPr="00EF2DB8">
        <w:rPr>
          <w:rFonts w:ascii="TH SarabunPSK" w:hAnsi="TH SarabunPSK" w:cs="TH SarabunPSK" w:hint="cs"/>
          <w:sz w:val="32"/>
          <w:szCs w:val="32"/>
          <w:cs/>
        </w:rPr>
        <w:t>ผ่านรูปแบบการเรียนรู้ที่หลากหลาย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เช่น</w:t>
      </w:r>
      <w:r w:rsidRPr="00EF2DB8">
        <w:rPr>
          <w:rFonts w:ascii="TH SarabunPSK" w:hAnsi="TH SarabunPSK" w:cs="TH SarabunPSK"/>
          <w:sz w:val="32"/>
          <w:szCs w:val="32"/>
          <w:cs/>
        </w:rPr>
        <w:t xml:space="preserve"> </w:t>
      </w:r>
      <w:r w:rsidRPr="00EF2DB8">
        <w:rPr>
          <w:rFonts w:ascii="TH SarabunPSK" w:hAnsi="TH SarabunPSK" w:cs="TH SarabunPSK"/>
          <w:sz w:val="32"/>
          <w:szCs w:val="32"/>
        </w:rPr>
        <w:t>Project</w:t>
      </w:r>
      <w:r w:rsidRPr="00EF2DB8">
        <w:rPr>
          <w:rFonts w:ascii="TH SarabunPSK" w:hAnsi="TH SarabunPSK" w:cs="TH SarabunPSK"/>
          <w:sz w:val="32"/>
          <w:szCs w:val="32"/>
          <w:cs/>
        </w:rPr>
        <w:t>-</w:t>
      </w:r>
      <w:r w:rsidRPr="00EF2DB8">
        <w:rPr>
          <w:rFonts w:ascii="TH SarabunPSK" w:hAnsi="TH SarabunPSK" w:cs="TH SarabunPSK"/>
          <w:sz w:val="32"/>
          <w:szCs w:val="32"/>
        </w:rPr>
        <w:t>based Learning, Inquiry</w:t>
      </w:r>
      <w:r w:rsidRPr="00EF2DB8">
        <w:rPr>
          <w:rFonts w:ascii="TH SarabunPSK" w:hAnsi="TH SarabunPSK" w:cs="TH SarabunPSK"/>
          <w:sz w:val="32"/>
          <w:szCs w:val="32"/>
          <w:cs/>
        </w:rPr>
        <w:t>-</w:t>
      </w:r>
      <w:r w:rsidRPr="00EF2DB8">
        <w:rPr>
          <w:rFonts w:ascii="TH SarabunPSK" w:hAnsi="TH SarabunPSK" w:cs="TH SarabunPSK"/>
          <w:sz w:val="32"/>
          <w:szCs w:val="32"/>
        </w:rPr>
        <w:t>based Learning, Case</w:t>
      </w:r>
      <w:r w:rsidRPr="00EF2DB8">
        <w:rPr>
          <w:rFonts w:ascii="TH SarabunPSK" w:hAnsi="TH SarabunPSK" w:cs="TH SarabunPSK"/>
          <w:sz w:val="32"/>
          <w:szCs w:val="32"/>
          <w:cs/>
        </w:rPr>
        <w:t>-</w:t>
      </w:r>
      <w:r w:rsidRPr="00EF2DB8">
        <w:rPr>
          <w:rFonts w:ascii="TH SarabunPSK" w:hAnsi="TH SarabunPSK" w:cs="TH SarabunPSK"/>
          <w:sz w:val="32"/>
          <w:szCs w:val="32"/>
        </w:rPr>
        <w:t xml:space="preserve">based Learning, Reflective Journaling </w:t>
      </w:r>
      <w:r w:rsidRPr="00EF2DB8">
        <w:rPr>
          <w:rFonts w:ascii="TH SarabunPSK" w:hAnsi="TH SarabunPSK" w:cs="TH SarabunPSK" w:hint="cs"/>
          <w:sz w:val="32"/>
          <w:szCs w:val="32"/>
          <w:cs/>
        </w:rPr>
        <w:t>และการใช้เทคโนโลยีเพื่อเสริมทักษะดิจิทัล</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ทั้งหมดนี้ช่วยให้ผู้เรียนมีบทบาทในการตั้งคำถาม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วิเคราะห์ปัญหา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ค้นคว้าด้วยตนเอง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และสะท้อนผลการเรียนรู้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เพื่อพัฒนากรอบความคิดแบบเติบโต</w:t>
      </w:r>
      <w:r w:rsidRPr="00EF2DB8">
        <w:rPr>
          <w:rFonts w:ascii="TH SarabunPSK" w:hAnsi="TH SarabunPSK" w:cs="TH SarabunPSK"/>
          <w:sz w:val="32"/>
          <w:szCs w:val="32"/>
          <w:cs/>
        </w:rPr>
        <w:t xml:space="preserve"> (</w:t>
      </w:r>
      <w:r w:rsidRPr="00EF2DB8">
        <w:rPr>
          <w:rFonts w:ascii="TH SarabunPSK" w:hAnsi="TH SarabunPSK" w:cs="TH SarabunPSK"/>
          <w:sz w:val="32"/>
          <w:szCs w:val="32"/>
        </w:rPr>
        <w:t>Growth Mindset</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และสร้างความเชื่อมั่นว่าความสามารถของตนสามารถพัฒนาได้อย่างต่อเนื่อง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ซึ่งสอดคล้องกับตัวอย่างแผนการสอนและกิจกรรมที่ปรากฏในเอกสารหลักสูตร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เช่น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เวิร์กชอป</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กิจกรรมอภิปราย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การวิเคราะห์กรณีศึกษา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และการเรียนรู้ผ่าน</w:t>
      </w:r>
      <w:r w:rsidRPr="00EF2DB8">
        <w:rPr>
          <w:rFonts w:ascii="TH SarabunPSK" w:hAnsi="TH SarabunPSK" w:cs="TH SarabunPSK"/>
          <w:sz w:val="32"/>
          <w:szCs w:val="32"/>
          <w:cs/>
        </w:rPr>
        <w:t xml:space="preserve"> </w:t>
      </w:r>
      <w:r w:rsidRPr="00EF2DB8">
        <w:rPr>
          <w:rFonts w:ascii="TH SarabunPSK" w:hAnsi="TH SarabunPSK" w:cs="TH SarabunPSK"/>
          <w:sz w:val="32"/>
          <w:szCs w:val="32"/>
        </w:rPr>
        <w:t>e</w:t>
      </w:r>
      <w:r w:rsidRPr="00EF2DB8">
        <w:rPr>
          <w:rFonts w:ascii="TH SarabunPSK" w:hAnsi="TH SarabunPSK" w:cs="TH SarabunPSK"/>
          <w:sz w:val="32"/>
          <w:szCs w:val="32"/>
          <w:cs/>
        </w:rPr>
        <w:t>-</w:t>
      </w:r>
      <w:r w:rsidRPr="00EF2DB8">
        <w:rPr>
          <w:rFonts w:ascii="TH SarabunPSK" w:hAnsi="TH SarabunPSK" w:cs="TH SarabunPSK"/>
          <w:sz w:val="32"/>
          <w:szCs w:val="32"/>
        </w:rPr>
        <w:t xml:space="preserve">Learning </w:t>
      </w:r>
      <w:r w:rsidRPr="00EF2DB8">
        <w:rPr>
          <w:rFonts w:ascii="TH SarabunPSK" w:hAnsi="TH SarabunPSK" w:cs="TH SarabunPSK" w:hint="cs"/>
          <w:sz w:val="32"/>
          <w:szCs w:val="32"/>
          <w:cs/>
        </w:rPr>
        <w:t>และ</w:t>
      </w:r>
      <w:r w:rsidRPr="00EF2DB8">
        <w:rPr>
          <w:rFonts w:ascii="TH SarabunPSK" w:hAnsi="TH SarabunPSK" w:cs="TH SarabunPSK"/>
          <w:sz w:val="32"/>
          <w:szCs w:val="32"/>
          <w:cs/>
        </w:rPr>
        <w:t xml:space="preserve"> </w:t>
      </w:r>
      <w:r w:rsidRPr="00EF2DB8">
        <w:rPr>
          <w:rFonts w:ascii="TH SarabunPSK" w:hAnsi="TH SarabunPSK" w:cs="TH SarabunPSK"/>
          <w:sz w:val="32"/>
          <w:szCs w:val="32"/>
        </w:rPr>
        <w:t>Flipped Classroom</w:t>
      </w:r>
    </w:p>
    <w:p w:rsidR="009D5529" w:rsidRPr="00EF2DB8" w:rsidRDefault="009D5529" w:rsidP="009D5529">
      <w:pPr>
        <w:spacing w:after="0"/>
        <w:ind w:firstLine="720"/>
        <w:jc w:val="thaiDistribute"/>
        <w:rPr>
          <w:rFonts w:ascii="TH SarabunPSK" w:hAnsi="TH SarabunPSK" w:cs="TH SarabunPSK"/>
          <w:sz w:val="32"/>
          <w:szCs w:val="32"/>
        </w:rPr>
      </w:pPr>
      <w:r w:rsidRPr="00EF2DB8">
        <w:rPr>
          <w:rFonts w:ascii="TH SarabunPSK" w:hAnsi="TH SarabunPSK" w:cs="TH SarabunPSK" w:hint="cs"/>
          <w:sz w:val="32"/>
          <w:szCs w:val="32"/>
          <w:cs/>
        </w:rPr>
        <w:t>ตามเกณฑ์</w:t>
      </w:r>
      <w:r w:rsidRPr="00EF2DB8">
        <w:rPr>
          <w:rFonts w:ascii="TH SarabunPSK" w:hAnsi="TH SarabunPSK" w:cs="TH SarabunPSK"/>
          <w:sz w:val="32"/>
          <w:szCs w:val="32"/>
          <w:cs/>
        </w:rPr>
        <w:t xml:space="preserve"> </w:t>
      </w:r>
      <w:r w:rsidRPr="00EF2DB8">
        <w:rPr>
          <w:rFonts w:ascii="TH SarabunPSK" w:hAnsi="TH SarabunPSK" w:cs="TH SarabunPSK"/>
          <w:sz w:val="32"/>
          <w:szCs w:val="32"/>
        </w:rPr>
        <w:t>AUN</w:t>
      </w:r>
      <w:r w:rsidRPr="00EF2DB8">
        <w:rPr>
          <w:rFonts w:ascii="TH SarabunPSK" w:hAnsi="TH SarabunPSK" w:cs="TH SarabunPSK"/>
          <w:sz w:val="32"/>
          <w:szCs w:val="32"/>
          <w:cs/>
        </w:rPr>
        <w:t>-</w:t>
      </w:r>
      <w:r w:rsidRPr="00EF2DB8">
        <w:rPr>
          <w:rFonts w:ascii="TH SarabunPSK" w:hAnsi="TH SarabunPSK" w:cs="TH SarabunPSK"/>
          <w:sz w:val="32"/>
          <w:szCs w:val="32"/>
        </w:rPr>
        <w:t xml:space="preserve">QA </w:t>
      </w:r>
      <w:r w:rsidRPr="00EF2DB8">
        <w:rPr>
          <w:rFonts w:ascii="TH SarabunPSK" w:hAnsi="TH SarabunPSK" w:cs="TH SarabunPSK"/>
          <w:sz w:val="32"/>
          <w:szCs w:val="32"/>
          <w:cs/>
        </w:rPr>
        <w:t xml:space="preserve">3.4 </w:t>
      </w:r>
      <w:r w:rsidRPr="00EF2DB8">
        <w:rPr>
          <w:rFonts w:ascii="TH SarabunPSK" w:hAnsi="TH SarabunPSK" w:cs="TH SarabunPSK" w:hint="cs"/>
          <w:sz w:val="32"/>
          <w:szCs w:val="32"/>
          <w:cs/>
        </w:rPr>
        <w:t>หลักสูตรมีการจัดกิจกรรมการเรียนการสอนที่ส่งเสริมให้เกิดการเรียนรู้ในทุกวิชา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และมีรายวิชาที่มุ่งฝึก</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เรียนรู้วิธีเรียนรู้</w:t>
      </w:r>
      <w:r w:rsidRPr="00EF2DB8">
        <w:rPr>
          <w:rFonts w:ascii="TH SarabunPSK" w:hAnsi="TH SarabunPSK" w:cs="TH SarabunPSK"/>
          <w:sz w:val="32"/>
          <w:szCs w:val="32"/>
          <w:cs/>
        </w:rPr>
        <w:t xml:space="preserve"> (</w:t>
      </w:r>
      <w:r w:rsidRPr="00EF2DB8">
        <w:rPr>
          <w:rFonts w:ascii="TH SarabunPSK" w:hAnsi="TH SarabunPSK" w:cs="TH SarabunPSK"/>
          <w:sz w:val="32"/>
          <w:szCs w:val="32"/>
        </w:rPr>
        <w:t>Learning How to Learn</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อย่างเป็นระบบ</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เช่น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รายวิชาปรัชญาและการคิดเชิงวิพาษ์</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เพื่อพัฒนาทักษะการคิดวิเคราะห์และการตัดสินใจ</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รายวิชาที่ใช้</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การเขียนสะท้อนคิด</w:t>
      </w:r>
      <w:r w:rsidRPr="00EF2DB8">
        <w:rPr>
          <w:rFonts w:ascii="TH SarabunPSK" w:hAnsi="TH SarabunPSK" w:cs="TH SarabunPSK"/>
          <w:sz w:val="32"/>
          <w:szCs w:val="32"/>
          <w:cs/>
        </w:rPr>
        <w:t xml:space="preserve"> (</w:t>
      </w:r>
      <w:r w:rsidRPr="00EF2DB8">
        <w:rPr>
          <w:rFonts w:ascii="TH SarabunPSK" w:hAnsi="TH SarabunPSK" w:cs="TH SarabunPSK"/>
          <w:sz w:val="32"/>
          <w:szCs w:val="32"/>
        </w:rPr>
        <w:t>Reflective</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เพื่อพัฒนาวินัยการประเมินตนเองและวางแผนพัฒนาตน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และรายวิชาที่เน้น</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Digital Literacy </w:t>
      </w:r>
      <w:r w:rsidRPr="00EF2DB8">
        <w:rPr>
          <w:rFonts w:ascii="TH SarabunPSK" w:hAnsi="TH SarabunPSK" w:cs="TH SarabunPSK" w:hint="cs"/>
          <w:sz w:val="32"/>
          <w:szCs w:val="32"/>
          <w:cs/>
        </w:rPr>
        <w:t>เช่นรายวิชาการวิจัยและการแสวงหาความรู้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เพื่อฝึกการเรียนรู้ด้วยแหล่งออนไลน์และเครื่องมือดิจิทัล</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การออกแบบดังกล่าวเชื่อมโยงกับ</w:t>
      </w:r>
      <w:r w:rsidRPr="00EF2DB8">
        <w:rPr>
          <w:rFonts w:ascii="TH SarabunPSK" w:hAnsi="TH SarabunPSK" w:cs="TH SarabunPSK"/>
          <w:sz w:val="32"/>
          <w:szCs w:val="32"/>
          <w:cs/>
        </w:rPr>
        <w:t xml:space="preserve"> </w:t>
      </w:r>
      <w:r w:rsidR="00392B46" w:rsidRPr="00EF2DB8">
        <w:rPr>
          <w:rFonts w:ascii="TH SarabunPSK" w:hAnsi="TH SarabunPSK" w:cs="TH SarabunPSK"/>
          <w:sz w:val="32"/>
          <w:szCs w:val="32"/>
        </w:rPr>
        <w:t>GELOS</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สำคัญ</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ซึ่งระบุไว้ในเทมเพลตกิจกรรมของหลักสูตร</w:t>
      </w:r>
    </w:p>
    <w:p w:rsidR="009D5529" w:rsidRPr="00EF2DB8" w:rsidRDefault="009D5529" w:rsidP="009D5529">
      <w:pPr>
        <w:spacing w:after="0"/>
        <w:ind w:firstLine="720"/>
        <w:jc w:val="thaiDistribute"/>
        <w:rPr>
          <w:rFonts w:ascii="TH SarabunPSK" w:hAnsi="TH SarabunPSK" w:cs="TH SarabunPSK"/>
          <w:sz w:val="32"/>
          <w:szCs w:val="32"/>
          <w:cs/>
        </w:rPr>
        <w:sectPr w:rsidR="009D5529" w:rsidRPr="00EF2DB8">
          <w:pgSz w:w="11906" w:h="16838"/>
          <w:pgMar w:top="2160" w:right="1440" w:bottom="1440" w:left="2160" w:header="562" w:footer="706" w:gutter="0"/>
          <w:cols w:space="720"/>
        </w:sectPr>
      </w:pPr>
      <w:r w:rsidRPr="00EF2DB8">
        <w:rPr>
          <w:rFonts w:ascii="TH SarabunPSK" w:hAnsi="TH SarabunPSK" w:cs="TH SarabunPSK" w:hint="cs"/>
          <w:sz w:val="32"/>
          <w:szCs w:val="32"/>
          <w:cs/>
        </w:rPr>
        <w:t>หลักสูตรได้กำหนดทักษะ</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Lifelong Learning </w:t>
      </w:r>
      <w:r w:rsidRPr="00EF2DB8">
        <w:rPr>
          <w:rFonts w:ascii="TH SarabunPSK" w:hAnsi="TH SarabunPSK" w:cs="TH SarabunPSK"/>
          <w:sz w:val="32"/>
          <w:szCs w:val="32"/>
          <w:cs/>
        </w:rPr>
        <w:t>(</w:t>
      </w:r>
      <w:r w:rsidRPr="00EF2DB8">
        <w:rPr>
          <w:rFonts w:ascii="TH SarabunPSK" w:hAnsi="TH SarabunPSK" w:cs="TH SarabunPSK"/>
          <w:sz w:val="32"/>
          <w:szCs w:val="32"/>
        </w:rPr>
        <w:t>LLL</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เป็นสมรรถนะหลัก</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โดยบูรณาการผ่านรายวิชาและกิจกรรมต่าง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ๆ</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ที่มอบหมายให้ผู้เรียนค้นคว้าด้วยตนเอง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ใช้เทคโนโลยีในการเรียนรู้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สะท้อนผลการเรียนรู้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และพัฒนาตนอย่างต่อเนื่อง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พร้อมทั้งจัดกิจกรรมเสริม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เช่น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การพัฒนาบุคลิกภาพ</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และทักษะการสื่อสาร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และการติดตามการเรียนรู้ผ่านระบบการดูแลนักศึกษาของสำนักวิชา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เพื่อส่งเสริมพฤติกรรมการเรียนรู้ตลอดชีวิต</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การประเมินการบรรลุทักษะ</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LLL </w:t>
      </w:r>
      <w:r w:rsidRPr="00EF2DB8">
        <w:rPr>
          <w:rFonts w:ascii="TH SarabunPSK" w:hAnsi="TH SarabunPSK" w:cs="TH SarabunPSK" w:hint="cs"/>
          <w:sz w:val="32"/>
          <w:szCs w:val="32"/>
          <w:cs/>
        </w:rPr>
        <w:t>ใช้เครื่องมือประเมินตามสภาพจริง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เช่น</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Rubric </w:t>
      </w:r>
      <w:r w:rsidRPr="00EF2DB8">
        <w:rPr>
          <w:rFonts w:ascii="TH SarabunPSK" w:hAnsi="TH SarabunPSK" w:cs="TH SarabunPSK" w:hint="cs"/>
          <w:sz w:val="32"/>
          <w:szCs w:val="32"/>
          <w:cs/>
        </w:rPr>
        <w:t>ซึ่งสอดคล้องกับแนวทางการประเมินที่ปรากฏในเอกสารหลักสูตร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ทำให้ผู้เรียนพัฒนาทักษะการเรียนรู้ด้วยตนเองและเติบโตได้อย่างต่อเนื่องตามมาตรฐาน</w:t>
      </w:r>
      <w:r w:rsidRPr="00EF2DB8">
        <w:rPr>
          <w:rFonts w:ascii="TH SarabunPSK" w:hAnsi="TH SarabunPSK" w:cs="TH SarabunPSK"/>
          <w:sz w:val="32"/>
          <w:szCs w:val="32"/>
          <w:cs/>
        </w:rPr>
        <w:t xml:space="preserve"> </w:t>
      </w:r>
      <w:r w:rsidRPr="00EF2DB8">
        <w:rPr>
          <w:rFonts w:ascii="TH SarabunPSK" w:hAnsi="TH SarabunPSK" w:cs="TH SarabunPSK"/>
          <w:sz w:val="32"/>
          <w:szCs w:val="32"/>
        </w:rPr>
        <w:t>AUN</w:t>
      </w:r>
      <w:r w:rsidRPr="00EF2DB8">
        <w:rPr>
          <w:rFonts w:ascii="TH SarabunPSK" w:hAnsi="TH SarabunPSK" w:cs="TH SarabunPSK"/>
          <w:sz w:val="32"/>
          <w:szCs w:val="32"/>
          <w:cs/>
        </w:rPr>
        <w:t>-</w:t>
      </w:r>
      <w:r w:rsidRPr="00EF2DB8">
        <w:rPr>
          <w:rFonts w:ascii="TH SarabunPSK" w:hAnsi="TH SarabunPSK" w:cs="TH SarabunPSK"/>
          <w:sz w:val="32"/>
          <w:szCs w:val="32"/>
        </w:rPr>
        <w:t>QA</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ทั้ง</w:t>
      </w:r>
      <w:r w:rsidRPr="00EF2DB8">
        <w:rPr>
          <w:rFonts w:ascii="TH SarabunPSK" w:hAnsi="TH SarabunPSK" w:cs="TH SarabunPSK"/>
          <w:sz w:val="32"/>
          <w:szCs w:val="32"/>
          <w:cs/>
        </w:rPr>
        <w:t xml:space="preserve"> 3.1 </w:t>
      </w:r>
      <w:r w:rsidRPr="00EF2DB8">
        <w:rPr>
          <w:rFonts w:ascii="TH SarabunPSK" w:hAnsi="TH SarabunPSK" w:cs="TH SarabunPSK" w:hint="cs"/>
          <w:sz w:val="32"/>
          <w:szCs w:val="32"/>
          <w:cs/>
        </w:rPr>
        <w:t>และ</w:t>
      </w:r>
      <w:r w:rsidRPr="00EF2DB8">
        <w:rPr>
          <w:rFonts w:ascii="TH SarabunPSK" w:hAnsi="TH SarabunPSK" w:cs="TH SarabunPSK"/>
          <w:sz w:val="32"/>
          <w:szCs w:val="32"/>
          <w:cs/>
        </w:rPr>
        <w:t xml:space="preserve"> 3.4</w:t>
      </w:r>
    </w:p>
    <w:p w:rsidR="009D5529" w:rsidRPr="00EF2DB8" w:rsidRDefault="009D5529" w:rsidP="009D5529">
      <w:pPr>
        <w:pStyle w:val="Heading3"/>
        <w:jc w:val="thaiDistribute"/>
        <w:rPr>
          <w:rFonts w:ascii="TH SarabunPSK" w:hAnsi="TH SarabunPSK" w:cs="TH SarabunPSK"/>
          <w:color w:val="auto"/>
        </w:rPr>
      </w:pPr>
      <w:r w:rsidRPr="00EF2DB8">
        <w:rPr>
          <w:rFonts w:ascii="TH SarabunPSK" w:hAnsi="TH SarabunPSK" w:cs="TH SarabunPSK" w:hint="cs"/>
          <w:color w:val="auto"/>
          <w:cs/>
        </w:rPr>
        <w:t>ทักษะ</w:t>
      </w:r>
      <w:r w:rsidRPr="00EF2DB8">
        <w:rPr>
          <w:rFonts w:ascii="TH SarabunPSK" w:hAnsi="TH SarabunPSK" w:cs="TH SarabunPSK"/>
          <w:color w:val="auto"/>
          <w:cs/>
        </w:rPr>
        <w:t xml:space="preserve"> </w:t>
      </w:r>
      <w:r w:rsidRPr="00EF2DB8">
        <w:rPr>
          <w:rFonts w:ascii="TH SarabunPSK" w:hAnsi="TH SarabunPSK" w:cs="TH SarabunPSK"/>
          <w:color w:val="auto"/>
        </w:rPr>
        <w:t xml:space="preserve">Life long learning </w:t>
      </w:r>
      <w:r w:rsidRPr="00EF2DB8">
        <w:rPr>
          <w:rFonts w:ascii="TH SarabunPSK" w:hAnsi="TH SarabunPSK" w:cs="TH SarabunPSK" w:hint="cs"/>
          <w:color w:val="auto"/>
          <w:cs/>
        </w:rPr>
        <w:t>ของหลักสูตร</w:t>
      </w:r>
      <w:r w:rsidRPr="00EF2DB8">
        <w:rPr>
          <w:rFonts w:ascii="TH SarabunPSK" w:hAnsi="TH SarabunPSK" w:cs="TH SarabunPSK"/>
          <w:color w:val="auto"/>
          <w:cs/>
        </w:rPr>
        <w:t xml:space="preserve"> </w:t>
      </w:r>
      <w:r w:rsidRPr="00EF2DB8">
        <w:rPr>
          <w:rFonts w:ascii="TH SarabunPSK" w:hAnsi="TH SarabunPSK" w:cs="TH SarabunPSK" w:hint="cs"/>
          <w:color w:val="auto"/>
          <w:cs/>
        </w:rPr>
        <w:t>คือ</w:t>
      </w:r>
    </w:p>
    <w:p w:rsidR="009D5529" w:rsidRPr="00EF2DB8" w:rsidRDefault="009D5529" w:rsidP="009D5529">
      <w:pPr>
        <w:pStyle w:val="Heading3"/>
        <w:jc w:val="thaiDistribute"/>
        <w:rPr>
          <w:rFonts w:ascii="TH SarabunPSK" w:hAnsi="TH SarabunPSK" w:cs="TH SarabunPSK"/>
          <w:b w:val="0"/>
          <w:bCs w:val="0"/>
          <w:color w:val="auto"/>
        </w:rPr>
      </w:pPr>
      <w:r w:rsidRPr="00EF2DB8">
        <w:rPr>
          <w:rFonts w:ascii="TH SarabunPSK" w:hAnsi="TH SarabunPSK" w:cs="TH SarabunPSK"/>
          <w:b w:val="0"/>
          <w:bCs w:val="0"/>
          <w:color w:val="auto"/>
          <w:cs/>
        </w:rPr>
        <w:t>1.</w:t>
      </w:r>
      <w:r w:rsidRPr="00EF2DB8">
        <w:rPr>
          <w:rFonts w:ascii="TH SarabunPSK" w:hAnsi="TH SarabunPSK" w:cs="TH SarabunPSK"/>
          <w:b w:val="0"/>
          <w:bCs w:val="0"/>
          <w:color w:val="auto"/>
        </w:rPr>
        <w:t>Self</w:t>
      </w:r>
      <w:r w:rsidRPr="00EF2DB8">
        <w:rPr>
          <w:rFonts w:ascii="TH SarabunPSK" w:hAnsi="TH SarabunPSK" w:cs="TH SarabunPSK"/>
          <w:b w:val="0"/>
          <w:bCs w:val="0"/>
          <w:color w:val="auto"/>
          <w:cs/>
        </w:rPr>
        <w:t>-</w:t>
      </w:r>
      <w:r w:rsidRPr="00EF2DB8">
        <w:rPr>
          <w:rFonts w:ascii="TH SarabunPSK" w:hAnsi="TH SarabunPSK" w:cs="TH SarabunPSK"/>
          <w:b w:val="0"/>
          <w:bCs w:val="0"/>
          <w:color w:val="auto"/>
        </w:rPr>
        <w:t>Directed Learning</w:t>
      </w:r>
    </w:p>
    <w:p w:rsidR="009D5529" w:rsidRPr="00EF2DB8" w:rsidRDefault="009D5529" w:rsidP="009D5529">
      <w:pPr>
        <w:pStyle w:val="Heading3"/>
        <w:jc w:val="thaiDistribute"/>
        <w:rPr>
          <w:rFonts w:ascii="TH SarabunPSK" w:hAnsi="TH SarabunPSK" w:cs="TH SarabunPSK"/>
          <w:b w:val="0"/>
          <w:bCs w:val="0"/>
          <w:color w:val="auto"/>
        </w:rPr>
      </w:pPr>
      <w:r w:rsidRPr="00EF2DB8">
        <w:rPr>
          <w:rFonts w:ascii="TH SarabunPSK" w:hAnsi="TH SarabunPSK" w:cs="TH SarabunPSK"/>
          <w:b w:val="0"/>
          <w:bCs w:val="0"/>
          <w:color w:val="auto"/>
          <w:cs/>
        </w:rPr>
        <w:t>2.</w:t>
      </w:r>
      <w:r w:rsidRPr="00EF2DB8">
        <w:rPr>
          <w:rFonts w:ascii="TH SarabunPSK" w:hAnsi="TH SarabunPSK" w:cs="TH SarabunPSK"/>
          <w:b w:val="0"/>
          <w:bCs w:val="0"/>
          <w:color w:val="auto"/>
        </w:rPr>
        <w:t>Digital Literacy for Learning</w:t>
      </w:r>
    </w:p>
    <w:p w:rsidR="009D5529" w:rsidRPr="00EF2DB8" w:rsidRDefault="009D5529" w:rsidP="009D5529">
      <w:pPr>
        <w:pStyle w:val="Heading3"/>
        <w:jc w:val="thaiDistribute"/>
        <w:rPr>
          <w:rFonts w:ascii="TH SarabunPSK" w:hAnsi="TH SarabunPSK" w:cs="TH SarabunPSK"/>
          <w:b w:val="0"/>
          <w:bCs w:val="0"/>
          <w:color w:val="auto"/>
        </w:rPr>
      </w:pPr>
      <w:r w:rsidRPr="00EF2DB8">
        <w:rPr>
          <w:rFonts w:ascii="TH SarabunPSK" w:hAnsi="TH SarabunPSK" w:cs="TH SarabunPSK"/>
          <w:b w:val="0"/>
          <w:bCs w:val="0"/>
          <w:color w:val="auto"/>
          <w:cs/>
        </w:rPr>
        <w:t>3.</w:t>
      </w:r>
      <w:r w:rsidRPr="00EF2DB8">
        <w:rPr>
          <w:rFonts w:ascii="TH SarabunPSK" w:hAnsi="TH SarabunPSK" w:cs="TH SarabunPSK"/>
          <w:b w:val="0"/>
          <w:bCs w:val="0"/>
          <w:color w:val="auto"/>
        </w:rPr>
        <w:t>Critical &amp; Analytical Learning</w:t>
      </w:r>
    </w:p>
    <w:p w:rsidR="009D5529" w:rsidRPr="00EF2DB8" w:rsidRDefault="009D5529" w:rsidP="009D5529">
      <w:pPr>
        <w:pStyle w:val="Heading3"/>
        <w:jc w:val="thaiDistribute"/>
        <w:rPr>
          <w:rFonts w:ascii="TH SarabunPSK" w:hAnsi="TH SarabunPSK" w:cs="TH SarabunPSK"/>
          <w:b w:val="0"/>
          <w:bCs w:val="0"/>
          <w:color w:val="auto"/>
        </w:rPr>
      </w:pPr>
      <w:r w:rsidRPr="00EF2DB8">
        <w:rPr>
          <w:rFonts w:ascii="TH SarabunPSK" w:hAnsi="TH SarabunPSK" w:cs="TH SarabunPSK"/>
          <w:b w:val="0"/>
          <w:bCs w:val="0"/>
          <w:color w:val="auto"/>
          <w:cs/>
        </w:rPr>
        <w:t>4.</w:t>
      </w:r>
      <w:r w:rsidRPr="00EF2DB8">
        <w:rPr>
          <w:rFonts w:ascii="TH SarabunPSK" w:hAnsi="TH SarabunPSK" w:cs="TH SarabunPSK"/>
          <w:b w:val="0"/>
          <w:bCs w:val="0"/>
          <w:color w:val="auto"/>
        </w:rPr>
        <w:t>Information &amp; Research Literacy</w:t>
      </w:r>
    </w:p>
    <w:p w:rsidR="009D5529" w:rsidRPr="00EF2DB8" w:rsidRDefault="009D5529" w:rsidP="009D5529">
      <w:pPr>
        <w:pStyle w:val="Heading3"/>
        <w:jc w:val="thaiDistribute"/>
        <w:rPr>
          <w:rFonts w:ascii="TH SarabunPSK" w:hAnsi="TH SarabunPSK" w:cs="TH SarabunPSK"/>
          <w:b w:val="0"/>
          <w:bCs w:val="0"/>
          <w:color w:val="auto"/>
        </w:rPr>
      </w:pPr>
      <w:r w:rsidRPr="00EF2DB8">
        <w:rPr>
          <w:rFonts w:ascii="TH SarabunPSK" w:hAnsi="TH SarabunPSK" w:cs="TH SarabunPSK"/>
          <w:b w:val="0"/>
          <w:bCs w:val="0"/>
          <w:color w:val="auto"/>
          <w:cs/>
        </w:rPr>
        <w:t>5.</w:t>
      </w:r>
      <w:r w:rsidRPr="00EF2DB8">
        <w:rPr>
          <w:rFonts w:ascii="TH SarabunPSK" w:hAnsi="TH SarabunPSK" w:cs="TH SarabunPSK"/>
          <w:b w:val="0"/>
          <w:bCs w:val="0"/>
          <w:color w:val="auto"/>
        </w:rPr>
        <w:t>Communication &amp; Reflective Learning</w:t>
      </w:r>
    </w:p>
    <w:p w:rsidR="00290F9C" w:rsidRPr="00EF2DB8" w:rsidRDefault="009D5529" w:rsidP="009D5529">
      <w:pPr>
        <w:pStyle w:val="Heading3"/>
        <w:jc w:val="thaiDistribute"/>
        <w:rPr>
          <w:rFonts w:ascii="TH SarabunPSK" w:hAnsi="TH SarabunPSK" w:cs="TH SarabunPSK"/>
          <w:b w:val="0"/>
          <w:bCs w:val="0"/>
          <w:color w:val="auto"/>
          <w:cs/>
        </w:rPr>
      </w:pPr>
      <w:r w:rsidRPr="00EF2DB8">
        <w:rPr>
          <w:rFonts w:ascii="TH SarabunPSK" w:hAnsi="TH SarabunPSK" w:cs="TH SarabunPSK"/>
          <w:b w:val="0"/>
          <w:bCs w:val="0"/>
          <w:color w:val="auto"/>
          <w:cs/>
        </w:rPr>
        <w:t>6.</w:t>
      </w:r>
      <w:r w:rsidRPr="00EF2DB8">
        <w:rPr>
          <w:rFonts w:ascii="TH SarabunPSK" w:hAnsi="TH SarabunPSK" w:cs="TH SarabunPSK"/>
          <w:b w:val="0"/>
          <w:bCs w:val="0"/>
          <w:color w:val="auto"/>
        </w:rPr>
        <w:t>Adaptability &amp; Growth Mindset Development</w:t>
      </w:r>
    </w:p>
    <w:p w:rsidR="00290F9C" w:rsidRPr="00EF2DB8" w:rsidRDefault="00290F9C" w:rsidP="002B58AA">
      <w:pPr>
        <w:spacing w:after="0"/>
        <w:rPr>
          <w:rFonts w:ascii="TH SarabunPSK" w:hAnsi="TH SarabunPSK" w:cs="TH SarabunPSK"/>
          <w:sz w:val="32"/>
          <w:szCs w:val="32"/>
          <w:cs/>
        </w:rPr>
      </w:pPr>
      <w:r w:rsidRPr="00EF2DB8">
        <w:rPr>
          <w:rFonts w:ascii="TH SarabunPSK" w:hAnsi="TH SarabunPSK" w:cs="TH SarabunPSK" w:hint="cs"/>
          <w:cs/>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25"/>
        <w:gridCol w:w="2513"/>
        <w:gridCol w:w="2066"/>
        <w:gridCol w:w="1979"/>
        <w:gridCol w:w="1892"/>
        <w:gridCol w:w="2196"/>
        <w:gridCol w:w="1857"/>
      </w:tblGrid>
      <w:tr w:rsidR="00EF2DB8" w:rsidRPr="00EF2DB8" w:rsidTr="009D5529">
        <w:trPr>
          <w:tblHeader/>
        </w:trPr>
        <w:tc>
          <w:tcPr>
            <w:tcW w:w="274" w:type="pct"/>
          </w:tcPr>
          <w:p w:rsidR="009D5529" w:rsidRPr="00EF2DB8" w:rsidRDefault="009D5529" w:rsidP="009D5529">
            <w:pPr>
              <w:rPr>
                <w:rFonts w:ascii="TH SarabunPSK" w:eastAsia="TH Sarabun PSK" w:hAnsi="TH SarabunPSK" w:cs="TH SarabunPSK"/>
                <w:sz w:val="32"/>
                <w:szCs w:val="32"/>
              </w:rPr>
            </w:pPr>
            <w:r w:rsidRPr="00EF2DB8">
              <w:rPr>
                <w:rFonts w:ascii="TH SarabunPSK" w:eastAsia="TH Sarabun PSK" w:hAnsi="TH SarabunPSK" w:cs="TH SarabunPSK"/>
                <w:b/>
                <w:bCs/>
                <w:sz w:val="32"/>
                <w:szCs w:val="32"/>
                <w:cs/>
              </w:rPr>
              <w:t>ลำดับ</w:t>
            </w:r>
          </w:p>
        </w:tc>
        <w:tc>
          <w:tcPr>
            <w:tcW w:w="950" w:type="pct"/>
          </w:tcPr>
          <w:p w:rsidR="009D5529" w:rsidRPr="00EF2DB8" w:rsidRDefault="009D5529" w:rsidP="009D5529">
            <w:pPr>
              <w:rPr>
                <w:rFonts w:ascii="TH SarabunPSK" w:eastAsia="TH Sarabun PSK" w:hAnsi="TH SarabunPSK" w:cs="TH SarabunPSK"/>
                <w:sz w:val="32"/>
                <w:szCs w:val="32"/>
              </w:rPr>
            </w:pPr>
            <w:r w:rsidRPr="00EF2DB8">
              <w:rPr>
                <w:rFonts w:ascii="TH SarabunPSK" w:eastAsia="TH Sarabun PSK" w:hAnsi="TH SarabunPSK" w:cs="TH SarabunPSK"/>
                <w:b/>
                <w:bCs/>
                <w:sz w:val="32"/>
                <w:szCs w:val="32"/>
                <w:cs/>
              </w:rPr>
              <w:t>แนวทางการจัดการเรียนรู้ / กิจกรรม</w:t>
            </w:r>
          </w:p>
        </w:tc>
        <w:tc>
          <w:tcPr>
            <w:tcW w:w="781" w:type="pct"/>
          </w:tcPr>
          <w:p w:rsidR="009D5529" w:rsidRPr="00EF2DB8" w:rsidRDefault="009D5529" w:rsidP="009D5529">
            <w:pPr>
              <w:rPr>
                <w:rFonts w:ascii="TH SarabunPSK" w:eastAsia="TH Sarabun PSK" w:hAnsi="TH SarabunPSK" w:cs="TH SarabunPSK"/>
                <w:sz w:val="32"/>
                <w:szCs w:val="32"/>
              </w:rPr>
            </w:pPr>
            <w:r w:rsidRPr="00EF2DB8">
              <w:rPr>
                <w:rFonts w:ascii="TH SarabunPSK" w:eastAsia="TH Sarabun PSK" w:hAnsi="TH SarabunPSK" w:cs="TH SarabunPSK"/>
                <w:b/>
                <w:bCs/>
                <w:sz w:val="32"/>
                <w:szCs w:val="32"/>
                <w:cs/>
              </w:rPr>
              <w:t>เป้าหมายการเรียนรู้ (</w:t>
            </w:r>
            <w:r w:rsidRPr="00EF2DB8">
              <w:rPr>
                <w:rFonts w:ascii="TH SarabunPSK" w:eastAsia="TH Sarabun PSK" w:hAnsi="TH SarabunPSK" w:cs="TH SarabunPSK"/>
                <w:b/>
                <w:bCs/>
                <w:sz w:val="32"/>
                <w:szCs w:val="32"/>
              </w:rPr>
              <w:t>ELOs</w:t>
            </w:r>
            <w:r w:rsidRPr="00EF2DB8">
              <w:rPr>
                <w:rFonts w:ascii="TH SarabunPSK" w:eastAsia="TH Sarabun PSK" w:hAnsi="TH SarabunPSK" w:cs="TH SarabunPSK"/>
                <w:b/>
                <w:bCs/>
                <w:sz w:val="32"/>
                <w:szCs w:val="32"/>
                <w:cs/>
              </w:rPr>
              <w:t>/</w:t>
            </w:r>
            <w:r w:rsidR="00392B46" w:rsidRPr="00EF2DB8">
              <w:rPr>
                <w:rFonts w:ascii="TH SarabunPSK" w:eastAsia="TH Sarabun PSK" w:hAnsi="TH SarabunPSK" w:cs="TH SarabunPSK"/>
                <w:b/>
                <w:bCs/>
                <w:sz w:val="32"/>
                <w:szCs w:val="32"/>
              </w:rPr>
              <w:t>GELOs</w:t>
            </w:r>
            <w:r w:rsidRPr="00EF2DB8">
              <w:rPr>
                <w:rFonts w:ascii="TH SarabunPSK" w:eastAsia="TH Sarabun PSK" w:hAnsi="TH SarabunPSK" w:cs="TH SarabunPSK"/>
                <w:b/>
                <w:bCs/>
                <w:sz w:val="32"/>
                <w:szCs w:val="32"/>
                <w:cs/>
              </w:rPr>
              <w:t>)</w:t>
            </w:r>
          </w:p>
        </w:tc>
        <w:tc>
          <w:tcPr>
            <w:tcW w:w="748" w:type="pct"/>
          </w:tcPr>
          <w:p w:rsidR="009D5529" w:rsidRPr="00EF2DB8" w:rsidRDefault="009D5529" w:rsidP="009D5529">
            <w:pPr>
              <w:rPr>
                <w:rFonts w:ascii="TH SarabunPSK" w:eastAsia="TH Sarabun PSK" w:hAnsi="TH SarabunPSK" w:cs="TH SarabunPSK"/>
                <w:sz w:val="32"/>
                <w:szCs w:val="32"/>
              </w:rPr>
            </w:pPr>
            <w:r w:rsidRPr="00EF2DB8">
              <w:rPr>
                <w:rFonts w:ascii="TH SarabunPSK" w:eastAsia="TH Sarabun PSK" w:hAnsi="TH SarabunPSK" w:cs="TH SarabunPSK"/>
                <w:b/>
                <w:bCs/>
                <w:sz w:val="32"/>
                <w:szCs w:val="32"/>
                <w:cs/>
              </w:rPr>
              <w:t>รูปแบบการเรียนรู้ (</w:t>
            </w:r>
            <w:r w:rsidRPr="00EF2DB8">
              <w:rPr>
                <w:rFonts w:ascii="TH SarabunPSK" w:eastAsia="TH Sarabun PSK" w:hAnsi="TH SarabunPSK" w:cs="TH SarabunPSK"/>
                <w:b/>
                <w:bCs/>
                <w:sz w:val="32"/>
                <w:szCs w:val="32"/>
              </w:rPr>
              <w:t>T&amp;L Methods</w:t>
            </w:r>
            <w:r w:rsidRPr="00EF2DB8">
              <w:rPr>
                <w:rFonts w:ascii="TH SarabunPSK" w:eastAsia="TH Sarabun PSK" w:hAnsi="TH SarabunPSK" w:cs="TH SarabunPSK"/>
                <w:b/>
                <w:bCs/>
                <w:sz w:val="32"/>
                <w:szCs w:val="32"/>
                <w:cs/>
              </w:rPr>
              <w:t>)</w:t>
            </w:r>
          </w:p>
        </w:tc>
        <w:tc>
          <w:tcPr>
            <w:tcW w:w="715" w:type="pct"/>
          </w:tcPr>
          <w:p w:rsidR="009D5529" w:rsidRPr="00EF2DB8" w:rsidRDefault="009D5529" w:rsidP="009D5529">
            <w:pPr>
              <w:rPr>
                <w:rFonts w:ascii="TH SarabunPSK" w:eastAsia="TH Sarabun PSK" w:hAnsi="TH SarabunPSK" w:cs="TH SarabunPSK"/>
                <w:sz w:val="32"/>
                <w:szCs w:val="32"/>
              </w:rPr>
            </w:pPr>
            <w:r w:rsidRPr="00EF2DB8">
              <w:rPr>
                <w:rFonts w:ascii="TH SarabunPSK" w:eastAsia="TH Sarabun PSK" w:hAnsi="TH SarabunPSK" w:cs="TH SarabunPSK"/>
                <w:b/>
                <w:bCs/>
                <w:sz w:val="32"/>
                <w:szCs w:val="32"/>
                <w:cs/>
              </w:rPr>
              <w:t xml:space="preserve">ส่งเสริม </w:t>
            </w:r>
            <w:r w:rsidRPr="00EF2DB8">
              <w:rPr>
                <w:rFonts w:ascii="TH SarabunPSK" w:eastAsia="TH Sarabun PSK" w:hAnsi="TH SarabunPSK" w:cs="TH SarabunPSK"/>
                <w:b/>
                <w:bCs/>
                <w:sz w:val="32"/>
                <w:szCs w:val="32"/>
              </w:rPr>
              <w:t xml:space="preserve">Lifelong Learning </w:t>
            </w:r>
            <w:r w:rsidRPr="00EF2DB8">
              <w:rPr>
                <w:rFonts w:ascii="TH SarabunPSK" w:eastAsia="TH Sarabun PSK" w:hAnsi="TH SarabunPSK" w:cs="TH SarabunPSK"/>
                <w:b/>
                <w:bCs/>
                <w:sz w:val="32"/>
                <w:szCs w:val="32"/>
                <w:cs/>
              </w:rPr>
              <w:t>อย่างไร</w:t>
            </w:r>
          </w:p>
        </w:tc>
        <w:tc>
          <w:tcPr>
            <w:tcW w:w="830" w:type="pct"/>
          </w:tcPr>
          <w:p w:rsidR="009D5529" w:rsidRPr="00EF2DB8" w:rsidRDefault="009D5529" w:rsidP="009D5529">
            <w:pPr>
              <w:rPr>
                <w:rFonts w:ascii="TH SarabunPSK" w:eastAsia="TH Sarabun PSK" w:hAnsi="TH SarabunPSK" w:cs="TH SarabunPSK"/>
                <w:sz w:val="32"/>
                <w:szCs w:val="32"/>
              </w:rPr>
            </w:pPr>
            <w:r w:rsidRPr="00EF2DB8">
              <w:rPr>
                <w:rFonts w:ascii="TH SarabunPSK" w:eastAsia="TH Sarabun PSK" w:hAnsi="TH SarabunPSK" w:cs="TH SarabunPSK"/>
                <w:b/>
                <w:bCs/>
                <w:sz w:val="32"/>
                <w:szCs w:val="32"/>
                <w:cs/>
              </w:rPr>
              <w:t xml:space="preserve">ส่งเสริม </w:t>
            </w:r>
            <w:r w:rsidRPr="00EF2DB8">
              <w:rPr>
                <w:rFonts w:ascii="TH SarabunPSK" w:eastAsia="TH Sarabun PSK" w:hAnsi="TH SarabunPSK" w:cs="TH SarabunPSK"/>
                <w:b/>
                <w:bCs/>
                <w:sz w:val="32"/>
                <w:szCs w:val="32"/>
              </w:rPr>
              <w:t xml:space="preserve">Growth Mindset </w:t>
            </w:r>
            <w:r w:rsidRPr="00EF2DB8">
              <w:rPr>
                <w:rFonts w:ascii="TH SarabunPSK" w:eastAsia="TH Sarabun PSK" w:hAnsi="TH SarabunPSK" w:cs="TH SarabunPSK"/>
                <w:b/>
                <w:bCs/>
                <w:sz w:val="32"/>
                <w:szCs w:val="32"/>
                <w:cs/>
              </w:rPr>
              <w:t>อย่างไร</w:t>
            </w:r>
          </w:p>
        </w:tc>
        <w:tc>
          <w:tcPr>
            <w:tcW w:w="702" w:type="pct"/>
          </w:tcPr>
          <w:p w:rsidR="009D5529" w:rsidRPr="00EF2DB8" w:rsidRDefault="009D5529" w:rsidP="00F64840">
            <w:pPr>
              <w:spacing w:after="0"/>
              <w:rPr>
                <w:rFonts w:ascii="TH SarabunPSK" w:eastAsia="TH Sarabun PSK" w:hAnsi="TH SarabunPSK" w:cs="TH SarabunPSK"/>
                <w:sz w:val="32"/>
                <w:szCs w:val="32"/>
              </w:rPr>
            </w:pPr>
            <w:r w:rsidRPr="00EF2DB8">
              <w:rPr>
                <w:rFonts w:ascii="TH SarabunPSK" w:eastAsia="TH Sarabun PSK" w:hAnsi="TH SarabunPSK" w:cs="TH SarabunPSK"/>
                <w:b/>
                <w:bCs/>
                <w:sz w:val="32"/>
                <w:szCs w:val="32"/>
                <w:cs/>
              </w:rPr>
              <w:t>หลักฐาน/แหล่งข้อมูลสนับสนุน</w:t>
            </w:r>
          </w:p>
        </w:tc>
      </w:tr>
      <w:tr w:rsidR="00EF2DB8" w:rsidRPr="00EF2DB8" w:rsidTr="009D5529">
        <w:tc>
          <w:tcPr>
            <w:tcW w:w="274" w:type="pct"/>
          </w:tcPr>
          <w:p w:rsidR="009D5529" w:rsidRPr="00EF2DB8" w:rsidRDefault="009D5529" w:rsidP="00E948B5">
            <w:pPr>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1</w:t>
            </w:r>
          </w:p>
        </w:tc>
        <w:tc>
          <w:tcPr>
            <w:tcW w:w="950" w:type="pct"/>
          </w:tcPr>
          <w:p w:rsidR="009D5529" w:rsidRPr="00EF2DB8" w:rsidRDefault="009D5529" w:rsidP="009D5529">
            <w:pPr>
              <w:rPr>
                <w:rFonts w:ascii="TH SarabunPSK" w:eastAsia="TH Sarabun PSK" w:hAnsi="TH SarabunPSK" w:cs="TH SarabunPSK"/>
                <w:sz w:val="32"/>
                <w:szCs w:val="32"/>
              </w:rPr>
            </w:pPr>
            <w:r w:rsidRPr="00EF2DB8">
              <w:rPr>
                <w:rFonts w:ascii="TH SarabunPSK" w:hAnsi="TH SarabunPSK" w:cs="TH SarabunPSK"/>
                <w:sz w:val="32"/>
                <w:szCs w:val="32"/>
              </w:rPr>
              <w:t>Project</w:t>
            </w:r>
            <w:r w:rsidRPr="00EF2DB8">
              <w:rPr>
                <w:rFonts w:ascii="TH SarabunPSK" w:hAnsi="TH SarabunPSK" w:cs="TH SarabunPSK"/>
                <w:sz w:val="32"/>
                <w:szCs w:val="32"/>
                <w:cs/>
              </w:rPr>
              <w:t>-</w:t>
            </w:r>
            <w:r w:rsidRPr="00EF2DB8">
              <w:rPr>
                <w:rFonts w:ascii="TH SarabunPSK" w:hAnsi="TH SarabunPSK" w:cs="TH SarabunPSK"/>
                <w:sz w:val="32"/>
                <w:szCs w:val="32"/>
              </w:rPr>
              <w:t xml:space="preserve">based Learning </w:t>
            </w:r>
            <w:r w:rsidRPr="00EF2DB8">
              <w:rPr>
                <w:rFonts w:ascii="TH SarabunPSK" w:hAnsi="TH SarabunPSK" w:cs="TH SarabunPSK"/>
                <w:sz w:val="32"/>
                <w:szCs w:val="32"/>
                <w:cs/>
              </w:rPr>
              <w:t>(</w:t>
            </w:r>
            <w:r w:rsidRPr="00EF2DB8">
              <w:rPr>
                <w:rFonts w:ascii="TH SarabunPSK" w:hAnsi="TH SarabunPSK" w:cs="TH SarabunPSK"/>
                <w:sz w:val="32"/>
                <w:szCs w:val="32"/>
              </w:rPr>
              <w:t>PjBL</w:t>
            </w:r>
            <w:r w:rsidRPr="00EF2DB8">
              <w:rPr>
                <w:rFonts w:ascii="TH SarabunPSK" w:hAnsi="TH SarabunPSK" w:cs="TH SarabunPSK"/>
                <w:sz w:val="32"/>
                <w:szCs w:val="32"/>
                <w:cs/>
              </w:rPr>
              <w:t>)</w:t>
            </w:r>
          </w:p>
        </w:tc>
        <w:tc>
          <w:tcPr>
            <w:tcW w:w="781" w:type="pct"/>
          </w:tcPr>
          <w:p w:rsidR="009D5529" w:rsidRPr="00EF2DB8" w:rsidRDefault="009D5529" w:rsidP="009D5529">
            <w:pPr>
              <w:rPr>
                <w:rFonts w:ascii="TH SarabunPSK" w:eastAsia="TH Sarabun PSK" w:hAnsi="TH SarabunPSK" w:cs="TH SarabunPSK"/>
                <w:sz w:val="32"/>
                <w:szCs w:val="32"/>
              </w:rPr>
            </w:pPr>
            <w:r w:rsidRPr="00EF2DB8">
              <w:rPr>
                <w:rFonts w:ascii="TH SarabunPSK" w:hAnsi="TH SarabunPSK" w:cs="TH SarabunPSK"/>
                <w:sz w:val="32"/>
                <w:szCs w:val="32"/>
              </w:rPr>
              <w:t>GELO 1, 3, 4, 11</w:t>
            </w:r>
          </w:p>
        </w:tc>
        <w:tc>
          <w:tcPr>
            <w:tcW w:w="748" w:type="pct"/>
          </w:tcPr>
          <w:p w:rsidR="009D5529" w:rsidRPr="00EF2DB8" w:rsidRDefault="009D5529" w:rsidP="009D5529">
            <w:pPr>
              <w:rPr>
                <w:rFonts w:ascii="TH SarabunPSK" w:eastAsia="TH Sarabun PSK" w:hAnsi="TH SarabunPSK" w:cs="TH SarabunPSK"/>
                <w:sz w:val="32"/>
                <w:szCs w:val="32"/>
              </w:rPr>
            </w:pPr>
            <w:r w:rsidRPr="00EF2DB8">
              <w:rPr>
                <w:rFonts w:ascii="TH SarabunPSK" w:hAnsi="TH SarabunPSK" w:cs="TH SarabunPSK"/>
                <w:sz w:val="32"/>
                <w:szCs w:val="32"/>
              </w:rPr>
              <w:t>Project Planning Workshop; Field Inquiry; Prototype Development</w:t>
            </w:r>
          </w:p>
        </w:tc>
        <w:tc>
          <w:tcPr>
            <w:tcW w:w="715" w:type="pct"/>
          </w:tcPr>
          <w:p w:rsidR="009D5529" w:rsidRPr="00EF2DB8" w:rsidRDefault="009D5529" w:rsidP="009D5529">
            <w:pPr>
              <w:rPr>
                <w:rFonts w:ascii="TH SarabunPSK" w:eastAsia="TH Sarabun PSK" w:hAnsi="TH SarabunPSK" w:cs="TH SarabunPSK"/>
                <w:sz w:val="32"/>
                <w:szCs w:val="32"/>
              </w:rPr>
            </w:pPr>
            <w:r w:rsidRPr="00EF2DB8">
              <w:rPr>
                <w:rFonts w:ascii="TH SarabunPSK" w:hAnsi="TH SarabunPSK" w:cs="TH SarabunPSK"/>
                <w:sz w:val="32"/>
                <w:szCs w:val="32"/>
                <w:cs/>
              </w:rPr>
              <w:t>ฝึกค้นคว้า จัดการโครงการ เรียนรู้ด้วยตนเอง</w:t>
            </w:r>
          </w:p>
        </w:tc>
        <w:tc>
          <w:tcPr>
            <w:tcW w:w="830" w:type="pct"/>
          </w:tcPr>
          <w:p w:rsidR="009D5529" w:rsidRPr="00EF2DB8" w:rsidRDefault="009D5529" w:rsidP="009D5529">
            <w:pPr>
              <w:rPr>
                <w:rFonts w:ascii="TH SarabunPSK" w:eastAsia="TH Sarabun PSK" w:hAnsi="TH SarabunPSK" w:cs="TH SarabunPSK"/>
                <w:sz w:val="32"/>
                <w:szCs w:val="32"/>
              </w:rPr>
            </w:pPr>
            <w:r w:rsidRPr="00EF2DB8">
              <w:rPr>
                <w:rFonts w:ascii="TH SarabunPSK" w:hAnsi="TH SarabunPSK" w:cs="TH SarabunPSK"/>
                <w:sz w:val="32"/>
                <w:szCs w:val="32"/>
                <w:cs/>
              </w:rPr>
              <w:t xml:space="preserve">ผู้เรียนเรียนรู้จากข้อผิดพลาด ปรับปรุงผลงานซ้ำหลายรอบ ยอมรับ </w:t>
            </w:r>
            <w:r w:rsidRPr="00EF2DB8">
              <w:rPr>
                <w:rFonts w:ascii="TH SarabunPSK" w:hAnsi="TH SarabunPSK" w:cs="TH SarabunPSK"/>
                <w:sz w:val="32"/>
                <w:szCs w:val="32"/>
              </w:rPr>
              <w:t xml:space="preserve">feedback </w:t>
            </w:r>
            <w:r w:rsidRPr="00EF2DB8">
              <w:rPr>
                <w:rFonts w:ascii="TH SarabunPSK" w:hAnsi="TH SarabunPSK" w:cs="TH SarabunPSK"/>
                <w:sz w:val="32"/>
                <w:szCs w:val="32"/>
                <w:cs/>
              </w:rPr>
              <w:t>และเชื่อว่าความสามารถดีขึ้นได้จากการพัฒนา</w:t>
            </w:r>
          </w:p>
        </w:tc>
        <w:tc>
          <w:tcPr>
            <w:tcW w:w="702" w:type="pct"/>
          </w:tcPr>
          <w:p w:rsidR="009D5529" w:rsidRPr="00EF2DB8" w:rsidRDefault="009D5529" w:rsidP="009D5529">
            <w:pPr>
              <w:rPr>
                <w:rFonts w:ascii="TH SarabunPSK" w:eastAsia="TH Sarabun PSK" w:hAnsi="TH SarabunPSK" w:cs="TH SarabunPSK"/>
                <w:sz w:val="32"/>
                <w:szCs w:val="32"/>
              </w:rPr>
            </w:pPr>
            <w:r w:rsidRPr="00EF2DB8">
              <w:rPr>
                <w:rFonts w:ascii="TH SarabunPSK" w:hAnsi="TH SarabunPSK" w:cs="TH SarabunPSK"/>
                <w:sz w:val="32"/>
                <w:szCs w:val="32"/>
              </w:rPr>
              <w:t>Project Plan, Final Report, Teamwork Rubric, Prototype</w:t>
            </w:r>
          </w:p>
        </w:tc>
      </w:tr>
      <w:tr w:rsidR="00EF2DB8" w:rsidRPr="00EF2DB8" w:rsidTr="009D5529">
        <w:tc>
          <w:tcPr>
            <w:tcW w:w="274" w:type="pct"/>
          </w:tcPr>
          <w:p w:rsidR="009D5529" w:rsidRPr="00EF2DB8" w:rsidRDefault="009D5529" w:rsidP="00E948B5">
            <w:pPr>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2</w:t>
            </w:r>
          </w:p>
        </w:tc>
        <w:tc>
          <w:tcPr>
            <w:tcW w:w="950" w:type="pct"/>
          </w:tcPr>
          <w:p w:rsidR="009D5529" w:rsidRPr="00EF2DB8" w:rsidRDefault="009D5529" w:rsidP="009D5529">
            <w:pPr>
              <w:rPr>
                <w:rFonts w:ascii="TH SarabunPSK" w:eastAsia="TH Sarabun PSK" w:hAnsi="TH SarabunPSK" w:cs="TH SarabunPSK"/>
                <w:sz w:val="32"/>
                <w:szCs w:val="32"/>
              </w:rPr>
            </w:pPr>
            <w:r w:rsidRPr="00EF2DB8">
              <w:rPr>
                <w:rFonts w:ascii="TH SarabunPSK" w:hAnsi="TH SarabunPSK" w:cs="TH SarabunPSK"/>
                <w:sz w:val="32"/>
                <w:szCs w:val="32"/>
              </w:rPr>
              <w:t>Inquiry</w:t>
            </w:r>
            <w:r w:rsidRPr="00EF2DB8">
              <w:rPr>
                <w:rFonts w:ascii="TH SarabunPSK" w:hAnsi="TH SarabunPSK" w:cs="TH SarabunPSK"/>
                <w:sz w:val="32"/>
                <w:szCs w:val="32"/>
                <w:cs/>
              </w:rPr>
              <w:t>-</w:t>
            </w:r>
            <w:r w:rsidRPr="00EF2DB8">
              <w:rPr>
                <w:rFonts w:ascii="TH SarabunPSK" w:hAnsi="TH SarabunPSK" w:cs="TH SarabunPSK"/>
                <w:sz w:val="32"/>
                <w:szCs w:val="32"/>
              </w:rPr>
              <w:t xml:space="preserve">based Learning </w:t>
            </w:r>
            <w:r w:rsidRPr="00EF2DB8">
              <w:rPr>
                <w:rFonts w:ascii="TH SarabunPSK" w:hAnsi="TH SarabunPSK" w:cs="TH SarabunPSK"/>
                <w:sz w:val="32"/>
                <w:szCs w:val="32"/>
                <w:cs/>
              </w:rPr>
              <w:t>(</w:t>
            </w:r>
            <w:r w:rsidRPr="00EF2DB8">
              <w:rPr>
                <w:rFonts w:ascii="TH SarabunPSK" w:hAnsi="TH SarabunPSK" w:cs="TH SarabunPSK"/>
                <w:sz w:val="32"/>
                <w:szCs w:val="32"/>
              </w:rPr>
              <w:t>IBL</w:t>
            </w:r>
            <w:r w:rsidRPr="00EF2DB8">
              <w:rPr>
                <w:rFonts w:ascii="TH SarabunPSK" w:hAnsi="TH SarabunPSK" w:cs="TH SarabunPSK"/>
                <w:sz w:val="32"/>
                <w:szCs w:val="32"/>
                <w:cs/>
              </w:rPr>
              <w:t>)</w:t>
            </w:r>
          </w:p>
        </w:tc>
        <w:tc>
          <w:tcPr>
            <w:tcW w:w="781" w:type="pct"/>
          </w:tcPr>
          <w:p w:rsidR="009D5529" w:rsidRPr="00EF2DB8" w:rsidRDefault="009D5529" w:rsidP="009D5529">
            <w:pPr>
              <w:rPr>
                <w:rFonts w:ascii="TH SarabunPSK" w:eastAsia="TH Sarabun PSK" w:hAnsi="TH SarabunPSK" w:cs="TH SarabunPSK"/>
                <w:sz w:val="32"/>
                <w:szCs w:val="32"/>
              </w:rPr>
            </w:pPr>
            <w:r w:rsidRPr="00EF2DB8">
              <w:rPr>
                <w:rFonts w:ascii="TH SarabunPSK" w:hAnsi="TH SarabunPSK" w:cs="TH SarabunPSK"/>
                <w:sz w:val="32"/>
                <w:szCs w:val="32"/>
              </w:rPr>
              <w:t>GELO 2, 4, 7, 13</w:t>
            </w:r>
          </w:p>
        </w:tc>
        <w:tc>
          <w:tcPr>
            <w:tcW w:w="748" w:type="pct"/>
          </w:tcPr>
          <w:p w:rsidR="009D5529" w:rsidRPr="00EF2DB8" w:rsidRDefault="009D5529" w:rsidP="009D5529">
            <w:pPr>
              <w:rPr>
                <w:rFonts w:ascii="TH SarabunPSK" w:eastAsia="TH Sarabun PSK" w:hAnsi="TH SarabunPSK" w:cs="TH SarabunPSK"/>
                <w:sz w:val="32"/>
                <w:szCs w:val="32"/>
              </w:rPr>
            </w:pPr>
            <w:r w:rsidRPr="00EF2DB8">
              <w:rPr>
                <w:rFonts w:ascii="TH SarabunPSK" w:hAnsi="TH SarabunPSK" w:cs="TH SarabunPSK"/>
                <w:sz w:val="32"/>
                <w:szCs w:val="32"/>
              </w:rPr>
              <w:t>Questioning Cycle; Guided Inquiry; Socratic Dialogue</w:t>
            </w:r>
          </w:p>
        </w:tc>
        <w:tc>
          <w:tcPr>
            <w:tcW w:w="715" w:type="pct"/>
          </w:tcPr>
          <w:p w:rsidR="009D5529" w:rsidRPr="00EF2DB8" w:rsidRDefault="009D5529" w:rsidP="009D5529">
            <w:pPr>
              <w:rPr>
                <w:rFonts w:ascii="TH SarabunPSK" w:eastAsia="TH Sarabun PSK" w:hAnsi="TH SarabunPSK" w:cs="TH SarabunPSK"/>
                <w:sz w:val="32"/>
                <w:szCs w:val="32"/>
              </w:rPr>
            </w:pPr>
            <w:r w:rsidRPr="00EF2DB8">
              <w:rPr>
                <w:rFonts w:ascii="TH SarabunPSK" w:hAnsi="TH SarabunPSK" w:cs="TH SarabunPSK"/>
                <w:sz w:val="32"/>
                <w:szCs w:val="32"/>
                <w:cs/>
              </w:rPr>
              <w:t>ส่งเสริมการตั้งคำถาม คิดวิเคราะห์ เรียนรู้วิธีเรียนรู้</w:t>
            </w:r>
          </w:p>
        </w:tc>
        <w:tc>
          <w:tcPr>
            <w:tcW w:w="830" w:type="pct"/>
          </w:tcPr>
          <w:p w:rsidR="009D5529" w:rsidRPr="00EF2DB8" w:rsidRDefault="009D5529" w:rsidP="009D5529">
            <w:pPr>
              <w:rPr>
                <w:rFonts w:ascii="TH SarabunPSK" w:eastAsia="TH Sarabun PSK" w:hAnsi="TH SarabunPSK" w:cs="TH SarabunPSK"/>
                <w:sz w:val="32"/>
                <w:szCs w:val="32"/>
              </w:rPr>
            </w:pPr>
            <w:r w:rsidRPr="00EF2DB8">
              <w:rPr>
                <w:rFonts w:ascii="TH SarabunPSK" w:hAnsi="TH SarabunPSK" w:cs="TH SarabunPSK"/>
                <w:sz w:val="32"/>
                <w:szCs w:val="32"/>
                <w:cs/>
              </w:rPr>
              <w:t>ผู้เรียนเห็นคุณค่าของการทดลองและตรวจสอบข้อมูลใหม่ ยอมรับความไม่รู้เป็นจุดเริ่มต้นของการเรียนรู้ และกล้าตั้งคำถามเพิ่มขึ้น</w:t>
            </w:r>
          </w:p>
        </w:tc>
        <w:tc>
          <w:tcPr>
            <w:tcW w:w="702" w:type="pct"/>
          </w:tcPr>
          <w:p w:rsidR="009D5529" w:rsidRPr="00EF2DB8" w:rsidRDefault="009D5529" w:rsidP="009D5529">
            <w:pPr>
              <w:rPr>
                <w:rFonts w:ascii="TH SarabunPSK" w:eastAsia="TH Sarabun PSK" w:hAnsi="TH SarabunPSK" w:cs="TH SarabunPSK"/>
                <w:sz w:val="32"/>
                <w:szCs w:val="32"/>
              </w:rPr>
            </w:pPr>
            <w:r w:rsidRPr="00EF2DB8">
              <w:rPr>
                <w:rFonts w:ascii="TH SarabunPSK" w:hAnsi="TH SarabunPSK" w:cs="TH SarabunPSK"/>
                <w:sz w:val="32"/>
                <w:szCs w:val="32"/>
              </w:rPr>
              <w:t>Inquiry Questions, Discussion Log, Analytical Rubric</w:t>
            </w:r>
          </w:p>
        </w:tc>
      </w:tr>
      <w:tr w:rsidR="00EF2DB8" w:rsidRPr="00EF2DB8" w:rsidTr="009D5529">
        <w:tc>
          <w:tcPr>
            <w:tcW w:w="274" w:type="pct"/>
          </w:tcPr>
          <w:p w:rsidR="009D5529" w:rsidRPr="00EF2DB8" w:rsidRDefault="009D5529" w:rsidP="00E948B5">
            <w:pPr>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3</w:t>
            </w:r>
          </w:p>
        </w:tc>
        <w:tc>
          <w:tcPr>
            <w:tcW w:w="950" w:type="pct"/>
          </w:tcPr>
          <w:p w:rsidR="009D5529" w:rsidRPr="00EF2DB8" w:rsidRDefault="009D5529" w:rsidP="009D5529">
            <w:pPr>
              <w:rPr>
                <w:rFonts w:ascii="TH SarabunPSK" w:eastAsia="TH Sarabun PSK" w:hAnsi="TH SarabunPSK" w:cs="TH SarabunPSK"/>
                <w:sz w:val="32"/>
                <w:szCs w:val="32"/>
              </w:rPr>
            </w:pPr>
            <w:r w:rsidRPr="00EF2DB8">
              <w:rPr>
                <w:rFonts w:ascii="TH SarabunPSK" w:hAnsi="TH SarabunPSK" w:cs="TH SarabunPSK"/>
                <w:sz w:val="32"/>
                <w:szCs w:val="32"/>
              </w:rPr>
              <w:t>Case</w:t>
            </w:r>
            <w:r w:rsidRPr="00EF2DB8">
              <w:rPr>
                <w:rFonts w:ascii="TH SarabunPSK" w:hAnsi="TH SarabunPSK" w:cs="TH SarabunPSK"/>
                <w:sz w:val="32"/>
                <w:szCs w:val="32"/>
                <w:cs/>
              </w:rPr>
              <w:t>-</w:t>
            </w:r>
            <w:r w:rsidRPr="00EF2DB8">
              <w:rPr>
                <w:rFonts w:ascii="TH SarabunPSK" w:hAnsi="TH SarabunPSK" w:cs="TH SarabunPSK"/>
                <w:sz w:val="32"/>
                <w:szCs w:val="32"/>
              </w:rPr>
              <w:t xml:space="preserve">based Learning </w:t>
            </w:r>
            <w:r w:rsidRPr="00EF2DB8">
              <w:rPr>
                <w:rFonts w:ascii="TH SarabunPSK" w:hAnsi="TH SarabunPSK" w:cs="TH SarabunPSK"/>
                <w:sz w:val="32"/>
                <w:szCs w:val="32"/>
                <w:cs/>
              </w:rPr>
              <w:t>(</w:t>
            </w:r>
            <w:r w:rsidRPr="00EF2DB8">
              <w:rPr>
                <w:rFonts w:ascii="TH SarabunPSK" w:hAnsi="TH SarabunPSK" w:cs="TH SarabunPSK"/>
                <w:sz w:val="32"/>
                <w:szCs w:val="32"/>
              </w:rPr>
              <w:t>CBL</w:t>
            </w:r>
            <w:r w:rsidRPr="00EF2DB8">
              <w:rPr>
                <w:rFonts w:ascii="TH SarabunPSK" w:hAnsi="TH SarabunPSK" w:cs="TH SarabunPSK"/>
                <w:sz w:val="32"/>
                <w:szCs w:val="32"/>
                <w:cs/>
              </w:rPr>
              <w:t>)</w:t>
            </w:r>
          </w:p>
        </w:tc>
        <w:tc>
          <w:tcPr>
            <w:tcW w:w="781" w:type="pct"/>
          </w:tcPr>
          <w:p w:rsidR="009D5529" w:rsidRPr="00EF2DB8" w:rsidRDefault="009D5529" w:rsidP="009D5529">
            <w:pPr>
              <w:rPr>
                <w:rFonts w:ascii="TH SarabunPSK" w:eastAsia="TH Sarabun PSK" w:hAnsi="TH SarabunPSK" w:cs="TH SarabunPSK"/>
                <w:sz w:val="32"/>
                <w:szCs w:val="32"/>
              </w:rPr>
            </w:pPr>
            <w:r w:rsidRPr="00EF2DB8">
              <w:rPr>
                <w:rFonts w:ascii="TH SarabunPSK" w:hAnsi="TH SarabunPSK" w:cs="TH SarabunPSK"/>
                <w:sz w:val="32"/>
                <w:szCs w:val="32"/>
              </w:rPr>
              <w:t>GELO 1, 4, 5</w:t>
            </w:r>
          </w:p>
        </w:tc>
        <w:tc>
          <w:tcPr>
            <w:tcW w:w="748" w:type="pct"/>
          </w:tcPr>
          <w:p w:rsidR="009D5529" w:rsidRPr="00EF2DB8" w:rsidRDefault="009D5529" w:rsidP="009D5529">
            <w:pPr>
              <w:rPr>
                <w:rFonts w:ascii="TH SarabunPSK" w:eastAsia="TH Sarabun PSK" w:hAnsi="TH SarabunPSK" w:cs="TH SarabunPSK"/>
                <w:sz w:val="32"/>
                <w:szCs w:val="32"/>
              </w:rPr>
            </w:pPr>
            <w:r w:rsidRPr="00EF2DB8">
              <w:rPr>
                <w:rFonts w:ascii="TH SarabunPSK" w:hAnsi="TH SarabunPSK" w:cs="TH SarabunPSK"/>
                <w:sz w:val="32"/>
                <w:szCs w:val="32"/>
              </w:rPr>
              <w:t>Scenario Analysis; Real</w:t>
            </w:r>
            <w:r w:rsidRPr="00EF2DB8">
              <w:rPr>
                <w:rFonts w:ascii="TH SarabunPSK" w:hAnsi="TH SarabunPSK" w:cs="TH SarabunPSK"/>
                <w:sz w:val="32"/>
                <w:szCs w:val="32"/>
                <w:cs/>
              </w:rPr>
              <w:t>-</w:t>
            </w:r>
            <w:r w:rsidRPr="00EF2DB8">
              <w:rPr>
                <w:rFonts w:ascii="TH SarabunPSK" w:hAnsi="TH SarabunPSK" w:cs="TH SarabunPSK"/>
                <w:sz w:val="32"/>
                <w:szCs w:val="32"/>
              </w:rPr>
              <w:t>world Discussion; Decision Simulation</w:t>
            </w:r>
          </w:p>
        </w:tc>
        <w:tc>
          <w:tcPr>
            <w:tcW w:w="715" w:type="pct"/>
          </w:tcPr>
          <w:p w:rsidR="009D5529" w:rsidRPr="00EF2DB8" w:rsidRDefault="009D5529" w:rsidP="009D5529">
            <w:pPr>
              <w:rPr>
                <w:rFonts w:ascii="TH SarabunPSK" w:eastAsia="TH Sarabun PSK" w:hAnsi="TH SarabunPSK" w:cs="TH SarabunPSK"/>
                <w:sz w:val="32"/>
                <w:szCs w:val="32"/>
              </w:rPr>
            </w:pPr>
            <w:r w:rsidRPr="00EF2DB8">
              <w:rPr>
                <w:rFonts w:ascii="TH SarabunPSK" w:hAnsi="TH SarabunPSK" w:cs="TH SarabunPSK"/>
                <w:sz w:val="32"/>
                <w:szCs w:val="32"/>
                <w:cs/>
              </w:rPr>
              <w:t>วิเคราะห์สถานการณ์จริง ตัดสินใจอย่างเป็นระบบ</w:t>
            </w:r>
          </w:p>
        </w:tc>
        <w:tc>
          <w:tcPr>
            <w:tcW w:w="830" w:type="pct"/>
          </w:tcPr>
          <w:p w:rsidR="009D5529" w:rsidRPr="00EF2DB8" w:rsidRDefault="009D5529" w:rsidP="009D5529">
            <w:pPr>
              <w:rPr>
                <w:rFonts w:ascii="TH SarabunPSK" w:eastAsia="TH Sarabun PSK" w:hAnsi="TH SarabunPSK" w:cs="TH SarabunPSK"/>
                <w:sz w:val="32"/>
                <w:szCs w:val="32"/>
              </w:rPr>
            </w:pPr>
            <w:r w:rsidRPr="00EF2DB8">
              <w:rPr>
                <w:rFonts w:ascii="TH SarabunPSK" w:hAnsi="TH SarabunPSK" w:cs="TH SarabunPSK"/>
                <w:sz w:val="32"/>
                <w:szCs w:val="32"/>
                <w:cs/>
              </w:rPr>
              <w:t>ผู้เรียนฝึกมองปัญหาซับซ้อนเป็น “โอกาสในการเติบโต” และเรียนรู้ว่าความสำเร็จเกิดจากการวิเคราะห์ ทดลอง และปรับวิธีแก้ไข</w:t>
            </w:r>
          </w:p>
        </w:tc>
        <w:tc>
          <w:tcPr>
            <w:tcW w:w="702" w:type="pct"/>
          </w:tcPr>
          <w:p w:rsidR="009D5529" w:rsidRPr="00EF2DB8" w:rsidRDefault="009D5529" w:rsidP="009D5529">
            <w:pPr>
              <w:rPr>
                <w:rFonts w:ascii="TH SarabunPSK" w:eastAsia="TH Sarabun PSK" w:hAnsi="TH SarabunPSK" w:cs="TH SarabunPSK"/>
                <w:sz w:val="32"/>
                <w:szCs w:val="32"/>
              </w:rPr>
            </w:pPr>
            <w:r w:rsidRPr="00EF2DB8">
              <w:rPr>
                <w:rFonts w:ascii="TH SarabunPSK" w:hAnsi="TH SarabunPSK" w:cs="TH SarabunPSK"/>
                <w:sz w:val="32"/>
                <w:szCs w:val="32"/>
              </w:rPr>
              <w:t>Case Packet, Case</w:t>
            </w:r>
            <w:r w:rsidRPr="00EF2DB8">
              <w:rPr>
                <w:rFonts w:ascii="TH SarabunPSK" w:hAnsi="TH SarabunPSK" w:cs="TH SarabunPSK"/>
                <w:sz w:val="32"/>
                <w:szCs w:val="32"/>
                <w:cs/>
              </w:rPr>
              <w:t>-</w:t>
            </w:r>
            <w:r w:rsidRPr="00EF2DB8">
              <w:rPr>
                <w:rFonts w:ascii="TH SarabunPSK" w:hAnsi="TH SarabunPSK" w:cs="TH SarabunPSK"/>
                <w:sz w:val="32"/>
                <w:szCs w:val="32"/>
              </w:rPr>
              <w:t>analysis Rubric, Reflection Sheet</w:t>
            </w:r>
          </w:p>
        </w:tc>
      </w:tr>
      <w:tr w:rsidR="00EF2DB8" w:rsidRPr="00EF2DB8" w:rsidTr="009D5529">
        <w:tc>
          <w:tcPr>
            <w:tcW w:w="274" w:type="pct"/>
          </w:tcPr>
          <w:p w:rsidR="009D5529" w:rsidRPr="00EF2DB8" w:rsidRDefault="009D5529" w:rsidP="00E948B5">
            <w:pPr>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4</w:t>
            </w:r>
          </w:p>
        </w:tc>
        <w:tc>
          <w:tcPr>
            <w:tcW w:w="950" w:type="pct"/>
          </w:tcPr>
          <w:p w:rsidR="009D5529" w:rsidRPr="00EF2DB8" w:rsidRDefault="009D5529" w:rsidP="009D5529">
            <w:pPr>
              <w:rPr>
                <w:rFonts w:ascii="TH SarabunPSK" w:eastAsia="TH Sarabun PSK" w:hAnsi="TH SarabunPSK" w:cs="TH SarabunPSK"/>
                <w:sz w:val="32"/>
                <w:szCs w:val="32"/>
              </w:rPr>
            </w:pPr>
            <w:r w:rsidRPr="00EF2DB8">
              <w:rPr>
                <w:rFonts w:ascii="TH SarabunPSK" w:hAnsi="TH SarabunPSK" w:cs="TH SarabunPSK"/>
                <w:sz w:val="32"/>
                <w:szCs w:val="32"/>
              </w:rPr>
              <w:t>Reflective Journaling</w:t>
            </w:r>
          </w:p>
        </w:tc>
        <w:tc>
          <w:tcPr>
            <w:tcW w:w="781" w:type="pct"/>
          </w:tcPr>
          <w:p w:rsidR="009D5529" w:rsidRPr="00EF2DB8" w:rsidRDefault="009D5529" w:rsidP="009D5529">
            <w:pPr>
              <w:rPr>
                <w:rFonts w:ascii="TH SarabunPSK" w:eastAsia="TH Sarabun PSK" w:hAnsi="TH SarabunPSK" w:cs="TH SarabunPSK"/>
                <w:sz w:val="32"/>
                <w:szCs w:val="32"/>
              </w:rPr>
            </w:pPr>
            <w:r w:rsidRPr="00EF2DB8">
              <w:rPr>
                <w:rFonts w:ascii="TH SarabunPSK" w:hAnsi="TH SarabunPSK" w:cs="TH SarabunPSK"/>
                <w:sz w:val="32"/>
                <w:szCs w:val="32"/>
              </w:rPr>
              <w:t>GELO 9, 10, 13</w:t>
            </w:r>
          </w:p>
        </w:tc>
        <w:tc>
          <w:tcPr>
            <w:tcW w:w="748" w:type="pct"/>
          </w:tcPr>
          <w:p w:rsidR="009D5529" w:rsidRPr="00EF2DB8" w:rsidRDefault="009D5529" w:rsidP="009D5529">
            <w:pPr>
              <w:rPr>
                <w:rFonts w:ascii="TH SarabunPSK" w:eastAsia="TH Sarabun PSK" w:hAnsi="TH SarabunPSK" w:cs="TH SarabunPSK"/>
                <w:sz w:val="32"/>
                <w:szCs w:val="32"/>
              </w:rPr>
            </w:pPr>
            <w:r w:rsidRPr="00EF2DB8">
              <w:rPr>
                <w:rFonts w:ascii="TH SarabunPSK" w:hAnsi="TH SarabunPSK" w:cs="TH SarabunPSK"/>
                <w:sz w:val="32"/>
                <w:szCs w:val="32"/>
              </w:rPr>
              <w:t>Individual Reflection; Guided Prompts; Meta</w:t>
            </w:r>
            <w:r w:rsidRPr="00EF2DB8">
              <w:rPr>
                <w:rFonts w:ascii="TH SarabunPSK" w:hAnsi="TH SarabunPSK" w:cs="TH SarabunPSK"/>
                <w:sz w:val="32"/>
                <w:szCs w:val="32"/>
                <w:cs/>
              </w:rPr>
              <w:t>-</w:t>
            </w:r>
            <w:r w:rsidRPr="00EF2DB8">
              <w:rPr>
                <w:rFonts w:ascii="TH SarabunPSK" w:hAnsi="TH SarabunPSK" w:cs="TH SarabunPSK"/>
                <w:sz w:val="32"/>
                <w:szCs w:val="32"/>
              </w:rPr>
              <w:t>cognitive Practice</w:t>
            </w:r>
          </w:p>
        </w:tc>
        <w:tc>
          <w:tcPr>
            <w:tcW w:w="715" w:type="pct"/>
          </w:tcPr>
          <w:p w:rsidR="009D5529" w:rsidRPr="00EF2DB8" w:rsidRDefault="009D5529" w:rsidP="009D5529">
            <w:pPr>
              <w:rPr>
                <w:rFonts w:ascii="TH SarabunPSK" w:eastAsia="TH Sarabun PSK" w:hAnsi="TH SarabunPSK" w:cs="TH SarabunPSK"/>
                <w:sz w:val="32"/>
                <w:szCs w:val="32"/>
              </w:rPr>
            </w:pPr>
            <w:r w:rsidRPr="00EF2DB8">
              <w:rPr>
                <w:rFonts w:ascii="TH SarabunPSK" w:hAnsi="TH SarabunPSK" w:cs="TH SarabunPSK"/>
                <w:sz w:val="32"/>
                <w:szCs w:val="32"/>
                <w:cs/>
              </w:rPr>
              <w:t>ประเมินตนเอง วางแผนพัฒนาตน</w:t>
            </w:r>
          </w:p>
        </w:tc>
        <w:tc>
          <w:tcPr>
            <w:tcW w:w="830" w:type="pct"/>
          </w:tcPr>
          <w:p w:rsidR="009D5529" w:rsidRPr="00EF2DB8" w:rsidRDefault="009D5529" w:rsidP="009D5529">
            <w:pPr>
              <w:rPr>
                <w:rFonts w:ascii="TH SarabunPSK" w:eastAsia="TH Sarabun PSK" w:hAnsi="TH SarabunPSK" w:cs="TH SarabunPSK"/>
                <w:sz w:val="32"/>
                <w:szCs w:val="32"/>
              </w:rPr>
            </w:pPr>
            <w:r w:rsidRPr="00EF2DB8">
              <w:rPr>
                <w:rFonts w:ascii="TH SarabunPSK" w:hAnsi="TH SarabunPSK" w:cs="TH SarabunPSK"/>
                <w:sz w:val="32"/>
                <w:szCs w:val="32"/>
                <w:cs/>
              </w:rPr>
              <w:t>ผู้เรียนตระหนักถึงพัฒนาการของตนเอง เห็นจุดแข็ง-จุดอ่อน และตั้งเป้าหมายใหม่ เพื่อพัฒนาอย่างต่อเนื่อง</w:t>
            </w:r>
          </w:p>
        </w:tc>
        <w:tc>
          <w:tcPr>
            <w:tcW w:w="702" w:type="pct"/>
          </w:tcPr>
          <w:p w:rsidR="009D5529" w:rsidRPr="00EF2DB8" w:rsidRDefault="009D5529" w:rsidP="009D5529">
            <w:pPr>
              <w:rPr>
                <w:rFonts w:ascii="TH SarabunPSK" w:eastAsia="TH Sarabun PSK" w:hAnsi="TH SarabunPSK" w:cs="TH SarabunPSK"/>
                <w:sz w:val="32"/>
                <w:szCs w:val="32"/>
              </w:rPr>
            </w:pPr>
            <w:r w:rsidRPr="00EF2DB8">
              <w:rPr>
                <w:rFonts w:ascii="TH SarabunPSK" w:hAnsi="TH SarabunPSK" w:cs="TH SarabunPSK"/>
                <w:sz w:val="32"/>
                <w:szCs w:val="32"/>
              </w:rPr>
              <w:t>Reflection Journal, Learning Portfolio, PDP</w:t>
            </w:r>
          </w:p>
        </w:tc>
      </w:tr>
      <w:tr w:rsidR="00EF2DB8" w:rsidRPr="00EF2DB8" w:rsidTr="009D5529">
        <w:tc>
          <w:tcPr>
            <w:tcW w:w="274" w:type="pct"/>
          </w:tcPr>
          <w:p w:rsidR="009D5529" w:rsidRPr="00EF2DB8" w:rsidRDefault="009D5529" w:rsidP="00E948B5">
            <w:pPr>
              <w:jc w:val="center"/>
              <w:rPr>
                <w:rFonts w:ascii="TH SarabunPSK" w:eastAsia="TH Sarabun PSK" w:hAnsi="TH SarabunPSK" w:cs="TH SarabunPSK"/>
                <w:sz w:val="32"/>
                <w:szCs w:val="32"/>
              </w:rPr>
            </w:pPr>
            <w:r w:rsidRPr="00EF2DB8">
              <w:rPr>
                <w:rFonts w:ascii="TH SarabunPSK" w:eastAsia="TH Sarabun PSK" w:hAnsi="TH SarabunPSK" w:cs="TH SarabunPSK"/>
                <w:sz w:val="32"/>
                <w:szCs w:val="32"/>
              </w:rPr>
              <w:t>5</w:t>
            </w:r>
          </w:p>
        </w:tc>
        <w:tc>
          <w:tcPr>
            <w:tcW w:w="950" w:type="pct"/>
          </w:tcPr>
          <w:p w:rsidR="009D5529" w:rsidRPr="00EF2DB8" w:rsidRDefault="009D5529" w:rsidP="009D5529">
            <w:pPr>
              <w:rPr>
                <w:rFonts w:ascii="TH SarabunPSK" w:eastAsia="TH Sarabun PSK" w:hAnsi="TH SarabunPSK" w:cs="TH SarabunPSK"/>
                <w:sz w:val="32"/>
                <w:szCs w:val="32"/>
              </w:rPr>
            </w:pPr>
            <w:r w:rsidRPr="00EF2DB8">
              <w:rPr>
                <w:rFonts w:ascii="TH SarabunPSK" w:hAnsi="TH SarabunPSK" w:cs="TH SarabunPSK"/>
                <w:sz w:val="32"/>
                <w:szCs w:val="32"/>
              </w:rPr>
              <w:t>Digital Literacy for Learning</w:t>
            </w:r>
          </w:p>
        </w:tc>
        <w:tc>
          <w:tcPr>
            <w:tcW w:w="781" w:type="pct"/>
          </w:tcPr>
          <w:p w:rsidR="009D5529" w:rsidRPr="00EF2DB8" w:rsidRDefault="009D5529" w:rsidP="009D5529">
            <w:pPr>
              <w:rPr>
                <w:rFonts w:ascii="TH SarabunPSK" w:eastAsia="TH Sarabun PSK" w:hAnsi="TH SarabunPSK" w:cs="TH SarabunPSK"/>
                <w:sz w:val="32"/>
                <w:szCs w:val="32"/>
              </w:rPr>
            </w:pPr>
            <w:r w:rsidRPr="00EF2DB8">
              <w:rPr>
                <w:rFonts w:ascii="TH SarabunPSK" w:hAnsi="TH SarabunPSK" w:cs="TH SarabunPSK"/>
                <w:sz w:val="32"/>
                <w:szCs w:val="32"/>
              </w:rPr>
              <w:t>GELO 5, 7, 8</w:t>
            </w:r>
          </w:p>
        </w:tc>
        <w:tc>
          <w:tcPr>
            <w:tcW w:w="748" w:type="pct"/>
          </w:tcPr>
          <w:p w:rsidR="009D5529" w:rsidRPr="00EF2DB8" w:rsidRDefault="009D5529" w:rsidP="009D5529">
            <w:pPr>
              <w:rPr>
                <w:rFonts w:ascii="TH SarabunPSK" w:eastAsia="TH Sarabun PSK" w:hAnsi="TH SarabunPSK" w:cs="TH SarabunPSK"/>
                <w:sz w:val="32"/>
                <w:szCs w:val="32"/>
              </w:rPr>
            </w:pPr>
            <w:r w:rsidRPr="00EF2DB8">
              <w:rPr>
                <w:rFonts w:ascii="TH SarabunPSK" w:hAnsi="TH SarabunPSK" w:cs="TH SarabunPSK"/>
                <w:sz w:val="32"/>
                <w:szCs w:val="32"/>
              </w:rPr>
              <w:t>Tech</w:t>
            </w:r>
            <w:r w:rsidRPr="00EF2DB8">
              <w:rPr>
                <w:rFonts w:ascii="TH SarabunPSK" w:hAnsi="TH SarabunPSK" w:cs="TH SarabunPSK"/>
                <w:sz w:val="32"/>
                <w:szCs w:val="32"/>
                <w:cs/>
              </w:rPr>
              <w:t>-</w:t>
            </w:r>
            <w:r w:rsidRPr="00EF2DB8">
              <w:rPr>
                <w:rFonts w:ascii="TH SarabunPSK" w:hAnsi="TH SarabunPSK" w:cs="TH SarabunPSK"/>
                <w:sz w:val="32"/>
                <w:szCs w:val="32"/>
              </w:rPr>
              <w:t>enabled Learning; AI</w:t>
            </w:r>
            <w:r w:rsidRPr="00EF2DB8">
              <w:rPr>
                <w:rFonts w:ascii="TH SarabunPSK" w:hAnsi="TH SarabunPSK" w:cs="TH SarabunPSK"/>
                <w:sz w:val="32"/>
                <w:szCs w:val="32"/>
                <w:cs/>
              </w:rPr>
              <w:t>-</w:t>
            </w:r>
            <w:r w:rsidRPr="00EF2DB8">
              <w:rPr>
                <w:rFonts w:ascii="TH SarabunPSK" w:hAnsi="TH SarabunPSK" w:cs="TH SarabunPSK"/>
                <w:sz w:val="32"/>
                <w:szCs w:val="32"/>
              </w:rPr>
              <w:t>assisted Research; Flipped Classroom</w:t>
            </w:r>
          </w:p>
        </w:tc>
        <w:tc>
          <w:tcPr>
            <w:tcW w:w="715" w:type="pct"/>
          </w:tcPr>
          <w:p w:rsidR="009D5529" w:rsidRPr="00EF2DB8" w:rsidRDefault="009D5529" w:rsidP="009D5529">
            <w:pPr>
              <w:rPr>
                <w:rFonts w:ascii="TH SarabunPSK" w:eastAsia="TH Sarabun PSK" w:hAnsi="TH SarabunPSK" w:cs="TH SarabunPSK"/>
                <w:sz w:val="32"/>
                <w:szCs w:val="32"/>
              </w:rPr>
            </w:pPr>
            <w:r w:rsidRPr="00EF2DB8">
              <w:rPr>
                <w:rFonts w:ascii="TH SarabunPSK" w:hAnsi="TH SarabunPSK" w:cs="TH SarabunPSK"/>
                <w:sz w:val="32"/>
                <w:szCs w:val="32"/>
                <w:cs/>
              </w:rPr>
              <w:t>ใช้เทคโนโลยีค้นคว้าและเรียนรู้อย่างต่อเนื่อง</w:t>
            </w:r>
          </w:p>
        </w:tc>
        <w:tc>
          <w:tcPr>
            <w:tcW w:w="830" w:type="pct"/>
          </w:tcPr>
          <w:p w:rsidR="009D5529" w:rsidRPr="00EF2DB8" w:rsidRDefault="009D5529" w:rsidP="009D5529">
            <w:pPr>
              <w:rPr>
                <w:rFonts w:ascii="TH SarabunPSK" w:eastAsia="TH Sarabun PSK" w:hAnsi="TH SarabunPSK" w:cs="TH SarabunPSK"/>
                <w:sz w:val="32"/>
                <w:szCs w:val="32"/>
              </w:rPr>
            </w:pPr>
            <w:r w:rsidRPr="00EF2DB8">
              <w:rPr>
                <w:rFonts w:ascii="TH SarabunPSK" w:hAnsi="TH SarabunPSK" w:cs="TH SarabunPSK"/>
                <w:sz w:val="32"/>
                <w:szCs w:val="32"/>
                <w:cs/>
              </w:rPr>
              <w:t xml:space="preserve">ผู้เรียนเปิดรับเทคโนโลยีใหม่ ฝึกทดลองใช้เครื่องมือดิจิทัลและ </w:t>
            </w:r>
            <w:r w:rsidRPr="00EF2DB8">
              <w:rPr>
                <w:rFonts w:ascii="TH SarabunPSK" w:hAnsi="TH SarabunPSK" w:cs="TH SarabunPSK"/>
                <w:sz w:val="32"/>
                <w:szCs w:val="32"/>
              </w:rPr>
              <w:t xml:space="preserve">AI </w:t>
            </w:r>
            <w:r w:rsidRPr="00EF2DB8">
              <w:rPr>
                <w:rFonts w:ascii="TH SarabunPSK" w:hAnsi="TH SarabunPSK" w:cs="TH SarabunPSK"/>
                <w:sz w:val="32"/>
                <w:szCs w:val="32"/>
                <w:cs/>
              </w:rPr>
              <w:t>แบบค่อยเป็นค่อยไป รู้ว่าความชำนาญพัฒนาจากการฝึกฝนต่อเนื่อง</w:t>
            </w:r>
          </w:p>
        </w:tc>
        <w:tc>
          <w:tcPr>
            <w:tcW w:w="702" w:type="pct"/>
          </w:tcPr>
          <w:p w:rsidR="009D5529" w:rsidRPr="00EF2DB8" w:rsidRDefault="009D5529" w:rsidP="009D5529">
            <w:pPr>
              <w:rPr>
                <w:rFonts w:ascii="TH SarabunPSK" w:eastAsia="TH Sarabun PSK" w:hAnsi="TH SarabunPSK" w:cs="TH SarabunPSK"/>
                <w:sz w:val="32"/>
                <w:szCs w:val="32"/>
              </w:rPr>
            </w:pPr>
            <w:r w:rsidRPr="00EF2DB8">
              <w:rPr>
                <w:rFonts w:ascii="TH SarabunPSK" w:hAnsi="TH SarabunPSK" w:cs="TH SarabunPSK"/>
                <w:sz w:val="32"/>
                <w:szCs w:val="32"/>
              </w:rPr>
              <w:t>AI</w:t>
            </w:r>
            <w:r w:rsidRPr="00EF2DB8">
              <w:rPr>
                <w:rFonts w:ascii="TH SarabunPSK" w:hAnsi="TH SarabunPSK" w:cs="TH SarabunPSK"/>
                <w:sz w:val="32"/>
                <w:szCs w:val="32"/>
                <w:cs/>
              </w:rPr>
              <w:t>-</w:t>
            </w:r>
            <w:r w:rsidRPr="00EF2DB8">
              <w:rPr>
                <w:rFonts w:ascii="TH SarabunPSK" w:hAnsi="TH SarabunPSK" w:cs="TH SarabunPSK"/>
                <w:sz w:val="32"/>
                <w:szCs w:val="32"/>
              </w:rPr>
              <w:t>assisted Assignment, LMS Logs, Digital Presentation</w:t>
            </w:r>
          </w:p>
        </w:tc>
      </w:tr>
    </w:tbl>
    <w:p w:rsidR="00290F9C" w:rsidRPr="00EF2DB8" w:rsidRDefault="00290F9C" w:rsidP="002B58AA">
      <w:pPr>
        <w:spacing w:after="0"/>
        <w:rPr>
          <w:rFonts w:ascii="TH SarabunPSK" w:hAnsi="TH SarabunPSK" w:cs="TH SarabunPSK"/>
          <w:sz w:val="32"/>
          <w:szCs w:val="32"/>
          <w:cs/>
        </w:rPr>
        <w:sectPr w:rsidR="00290F9C" w:rsidRPr="00EF2DB8" w:rsidSect="000A2785">
          <w:pgSz w:w="16838" w:h="11906" w:orient="landscape"/>
          <w:pgMar w:top="2160" w:right="2160" w:bottom="1440" w:left="1440" w:header="561" w:footer="709" w:gutter="0"/>
          <w:cols w:space="720"/>
        </w:sectPr>
      </w:pPr>
    </w:p>
    <w:p w:rsidR="00290F9C" w:rsidRPr="00EF2DB8" w:rsidRDefault="001D2CDB" w:rsidP="001D2CDB">
      <w:pPr>
        <w:spacing w:after="0"/>
        <w:rPr>
          <w:rFonts w:ascii="TH SarabunPSK" w:hAnsi="TH SarabunPSK" w:cs="TH SarabunPSK"/>
          <w:b/>
          <w:bCs/>
          <w:sz w:val="32"/>
          <w:szCs w:val="32"/>
        </w:rPr>
      </w:pPr>
      <w:r w:rsidRPr="00EF2DB8">
        <w:rPr>
          <w:rFonts w:ascii="TH SarabunPSK" w:hAnsi="TH SarabunPSK" w:cs="TH SarabunPSK" w:hint="cs"/>
          <w:b/>
          <w:bCs/>
          <w:sz w:val="32"/>
          <w:szCs w:val="32"/>
          <w:cs/>
        </w:rPr>
        <w:t xml:space="preserve">3. </w:t>
      </w:r>
      <w:r w:rsidR="00290F9C" w:rsidRPr="00EF2DB8">
        <w:rPr>
          <w:rFonts w:ascii="TH SarabunPSK" w:hAnsi="TH SarabunPSK" w:cs="TH SarabunPSK" w:hint="cs"/>
          <w:b/>
          <w:bCs/>
          <w:sz w:val="32"/>
          <w:szCs w:val="32"/>
          <w:cs/>
        </w:rPr>
        <w:t>แนวทางการจัดกระบวนการเรียนรู้เพื่อเสริมสร้างความคิดสร้างสรรค์</w:t>
      </w:r>
      <w:r w:rsidR="00290F9C" w:rsidRPr="00EF2DB8">
        <w:rPr>
          <w:rFonts w:ascii="TH SarabunPSK" w:hAnsi="TH SarabunPSK" w:cs="TH SarabunPSK"/>
          <w:b/>
          <w:bCs/>
          <w:sz w:val="32"/>
          <w:szCs w:val="32"/>
          <w:cs/>
        </w:rPr>
        <w:t xml:space="preserve"> (</w:t>
      </w:r>
      <w:r w:rsidR="00290F9C" w:rsidRPr="00EF2DB8">
        <w:rPr>
          <w:rFonts w:ascii="TH SarabunPSK" w:hAnsi="TH SarabunPSK" w:cs="TH SarabunPSK"/>
          <w:b/>
          <w:bCs/>
          <w:sz w:val="32"/>
          <w:szCs w:val="32"/>
        </w:rPr>
        <w:t>Creativity</w:t>
      </w:r>
      <w:r w:rsidR="00290F9C" w:rsidRPr="00EF2DB8">
        <w:rPr>
          <w:rFonts w:ascii="TH SarabunPSK" w:hAnsi="TH SarabunPSK" w:cs="TH SarabunPSK"/>
          <w:b/>
          <w:bCs/>
          <w:sz w:val="32"/>
          <w:szCs w:val="32"/>
          <w:cs/>
        </w:rPr>
        <w:t xml:space="preserve">) </w:t>
      </w:r>
      <w:r w:rsidR="00290F9C" w:rsidRPr="00EF2DB8">
        <w:rPr>
          <w:rFonts w:ascii="TH SarabunPSK" w:hAnsi="TH SarabunPSK" w:cs="TH SarabunPSK" w:hint="cs"/>
          <w:b/>
          <w:bCs/>
          <w:sz w:val="32"/>
          <w:szCs w:val="32"/>
          <w:cs/>
        </w:rPr>
        <w:t>และนวัตกรรม</w:t>
      </w:r>
      <w:r w:rsidR="00290F9C" w:rsidRPr="00EF2DB8">
        <w:rPr>
          <w:rFonts w:ascii="TH SarabunPSK" w:hAnsi="TH SarabunPSK" w:cs="TH SarabunPSK"/>
          <w:b/>
          <w:bCs/>
          <w:sz w:val="32"/>
          <w:szCs w:val="32"/>
          <w:cs/>
        </w:rPr>
        <w:t xml:space="preserve"> (</w:t>
      </w:r>
      <w:r w:rsidR="00290F9C" w:rsidRPr="00EF2DB8">
        <w:rPr>
          <w:rFonts w:ascii="TH SarabunPSK" w:hAnsi="TH SarabunPSK" w:cs="TH SarabunPSK"/>
          <w:b/>
          <w:bCs/>
          <w:sz w:val="32"/>
          <w:szCs w:val="32"/>
        </w:rPr>
        <w:t>Innovation</w:t>
      </w:r>
      <w:r w:rsidR="00290F9C" w:rsidRPr="00EF2DB8">
        <w:rPr>
          <w:rFonts w:ascii="TH SarabunPSK" w:hAnsi="TH SarabunPSK" w:cs="TH SarabunPSK"/>
          <w:b/>
          <w:bCs/>
          <w:sz w:val="32"/>
          <w:szCs w:val="32"/>
          <w:cs/>
        </w:rPr>
        <w:t xml:space="preserve">) </w:t>
      </w:r>
      <w:r w:rsidR="00290F9C" w:rsidRPr="00EF2DB8">
        <w:rPr>
          <w:rFonts w:ascii="TH SarabunPSK" w:hAnsi="TH SarabunPSK" w:cs="TH SarabunPSK" w:hint="cs"/>
          <w:b/>
          <w:bCs/>
          <w:sz w:val="32"/>
          <w:szCs w:val="32"/>
          <w:cs/>
        </w:rPr>
        <w:t xml:space="preserve">ของผู้เรียน </w:t>
      </w:r>
    </w:p>
    <w:tbl>
      <w:tblPr>
        <w:tblW w:w="13222" w:type="dxa"/>
        <w:tblCellMar>
          <w:left w:w="0" w:type="dxa"/>
          <w:right w:w="0" w:type="dxa"/>
        </w:tblCellMar>
        <w:tblLook w:val="04A0" w:firstRow="1" w:lastRow="0" w:firstColumn="1" w:lastColumn="0" w:noHBand="0" w:noVBand="1"/>
      </w:tblPr>
      <w:tblGrid>
        <w:gridCol w:w="598"/>
        <w:gridCol w:w="2694"/>
        <w:gridCol w:w="2370"/>
        <w:gridCol w:w="1843"/>
        <w:gridCol w:w="3212"/>
        <w:gridCol w:w="2505"/>
      </w:tblGrid>
      <w:tr w:rsidR="00EF2DB8" w:rsidRPr="00EF2DB8" w:rsidTr="00631EF1">
        <w:trPr>
          <w:trHeight w:val="315"/>
          <w:tblHeader/>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jc w:val="center"/>
              <w:rPr>
                <w:rFonts w:ascii="TH SarabunPSK" w:eastAsia="Times New Roman" w:hAnsi="TH SarabunPSK" w:cs="TH SarabunPSK"/>
                <w:b/>
                <w:bCs/>
                <w:sz w:val="32"/>
                <w:szCs w:val="32"/>
                <w:lang w:val="en-US"/>
              </w:rPr>
            </w:pPr>
            <w:r w:rsidRPr="00EF2DB8">
              <w:rPr>
                <w:rFonts w:ascii="TH SarabunPSK" w:eastAsia="Times New Roman" w:hAnsi="TH SarabunPSK" w:cs="TH SarabunPSK"/>
                <w:b/>
                <w:bCs/>
                <w:sz w:val="32"/>
                <w:szCs w:val="32"/>
                <w:cs/>
                <w:lang w:val="en-US"/>
              </w:rPr>
              <w:t>ลำดับ</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jc w:val="center"/>
              <w:rPr>
                <w:rFonts w:ascii="TH SarabunPSK" w:eastAsia="Times New Roman" w:hAnsi="TH SarabunPSK" w:cs="TH SarabunPSK"/>
                <w:b/>
                <w:bCs/>
                <w:sz w:val="32"/>
                <w:szCs w:val="32"/>
                <w:lang w:val="en-US"/>
              </w:rPr>
            </w:pPr>
            <w:r w:rsidRPr="00EF2DB8">
              <w:rPr>
                <w:rFonts w:ascii="TH SarabunPSK" w:eastAsia="Times New Roman" w:hAnsi="TH SarabunPSK" w:cs="TH SarabunPSK"/>
                <w:b/>
                <w:bCs/>
                <w:sz w:val="32"/>
                <w:szCs w:val="32"/>
                <w:cs/>
                <w:lang w:val="en-US"/>
              </w:rPr>
              <w:t>กิจกรรม/แนวทางการจัดการเรียนรู้ (</w:t>
            </w:r>
            <w:r w:rsidRPr="00EF2DB8">
              <w:rPr>
                <w:rFonts w:ascii="TH SarabunPSK" w:eastAsia="Times New Roman" w:hAnsi="TH SarabunPSK" w:cs="TH SarabunPSK"/>
                <w:b/>
                <w:bCs/>
                <w:sz w:val="32"/>
                <w:szCs w:val="32"/>
                <w:lang w:val="en-US"/>
              </w:rPr>
              <w:t>Focus</w:t>
            </w:r>
            <w:r w:rsidRPr="00EF2DB8">
              <w:rPr>
                <w:rFonts w:ascii="TH SarabunPSK" w:eastAsia="Times New Roman" w:hAnsi="TH SarabunPSK" w:cs="TH SarabunPSK"/>
                <w:b/>
                <w:bCs/>
                <w:sz w:val="32"/>
                <w:szCs w:val="32"/>
                <w:cs/>
                <w:lang w:val="en-US"/>
              </w:rPr>
              <w:t>)</w:t>
            </w:r>
          </w:p>
        </w:tc>
        <w:tc>
          <w:tcPr>
            <w:tcW w:w="23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jc w:val="center"/>
              <w:rPr>
                <w:rFonts w:ascii="TH SarabunPSK" w:eastAsia="Times New Roman" w:hAnsi="TH SarabunPSK" w:cs="TH SarabunPSK"/>
                <w:b/>
                <w:bCs/>
                <w:sz w:val="32"/>
                <w:szCs w:val="32"/>
                <w:lang w:val="en-US"/>
              </w:rPr>
            </w:pPr>
            <w:r w:rsidRPr="00EF2DB8">
              <w:rPr>
                <w:rFonts w:ascii="TH SarabunPSK" w:eastAsia="Times New Roman" w:hAnsi="TH SarabunPSK" w:cs="TH SarabunPSK"/>
                <w:b/>
                <w:bCs/>
                <w:sz w:val="32"/>
                <w:szCs w:val="32"/>
                <w:lang w:val="en-US"/>
              </w:rPr>
              <w:t xml:space="preserve">GELOs </w:t>
            </w:r>
            <w:r w:rsidRPr="00EF2DB8">
              <w:rPr>
                <w:rFonts w:ascii="TH SarabunPSK" w:eastAsia="Times New Roman" w:hAnsi="TH SarabunPSK" w:cs="TH SarabunPSK"/>
                <w:b/>
                <w:bCs/>
                <w:sz w:val="32"/>
                <w:szCs w:val="32"/>
                <w:cs/>
                <w:lang w:val="en-US"/>
              </w:rPr>
              <w:t>ที่เกี่ยวข้อง (</w:t>
            </w:r>
            <w:r w:rsidRPr="00EF2DB8">
              <w:rPr>
                <w:rFonts w:ascii="TH SarabunPSK" w:eastAsia="Times New Roman" w:hAnsi="TH SarabunPSK" w:cs="TH SarabunPSK"/>
                <w:b/>
                <w:bCs/>
                <w:sz w:val="32"/>
                <w:szCs w:val="32"/>
                <w:lang w:val="en-US"/>
              </w:rPr>
              <w:t>2567</w:t>
            </w:r>
            <w:r w:rsidRPr="00EF2DB8">
              <w:rPr>
                <w:rFonts w:ascii="TH SarabunPSK" w:eastAsia="Times New Roman" w:hAnsi="TH SarabunPSK" w:cs="TH SarabunPSK"/>
                <w:b/>
                <w:bCs/>
                <w:sz w:val="32"/>
                <w:szCs w:val="32"/>
                <w:cs/>
                <w:lang w:val="en-US"/>
              </w:rPr>
              <w:t>)</w:t>
            </w:r>
          </w:p>
        </w:tc>
        <w:tc>
          <w:tcPr>
            <w:tcW w:w="184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jc w:val="center"/>
              <w:rPr>
                <w:rFonts w:ascii="TH SarabunPSK" w:eastAsia="Times New Roman" w:hAnsi="TH SarabunPSK" w:cs="TH SarabunPSK"/>
                <w:b/>
                <w:bCs/>
                <w:sz w:val="32"/>
                <w:szCs w:val="32"/>
                <w:lang w:val="en-US"/>
              </w:rPr>
            </w:pPr>
            <w:r w:rsidRPr="00EF2DB8">
              <w:rPr>
                <w:rFonts w:ascii="TH SarabunPSK" w:eastAsia="Times New Roman" w:hAnsi="TH SarabunPSK" w:cs="TH SarabunPSK"/>
                <w:b/>
                <w:bCs/>
                <w:sz w:val="32"/>
                <w:szCs w:val="32"/>
                <w:cs/>
                <w:lang w:val="en-US"/>
              </w:rPr>
              <w:t>วิธีการเรียนรู้ (</w:t>
            </w:r>
            <w:r w:rsidRPr="00EF2DB8">
              <w:rPr>
                <w:rFonts w:ascii="TH SarabunPSK" w:eastAsia="Times New Roman" w:hAnsi="TH SarabunPSK" w:cs="TH SarabunPSK"/>
                <w:b/>
                <w:bCs/>
                <w:sz w:val="32"/>
                <w:szCs w:val="32"/>
                <w:lang w:val="en-US"/>
              </w:rPr>
              <w:t>T&amp;L Methods</w:t>
            </w:r>
            <w:r w:rsidRPr="00EF2DB8">
              <w:rPr>
                <w:rFonts w:ascii="TH SarabunPSK" w:eastAsia="Times New Roman" w:hAnsi="TH SarabunPSK" w:cs="TH SarabunPSK"/>
                <w:b/>
                <w:bCs/>
                <w:sz w:val="32"/>
                <w:szCs w:val="32"/>
                <w:cs/>
                <w:lang w:val="en-US"/>
              </w:rPr>
              <w:t>)</w:t>
            </w:r>
          </w:p>
        </w:tc>
        <w:tc>
          <w:tcPr>
            <w:tcW w:w="321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jc w:val="center"/>
              <w:rPr>
                <w:rFonts w:ascii="TH SarabunPSK" w:eastAsia="Times New Roman" w:hAnsi="TH SarabunPSK" w:cs="TH SarabunPSK"/>
                <w:b/>
                <w:bCs/>
                <w:sz w:val="32"/>
                <w:szCs w:val="32"/>
                <w:lang w:val="en-US"/>
              </w:rPr>
            </w:pPr>
            <w:r w:rsidRPr="00EF2DB8">
              <w:rPr>
                <w:rFonts w:ascii="TH SarabunPSK" w:eastAsia="Times New Roman" w:hAnsi="TH SarabunPSK" w:cs="TH SarabunPSK"/>
                <w:b/>
                <w:bCs/>
                <w:sz w:val="32"/>
                <w:szCs w:val="32"/>
                <w:cs/>
                <w:lang w:val="en-US"/>
              </w:rPr>
              <w:t xml:space="preserve">แนวทางส่งเสริม </w:t>
            </w:r>
            <w:r w:rsidRPr="00EF2DB8">
              <w:rPr>
                <w:rFonts w:ascii="TH SarabunPSK" w:eastAsia="Times New Roman" w:hAnsi="TH SarabunPSK" w:cs="TH SarabunPSK"/>
                <w:b/>
                <w:bCs/>
                <w:sz w:val="32"/>
                <w:szCs w:val="32"/>
                <w:lang w:val="en-US"/>
              </w:rPr>
              <w:t>Creativity</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b/>
                <w:bCs/>
                <w:sz w:val="32"/>
                <w:szCs w:val="32"/>
                <w:lang w:val="en-US"/>
              </w:rPr>
              <w:t>Innovation</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jc w:val="center"/>
              <w:rPr>
                <w:rFonts w:ascii="TH SarabunPSK" w:eastAsia="Times New Roman" w:hAnsi="TH SarabunPSK" w:cs="TH SarabunPSK"/>
                <w:b/>
                <w:bCs/>
                <w:sz w:val="32"/>
                <w:szCs w:val="32"/>
                <w:lang w:val="en-US"/>
              </w:rPr>
            </w:pPr>
            <w:r w:rsidRPr="00EF2DB8">
              <w:rPr>
                <w:rFonts w:ascii="TH SarabunPSK" w:eastAsia="Times New Roman" w:hAnsi="TH SarabunPSK" w:cs="TH SarabunPSK"/>
                <w:b/>
                <w:bCs/>
                <w:sz w:val="32"/>
                <w:szCs w:val="32"/>
                <w:cs/>
                <w:lang w:val="en-US"/>
              </w:rPr>
              <w:t>หลักฐาน/เครื่องมือวัดผล</w:t>
            </w:r>
          </w:p>
        </w:tc>
      </w:tr>
      <w:tr w:rsidR="00EF2DB8" w:rsidRPr="00EF2DB8" w:rsidTr="00631EF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xml:space="preserve">การเรียนรู้เชิง </w:t>
            </w:r>
            <w:r w:rsidRPr="00EF2DB8">
              <w:rPr>
                <w:rFonts w:ascii="TH SarabunPSK" w:eastAsia="Times New Roman" w:hAnsi="TH SarabunPSK" w:cs="TH SarabunPSK"/>
                <w:sz w:val="32"/>
                <w:szCs w:val="32"/>
                <w:lang w:val="en-US"/>
              </w:rPr>
              <w:t xml:space="preserve">Design Thinking </w:t>
            </w:r>
            <w:r w:rsidRPr="00EF2DB8">
              <w:rPr>
                <w:rFonts w:ascii="TH SarabunPSK" w:eastAsia="Times New Roman" w:hAnsi="TH SarabunPSK" w:cs="TH SarabunPSK"/>
                <w:sz w:val="32"/>
                <w:szCs w:val="32"/>
                <w:cs/>
                <w:lang w:val="en-US"/>
              </w:rPr>
              <w:t xml:space="preserve">และ </w:t>
            </w:r>
            <w:r w:rsidRPr="00EF2DB8">
              <w:rPr>
                <w:rFonts w:ascii="TH SarabunPSK" w:eastAsia="Times New Roman" w:hAnsi="TH SarabunPSK" w:cs="TH SarabunPSK"/>
                <w:sz w:val="32"/>
                <w:szCs w:val="32"/>
                <w:lang w:val="en-US"/>
              </w:rPr>
              <w:t>Project</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based Learning</w:t>
            </w:r>
          </w:p>
        </w:tc>
        <w:tc>
          <w:tcPr>
            <w:tcW w:w="23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 xml:space="preserve">GELO 3 </w:t>
            </w:r>
            <w:r w:rsidRPr="00EF2DB8">
              <w:rPr>
                <w:rFonts w:ascii="TH SarabunPSK" w:eastAsia="Times New Roman" w:hAnsi="TH SarabunPSK" w:cs="TH SarabunPSK"/>
                <w:sz w:val="32"/>
                <w:szCs w:val="32"/>
                <w:cs/>
                <w:lang w:val="en-US"/>
              </w:rPr>
              <w:t>นวัตกรรมและอาชีพ</w:t>
            </w:r>
            <w:r w:rsidRPr="00EF2DB8">
              <w:rPr>
                <w:rFonts w:ascii="TH SarabunPSK" w:eastAsia="Times New Roman" w:hAnsi="TH SarabunPSK" w:cs="TH SarabunPSK"/>
                <w:sz w:val="32"/>
                <w:szCs w:val="32"/>
                <w:lang w:val="en-US"/>
              </w:rPr>
              <w:br/>
              <w:t xml:space="preserve">GELO 4 </w:t>
            </w:r>
            <w:r w:rsidRPr="00EF2DB8">
              <w:rPr>
                <w:rFonts w:ascii="TH SarabunPSK" w:eastAsia="Times New Roman" w:hAnsi="TH SarabunPSK" w:cs="TH SarabunPSK"/>
                <w:sz w:val="32"/>
                <w:szCs w:val="32"/>
                <w:cs/>
                <w:lang w:val="en-US"/>
              </w:rPr>
              <w:t>คิดวิเคราะห์/แก้ปัญหา</w:t>
            </w:r>
          </w:p>
        </w:tc>
        <w:tc>
          <w:tcPr>
            <w:tcW w:w="184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Workshop, PBL, Inquiry</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 xml:space="preserve">based Learning, </w:t>
            </w:r>
            <w:r w:rsidRPr="00EF2DB8">
              <w:rPr>
                <w:rFonts w:ascii="TH SarabunPSK" w:eastAsia="Times New Roman" w:hAnsi="TH SarabunPSK" w:cs="TH SarabunPSK"/>
                <w:sz w:val="32"/>
                <w:szCs w:val="32"/>
                <w:cs/>
                <w:lang w:val="en-US"/>
              </w:rPr>
              <w:t>กรณีศึกษา (</w:t>
            </w:r>
            <w:r w:rsidRPr="00EF2DB8">
              <w:rPr>
                <w:rFonts w:ascii="TH SarabunPSK" w:eastAsia="Times New Roman" w:hAnsi="TH SarabunPSK" w:cs="TH SarabunPSK"/>
                <w:sz w:val="32"/>
                <w:szCs w:val="32"/>
                <w:lang w:val="en-US"/>
              </w:rPr>
              <w:t>Case</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based Learning</w:t>
            </w:r>
            <w:r w:rsidRPr="00EF2DB8">
              <w:rPr>
                <w:rFonts w:ascii="TH SarabunPSK" w:eastAsia="Times New Roman" w:hAnsi="TH SarabunPSK" w:cs="TH SarabunPSK"/>
                <w:sz w:val="32"/>
                <w:szCs w:val="32"/>
                <w:cs/>
                <w:lang w:val="en-US"/>
              </w:rPr>
              <w:t>)</w:t>
            </w:r>
          </w:p>
        </w:tc>
        <w:tc>
          <w:tcPr>
            <w:tcW w:w="321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เน้นการฝึก ทักษะการระบุปัญหาเชิงซับซ้อน (</w:t>
            </w:r>
            <w:r w:rsidRPr="00EF2DB8">
              <w:rPr>
                <w:rFonts w:ascii="TH SarabunPSK" w:eastAsia="Times New Roman" w:hAnsi="TH SarabunPSK" w:cs="TH SarabunPSK"/>
                <w:sz w:val="32"/>
                <w:szCs w:val="32"/>
                <w:lang w:val="en-US"/>
              </w:rPr>
              <w:t>Empathy</w:t>
            </w:r>
            <w:r w:rsidRPr="00EF2DB8">
              <w:rPr>
                <w:rFonts w:ascii="TH SarabunPSK" w:eastAsia="Times New Roman" w:hAnsi="TH SarabunPSK" w:cs="TH SarabunPSK"/>
                <w:sz w:val="32"/>
                <w:szCs w:val="32"/>
                <w:cs/>
                <w:lang w:val="en-US"/>
              </w:rPr>
              <w:t>) และการกำหนดโจทย์ที่ชัดเจน พร้อม สร้างแนวคิดเชิงสร้างสรรค์ (</w:t>
            </w:r>
            <w:r w:rsidRPr="00EF2DB8">
              <w:rPr>
                <w:rFonts w:ascii="TH SarabunPSK" w:eastAsia="Times New Roman" w:hAnsi="TH SarabunPSK" w:cs="TH SarabunPSK"/>
                <w:sz w:val="32"/>
                <w:szCs w:val="32"/>
                <w:lang w:val="en-US"/>
              </w:rPr>
              <w:t>Ideation</w:t>
            </w:r>
            <w:r w:rsidRPr="00EF2DB8">
              <w:rPr>
                <w:rFonts w:ascii="TH SarabunPSK" w:eastAsia="Times New Roman" w:hAnsi="TH SarabunPSK" w:cs="TH SarabunPSK"/>
                <w:sz w:val="32"/>
                <w:szCs w:val="32"/>
                <w:cs/>
                <w:lang w:val="en-US"/>
              </w:rPr>
              <w:t>) เพื่อพัฒนาผลิตภัณฑ์หรือบริการใหม่ (เน้นการคิดวิพากษ์อย่างเป็นระบบ)</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 xml:space="preserve">Lesson Plan, Prototype Rubric, </w:t>
            </w:r>
            <w:r w:rsidRPr="00EF2DB8">
              <w:rPr>
                <w:rFonts w:ascii="TH SarabunPSK" w:eastAsia="Times New Roman" w:hAnsi="TH SarabunPSK" w:cs="TH SarabunPSK"/>
                <w:sz w:val="32"/>
                <w:szCs w:val="32"/>
                <w:cs/>
                <w:lang w:val="en-US"/>
              </w:rPr>
              <w:t>ภาพกิจกรรม</w:t>
            </w:r>
            <w:r w:rsidRPr="00EF2DB8">
              <w:rPr>
                <w:rFonts w:ascii="TH SarabunPSK" w:eastAsia="Times New Roman" w:hAnsi="TH SarabunPSK" w:cs="TH SarabunPSK"/>
                <w:sz w:val="32"/>
                <w:szCs w:val="32"/>
                <w:lang w:val="en-US"/>
              </w:rPr>
              <w:t xml:space="preserve">, </w:t>
            </w:r>
            <w:r w:rsidRPr="00EF2DB8">
              <w:rPr>
                <w:rFonts w:ascii="TH SarabunPSK" w:eastAsia="Times New Roman" w:hAnsi="TH SarabunPSK" w:cs="TH SarabunPSK"/>
                <w:sz w:val="32"/>
                <w:szCs w:val="32"/>
                <w:cs/>
                <w:lang w:val="en-US"/>
              </w:rPr>
              <w:t>รายงานผลการวิเคราะห์ปัญหา (</w:t>
            </w:r>
            <w:r w:rsidRPr="00EF2DB8">
              <w:rPr>
                <w:rFonts w:ascii="TH SarabunPSK" w:eastAsia="Times New Roman" w:hAnsi="TH SarabunPSK" w:cs="TH SarabunPSK"/>
                <w:sz w:val="32"/>
                <w:szCs w:val="32"/>
                <w:lang w:val="en-US"/>
              </w:rPr>
              <w:t>Case Study</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 xml:space="preserve">, </w:t>
            </w:r>
            <w:r w:rsidRPr="00EF2DB8">
              <w:rPr>
                <w:rFonts w:ascii="TH SarabunPSK" w:eastAsia="Times New Roman" w:hAnsi="TH SarabunPSK" w:cs="TH SarabunPSK"/>
                <w:sz w:val="32"/>
                <w:szCs w:val="32"/>
                <w:cs/>
                <w:lang w:val="en-US"/>
              </w:rPr>
              <w:t>การนำเสนอแนวคิดนวัตกรรม</w:t>
            </w:r>
          </w:p>
        </w:tc>
      </w:tr>
      <w:tr w:rsidR="00EF2DB8" w:rsidRPr="00EF2DB8" w:rsidTr="00631EF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โครงการจำลองการเริ่มต้นธุรกิจเชิงนวัตกรรม (</w:t>
            </w:r>
            <w:r w:rsidRPr="00EF2DB8">
              <w:rPr>
                <w:rFonts w:ascii="TH SarabunPSK" w:eastAsia="Times New Roman" w:hAnsi="TH SarabunPSK" w:cs="TH SarabunPSK"/>
                <w:sz w:val="32"/>
                <w:szCs w:val="32"/>
                <w:lang w:val="en-US"/>
              </w:rPr>
              <w:t>Mini Startup Simulation</w:t>
            </w:r>
            <w:r w:rsidRPr="00EF2DB8">
              <w:rPr>
                <w:rFonts w:ascii="TH SarabunPSK" w:eastAsia="Times New Roman" w:hAnsi="TH SarabunPSK" w:cs="TH SarabunPSK"/>
                <w:sz w:val="32"/>
                <w:szCs w:val="32"/>
                <w:cs/>
                <w:lang w:val="en-US"/>
              </w:rPr>
              <w:t xml:space="preserve">) และ ด้านนวัตกรรมการบูรณาการข้ามศาสตร์ </w:t>
            </w:r>
            <w:r w:rsidRPr="00EF2DB8">
              <w:rPr>
                <w:rFonts w:ascii="TH SarabunPSK" w:eastAsia="Times New Roman" w:hAnsi="TH SarabunPSK" w:cs="TH SarabunPSK"/>
                <w:sz w:val="32"/>
                <w:szCs w:val="32"/>
                <w:lang w:val="en-US"/>
              </w:rPr>
              <w:t xml:space="preserve">Transdisciplinary Innovation Challenge </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TIC</w:t>
            </w:r>
            <w:r w:rsidRPr="00EF2DB8">
              <w:rPr>
                <w:rFonts w:ascii="TH SarabunPSK" w:eastAsia="Times New Roman" w:hAnsi="TH SarabunPSK" w:cs="TH SarabunPSK"/>
                <w:sz w:val="32"/>
                <w:szCs w:val="32"/>
                <w:cs/>
                <w:lang w:val="en-US"/>
              </w:rPr>
              <w:t>)</w:t>
            </w:r>
          </w:p>
        </w:tc>
        <w:tc>
          <w:tcPr>
            <w:tcW w:w="23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 xml:space="preserve">GELO 3 </w:t>
            </w:r>
            <w:r w:rsidRPr="00EF2DB8">
              <w:rPr>
                <w:rFonts w:ascii="TH SarabunPSK" w:eastAsia="Times New Roman" w:hAnsi="TH SarabunPSK" w:cs="TH SarabunPSK"/>
                <w:sz w:val="32"/>
                <w:szCs w:val="32"/>
                <w:cs/>
                <w:lang w:val="en-US"/>
              </w:rPr>
              <w:t>นวัตกรรมและอาชีพ</w:t>
            </w:r>
            <w:r w:rsidRPr="00EF2DB8">
              <w:rPr>
                <w:rFonts w:ascii="TH SarabunPSK" w:eastAsia="Times New Roman" w:hAnsi="TH SarabunPSK" w:cs="TH SarabunPSK"/>
                <w:sz w:val="32"/>
                <w:szCs w:val="32"/>
                <w:lang w:val="en-US"/>
              </w:rPr>
              <w:br/>
              <w:t xml:space="preserve">GELO 11 </w:t>
            </w:r>
            <w:r w:rsidRPr="00EF2DB8">
              <w:rPr>
                <w:rFonts w:ascii="TH SarabunPSK" w:eastAsia="Times New Roman" w:hAnsi="TH SarabunPSK" w:cs="TH SarabunPSK"/>
                <w:sz w:val="32"/>
                <w:szCs w:val="32"/>
                <w:cs/>
                <w:lang w:val="en-US"/>
              </w:rPr>
              <w:t>ภาวะผู้นำ/ทำงานร่วมกับผู้อื่น</w:t>
            </w:r>
            <w:r w:rsidRPr="00EF2DB8">
              <w:rPr>
                <w:rFonts w:ascii="TH SarabunPSK" w:eastAsia="Times New Roman" w:hAnsi="TH SarabunPSK" w:cs="TH SarabunPSK"/>
                <w:sz w:val="32"/>
                <w:szCs w:val="32"/>
                <w:lang w:val="en-US"/>
              </w:rPr>
              <w:br/>
              <w:t xml:space="preserve">GELO 13 </w:t>
            </w:r>
            <w:r w:rsidRPr="00EF2DB8">
              <w:rPr>
                <w:rFonts w:ascii="TH SarabunPSK" w:eastAsia="Times New Roman" w:hAnsi="TH SarabunPSK" w:cs="TH SarabunPSK"/>
                <w:sz w:val="32"/>
                <w:szCs w:val="32"/>
                <w:cs/>
                <w:lang w:val="en-US"/>
              </w:rPr>
              <w:t>ใฝ่รู้ตลอดชีวิต/จัดการชีวิต</w:t>
            </w:r>
          </w:p>
        </w:tc>
        <w:tc>
          <w:tcPr>
            <w:tcW w:w="184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Business Simulation, Challenge</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 xml:space="preserve">based Learning, </w:t>
            </w:r>
            <w:r w:rsidRPr="00EF2DB8">
              <w:rPr>
                <w:rFonts w:ascii="TH SarabunPSK" w:eastAsia="Times New Roman" w:hAnsi="TH SarabunPSK" w:cs="TH SarabunPSK"/>
                <w:sz w:val="32"/>
                <w:szCs w:val="32"/>
                <w:cs/>
                <w:lang w:val="en-US"/>
              </w:rPr>
              <w:t>การเรียนรู้จากประสบการณ์จริง (</w:t>
            </w:r>
            <w:r w:rsidRPr="00EF2DB8">
              <w:rPr>
                <w:rFonts w:ascii="TH SarabunPSK" w:eastAsia="Times New Roman" w:hAnsi="TH SarabunPSK" w:cs="TH SarabunPSK"/>
                <w:sz w:val="32"/>
                <w:szCs w:val="32"/>
                <w:lang w:val="en-US"/>
              </w:rPr>
              <w:t>Experiential Learning</w:t>
            </w:r>
            <w:r w:rsidRPr="00EF2DB8">
              <w:rPr>
                <w:rFonts w:ascii="TH SarabunPSK" w:eastAsia="Times New Roman" w:hAnsi="TH SarabunPSK" w:cs="TH SarabunPSK"/>
                <w:sz w:val="32"/>
                <w:szCs w:val="32"/>
                <w:cs/>
                <w:lang w:val="en-US"/>
              </w:rPr>
              <w:t>)</w:t>
            </w:r>
          </w:p>
        </w:tc>
        <w:tc>
          <w:tcPr>
            <w:tcW w:w="321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xml:space="preserve">ให้ผู้เรียน ลงมือปฏิบัติจริงในการออกแบบ และ สร้างต้นแบบธุรกิจ ในสภาพแวดล้อมจำลอง โดยบูรณาการความรู้ข้ามสาขา เน้นการแก้ปัญหาที่เชื่อมโยงกับ </w:t>
            </w:r>
            <w:r w:rsidRPr="00EF2DB8">
              <w:rPr>
                <w:rFonts w:ascii="TH SarabunPSK" w:eastAsia="Times New Roman" w:hAnsi="TH SarabunPSK" w:cs="TH SarabunPSK"/>
                <w:sz w:val="32"/>
                <w:szCs w:val="32"/>
                <w:lang w:val="en-US"/>
              </w:rPr>
              <w:t xml:space="preserve">SDGs </w:t>
            </w:r>
            <w:r w:rsidRPr="00EF2DB8">
              <w:rPr>
                <w:rFonts w:ascii="TH SarabunPSK" w:eastAsia="Times New Roman" w:hAnsi="TH SarabunPSK" w:cs="TH SarabunPSK"/>
                <w:sz w:val="32"/>
                <w:szCs w:val="32"/>
                <w:cs/>
                <w:lang w:val="en-US"/>
              </w:rPr>
              <w:t>และความยั่งยืน พร้อมฝึกทักษะ ภาวะผู้นำ และ การทำงานเป็นทีมคละหลักสูตร</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 xml:space="preserve">Pitch Deck </w:t>
            </w:r>
            <w:r w:rsidRPr="00EF2DB8">
              <w:rPr>
                <w:rFonts w:ascii="TH SarabunPSK" w:eastAsia="Times New Roman" w:hAnsi="TH SarabunPSK" w:cs="TH SarabunPSK"/>
                <w:sz w:val="32"/>
                <w:szCs w:val="32"/>
                <w:cs/>
                <w:lang w:val="en-US"/>
              </w:rPr>
              <w:t>(แผนธุรกิจจำลอง) ต่อผู้ประกอบการภายนอก (</w:t>
            </w:r>
            <w:r w:rsidRPr="00EF2DB8">
              <w:rPr>
                <w:rFonts w:ascii="TH SarabunPSK" w:eastAsia="Times New Roman" w:hAnsi="TH SarabunPSK" w:cs="TH SarabunPSK"/>
                <w:sz w:val="32"/>
                <w:szCs w:val="32"/>
                <w:lang w:val="en-US"/>
              </w:rPr>
              <w:t>External Stakeholders</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 xml:space="preserve">, Feedback </w:t>
            </w:r>
            <w:r w:rsidRPr="00EF2DB8">
              <w:rPr>
                <w:rFonts w:ascii="TH SarabunPSK" w:eastAsia="Times New Roman" w:hAnsi="TH SarabunPSK" w:cs="TH SarabunPSK"/>
                <w:sz w:val="32"/>
                <w:szCs w:val="32"/>
                <w:cs/>
                <w:lang w:val="en-US"/>
              </w:rPr>
              <w:t>จากผู้เชี่ยวชาญ/ผู้ประกอบการ</w:t>
            </w:r>
            <w:r w:rsidRPr="00EF2DB8">
              <w:rPr>
                <w:rFonts w:ascii="TH SarabunPSK" w:eastAsia="Times New Roman" w:hAnsi="TH SarabunPSK" w:cs="TH SarabunPSK"/>
                <w:sz w:val="32"/>
                <w:szCs w:val="32"/>
                <w:lang w:val="en-US"/>
              </w:rPr>
              <w:t xml:space="preserve">, Peer Evaluation </w:t>
            </w:r>
            <w:r w:rsidRPr="00EF2DB8">
              <w:rPr>
                <w:rFonts w:ascii="TH SarabunPSK" w:eastAsia="Times New Roman" w:hAnsi="TH SarabunPSK" w:cs="TH SarabunPSK"/>
                <w:sz w:val="32"/>
                <w:szCs w:val="32"/>
                <w:cs/>
                <w:lang w:val="en-US"/>
              </w:rPr>
              <w:t>(ประเมินภาวะผู้นำ/ทีม)</w:t>
            </w:r>
          </w:p>
        </w:tc>
      </w:tr>
      <w:tr w:rsidR="00EF2DB8" w:rsidRPr="00EF2DB8" w:rsidTr="00631EF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xml:space="preserve">โครงงานนวัตกรรมบูรณาการสหสาขา และ </w:t>
            </w:r>
            <w:r w:rsidRPr="00EF2DB8">
              <w:rPr>
                <w:rFonts w:ascii="TH SarabunPSK" w:eastAsia="Times New Roman" w:hAnsi="TH SarabunPSK" w:cs="TH SarabunPSK"/>
                <w:sz w:val="32"/>
                <w:szCs w:val="32"/>
                <w:lang w:val="en-US"/>
              </w:rPr>
              <w:t>Digital</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AI</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Powered Ideation</w:t>
            </w:r>
          </w:p>
        </w:tc>
        <w:tc>
          <w:tcPr>
            <w:tcW w:w="23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 xml:space="preserve">GELO 3 </w:t>
            </w:r>
            <w:r w:rsidRPr="00EF2DB8">
              <w:rPr>
                <w:rFonts w:ascii="TH SarabunPSK" w:eastAsia="Times New Roman" w:hAnsi="TH SarabunPSK" w:cs="TH SarabunPSK"/>
                <w:sz w:val="32"/>
                <w:szCs w:val="32"/>
                <w:cs/>
                <w:lang w:val="en-US"/>
              </w:rPr>
              <w:t>นวัตกรรมและอาชีพ</w:t>
            </w:r>
            <w:r w:rsidRPr="00EF2DB8">
              <w:rPr>
                <w:rFonts w:ascii="TH SarabunPSK" w:eastAsia="Times New Roman" w:hAnsi="TH SarabunPSK" w:cs="TH SarabunPSK"/>
                <w:sz w:val="32"/>
                <w:szCs w:val="32"/>
                <w:lang w:val="en-US"/>
              </w:rPr>
              <w:br/>
              <w:t xml:space="preserve">GELO 4 </w:t>
            </w:r>
            <w:r w:rsidRPr="00EF2DB8">
              <w:rPr>
                <w:rFonts w:ascii="TH SarabunPSK" w:eastAsia="Times New Roman" w:hAnsi="TH SarabunPSK" w:cs="TH SarabunPSK"/>
                <w:sz w:val="32"/>
                <w:szCs w:val="32"/>
                <w:cs/>
                <w:lang w:val="en-US"/>
              </w:rPr>
              <w:t>คิดวิเคราะห์/แก้ปัญหา</w:t>
            </w:r>
            <w:r w:rsidRPr="00EF2DB8">
              <w:rPr>
                <w:rFonts w:ascii="TH SarabunPSK" w:eastAsia="Times New Roman" w:hAnsi="TH SarabunPSK" w:cs="TH SarabunPSK"/>
                <w:sz w:val="32"/>
                <w:szCs w:val="32"/>
                <w:lang w:val="en-US"/>
              </w:rPr>
              <w:br/>
              <w:t xml:space="preserve">GELO 5 </w:t>
            </w:r>
            <w:r w:rsidR="005F76B5" w:rsidRPr="00EF2DB8">
              <w:rPr>
                <w:rFonts w:ascii="TH SarabunPSK" w:eastAsia="Times New Roman" w:hAnsi="TH SarabunPSK" w:cs="TH SarabunPSK" w:hint="cs"/>
                <w:sz w:val="32"/>
                <w:szCs w:val="32"/>
                <w:cs/>
                <w:lang w:val="en-US"/>
              </w:rPr>
              <w:t>ปัญญาประดิษฐ์</w:t>
            </w:r>
            <w:r w:rsidRPr="00EF2DB8">
              <w:rPr>
                <w:rFonts w:ascii="TH SarabunPSK" w:eastAsia="Times New Roman" w:hAnsi="TH SarabunPSK" w:cs="TH SarabunPSK"/>
                <w:sz w:val="32"/>
                <w:szCs w:val="32"/>
                <w:lang w:val="en-US"/>
              </w:rPr>
              <w:br/>
              <w:t xml:space="preserve">GELO 7 </w:t>
            </w:r>
            <w:r w:rsidRPr="00EF2DB8">
              <w:rPr>
                <w:rFonts w:ascii="TH SarabunPSK" w:eastAsia="Times New Roman" w:hAnsi="TH SarabunPSK" w:cs="TH SarabunPSK"/>
                <w:sz w:val="32"/>
                <w:szCs w:val="32"/>
                <w:cs/>
                <w:lang w:val="en-US"/>
              </w:rPr>
              <w:t>ใช้เทคโนโลยีสารสนเทศ/นำเสนอ</w:t>
            </w:r>
            <w:r w:rsidRPr="00EF2DB8">
              <w:rPr>
                <w:rFonts w:ascii="TH SarabunPSK" w:eastAsia="Times New Roman" w:hAnsi="TH SarabunPSK" w:cs="TH SarabunPSK"/>
                <w:sz w:val="32"/>
                <w:szCs w:val="32"/>
                <w:lang w:val="en-US"/>
              </w:rPr>
              <w:br/>
              <w:t xml:space="preserve">GELO 10 </w:t>
            </w:r>
            <w:r w:rsidRPr="00EF2DB8">
              <w:rPr>
                <w:rFonts w:ascii="TH SarabunPSK" w:eastAsia="Times New Roman" w:hAnsi="TH SarabunPSK" w:cs="TH SarabunPSK"/>
                <w:sz w:val="32"/>
                <w:szCs w:val="32"/>
                <w:cs/>
                <w:lang w:val="en-US"/>
              </w:rPr>
              <w:t>ความรับผิดชอบต่อสังคม</w:t>
            </w:r>
          </w:p>
        </w:tc>
        <w:tc>
          <w:tcPr>
            <w:tcW w:w="184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Project</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 xml:space="preserve">based Learning </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PBL</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w:t>
            </w:r>
            <w:r w:rsidRPr="00EF2DB8">
              <w:rPr>
                <w:rFonts w:ascii="TH SarabunPSK" w:eastAsia="Times New Roman" w:hAnsi="TH SarabunPSK" w:cs="TH SarabunPSK"/>
                <w:sz w:val="32"/>
                <w:szCs w:val="32"/>
                <w:cs/>
                <w:lang w:val="en-US"/>
              </w:rPr>
              <w:t xml:space="preserve"> การทำงานกลุ่ม (</w:t>
            </w:r>
            <w:r w:rsidRPr="00EF2DB8">
              <w:rPr>
                <w:rFonts w:ascii="TH SarabunPSK" w:eastAsia="Times New Roman" w:hAnsi="TH SarabunPSK" w:cs="TH SarabunPSK"/>
                <w:sz w:val="32"/>
                <w:szCs w:val="32"/>
                <w:lang w:val="en-US"/>
              </w:rPr>
              <w:t>Collaborative Learning</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 xml:space="preserve">, </w:t>
            </w:r>
            <w:r w:rsidRPr="00EF2DB8">
              <w:rPr>
                <w:rFonts w:ascii="TH SarabunPSK" w:eastAsia="Times New Roman" w:hAnsi="TH SarabunPSK" w:cs="TH SarabunPSK"/>
                <w:sz w:val="32"/>
                <w:szCs w:val="32"/>
                <w:cs/>
                <w:lang w:val="en-US"/>
              </w:rPr>
              <w:t>ฝึกปฏิบัติการ (</w:t>
            </w:r>
            <w:r w:rsidRPr="00EF2DB8">
              <w:rPr>
                <w:rFonts w:ascii="TH SarabunPSK" w:eastAsia="Times New Roman" w:hAnsi="TH SarabunPSK" w:cs="TH SarabunPSK"/>
                <w:sz w:val="32"/>
                <w:szCs w:val="32"/>
                <w:lang w:val="en-US"/>
              </w:rPr>
              <w:t>Hands</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on Practice</w:t>
            </w:r>
            <w:r w:rsidRPr="00EF2DB8">
              <w:rPr>
                <w:rFonts w:ascii="TH SarabunPSK" w:eastAsia="Times New Roman" w:hAnsi="TH SarabunPSK" w:cs="TH SarabunPSK"/>
                <w:sz w:val="32"/>
                <w:szCs w:val="32"/>
                <w:cs/>
                <w:lang w:val="en-US"/>
              </w:rPr>
              <w:t>)</w:t>
            </w:r>
          </w:p>
        </w:tc>
        <w:tc>
          <w:tcPr>
            <w:tcW w:w="321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xml:space="preserve">ส่งเสริมให้ผู้เรียน บูรณาการศาสตร์ข้ามสาขา เพื่อสร้างสรรค์นวัตกรรมที่แก้ปัญหาสังคม/ชุมชน พัฒนา </w:t>
            </w:r>
            <w:r w:rsidRPr="00EF2DB8">
              <w:rPr>
                <w:rFonts w:ascii="TH SarabunPSK" w:eastAsia="Times New Roman" w:hAnsi="TH SarabunPSK" w:cs="TH SarabunPSK"/>
                <w:sz w:val="32"/>
                <w:szCs w:val="32"/>
                <w:lang w:val="en-US"/>
              </w:rPr>
              <w:t xml:space="preserve">Digital Literacy </w:t>
            </w:r>
            <w:r w:rsidRPr="00EF2DB8">
              <w:rPr>
                <w:rFonts w:ascii="TH SarabunPSK" w:eastAsia="Times New Roman" w:hAnsi="TH SarabunPSK" w:cs="TH SarabunPSK"/>
                <w:sz w:val="32"/>
                <w:szCs w:val="32"/>
                <w:cs/>
                <w:lang w:val="en-US"/>
              </w:rPr>
              <w:t xml:space="preserve">โดยใช้ </w:t>
            </w:r>
            <w:r w:rsidRPr="00EF2DB8">
              <w:rPr>
                <w:rFonts w:ascii="TH SarabunPSK" w:eastAsia="Times New Roman" w:hAnsi="TH SarabunPSK" w:cs="TH SarabunPSK"/>
                <w:sz w:val="32"/>
                <w:szCs w:val="32"/>
                <w:lang w:val="en-US"/>
              </w:rPr>
              <w:t xml:space="preserve">Generative AI Tools </w:t>
            </w:r>
            <w:r w:rsidRPr="00EF2DB8">
              <w:rPr>
                <w:rFonts w:ascii="TH SarabunPSK" w:eastAsia="Times New Roman" w:hAnsi="TH SarabunPSK" w:cs="TH SarabunPSK"/>
                <w:sz w:val="32"/>
                <w:szCs w:val="32"/>
                <w:cs/>
                <w:lang w:val="en-US"/>
              </w:rPr>
              <w:t xml:space="preserve">และเครื่องมือดิจิทัล ในการช่วยสร้างสรรค์เนื้อหา การออกแบบ หรือการนำเสนออย่างมีประสิทธิภาพ พร้อมสอดแทรก </w:t>
            </w:r>
            <w:r w:rsidRPr="00EF2DB8">
              <w:rPr>
                <w:rFonts w:ascii="TH SarabunPSK" w:eastAsia="Times New Roman" w:hAnsi="TH SarabunPSK" w:cs="TH SarabunPSK"/>
                <w:sz w:val="32"/>
                <w:szCs w:val="32"/>
                <w:lang w:val="en-US"/>
              </w:rPr>
              <w:t>Digital Ethics</w:t>
            </w:r>
            <w:r w:rsidRPr="00EF2DB8">
              <w:rPr>
                <w:rFonts w:ascii="TH SarabunPSK" w:eastAsia="Times New Roman" w:hAnsi="TH SarabunPSK" w:cs="TH SarabunPSK"/>
                <w:sz w:val="32"/>
                <w:szCs w:val="32"/>
                <w:cs/>
                <w:lang w:val="en-US"/>
              </w:rPr>
              <w:t xml:space="preserve"> และ </w:t>
            </w:r>
            <w:r w:rsidRPr="00EF2DB8">
              <w:rPr>
                <w:rFonts w:ascii="TH SarabunPSK" w:eastAsia="Times New Roman" w:hAnsi="TH SarabunPSK" w:cs="TH SarabunPSK"/>
                <w:sz w:val="32"/>
                <w:szCs w:val="32"/>
                <w:lang w:val="en-US"/>
              </w:rPr>
              <w:t>PDPA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xml:space="preserve">รายงานโครงงานพัฒนาธุรกิจเชิงนวัตกรรม </w:t>
            </w:r>
            <w:r w:rsidRPr="00EF2DB8">
              <w:rPr>
                <w:rFonts w:ascii="TH SarabunPSK" w:eastAsia="Times New Roman" w:hAnsi="TH SarabunPSK" w:cs="TH SarabunPSK"/>
                <w:sz w:val="32"/>
                <w:szCs w:val="32"/>
                <w:lang w:val="en-US"/>
              </w:rPr>
              <w:t xml:space="preserve">IBL Report, </w:t>
            </w:r>
            <w:r w:rsidRPr="00EF2DB8">
              <w:rPr>
                <w:rFonts w:ascii="TH SarabunPSK" w:eastAsia="Times New Roman" w:hAnsi="TH SarabunPSK" w:cs="TH SarabunPSK"/>
                <w:sz w:val="32"/>
                <w:szCs w:val="32"/>
                <w:cs/>
                <w:lang w:val="en-US"/>
              </w:rPr>
              <w:t>ผลงานสร้างสรรค์ดิจิทัล</w:t>
            </w:r>
            <w:r w:rsidRPr="00EF2DB8">
              <w:rPr>
                <w:rFonts w:ascii="TH SarabunPSK" w:eastAsia="Times New Roman" w:hAnsi="TH SarabunPSK" w:cs="TH SarabunPSK"/>
                <w:sz w:val="32"/>
                <w:szCs w:val="32"/>
                <w:lang w:val="en-US"/>
              </w:rPr>
              <w:t xml:space="preserve">, Rubric </w:t>
            </w:r>
            <w:r w:rsidRPr="00EF2DB8">
              <w:rPr>
                <w:rFonts w:ascii="TH SarabunPSK" w:eastAsia="Times New Roman" w:hAnsi="TH SarabunPSK" w:cs="TH SarabunPSK"/>
                <w:sz w:val="32"/>
                <w:szCs w:val="32"/>
                <w:cs/>
                <w:lang w:val="en-US"/>
              </w:rPr>
              <w:t>การประเมินทักษะการใช้ซอฟต์แวร์นำเสนอ (</w:t>
            </w:r>
            <w:r w:rsidRPr="00EF2DB8">
              <w:rPr>
                <w:rFonts w:ascii="TH SarabunPSK" w:eastAsia="Times New Roman" w:hAnsi="TH SarabunPSK" w:cs="TH SarabunPSK"/>
                <w:sz w:val="32"/>
                <w:szCs w:val="32"/>
                <w:lang w:val="en-US"/>
              </w:rPr>
              <w:t>INF67</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174</w:t>
            </w:r>
            <w:r w:rsidRPr="00EF2DB8">
              <w:rPr>
                <w:rFonts w:ascii="TH SarabunPSK" w:eastAsia="Times New Roman" w:hAnsi="TH SarabunPSK" w:cs="TH SarabunPSK"/>
                <w:sz w:val="32"/>
                <w:szCs w:val="32"/>
                <w:cs/>
                <w:lang w:val="en-US"/>
              </w:rPr>
              <w:t>)</w:t>
            </w:r>
          </w:p>
        </w:tc>
      </w:tr>
      <w:tr w:rsidR="00EF2DB8" w:rsidRPr="00EF2DB8" w:rsidTr="00631EF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การสะท้อนผลการเรียนรู้เชิงสร้างสรรค์ (</w:t>
            </w:r>
            <w:r w:rsidRPr="00EF2DB8">
              <w:rPr>
                <w:rFonts w:ascii="TH SarabunPSK" w:eastAsia="Times New Roman" w:hAnsi="TH SarabunPSK" w:cs="TH SarabunPSK"/>
                <w:sz w:val="32"/>
                <w:szCs w:val="32"/>
                <w:lang w:val="en-US"/>
              </w:rPr>
              <w:t>Reflective Practice</w:t>
            </w:r>
            <w:r w:rsidRPr="00EF2DB8">
              <w:rPr>
                <w:rFonts w:ascii="TH SarabunPSK" w:eastAsia="Times New Roman" w:hAnsi="TH SarabunPSK" w:cs="TH SarabunPSK"/>
                <w:sz w:val="32"/>
                <w:szCs w:val="32"/>
                <w:cs/>
                <w:lang w:val="en-US"/>
              </w:rPr>
              <w:t>) และ การประเมินเพื่อพัฒนา/ปรับปรุงผู้เรียน (</w:t>
            </w:r>
            <w:r w:rsidRPr="00EF2DB8">
              <w:rPr>
                <w:rFonts w:ascii="TH SarabunPSK" w:eastAsia="Times New Roman" w:hAnsi="TH SarabunPSK" w:cs="TH SarabunPSK"/>
                <w:sz w:val="32"/>
                <w:szCs w:val="32"/>
                <w:lang w:val="en-US"/>
              </w:rPr>
              <w:t>Formative Assessment</w:t>
            </w:r>
            <w:r w:rsidRPr="00EF2DB8">
              <w:rPr>
                <w:rFonts w:ascii="TH SarabunPSK" w:eastAsia="Times New Roman" w:hAnsi="TH SarabunPSK" w:cs="TH SarabunPSK"/>
                <w:sz w:val="32"/>
                <w:szCs w:val="32"/>
                <w:cs/>
                <w:lang w:val="en-US"/>
              </w:rPr>
              <w:t>)</w:t>
            </w:r>
          </w:p>
        </w:tc>
        <w:tc>
          <w:tcPr>
            <w:tcW w:w="23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 xml:space="preserve">GELO 4 </w:t>
            </w:r>
            <w:r w:rsidRPr="00EF2DB8">
              <w:rPr>
                <w:rFonts w:ascii="TH SarabunPSK" w:eastAsia="Times New Roman" w:hAnsi="TH SarabunPSK" w:cs="TH SarabunPSK"/>
                <w:sz w:val="32"/>
                <w:szCs w:val="32"/>
                <w:cs/>
                <w:lang w:val="en-US"/>
              </w:rPr>
              <w:t>คิดวิเคราะห์/แก้ปัญหา</w:t>
            </w:r>
            <w:r w:rsidRPr="00EF2DB8">
              <w:rPr>
                <w:rFonts w:ascii="TH SarabunPSK" w:eastAsia="Times New Roman" w:hAnsi="TH SarabunPSK" w:cs="TH SarabunPSK"/>
                <w:sz w:val="32"/>
                <w:szCs w:val="32"/>
                <w:lang w:val="en-US"/>
              </w:rPr>
              <w:br/>
              <w:t xml:space="preserve">GELO 10 </w:t>
            </w:r>
            <w:r w:rsidRPr="00EF2DB8">
              <w:rPr>
                <w:rFonts w:ascii="TH SarabunPSK" w:eastAsia="Times New Roman" w:hAnsi="TH SarabunPSK" w:cs="TH SarabunPSK"/>
                <w:sz w:val="32"/>
                <w:szCs w:val="32"/>
                <w:cs/>
                <w:lang w:val="en-US"/>
              </w:rPr>
              <w:t>ความรับผิดชอบต่อสังคม</w:t>
            </w:r>
            <w:r w:rsidRPr="00EF2DB8">
              <w:rPr>
                <w:rFonts w:ascii="TH SarabunPSK" w:eastAsia="Times New Roman" w:hAnsi="TH SarabunPSK" w:cs="TH SarabunPSK"/>
                <w:sz w:val="32"/>
                <w:szCs w:val="32"/>
                <w:lang w:val="en-US"/>
              </w:rPr>
              <w:br/>
              <w:t xml:space="preserve">GELO 13 </w:t>
            </w:r>
            <w:r w:rsidRPr="00EF2DB8">
              <w:rPr>
                <w:rFonts w:ascii="TH SarabunPSK" w:eastAsia="Times New Roman" w:hAnsi="TH SarabunPSK" w:cs="TH SarabunPSK"/>
                <w:sz w:val="32"/>
                <w:szCs w:val="32"/>
                <w:cs/>
                <w:lang w:val="en-US"/>
              </w:rPr>
              <w:t>ใฝ่รู้ตลอดชีวิต/จัดการชีวิต</w:t>
            </w:r>
          </w:p>
        </w:tc>
        <w:tc>
          <w:tcPr>
            <w:tcW w:w="184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 xml:space="preserve">Reflective Journaling, </w:t>
            </w:r>
            <w:r w:rsidRPr="00EF2DB8">
              <w:rPr>
                <w:rFonts w:ascii="TH SarabunPSK" w:eastAsia="Times New Roman" w:hAnsi="TH SarabunPSK" w:cs="TH SarabunPSK"/>
                <w:sz w:val="32"/>
                <w:szCs w:val="32"/>
                <w:cs/>
                <w:lang w:val="en-US"/>
              </w:rPr>
              <w:t>การเขียนสะท้อนคิด</w:t>
            </w:r>
            <w:r w:rsidRPr="00EF2DB8">
              <w:rPr>
                <w:rFonts w:ascii="TH SarabunPSK" w:eastAsia="Times New Roman" w:hAnsi="TH SarabunPSK" w:cs="TH SarabunPSK"/>
                <w:sz w:val="32"/>
                <w:szCs w:val="32"/>
                <w:lang w:val="en-US"/>
              </w:rPr>
              <w:t>, Group Reflection, Coaching</w:t>
            </w:r>
          </w:p>
        </w:tc>
        <w:tc>
          <w:tcPr>
            <w:tcW w:w="321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xml:space="preserve">สนับสนุน </w:t>
            </w:r>
            <w:r w:rsidRPr="00EF2DB8">
              <w:rPr>
                <w:rFonts w:ascii="TH SarabunPSK" w:eastAsia="Times New Roman" w:hAnsi="TH SarabunPSK" w:cs="TH SarabunPSK"/>
                <w:sz w:val="32"/>
                <w:szCs w:val="32"/>
                <w:lang w:val="en-US"/>
              </w:rPr>
              <w:t xml:space="preserve">Lifelong Learning </w:t>
            </w:r>
            <w:r w:rsidRPr="00EF2DB8">
              <w:rPr>
                <w:rFonts w:ascii="TH SarabunPSK" w:eastAsia="Times New Roman" w:hAnsi="TH SarabunPSK" w:cs="TH SarabunPSK"/>
                <w:sz w:val="32"/>
                <w:szCs w:val="32"/>
                <w:cs/>
                <w:lang w:val="en-US"/>
              </w:rPr>
              <w:t xml:space="preserve">โดยการให้นักเรียน การประเมินเพื่อปรับปรุง จากโครงงานเพื่อสร้าง </w:t>
            </w:r>
            <w:r w:rsidRPr="00EF2DB8">
              <w:rPr>
                <w:rFonts w:ascii="TH SarabunPSK" w:eastAsia="Times New Roman" w:hAnsi="TH SarabunPSK" w:cs="TH SarabunPSK"/>
                <w:sz w:val="32"/>
                <w:szCs w:val="32"/>
                <w:lang w:val="en-US"/>
              </w:rPr>
              <w:t xml:space="preserve">Growth Mindset </w:t>
            </w:r>
            <w:r w:rsidRPr="00EF2DB8">
              <w:rPr>
                <w:rFonts w:ascii="TH SarabunPSK" w:eastAsia="Times New Roman" w:hAnsi="TH SarabunPSK" w:cs="TH SarabunPSK"/>
                <w:sz w:val="32"/>
                <w:szCs w:val="32"/>
                <w:cs/>
                <w:lang w:val="en-US"/>
              </w:rPr>
              <w:t>และพัฒนาตนเองอย่างต่อเนื่อง ด้วยการวิเคราะห์ว่าความผิดพลาดเกิดขึ้นได้อย่างไรและจะปรับปรุงอย่างไรต่อไป</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Learning Portfolio, IBL Report</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 xml:space="preserve">Portfolio </w:t>
            </w:r>
            <w:r w:rsidRPr="00EF2DB8">
              <w:rPr>
                <w:rFonts w:ascii="TH SarabunPSK" w:eastAsia="Times New Roman" w:hAnsi="TH SarabunPSK" w:cs="TH SarabunPSK"/>
                <w:sz w:val="32"/>
                <w:szCs w:val="32"/>
                <w:cs/>
                <w:lang w:val="en-US"/>
              </w:rPr>
              <w:t xml:space="preserve">(บันทึกพัฒนาการด้าน </w:t>
            </w:r>
            <w:r w:rsidRPr="00EF2DB8">
              <w:rPr>
                <w:rFonts w:ascii="TH SarabunPSK" w:eastAsia="Times New Roman" w:hAnsi="TH SarabunPSK" w:cs="TH SarabunPSK"/>
                <w:sz w:val="32"/>
                <w:szCs w:val="32"/>
                <w:lang w:val="en-US"/>
              </w:rPr>
              <w:t>C&amp;I</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 xml:space="preserve">, Reflection Log </w:t>
            </w:r>
          </w:p>
        </w:tc>
      </w:tr>
      <w:tr w:rsidR="00911D55" w:rsidRPr="00EF2DB8" w:rsidTr="00631EF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xml:space="preserve">การบูรณาการ </w:t>
            </w:r>
            <w:r w:rsidRPr="00EF2DB8">
              <w:rPr>
                <w:rFonts w:ascii="TH SarabunPSK" w:eastAsia="Times New Roman" w:hAnsi="TH SarabunPSK" w:cs="TH SarabunPSK"/>
                <w:sz w:val="32"/>
                <w:szCs w:val="32"/>
                <w:lang w:val="en-US"/>
              </w:rPr>
              <w:t xml:space="preserve">Soft Skills </w:t>
            </w:r>
            <w:r w:rsidRPr="00EF2DB8">
              <w:rPr>
                <w:rFonts w:ascii="TH SarabunPSK" w:eastAsia="Times New Roman" w:hAnsi="TH SarabunPSK" w:cs="TH SarabunPSK"/>
                <w:sz w:val="32"/>
                <w:szCs w:val="32"/>
                <w:cs/>
                <w:lang w:val="en-US"/>
              </w:rPr>
              <w:t>ในรายวิชาบังคับ</w:t>
            </w:r>
          </w:p>
        </w:tc>
        <w:tc>
          <w:tcPr>
            <w:tcW w:w="23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 xml:space="preserve">GELO 4 </w:t>
            </w:r>
            <w:r w:rsidRPr="00EF2DB8">
              <w:rPr>
                <w:rFonts w:ascii="TH SarabunPSK" w:eastAsia="Times New Roman" w:hAnsi="TH SarabunPSK" w:cs="TH SarabunPSK"/>
                <w:sz w:val="32"/>
                <w:szCs w:val="32"/>
                <w:cs/>
                <w:lang w:val="en-US"/>
              </w:rPr>
              <w:t>คิดวิเคราะห์/แก้ปัญหา</w:t>
            </w:r>
            <w:r w:rsidRPr="00EF2DB8">
              <w:rPr>
                <w:rFonts w:ascii="TH SarabunPSK" w:eastAsia="Times New Roman" w:hAnsi="TH SarabunPSK" w:cs="TH SarabunPSK"/>
                <w:sz w:val="32"/>
                <w:szCs w:val="32"/>
                <w:lang w:val="en-US"/>
              </w:rPr>
              <w:br/>
              <w:t xml:space="preserve">GELO 13 </w:t>
            </w:r>
            <w:r w:rsidRPr="00EF2DB8">
              <w:rPr>
                <w:rFonts w:ascii="TH SarabunPSK" w:eastAsia="Times New Roman" w:hAnsi="TH SarabunPSK" w:cs="TH SarabunPSK"/>
                <w:sz w:val="32"/>
                <w:szCs w:val="32"/>
                <w:cs/>
                <w:lang w:val="en-US"/>
              </w:rPr>
              <w:t>ใฝ่รู้ตลอดชีวิต/จัดการชีวิต</w:t>
            </w:r>
          </w:p>
        </w:tc>
        <w:tc>
          <w:tcPr>
            <w:tcW w:w="184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Case</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 xml:space="preserve">based Learning, </w:t>
            </w:r>
            <w:r w:rsidRPr="00EF2DB8">
              <w:rPr>
                <w:rFonts w:ascii="TH SarabunPSK" w:eastAsia="Times New Roman" w:hAnsi="TH SarabunPSK" w:cs="TH SarabunPSK"/>
                <w:sz w:val="32"/>
                <w:szCs w:val="32"/>
                <w:cs/>
                <w:lang w:val="en-US"/>
              </w:rPr>
              <w:t>การอภิปรายกลุ่มย่อย</w:t>
            </w:r>
          </w:p>
        </w:tc>
        <w:tc>
          <w:tcPr>
            <w:tcW w:w="321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xml:space="preserve">การบูรณาการ </w:t>
            </w:r>
            <w:r w:rsidRPr="00EF2DB8">
              <w:rPr>
                <w:rFonts w:ascii="TH SarabunPSK" w:eastAsia="Times New Roman" w:hAnsi="TH SarabunPSK" w:cs="TH SarabunPSK"/>
                <w:sz w:val="32"/>
                <w:szCs w:val="32"/>
                <w:lang w:val="en-US"/>
              </w:rPr>
              <w:t xml:space="preserve">Soft Skills </w:t>
            </w:r>
            <w:r w:rsidRPr="00EF2DB8">
              <w:rPr>
                <w:rFonts w:ascii="TH SarabunPSK" w:eastAsia="Times New Roman" w:hAnsi="TH SarabunPSK" w:cs="TH SarabunPSK"/>
                <w:sz w:val="32"/>
                <w:szCs w:val="32"/>
                <w:cs/>
                <w:lang w:val="en-US"/>
              </w:rPr>
              <w:t>(เช่น การวางแผนการเงิน</w:t>
            </w:r>
            <w:r w:rsidRPr="00EF2DB8">
              <w:rPr>
                <w:rFonts w:ascii="TH SarabunPSK" w:eastAsia="Times New Roman" w:hAnsi="TH SarabunPSK" w:cs="TH SarabunPSK"/>
                <w:sz w:val="32"/>
                <w:szCs w:val="32"/>
                <w:lang w:val="en-US"/>
              </w:rPr>
              <w:t xml:space="preserve">, </w:t>
            </w:r>
            <w:r w:rsidRPr="00EF2DB8">
              <w:rPr>
                <w:rFonts w:ascii="TH SarabunPSK" w:eastAsia="Times New Roman" w:hAnsi="TH SarabunPSK" w:cs="TH SarabunPSK"/>
                <w:sz w:val="32"/>
                <w:szCs w:val="32"/>
                <w:cs/>
                <w:lang w:val="en-US"/>
              </w:rPr>
              <w:t>สุนทรียศาสตร์) เพื่อให้ผู้เรียนใช้ ความคิดสร้างสรรค์ในการจัดการปัญหาชีวิต และ สร้างสุขภาวะที่ดี</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EF2DB8" w:rsidRDefault="00911D55" w:rsidP="002B58AA">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แบบทดสอบสถานการณ์จำลอง (</w:t>
            </w:r>
            <w:r w:rsidRPr="00EF2DB8">
              <w:rPr>
                <w:rFonts w:ascii="TH SarabunPSK" w:eastAsia="Times New Roman" w:hAnsi="TH SarabunPSK" w:cs="TH SarabunPSK"/>
                <w:sz w:val="32"/>
                <w:szCs w:val="32"/>
                <w:lang w:val="en-US"/>
              </w:rPr>
              <w:t>Scenario</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based Assessment</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 xml:space="preserve">, </w:t>
            </w:r>
            <w:r w:rsidRPr="00EF2DB8">
              <w:rPr>
                <w:rFonts w:ascii="TH SarabunPSK" w:eastAsia="Times New Roman" w:hAnsi="TH SarabunPSK" w:cs="TH SarabunPSK"/>
                <w:sz w:val="32"/>
                <w:szCs w:val="32"/>
                <w:cs/>
                <w:lang w:val="en-US"/>
              </w:rPr>
              <w:t>แบบฝึกหัดการวางแผนการเงินส่วนบุคคล</w:t>
            </w:r>
          </w:p>
        </w:tc>
      </w:tr>
    </w:tbl>
    <w:p w:rsidR="00290F9C" w:rsidRPr="00EF2DB8" w:rsidRDefault="00290F9C" w:rsidP="002B58AA">
      <w:pPr>
        <w:pStyle w:val="ListParagraph"/>
        <w:spacing w:after="0"/>
        <w:ind w:left="520"/>
        <w:rPr>
          <w:rFonts w:ascii="TH SarabunPSK" w:hAnsi="TH SarabunPSK" w:cs="TH SarabunPSK"/>
          <w:sz w:val="32"/>
          <w:szCs w:val="32"/>
          <w:lang w:val="en-US"/>
        </w:rPr>
      </w:pPr>
    </w:p>
    <w:p w:rsidR="00290F9C" w:rsidRPr="00EF2DB8" w:rsidRDefault="00290F9C" w:rsidP="002B58AA">
      <w:pPr>
        <w:spacing w:after="0"/>
        <w:rPr>
          <w:rFonts w:ascii="TH SarabunPSK" w:hAnsi="TH SarabunPSK" w:cs="TH SarabunPSK"/>
          <w:sz w:val="32"/>
          <w:szCs w:val="32"/>
        </w:rPr>
      </w:pPr>
    </w:p>
    <w:p w:rsidR="00290F9C" w:rsidRPr="00EF2DB8" w:rsidRDefault="00290F9C" w:rsidP="002B58AA">
      <w:pPr>
        <w:spacing w:after="0"/>
        <w:rPr>
          <w:rFonts w:ascii="TH SarabunPSK" w:hAnsi="TH SarabunPSK" w:cs="TH SarabunPSK"/>
          <w:sz w:val="32"/>
          <w:szCs w:val="32"/>
          <w:cs/>
        </w:rPr>
        <w:sectPr w:rsidR="00290F9C" w:rsidRPr="00EF2DB8" w:rsidSect="000A2785">
          <w:pgSz w:w="16838" w:h="11906" w:orient="landscape"/>
          <w:pgMar w:top="2160" w:right="2160" w:bottom="1440" w:left="1440" w:header="561" w:footer="709" w:gutter="0"/>
          <w:cols w:space="720"/>
        </w:sectPr>
      </w:pPr>
    </w:p>
    <w:p w:rsidR="00290F9C" w:rsidRPr="00EF2DB8" w:rsidRDefault="001D2CDB" w:rsidP="001D2CDB">
      <w:pPr>
        <w:pStyle w:val="Heading3"/>
        <w:ind w:left="0" w:firstLine="0"/>
        <w:rPr>
          <w:rFonts w:ascii="TH SarabunPSK" w:hAnsi="TH SarabunPSK" w:cs="TH SarabunPSK"/>
          <w:color w:val="auto"/>
        </w:rPr>
      </w:pPr>
      <w:r w:rsidRPr="00EF2DB8">
        <w:rPr>
          <w:rFonts w:ascii="TH SarabunPSK" w:hAnsi="TH SarabunPSK" w:cs="TH SarabunPSK" w:hint="cs"/>
          <w:color w:val="auto"/>
          <w:cs/>
        </w:rPr>
        <w:t xml:space="preserve">4. </w:t>
      </w:r>
      <w:r w:rsidR="00290F9C" w:rsidRPr="00EF2DB8">
        <w:rPr>
          <w:rFonts w:ascii="TH SarabunPSK" w:hAnsi="TH SarabunPSK" w:cs="TH SarabunPSK" w:hint="cs"/>
          <w:color w:val="auto"/>
          <w:cs/>
        </w:rPr>
        <w:t>การออกแบบการจัดกระบวนการเรียนรู้</w:t>
      </w:r>
      <w:r w:rsidR="00290F9C" w:rsidRPr="00EF2DB8">
        <w:rPr>
          <w:rFonts w:ascii="TH SarabunPSK" w:hAnsi="TH SarabunPSK" w:cs="TH SarabunPSK"/>
          <w:color w:val="auto"/>
          <w:cs/>
        </w:rPr>
        <w:t xml:space="preserve"> </w:t>
      </w:r>
      <w:r w:rsidR="00290F9C" w:rsidRPr="00EF2DB8">
        <w:rPr>
          <w:rFonts w:ascii="TH SarabunPSK" w:hAnsi="TH SarabunPSK" w:cs="TH SarabunPSK" w:hint="cs"/>
          <w:color w:val="auto"/>
          <w:cs/>
        </w:rPr>
        <w:t>และความสัมพันธ์ระหว่างการจัดกระบวนการเรียนรู้กับ</w:t>
      </w:r>
      <w:r w:rsidR="00290F9C" w:rsidRPr="00EF2DB8">
        <w:rPr>
          <w:rFonts w:ascii="TH SarabunPSK" w:hAnsi="TH SarabunPSK" w:cs="TH SarabunPSK"/>
          <w:color w:val="auto"/>
          <w:cs/>
        </w:rPr>
        <w:t xml:space="preserve"> </w:t>
      </w:r>
      <w:r w:rsidR="00392B46" w:rsidRPr="00EF2DB8">
        <w:rPr>
          <w:rFonts w:ascii="TH SarabunPSK" w:hAnsi="TH SarabunPSK" w:cs="TH SarabunPSK"/>
          <w:color w:val="auto"/>
        </w:rPr>
        <w:t>GELOS</w:t>
      </w:r>
      <w:r w:rsidR="00290F9C" w:rsidRPr="00EF2DB8">
        <w:rPr>
          <w:rFonts w:ascii="TH SarabunPSK" w:hAnsi="TH SarabunPSK" w:cs="TH SarabunPSK"/>
          <w:color w:val="auto"/>
          <w:cs/>
        </w:rPr>
        <w:t xml:space="preserve"> </w:t>
      </w:r>
    </w:p>
    <w:p w:rsidR="00F64840" w:rsidRPr="00EF2DB8" w:rsidRDefault="00F64840" w:rsidP="00F64840">
      <w:pPr>
        <w:spacing w:after="0"/>
        <w:ind w:firstLine="520"/>
        <w:jc w:val="thaiDistribute"/>
        <w:rPr>
          <w:rFonts w:ascii="TH SarabunPSK" w:hAnsi="TH SarabunPSK" w:cs="TH SarabunPSK"/>
          <w:sz w:val="32"/>
          <w:szCs w:val="32"/>
        </w:rPr>
      </w:pPr>
      <w:r w:rsidRPr="00EF2DB8">
        <w:rPr>
          <w:rFonts w:ascii="TH SarabunPSK" w:hAnsi="TH SarabunPSK" w:cs="TH SarabunPSK" w:hint="cs"/>
          <w:sz w:val="32"/>
          <w:szCs w:val="32"/>
          <w:cs/>
        </w:rPr>
        <w:t>หลักสูตรใช้แนวทางการเรียนรู้ที่เน้นผู้เรียนเป็นศูนย์กลางและบูรณาการการปฏิบัติจริง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การเรียนแบบสืบเสาะ</w:t>
      </w:r>
      <w:r w:rsidRPr="00EF2DB8">
        <w:rPr>
          <w:rFonts w:ascii="TH SarabunPSK" w:hAnsi="TH SarabunPSK" w:cs="TH SarabunPSK"/>
          <w:sz w:val="32"/>
          <w:szCs w:val="32"/>
          <w:cs/>
        </w:rPr>
        <w:t xml:space="preserve"> (</w:t>
      </w:r>
      <w:r w:rsidRPr="00EF2DB8">
        <w:rPr>
          <w:rFonts w:ascii="TH SarabunPSK" w:hAnsi="TH SarabunPSK" w:cs="TH SarabunPSK"/>
          <w:sz w:val="32"/>
          <w:szCs w:val="32"/>
        </w:rPr>
        <w:t>Inquiry</w:t>
      </w:r>
      <w:r w:rsidRPr="00EF2DB8">
        <w:rPr>
          <w:rFonts w:ascii="TH SarabunPSK" w:hAnsi="TH SarabunPSK" w:cs="TH SarabunPSK"/>
          <w:sz w:val="32"/>
          <w:szCs w:val="32"/>
          <w:cs/>
        </w:rPr>
        <w:t>-</w:t>
      </w:r>
      <w:r w:rsidRPr="00EF2DB8">
        <w:rPr>
          <w:rFonts w:ascii="TH SarabunPSK" w:hAnsi="TH SarabunPSK" w:cs="TH SarabunPSK"/>
          <w:sz w:val="32"/>
          <w:szCs w:val="32"/>
        </w:rPr>
        <w:t>Based Learning</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อย่างเป็นระบบ</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เพื่อให้มั่นใจว่าผู้เรียนสามารถบรรลุผลลัพธ์การเรียนรู้ของศึกษาทั่วไป</w:t>
      </w:r>
      <w:r w:rsidRPr="00EF2DB8">
        <w:rPr>
          <w:rFonts w:ascii="TH SarabunPSK" w:hAnsi="TH SarabunPSK" w:cs="TH SarabunPSK"/>
          <w:sz w:val="32"/>
          <w:szCs w:val="32"/>
          <w:cs/>
        </w:rPr>
        <w:t xml:space="preserve"> (</w:t>
      </w:r>
      <w:r w:rsidRPr="00EF2DB8">
        <w:rPr>
          <w:rFonts w:ascii="TH SarabunPSK" w:hAnsi="TH SarabunPSK" w:cs="TH SarabunPSK"/>
          <w:sz w:val="32"/>
          <w:szCs w:val="32"/>
        </w:rPr>
        <w:t>GELOs</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และสอดคล้องกับความต้องการของผู้มีส่วนได้ส่วนเสีย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ดังนี้</w:t>
      </w:r>
    </w:p>
    <w:p w:rsidR="00F64840" w:rsidRPr="00EF2DB8" w:rsidRDefault="00F64840" w:rsidP="00D2226E">
      <w:pPr>
        <w:pStyle w:val="ListParagraph"/>
        <w:numPr>
          <w:ilvl w:val="0"/>
          <w:numId w:val="37"/>
        </w:numPr>
        <w:spacing w:after="0"/>
        <w:jc w:val="thaiDistribute"/>
        <w:rPr>
          <w:rFonts w:ascii="TH SarabunPSK" w:hAnsi="TH SarabunPSK" w:cs="TH SarabunPSK"/>
          <w:sz w:val="32"/>
          <w:szCs w:val="32"/>
        </w:rPr>
      </w:pPr>
      <w:r w:rsidRPr="00EF2DB8">
        <w:rPr>
          <w:rFonts w:ascii="TH SarabunPSK" w:hAnsi="TH SarabunPSK" w:cs="TH SarabunPSK" w:hint="cs"/>
          <w:sz w:val="32"/>
          <w:szCs w:val="32"/>
          <w:cs/>
        </w:rPr>
        <w:t>กลุ่มทักษะการคิดและการปรับตัว</w:t>
      </w:r>
      <w:r w:rsidRPr="00EF2DB8">
        <w:rPr>
          <w:rFonts w:ascii="TH SarabunPSK" w:hAnsi="TH SarabunPSK" w:cs="TH SarabunPSK"/>
          <w:sz w:val="32"/>
          <w:szCs w:val="32"/>
          <w:cs/>
        </w:rPr>
        <w:t xml:space="preserve"> (</w:t>
      </w:r>
      <w:r w:rsidRPr="00EF2DB8">
        <w:rPr>
          <w:rFonts w:ascii="TH SarabunPSK" w:hAnsi="TH SarabunPSK" w:cs="TH SarabunPSK"/>
          <w:sz w:val="32"/>
          <w:szCs w:val="32"/>
        </w:rPr>
        <w:t>Cognitive &amp; Adaptive Skills</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ได้แก่</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GELO </w:t>
      </w:r>
      <w:r w:rsidRPr="00EF2DB8">
        <w:rPr>
          <w:rFonts w:ascii="TH SarabunPSK" w:hAnsi="TH SarabunPSK" w:cs="TH SarabunPSK"/>
          <w:sz w:val="32"/>
          <w:szCs w:val="32"/>
          <w:cs/>
        </w:rPr>
        <w:t>1,2,3,4</w:t>
      </w:r>
      <w:r w:rsidRPr="00EF2DB8">
        <w:rPr>
          <w:rFonts w:ascii="TH SarabunPSK" w:hAnsi="TH SarabunPSK" w:cs="TH SarabunPSK"/>
          <w:sz w:val="32"/>
          <w:szCs w:val="32"/>
        </w:rPr>
        <w:t xml:space="preserve">, </w:t>
      </w:r>
      <w:r w:rsidRPr="00EF2DB8">
        <w:rPr>
          <w:rFonts w:ascii="TH SarabunPSK" w:hAnsi="TH SarabunPSK" w:cs="TH SarabunPSK"/>
          <w:sz w:val="32"/>
          <w:szCs w:val="32"/>
          <w:cs/>
        </w:rPr>
        <w:t xml:space="preserve">13  </w:t>
      </w:r>
      <w:r w:rsidRPr="00EF2DB8">
        <w:rPr>
          <w:rFonts w:ascii="TH SarabunPSK" w:hAnsi="TH SarabunPSK" w:cs="TH SarabunPSK" w:hint="cs"/>
          <w:sz w:val="32"/>
          <w:szCs w:val="32"/>
          <w:cs/>
        </w:rPr>
        <w:t>ส่งเสริมให้เกิดการคิดวิเคราะห์สถาฝึกการระบุปัญหา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โครงสร้างปัญหา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และการประเมินทางเลือกในการแก้ไขอย่างมีเหตุผลและเป็นขั้นเป็นตอน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ส่งเสริมแลกเปลี่ยนมุมมองและการวิพากษ์คุณค่าวัฒนธรรมที่แตกต่าง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ฝึกการคิดเชิงนวัตกรรม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โดยใช้กระบวนการเรียนรู้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คือ</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กรณีศึกษา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จำลองสถานการณ์</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การเรียนแบบสืบเสาะ</w:t>
      </w:r>
      <w:r w:rsidRPr="00EF2DB8">
        <w:rPr>
          <w:rFonts w:ascii="TH SarabunPSK" w:hAnsi="TH SarabunPSK" w:cs="TH SarabunPSK"/>
          <w:sz w:val="32"/>
          <w:szCs w:val="32"/>
          <w:cs/>
        </w:rPr>
        <w:t xml:space="preserve"> (</w:t>
      </w:r>
      <w:r w:rsidRPr="00EF2DB8">
        <w:rPr>
          <w:rFonts w:ascii="TH SarabunPSK" w:hAnsi="TH SarabunPSK" w:cs="TH SarabunPSK"/>
          <w:sz w:val="32"/>
          <w:szCs w:val="32"/>
        </w:rPr>
        <w:t>Inquiry</w:t>
      </w:r>
      <w:r w:rsidRPr="00EF2DB8">
        <w:rPr>
          <w:rFonts w:ascii="TH SarabunPSK" w:hAnsi="TH SarabunPSK" w:cs="TH SarabunPSK"/>
          <w:sz w:val="32"/>
          <w:szCs w:val="32"/>
          <w:cs/>
        </w:rPr>
        <w:t>-</w:t>
      </w:r>
      <w:r w:rsidRPr="00EF2DB8">
        <w:rPr>
          <w:rFonts w:ascii="TH SarabunPSK" w:hAnsi="TH SarabunPSK" w:cs="TH SarabunPSK"/>
          <w:sz w:val="32"/>
          <w:szCs w:val="32"/>
        </w:rPr>
        <w:t>based Learning</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และลงพื้นที่ทำกิจกรรมต่างๆเพื่อแก้ปัญหาให้ชุมชน</w:t>
      </w:r>
      <w:r w:rsidRPr="00EF2DB8">
        <w:rPr>
          <w:rFonts w:ascii="TH SarabunPSK" w:hAnsi="TH SarabunPSK" w:cs="TH SarabunPSK"/>
          <w:sz w:val="32"/>
          <w:szCs w:val="32"/>
          <w:cs/>
        </w:rPr>
        <w:t xml:space="preserve"> </w:t>
      </w:r>
    </w:p>
    <w:p w:rsidR="00F64840" w:rsidRPr="00EF2DB8" w:rsidRDefault="00F64840" w:rsidP="00D2226E">
      <w:pPr>
        <w:pStyle w:val="ListParagraph"/>
        <w:numPr>
          <w:ilvl w:val="0"/>
          <w:numId w:val="37"/>
        </w:numPr>
        <w:spacing w:after="0"/>
        <w:jc w:val="thaiDistribute"/>
        <w:rPr>
          <w:rFonts w:ascii="TH SarabunPSK" w:hAnsi="TH SarabunPSK" w:cs="TH SarabunPSK"/>
          <w:sz w:val="32"/>
          <w:szCs w:val="32"/>
        </w:rPr>
      </w:pPr>
      <w:r w:rsidRPr="00EF2DB8">
        <w:rPr>
          <w:rFonts w:ascii="TH SarabunPSK" w:hAnsi="TH SarabunPSK" w:cs="TH SarabunPSK" w:hint="cs"/>
          <w:sz w:val="32"/>
          <w:szCs w:val="32"/>
          <w:cs/>
        </w:rPr>
        <w:t>กลุ่มทักษะดิจิทัลและข้อมูล</w:t>
      </w:r>
      <w:r w:rsidRPr="00EF2DB8">
        <w:rPr>
          <w:rFonts w:ascii="TH SarabunPSK" w:hAnsi="TH SarabunPSK" w:cs="TH SarabunPSK"/>
          <w:sz w:val="32"/>
          <w:szCs w:val="32"/>
          <w:cs/>
        </w:rPr>
        <w:t xml:space="preserve"> (</w:t>
      </w:r>
      <w:r w:rsidRPr="00EF2DB8">
        <w:rPr>
          <w:rFonts w:ascii="TH SarabunPSK" w:hAnsi="TH SarabunPSK" w:cs="TH SarabunPSK"/>
          <w:sz w:val="32"/>
          <w:szCs w:val="32"/>
        </w:rPr>
        <w:t>Digital &amp; Data Fluency</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ได้แก่</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GELO </w:t>
      </w:r>
      <w:r w:rsidRPr="00EF2DB8">
        <w:rPr>
          <w:rFonts w:ascii="TH SarabunPSK" w:hAnsi="TH SarabunPSK" w:cs="TH SarabunPSK"/>
          <w:sz w:val="32"/>
          <w:szCs w:val="32"/>
          <w:cs/>
        </w:rPr>
        <w:t>5</w:t>
      </w:r>
      <w:r w:rsidRPr="00EF2DB8">
        <w:rPr>
          <w:rFonts w:ascii="TH SarabunPSK" w:hAnsi="TH SarabunPSK" w:cs="TH SarabunPSK"/>
          <w:sz w:val="32"/>
          <w:szCs w:val="32"/>
        </w:rPr>
        <w:t xml:space="preserve">, </w:t>
      </w:r>
      <w:r w:rsidRPr="00EF2DB8">
        <w:rPr>
          <w:rFonts w:ascii="TH SarabunPSK" w:hAnsi="TH SarabunPSK" w:cs="TH SarabunPSK"/>
          <w:sz w:val="32"/>
          <w:szCs w:val="32"/>
          <w:cs/>
        </w:rPr>
        <w:t>7</w:t>
      </w:r>
      <w:r w:rsidRPr="00EF2DB8">
        <w:rPr>
          <w:rFonts w:ascii="TH SarabunPSK" w:hAnsi="TH SarabunPSK" w:cs="TH SarabunPSK"/>
          <w:sz w:val="32"/>
          <w:szCs w:val="32"/>
        </w:rPr>
        <w:t xml:space="preserve">, </w:t>
      </w:r>
      <w:r w:rsidRPr="00EF2DB8">
        <w:rPr>
          <w:rFonts w:ascii="TH SarabunPSK" w:hAnsi="TH SarabunPSK" w:cs="TH SarabunPSK"/>
          <w:sz w:val="32"/>
          <w:szCs w:val="32"/>
          <w:cs/>
        </w:rPr>
        <w:t xml:space="preserve">8 </w:t>
      </w:r>
      <w:r w:rsidRPr="00EF2DB8">
        <w:rPr>
          <w:rFonts w:ascii="TH SarabunPSK" w:hAnsi="TH SarabunPSK" w:cs="TH SarabunPSK" w:hint="cs"/>
          <w:sz w:val="32"/>
          <w:szCs w:val="32"/>
          <w:cs/>
        </w:rPr>
        <w:t>สร้างความเข้าใจในหลักการทำงาน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ผลกระทบ</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และประเด็นทางจริยธรรมของ</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AI </w:t>
      </w:r>
      <w:r w:rsidRPr="00EF2DB8">
        <w:rPr>
          <w:rFonts w:ascii="TH SarabunPSK" w:hAnsi="TH SarabunPSK" w:cs="TH SarabunPSK" w:hint="cs"/>
          <w:sz w:val="32"/>
          <w:szCs w:val="32"/>
          <w:cs/>
        </w:rPr>
        <w:t>ในสังคมดิจิทัล</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ฝึกทักษะการใช้เครื่องมือ</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AI </w:t>
      </w:r>
      <w:r w:rsidRPr="00EF2DB8">
        <w:rPr>
          <w:rFonts w:ascii="TH SarabunPSK" w:hAnsi="TH SarabunPSK" w:cs="TH SarabunPSK" w:hint="cs"/>
          <w:sz w:val="32"/>
          <w:szCs w:val="32"/>
          <w:cs/>
        </w:rPr>
        <w:t>ในการจัดการข้อมูล</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คัดกรอง</w:t>
      </w:r>
      <w:r w:rsidRPr="00EF2DB8">
        <w:rPr>
          <w:rFonts w:ascii="TH SarabunPSK" w:hAnsi="TH SarabunPSK" w:cs="TH SarabunPSK"/>
          <w:sz w:val="32"/>
          <w:szCs w:val="32"/>
        </w:rPr>
        <w:t xml:space="preserve">, </w:t>
      </w:r>
      <w:r w:rsidRPr="00EF2DB8">
        <w:rPr>
          <w:rFonts w:ascii="TH SarabunPSK" w:hAnsi="TH SarabunPSK" w:cs="TH SarabunPSK" w:hint="cs"/>
          <w:sz w:val="32"/>
          <w:szCs w:val="32"/>
          <w:cs/>
        </w:rPr>
        <w:t>วิเคราะห์</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และนำเสนอผลลัพธ์อย่างมีประสิทธิภาพ</w:t>
      </w:r>
      <w:r w:rsidRPr="00EF2DB8">
        <w:rPr>
          <w:rFonts w:ascii="TH SarabunPSK" w:hAnsi="TH SarabunPSK" w:cs="TH SarabunPSK"/>
          <w:sz w:val="32"/>
          <w:szCs w:val="32"/>
          <w:cs/>
        </w:rPr>
        <w:t xml:space="preserve"> </w:t>
      </w:r>
    </w:p>
    <w:p w:rsidR="00F64840" w:rsidRPr="00EF2DB8" w:rsidRDefault="00F64840" w:rsidP="00D2226E">
      <w:pPr>
        <w:pStyle w:val="ListParagraph"/>
        <w:numPr>
          <w:ilvl w:val="0"/>
          <w:numId w:val="37"/>
        </w:numPr>
        <w:spacing w:after="0"/>
        <w:jc w:val="thaiDistribute"/>
        <w:rPr>
          <w:rFonts w:ascii="TH SarabunPSK" w:hAnsi="TH SarabunPSK" w:cs="TH SarabunPSK"/>
          <w:sz w:val="32"/>
          <w:szCs w:val="32"/>
        </w:rPr>
      </w:pPr>
      <w:r w:rsidRPr="00EF2DB8">
        <w:rPr>
          <w:rFonts w:ascii="TH SarabunPSK" w:hAnsi="TH SarabunPSK" w:cs="TH SarabunPSK" w:hint="cs"/>
          <w:sz w:val="32"/>
          <w:szCs w:val="32"/>
          <w:cs/>
        </w:rPr>
        <w:t>กลุ่มทักษะทางสังคมและการทำงานร่วมกัน</w:t>
      </w:r>
      <w:r w:rsidRPr="00EF2DB8">
        <w:rPr>
          <w:rFonts w:ascii="TH SarabunPSK" w:hAnsi="TH SarabunPSK" w:cs="TH SarabunPSK"/>
          <w:sz w:val="32"/>
          <w:szCs w:val="32"/>
          <w:cs/>
        </w:rPr>
        <w:t xml:space="preserve"> (</w:t>
      </w:r>
      <w:r w:rsidRPr="00EF2DB8">
        <w:rPr>
          <w:rFonts w:ascii="TH SarabunPSK" w:hAnsi="TH SarabunPSK" w:cs="TH SarabunPSK"/>
          <w:sz w:val="32"/>
          <w:szCs w:val="32"/>
        </w:rPr>
        <w:t>Social &amp; Collaborative Skills</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ได้แก่</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GELO </w:t>
      </w:r>
      <w:r w:rsidRPr="00EF2DB8">
        <w:rPr>
          <w:rFonts w:ascii="TH SarabunPSK" w:hAnsi="TH SarabunPSK" w:cs="TH SarabunPSK"/>
          <w:sz w:val="32"/>
          <w:szCs w:val="32"/>
          <w:cs/>
        </w:rPr>
        <w:t>6</w:t>
      </w:r>
      <w:r w:rsidRPr="00EF2DB8">
        <w:rPr>
          <w:rFonts w:ascii="TH SarabunPSK" w:hAnsi="TH SarabunPSK" w:cs="TH SarabunPSK"/>
          <w:sz w:val="32"/>
          <w:szCs w:val="32"/>
        </w:rPr>
        <w:t xml:space="preserve">, </w:t>
      </w:r>
      <w:r w:rsidRPr="00EF2DB8">
        <w:rPr>
          <w:rFonts w:ascii="TH SarabunPSK" w:hAnsi="TH SarabunPSK" w:cs="TH SarabunPSK"/>
          <w:sz w:val="32"/>
          <w:szCs w:val="32"/>
          <w:cs/>
        </w:rPr>
        <w:t>10</w:t>
      </w:r>
      <w:r w:rsidRPr="00EF2DB8">
        <w:rPr>
          <w:rFonts w:ascii="TH SarabunPSK" w:hAnsi="TH SarabunPSK" w:cs="TH SarabunPSK"/>
          <w:sz w:val="32"/>
          <w:szCs w:val="32"/>
        </w:rPr>
        <w:t xml:space="preserve">, </w:t>
      </w:r>
      <w:r w:rsidRPr="00EF2DB8">
        <w:rPr>
          <w:rFonts w:ascii="TH SarabunPSK" w:hAnsi="TH SarabunPSK" w:cs="TH SarabunPSK"/>
          <w:sz w:val="32"/>
          <w:szCs w:val="32"/>
          <w:cs/>
        </w:rPr>
        <w:t xml:space="preserve">11,12 </w:t>
      </w:r>
      <w:r w:rsidRPr="00EF2DB8">
        <w:rPr>
          <w:rFonts w:ascii="TH SarabunPSK" w:hAnsi="TH SarabunPSK" w:cs="TH SarabunPSK" w:hint="cs"/>
          <w:sz w:val="32"/>
          <w:szCs w:val="32"/>
          <w:cs/>
        </w:rPr>
        <w:t>ปลูกฝังจิตสำนึกและความรับผิดชอบผ่านการปฏิบัติและการตัดสินใจในสถานการณ์จริง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การสื่อสารด้วยภาษาที่หลากหลายมีประสิทธิภาพ</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การทำงานร่วมกับผู้อื่น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การเป็นผู้นำ</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ผู้ตาม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โดยมีวิธีการสอน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คือ</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การสวมบทบาทระหว่างเพื่อน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การพูดในที่สาธารณะ</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การสอนโดยใช้</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Story telling </w:t>
      </w:r>
      <w:r w:rsidRPr="00EF2DB8">
        <w:rPr>
          <w:rFonts w:ascii="TH SarabunPSK" w:hAnsi="TH SarabunPSK" w:cs="TH SarabunPSK" w:hint="cs"/>
          <w:sz w:val="32"/>
          <w:szCs w:val="32"/>
          <w:cs/>
        </w:rPr>
        <w:t>การทำโครงงาน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การจำลองสถานการณ์</w:t>
      </w:r>
    </w:p>
    <w:p w:rsidR="00F64840" w:rsidRPr="00EF2DB8" w:rsidRDefault="00F64840" w:rsidP="00D2226E">
      <w:pPr>
        <w:pStyle w:val="ListParagraph"/>
        <w:numPr>
          <w:ilvl w:val="0"/>
          <w:numId w:val="37"/>
        </w:numPr>
        <w:spacing w:after="0"/>
        <w:jc w:val="thaiDistribute"/>
        <w:rPr>
          <w:rFonts w:ascii="TH SarabunPSK" w:hAnsi="TH SarabunPSK" w:cs="TH SarabunPSK"/>
          <w:sz w:val="32"/>
          <w:szCs w:val="32"/>
        </w:rPr>
      </w:pPr>
      <w:r w:rsidRPr="00EF2DB8">
        <w:rPr>
          <w:rFonts w:ascii="TH SarabunPSK" w:hAnsi="TH SarabunPSK" w:cs="TH SarabunPSK" w:hint="cs"/>
          <w:sz w:val="32"/>
          <w:szCs w:val="32"/>
          <w:cs/>
        </w:rPr>
        <w:t>กลุ่มทักษะกีฬาและสุขภาวะ</w:t>
      </w:r>
      <w:r w:rsidRPr="00EF2DB8">
        <w:rPr>
          <w:rFonts w:ascii="TH SarabunPSK" w:hAnsi="TH SarabunPSK" w:cs="TH SarabunPSK"/>
          <w:sz w:val="32"/>
          <w:szCs w:val="32"/>
          <w:cs/>
        </w:rPr>
        <w:t xml:space="preserve"> (</w:t>
      </w:r>
      <w:r w:rsidRPr="00EF2DB8">
        <w:rPr>
          <w:rFonts w:ascii="TH SarabunPSK" w:hAnsi="TH SarabunPSK" w:cs="TH SarabunPSK"/>
          <w:sz w:val="32"/>
          <w:szCs w:val="32"/>
        </w:rPr>
        <w:t>Sports and Well</w:t>
      </w:r>
      <w:r w:rsidRPr="00EF2DB8">
        <w:rPr>
          <w:rFonts w:ascii="TH SarabunPSK" w:hAnsi="TH SarabunPSK" w:cs="TH SarabunPSK"/>
          <w:sz w:val="32"/>
          <w:szCs w:val="32"/>
          <w:cs/>
        </w:rPr>
        <w:t>-</w:t>
      </w:r>
      <w:r w:rsidRPr="00EF2DB8">
        <w:rPr>
          <w:rFonts w:ascii="TH SarabunPSK" w:hAnsi="TH SarabunPSK" w:cs="TH SarabunPSK"/>
          <w:sz w:val="32"/>
          <w:szCs w:val="32"/>
        </w:rPr>
        <w:t>being Skills</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ได้แก่</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GELO </w:t>
      </w:r>
      <w:r w:rsidRPr="00EF2DB8">
        <w:rPr>
          <w:rFonts w:ascii="TH SarabunPSK" w:hAnsi="TH SarabunPSK" w:cs="TH SarabunPSK"/>
          <w:sz w:val="32"/>
          <w:szCs w:val="32"/>
          <w:cs/>
        </w:rPr>
        <w:t xml:space="preserve">9 </w:t>
      </w:r>
      <w:r w:rsidRPr="00EF2DB8">
        <w:rPr>
          <w:rFonts w:ascii="TH SarabunPSK" w:hAnsi="TH SarabunPSK" w:cs="TH SarabunPSK" w:hint="cs"/>
          <w:sz w:val="32"/>
          <w:szCs w:val="32"/>
          <w:cs/>
        </w:rPr>
        <w:t>เน้นการปฏิบัติและการสร้างความรู้ความเข้าใจเพื่อนำไปสู่การมีสุขภาวะที่ดีตลอดชีวิต</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โดยการเรียนการสอนจะเน้นการปฏิบัติ</w:t>
      </w:r>
    </w:p>
    <w:p w:rsidR="00F64840" w:rsidRPr="00EF2DB8" w:rsidRDefault="00F64840" w:rsidP="00F64840">
      <w:pPr>
        <w:pStyle w:val="ListParagraph"/>
        <w:spacing w:after="0"/>
        <w:ind w:left="1240"/>
        <w:jc w:val="thaiDistribute"/>
        <w:rPr>
          <w:rFonts w:ascii="TH SarabunPSK" w:hAnsi="TH SarabunPSK" w:cs="TH SarabunPSK"/>
          <w:sz w:val="32"/>
          <w:szCs w:val="32"/>
        </w:rPr>
      </w:pPr>
    </w:p>
    <w:p w:rsidR="00167079" w:rsidRPr="00EF2DB8" w:rsidRDefault="00167079" w:rsidP="00F64840">
      <w:pPr>
        <w:pStyle w:val="ListParagraph"/>
        <w:spacing w:after="0"/>
        <w:ind w:left="1240"/>
        <w:jc w:val="thaiDistribute"/>
        <w:rPr>
          <w:rFonts w:ascii="TH SarabunPSK" w:hAnsi="TH SarabunPSK" w:cs="TH SarabunPSK"/>
          <w:sz w:val="32"/>
          <w:szCs w:val="32"/>
        </w:rPr>
      </w:pPr>
    </w:p>
    <w:p w:rsidR="00167079" w:rsidRPr="00EF2DB8" w:rsidRDefault="00167079" w:rsidP="00F64840">
      <w:pPr>
        <w:pStyle w:val="ListParagraph"/>
        <w:spacing w:after="0"/>
        <w:ind w:left="1240"/>
        <w:jc w:val="thaiDistribute"/>
        <w:rPr>
          <w:rFonts w:ascii="TH SarabunPSK" w:hAnsi="TH SarabunPSK" w:cs="TH SarabunPSK"/>
          <w:sz w:val="32"/>
          <w:szCs w:val="32"/>
        </w:rPr>
      </w:pPr>
    </w:p>
    <w:p w:rsidR="00167079" w:rsidRPr="00EF2DB8" w:rsidRDefault="00167079" w:rsidP="00F64840">
      <w:pPr>
        <w:pStyle w:val="ListParagraph"/>
        <w:spacing w:after="0"/>
        <w:ind w:left="1240"/>
        <w:jc w:val="thaiDistribute"/>
        <w:rPr>
          <w:rFonts w:ascii="TH SarabunPSK" w:hAnsi="TH SarabunPSK" w:cs="TH SarabunPSK"/>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60"/>
        <w:gridCol w:w="2387"/>
        <w:gridCol w:w="4807"/>
        <w:gridCol w:w="4864"/>
      </w:tblGrid>
      <w:tr w:rsidR="00EF2DB8" w:rsidRPr="00EF2DB8" w:rsidTr="005F76B5">
        <w:trPr>
          <w:trHeight w:val="12"/>
          <w:tblHeader/>
        </w:trPr>
        <w:tc>
          <w:tcPr>
            <w:tcW w:w="1160" w:type="dxa"/>
            <w:tcMar>
              <w:top w:w="100" w:type="dxa"/>
              <w:left w:w="100" w:type="dxa"/>
              <w:bottom w:w="100" w:type="dxa"/>
              <w:right w:w="100" w:type="dxa"/>
            </w:tcMar>
            <w:hideMark/>
          </w:tcPr>
          <w:p w:rsidR="00F64840" w:rsidRPr="00EF2DB8" w:rsidRDefault="00F64840" w:rsidP="00866955">
            <w:pPr>
              <w:spacing w:after="0" w:line="240" w:lineRule="auto"/>
              <w:jc w:val="center"/>
              <w:rPr>
                <w:rFonts w:ascii="TH SarabunPSK" w:eastAsia="Times New Roman" w:hAnsi="TH SarabunPSK" w:cs="TH SarabunPSK"/>
                <w:b/>
                <w:bCs/>
                <w:sz w:val="32"/>
                <w:szCs w:val="32"/>
                <w:lang w:val="en-US"/>
              </w:rPr>
            </w:pPr>
            <w:r w:rsidRPr="00EF2DB8">
              <w:rPr>
                <w:rFonts w:ascii="TH SarabunPSK" w:eastAsia="Times New Roman" w:hAnsi="TH SarabunPSK" w:cs="TH SarabunPSK"/>
                <w:b/>
                <w:bCs/>
                <w:sz w:val="32"/>
                <w:szCs w:val="32"/>
                <w:lang w:val="en-US"/>
              </w:rPr>
              <w:t>GELOs</w:t>
            </w:r>
          </w:p>
        </w:tc>
        <w:tc>
          <w:tcPr>
            <w:tcW w:w="2387" w:type="dxa"/>
            <w:tcMar>
              <w:top w:w="100" w:type="dxa"/>
              <w:left w:w="100" w:type="dxa"/>
              <w:bottom w:w="100" w:type="dxa"/>
              <w:right w:w="100" w:type="dxa"/>
            </w:tcMar>
            <w:hideMark/>
          </w:tcPr>
          <w:p w:rsidR="00F64840" w:rsidRPr="00EF2DB8" w:rsidRDefault="00F64840" w:rsidP="00F64840">
            <w:pPr>
              <w:spacing w:after="0" w:line="240" w:lineRule="auto"/>
              <w:jc w:val="center"/>
              <w:rPr>
                <w:rFonts w:ascii="TH SarabunPSK" w:eastAsia="Times New Roman" w:hAnsi="TH SarabunPSK" w:cs="TH SarabunPSK"/>
                <w:b/>
                <w:bCs/>
                <w:sz w:val="32"/>
                <w:szCs w:val="32"/>
                <w:lang w:val="en-US"/>
              </w:rPr>
            </w:pPr>
            <w:r w:rsidRPr="00EF2DB8">
              <w:rPr>
                <w:rFonts w:ascii="TH SarabunPSK" w:eastAsia="Times New Roman" w:hAnsi="TH SarabunPSK" w:cs="TH SarabunPSK"/>
                <w:b/>
                <w:bCs/>
                <w:sz w:val="32"/>
                <w:szCs w:val="32"/>
                <w:cs/>
                <w:lang w:val="en-US"/>
              </w:rPr>
              <w:t>ทักษะที่เน้น</w:t>
            </w:r>
          </w:p>
        </w:tc>
        <w:tc>
          <w:tcPr>
            <w:tcW w:w="4807" w:type="dxa"/>
            <w:tcMar>
              <w:top w:w="100" w:type="dxa"/>
              <w:left w:w="100" w:type="dxa"/>
              <w:bottom w:w="100" w:type="dxa"/>
              <w:right w:w="100" w:type="dxa"/>
            </w:tcMar>
            <w:hideMark/>
          </w:tcPr>
          <w:p w:rsidR="00F64840" w:rsidRPr="00EF2DB8" w:rsidRDefault="00F64840" w:rsidP="00F64840">
            <w:pPr>
              <w:spacing w:after="0" w:line="240" w:lineRule="auto"/>
              <w:jc w:val="center"/>
              <w:rPr>
                <w:rFonts w:ascii="TH SarabunPSK" w:eastAsia="Times New Roman" w:hAnsi="TH SarabunPSK" w:cs="TH SarabunPSK"/>
                <w:b/>
                <w:bCs/>
                <w:sz w:val="32"/>
                <w:szCs w:val="32"/>
                <w:lang w:val="en-US"/>
              </w:rPr>
            </w:pPr>
            <w:r w:rsidRPr="00EF2DB8">
              <w:rPr>
                <w:rFonts w:ascii="TH SarabunPSK" w:eastAsia="Times New Roman" w:hAnsi="TH SarabunPSK" w:cs="TH SarabunPSK"/>
                <w:b/>
                <w:bCs/>
                <w:sz w:val="32"/>
                <w:szCs w:val="32"/>
                <w:cs/>
                <w:lang w:val="en-US"/>
              </w:rPr>
              <w:t>การจัดกระบวนการเรียนรู้</w:t>
            </w:r>
          </w:p>
        </w:tc>
        <w:tc>
          <w:tcPr>
            <w:tcW w:w="4864" w:type="dxa"/>
            <w:tcMar>
              <w:top w:w="100" w:type="dxa"/>
              <w:left w:w="100" w:type="dxa"/>
              <w:bottom w:w="100" w:type="dxa"/>
              <w:right w:w="100" w:type="dxa"/>
            </w:tcMar>
            <w:hideMark/>
          </w:tcPr>
          <w:p w:rsidR="00F64840" w:rsidRPr="00EF2DB8" w:rsidRDefault="00F64840" w:rsidP="00F64840">
            <w:pPr>
              <w:spacing w:after="0" w:line="240" w:lineRule="auto"/>
              <w:jc w:val="center"/>
              <w:rPr>
                <w:rFonts w:ascii="TH SarabunPSK" w:eastAsia="Times New Roman" w:hAnsi="TH SarabunPSK" w:cs="TH SarabunPSK"/>
                <w:b/>
                <w:bCs/>
                <w:sz w:val="32"/>
                <w:szCs w:val="32"/>
                <w:lang w:val="en-US"/>
              </w:rPr>
            </w:pPr>
            <w:r w:rsidRPr="00EF2DB8">
              <w:rPr>
                <w:rFonts w:ascii="TH SarabunPSK" w:eastAsia="Times New Roman" w:hAnsi="TH SarabunPSK" w:cs="TH SarabunPSK"/>
                <w:b/>
                <w:bCs/>
                <w:sz w:val="32"/>
                <w:szCs w:val="32"/>
                <w:cs/>
                <w:lang w:val="en-US"/>
              </w:rPr>
              <w:t>เป้าหมาย</w:t>
            </w:r>
          </w:p>
        </w:tc>
      </w:tr>
      <w:tr w:rsidR="00EF2DB8" w:rsidRPr="00EF2DB8" w:rsidTr="005F76B5">
        <w:tc>
          <w:tcPr>
            <w:tcW w:w="1160" w:type="dxa"/>
            <w:tcMar>
              <w:top w:w="100" w:type="dxa"/>
              <w:left w:w="100" w:type="dxa"/>
              <w:bottom w:w="100" w:type="dxa"/>
              <w:right w:w="100" w:type="dxa"/>
            </w:tcMar>
            <w:hideMark/>
          </w:tcPr>
          <w:p w:rsidR="00F64840" w:rsidRPr="00EF2DB8" w:rsidRDefault="00F64840" w:rsidP="00866955">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lang w:val="en-US"/>
              </w:rPr>
              <w:t>GELO 1</w:t>
            </w:r>
          </w:p>
        </w:tc>
        <w:tc>
          <w:tcPr>
            <w:tcW w:w="2387"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Adaptability, Systems Thinking</w:t>
            </w:r>
          </w:p>
        </w:tc>
        <w:tc>
          <w:tcPr>
            <w:tcW w:w="4807"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กรณีศึกษา จำลองสถานการณ์ การเรียนแบบสืบเสาะ (</w:t>
            </w:r>
            <w:r w:rsidRPr="00EF2DB8">
              <w:rPr>
                <w:rFonts w:ascii="TH SarabunPSK" w:eastAsia="Times New Roman" w:hAnsi="TH SarabunPSK" w:cs="TH SarabunPSK"/>
                <w:sz w:val="32"/>
                <w:szCs w:val="32"/>
                <w:lang w:val="en-US"/>
              </w:rPr>
              <w:t>Inquiry</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based Learning</w:t>
            </w:r>
            <w:r w:rsidRPr="00EF2DB8">
              <w:rPr>
                <w:rFonts w:ascii="TH SarabunPSK" w:eastAsia="Times New Roman" w:hAnsi="TH SarabunPSK" w:cs="TH SarabunPSK"/>
                <w:sz w:val="32"/>
                <w:szCs w:val="32"/>
                <w:cs/>
                <w:lang w:val="en-US"/>
              </w:rPr>
              <w:t>) และลงพื้นที่ทำกิจกรรมต่างๆเพื่อแก้ปัญหาให้ชุมชน การเรียนแบบสืบเสาะ (</w:t>
            </w:r>
            <w:r w:rsidRPr="00EF2DB8">
              <w:rPr>
                <w:rFonts w:ascii="TH SarabunPSK" w:eastAsia="Times New Roman" w:hAnsi="TH SarabunPSK" w:cs="TH SarabunPSK"/>
                <w:sz w:val="32"/>
                <w:szCs w:val="32"/>
                <w:lang w:val="en-US"/>
              </w:rPr>
              <w:t>Inquiry</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based learning</w:t>
            </w:r>
            <w:r w:rsidRPr="00EF2DB8">
              <w:rPr>
                <w:rFonts w:ascii="TH SarabunPSK" w:eastAsia="Times New Roman" w:hAnsi="TH SarabunPSK" w:cs="TH SarabunPSK"/>
                <w:sz w:val="32"/>
                <w:szCs w:val="32"/>
                <w:cs/>
                <w:lang w:val="en-US"/>
              </w:rPr>
              <w:t>)</w:t>
            </w:r>
          </w:p>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บรรยาย</w:t>
            </w:r>
          </w:p>
        </w:tc>
        <w:tc>
          <w:tcPr>
            <w:tcW w:w="4864"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ฝึกวิเคราะห์สถานการณ์จริงที่ซับซ้อนและเสนอแนวทางการปรับตัวที่ใช้ได้จริง</w:t>
            </w:r>
          </w:p>
        </w:tc>
      </w:tr>
      <w:tr w:rsidR="00EF2DB8" w:rsidRPr="00EF2DB8" w:rsidTr="005F76B5">
        <w:tc>
          <w:tcPr>
            <w:tcW w:w="1160" w:type="dxa"/>
            <w:tcMar>
              <w:top w:w="100" w:type="dxa"/>
              <w:left w:w="100" w:type="dxa"/>
              <w:bottom w:w="100" w:type="dxa"/>
              <w:right w:w="100" w:type="dxa"/>
            </w:tcMar>
            <w:hideMark/>
          </w:tcPr>
          <w:p w:rsidR="00F64840" w:rsidRPr="00EF2DB8" w:rsidRDefault="00F64840" w:rsidP="00866955">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lang w:val="en-US"/>
              </w:rPr>
              <w:t>GELO 2</w:t>
            </w:r>
          </w:p>
        </w:tc>
        <w:tc>
          <w:tcPr>
            <w:tcW w:w="2387"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Critical Cultural Awareness</w:t>
            </w:r>
          </w:p>
        </w:tc>
        <w:tc>
          <w:tcPr>
            <w:tcW w:w="4807"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Discussion</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sz w:val="32"/>
                <w:szCs w:val="32"/>
                <w:lang w:val="en-US"/>
              </w:rPr>
              <w:t xml:space="preserve">Debate </w:t>
            </w:r>
            <w:r w:rsidRPr="00EF2DB8">
              <w:rPr>
                <w:rFonts w:ascii="TH SarabunPSK" w:eastAsia="Times New Roman" w:hAnsi="TH SarabunPSK" w:cs="TH SarabunPSK"/>
                <w:sz w:val="32"/>
                <w:szCs w:val="32"/>
                <w:cs/>
                <w:lang w:val="en-US"/>
              </w:rPr>
              <w:t>การสวมบทบาท การศึกษาสถานการณ์จริง กรณีศึกษา การวิเคราะห์เปรัยบเทียบ การเรียนแบบสืบเสาะ (</w:t>
            </w:r>
            <w:r w:rsidRPr="00EF2DB8">
              <w:rPr>
                <w:rFonts w:ascii="TH SarabunPSK" w:eastAsia="Times New Roman" w:hAnsi="TH SarabunPSK" w:cs="TH SarabunPSK"/>
                <w:sz w:val="32"/>
                <w:szCs w:val="32"/>
                <w:lang w:val="en-US"/>
              </w:rPr>
              <w:t>Inquiry</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based learning</w:t>
            </w:r>
            <w:r w:rsidRPr="00EF2DB8">
              <w:rPr>
                <w:rFonts w:ascii="TH SarabunPSK" w:eastAsia="Times New Roman" w:hAnsi="TH SarabunPSK" w:cs="TH SarabunPSK"/>
                <w:sz w:val="32"/>
                <w:szCs w:val="32"/>
                <w:cs/>
                <w:lang w:val="en-US"/>
              </w:rPr>
              <w:t>)</w:t>
            </w:r>
          </w:p>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บรรยาย</w:t>
            </w:r>
          </w:p>
        </w:tc>
        <w:tc>
          <w:tcPr>
            <w:tcW w:w="4864"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ส่งเสริมแลกเปลี่ยนมุมมองและการวิพากษ์คุณค่าวัฒนธรรมที่แตกต่าง</w:t>
            </w:r>
          </w:p>
        </w:tc>
      </w:tr>
      <w:tr w:rsidR="00EF2DB8" w:rsidRPr="00EF2DB8" w:rsidTr="005F76B5">
        <w:tc>
          <w:tcPr>
            <w:tcW w:w="1160" w:type="dxa"/>
            <w:tcMar>
              <w:top w:w="100" w:type="dxa"/>
              <w:left w:w="100" w:type="dxa"/>
              <w:bottom w:w="100" w:type="dxa"/>
              <w:right w:w="100" w:type="dxa"/>
            </w:tcMar>
            <w:hideMark/>
          </w:tcPr>
          <w:p w:rsidR="00F64840" w:rsidRPr="00EF2DB8" w:rsidRDefault="00F64840" w:rsidP="00866955">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lang w:val="en-US"/>
              </w:rPr>
              <w:t>GELO 3</w:t>
            </w:r>
          </w:p>
        </w:tc>
        <w:tc>
          <w:tcPr>
            <w:tcW w:w="2387"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Innovation Management, Creativity</w:t>
            </w:r>
          </w:p>
        </w:tc>
        <w:tc>
          <w:tcPr>
            <w:tcW w:w="4807"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 xml:space="preserve">Design Thinking Workshop </w:t>
            </w:r>
            <w:r w:rsidRPr="00EF2DB8">
              <w:rPr>
                <w:rFonts w:ascii="TH SarabunPSK" w:eastAsia="Times New Roman" w:hAnsi="TH SarabunPSK" w:cs="TH SarabunPSK"/>
                <w:sz w:val="32"/>
                <w:szCs w:val="32"/>
                <w:cs/>
                <w:lang w:val="en-US"/>
              </w:rPr>
              <w:t>การจำลองแผนการธุรกิจ</w:t>
            </w:r>
          </w:p>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การเรียนแบบสืบเสาะ (</w:t>
            </w:r>
            <w:r w:rsidRPr="00EF2DB8">
              <w:rPr>
                <w:rFonts w:ascii="TH SarabunPSK" w:eastAsia="Times New Roman" w:hAnsi="TH SarabunPSK" w:cs="TH SarabunPSK"/>
                <w:sz w:val="32"/>
                <w:szCs w:val="32"/>
                <w:lang w:val="en-US"/>
              </w:rPr>
              <w:t>Inquiry</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based learning</w:t>
            </w:r>
            <w:r w:rsidRPr="00EF2DB8">
              <w:rPr>
                <w:rFonts w:ascii="TH SarabunPSK" w:eastAsia="Times New Roman" w:hAnsi="TH SarabunPSK" w:cs="TH SarabunPSK"/>
                <w:sz w:val="32"/>
                <w:szCs w:val="32"/>
                <w:cs/>
                <w:lang w:val="en-US"/>
              </w:rPr>
              <w:t>)</w:t>
            </w:r>
          </w:p>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การบรรยาย</w:t>
            </w:r>
          </w:p>
        </w:tc>
        <w:tc>
          <w:tcPr>
            <w:tcW w:w="4864"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p>
        </w:tc>
      </w:tr>
      <w:tr w:rsidR="00EF2DB8" w:rsidRPr="00EF2DB8" w:rsidTr="005F76B5">
        <w:tc>
          <w:tcPr>
            <w:tcW w:w="1160" w:type="dxa"/>
            <w:tcMar>
              <w:top w:w="100" w:type="dxa"/>
              <w:left w:w="100" w:type="dxa"/>
              <w:bottom w:w="100" w:type="dxa"/>
              <w:right w:w="100" w:type="dxa"/>
            </w:tcMar>
            <w:hideMark/>
          </w:tcPr>
          <w:p w:rsidR="00F64840" w:rsidRPr="00EF2DB8" w:rsidRDefault="00F64840" w:rsidP="00866955">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lang w:val="en-US"/>
              </w:rPr>
              <w:t>GELO 4</w:t>
            </w:r>
          </w:p>
        </w:tc>
        <w:tc>
          <w:tcPr>
            <w:tcW w:w="2387"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Complex Problem Solving, Reasoning</w:t>
            </w:r>
          </w:p>
        </w:tc>
        <w:tc>
          <w:tcPr>
            <w:tcW w:w="4807"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การสวมบทบาท กรณีศึกษา การเรียนแบบสืบเสาะ (</w:t>
            </w:r>
            <w:r w:rsidRPr="00EF2DB8">
              <w:rPr>
                <w:rFonts w:ascii="TH SarabunPSK" w:eastAsia="Times New Roman" w:hAnsi="TH SarabunPSK" w:cs="TH SarabunPSK"/>
                <w:sz w:val="32"/>
                <w:szCs w:val="32"/>
                <w:lang w:val="en-US"/>
              </w:rPr>
              <w:t>Inquiry</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based learning</w:t>
            </w:r>
            <w:r w:rsidRPr="00EF2DB8">
              <w:rPr>
                <w:rFonts w:ascii="TH SarabunPSK" w:eastAsia="Times New Roman" w:hAnsi="TH SarabunPSK" w:cs="TH SarabunPSK"/>
                <w:sz w:val="32"/>
                <w:szCs w:val="32"/>
                <w:cs/>
                <w:lang w:val="en-US"/>
              </w:rPr>
              <w:t>)</w:t>
            </w:r>
          </w:p>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การบรรยาย</w:t>
            </w:r>
          </w:p>
        </w:tc>
        <w:tc>
          <w:tcPr>
            <w:tcW w:w="4864"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ฝึกการระบุปัญหา โครงสร้างปัญหา และการประเมินทางเลือกในการแก้ไขอย่างมีเหตุผลและเป็นขั้นเป็นตอน</w:t>
            </w:r>
          </w:p>
        </w:tc>
      </w:tr>
      <w:tr w:rsidR="00EF2DB8" w:rsidRPr="00EF2DB8" w:rsidTr="005F76B5">
        <w:tc>
          <w:tcPr>
            <w:tcW w:w="1160" w:type="dxa"/>
            <w:tcMar>
              <w:top w:w="100" w:type="dxa"/>
              <w:left w:w="100" w:type="dxa"/>
              <w:bottom w:w="100" w:type="dxa"/>
              <w:right w:w="100" w:type="dxa"/>
            </w:tcMar>
            <w:hideMark/>
          </w:tcPr>
          <w:p w:rsidR="00F64840" w:rsidRPr="00EF2DB8" w:rsidRDefault="00F64840" w:rsidP="00866955">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lang w:val="en-US"/>
              </w:rPr>
              <w:t>GELO 5</w:t>
            </w:r>
          </w:p>
        </w:tc>
        <w:tc>
          <w:tcPr>
            <w:tcW w:w="2387"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Conceptual Understanding, AI Ethics</w:t>
            </w:r>
          </w:p>
        </w:tc>
        <w:tc>
          <w:tcPr>
            <w:tcW w:w="4807"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การเรียนแบบสืบเสาะ (</w:t>
            </w:r>
            <w:r w:rsidRPr="00EF2DB8">
              <w:rPr>
                <w:rFonts w:ascii="TH SarabunPSK" w:eastAsia="Times New Roman" w:hAnsi="TH SarabunPSK" w:cs="TH SarabunPSK"/>
                <w:sz w:val="32"/>
                <w:szCs w:val="32"/>
                <w:lang w:val="en-US"/>
              </w:rPr>
              <w:t>Inquiry</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based learning</w:t>
            </w:r>
            <w:r w:rsidRPr="00EF2DB8">
              <w:rPr>
                <w:rFonts w:ascii="TH SarabunPSK" w:eastAsia="Times New Roman" w:hAnsi="TH SarabunPSK" w:cs="TH SarabunPSK"/>
                <w:sz w:val="32"/>
                <w:szCs w:val="32"/>
                <w:cs/>
                <w:lang w:val="en-US"/>
              </w:rPr>
              <w:t>)</w:t>
            </w:r>
          </w:p>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การบรรยาย</w:t>
            </w:r>
          </w:p>
          <w:p w:rsidR="00F64840" w:rsidRPr="00EF2DB8" w:rsidRDefault="00F64840" w:rsidP="00F64840">
            <w:pPr>
              <w:spacing w:after="0" w:line="240" w:lineRule="auto"/>
              <w:rPr>
                <w:rFonts w:ascii="TH SarabunPSK" w:eastAsia="Times New Roman" w:hAnsi="TH SarabunPSK" w:cs="TH SarabunPSK"/>
                <w:sz w:val="32"/>
                <w:szCs w:val="32"/>
                <w:lang w:val="en-US"/>
              </w:rPr>
            </w:pPr>
          </w:p>
        </w:tc>
        <w:tc>
          <w:tcPr>
            <w:tcW w:w="4864"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xml:space="preserve">สร้างความเข้าใจในหลักการทำงาน ผลกระทบ และประเด็นทางจริยธรรมของ </w:t>
            </w:r>
            <w:r w:rsidRPr="00EF2DB8">
              <w:rPr>
                <w:rFonts w:ascii="TH SarabunPSK" w:eastAsia="Times New Roman" w:hAnsi="TH SarabunPSK" w:cs="TH SarabunPSK"/>
                <w:sz w:val="32"/>
                <w:szCs w:val="32"/>
                <w:lang w:val="en-US"/>
              </w:rPr>
              <w:t xml:space="preserve">AI </w:t>
            </w:r>
            <w:r w:rsidRPr="00EF2DB8">
              <w:rPr>
                <w:rFonts w:ascii="TH SarabunPSK" w:eastAsia="Times New Roman" w:hAnsi="TH SarabunPSK" w:cs="TH SarabunPSK"/>
                <w:sz w:val="32"/>
                <w:szCs w:val="32"/>
                <w:cs/>
                <w:lang w:val="en-US"/>
              </w:rPr>
              <w:t>ในสังคมดิจิทัล</w:t>
            </w:r>
          </w:p>
        </w:tc>
      </w:tr>
      <w:tr w:rsidR="00EF2DB8" w:rsidRPr="00EF2DB8" w:rsidTr="005F76B5">
        <w:tc>
          <w:tcPr>
            <w:tcW w:w="1160" w:type="dxa"/>
            <w:tcMar>
              <w:top w:w="100" w:type="dxa"/>
              <w:left w:w="100" w:type="dxa"/>
              <w:bottom w:w="100" w:type="dxa"/>
              <w:right w:w="100" w:type="dxa"/>
            </w:tcMar>
            <w:hideMark/>
          </w:tcPr>
          <w:p w:rsidR="00F64840" w:rsidRPr="00EF2DB8" w:rsidRDefault="00F64840" w:rsidP="00866955">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lang w:val="en-US"/>
              </w:rPr>
              <w:t>GELO 6</w:t>
            </w:r>
          </w:p>
        </w:tc>
        <w:tc>
          <w:tcPr>
            <w:tcW w:w="2387"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Effective Communication, Language Fluency</w:t>
            </w:r>
          </w:p>
        </w:tc>
        <w:tc>
          <w:tcPr>
            <w:tcW w:w="4807"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การสวมบทบาทระหว่างเพื่อน</w:t>
            </w:r>
            <w:r w:rsidRPr="00EF2DB8">
              <w:rPr>
                <w:rFonts w:ascii="TH SarabunPSK" w:eastAsia="Times New Roman" w:hAnsi="TH SarabunPSK" w:cs="TH SarabunPSK"/>
                <w:sz w:val="32"/>
                <w:szCs w:val="32"/>
                <w:lang w:val="en-US"/>
              </w:rPr>
              <w:t xml:space="preserve">  </w:t>
            </w:r>
            <w:r w:rsidRPr="00EF2DB8">
              <w:rPr>
                <w:rFonts w:ascii="TH SarabunPSK" w:eastAsia="Times New Roman" w:hAnsi="TH SarabunPSK" w:cs="TH SarabunPSK"/>
                <w:sz w:val="32"/>
                <w:szCs w:val="32"/>
                <w:cs/>
                <w:lang w:val="en-US"/>
              </w:rPr>
              <w:t>การพูดในที่สาธารณะ</w:t>
            </w:r>
          </w:p>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xml:space="preserve">การสอนโดยใช้ </w:t>
            </w:r>
            <w:r w:rsidRPr="00EF2DB8">
              <w:rPr>
                <w:rFonts w:ascii="TH SarabunPSK" w:eastAsia="Times New Roman" w:hAnsi="TH SarabunPSK" w:cs="TH SarabunPSK"/>
                <w:sz w:val="32"/>
                <w:szCs w:val="32"/>
                <w:lang w:val="en-US"/>
              </w:rPr>
              <w:t>Story telling</w:t>
            </w:r>
          </w:p>
        </w:tc>
        <w:tc>
          <w:tcPr>
            <w:tcW w:w="4864"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p>
        </w:tc>
      </w:tr>
      <w:tr w:rsidR="00EF2DB8" w:rsidRPr="00EF2DB8" w:rsidTr="005F76B5">
        <w:tc>
          <w:tcPr>
            <w:tcW w:w="1160" w:type="dxa"/>
            <w:tcMar>
              <w:top w:w="100" w:type="dxa"/>
              <w:left w:w="100" w:type="dxa"/>
              <w:bottom w:w="100" w:type="dxa"/>
              <w:right w:w="100" w:type="dxa"/>
            </w:tcMar>
            <w:hideMark/>
          </w:tcPr>
          <w:p w:rsidR="00F64840" w:rsidRPr="00EF2DB8" w:rsidRDefault="00F64840" w:rsidP="00866955">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lang w:val="en-US"/>
              </w:rPr>
              <w:t>GELO 7</w:t>
            </w:r>
          </w:p>
        </w:tc>
        <w:tc>
          <w:tcPr>
            <w:tcW w:w="2387"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Information Literacy, Data Analysis</w:t>
            </w:r>
          </w:p>
        </w:tc>
        <w:tc>
          <w:tcPr>
            <w:tcW w:w="4807"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การทำโครงงานรายวิชา</w:t>
            </w:r>
          </w:p>
          <w:p w:rsidR="00F64840" w:rsidRPr="00EF2DB8" w:rsidRDefault="00A3677D"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การบรรย</w:t>
            </w:r>
            <w:r w:rsidR="00F64840" w:rsidRPr="00EF2DB8">
              <w:rPr>
                <w:rFonts w:ascii="TH SarabunPSK" w:eastAsia="Times New Roman" w:hAnsi="TH SarabunPSK" w:cs="TH SarabunPSK"/>
                <w:sz w:val="32"/>
                <w:szCs w:val="32"/>
                <w:cs/>
                <w:lang w:val="en-US"/>
              </w:rPr>
              <w:t>าย</w:t>
            </w:r>
          </w:p>
        </w:tc>
        <w:tc>
          <w:tcPr>
            <w:tcW w:w="4864"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xml:space="preserve">ฝึกทักษะการใช้เครื่องมือ </w:t>
            </w:r>
            <w:r w:rsidRPr="00EF2DB8">
              <w:rPr>
                <w:rFonts w:ascii="TH SarabunPSK" w:eastAsia="Times New Roman" w:hAnsi="TH SarabunPSK" w:cs="TH SarabunPSK"/>
                <w:sz w:val="32"/>
                <w:szCs w:val="32"/>
                <w:lang w:val="en-US"/>
              </w:rPr>
              <w:t xml:space="preserve">AI </w:t>
            </w:r>
            <w:r w:rsidRPr="00EF2DB8">
              <w:rPr>
                <w:rFonts w:ascii="TH SarabunPSK" w:eastAsia="Times New Roman" w:hAnsi="TH SarabunPSK" w:cs="TH SarabunPSK"/>
                <w:sz w:val="32"/>
                <w:szCs w:val="32"/>
                <w:cs/>
                <w:lang w:val="en-US"/>
              </w:rPr>
              <w:t>ในการจัดการข้อมูล (คัดกรอง</w:t>
            </w:r>
            <w:r w:rsidRPr="00EF2DB8">
              <w:rPr>
                <w:rFonts w:ascii="TH SarabunPSK" w:eastAsia="Times New Roman" w:hAnsi="TH SarabunPSK" w:cs="TH SarabunPSK"/>
                <w:sz w:val="32"/>
                <w:szCs w:val="32"/>
                <w:lang w:val="en-US"/>
              </w:rPr>
              <w:t xml:space="preserve">, </w:t>
            </w:r>
            <w:r w:rsidRPr="00EF2DB8">
              <w:rPr>
                <w:rFonts w:ascii="TH SarabunPSK" w:eastAsia="Times New Roman" w:hAnsi="TH SarabunPSK" w:cs="TH SarabunPSK"/>
                <w:sz w:val="32"/>
                <w:szCs w:val="32"/>
                <w:cs/>
                <w:lang w:val="en-US"/>
              </w:rPr>
              <w:t>วิเคราะห์) และนำเสนอผลลัพธ์อย่างมีประสิทธิภาพ</w:t>
            </w:r>
          </w:p>
        </w:tc>
      </w:tr>
      <w:tr w:rsidR="00EF2DB8" w:rsidRPr="00EF2DB8" w:rsidTr="005F76B5">
        <w:tc>
          <w:tcPr>
            <w:tcW w:w="1160" w:type="dxa"/>
            <w:tcMar>
              <w:top w:w="100" w:type="dxa"/>
              <w:left w:w="100" w:type="dxa"/>
              <w:bottom w:w="100" w:type="dxa"/>
              <w:right w:w="100" w:type="dxa"/>
            </w:tcMar>
            <w:hideMark/>
          </w:tcPr>
          <w:p w:rsidR="00F64840" w:rsidRPr="00EF2DB8" w:rsidRDefault="00F64840" w:rsidP="00866955">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lang w:val="en-US"/>
              </w:rPr>
              <w:t>GELO 8</w:t>
            </w:r>
          </w:p>
        </w:tc>
        <w:tc>
          <w:tcPr>
            <w:tcW w:w="2387"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Digital Productivity, Practical Application</w:t>
            </w:r>
          </w:p>
        </w:tc>
        <w:tc>
          <w:tcPr>
            <w:tcW w:w="4807"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การปฏิบัติจริง</w:t>
            </w:r>
          </w:p>
        </w:tc>
        <w:tc>
          <w:tcPr>
            <w:tcW w:w="4864"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xml:space="preserve">เน้นการฝึกปฏิบัติจริงในการใช้เครื่องมือดิจิทัลที่เสริมด้วย </w:t>
            </w:r>
            <w:r w:rsidRPr="00EF2DB8">
              <w:rPr>
                <w:rFonts w:ascii="TH SarabunPSK" w:eastAsia="Times New Roman" w:hAnsi="TH SarabunPSK" w:cs="TH SarabunPSK"/>
                <w:sz w:val="32"/>
                <w:szCs w:val="32"/>
                <w:lang w:val="en-US"/>
              </w:rPr>
              <w:t xml:space="preserve">AI </w:t>
            </w:r>
            <w:r w:rsidRPr="00EF2DB8">
              <w:rPr>
                <w:rFonts w:ascii="TH SarabunPSK" w:eastAsia="Times New Roman" w:hAnsi="TH SarabunPSK" w:cs="TH SarabunPSK"/>
                <w:sz w:val="32"/>
                <w:szCs w:val="32"/>
                <w:cs/>
                <w:lang w:val="en-US"/>
              </w:rPr>
              <w:t>เพื่อเพิ่มประสิทธิภาพงานสำนักงาน</w:t>
            </w:r>
          </w:p>
        </w:tc>
      </w:tr>
      <w:tr w:rsidR="00EF2DB8" w:rsidRPr="00EF2DB8" w:rsidTr="005F76B5">
        <w:tc>
          <w:tcPr>
            <w:tcW w:w="1160" w:type="dxa"/>
            <w:tcMar>
              <w:top w:w="100" w:type="dxa"/>
              <w:left w:w="100" w:type="dxa"/>
              <w:bottom w:w="100" w:type="dxa"/>
              <w:right w:w="100" w:type="dxa"/>
            </w:tcMar>
            <w:hideMark/>
          </w:tcPr>
          <w:p w:rsidR="00F64840" w:rsidRPr="00EF2DB8" w:rsidRDefault="00F64840" w:rsidP="00866955">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lang w:val="en-US"/>
              </w:rPr>
              <w:t>GELO 9</w:t>
            </w:r>
          </w:p>
        </w:tc>
        <w:tc>
          <w:tcPr>
            <w:tcW w:w="2387"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Physical</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Mental Well</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being</w:t>
            </w:r>
          </w:p>
        </w:tc>
        <w:tc>
          <w:tcPr>
            <w:tcW w:w="4807"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การปฏิบัติจริง</w:t>
            </w:r>
          </w:p>
        </w:tc>
        <w:tc>
          <w:tcPr>
            <w:tcW w:w="4864"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เน้นการปฏิบัติและการสร้างความรู้ความเข้าใจเพื่อนำไปสู่การมีสุขภาวะที่ดีตลอดชีวิต</w:t>
            </w:r>
          </w:p>
        </w:tc>
      </w:tr>
      <w:tr w:rsidR="00EF2DB8" w:rsidRPr="00EF2DB8" w:rsidTr="005F76B5">
        <w:tc>
          <w:tcPr>
            <w:tcW w:w="1160" w:type="dxa"/>
            <w:tcMar>
              <w:top w:w="100" w:type="dxa"/>
              <w:left w:w="100" w:type="dxa"/>
              <w:bottom w:w="100" w:type="dxa"/>
              <w:right w:w="100" w:type="dxa"/>
            </w:tcMar>
            <w:hideMark/>
          </w:tcPr>
          <w:p w:rsidR="00F64840" w:rsidRPr="00EF2DB8" w:rsidRDefault="00F64840" w:rsidP="00866955">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lang w:val="en-US"/>
              </w:rPr>
              <w:t>GELO 10</w:t>
            </w:r>
          </w:p>
        </w:tc>
        <w:tc>
          <w:tcPr>
            <w:tcW w:w="2387"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Social Responsibility, Ethics</w:t>
            </w:r>
          </w:p>
        </w:tc>
        <w:tc>
          <w:tcPr>
            <w:tcW w:w="4807"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การทำโครงงาน การวิเคราะห์สถานกา</w:t>
            </w:r>
            <w:r w:rsidR="00A3677D" w:rsidRPr="00EF2DB8">
              <w:rPr>
                <w:rFonts w:ascii="TH SarabunPSK" w:eastAsia="Times New Roman" w:hAnsi="TH SarabunPSK" w:cs="TH SarabunPSK" w:hint="cs"/>
                <w:sz w:val="32"/>
                <w:szCs w:val="32"/>
                <w:cs/>
                <w:lang w:val="en-US"/>
              </w:rPr>
              <w:t>ร</w:t>
            </w:r>
            <w:r w:rsidRPr="00EF2DB8">
              <w:rPr>
                <w:rFonts w:ascii="TH SarabunPSK" w:eastAsia="Times New Roman" w:hAnsi="TH SarabunPSK" w:cs="TH SarabunPSK"/>
                <w:sz w:val="32"/>
                <w:szCs w:val="32"/>
                <w:cs/>
                <w:lang w:val="en-US"/>
              </w:rPr>
              <w:t>ณ์จริง</w:t>
            </w:r>
          </w:p>
        </w:tc>
        <w:tc>
          <w:tcPr>
            <w:tcW w:w="4864"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ปลูกฝังจิตสำนึกและความรับผิดชอบผ่านการปฏิบัติและการตัดสินใจในสถานการณ์จริง</w:t>
            </w:r>
          </w:p>
        </w:tc>
      </w:tr>
      <w:tr w:rsidR="00EF2DB8" w:rsidRPr="00EF2DB8" w:rsidTr="005F76B5">
        <w:tc>
          <w:tcPr>
            <w:tcW w:w="1160" w:type="dxa"/>
            <w:tcMar>
              <w:top w:w="100" w:type="dxa"/>
              <w:left w:w="100" w:type="dxa"/>
              <w:bottom w:w="100" w:type="dxa"/>
              <w:right w:w="100" w:type="dxa"/>
            </w:tcMar>
            <w:hideMark/>
          </w:tcPr>
          <w:p w:rsidR="00F64840" w:rsidRPr="00EF2DB8" w:rsidRDefault="00F64840" w:rsidP="00866955">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lang w:val="en-US"/>
              </w:rPr>
              <w:t>GELO 11</w:t>
            </w:r>
          </w:p>
        </w:tc>
        <w:tc>
          <w:tcPr>
            <w:tcW w:w="2387"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Leadership, Teamwork, Followership</w:t>
            </w:r>
          </w:p>
        </w:tc>
        <w:tc>
          <w:tcPr>
            <w:tcW w:w="4807"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 xml:space="preserve">Walk Rally  </w:t>
            </w:r>
            <w:r w:rsidRPr="00EF2DB8">
              <w:rPr>
                <w:rFonts w:ascii="TH SarabunPSK" w:eastAsia="Times New Roman" w:hAnsi="TH SarabunPSK" w:cs="TH SarabunPSK"/>
                <w:sz w:val="32"/>
                <w:szCs w:val="32"/>
                <w:cs/>
                <w:lang w:val="en-US"/>
              </w:rPr>
              <w:t>การทำโครงงานกลุ่ม</w:t>
            </w:r>
          </w:p>
        </w:tc>
        <w:tc>
          <w:tcPr>
            <w:tcW w:w="4864"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p>
        </w:tc>
      </w:tr>
      <w:tr w:rsidR="00EF2DB8" w:rsidRPr="00EF2DB8" w:rsidTr="005F76B5">
        <w:tc>
          <w:tcPr>
            <w:tcW w:w="1160" w:type="dxa"/>
            <w:tcMar>
              <w:top w:w="100" w:type="dxa"/>
              <w:left w:w="100" w:type="dxa"/>
              <w:bottom w:w="100" w:type="dxa"/>
              <w:right w:w="100" w:type="dxa"/>
            </w:tcMar>
            <w:hideMark/>
          </w:tcPr>
          <w:p w:rsidR="00F64840" w:rsidRPr="00EF2DB8" w:rsidRDefault="00F64840" w:rsidP="00866955">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lang w:val="en-US"/>
              </w:rPr>
              <w:t>GELO 12</w:t>
            </w:r>
          </w:p>
        </w:tc>
        <w:tc>
          <w:tcPr>
            <w:tcW w:w="2387"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Civic Engagement, Altruism</w:t>
            </w:r>
          </w:p>
        </w:tc>
        <w:tc>
          <w:tcPr>
            <w:tcW w:w="4807"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การทำโครงงาน</w:t>
            </w:r>
            <w:r w:rsidRPr="00EF2DB8">
              <w:rPr>
                <w:rFonts w:ascii="TH SarabunPSK" w:eastAsia="Times New Roman" w:hAnsi="TH SarabunPSK" w:cs="TH SarabunPSK"/>
                <w:sz w:val="32"/>
                <w:szCs w:val="32"/>
                <w:lang w:val="en-US"/>
              </w:rPr>
              <w:t> </w:t>
            </w:r>
          </w:p>
        </w:tc>
        <w:tc>
          <w:tcPr>
            <w:tcW w:w="4864"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ส่งเสริมการมีส่วนร่วมในกิจกรรมสาธารณะและการให้โดยไม่หวังผลตอบแทน เพื่อสร้างสำนึกพลเมือง</w:t>
            </w:r>
            <w:r w:rsidRPr="00EF2DB8">
              <w:rPr>
                <w:rFonts w:ascii="TH SarabunPSK" w:eastAsia="Times New Roman" w:hAnsi="TH SarabunPSK" w:cs="TH SarabunPSK"/>
                <w:sz w:val="32"/>
                <w:szCs w:val="32"/>
                <w:lang w:val="en-US"/>
              </w:rPr>
              <w:t> </w:t>
            </w:r>
          </w:p>
        </w:tc>
      </w:tr>
      <w:tr w:rsidR="00F64840" w:rsidRPr="00EF2DB8" w:rsidTr="005F76B5">
        <w:tc>
          <w:tcPr>
            <w:tcW w:w="1160" w:type="dxa"/>
            <w:tcMar>
              <w:top w:w="100" w:type="dxa"/>
              <w:left w:w="100" w:type="dxa"/>
              <w:bottom w:w="100" w:type="dxa"/>
              <w:right w:w="100" w:type="dxa"/>
            </w:tcMar>
            <w:hideMark/>
          </w:tcPr>
          <w:p w:rsidR="00F64840" w:rsidRPr="00EF2DB8" w:rsidRDefault="00F64840" w:rsidP="00866955">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b/>
                <w:bCs/>
                <w:sz w:val="32"/>
                <w:szCs w:val="32"/>
                <w:lang w:val="en-US"/>
              </w:rPr>
              <w:t>GELO 13</w:t>
            </w:r>
          </w:p>
        </w:tc>
        <w:tc>
          <w:tcPr>
            <w:tcW w:w="2387"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Curiosity &amp; Inquiry</w:t>
            </w:r>
          </w:p>
        </w:tc>
        <w:tc>
          <w:tcPr>
            <w:tcW w:w="4807"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การทำแผนพัฒนาตนเอง การสะท้อน</w:t>
            </w:r>
            <w:r w:rsidRPr="00EF2DB8">
              <w:rPr>
                <w:rFonts w:ascii="TH SarabunPSK" w:eastAsia="Times New Roman" w:hAnsi="TH SarabunPSK" w:cs="TH SarabunPSK"/>
                <w:sz w:val="32"/>
                <w:szCs w:val="32"/>
                <w:lang w:val="en-US"/>
              </w:rPr>
              <w:t> </w:t>
            </w:r>
          </w:p>
        </w:tc>
        <w:tc>
          <w:tcPr>
            <w:tcW w:w="4864" w:type="dxa"/>
            <w:tcMar>
              <w:top w:w="100" w:type="dxa"/>
              <w:left w:w="100" w:type="dxa"/>
              <w:bottom w:w="100" w:type="dxa"/>
              <w:right w:w="100" w:type="dxa"/>
            </w:tcMar>
            <w:hideMark/>
          </w:tcPr>
          <w:p w:rsidR="00F64840" w:rsidRPr="00EF2DB8" w:rsidRDefault="00F64840" w:rsidP="00F6484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ส่งเสริมการประเมินตนเองและการวางแผนการเรียนรู้ตลอดชีวิต</w:t>
            </w:r>
          </w:p>
        </w:tc>
      </w:tr>
    </w:tbl>
    <w:p w:rsidR="00F64840" w:rsidRPr="00EF2DB8" w:rsidRDefault="00F64840" w:rsidP="00F64840">
      <w:pPr>
        <w:spacing w:after="0"/>
        <w:jc w:val="thaiDistribute"/>
        <w:rPr>
          <w:rFonts w:ascii="TH SarabunPSK" w:hAnsi="TH SarabunPSK" w:cs="TH SarabunPSK"/>
          <w:sz w:val="32"/>
          <w:szCs w:val="32"/>
          <w:lang w:val="en-US"/>
        </w:rPr>
      </w:pPr>
    </w:p>
    <w:p w:rsidR="00F64840" w:rsidRPr="00EF2DB8" w:rsidRDefault="00F64840" w:rsidP="00F64840">
      <w:pPr>
        <w:spacing w:after="0"/>
        <w:jc w:val="thaiDistribute"/>
        <w:rPr>
          <w:rFonts w:ascii="TH SarabunPSK" w:hAnsi="TH SarabunPSK" w:cs="TH SarabunPSK"/>
          <w:sz w:val="32"/>
          <w:szCs w:val="32"/>
        </w:rPr>
      </w:pPr>
    </w:p>
    <w:p w:rsidR="00F64840" w:rsidRPr="00EF2DB8" w:rsidRDefault="00F64840" w:rsidP="00F64840">
      <w:pPr>
        <w:spacing w:after="0"/>
        <w:jc w:val="thaiDistribute"/>
        <w:rPr>
          <w:rFonts w:ascii="TH SarabunPSK" w:hAnsi="TH SarabunPSK" w:cs="TH SarabunPSK"/>
          <w:sz w:val="32"/>
          <w:szCs w:val="32"/>
        </w:rPr>
      </w:pPr>
    </w:p>
    <w:p w:rsidR="00167079" w:rsidRPr="00EF2DB8" w:rsidRDefault="00167079" w:rsidP="00F64840">
      <w:pPr>
        <w:spacing w:after="0"/>
        <w:jc w:val="thaiDistribute"/>
        <w:rPr>
          <w:rFonts w:ascii="TH SarabunPSK" w:hAnsi="TH SarabunPSK" w:cs="TH SarabunPSK"/>
          <w:sz w:val="32"/>
          <w:szCs w:val="32"/>
        </w:rPr>
      </w:pPr>
    </w:p>
    <w:p w:rsidR="00167079" w:rsidRPr="00EF2DB8" w:rsidRDefault="00167079" w:rsidP="00F64840">
      <w:pPr>
        <w:spacing w:after="0"/>
        <w:jc w:val="thaiDistribute"/>
        <w:rPr>
          <w:rFonts w:ascii="TH SarabunPSK" w:hAnsi="TH SarabunPSK" w:cs="TH SarabunPSK"/>
          <w:sz w:val="32"/>
          <w:szCs w:val="32"/>
        </w:rPr>
      </w:pPr>
    </w:p>
    <w:p w:rsidR="00167079" w:rsidRPr="00EF2DB8" w:rsidRDefault="00167079" w:rsidP="00F64840">
      <w:pPr>
        <w:spacing w:after="0"/>
        <w:jc w:val="thaiDistribute"/>
        <w:rPr>
          <w:rFonts w:ascii="TH SarabunPSK" w:hAnsi="TH SarabunPSK" w:cs="TH SarabunPSK"/>
          <w:sz w:val="32"/>
          <w:szCs w:val="32"/>
        </w:rPr>
      </w:pPr>
    </w:p>
    <w:p w:rsidR="00167079" w:rsidRPr="00EF2DB8" w:rsidRDefault="00167079" w:rsidP="00F64840">
      <w:pPr>
        <w:spacing w:after="0"/>
        <w:jc w:val="thaiDistribute"/>
        <w:rPr>
          <w:rFonts w:ascii="TH SarabunPSK" w:hAnsi="TH SarabunPSK" w:cs="TH SarabunPSK"/>
          <w:sz w:val="32"/>
          <w:szCs w:val="32"/>
        </w:rPr>
      </w:pPr>
    </w:p>
    <w:p w:rsidR="00167079" w:rsidRPr="00EF2DB8" w:rsidRDefault="00167079" w:rsidP="00F64840">
      <w:pPr>
        <w:spacing w:after="0"/>
        <w:jc w:val="thaiDistribute"/>
        <w:rPr>
          <w:rFonts w:ascii="TH SarabunPSK" w:hAnsi="TH SarabunPSK" w:cs="TH SarabunPSK"/>
          <w:sz w:val="32"/>
          <w:szCs w:val="32"/>
        </w:rPr>
      </w:pPr>
    </w:p>
    <w:p w:rsidR="00167079" w:rsidRPr="00EF2DB8" w:rsidRDefault="00167079" w:rsidP="00F64840">
      <w:pPr>
        <w:spacing w:after="0"/>
        <w:jc w:val="thaiDistribute"/>
        <w:rPr>
          <w:rFonts w:ascii="TH SarabunPSK" w:hAnsi="TH SarabunPSK" w:cs="TH SarabunPSK"/>
          <w:sz w:val="32"/>
          <w:szCs w:val="32"/>
        </w:rPr>
      </w:pPr>
    </w:p>
    <w:p w:rsidR="00167079" w:rsidRPr="00EF2DB8" w:rsidRDefault="00167079" w:rsidP="00F64840">
      <w:pPr>
        <w:spacing w:after="0"/>
        <w:jc w:val="thaiDistribute"/>
        <w:rPr>
          <w:rFonts w:ascii="TH SarabunPSK" w:hAnsi="TH SarabunPSK" w:cs="TH SarabunPSK"/>
          <w:sz w:val="32"/>
          <w:szCs w:val="32"/>
        </w:rPr>
      </w:pPr>
    </w:p>
    <w:p w:rsidR="00167079" w:rsidRPr="00EF2DB8" w:rsidRDefault="00167079" w:rsidP="00F64840">
      <w:pPr>
        <w:spacing w:after="0"/>
        <w:jc w:val="thaiDistribute"/>
        <w:rPr>
          <w:rFonts w:ascii="TH SarabunPSK" w:hAnsi="TH SarabunPSK" w:cs="TH SarabunPSK"/>
          <w:sz w:val="32"/>
          <w:szCs w:val="32"/>
        </w:rPr>
      </w:pPr>
    </w:p>
    <w:p w:rsidR="00290F9C" w:rsidRPr="00EF2DB8" w:rsidRDefault="00290F9C" w:rsidP="001D2CDB">
      <w:pPr>
        <w:spacing w:after="0" w:line="240" w:lineRule="auto"/>
        <w:ind w:firstLine="520"/>
        <w:jc w:val="thaiDistribute"/>
        <w:rPr>
          <w:rFonts w:ascii="TH SarabunPSK" w:eastAsia="TH SarabunPSK" w:hAnsi="TH SarabunPSK" w:cs="TH SarabunPSK"/>
          <w:bCs/>
          <w:sz w:val="32"/>
          <w:szCs w:val="32"/>
        </w:rPr>
      </w:pPr>
      <w:r w:rsidRPr="00EF2DB8">
        <w:rPr>
          <w:rFonts w:ascii="TH SarabunPSK" w:eastAsia="TH SarabunPSK" w:hAnsi="TH SarabunPSK" w:cs="TH SarabunPSK" w:hint="cs"/>
          <w:bCs/>
          <w:sz w:val="32"/>
          <w:szCs w:val="32"/>
          <w:cs/>
        </w:rPr>
        <w:t>4.1 การจัดกิจกรรมการเรียนการสอนและโครงการเสริมหลักสูตร</w:t>
      </w:r>
    </w:p>
    <w:p w:rsidR="00290F9C" w:rsidRPr="00EF2DB8" w:rsidRDefault="00290F9C" w:rsidP="002B58AA">
      <w:pPr>
        <w:spacing w:after="0" w:line="240" w:lineRule="auto"/>
        <w:jc w:val="thaiDistribute"/>
        <w:rPr>
          <w:rFonts w:ascii="TH SarabunPSK" w:eastAsia="TH SarabunPSK" w:hAnsi="TH SarabunPSK" w:cs="TH SarabunPSK"/>
          <w:b/>
          <w:sz w:val="32"/>
          <w:szCs w:val="32"/>
        </w:rPr>
      </w:pPr>
      <w:r w:rsidRPr="00EF2DB8">
        <w:rPr>
          <w:rFonts w:ascii="TH SarabunPSK" w:eastAsia="TH SarabunPSK" w:hAnsi="TH SarabunPSK" w:cs="TH SarabunPSK" w:hint="cs"/>
          <w:b/>
          <w:sz w:val="32"/>
          <w:szCs w:val="32"/>
          <w:cs/>
        </w:rPr>
        <w:t>เพื่อสนับสนุนให้ผู้เรียนบรรลุผลลัพธ์การเรียนรู้ของหลักสูตร</w:t>
      </w:r>
      <w:r w:rsidRPr="00EF2DB8">
        <w:rPr>
          <w:rFonts w:ascii="TH SarabunPSK" w:eastAsia="TH SarabunPSK" w:hAnsi="TH SarabunPSK" w:cs="TH SarabunPSK"/>
          <w:b/>
          <w:sz w:val="32"/>
          <w:szCs w:val="32"/>
          <w:cs/>
        </w:rPr>
        <w:t xml:space="preserve"> (</w:t>
      </w:r>
      <w:r w:rsidR="00392B46" w:rsidRPr="00EF2DB8">
        <w:rPr>
          <w:rFonts w:ascii="TH SarabunPSK" w:eastAsia="TH SarabunPSK" w:hAnsi="TH SarabunPSK" w:cs="TH SarabunPSK"/>
          <w:b/>
          <w:sz w:val="32"/>
          <w:szCs w:val="32"/>
        </w:rPr>
        <w:t>GELOs</w:t>
      </w:r>
      <w:r w:rsidRPr="00EF2DB8">
        <w:rPr>
          <w:rFonts w:ascii="TH SarabunPSK" w:eastAsia="TH SarabunPSK" w:hAnsi="TH SarabunPSK" w:cs="TH SarabunPSK"/>
          <w:b/>
          <w:bCs/>
          <w:sz w:val="32"/>
          <w:szCs w:val="32"/>
          <w:cs/>
        </w:rPr>
        <w:t xml:space="preserve">) </w:t>
      </w:r>
      <w:r w:rsidRPr="00EF2DB8">
        <w:rPr>
          <w:rFonts w:ascii="TH SarabunPSK" w:eastAsia="TH SarabunPSK" w:hAnsi="TH SarabunPSK" w:cs="TH SarabunPSK" w:hint="cs"/>
          <w:b/>
          <w:sz w:val="32"/>
          <w:szCs w:val="32"/>
          <w:cs/>
        </w:rPr>
        <w:t>ครอบคลุมทั้ง</w:t>
      </w:r>
      <w:r w:rsidRPr="00EF2DB8">
        <w:rPr>
          <w:rFonts w:ascii="TH SarabunPSK" w:eastAsia="TH SarabunPSK" w:hAnsi="TH SarabunPSK" w:cs="TH SarabunPSK"/>
          <w:b/>
          <w:sz w:val="32"/>
          <w:szCs w:val="32"/>
          <w:cs/>
        </w:rPr>
        <w:t xml:space="preserve"> 4 </w:t>
      </w:r>
      <w:r w:rsidRPr="00EF2DB8">
        <w:rPr>
          <w:rFonts w:ascii="TH SarabunPSK" w:eastAsia="TH SarabunPSK" w:hAnsi="TH SarabunPSK" w:cs="TH SarabunPSK" w:hint="cs"/>
          <w:b/>
          <w:sz w:val="32"/>
          <w:szCs w:val="32"/>
          <w:cs/>
        </w:rPr>
        <w:t>ด้านของมาตรฐานผลลัพธ์การเรียนรู้</w:t>
      </w:r>
      <w:r w:rsidRPr="00EF2DB8">
        <w:rPr>
          <w:rFonts w:ascii="TH SarabunPSK" w:eastAsia="TH SarabunPSK" w:hAnsi="TH SarabunPSK" w:cs="TH SarabunPSK"/>
          <w:b/>
          <w:sz w:val="32"/>
          <w:szCs w:val="32"/>
          <w:cs/>
        </w:rPr>
        <w:t xml:space="preserve"> </w:t>
      </w:r>
      <w:r w:rsidRPr="00EF2DB8">
        <w:rPr>
          <w:rFonts w:ascii="TH SarabunPSK" w:eastAsia="TH SarabunPSK" w:hAnsi="TH SarabunPSK" w:cs="TH SarabunPSK" w:hint="cs"/>
          <w:b/>
          <w:sz w:val="32"/>
          <w:szCs w:val="32"/>
          <w:cs/>
        </w:rPr>
        <w:t>ได้แก่</w:t>
      </w:r>
      <w:r w:rsidRPr="00EF2DB8">
        <w:rPr>
          <w:rFonts w:ascii="TH SarabunPSK" w:eastAsia="TH SarabunPSK" w:hAnsi="TH SarabunPSK" w:cs="TH SarabunPSK"/>
          <w:b/>
          <w:sz w:val="32"/>
          <w:szCs w:val="32"/>
          <w:cs/>
        </w:rPr>
        <w:t xml:space="preserve"> </w:t>
      </w:r>
      <w:r w:rsidRPr="00EF2DB8">
        <w:rPr>
          <w:rFonts w:ascii="TH SarabunPSK" w:eastAsia="TH SarabunPSK" w:hAnsi="TH SarabunPSK" w:cs="TH SarabunPSK" w:hint="cs"/>
          <w:b/>
          <w:sz w:val="32"/>
          <w:szCs w:val="32"/>
          <w:cs/>
        </w:rPr>
        <w:t>ด้านความรู้</w:t>
      </w:r>
      <w:r w:rsidRPr="00EF2DB8">
        <w:rPr>
          <w:rFonts w:ascii="TH SarabunPSK" w:eastAsia="TH SarabunPSK" w:hAnsi="TH SarabunPSK" w:cs="TH SarabunPSK"/>
          <w:b/>
          <w:sz w:val="32"/>
          <w:szCs w:val="32"/>
          <w:cs/>
        </w:rPr>
        <w:t xml:space="preserve"> (</w:t>
      </w:r>
      <w:r w:rsidRPr="00EF2DB8">
        <w:rPr>
          <w:rFonts w:ascii="TH SarabunPSK" w:eastAsia="TH SarabunPSK" w:hAnsi="TH SarabunPSK" w:cs="TH SarabunPSK"/>
          <w:b/>
          <w:sz w:val="32"/>
          <w:szCs w:val="32"/>
        </w:rPr>
        <w:t>Knowledge</w:t>
      </w:r>
      <w:r w:rsidRPr="00EF2DB8">
        <w:rPr>
          <w:rFonts w:ascii="TH SarabunPSK" w:eastAsia="TH SarabunPSK" w:hAnsi="TH SarabunPSK" w:cs="TH SarabunPSK"/>
          <w:b/>
          <w:bCs/>
          <w:sz w:val="32"/>
          <w:szCs w:val="32"/>
          <w:cs/>
        </w:rPr>
        <w:t xml:space="preserve">) </w:t>
      </w:r>
      <w:r w:rsidRPr="00EF2DB8">
        <w:rPr>
          <w:rFonts w:ascii="TH SarabunPSK" w:eastAsia="TH SarabunPSK" w:hAnsi="TH SarabunPSK" w:cs="TH SarabunPSK" w:hint="cs"/>
          <w:b/>
          <w:sz w:val="32"/>
          <w:szCs w:val="32"/>
          <w:cs/>
        </w:rPr>
        <w:t>ด้านทักษะ</w:t>
      </w:r>
      <w:r w:rsidRPr="00EF2DB8">
        <w:rPr>
          <w:rFonts w:ascii="TH SarabunPSK" w:eastAsia="TH SarabunPSK" w:hAnsi="TH SarabunPSK" w:cs="TH SarabunPSK"/>
          <w:b/>
          <w:sz w:val="32"/>
          <w:szCs w:val="32"/>
          <w:cs/>
        </w:rPr>
        <w:t xml:space="preserve"> (</w:t>
      </w:r>
      <w:r w:rsidRPr="00EF2DB8">
        <w:rPr>
          <w:rFonts w:ascii="TH SarabunPSK" w:eastAsia="TH SarabunPSK" w:hAnsi="TH SarabunPSK" w:cs="TH SarabunPSK"/>
          <w:b/>
          <w:sz w:val="32"/>
          <w:szCs w:val="32"/>
        </w:rPr>
        <w:t>Skills</w:t>
      </w:r>
      <w:r w:rsidRPr="00EF2DB8">
        <w:rPr>
          <w:rFonts w:ascii="TH SarabunPSK" w:eastAsia="TH SarabunPSK" w:hAnsi="TH SarabunPSK" w:cs="TH SarabunPSK"/>
          <w:b/>
          <w:bCs/>
          <w:sz w:val="32"/>
          <w:szCs w:val="32"/>
          <w:cs/>
        </w:rPr>
        <w:t xml:space="preserve">) </w:t>
      </w:r>
      <w:r w:rsidRPr="00EF2DB8">
        <w:rPr>
          <w:rFonts w:ascii="TH SarabunPSK" w:eastAsia="TH SarabunPSK" w:hAnsi="TH SarabunPSK" w:cs="TH SarabunPSK" w:hint="cs"/>
          <w:b/>
          <w:sz w:val="32"/>
          <w:szCs w:val="32"/>
          <w:cs/>
        </w:rPr>
        <w:t xml:space="preserve">ด้านจริยธรรม </w:t>
      </w:r>
      <w:r w:rsidRPr="00EF2DB8">
        <w:rPr>
          <w:rFonts w:ascii="TH SarabunPSK" w:eastAsia="TH SarabunPSK" w:hAnsi="TH SarabunPSK" w:cs="TH SarabunPSK"/>
          <w:b/>
          <w:bCs/>
          <w:sz w:val="32"/>
          <w:szCs w:val="32"/>
          <w:cs/>
        </w:rPr>
        <w:t>(</w:t>
      </w:r>
      <w:r w:rsidRPr="00EF2DB8">
        <w:rPr>
          <w:rFonts w:ascii="TH SarabunPSK" w:eastAsia="TH SarabunPSK" w:hAnsi="TH SarabunPSK" w:cs="TH SarabunPSK"/>
          <w:b/>
          <w:sz w:val="32"/>
          <w:szCs w:val="32"/>
        </w:rPr>
        <w:t>Ethics</w:t>
      </w:r>
      <w:r w:rsidRPr="00EF2DB8">
        <w:rPr>
          <w:rFonts w:ascii="TH SarabunPSK" w:eastAsia="TH SarabunPSK" w:hAnsi="TH SarabunPSK" w:cs="TH SarabunPSK"/>
          <w:b/>
          <w:bCs/>
          <w:sz w:val="32"/>
          <w:szCs w:val="32"/>
          <w:cs/>
        </w:rPr>
        <w:t xml:space="preserve">)  </w:t>
      </w:r>
      <w:r w:rsidRPr="00EF2DB8">
        <w:rPr>
          <w:rFonts w:ascii="TH SarabunPSK" w:eastAsia="TH SarabunPSK" w:hAnsi="TH SarabunPSK" w:cs="TH SarabunPSK" w:hint="cs"/>
          <w:b/>
          <w:sz w:val="32"/>
          <w:szCs w:val="32"/>
          <w:cs/>
        </w:rPr>
        <w:t xml:space="preserve">และด้านลักษณะบุคคล </w:t>
      </w:r>
      <w:r w:rsidRPr="00EF2DB8">
        <w:rPr>
          <w:rFonts w:ascii="TH SarabunPSK" w:eastAsia="TH SarabunPSK" w:hAnsi="TH SarabunPSK" w:cs="TH SarabunPSK"/>
          <w:b/>
          <w:bCs/>
          <w:sz w:val="32"/>
          <w:szCs w:val="32"/>
          <w:cs/>
        </w:rPr>
        <w:t>(</w:t>
      </w:r>
      <w:r w:rsidRPr="00EF2DB8">
        <w:rPr>
          <w:rFonts w:ascii="TH SarabunPSK" w:eastAsia="TH SarabunPSK" w:hAnsi="TH SarabunPSK" w:cs="TH SarabunPSK"/>
          <w:b/>
          <w:sz w:val="32"/>
          <w:szCs w:val="32"/>
        </w:rPr>
        <w:t>Character</w:t>
      </w:r>
      <w:r w:rsidRPr="00EF2DB8">
        <w:rPr>
          <w:rFonts w:ascii="TH SarabunPSK" w:eastAsia="TH SarabunPSK" w:hAnsi="TH SarabunPSK" w:cs="TH SarabunPSK"/>
          <w:b/>
          <w:bCs/>
          <w:sz w:val="32"/>
          <w:szCs w:val="32"/>
          <w:cs/>
        </w:rPr>
        <w:t xml:space="preserve">) </w:t>
      </w:r>
      <w:r w:rsidRPr="00EF2DB8">
        <w:rPr>
          <w:rFonts w:ascii="TH SarabunPSK" w:eastAsia="TH SarabunPSK" w:hAnsi="TH SarabunPSK" w:cs="TH SarabunPSK" w:hint="cs"/>
          <w:b/>
          <w:sz w:val="32"/>
          <w:szCs w:val="32"/>
          <w:cs/>
        </w:rPr>
        <w:t>โดยเชื่อมโยงกิจกรรมการเรียนการสอนในรายวิชากับโครงการและกิจกรรมเสริมหลักสูตร</w:t>
      </w:r>
      <w:r w:rsidRPr="00EF2DB8">
        <w:rPr>
          <w:rFonts w:ascii="TH SarabunPSK" w:eastAsia="TH SarabunPSK" w:hAnsi="TH SarabunPSK" w:cs="TH SarabunPSK"/>
          <w:b/>
          <w:sz w:val="32"/>
          <w:szCs w:val="32"/>
          <w:cs/>
        </w:rPr>
        <w:t xml:space="preserve"> </w:t>
      </w:r>
      <w:r w:rsidRPr="00EF2DB8">
        <w:rPr>
          <w:rFonts w:ascii="TH SarabunPSK" w:eastAsia="TH SarabunPSK" w:hAnsi="TH SarabunPSK" w:cs="TH SarabunPSK" w:hint="cs"/>
          <w:b/>
          <w:sz w:val="32"/>
          <w:szCs w:val="32"/>
          <w:cs/>
        </w:rPr>
        <w:t>เพื่อพัฒนาผู้เรียนให้ครบถ้วนตามเป้าหมาย</w:t>
      </w:r>
    </w:p>
    <w:p w:rsidR="00290F9C" w:rsidRPr="00EF2DB8" w:rsidRDefault="00290F9C" w:rsidP="002B58AA">
      <w:pPr>
        <w:spacing w:after="0" w:line="240" w:lineRule="auto"/>
        <w:jc w:val="thaiDistribute"/>
        <w:rPr>
          <w:rFonts w:ascii="TH SarabunPSK" w:eastAsia="Sarabun" w:hAnsi="TH SarabunPSK" w:cs="TH SarabunPSK"/>
          <w:b/>
          <w:sz w:val="32"/>
          <w:szCs w:val="32"/>
          <w:cs/>
        </w:rPr>
      </w:pPr>
    </w:p>
    <w:tbl>
      <w:tblPr>
        <w:tblStyle w:val="128"/>
        <w:tblW w:w="13068"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29"/>
        <w:gridCol w:w="5404"/>
        <w:gridCol w:w="4235"/>
      </w:tblGrid>
      <w:tr w:rsidR="00EF2DB8" w:rsidRPr="00EF2DB8" w:rsidTr="00AF2FFD">
        <w:trPr>
          <w:trHeight w:val="520"/>
          <w:tblHeader/>
        </w:trPr>
        <w:tc>
          <w:tcPr>
            <w:tcW w:w="3429" w:type="dxa"/>
            <w:shd w:val="clear" w:color="auto" w:fill="auto"/>
            <w:vAlign w:val="center"/>
          </w:tcPr>
          <w:p w:rsidR="00290F9C" w:rsidRPr="00EF2DB8" w:rsidRDefault="00290F9C" w:rsidP="008B63CC">
            <w:pPr>
              <w:pBdr>
                <w:top w:val="nil"/>
                <w:left w:val="nil"/>
                <w:bottom w:val="nil"/>
                <w:right w:val="nil"/>
                <w:between w:val="nil"/>
              </w:pBdr>
              <w:jc w:val="center"/>
              <w:rPr>
                <w:rFonts w:ascii="TH SarabunPSK" w:eastAsia="Sarabun" w:hAnsi="TH SarabunPSK" w:cs="TH SarabunPSK"/>
                <w:b/>
                <w:sz w:val="32"/>
                <w:szCs w:val="32"/>
              </w:rPr>
            </w:pPr>
            <w:r w:rsidRPr="00EF2DB8">
              <w:rPr>
                <w:rFonts w:ascii="TH SarabunPSK" w:eastAsia="Sarabun" w:hAnsi="TH SarabunPSK" w:cs="TH SarabunPSK"/>
                <w:b/>
                <w:bCs/>
                <w:sz w:val="32"/>
                <w:szCs w:val="32"/>
                <w:cs/>
              </w:rPr>
              <w:t>ผลลัพธ์การเรียนรู้ของหลักสูตร (</w:t>
            </w:r>
            <w:r w:rsidR="00392B46" w:rsidRPr="00EF2DB8">
              <w:rPr>
                <w:rFonts w:ascii="TH SarabunPSK" w:eastAsia="Sarabun" w:hAnsi="TH SarabunPSK" w:cs="TH SarabunPSK"/>
                <w:b/>
                <w:bCs/>
                <w:sz w:val="32"/>
                <w:szCs w:val="32"/>
              </w:rPr>
              <w:t>GELOs</w:t>
            </w:r>
            <w:r w:rsidRPr="00EF2DB8">
              <w:rPr>
                <w:rFonts w:ascii="TH SarabunPSK" w:eastAsia="Sarabun" w:hAnsi="TH SarabunPSK" w:cs="TH SarabunPSK"/>
                <w:b/>
                <w:bCs/>
                <w:sz w:val="32"/>
                <w:szCs w:val="32"/>
                <w:cs/>
              </w:rPr>
              <w:t>)</w:t>
            </w:r>
          </w:p>
        </w:tc>
        <w:tc>
          <w:tcPr>
            <w:tcW w:w="5404" w:type="dxa"/>
            <w:shd w:val="clear" w:color="auto" w:fill="auto"/>
            <w:vAlign w:val="center"/>
          </w:tcPr>
          <w:p w:rsidR="00290F9C" w:rsidRPr="00EF2DB8" w:rsidRDefault="00290F9C" w:rsidP="008B63CC">
            <w:pPr>
              <w:pBdr>
                <w:top w:val="nil"/>
                <w:left w:val="nil"/>
                <w:bottom w:val="nil"/>
                <w:right w:val="nil"/>
                <w:between w:val="nil"/>
              </w:pBdr>
              <w:jc w:val="center"/>
              <w:rPr>
                <w:rFonts w:ascii="TH SarabunPSK" w:eastAsia="Sarabun" w:hAnsi="TH SarabunPSK" w:cs="TH SarabunPSK"/>
                <w:b/>
                <w:sz w:val="32"/>
                <w:szCs w:val="32"/>
              </w:rPr>
            </w:pPr>
            <w:r w:rsidRPr="00EF2DB8">
              <w:rPr>
                <w:rFonts w:ascii="TH SarabunPSK" w:eastAsia="Sarabun" w:hAnsi="TH SarabunPSK" w:cs="TH SarabunPSK"/>
                <w:b/>
                <w:bCs/>
                <w:sz w:val="32"/>
                <w:szCs w:val="32"/>
                <w:cs/>
              </w:rPr>
              <w:t>กิจกรรมการเรียนการสอน</w:t>
            </w:r>
          </w:p>
        </w:tc>
        <w:tc>
          <w:tcPr>
            <w:tcW w:w="4235" w:type="dxa"/>
            <w:shd w:val="clear" w:color="auto" w:fill="auto"/>
            <w:vAlign w:val="center"/>
          </w:tcPr>
          <w:p w:rsidR="00290F9C" w:rsidRPr="00EF2DB8" w:rsidRDefault="00290F9C" w:rsidP="008B63CC">
            <w:pPr>
              <w:pBdr>
                <w:top w:val="nil"/>
                <w:left w:val="nil"/>
                <w:bottom w:val="nil"/>
                <w:right w:val="nil"/>
                <w:between w:val="nil"/>
              </w:pBdr>
              <w:jc w:val="center"/>
              <w:rPr>
                <w:rFonts w:ascii="TH SarabunPSK" w:eastAsia="Sarabun" w:hAnsi="TH SarabunPSK" w:cs="TH SarabunPSK"/>
                <w:b/>
                <w:sz w:val="32"/>
                <w:szCs w:val="32"/>
              </w:rPr>
            </w:pPr>
            <w:r w:rsidRPr="00EF2DB8">
              <w:rPr>
                <w:rFonts w:ascii="TH SarabunPSK" w:eastAsia="Sarabun" w:hAnsi="TH SarabunPSK" w:cs="TH SarabunPSK"/>
                <w:b/>
                <w:bCs/>
                <w:sz w:val="32"/>
                <w:szCs w:val="32"/>
                <w:cs/>
              </w:rPr>
              <w:t>กิจกรรม/โครงการเสริมหลักสูตร</w:t>
            </w:r>
            <w:r w:rsidRPr="00EF2DB8">
              <w:rPr>
                <w:rFonts w:ascii="TH SarabunPSK" w:eastAsia="TH SarabunPSK" w:hAnsi="TH SarabunPSK" w:cs="TH SarabunPSK"/>
                <w:b/>
                <w:sz w:val="32"/>
                <w:szCs w:val="32"/>
                <w:cs/>
              </w:rPr>
              <w:t>ของหลักสูตร สำนักวิชาและมหาวิทยาลัย</w:t>
            </w:r>
          </w:p>
        </w:tc>
      </w:tr>
      <w:tr w:rsidR="00EF2DB8" w:rsidRPr="00EF2DB8" w:rsidTr="000A2785">
        <w:tc>
          <w:tcPr>
            <w:tcW w:w="13068" w:type="dxa"/>
            <w:gridSpan w:val="3"/>
            <w:shd w:val="clear" w:color="auto" w:fill="F2F2F2"/>
          </w:tcPr>
          <w:p w:rsidR="00290F9C" w:rsidRPr="00EF2DB8" w:rsidRDefault="00290F9C" w:rsidP="002B58AA">
            <w:pPr>
              <w:pBdr>
                <w:top w:val="nil"/>
                <w:left w:val="nil"/>
                <w:bottom w:val="nil"/>
                <w:right w:val="nil"/>
                <w:between w:val="nil"/>
              </w:pBdr>
              <w:rPr>
                <w:rFonts w:ascii="TH SarabunPSK" w:eastAsia="Sarabun" w:hAnsi="TH SarabunPSK" w:cs="TH SarabunPSK"/>
                <w:b/>
                <w:bCs/>
                <w:sz w:val="32"/>
                <w:szCs w:val="32"/>
              </w:rPr>
            </w:pPr>
            <w:r w:rsidRPr="00EF2DB8">
              <w:rPr>
                <w:rFonts w:ascii="TH SarabunPSK" w:eastAsia="Sarabun" w:hAnsi="TH SarabunPSK" w:cs="TH SarabunPSK"/>
                <w:b/>
                <w:bCs/>
                <w:sz w:val="32"/>
                <w:szCs w:val="32"/>
              </w:rPr>
              <w:t>1</w:t>
            </w:r>
            <w:r w:rsidRPr="00EF2DB8">
              <w:rPr>
                <w:rFonts w:ascii="TH SarabunPSK" w:eastAsia="Sarabun" w:hAnsi="TH SarabunPSK" w:cs="TH SarabunPSK"/>
                <w:b/>
                <w:bCs/>
                <w:sz w:val="32"/>
                <w:szCs w:val="32"/>
                <w:cs/>
              </w:rPr>
              <w:t>. ด้านความรู้ (</w:t>
            </w:r>
            <w:r w:rsidRPr="00EF2DB8">
              <w:rPr>
                <w:rFonts w:ascii="TH SarabunPSK" w:eastAsia="Sarabun" w:hAnsi="TH SarabunPSK" w:cs="TH SarabunPSK"/>
                <w:b/>
                <w:bCs/>
                <w:sz w:val="32"/>
                <w:szCs w:val="32"/>
              </w:rPr>
              <w:t>Knowledge</w:t>
            </w:r>
            <w:r w:rsidRPr="00EF2DB8">
              <w:rPr>
                <w:rFonts w:ascii="TH SarabunPSK" w:eastAsia="Sarabun" w:hAnsi="TH SarabunPSK" w:cs="TH SarabunPSK"/>
                <w:b/>
                <w:bCs/>
                <w:sz w:val="32"/>
                <w:szCs w:val="32"/>
                <w:cs/>
              </w:rPr>
              <w:t>)</w:t>
            </w:r>
          </w:p>
        </w:tc>
      </w:tr>
      <w:tr w:rsidR="00EF2DB8" w:rsidRPr="00EF2DB8" w:rsidTr="00AF2FFD">
        <w:tc>
          <w:tcPr>
            <w:tcW w:w="3429" w:type="dxa"/>
          </w:tcPr>
          <w:p w:rsidR="00290F9C" w:rsidRPr="00EF2DB8" w:rsidRDefault="00F9224A" w:rsidP="002B58AA">
            <w:pPr>
              <w:tabs>
                <w:tab w:val="left" w:pos="810"/>
              </w:tabs>
              <w:jc w:val="thaiDistribute"/>
              <w:rPr>
                <w:rFonts w:ascii="TH SarabunPSK" w:eastAsia="Sarabun" w:hAnsi="TH SarabunPSK" w:cs="TH SarabunPSK"/>
                <w:sz w:val="32"/>
                <w:szCs w:val="32"/>
                <w:cs/>
              </w:rPr>
            </w:pPr>
            <w:r w:rsidRPr="00EF2DB8">
              <w:rPr>
                <w:rFonts w:ascii="TH SarabunPSK" w:eastAsia="Sarabun" w:hAnsi="TH SarabunPSK" w:cs="TH SarabunPSK"/>
                <w:b/>
                <w:sz w:val="32"/>
                <w:szCs w:val="32"/>
              </w:rPr>
              <w:t xml:space="preserve">GELO 1 </w:t>
            </w:r>
            <w:r w:rsidRPr="00EF2DB8">
              <w:rPr>
                <w:rFonts w:ascii="TH SarabunPSK" w:eastAsia="Sarabun" w:hAnsi="TH SarabunPSK" w:cs="TH SarabunPSK" w:hint="cs"/>
                <w:b/>
                <w:sz w:val="32"/>
                <w:szCs w:val="32"/>
                <w:cs/>
              </w:rPr>
              <w:t>อธิบายแนวคิดและวิธีการปรับตัวท่ามกลางสถานการณ์ที่มีการเปลี่ยนแปลงในด้านต่าง</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ๆ</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ของสังคมเศรษฐกิจ</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และสิ่งแวดล้อมเพื่อเสริมสร้างความยั่งยืน</w:t>
            </w:r>
          </w:p>
        </w:tc>
        <w:tc>
          <w:tcPr>
            <w:tcW w:w="5404" w:type="dxa"/>
          </w:tcPr>
          <w:p w:rsidR="00F9224A" w:rsidRPr="00EF2DB8" w:rsidRDefault="00F9224A" w:rsidP="00F9224A">
            <w:pPr>
              <w:tabs>
                <w:tab w:val="left" w:pos="810"/>
              </w:tabs>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00ED705A" w:rsidRPr="00EF2DB8">
              <w:rPr>
                <w:rFonts w:ascii="TH SarabunPSK" w:eastAsia="Times New Roman" w:hAnsi="TH SarabunPSK" w:cs="TH SarabunPSK" w:hint="cs"/>
                <w:sz w:val="32"/>
                <w:szCs w:val="32"/>
                <w:cs/>
              </w:rPr>
              <w:t>บรรยายและอภิปรายเชิงลึก</w:t>
            </w:r>
            <w:r w:rsidR="00ED705A" w:rsidRPr="00EF2DB8">
              <w:rPr>
                <w:rFonts w:ascii="TH SarabunPSK" w:eastAsia="Times New Roman" w:hAnsi="TH SarabunPSK" w:cs="TH SarabunPSK"/>
                <w:sz w:val="32"/>
                <w:szCs w:val="32"/>
                <w:cs/>
              </w:rPr>
              <w:t xml:space="preserve"> (</w:t>
            </w:r>
            <w:r w:rsidR="00ED705A" w:rsidRPr="00EF2DB8">
              <w:rPr>
                <w:rFonts w:ascii="TH SarabunPSK" w:eastAsia="Times New Roman" w:hAnsi="TH SarabunPSK" w:cs="TH SarabunPSK"/>
                <w:sz w:val="32"/>
                <w:szCs w:val="32"/>
              </w:rPr>
              <w:t>Lecture &amp; Discussion</w:t>
            </w:r>
            <w:r w:rsidR="00ED705A" w:rsidRPr="00EF2DB8">
              <w:rPr>
                <w:rFonts w:ascii="TH SarabunPSK" w:eastAsia="Times New Roman" w:hAnsi="TH SarabunPSK" w:cs="TH SarabunPSK"/>
                <w:sz w:val="32"/>
                <w:szCs w:val="32"/>
                <w:cs/>
              </w:rPr>
              <w:t>)</w:t>
            </w:r>
          </w:p>
          <w:p w:rsidR="00F9224A" w:rsidRPr="00EF2DB8" w:rsidRDefault="00F9224A" w:rsidP="00F9224A">
            <w:pPr>
              <w:tabs>
                <w:tab w:val="left" w:pos="810"/>
              </w:tabs>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กิจกรรมกลุ่มย่อย</w:t>
            </w:r>
          </w:p>
          <w:p w:rsidR="00F9224A" w:rsidRPr="00EF2DB8" w:rsidRDefault="00F9224A" w:rsidP="00F9224A">
            <w:pPr>
              <w:tabs>
                <w:tab w:val="left" w:pos="810"/>
              </w:tabs>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อภิปราย</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ถาม</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ตอบ</w:t>
            </w:r>
          </w:p>
          <w:p w:rsidR="00F9224A" w:rsidRPr="00EF2DB8" w:rsidRDefault="00F9224A" w:rsidP="00F9224A">
            <w:pPr>
              <w:tabs>
                <w:tab w:val="left" w:pos="810"/>
              </w:tabs>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กรณีศึกษา</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ยกตัวอย่าง</w:t>
            </w:r>
            <w:r w:rsidRPr="00EF2DB8">
              <w:rPr>
                <w:rFonts w:ascii="TH SarabunPSK" w:eastAsia="Times New Roman" w:hAnsi="TH SarabunPSK" w:cs="TH SarabunPSK"/>
                <w:sz w:val="32"/>
                <w:szCs w:val="32"/>
                <w:cs/>
              </w:rPr>
              <w:t xml:space="preserve"> </w:t>
            </w:r>
          </w:p>
          <w:p w:rsidR="00F9224A" w:rsidRPr="00EF2DB8" w:rsidRDefault="00F9224A" w:rsidP="00F9224A">
            <w:pPr>
              <w:tabs>
                <w:tab w:val="left" w:pos="810"/>
              </w:tabs>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005F110B" w:rsidRPr="00EF2DB8">
              <w:rPr>
                <w:rFonts w:ascii="TH SarabunPSK" w:eastAsia="Times New Roman" w:hAnsi="TH SarabunPSK" w:cs="TH SarabunPSK" w:hint="cs"/>
                <w:sz w:val="32"/>
                <w:szCs w:val="32"/>
                <w:cs/>
              </w:rPr>
              <w:t>ศึกษาด้วยตนเอง</w:t>
            </w:r>
          </w:p>
          <w:p w:rsidR="00290F9C" w:rsidRPr="00EF2DB8" w:rsidRDefault="00F9224A" w:rsidP="00F9224A">
            <w:pPr>
              <w:tabs>
                <w:tab w:val="left" w:pos="284"/>
              </w:tabs>
              <w:rPr>
                <w:rFonts w:ascii="TH SarabunPSK" w:eastAsia="Sarabu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สื่อการเรียนรู้ในรูปแบบต่าง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ๆ</w:t>
            </w:r>
          </w:p>
        </w:tc>
        <w:tc>
          <w:tcPr>
            <w:tcW w:w="4235" w:type="dxa"/>
          </w:tcPr>
          <w:p w:rsidR="00290F9C" w:rsidRPr="00EF2DB8" w:rsidRDefault="00F9224A" w:rsidP="002B58AA">
            <w:pPr>
              <w:pBdr>
                <w:top w:val="nil"/>
                <w:left w:val="nil"/>
                <w:bottom w:val="nil"/>
                <w:right w:val="nil"/>
                <w:between w:val="nil"/>
              </w:pBdr>
              <w:rPr>
                <w:rFonts w:ascii="TH SarabunPSK" w:eastAsia="Times New Roman" w:hAnsi="TH SarabunPSK" w:cs="TH SarabunPSK"/>
                <w:sz w:val="32"/>
                <w:szCs w:val="32"/>
                <w:cs/>
              </w:rPr>
            </w:pPr>
            <w:r w:rsidRPr="00EF2DB8">
              <w:rPr>
                <w:rFonts w:ascii="TH SarabunPSK" w:eastAsia="Times New Roman" w:hAnsi="TH SarabunPSK" w:cs="TH SarabunPSK"/>
                <w:sz w:val="32"/>
                <w:szCs w:val="32"/>
                <w:cs/>
              </w:rPr>
              <w:t xml:space="preserve">- </w:t>
            </w:r>
            <w:r w:rsidR="00A07FAF" w:rsidRPr="00EF2DB8">
              <w:rPr>
                <w:rFonts w:ascii="TH SarabunPSK" w:eastAsia="Times New Roman" w:hAnsi="TH SarabunPSK" w:cs="TH SarabunPSK" w:hint="cs"/>
                <w:sz w:val="32"/>
                <w:szCs w:val="32"/>
                <w:cs/>
              </w:rPr>
              <w:t>กิจกรรม</w:t>
            </w:r>
            <w:r w:rsidRPr="00EF2DB8">
              <w:rPr>
                <w:rFonts w:ascii="TH SarabunPSK" w:eastAsia="Times New Roman" w:hAnsi="TH SarabunPSK" w:cs="TH SarabunPSK" w:hint="cs"/>
                <w:sz w:val="32"/>
                <w:szCs w:val="32"/>
                <w:cs/>
              </w:rPr>
              <w:t>ปฐมนิเทศนักศึกษาใหม่ทุกปีการศึกษา</w:t>
            </w:r>
          </w:p>
          <w:p w:rsidR="006367A3" w:rsidRPr="00EF2DB8" w:rsidRDefault="00F9224A" w:rsidP="002B58AA">
            <w:pPr>
              <w:pBdr>
                <w:top w:val="nil"/>
                <w:left w:val="nil"/>
                <w:bottom w:val="nil"/>
                <w:right w:val="nil"/>
                <w:between w:val="nil"/>
              </w:pBd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00A07FAF" w:rsidRPr="00EF2DB8">
              <w:rPr>
                <w:rFonts w:ascii="TH SarabunPSK" w:eastAsia="Times New Roman" w:hAnsi="TH SarabunPSK" w:cs="TH SarabunPSK" w:hint="cs"/>
                <w:sz w:val="32"/>
                <w:szCs w:val="32"/>
                <w:cs/>
              </w:rPr>
              <w:t>กิจกรรม</w:t>
            </w:r>
            <w:r w:rsidRPr="00EF2DB8">
              <w:rPr>
                <w:rFonts w:ascii="TH SarabunPSK" w:eastAsia="Times New Roman" w:hAnsi="TH SarabunPSK" w:cs="TH SarabunPSK" w:hint="cs"/>
                <w:sz w:val="32"/>
                <w:szCs w:val="32"/>
                <w:cs/>
              </w:rPr>
              <w:t>แนะนำสำนักวิชาและรายวิชาศึกษาทั่วไป</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การใช้ชีวิตและการเรียนในมหาวิทยาลัย</w:t>
            </w:r>
          </w:p>
          <w:p w:rsidR="006367A3" w:rsidRPr="00EF2DB8" w:rsidRDefault="006367A3" w:rsidP="002B58AA">
            <w:pPr>
              <w:pBdr>
                <w:top w:val="nil"/>
                <w:left w:val="nil"/>
                <w:bottom w:val="nil"/>
                <w:right w:val="nil"/>
                <w:between w:val="nil"/>
              </w:pBdr>
              <w:rPr>
                <w:rFonts w:ascii="TH SarabunPSK" w:eastAsia="Times New Roman" w:hAnsi="TH SarabunPSK" w:cs="TH SarabunPSK"/>
                <w:sz w:val="32"/>
                <w:szCs w:val="32"/>
                <w:cs/>
                <w:lang w:val="en-US"/>
              </w:rPr>
            </w:pPr>
            <w:r w:rsidRPr="00EF2DB8">
              <w:rPr>
                <w:rFonts w:ascii="TH SarabunPSK" w:eastAsia="Times New Roman" w:hAnsi="TH SarabunPSK" w:cs="TH SarabunPSK" w:hint="cs"/>
                <w:sz w:val="32"/>
                <w:szCs w:val="32"/>
                <w:cs/>
              </w:rPr>
              <w:t xml:space="preserve">- </w:t>
            </w:r>
            <w:r w:rsidRPr="00EF2DB8">
              <w:rPr>
                <w:rFonts w:ascii="TH SarabunPSK" w:eastAsia="Times New Roman" w:hAnsi="TH SarabunPSK" w:cs="TH SarabunPSK" w:hint="cs"/>
                <w:sz w:val="32"/>
                <w:szCs w:val="32"/>
                <w:cs/>
                <w:lang w:val="en-US"/>
              </w:rPr>
              <w:t xml:space="preserve">กิจกรรม </w:t>
            </w:r>
            <w:r w:rsidRPr="00EF2DB8">
              <w:rPr>
                <w:rFonts w:ascii="TH SarabunPSK" w:eastAsia="Times New Roman" w:hAnsi="TH SarabunPSK" w:cs="TH SarabunPSK"/>
                <w:sz w:val="32"/>
                <w:szCs w:val="32"/>
                <w:lang w:val="en-US"/>
              </w:rPr>
              <w:t xml:space="preserve">GE DAY </w:t>
            </w:r>
            <w:r w:rsidRPr="00EF2DB8">
              <w:rPr>
                <w:rFonts w:ascii="TH SarabunPSK" w:eastAsia="Times New Roman" w:hAnsi="TH SarabunPSK" w:cs="TH SarabunPSK" w:hint="cs"/>
                <w:sz w:val="32"/>
                <w:szCs w:val="32"/>
                <w:cs/>
                <w:lang w:val="en-US"/>
              </w:rPr>
              <w:t>การแสดงผลงานนักศึกษา</w:t>
            </w:r>
          </w:p>
          <w:p w:rsidR="00290F9C" w:rsidRPr="00EF2DB8" w:rsidRDefault="00290F9C" w:rsidP="0048687A">
            <w:pPr>
              <w:pBdr>
                <w:top w:val="nil"/>
                <w:left w:val="nil"/>
                <w:bottom w:val="nil"/>
                <w:right w:val="nil"/>
                <w:between w:val="nil"/>
              </w:pBdr>
              <w:rPr>
                <w:rFonts w:ascii="TH SarabunPSK" w:eastAsia="Sarabun" w:hAnsi="TH SarabunPSK" w:cs="TH SarabunPSK"/>
                <w:sz w:val="32"/>
                <w:szCs w:val="32"/>
                <w:cs/>
              </w:rPr>
            </w:pPr>
          </w:p>
        </w:tc>
      </w:tr>
      <w:tr w:rsidR="00EF2DB8" w:rsidRPr="00EF2DB8" w:rsidTr="00AF2FFD">
        <w:tc>
          <w:tcPr>
            <w:tcW w:w="3429" w:type="dxa"/>
          </w:tcPr>
          <w:p w:rsidR="00290F9C" w:rsidRPr="00EF2DB8" w:rsidRDefault="00F9224A" w:rsidP="002B58AA">
            <w:pPr>
              <w:rPr>
                <w:rFonts w:ascii="TH SarabunPSK" w:eastAsia="Sarabun" w:hAnsi="TH SarabunPSK" w:cs="TH SarabunPSK"/>
                <w:sz w:val="32"/>
                <w:szCs w:val="32"/>
              </w:rPr>
            </w:pPr>
            <w:r w:rsidRPr="00EF2DB8">
              <w:rPr>
                <w:rFonts w:ascii="TH SarabunPSK" w:eastAsia="Sarabun" w:hAnsi="TH SarabunPSK" w:cs="TH SarabunPSK"/>
                <w:b/>
                <w:sz w:val="32"/>
                <w:szCs w:val="32"/>
              </w:rPr>
              <w:t xml:space="preserve">GELO 2 </w:t>
            </w:r>
            <w:r w:rsidRPr="00EF2DB8">
              <w:rPr>
                <w:rFonts w:ascii="TH SarabunPSK" w:eastAsia="Sarabun" w:hAnsi="TH SarabunPSK" w:cs="TH SarabunPSK" w:hint="cs"/>
                <w:b/>
                <w:sz w:val="32"/>
                <w:szCs w:val="32"/>
                <w:cs/>
              </w:rPr>
              <w:t>อธิบายคุณค่าวัฒนธรรมท้องถิ่นของตนเองโดยคำนึงถึงความแตกต่างของพหุวัฒนธรรม</w:t>
            </w:r>
          </w:p>
        </w:tc>
        <w:tc>
          <w:tcPr>
            <w:tcW w:w="5404" w:type="dxa"/>
          </w:tcPr>
          <w:p w:rsidR="00B9226F" w:rsidRPr="00EF2DB8" w:rsidRDefault="00F9224A" w:rsidP="00B9226F">
            <w:pPr>
              <w:tabs>
                <w:tab w:val="left" w:pos="284"/>
              </w:tabs>
              <w:rPr>
                <w:rFonts w:ascii="TH SarabunPSK" w:eastAsia="Sarabun" w:hAnsi="TH SarabunPSK" w:cs="TH SarabunPSK"/>
                <w:sz w:val="32"/>
                <w:szCs w:val="32"/>
              </w:rPr>
            </w:pPr>
            <w:r w:rsidRPr="00EF2DB8">
              <w:rPr>
                <w:rFonts w:ascii="TH SarabunPSK" w:eastAsia="Times New Roman" w:hAnsi="TH SarabunPSK" w:cs="TH SarabunPSK"/>
                <w:sz w:val="32"/>
                <w:szCs w:val="32"/>
                <w:cs/>
              </w:rPr>
              <w:t xml:space="preserve">- </w:t>
            </w:r>
            <w:r w:rsidR="00B9226F" w:rsidRPr="00EF2DB8">
              <w:rPr>
                <w:rFonts w:ascii="TH SarabunPSK" w:eastAsia="Sarabun" w:hAnsi="TH SarabunPSK" w:cs="TH SarabunPSK" w:hint="cs"/>
                <w:sz w:val="32"/>
                <w:szCs w:val="32"/>
                <w:cs/>
              </w:rPr>
              <w:t>บรรยายและอภิปรายเชิงลึก</w:t>
            </w:r>
            <w:r w:rsidR="00B9226F" w:rsidRPr="00EF2DB8">
              <w:rPr>
                <w:rFonts w:ascii="TH SarabunPSK" w:eastAsia="Sarabun" w:hAnsi="TH SarabunPSK" w:cs="TH SarabunPSK"/>
                <w:sz w:val="32"/>
                <w:szCs w:val="32"/>
                <w:cs/>
              </w:rPr>
              <w:t xml:space="preserve"> (</w:t>
            </w:r>
            <w:r w:rsidR="00B9226F" w:rsidRPr="00EF2DB8">
              <w:rPr>
                <w:rFonts w:ascii="TH SarabunPSK" w:eastAsia="Sarabun" w:hAnsi="TH SarabunPSK" w:cs="TH SarabunPSK"/>
                <w:sz w:val="32"/>
                <w:szCs w:val="32"/>
              </w:rPr>
              <w:t>Lecture &amp; Discussion</w:t>
            </w:r>
            <w:r w:rsidR="00B9226F" w:rsidRPr="00EF2DB8">
              <w:rPr>
                <w:rFonts w:ascii="TH SarabunPSK" w:eastAsia="Sarabun" w:hAnsi="TH SarabunPSK" w:cs="TH SarabunPSK"/>
                <w:sz w:val="32"/>
                <w:szCs w:val="32"/>
                <w:cs/>
              </w:rPr>
              <w:t>)</w:t>
            </w:r>
          </w:p>
          <w:p w:rsidR="00F9224A" w:rsidRPr="00EF2DB8" w:rsidRDefault="00F9224A" w:rsidP="00F9224A">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กิจกรรมกลุ่มย่อย</w:t>
            </w:r>
          </w:p>
          <w:p w:rsidR="00F9224A" w:rsidRPr="00EF2DB8" w:rsidRDefault="00F9224A" w:rsidP="00F9224A">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อภิปราย</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ถาม</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ตอบ</w:t>
            </w:r>
          </w:p>
          <w:p w:rsidR="00F9224A" w:rsidRPr="00EF2DB8" w:rsidRDefault="00F9224A" w:rsidP="00F9224A">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กรณีศึกษา</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ยกตัวอย่าง</w:t>
            </w:r>
            <w:r w:rsidRPr="00EF2DB8">
              <w:rPr>
                <w:rFonts w:ascii="TH SarabunPSK" w:eastAsia="Times New Roman" w:hAnsi="TH SarabunPSK" w:cs="TH SarabunPSK"/>
                <w:sz w:val="32"/>
                <w:szCs w:val="32"/>
                <w:cs/>
              </w:rPr>
              <w:t xml:space="preserve"> </w:t>
            </w:r>
          </w:p>
          <w:p w:rsidR="00F9224A" w:rsidRPr="00EF2DB8" w:rsidRDefault="00F9224A" w:rsidP="00F9224A">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00797E46" w:rsidRPr="00EF2DB8">
              <w:rPr>
                <w:rFonts w:ascii="TH SarabunPSK" w:eastAsia="Times New Roman" w:hAnsi="TH SarabunPSK" w:cs="TH SarabunPSK" w:hint="cs"/>
                <w:sz w:val="32"/>
                <w:szCs w:val="32"/>
                <w:cs/>
              </w:rPr>
              <w:t>ศึกษาด้วยตนเอง</w:t>
            </w:r>
          </w:p>
          <w:p w:rsidR="00290F9C" w:rsidRPr="00EF2DB8" w:rsidRDefault="00F9224A" w:rsidP="00F9224A">
            <w:pPr>
              <w:tabs>
                <w:tab w:val="left" w:pos="284"/>
              </w:tabs>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สื่อการเรียนรู้ในรูปแบบต่าง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ๆ</w:t>
            </w:r>
          </w:p>
          <w:p w:rsidR="00B9226F" w:rsidRPr="00EF2DB8" w:rsidRDefault="00B9226F" w:rsidP="00B9226F">
            <w:pPr>
              <w:tabs>
                <w:tab w:val="left" w:pos="284"/>
              </w:tabs>
              <w:rPr>
                <w:rFonts w:ascii="TH SarabunPSK" w:eastAsia="Sarabun" w:hAnsi="TH SarabunPSK" w:cs="TH SarabunPSK"/>
                <w:sz w:val="32"/>
                <w:szCs w:val="32"/>
              </w:rPr>
            </w:pPr>
            <w:r w:rsidRPr="00EF2DB8">
              <w:rPr>
                <w:rFonts w:ascii="TH SarabunPSK" w:eastAsia="Sarabun" w:hAnsi="TH SarabunPSK" w:cs="TH SarabunPSK" w:hint="cs"/>
                <w:sz w:val="32"/>
                <w:szCs w:val="32"/>
                <w:cs/>
              </w:rPr>
              <w:t>- การเรียนรู้เชิงรุก</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Active Learning</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เช่น</w:t>
            </w:r>
            <w:r w:rsidRPr="00EF2DB8">
              <w:rPr>
                <w:rFonts w:ascii="TH SarabunPSK" w:eastAsia="Sarabun" w:hAnsi="TH SarabunPSK" w:cs="TH SarabunPSK"/>
                <w:sz w:val="32"/>
                <w:szCs w:val="32"/>
                <w:cs/>
              </w:rPr>
              <w:t xml:space="preserve"> </w:t>
            </w:r>
            <w:r w:rsidR="008C2BFE" w:rsidRPr="00EF2DB8">
              <w:rPr>
                <w:rFonts w:ascii="TH SarabunPSK" w:eastAsia="Sarabun" w:hAnsi="TH SarabunPSK" w:cs="TH SarabunPSK"/>
                <w:sz w:val="32"/>
                <w:szCs w:val="32"/>
              </w:rPr>
              <w:t>Inquiry</w:t>
            </w:r>
            <w:r w:rsidR="008C2BFE" w:rsidRPr="00EF2DB8">
              <w:rPr>
                <w:rFonts w:ascii="TH SarabunPSK" w:eastAsia="Sarabun" w:hAnsi="TH SarabunPSK" w:cs="TH SarabunPSK"/>
                <w:sz w:val="32"/>
                <w:szCs w:val="32"/>
                <w:cs/>
              </w:rPr>
              <w:t>-</w:t>
            </w:r>
            <w:r w:rsidR="008C2BFE" w:rsidRPr="00EF2DB8">
              <w:rPr>
                <w:rFonts w:ascii="TH SarabunPSK" w:eastAsia="Sarabun" w:hAnsi="TH SarabunPSK" w:cs="TH SarabunPSK"/>
                <w:sz w:val="32"/>
                <w:szCs w:val="32"/>
              </w:rPr>
              <w:t>Based Learning</w:t>
            </w:r>
            <w:r w:rsidR="008C2BFE" w:rsidRPr="00EF2DB8">
              <w:rPr>
                <w:rFonts w:ascii="TH SarabunPSK" w:eastAsia="Sarabun" w:hAnsi="TH SarabunPSK" w:cs="TH SarabunPSK" w:hint="cs"/>
                <w:sz w:val="32"/>
                <w:szCs w:val="32"/>
                <w:cs/>
              </w:rPr>
              <w:t xml:space="preserve"> </w:t>
            </w:r>
            <w:r w:rsidR="008C2BFE" w:rsidRPr="00EF2DB8">
              <w:rPr>
                <w:rFonts w:ascii="TH SarabunPSK" w:eastAsia="Sarabun" w:hAnsi="TH SarabunPSK" w:cs="TH SarabunPSK"/>
                <w:sz w:val="32"/>
                <w:szCs w:val="32"/>
                <w:cs/>
              </w:rPr>
              <w:t>(</w:t>
            </w:r>
            <w:r w:rsidR="008C2BFE" w:rsidRPr="00EF2DB8">
              <w:rPr>
                <w:rFonts w:ascii="TH SarabunPSK" w:eastAsia="Sarabun" w:hAnsi="TH SarabunPSK" w:cs="TH SarabunPSK"/>
                <w:sz w:val="32"/>
                <w:szCs w:val="32"/>
              </w:rPr>
              <w:t>IBL</w:t>
            </w:r>
            <w:r w:rsidR="008C2BFE" w:rsidRPr="00EF2DB8">
              <w:rPr>
                <w:rFonts w:ascii="TH SarabunPSK" w:eastAsia="Sarabun" w:hAnsi="TH SarabunPSK" w:cs="TH SarabunPSK"/>
                <w:sz w:val="32"/>
                <w:szCs w:val="32"/>
                <w:cs/>
              </w:rPr>
              <w:t>)</w:t>
            </w:r>
            <w:r w:rsidR="008C2BFE" w:rsidRPr="00EF2DB8">
              <w:rPr>
                <w:rFonts w:ascii="TH SarabunPSK" w:eastAsia="Sarabun" w:hAnsi="TH SarabunPSK" w:cs="TH SarabunPSK"/>
                <w:sz w:val="32"/>
                <w:szCs w:val="32"/>
                <w:lang w:val="en-US"/>
              </w:rPr>
              <w:t xml:space="preserve">, </w:t>
            </w:r>
            <w:r w:rsidRPr="00EF2DB8">
              <w:rPr>
                <w:rFonts w:ascii="TH SarabunPSK" w:eastAsia="Sarabun" w:hAnsi="TH SarabunPSK" w:cs="TH SarabunPSK"/>
                <w:sz w:val="32"/>
                <w:szCs w:val="32"/>
              </w:rPr>
              <w:t>Problem</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 xml:space="preserve">based Learning </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PBL</w:t>
            </w:r>
            <w:r w:rsidRPr="00EF2DB8">
              <w:rPr>
                <w:rFonts w:ascii="TH SarabunPSK" w:eastAsia="Sarabun" w:hAnsi="TH SarabunPSK" w:cs="TH SarabunPSK"/>
                <w:sz w:val="32"/>
                <w:szCs w:val="32"/>
                <w:cs/>
              </w:rPr>
              <w:t>)</w:t>
            </w:r>
          </w:p>
        </w:tc>
        <w:tc>
          <w:tcPr>
            <w:tcW w:w="4235" w:type="dxa"/>
          </w:tcPr>
          <w:p w:rsidR="00290F9C" w:rsidRPr="00EF2DB8" w:rsidRDefault="00A07FAF" w:rsidP="002B58AA">
            <w:pPr>
              <w:pBdr>
                <w:top w:val="nil"/>
                <w:left w:val="nil"/>
                <w:bottom w:val="nil"/>
                <w:right w:val="nil"/>
                <w:between w:val="nil"/>
              </w:pBd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กิจกรรมทำนุบำรุงศิลปวัฒนธรรมตามเทศกาลและประเพณี</w:t>
            </w:r>
          </w:p>
          <w:p w:rsidR="00B9226F" w:rsidRPr="00EF2DB8" w:rsidRDefault="006367A3" w:rsidP="006367A3">
            <w:pPr>
              <w:pBdr>
                <w:top w:val="nil"/>
                <w:left w:val="nil"/>
                <w:bottom w:val="nil"/>
                <w:right w:val="nil"/>
                <w:between w:val="nil"/>
              </w:pBd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xml:space="preserve">- </w:t>
            </w:r>
            <w:r w:rsidR="00B9226F" w:rsidRPr="00EF2DB8">
              <w:rPr>
                <w:rFonts w:ascii="TH SarabunPSK" w:eastAsia="Times New Roman" w:hAnsi="TH SarabunPSK" w:cs="TH SarabunPSK" w:hint="cs"/>
                <w:sz w:val="32"/>
                <w:szCs w:val="32"/>
                <w:cs/>
              </w:rPr>
              <w:t>กิจกรรมการพัฒนาทักษะในศตวรรษที่</w:t>
            </w:r>
            <w:r w:rsidR="00B9226F" w:rsidRPr="00EF2DB8">
              <w:rPr>
                <w:rFonts w:ascii="TH SarabunPSK" w:eastAsia="Times New Roman" w:hAnsi="TH SarabunPSK" w:cs="TH SarabunPSK"/>
                <w:sz w:val="32"/>
                <w:szCs w:val="32"/>
                <w:cs/>
              </w:rPr>
              <w:t xml:space="preserve"> 21 </w:t>
            </w:r>
            <w:r w:rsidR="00B9226F" w:rsidRPr="00EF2DB8">
              <w:rPr>
                <w:rFonts w:ascii="TH SarabunPSK" w:eastAsia="Times New Roman" w:hAnsi="TH SarabunPSK" w:cs="TH SarabunPSK" w:hint="cs"/>
                <w:sz w:val="32"/>
                <w:szCs w:val="32"/>
                <w:cs/>
              </w:rPr>
              <w:t>ที่คณะจัดให้นักศึกษา</w:t>
            </w:r>
          </w:p>
          <w:p w:rsidR="006367A3" w:rsidRPr="00EF2DB8" w:rsidRDefault="00B9226F" w:rsidP="006367A3">
            <w:pPr>
              <w:pBdr>
                <w:top w:val="nil"/>
                <w:left w:val="nil"/>
                <w:bottom w:val="nil"/>
                <w:right w:val="nil"/>
                <w:between w:val="nil"/>
              </w:pBdr>
              <w:rPr>
                <w:rFonts w:ascii="TH SarabunPSK" w:eastAsia="Times New Roman" w:hAnsi="TH SarabunPSK" w:cs="TH SarabunPSK"/>
                <w:sz w:val="32"/>
                <w:szCs w:val="32"/>
                <w:cs/>
                <w:lang w:val="en-US"/>
              </w:rPr>
            </w:pPr>
            <w:r w:rsidRPr="00EF2DB8">
              <w:rPr>
                <w:rFonts w:ascii="TH SarabunPSK" w:eastAsia="Times New Roman" w:hAnsi="TH SarabunPSK" w:cs="TH SarabunPSK" w:hint="cs"/>
                <w:sz w:val="32"/>
                <w:szCs w:val="32"/>
                <w:cs/>
              </w:rPr>
              <w:t xml:space="preserve">- </w:t>
            </w:r>
            <w:r w:rsidR="006367A3" w:rsidRPr="00EF2DB8">
              <w:rPr>
                <w:rFonts w:ascii="TH SarabunPSK" w:eastAsia="Times New Roman" w:hAnsi="TH SarabunPSK" w:cs="TH SarabunPSK" w:hint="cs"/>
                <w:sz w:val="32"/>
                <w:szCs w:val="32"/>
                <w:cs/>
                <w:lang w:val="en-US"/>
              </w:rPr>
              <w:t xml:space="preserve">กิจกรรม </w:t>
            </w:r>
            <w:r w:rsidR="006367A3" w:rsidRPr="00EF2DB8">
              <w:rPr>
                <w:rFonts w:ascii="TH SarabunPSK" w:eastAsia="Times New Roman" w:hAnsi="TH SarabunPSK" w:cs="TH SarabunPSK"/>
                <w:sz w:val="32"/>
                <w:szCs w:val="32"/>
                <w:lang w:val="en-US"/>
              </w:rPr>
              <w:t xml:space="preserve">GE DAY </w:t>
            </w:r>
            <w:r w:rsidR="006367A3" w:rsidRPr="00EF2DB8">
              <w:rPr>
                <w:rFonts w:ascii="TH SarabunPSK" w:eastAsia="Times New Roman" w:hAnsi="TH SarabunPSK" w:cs="TH SarabunPSK" w:hint="cs"/>
                <w:sz w:val="32"/>
                <w:szCs w:val="32"/>
                <w:cs/>
                <w:lang w:val="en-US"/>
              </w:rPr>
              <w:t>การแสดงผลงานนักศึกษา</w:t>
            </w:r>
          </w:p>
          <w:p w:rsidR="00290F9C" w:rsidRPr="00EF2DB8" w:rsidRDefault="00A07FAF" w:rsidP="00A07FAF">
            <w:pPr>
              <w:pBdr>
                <w:top w:val="nil"/>
                <w:left w:val="nil"/>
                <w:bottom w:val="nil"/>
                <w:right w:val="nil"/>
                <w:between w:val="nil"/>
              </w:pBdr>
              <w:rPr>
                <w:rFonts w:ascii="TH SarabunPSK" w:eastAsia="Times New Roman" w:hAnsi="TH SarabunPSK" w:cs="TH SarabunPSK"/>
                <w:sz w:val="32"/>
                <w:szCs w:val="32"/>
                <w:cs/>
              </w:rPr>
            </w:pPr>
            <w:r w:rsidRPr="00EF2DB8">
              <w:rPr>
                <w:rFonts w:ascii="TH SarabunPSK" w:eastAsia="Times New Roman" w:hAnsi="TH SarabunPSK" w:cs="TH SarabunPSK" w:hint="cs"/>
                <w:sz w:val="32"/>
                <w:szCs w:val="32"/>
                <w:cs/>
              </w:rPr>
              <w:t>- กิจกรรม</w:t>
            </w:r>
            <w:r w:rsidR="00F9224A" w:rsidRPr="00EF2DB8">
              <w:rPr>
                <w:rFonts w:ascii="TH SarabunPSK" w:eastAsia="Times New Roman" w:hAnsi="TH SarabunPSK" w:cs="TH SarabunPSK" w:hint="cs"/>
                <w:sz w:val="32"/>
                <w:szCs w:val="32"/>
                <w:cs/>
              </w:rPr>
              <w:t>เข้าใจวิถีชีวิตผู้คนที่แตกต่างหลากหลายในโลกศตวรรษที่</w:t>
            </w:r>
            <w:r w:rsidR="00F9224A" w:rsidRPr="00EF2DB8">
              <w:rPr>
                <w:rFonts w:ascii="TH SarabunPSK" w:eastAsia="Times New Roman" w:hAnsi="TH SarabunPSK" w:cs="TH SarabunPSK"/>
                <w:sz w:val="32"/>
                <w:szCs w:val="32"/>
                <w:cs/>
              </w:rPr>
              <w:t xml:space="preserve"> 21</w:t>
            </w:r>
          </w:p>
        </w:tc>
      </w:tr>
      <w:tr w:rsidR="00EF2DB8" w:rsidRPr="00EF2DB8" w:rsidTr="00AF2FFD">
        <w:tc>
          <w:tcPr>
            <w:tcW w:w="3429" w:type="dxa"/>
          </w:tcPr>
          <w:p w:rsidR="00290F9C" w:rsidRPr="00EF2DB8" w:rsidRDefault="00F9224A" w:rsidP="002B58AA">
            <w:pPr>
              <w:rPr>
                <w:rFonts w:ascii="TH SarabunPSK" w:eastAsia="Sarabun" w:hAnsi="TH SarabunPSK" w:cs="TH SarabunPSK"/>
                <w:sz w:val="32"/>
                <w:szCs w:val="32"/>
              </w:rPr>
            </w:pPr>
            <w:r w:rsidRPr="00EF2DB8">
              <w:rPr>
                <w:rFonts w:ascii="TH SarabunPSK" w:eastAsia="Sarabun" w:hAnsi="TH SarabunPSK" w:cs="TH SarabunPSK"/>
                <w:b/>
                <w:bCs/>
                <w:sz w:val="32"/>
                <w:szCs w:val="32"/>
              </w:rPr>
              <w:t>GELO 3</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ประยุกต์แนวคิดการจัดการนวัตกรรมเพื่อแสวงหาโอกาสในการพัฒนาอาชีพ</w:t>
            </w:r>
          </w:p>
        </w:tc>
        <w:tc>
          <w:tcPr>
            <w:tcW w:w="5404" w:type="dxa"/>
          </w:tcPr>
          <w:p w:rsidR="00ED705A" w:rsidRPr="00EF2DB8" w:rsidRDefault="00ED705A" w:rsidP="00ED705A">
            <w:pPr>
              <w:tabs>
                <w:tab w:val="left" w:pos="284"/>
              </w:tabs>
              <w:rPr>
                <w:rFonts w:ascii="TH SarabunPSK" w:eastAsia="Sarabun" w:hAnsi="TH SarabunPSK" w:cs="TH SarabunPSK"/>
                <w:sz w:val="32"/>
                <w:szCs w:val="32"/>
              </w:rPr>
            </w:pP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 xml:space="preserve"> บรรยาย</w:t>
            </w:r>
            <w:r w:rsidRPr="00EF2DB8">
              <w:rPr>
                <w:rFonts w:ascii="TH SarabunPSK" w:eastAsia="Sarabun" w:hAnsi="TH SarabunPSK" w:cs="TH SarabunPSK" w:hint="cs"/>
                <w:sz w:val="32"/>
                <w:szCs w:val="32"/>
                <w:cs/>
              </w:rPr>
              <w:t>และอภิปรายเชิงลึก</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Lecture &amp; Discussion</w:t>
            </w:r>
            <w:r w:rsidRPr="00EF2DB8">
              <w:rPr>
                <w:rFonts w:ascii="TH SarabunPSK" w:eastAsia="Sarabun" w:hAnsi="TH SarabunPSK" w:cs="TH SarabunPSK"/>
                <w:sz w:val="32"/>
                <w:szCs w:val="32"/>
                <w:cs/>
              </w:rPr>
              <w:t>)</w:t>
            </w:r>
          </w:p>
          <w:p w:rsidR="005F110B" w:rsidRPr="00EF2DB8" w:rsidRDefault="005F110B" w:rsidP="00ED705A">
            <w:pPr>
              <w:tabs>
                <w:tab w:val="left" w:pos="284"/>
              </w:tabs>
              <w:rPr>
                <w:rFonts w:ascii="TH SarabunPSK" w:eastAsia="Sarabun" w:hAnsi="TH SarabunPSK" w:cs="TH SarabunPSK"/>
                <w:sz w:val="32"/>
                <w:szCs w:val="32"/>
              </w:rPr>
            </w:pPr>
            <w:r w:rsidRPr="00EF2DB8">
              <w:rPr>
                <w:rFonts w:ascii="TH SarabunPSK" w:eastAsia="Sarabun" w:hAnsi="TH SarabunPSK" w:cs="TH SarabunPSK" w:hint="cs"/>
                <w:sz w:val="32"/>
                <w:szCs w:val="32"/>
                <w:cs/>
              </w:rPr>
              <w:t xml:space="preserve">- </w:t>
            </w:r>
            <w:r w:rsidR="00F4057F" w:rsidRPr="00EF2DB8">
              <w:rPr>
                <w:rFonts w:ascii="TH SarabunPSK" w:eastAsia="Sarabun" w:hAnsi="TH SarabunPSK" w:cs="TH SarabunPSK" w:hint="cs"/>
                <w:sz w:val="32"/>
                <w:szCs w:val="32"/>
                <w:cs/>
              </w:rPr>
              <w:t>กรณีศึกษา</w:t>
            </w:r>
            <w:r w:rsidR="00F4057F" w:rsidRPr="00EF2DB8">
              <w:rPr>
                <w:rFonts w:ascii="TH SarabunPSK" w:eastAsia="Sarabun" w:hAnsi="TH SarabunPSK" w:cs="TH SarabunPSK"/>
                <w:sz w:val="32"/>
                <w:szCs w:val="32"/>
                <w:cs/>
              </w:rPr>
              <w:t>/</w:t>
            </w:r>
            <w:r w:rsidR="00F4057F" w:rsidRPr="00EF2DB8">
              <w:rPr>
                <w:rFonts w:ascii="TH SarabunPSK" w:eastAsia="Sarabun" w:hAnsi="TH SarabunPSK" w:cs="TH SarabunPSK" w:hint="cs"/>
                <w:sz w:val="32"/>
                <w:szCs w:val="32"/>
                <w:cs/>
              </w:rPr>
              <w:t>ยกตัวอย่าง</w:t>
            </w:r>
          </w:p>
          <w:p w:rsidR="005F110B" w:rsidRPr="00EF2DB8" w:rsidRDefault="005F110B" w:rsidP="00ED705A">
            <w:pPr>
              <w:tabs>
                <w:tab w:val="left" w:pos="284"/>
              </w:tabs>
              <w:rPr>
                <w:rFonts w:ascii="TH SarabunPSK" w:eastAsia="Sarabun" w:hAnsi="TH SarabunPSK" w:cs="TH SarabunPSK"/>
                <w:sz w:val="32"/>
                <w:szCs w:val="32"/>
              </w:rPr>
            </w:pPr>
            <w:r w:rsidRPr="00EF2DB8">
              <w:rPr>
                <w:rFonts w:ascii="TH SarabunPSK" w:eastAsia="Sarabun" w:hAnsi="TH SarabunPSK" w:cs="TH SarabunPSK" w:hint="cs"/>
                <w:sz w:val="32"/>
                <w:szCs w:val="32"/>
                <w:cs/>
              </w:rPr>
              <w:t>- กิจกรรมกลุ่มย่อย</w:t>
            </w:r>
          </w:p>
          <w:p w:rsidR="00290F9C" w:rsidRPr="00EF2DB8" w:rsidRDefault="00ED705A" w:rsidP="00797E46">
            <w:pPr>
              <w:tabs>
                <w:tab w:val="left" w:pos="284"/>
              </w:tabs>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การเรียนรู้เชิงรุก</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Active Learning</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เช่น</w:t>
            </w:r>
            <w:r w:rsidRPr="00EF2DB8">
              <w:rPr>
                <w:rFonts w:ascii="TH SarabunPSK" w:eastAsia="Sarabun" w:hAnsi="TH SarabunPSK" w:cs="TH SarabunPSK"/>
                <w:sz w:val="32"/>
                <w:szCs w:val="32"/>
              </w:rPr>
              <w:t xml:space="preserve">, </w:t>
            </w:r>
            <w:r w:rsidR="00797E46" w:rsidRPr="00EF2DB8">
              <w:rPr>
                <w:rFonts w:ascii="TH SarabunPSK" w:eastAsia="Sarabun" w:hAnsi="TH SarabunPSK" w:cs="TH SarabunPSK"/>
                <w:sz w:val="32"/>
                <w:szCs w:val="32"/>
              </w:rPr>
              <w:t>Inquiry</w:t>
            </w:r>
            <w:r w:rsidR="00797E46" w:rsidRPr="00EF2DB8">
              <w:rPr>
                <w:rFonts w:ascii="TH SarabunPSK" w:eastAsia="Sarabun" w:hAnsi="TH SarabunPSK" w:cs="TH SarabunPSK"/>
                <w:sz w:val="32"/>
                <w:szCs w:val="32"/>
                <w:cs/>
              </w:rPr>
              <w:t>-</w:t>
            </w:r>
            <w:r w:rsidR="00797E46" w:rsidRPr="00EF2DB8">
              <w:rPr>
                <w:rFonts w:ascii="TH SarabunPSK" w:eastAsia="Sarabun" w:hAnsi="TH SarabunPSK" w:cs="TH SarabunPSK"/>
                <w:sz w:val="32"/>
                <w:szCs w:val="32"/>
              </w:rPr>
              <w:t>Based Learning</w:t>
            </w:r>
            <w:r w:rsidR="00797E46" w:rsidRPr="00EF2DB8">
              <w:rPr>
                <w:rFonts w:ascii="TH SarabunPSK" w:eastAsia="Sarabun" w:hAnsi="TH SarabunPSK" w:cs="TH SarabunPSK" w:hint="cs"/>
                <w:sz w:val="32"/>
                <w:szCs w:val="32"/>
                <w:cs/>
              </w:rPr>
              <w:t xml:space="preserve"> </w:t>
            </w:r>
            <w:r w:rsidRPr="00EF2DB8">
              <w:rPr>
                <w:rFonts w:ascii="TH SarabunPSK" w:eastAsia="Sarabun" w:hAnsi="TH SarabunPSK" w:cs="TH SarabunPSK"/>
                <w:sz w:val="32"/>
                <w:szCs w:val="32"/>
                <w:cs/>
              </w:rPr>
              <w:t>(</w:t>
            </w:r>
            <w:r w:rsidR="00797E46" w:rsidRPr="00EF2DB8">
              <w:rPr>
                <w:rFonts w:ascii="TH SarabunPSK" w:eastAsia="Sarabun" w:hAnsi="TH SarabunPSK" w:cs="TH SarabunPSK"/>
                <w:sz w:val="32"/>
                <w:szCs w:val="32"/>
              </w:rPr>
              <w:t>IBL</w:t>
            </w:r>
            <w:r w:rsidRPr="00EF2DB8">
              <w:rPr>
                <w:rFonts w:ascii="TH SarabunPSK" w:eastAsia="Sarabun" w:hAnsi="TH SarabunPSK" w:cs="TH SarabunPSK"/>
                <w:sz w:val="32"/>
                <w:szCs w:val="32"/>
                <w:cs/>
              </w:rPr>
              <w:t>)</w:t>
            </w:r>
          </w:p>
        </w:tc>
        <w:tc>
          <w:tcPr>
            <w:tcW w:w="4235" w:type="dxa"/>
          </w:tcPr>
          <w:p w:rsidR="00290F9C" w:rsidRPr="00EF2DB8" w:rsidRDefault="00290F9C" w:rsidP="002B58AA">
            <w:pPr>
              <w:pBdr>
                <w:top w:val="nil"/>
                <w:left w:val="nil"/>
                <w:bottom w:val="nil"/>
                <w:right w:val="nil"/>
                <w:between w:val="nil"/>
              </w:pBdr>
              <w:rPr>
                <w:rFonts w:ascii="TH SarabunPSK" w:eastAsia="Times New Roman" w:hAnsi="TH SarabunPSK" w:cs="TH SarabunPSK"/>
                <w:sz w:val="32"/>
                <w:szCs w:val="32"/>
              </w:rPr>
            </w:pPr>
          </w:p>
        </w:tc>
      </w:tr>
      <w:tr w:rsidR="00EF2DB8" w:rsidRPr="00EF2DB8" w:rsidTr="00AF2FFD">
        <w:tc>
          <w:tcPr>
            <w:tcW w:w="3429" w:type="dxa"/>
          </w:tcPr>
          <w:p w:rsidR="00290F9C" w:rsidRPr="00EF2DB8" w:rsidRDefault="00F9224A" w:rsidP="002B58AA">
            <w:pPr>
              <w:rPr>
                <w:rFonts w:ascii="TH SarabunPSK" w:eastAsia="Sarabun" w:hAnsi="TH SarabunPSK" w:cs="TH SarabunPSK"/>
                <w:sz w:val="32"/>
                <w:szCs w:val="32"/>
              </w:rPr>
            </w:pPr>
            <w:r w:rsidRPr="00EF2DB8">
              <w:rPr>
                <w:rFonts w:ascii="TH SarabunPSK" w:eastAsia="Sarabun" w:hAnsi="TH SarabunPSK" w:cs="TH SarabunPSK"/>
                <w:b/>
                <w:bCs/>
                <w:sz w:val="32"/>
                <w:szCs w:val="32"/>
              </w:rPr>
              <w:t xml:space="preserve">GELO 4 </w:t>
            </w:r>
            <w:r w:rsidR="00F00C1E" w:rsidRPr="00EF2DB8">
              <w:rPr>
                <w:rFonts w:ascii="TH SarabunPSK" w:eastAsia="Sarabun" w:hAnsi="TH SarabunPSK" w:cs="TH SarabunPSK" w:hint="cs"/>
                <w:sz w:val="32"/>
                <w:szCs w:val="32"/>
                <w:cs/>
              </w:rPr>
              <w:t>สามารถคิด</w:t>
            </w:r>
            <w:r w:rsidR="00F00C1E" w:rsidRPr="00EF2DB8">
              <w:rPr>
                <w:rFonts w:ascii="TH SarabunPSK" w:eastAsia="Sarabun" w:hAnsi="TH SarabunPSK" w:cs="TH SarabunPSK"/>
                <w:sz w:val="32"/>
                <w:szCs w:val="32"/>
                <w:cs/>
              </w:rPr>
              <w:t xml:space="preserve"> </w:t>
            </w:r>
            <w:r w:rsidR="00F00C1E" w:rsidRPr="00EF2DB8">
              <w:rPr>
                <w:rFonts w:ascii="TH SarabunPSK" w:eastAsia="Sarabun" w:hAnsi="TH SarabunPSK" w:cs="TH SarabunPSK" w:hint="cs"/>
                <w:sz w:val="32"/>
                <w:szCs w:val="32"/>
                <w:cs/>
              </w:rPr>
              <w:t>วิเคราะห์สถานการณ์ต่าง</w:t>
            </w:r>
            <w:r w:rsidR="00F00C1E" w:rsidRPr="00EF2DB8">
              <w:rPr>
                <w:rFonts w:ascii="TH SarabunPSK" w:eastAsia="Sarabun" w:hAnsi="TH SarabunPSK" w:cs="TH SarabunPSK"/>
                <w:sz w:val="32"/>
                <w:szCs w:val="32"/>
                <w:cs/>
              </w:rPr>
              <w:t xml:space="preserve"> </w:t>
            </w:r>
            <w:r w:rsidR="00F00C1E" w:rsidRPr="00EF2DB8">
              <w:rPr>
                <w:rFonts w:ascii="TH SarabunPSK" w:eastAsia="Sarabun" w:hAnsi="TH SarabunPSK" w:cs="TH SarabunPSK" w:hint="cs"/>
                <w:sz w:val="32"/>
                <w:szCs w:val="32"/>
                <w:cs/>
              </w:rPr>
              <w:t>ๆ</w:t>
            </w:r>
            <w:r w:rsidR="00F00C1E" w:rsidRPr="00EF2DB8">
              <w:rPr>
                <w:rFonts w:ascii="TH SarabunPSK" w:eastAsia="Sarabun" w:hAnsi="TH SarabunPSK" w:cs="TH SarabunPSK"/>
                <w:sz w:val="32"/>
                <w:szCs w:val="32"/>
                <w:cs/>
              </w:rPr>
              <w:t xml:space="preserve">  </w:t>
            </w:r>
            <w:r w:rsidR="00F00C1E" w:rsidRPr="00EF2DB8">
              <w:rPr>
                <w:rFonts w:ascii="TH SarabunPSK" w:eastAsia="Sarabun" w:hAnsi="TH SarabunPSK" w:cs="TH SarabunPSK" w:hint="cs"/>
                <w:sz w:val="32"/>
                <w:szCs w:val="32"/>
                <w:cs/>
              </w:rPr>
              <w:t>ได้อย่างมีเหตุผล</w:t>
            </w:r>
            <w:r w:rsidR="00F00C1E" w:rsidRPr="00EF2DB8">
              <w:rPr>
                <w:rFonts w:ascii="TH SarabunPSK" w:eastAsia="Sarabun" w:hAnsi="TH SarabunPSK" w:cs="TH SarabunPSK"/>
                <w:sz w:val="32"/>
                <w:szCs w:val="32"/>
                <w:cs/>
              </w:rPr>
              <w:t xml:space="preserve"> </w:t>
            </w:r>
            <w:r w:rsidR="00F00C1E" w:rsidRPr="00EF2DB8">
              <w:rPr>
                <w:rFonts w:ascii="TH SarabunPSK" w:eastAsia="Sarabun" w:hAnsi="TH SarabunPSK" w:cs="TH SarabunPSK" w:hint="cs"/>
                <w:sz w:val="32"/>
                <w:szCs w:val="32"/>
                <w:cs/>
              </w:rPr>
              <w:t>และเสนอแนวทางการแก้ปัญหาได้อย่างเหมาะสม</w:t>
            </w:r>
          </w:p>
        </w:tc>
        <w:tc>
          <w:tcPr>
            <w:tcW w:w="5404" w:type="dxa"/>
          </w:tcPr>
          <w:p w:rsidR="00BC6585" w:rsidRPr="00EF2DB8" w:rsidRDefault="00BC6585" w:rsidP="00BC6585">
            <w:pPr>
              <w:tabs>
                <w:tab w:val="left" w:pos="284"/>
              </w:tabs>
              <w:rPr>
                <w:rFonts w:ascii="TH SarabunPSK" w:eastAsia="Sarabun" w:hAnsi="TH SarabunPSK" w:cs="TH SarabunPSK"/>
                <w:sz w:val="32"/>
                <w:szCs w:val="32"/>
              </w:rPr>
            </w:pP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 xml:space="preserve"> </w:t>
            </w:r>
            <w:r w:rsidR="00F9224A" w:rsidRPr="00EF2DB8">
              <w:rPr>
                <w:rFonts w:ascii="TH SarabunPSK" w:eastAsia="Times New Roman" w:hAnsi="TH SarabunPSK" w:cs="TH SarabunPSK" w:hint="cs"/>
                <w:sz w:val="32"/>
                <w:szCs w:val="32"/>
                <w:cs/>
              </w:rPr>
              <w:t>บรรยาย</w:t>
            </w:r>
            <w:r w:rsidRPr="00EF2DB8">
              <w:rPr>
                <w:rFonts w:ascii="TH SarabunPSK" w:eastAsia="Sarabun" w:hAnsi="TH SarabunPSK" w:cs="TH SarabunPSK" w:hint="cs"/>
                <w:sz w:val="32"/>
                <w:szCs w:val="32"/>
                <w:cs/>
              </w:rPr>
              <w:t>และอภิปรายเชิงลึก</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Lecture &amp; Discussion</w:t>
            </w:r>
            <w:r w:rsidRPr="00EF2DB8">
              <w:rPr>
                <w:rFonts w:ascii="TH SarabunPSK" w:eastAsia="Sarabun" w:hAnsi="TH SarabunPSK" w:cs="TH SarabunPSK"/>
                <w:sz w:val="32"/>
                <w:szCs w:val="32"/>
                <w:cs/>
              </w:rPr>
              <w:t>)</w:t>
            </w:r>
          </w:p>
          <w:p w:rsidR="00976A73" w:rsidRPr="00EF2DB8" w:rsidRDefault="00976A73" w:rsidP="00BC6585">
            <w:pPr>
              <w:tabs>
                <w:tab w:val="left" w:pos="284"/>
              </w:tabs>
              <w:rPr>
                <w:rFonts w:ascii="TH SarabunPSK" w:eastAsia="Sarabun" w:hAnsi="TH SarabunPSK" w:cs="TH SarabunPSK"/>
                <w:sz w:val="32"/>
                <w:szCs w:val="32"/>
              </w:rPr>
            </w:pPr>
            <w:r w:rsidRPr="00EF2DB8">
              <w:rPr>
                <w:rFonts w:ascii="TH SarabunPSK" w:eastAsia="Sarabun" w:hAnsi="TH SarabunPSK" w:cs="TH SarabunPSK" w:hint="cs"/>
                <w:sz w:val="32"/>
                <w:szCs w:val="32"/>
                <w:cs/>
              </w:rPr>
              <w:t>- วิเคราะห์กรณีศึกษา</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Case Study Analysis</w:t>
            </w:r>
            <w:r w:rsidRPr="00EF2DB8">
              <w:rPr>
                <w:rFonts w:ascii="TH SarabunPSK" w:eastAsia="Sarabun" w:hAnsi="TH SarabunPSK" w:cs="TH SarabunPSK"/>
                <w:sz w:val="32"/>
                <w:szCs w:val="32"/>
                <w:cs/>
              </w:rPr>
              <w:t>)</w:t>
            </w:r>
          </w:p>
          <w:p w:rsidR="00BC6585" w:rsidRPr="00EF2DB8" w:rsidRDefault="00BC6585" w:rsidP="00BC6585">
            <w:pPr>
              <w:tabs>
                <w:tab w:val="left" w:pos="284"/>
              </w:tabs>
              <w:jc w:val="both"/>
              <w:rPr>
                <w:rFonts w:ascii="TH SarabunPSK" w:eastAsia="Sarabun" w:hAnsi="TH SarabunPSK" w:cs="TH SarabunPSK"/>
                <w:sz w:val="32"/>
                <w:szCs w:val="32"/>
              </w:rPr>
            </w:pPr>
            <w:r w:rsidRPr="00EF2DB8">
              <w:rPr>
                <w:rFonts w:ascii="TH SarabunPSK" w:eastAsia="Sarabun" w:hAnsi="TH SarabunPSK" w:cs="TH SarabunPSK" w:hint="cs"/>
                <w:sz w:val="32"/>
                <w:szCs w:val="32"/>
                <w:cs/>
              </w:rPr>
              <w:t>- การสอนแบบโสเครติค</w:t>
            </w:r>
            <w:r w:rsidR="00797E46"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Socrative approach</w:t>
            </w:r>
            <w:r w:rsidRPr="00EF2DB8">
              <w:rPr>
                <w:rFonts w:ascii="TH SarabunPSK" w:eastAsia="Sarabun" w:hAnsi="TH SarabunPSK" w:cs="TH SarabunPSK"/>
                <w:sz w:val="32"/>
                <w:szCs w:val="32"/>
                <w:cs/>
              </w:rPr>
              <w:t>)</w:t>
            </w:r>
          </w:p>
          <w:p w:rsidR="00BC6585" w:rsidRPr="00EF2DB8" w:rsidRDefault="008C2BFE" w:rsidP="00BC6585">
            <w:pPr>
              <w:tabs>
                <w:tab w:val="left" w:pos="284"/>
              </w:tabs>
              <w:jc w:val="both"/>
              <w:rPr>
                <w:rFonts w:ascii="TH SarabunPSK" w:eastAsia="Sarabun" w:hAnsi="TH SarabunPSK" w:cs="TH SarabunPSK"/>
                <w:sz w:val="32"/>
                <w:szCs w:val="32"/>
              </w:rPr>
            </w:pPr>
            <w:r w:rsidRPr="00EF2DB8">
              <w:rPr>
                <w:rFonts w:ascii="TH SarabunPSK" w:eastAsia="Sarabun" w:hAnsi="TH SarabunPSK" w:cs="TH SarabunPSK" w:hint="cs"/>
                <w:sz w:val="32"/>
                <w:szCs w:val="32"/>
                <w:cs/>
              </w:rPr>
              <w:t>-</w:t>
            </w:r>
            <w:r w:rsidRPr="00EF2DB8">
              <w:rPr>
                <w:rFonts w:ascii="TH SarabunPSK" w:eastAsia="Sarabun" w:hAnsi="TH SarabunPSK" w:cs="TH SarabunPSK"/>
                <w:sz w:val="32"/>
                <w:szCs w:val="32"/>
                <w:cs/>
              </w:rPr>
              <w:t xml:space="preserve"> </w:t>
            </w:r>
            <w:r w:rsidR="00BC6585" w:rsidRPr="00EF2DB8">
              <w:rPr>
                <w:rFonts w:ascii="TH SarabunPSK" w:eastAsia="Sarabun" w:hAnsi="TH SarabunPSK" w:cs="TH SarabunPSK" w:hint="cs"/>
                <w:sz w:val="32"/>
                <w:szCs w:val="32"/>
                <w:cs/>
              </w:rPr>
              <w:t>การเรียนรู้เชิงรุก</w:t>
            </w:r>
            <w:r w:rsidR="00BC6585" w:rsidRPr="00EF2DB8">
              <w:rPr>
                <w:rFonts w:ascii="TH SarabunPSK" w:eastAsia="Sarabun" w:hAnsi="TH SarabunPSK" w:cs="TH SarabunPSK"/>
                <w:sz w:val="32"/>
                <w:szCs w:val="32"/>
                <w:cs/>
              </w:rPr>
              <w:t xml:space="preserve"> (</w:t>
            </w:r>
            <w:r w:rsidR="00BC6585" w:rsidRPr="00EF2DB8">
              <w:rPr>
                <w:rFonts w:ascii="TH SarabunPSK" w:eastAsia="Sarabun" w:hAnsi="TH SarabunPSK" w:cs="TH SarabunPSK"/>
                <w:sz w:val="32"/>
                <w:szCs w:val="32"/>
              </w:rPr>
              <w:t>Active Learning</w:t>
            </w:r>
            <w:r w:rsidR="00BC6585" w:rsidRPr="00EF2DB8">
              <w:rPr>
                <w:rFonts w:ascii="TH SarabunPSK" w:eastAsia="Sarabun" w:hAnsi="TH SarabunPSK" w:cs="TH SarabunPSK"/>
                <w:sz w:val="32"/>
                <w:szCs w:val="32"/>
                <w:cs/>
              </w:rPr>
              <w:t xml:space="preserve">) </w:t>
            </w:r>
            <w:r w:rsidR="00BC6585" w:rsidRPr="00EF2DB8">
              <w:rPr>
                <w:rFonts w:ascii="TH SarabunPSK" w:eastAsia="Sarabun" w:hAnsi="TH SarabunPSK" w:cs="TH SarabunPSK" w:hint="cs"/>
                <w:sz w:val="32"/>
                <w:szCs w:val="32"/>
                <w:cs/>
              </w:rPr>
              <w:t>เช่น</w:t>
            </w:r>
            <w:r w:rsidR="00BC6585" w:rsidRPr="00EF2DB8">
              <w:rPr>
                <w:rFonts w:ascii="TH SarabunPSK" w:eastAsia="Sarabun" w:hAnsi="TH SarabunPSK" w:cs="TH SarabunPSK"/>
                <w:sz w:val="32"/>
                <w:szCs w:val="32"/>
                <w:cs/>
              </w:rPr>
              <w:t xml:space="preserve"> </w:t>
            </w:r>
            <w:r w:rsidR="00BC6585" w:rsidRPr="00EF2DB8">
              <w:rPr>
                <w:rFonts w:ascii="TH SarabunPSK" w:eastAsia="Sarabun" w:hAnsi="TH SarabunPSK" w:cs="TH SarabunPSK"/>
                <w:sz w:val="32"/>
                <w:szCs w:val="32"/>
              </w:rPr>
              <w:t xml:space="preserve">Inquiry Based Learning </w:t>
            </w:r>
            <w:r w:rsidR="00BC6585" w:rsidRPr="00EF2DB8">
              <w:rPr>
                <w:rFonts w:ascii="TH SarabunPSK" w:eastAsia="Sarabun" w:hAnsi="TH SarabunPSK" w:cs="TH SarabunPSK"/>
                <w:sz w:val="32"/>
                <w:szCs w:val="32"/>
                <w:cs/>
              </w:rPr>
              <w:t>(</w:t>
            </w:r>
            <w:r w:rsidR="00BC6585" w:rsidRPr="00EF2DB8">
              <w:rPr>
                <w:rFonts w:ascii="TH SarabunPSK" w:eastAsia="Sarabun" w:hAnsi="TH SarabunPSK" w:cs="TH SarabunPSK"/>
                <w:sz w:val="32"/>
                <w:szCs w:val="32"/>
              </w:rPr>
              <w:t>IBL</w:t>
            </w:r>
            <w:r w:rsidR="00BC6585" w:rsidRPr="00EF2DB8">
              <w:rPr>
                <w:rFonts w:ascii="TH SarabunPSK" w:eastAsia="Sarabun" w:hAnsi="TH SarabunPSK" w:cs="TH SarabunPSK"/>
                <w:sz w:val="32"/>
                <w:szCs w:val="32"/>
                <w:cs/>
              </w:rPr>
              <w:t>)</w:t>
            </w:r>
            <w:r w:rsidR="0048687A" w:rsidRPr="00EF2DB8">
              <w:rPr>
                <w:rFonts w:ascii="TH SarabunPSK" w:eastAsia="Sarabun" w:hAnsi="TH SarabunPSK" w:cs="TH SarabunPSK" w:hint="cs"/>
                <w:sz w:val="32"/>
                <w:szCs w:val="32"/>
                <w:cs/>
              </w:rPr>
              <w:t xml:space="preserve"> </w:t>
            </w:r>
            <w:r w:rsidR="0048687A" w:rsidRPr="00EF2DB8">
              <w:rPr>
                <w:rFonts w:ascii="TH SarabunPSK" w:eastAsia="Sarabun" w:hAnsi="TH SarabunPSK" w:cs="TH SarabunPSK"/>
                <w:sz w:val="32"/>
                <w:szCs w:val="32"/>
              </w:rPr>
              <w:t>Problem</w:t>
            </w:r>
            <w:r w:rsidR="0048687A" w:rsidRPr="00EF2DB8">
              <w:rPr>
                <w:rFonts w:ascii="TH SarabunPSK" w:eastAsia="Sarabun" w:hAnsi="TH SarabunPSK" w:cs="TH SarabunPSK"/>
                <w:sz w:val="32"/>
                <w:szCs w:val="32"/>
                <w:cs/>
              </w:rPr>
              <w:t>-</w:t>
            </w:r>
            <w:r w:rsidR="0048687A" w:rsidRPr="00EF2DB8">
              <w:rPr>
                <w:rFonts w:ascii="TH SarabunPSK" w:eastAsia="Sarabun" w:hAnsi="TH SarabunPSK" w:cs="TH SarabunPSK"/>
                <w:sz w:val="32"/>
                <w:szCs w:val="32"/>
              </w:rPr>
              <w:t xml:space="preserve">based Learning </w:t>
            </w:r>
            <w:r w:rsidR="0048687A" w:rsidRPr="00EF2DB8">
              <w:rPr>
                <w:rFonts w:ascii="TH SarabunPSK" w:eastAsia="Sarabun" w:hAnsi="TH SarabunPSK" w:cs="TH SarabunPSK"/>
                <w:sz w:val="32"/>
                <w:szCs w:val="32"/>
                <w:cs/>
              </w:rPr>
              <w:t>(</w:t>
            </w:r>
            <w:r w:rsidR="0048687A" w:rsidRPr="00EF2DB8">
              <w:rPr>
                <w:rFonts w:ascii="TH SarabunPSK" w:eastAsia="Sarabun" w:hAnsi="TH SarabunPSK" w:cs="TH SarabunPSK"/>
                <w:sz w:val="32"/>
                <w:szCs w:val="32"/>
              </w:rPr>
              <w:t>PBL</w:t>
            </w:r>
            <w:r w:rsidR="0048687A" w:rsidRPr="00EF2DB8">
              <w:rPr>
                <w:rFonts w:ascii="TH SarabunPSK" w:eastAsia="Sarabun" w:hAnsi="TH SarabunPSK" w:cs="TH SarabunPSK"/>
                <w:sz w:val="32"/>
                <w:szCs w:val="32"/>
                <w:cs/>
              </w:rPr>
              <w:t>)</w:t>
            </w:r>
          </w:p>
          <w:p w:rsidR="00F9224A" w:rsidRPr="00EF2DB8" w:rsidRDefault="00F9224A" w:rsidP="00F9224A">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แบบฝึกฟัง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พูด</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อ่าน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เขียน</w:t>
            </w:r>
          </w:p>
          <w:p w:rsidR="00F9224A" w:rsidRPr="00EF2DB8" w:rsidRDefault="00F9224A" w:rsidP="00F9224A">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กิจกรรมเดี่ยว</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คู่</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กลุ่มย่อย</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เช่น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แสดงบทบาทสมมติ</w:t>
            </w:r>
            <w:r w:rsidRPr="00EF2DB8">
              <w:rPr>
                <w:rFonts w:ascii="TH SarabunPSK" w:eastAsia="Times New Roman" w:hAnsi="TH SarabunPSK" w:cs="TH SarabunPSK"/>
                <w:sz w:val="32"/>
                <w:szCs w:val="32"/>
                <w:cs/>
              </w:rPr>
              <w:t xml:space="preserve"> - </w:t>
            </w:r>
            <w:r w:rsidRPr="00EF2DB8">
              <w:rPr>
                <w:rFonts w:ascii="TH SarabunPSK" w:eastAsia="Times New Roman" w:hAnsi="TH SarabunPSK" w:cs="TH SarabunPSK" w:hint="cs"/>
                <w:sz w:val="32"/>
                <w:szCs w:val="32"/>
                <w:cs/>
              </w:rPr>
              <w:t>นำเสนอรูปแบบต่าง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ๆ</w:t>
            </w:r>
          </w:p>
          <w:p w:rsidR="00BC6585" w:rsidRPr="00EF2DB8" w:rsidRDefault="00BC6585" w:rsidP="008C2BFE">
            <w:pPr>
              <w:tabs>
                <w:tab w:val="left" w:pos="284"/>
              </w:tabs>
              <w:jc w:val="both"/>
              <w:rPr>
                <w:rFonts w:ascii="TH SarabunPSK" w:eastAsia="Sarabun" w:hAnsi="TH SarabunPSK" w:cs="TH SarabunPSK"/>
                <w:sz w:val="32"/>
                <w:szCs w:val="32"/>
              </w:rPr>
            </w:pPr>
            <w:r w:rsidRPr="00EF2DB8">
              <w:rPr>
                <w:rFonts w:ascii="TH SarabunPSK" w:eastAsia="Sarabun" w:hAnsi="TH SarabunPSK" w:cs="TH SarabunPSK" w:hint="cs"/>
                <w:sz w:val="32"/>
                <w:szCs w:val="32"/>
                <w:cs/>
              </w:rPr>
              <w:t xml:space="preserve">- </w:t>
            </w:r>
            <w:r w:rsidRPr="00EF2DB8">
              <w:rPr>
                <w:rFonts w:ascii="TH SarabunPSK" w:eastAsia="Sarabun" w:hAnsi="TH SarabunPSK" w:cs="TH SarabunPSK"/>
                <w:sz w:val="32"/>
                <w:szCs w:val="32"/>
              </w:rPr>
              <w:t>Feed back</w:t>
            </w:r>
          </w:p>
        </w:tc>
        <w:tc>
          <w:tcPr>
            <w:tcW w:w="4235" w:type="dxa"/>
          </w:tcPr>
          <w:p w:rsidR="00F9224A" w:rsidRPr="00EF2DB8" w:rsidRDefault="00F9224A" w:rsidP="00F9224A">
            <w:pPr>
              <w:pBdr>
                <w:top w:val="nil"/>
                <w:left w:val="nil"/>
                <w:bottom w:val="nil"/>
                <w:right w:val="nil"/>
                <w:between w:val="nil"/>
              </w:pBd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Edutainment</w:t>
            </w:r>
          </w:p>
          <w:p w:rsidR="00F9224A" w:rsidRPr="00EF2DB8" w:rsidRDefault="00F9224A" w:rsidP="00F9224A">
            <w:pPr>
              <w:pBdr>
                <w:top w:val="nil"/>
                <w:left w:val="nil"/>
                <w:bottom w:val="nil"/>
                <w:right w:val="nil"/>
                <w:between w:val="nil"/>
              </w:pBd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Chatter Box</w:t>
            </w:r>
          </w:p>
          <w:p w:rsidR="00F9224A" w:rsidRPr="00EF2DB8" w:rsidRDefault="00F9224A" w:rsidP="00F9224A">
            <w:pPr>
              <w:pBdr>
                <w:top w:val="nil"/>
                <w:left w:val="nil"/>
                <w:bottom w:val="nil"/>
                <w:right w:val="nil"/>
                <w:between w:val="nil"/>
              </w:pBd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SOLGEN Idol</w:t>
            </w:r>
          </w:p>
          <w:p w:rsidR="00290F9C" w:rsidRPr="00EF2DB8" w:rsidRDefault="0048687A" w:rsidP="00F9224A">
            <w:pPr>
              <w:pBdr>
                <w:top w:val="nil"/>
                <w:left w:val="nil"/>
                <w:bottom w:val="nil"/>
                <w:right w:val="nil"/>
                <w:between w:val="nil"/>
              </w:pBd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กิจกรรมนำเสนอผลงานการสร้างสุนทรียภาพ</w:t>
            </w:r>
          </w:p>
          <w:p w:rsidR="0048687A" w:rsidRPr="00EF2DB8" w:rsidRDefault="0048687A" w:rsidP="0048687A">
            <w:pPr>
              <w:pBdr>
                <w:top w:val="nil"/>
                <w:left w:val="nil"/>
                <w:bottom w:val="nil"/>
                <w:right w:val="nil"/>
                <w:between w:val="nil"/>
              </w:pBdr>
              <w:rPr>
                <w:rFonts w:ascii="TH SarabunPSK" w:eastAsia="Times New Roman" w:hAnsi="TH SarabunPSK" w:cs="TH SarabunPSK"/>
                <w:sz w:val="32"/>
                <w:szCs w:val="32"/>
                <w:cs/>
                <w:lang w:val="en-US"/>
              </w:rPr>
            </w:pPr>
            <w:r w:rsidRPr="00EF2DB8">
              <w:rPr>
                <w:rFonts w:ascii="TH SarabunPSK" w:eastAsia="Times New Roman" w:hAnsi="TH SarabunPSK" w:cs="TH SarabunPSK" w:hint="cs"/>
                <w:sz w:val="32"/>
                <w:szCs w:val="32"/>
                <w:cs/>
              </w:rPr>
              <w:t xml:space="preserve">- </w:t>
            </w:r>
            <w:r w:rsidRPr="00EF2DB8">
              <w:rPr>
                <w:rFonts w:ascii="TH SarabunPSK" w:eastAsia="Times New Roman" w:hAnsi="TH SarabunPSK" w:cs="TH SarabunPSK" w:hint="cs"/>
                <w:sz w:val="32"/>
                <w:szCs w:val="32"/>
                <w:cs/>
                <w:lang w:val="en-US"/>
              </w:rPr>
              <w:t xml:space="preserve">กิจกรรม </w:t>
            </w:r>
            <w:r w:rsidRPr="00EF2DB8">
              <w:rPr>
                <w:rFonts w:ascii="TH SarabunPSK" w:eastAsia="Times New Roman" w:hAnsi="TH SarabunPSK" w:cs="TH SarabunPSK"/>
                <w:sz w:val="32"/>
                <w:szCs w:val="32"/>
                <w:lang w:val="en-US"/>
              </w:rPr>
              <w:t xml:space="preserve">GE DAY </w:t>
            </w:r>
            <w:r w:rsidRPr="00EF2DB8">
              <w:rPr>
                <w:rFonts w:ascii="TH SarabunPSK" w:eastAsia="Times New Roman" w:hAnsi="TH SarabunPSK" w:cs="TH SarabunPSK" w:hint="cs"/>
                <w:sz w:val="32"/>
                <w:szCs w:val="32"/>
                <w:cs/>
                <w:lang w:val="en-US"/>
              </w:rPr>
              <w:t>การแสดงผลงานนักศึกษา</w:t>
            </w:r>
          </w:p>
          <w:p w:rsidR="0048687A" w:rsidRPr="00EF2DB8" w:rsidRDefault="0048687A" w:rsidP="00F9224A">
            <w:pPr>
              <w:pBdr>
                <w:top w:val="nil"/>
                <w:left w:val="nil"/>
                <w:bottom w:val="nil"/>
                <w:right w:val="nil"/>
                <w:between w:val="nil"/>
              </w:pBdr>
              <w:rPr>
                <w:rFonts w:ascii="TH SarabunPSK" w:eastAsia="Times New Roman" w:hAnsi="TH SarabunPSK" w:cs="TH SarabunPSK"/>
                <w:sz w:val="32"/>
                <w:szCs w:val="32"/>
              </w:rPr>
            </w:pPr>
          </w:p>
        </w:tc>
      </w:tr>
      <w:tr w:rsidR="00EF2DB8" w:rsidRPr="00EF2DB8" w:rsidTr="00AF2FFD">
        <w:tc>
          <w:tcPr>
            <w:tcW w:w="3429" w:type="dxa"/>
          </w:tcPr>
          <w:p w:rsidR="00290F9C" w:rsidRPr="00EF2DB8" w:rsidRDefault="00F9224A" w:rsidP="002B58AA">
            <w:pPr>
              <w:rPr>
                <w:rFonts w:ascii="TH SarabunPSK" w:eastAsia="Sarabun" w:hAnsi="TH SarabunPSK" w:cs="TH SarabunPSK"/>
                <w:sz w:val="32"/>
                <w:szCs w:val="32"/>
              </w:rPr>
            </w:pPr>
            <w:r w:rsidRPr="00EF2DB8">
              <w:rPr>
                <w:rFonts w:ascii="TH SarabunPSK" w:eastAsia="Sarabun" w:hAnsi="TH SarabunPSK" w:cs="TH SarabunPSK"/>
                <w:b/>
                <w:sz w:val="32"/>
                <w:szCs w:val="32"/>
              </w:rPr>
              <w:t xml:space="preserve">GELO 5 </w:t>
            </w:r>
            <w:r w:rsidR="005F76B5" w:rsidRPr="00EF2DB8">
              <w:rPr>
                <w:rFonts w:ascii="TH SarabunPSK" w:eastAsia="Sarabun" w:hAnsi="TH SarabunPSK" w:cs="TH SarabunPSK" w:hint="cs"/>
                <w:b/>
                <w:sz w:val="32"/>
                <w:szCs w:val="32"/>
                <w:cs/>
              </w:rPr>
              <w:t>อธิบายการเปลี่ยนแปลงของปัญญาประดิษฐ์และเทคโนโลยีสารสนเทศในยุคดิจิทัล</w:t>
            </w:r>
          </w:p>
        </w:tc>
        <w:tc>
          <w:tcPr>
            <w:tcW w:w="5404" w:type="dxa"/>
          </w:tcPr>
          <w:p w:rsidR="00A07FAF" w:rsidRPr="00EF2DB8" w:rsidRDefault="00A07FAF" w:rsidP="00A07FAF">
            <w:pP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บรรยายแบบมีส่วนร่วม</w:t>
            </w:r>
          </w:p>
          <w:p w:rsidR="00A07FAF" w:rsidRPr="00EF2DB8" w:rsidRDefault="00A07FAF" w:rsidP="00A07FAF">
            <w:pP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สาธิต</w:t>
            </w:r>
            <w:r w:rsidRPr="00EF2DB8">
              <w:rPr>
                <w:rFonts w:ascii="TH SarabunPSK" w:eastAsia="Times New Roman" w:hAnsi="TH SarabunPSK" w:cs="TH SarabunPSK"/>
                <w:sz w:val="32"/>
                <w:szCs w:val="32"/>
                <w:cs/>
              </w:rPr>
              <w:t xml:space="preserve"> </w:t>
            </w:r>
          </w:p>
          <w:p w:rsidR="00A07FAF" w:rsidRPr="00EF2DB8" w:rsidRDefault="00A07FAF" w:rsidP="00A07FAF">
            <w:pP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ใช้คำถาม</w:t>
            </w:r>
          </w:p>
          <w:p w:rsidR="00A07FAF" w:rsidRPr="00EF2DB8" w:rsidRDefault="00A07FAF" w:rsidP="00A07FAF">
            <w:pP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ศึกษาด้วยตนเอง</w:t>
            </w:r>
            <w:r w:rsidRPr="00EF2DB8">
              <w:rPr>
                <w:rFonts w:ascii="TH SarabunPSK" w:eastAsia="Times New Roman" w:hAnsi="TH SarabunPSK" w:cs="TH SarabunPSK"/>
                <w:sz w:val="32"/>
                <w:szCs w:val="32"/>
                <w:cs/>
              </w:rPr>
              <w:t xml:space="preserve"> </w:t>
            </w:r>
          </w:p>
          <w:p w:rsidR="00A07FAF" w:rsidRPr="00EF2DB8" w:rsidRDefault="00A07FAF" w:rsidP="00A07FAF">
            <w:pP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ฝึกปฏิบัติการ</w:t>
            </w:r>
          </w:p>
          <w:p w:rsidR="008C2BFE" w:rsidRPr="00EF2DB8" w:rsidRDefault="008C2BFE" w:rsidP="00A07FAF">
            <w:pPr>
              <w:tabs>
                <w:tab w:val="left" w:pos="284"/>
              </w:tabs>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การเรียนรู้เชิงรุก</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Active Learning</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เช่น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 xml:space="preserve">Inquiry Based Learning </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IBL</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Problem</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 xml:space="preserve">based Learning </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PBL</w:t>
            </w:r>
            <w:r w:rsidRPr="00EF2DB8">
              <w:rPr>
                <w:rFonts w:ascii="TH SarabunPSK" w:eastAsia="Times New Roman" w:hAnsi="TH SarabunPSK" w:cs="TH SarabunPSK"/>
                <w:sz w:val="32"/>
                <w:szCs w:val="32"/>
                <w:cs/>
              </w:rPr>
              <w:t xml:space="preserve">) </w:t>
            </w:r>
          </w:p>
          <w:p w:rsidR="00290F9C" w:rsidRPr="00EF2DB8" w:rsidRDefault="00A07FAF" w:rsidP="00A07FAF">
            <w:pPr>
              <w:tabs>
                <w:tab w:val="left" w:pos="284"/>
              </w:tabs>
              <w:jc w:val="thaiDistribute"/>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ฝึกใช้ปัญญาประดิษฐ์ในการเรียน</w:t>
            </w:r>
          </w:p>
          <w:p w:rsidR="00797E46" w:rsidRPr="00EF2DB8" w:rsidRDefault="00797E46" w:rsidP="00A07FAF">
            <w:pPr>
              <w:tabs>
                <w:tab w:val="left" w:pos="284"/>
              </w:tabs>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คอมพิวเตอร์ช่วยสอน</w:t>
            </w:r>
          </w:p>
        </w:tc>
        <w:tc>
          <w:tcPr>
            <w:tcW w:w="4235" w:type="dxa"/>
          </w:tcPr>
          <w:p w:rsidR="00290F9C" w:rsidRPr="00EF2DB8" w:rsidRDefault="00A07FAF" w:rsidP="00A07FAF">
            <w:pPr>
              <w:pBdr>
                <w:top w:val="nil"/>
                <w:left w:val="nil"/>
                <w:bottom w:val="nil"/>
                <w:right w:val="nil"/>
                <w:between w:val="nil"/>
              </w:pBd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กิจกรรมเทคนิคการเขียนเรซูเม่ด้วยโปรแกรมแคนวา</w:t>
            </w:r>
          </w:p>
          <w:p w:rsidR="00797E46" w:rsidRPr="00EF2DB8" w:rsidRDefault="00797E46" w:rsidP="00797E46">
            <w:pPr>
              <w:pBdr>
                <w:top w:val="nil"/>
                <w:left w:val="nil"/>
                <w:bottom w:val="nil"/>
                <w:right w:val="nil"/>
                <w:between w:val="nil"/>
              </w:pBd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 xml:space="preserve">กิจกรรม </w:t>
            </w:r>
            <w:r w:rsidRPr="00EF2DB8">
              <w:rPr>
                <w:rFonts w:ascii="TH SarabunPSK" w:eastAsia="Times New Roman" w:hAnsi="TH SarabunPSK" w:cs="TH SarabunPSK"/>
                <w:sz w:val="32"/>
                <w:szCs w:val="32"/>
              </w:rPr>
              <w:t>Tech Insight Seminar Series</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เจาะลึกเทรนด์ดิจิทัล</w:t>
            </w:r>
          </w:p>
          <w:p w:rsidR="00797E46" w:rsidRPr="00EF2DB8" w:rsidRDefault="00797E46" w:rsidP="00797E46">
            <w:pPr>
              <w:pBdr>
                <w:top w:val="nil"/>
                <w:left w:val="nil"/>
                <w:bottom w:val="nil"/>
                <w:right w:val="nil"/>
                <w:between w:val="nil"/>
              </w:pBdr>
              <w:rPr>
                <w:rFonts w:ascii="TH SarabunPSK" w:eastAsia="Sarabu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กิจกรรมอบรมเชิงปฏิบัติการเรื่องการรู้เท่าทันสื่อดิจิทัลและการตรวจสอบข้อมูล</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Fact</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Checking</w:t>
            </w:r>
            <w:r w:rsidRPr="00EF2DB8">
              <w:rPr>
                <w:rFonts w:ascii="TH SarabunPSK" w:eastAsia="Times New Roman" w:hAnsi="TH SarabunPSK" w:cs="TH SarabunPSK"/>
                <w:sz w:val="32"/>
                <w:szCs w:val="32"/>
                <w:cs/>
              </w:rPr>
              <w:t>)</w:t>
            </w:r>
          </w:p>
        </w:tc>
      </w:tr>
      <w:tr w:rsidR="00EF2DB8" w:rsidRPr="00EF2DB8" w:rsidTr="000A2785">
        <w:tc>
          <w:tcPr>
            <w:tcW w:w="13068" w:type="dxa"/>
            <w:gridSpan w:val="3"/>
            <w:shd w:val="clear" w:color="auto" w:fill="F2F2F2" w:themeFill="background1" w:themeFillShade="F2"/>
          </w:tcPr>
          <w:p w:rsidR="00290F9C" w:rsidRPr="00EF2DB8" w:rsidRDefault="00290F9C" w:rsidP="002B58AA">
            <w:pPr>
              <w:pBdr>
                <w:top w:val="nil"/>
                <w:left w:val="nil"/>
                <w:bottom w:val="nil"/>
                <w:right w:val="nil"/>
                <w:between w:val="nil"/>
              </w:pBdr>
              <w:rPr>
                <w:rFonts w:ascii="TH SarabunPSK" w:eastAsia="Sarabun" w:hAnsi="TH SarabunPSK" w:cs="TH SarabunPSK"/>
                <w:b/>
                <w:bCs/>
                <w:sz w:val="32"/>
                <w:szCs w:val="32"/>
                <w:cs/>
              </w:rPr>
            </w:pPr>
            <w:r w:rsidRPr="00EF2DB8">
              <w:rPr>
                <w:rFonts w:ascii="TH SarabunPSK" w:eastAsia="Sarabun" w:hAnsi="TH SarabunPSK" w:cs="TH SarabunPSK"/>
                <w:b/>
                <w:bCs/>
                <w:sz w:val="32"/>
                <w:szCs w:val="32"/>
              </w:rPr>
              <w:t>2</w:t>
            </w:r>
            <w:r w:rsidRPr="00EF2DB8">
              <w:rPr>
                <w:rFonts w:ascii="TH SarabunPSK" w:eastAsia="Sarabun" w:hAnsi="TH SarabunPSK" w:cs="TH SarabunPSK"/>
                <w:b/>
                <w:bCs/>
                <w:sz w:val="32"/>
                <w:szCs w:val="32"/>
                <w:cs/>
              </w:rPr>
              <w:t>. ด้านทักษะ (</w:t>
            </w:r>
            <w:r w:rsidRPr="00EF2DB8">
              <w:rPr>
                <w:rFonts w:ascii="TH SarabunPSK" w:eastAsia="Sarabun" w:hAnsi="TH SarabunPSK" w:cs="TH SarabunPSK"/>
                <w:b/>
                <w:bCs/>
                <w:sz w:val="32"/>
                <w:szCs w:val="32"/>
              </w:rPr>
              <w:t>Skills</w:t>
            </w:r>
            <w:r w:rsidRPr="00EF2DB8">
              <w:rPr>
                <w:rFonts w:ascii="TH SarabunPSK" w:eastAsia="Sarabun" w:hAnsi="TH SarabunPSK" w:cs="TH SarabunPSK"/>
                <w:b/>
                <w:bCs/>
                <w:sz w:val="32"/>
                <w:szCs w:val="32"/>
                <w:cs/>
              </w:rPr>
              <w:t>)</w:t>
            </w:r>
            <w:r w:rsidRPr="00EF2DB8">
              <w:rPr>
                <w:rFonts w:ascii="TH SarabunPSK" w:eastAsia="Sarabun" w:hAnsi="TH SarabunPSK" w:cs="TH SarabunPSK" w:hint="cs"/>
                <w:b/>
                <w:bCs/>
                <w:sz w:val="32"/>
                <w:szCs w:val="32"/>
                <w:cs/>
              </w:rPr>
              <w:t xml:space="preserve"> </w:t>
            </w:r>
          </w:p>
        </w:tc>
      </w:tr>
      <w:tr w:rsidR="00EF2DB8" w:rsidRPr="00EF2DB8" w:rsidTr="00AF2FFD">
        <w:tc>
          <w:tcPr>
            <w:tcW w:w="3429" w:type="dxa"/>
          </w:tcPr>
          <w:p w:rsidR="00290F9C" w:rsidRPr="00EF2DB8" w:rsidRDefault="00F9224A" w:rsidP="002B58AA">
            <w:pPr>
              <w:jc w:val="thaiDistribute"/>
              <w:rPr>
                <w:rFonts w:ascii="TH SarabunPSK" w:eastAsia="Sarabun" w:hAnsi="TH SarabunPSK" w:cs="TH SarabunPSK"/>
                <w:sz w:val="32"/>
                <w:szCs w:val="32"/>
              </w:rPr>
            </w:pPr>
            <w:r w:rsidRPr="00EF2DB8">
              <w:rPr>
                <w:rFonts w:ascii="TH SarabunPSK" w:eastAsia="Sarabun" w:hAnsi="TH SarabunPSK" w:cs="TH SarabunPSK"/>
                <w:b/>
                <w:sz w:val="32"/>
                <w:szCs w:val="32"/>
              </w:rPr>
              <w:t xml:space="preserve">GELO 6 </w:t>
            </w:r>
            <w:r w:rsidR="00F00C1E" w:rsidRPr="00EF2DB8">
              <w:rPr>
                <w:rFonts w:ascii="TH SarabunPSK" w:eastAsia="Sarabun" w:hAnsi="TH SarabunPSK" w:cs="TH SarabunPSK" w:hint="cs"/>
                <w:b/>
                <w:sz w:val="32"/>
                <w:szCs w:val="32"/>
                <w:cs/>
              </w:rPr>
              <w:t>สามารถสื่อสารภาษาไทย</w:t>
            </w:r>
            <w:r w:rsidR="00F00C1E" w:rsidRPr="00EF2DB8">
              <w:rPr>
                <w:rFonts w:ascii="TH SarabunPSK" w:eastAsia="Sarabun" w:hAnsi="TH SarabunPSK" w:cs="TH SarabunPSK"/>
                <w:b/>
                <w:sz w:val="32"/>
                <w:szCs w:val="32"/>
                <w:cs/>
              </w:rPr>
              <w:t xml:space="preserve"> </w:t>
            </w:r>
            <w:r w:rsidR="00F00C1E" w:rsidRPr="00EF2DB8">
              <w:rPr>
                <w:rFonts w:ascii="TH SarabunPSK" w:eastAsia="Sarabun" w:hAnsi="TH SarabunPSK" w:cs="TH SarabunPSK" w:hint="cs"/>
                <w:b/>
                <w:sz w:val="32"/>
                <w:szCs w:val="32"/>
                <w:cs/>
              </w:rPr>
              <w:t>ภาษาอังกฤษ</w:t>
            </w:r>
            <w:r w:rsidR="00F00C1E" w:rsidRPr="00EF2DB8">
              <w:rPr>
                <w:rFonts w:ascii="TH SarabunPSK" w:eastAsia="Sarabun" w:hAnsi="TH SarabunPSK" w:cs="TH SarabunPSK"/>
                <w:b/>
                <w:sz w:val="32"/>
                <w:szCs w:val="32"/>
                <w:cs/>
              </w:rPr>
              <w:t xml:space="preserve"> </w:t>
            </w:r>
            <w:r w:rsidR="00F00C1E" w:rsidRPr="00EF2DB8">
              <w:rPr>
                <w:rFonts w:ascii="TH SarabunPSK" w:eastAsia="Sarabun" w:hAnsi="TH SarabunPSK" w:cs="TH SarabunPSK" w:hint="cs"/>
                <w:b/>
                <w:sz w:val="32"/>
                <w:szCs w:val="32"/>
                <w:cs/>
              </w:rPr>
              <w:t>หรือภาษาจีนในสถานการณ์ชีวิตประจำวัน</w:t>
            </w:r>
            <w:r w:rsidR="00F00C1E" w:rsidRPr="00EF2DB8">
              <w:rPr>
                <w:rFonts w:ascii="TH SarabunPSK" w:eastAsia="Sarabun" w:hAnsi="TH SarabunPSK" w:cs="TH SarabunPSK"/>
                <w:b/>
                <w:sz w:val="32"/>
                <w:szCs w:val="32"/>
                <w:cs/>
              </w:rPr>
              <w:t xml:space="preserve"> </w:t>
            </w:r>
            <w:r w:rsidR="00F00C1E" w:rsidRPr="00EF2DB8">
              <w:rPr>
                <w:rFonts w:ascii="TH SarabunPSK" w:eastAsia="Sarabun" w:hAnsi="TH SarabunPSK" w:cs="TH SarabunPSK" w:hint="cs"/>
                <w:b/>
                <w:sz w:val="32"/>
                <w:szCs w:val="32"/>
                <w:cs/>
              </w:rPr>
              <w:t>ทั้งการฟัง</w:t>
            </w:r>
            <w:r w:rsidR="00F00C1E" w:rsidRPr="00EF2DB8">
              <w:rPr>
                <w:rFonts w:ascii="TH SarabunPSK" w:eastAsia="Sarabun" w:hAnsi="TH SarabunPSK" w:cs="TH SarabunPSK"/>
                <w:b/>
                <w:sz w:val="32"/>
                <w:szCs w:val="32"/>
                <w:cs/>
              </w:rPr>
              <w:t xml:space="preserve"> </w:t>
            </w:r>
            <w:r w:rsidR="00F00C1E" w:rsidRPr="00EF2DB8">
              <w:rPr>
                <w:rFonts w:ascii="TH SarabunPSK" w:eastAsia="Sarabun" w:hAnsi="TH SarabunPSK" w:cs="TH SarabunPSK" w:hint="cs"/>
                <w:b/>
                <w:sz w:val="32"/>
                <w:szCs w:val="32"/>
                <w:cs/>
              </w:rPr>
              <w:t>พูด</w:t>
            </w:r>
            <w:r w:rsidR="00F00C1E" w:rsidRPr="00EF2DB8">
              <w:rPr>
                <w:rFonts w:ascii="TH SarabunPSK" w:eastAsia="Sarabun" w:hAnsi="TH SarabunPSK" w:cs="TH SarabunPSK"/>
                <w:b/>
                <w:sz w:val="32"/>
                <w:szCs w:val="32"/>
                <w:cs/>
              </w:rPr>
              <w:t xml:space="preserve"> </w:t>
            </w:r>
            <w:r w:rsidR="00F00C1E" w:rsidRPr="00EF2DB8">
              <w:rPr>
                <w:rFonts w:ascii="TH SarabunPSK" w:eastAsia="Sarabun" w:hAnsi="TH SarabunPSK" w:cs="TH SarabunPSK" w:hint="cs"/>
                <w:b/>
                <w:sz w:val="32"/>
                <w:szCs w:val="32"/>
                <w:cs/>
              </w:rPr>
              <w:t>อ่าน</w:t>
            </w:r>
            <w:r w:rsidR="00F00C1E" w:rsidRPr="00EF2DB8">
              <w:rPr>
                <w:rFonts w:ascii="TH SarabunPSK" w:eastAsia="Sarabun" w:hAnsi="TH SarabunPSK" w:cs="TH SarabunPSK"/>
                <w:b/>
                <w:sz w:val="32"/>
                <w:szCs w:val="32"/>
                <w:cs/>
              </w:rPr>
              <w:t xml:space="preserve"> </w:t>
            </w:r>
            <w:r w:rsidR="00F00C1E" w:rsidRPr="00EF2DB8">
              <w:rPr>
                <w:rFonts w:ascii="TH SarabunPSK" w:eastAsia="Sarabun" w:hAnsi="TH SarabunPSK" w:cs="TH SarabunPSK" w:hint="cs"/>
                <w:b/>
                <w:sz w:val="32"/>
                <w:szCs w:val="32"/>
                <w:cs/>
              </w:rPr>
              <w:t>เขียน</w:t>
            </w:r>
          </w:p>
        </w:tc>
        <w:tc>
          <w:tcPr>
            <w:tcW w:w="5404" w:type="dxa"/>
          </w:tcPr>
          <w:p w:rsidR="00F9224A" w:rsidRPr="00EF2DB8" w:rsidRDefault="00F9224A" w:rsidP="00F9224A">
            <w:pPr>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บรรยาย</w:t>
            </w:r>
            <w:r w:rsidR="008C2BFE" w:rsidRPr="00EF2DB8">
              <w:rPr>
                <w:rFonts w:ascii="TH SarabunPSK" w:eastAsia="Times New Roman" w:hAnsi="TH SarabunPSK" w:cs="TH SarabunPSK" w:hint="cs"/>
                <w:sz w:val="32"/>
                <w:szCs w:val="32"/>
                <w:cs/>
              </w:rPr>
              <w:t>แบบมีส่วนร่วม</w:t>
            </w:r>
          </w:p>
          <w:p w:rsidR="00F9224A" w:rsidRPr="00EF2DB8" w:rsidRDefault="00F9224A" w:rsidP="00F9224A">
            <w:pPr>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แบบฝึกฟัง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พูด</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อ่าน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เขียน</w:t>
            </w:r>
          </w:p>
          <w:p w:rsidR="00F9224A" w:rsidRPr="00EF2DB8" w:rsidRDefault="00F9224A" w:rsidP="00F9224A">
            <w:pPr>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กิจกรรมเดี่ยว</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คู่</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กลุ่มย่อย</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เช่น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แสดงบทบาทสมมติ</w:t>
            </w:r>
            <w:r w:rsidRPr="00EF2DB8">
              <w:rPr>
                <w:rFonts w:ascii="TH SarabunPSK" w:eastAsia="Times New Roman" w:hAnsi="TH SarabunPSK" w:cs="TH SarabunPSK"/>
                <w:sz w:val="32"/>
                <w:szCs w:val="32"/>
                <w:cs/>
              </w:rPr>
              <w:t xml:space="preserve"> - </w:t>
            </w:r>
            <w:r w:rsidRPr="00EF2DB8">
              <w:rPr>
                <w:rFonts w:ascii="TH SarabunPSK" w:eastAsia="Times New Roman" w:hAnsi="TH SarabunPSK" w:cs="TH SarabunPSK" w:hint="cs"/>
                <w:sz w:val="32"/>
                <w:szCs w:val="32"/>
                <w:cs/>
              </w:rPr>
              <w:t>นำเสนอรูปแบบต่าง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ๆ</w:t>
            </w:r>
          </w:p>
          <w:p w:rsidR="00290F9C" w:rsidRPr="00EF2DB8" w:rsidRDefault="00F9224A" w:rsidP="00F9224A">
            <w:pPr>
              <w:tabs>
                <w:tab w:val="left" w:pos="284"/>
              </w:tabs>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Feedback</w:t>
            </w:r>
          </w:p>
          <w:p w:rsidR="0048687A" w:rsidRPr="00EF2DB8" w:rsidRDefault="0048687A" w:rsidP="00F9224A">
            <w:pPr>
              <w:tabs>
                <w:tab w:val="left" w:pos="284"/>
              </w:tabs>
              <w:jc w:val="thaiDistribute"/>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การถ่ายทอดความคิดเห็นผ่านสุนทรียะสนทนา</w:t>
            </w:r>
          </w:p>
          <w:p w:rsidR="009874EA" w:rsidRPr="00EF2DB8" w:rsidRDefault="009874EA" w:rsidP="00F9224A">
            <w:pPr>
              <w:tabs>
                <w:tab w:val="left" w:pos="284"/>
              </w:tabs>
              <w:jc w:val="thaiDistribute"/>
              <w:rPr>
                <w:rFonts w:ascii="TH SarabunPSK" w:eastAsia="Sarabun" w:hAnsi="TH SarabunPSK" w:cs="TH SarabunPSK"/>
                <w:sz w:val="32"/>
                <w:szCs w:val="32"/>
                <w:cs/>
              </w:rPr>
            </w:pP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การเรียนรู้เชิงรุก</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Active Learning</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เช่น</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Problem</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 xml:space="preserve">based Learning </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PBL</w:t>
            </w:r>
            <w:r w:rsidRPr="00EF2DB8">
              <w:rPr>
                <w:rFonts w:ascii="TH SarabunPSK" w:eastAsia="Sarabun" w:hAnsi="TH SarabunPSK" w:cs="TH SarabunPSK"/>
                <w:sz w:val="32"/>
                <w:szCs w:val="32"/>
                <w:cs/>
              </w:rPr>
              <w:t>)</w:t>
            </w:r>
          </w:p>
        </w:tc>
        <w:tc>
          <w:tcPr>
            <w:tcW w:w="4235" w:type="dxa"/>
          </w:tcPr>
          <w:p w:rsidR="00F9224A" w:rsidRPr="00EF2DB8" w:rsidRDefault="00F9224A" w:rsidP="00F9224A">
            <w:pPr>
              <w:pBdr>
                <w:top w:val="nil"/>
                <w:left w:val="nil"/>
                <w:bottom w:val="nil"/>
                <w:right w:val="nil"/>
                <w:between w:val="nil"/>
              </w:pBd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Edutainment</w:t>
            </w:r>
          </w:p>
          <w:p w:rsidR="00F9224A" w:rsidRPr="00EF2DB8" w:rsidRDefault="00F9224A" w:rsidP="00F9224A">
            <w:pPr>
              <w:pBdr>
                <w:top w:val="nil"/>
                <w:left w:val="nil"/>
                <w:bottom w:val="nil"/>
                <w:right w:val="nil"/>
                <w:between w:val="nil"/>
              </w:pBd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Chatter Box</w:t>
            </w:r>
          </w:p>
          <w:p w:rsidR="00F9224A" w:rsidRPr="00EF2DB8" w:rsidRDefault="00F9224A" w:rsidP="00F9224A">
            <w:pPr>
              <w:pBdr>
                <w:top w:val="nil"/>
                <w:left w:val="nil"/>
                <w:bottom w:val="nil"/>
                <w:right w:val="nil"/>
                <w:between w:val="nil"/>
              </w:pBd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SOLGEN Idol</w:t>
            </w:r>
          </w:p>
          <w:p w:rsidR="00290F9C" w:rsidRPr="00EF2DB8" w:rsidRDefault="0048687A" w:rsidP="002B58AA">
            <w:pPr>
              <w:pBdr>
                <w:top w:val="nil"/>
                <w:left w:val="nil"/>
                <w:bottom w:val="nil"/>
                <w:right w:val="nil"/>
                <w:between w:val="nil"/>
              </w:pBd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กิจกรรมพัฒนาทักษะในศตวรรษที่</w:t>
            </w:r>
            <w:r w:rsidRPr="00EF2DB8">
              <w:rPr>
                <w:rFonts w:ascii="TH SarabunPSK" w:eastAsia="Times New Roman" w:hAnsi="TH SarabunPSK" w:cs="TH SarabunPSK"/>
                <w:sz w:val="32"/>
                <w:szCs w:val="32"/>
                <w:cs/>
              </w:rPr>
              <w:t xml:space="preserve"> 21 </w:t>
            </w:r>
            <w:r w:rsidRPr="00EF2DB8">
              <w:rPr>
                <w:rFonts w:ascii="TH SarabunPSK" w:eastAsia="Times New Roman" w:hAnsi="TH SarabunPSK" w:cs="TH SarabunPSK" w:hint="cs"/>
                <w:sz w:val="32"/>
                <w:szCs w:val="32"/>
                <w:cs/>
              </w:rPr>
              <w:t>ที่คณะจัดให้นักศึกษา</w:t>
            </w:r>
          </w:p>
          <w:p w:rsidR="0048687A" w:rsidRPr="00EF2DB8" w:rsidRDefault="0048687A" w:rsidP="002B58AA">
            <w:pPr>
              <w:pBdr>
                <w:top w:val="nil"/>
                <w:left w:val="nil"/>
                <w:bottom w:val="nil"/>
                <w:right w:val="nil"/>
                <w:between w:val="nil"/>
              </w:pBdr>
              <w:rPr>
                <w:rFonts w:ascii="TH SarabunPSK" w:eastAsia="Times New Roman" w:hAnsi="TH SarabunPSK" w:cs="TH SarabunPSK"/>
                <w:sz w:val="32"/>
                <w:szCs w:val="32"/>
                <w:cs/>
              </w:rPr>
            </w:pPr>
            <w:r w:rsidRPr="00EF2DB8">
              <w:rPr>
                <w:rFonts w:ascii="TH SarabunPSK" w:eastAsia="Times New Roman" w:hAnsi="TH SarabunPSK" w:cs="TH SarabunPSK" w:hint="cs"/>
                <w:sz w:val="32"/>
                <w:szCs w:val="32"/>
                <w:cs/>
              </w:rPr>
              <w:t>- กิจกรรมนำเสนอผลงานการสร้างสุนทรียภาพ</w:t>
            </w:r>
          </w:p>
        </w:tc>
      </w:tr>
      <w:tr w:rsidR="00EF2DB8" w:rsidRPr="00EF2DB8" w:rsidTr="00AF2FFD">
        <w:tc>
          <w:tcPr>
            <w:tcW w:w="3429" w:type="dxa"/>
          </w:tcPr>
          <w:p w:rsidR="00290F9C" w:rsidRPr="00EF2DB8" w:rsidRDefault="00F9224A" w:rsidP="002B58AA">
            <w:pPr>
              <w:rPr>
                <w:rFonts w:ascii="TH SarabunPSK" w:eastAsia="Sarabun" w:hAnsi="TH SarabunPSK" w:cs="TH SarabunPSK"/>
                <w:b/>
                <w:sz w:val="32"/>
                <w:szCs w:val="32"/>
              </w:rPr>
            </w:pPr>
            <w:r w:rsidRPr="00EF2DB8">
              <w:rPr>
                <w:rFonts w:ascii="TH SarabunPSK" w:eastAsia="Sarabun" w:hAnsi="TH SarabunPSK" w:cs="TH SarabunPSK"/>
                <w:b/>
                <w:sz w:val="32"/>
                <w:szCs w:val="32"/>
              </w:rPr>
              <w:t xml:space="preserve">GELO 7 </w:t>
            </w:r>
            <w:r w:rsidRPr="00EF2DB8">
              <w:rPr>
                <w:rFonts w:ascii="TH SarabunPSK" w:eastAsia="Sarabun" w:hAnsi="TH SarabunPSK" w:cs="TH SarabunPSK" w:hint="cs"/>
                <w:b/>
                <w:sz w:val="32"/>
                <w:szCs w:val="32"/>
                <w:cs/>
              </w:rPr>
              <w:t>ใช้เทคโนโลยีสารสนเทศและปัญญาประดิษฐ์ในการสืบค้นข้อมูล</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คัดกรอง</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รวบรวม</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วิเคราะห์</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และนำเสนอได้</w:t>
            </w:r>
          </w:p>
        </w:tc>
        <w:tc>
          <w:tcPr>
            <w:tcW w:w="5404" w:type="dxa"/>
          </w:tcPr>
          <w:p w:rsidR="00A07FAF" w:rsidRPr="00EF2DB8" w:rsidRDefault="00A07FAF" w:rsidP="00A07FAF">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0048687A" w:rsidRPr="00EF2DB8">
              <w:rPr>
                <w:rFonts w:ascii="TH SarabunPSK" w:eastAsia="Times New Roman" w:hAnsi="TH SarabunPSK" w:cs="TH SarabunPSK" w:hint="cs"/>
                <w:sz w:val="32"/>
                <w:szCs w:val="32"/>
                <w:cs/>
              </w:rPr>
              <w:t>บรรยายและอภิปรายเชิงลึก</w:t>
            </w:r>
            <w:r w:rsidR="0048687A" w:rsidRPr="00EF2DB8">
              <w:rPr>
                <w:rFonts w:ascii="TH SarabunPSK" w:eastAsia="Times New Roman" w:hAnsi="TH SarabunPSK" w:cs="TH SarabunPSK"/>
                <w:sz w:val="32"/>
                <w:szCs w:val="32"/>
                <w:cs/>
              </w:rPr>
              <w:t xml:space="preserve"> (</w:t>
            </w:r>
            <w:r w:rsidR="0048687A" w:rsidRPr="00EF2DB8">
              <w:rPr>
                <w:rFonts w:ascii="TH SarabunPSK" w:eastAsia="Times New Roman" w:hAnsi="TH SarabunPSK" w:cs="TH SarabunPSK"/>
                <w:sz w:val="32"/>
                <w:szCs w:val="32"/>
              </w:rPr>
              <w:t>Lecture &amp; Discussion</w:t>
            </w:r>
            <w:r w:rsidR="0048687A" w:rsidRPr="00EF2DB8">
              <w:rPr>
                <w:rFonts w:ascii="TH SarabunPSK" w:eastAsia="Times New Roman" w:hAnsi="TH SarabunPSK" w:cs="TH SarabunPSK"/>
                <w:sz w:val="32"/>
                <w:szCs w:val="32"/>
                <w:cs/>
              </w:rPr>
              <w:t>)</w:t>
            </w:r>
          </w:p>
          <w:p w:rsidR="00A07FAF" w:rsidRPr="00EF2DB8" w:rsidRDefault="00A07FAF" w:rsidP="00A07FAF">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กิจกรรมกลุ่มย่อย</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เดี่ยว</w:t>
            </w:r>
          </w:p>
          <w:p w:rsidR="00A07FAF" w:rsidRPr="00EF2DB8" w:rsidRDefault="00A07FAF" w:rsidP="00A07FAF">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008C2BFE" w:rsidRPr="00EF2DB8">
              <w:rPr>
                <w:rFonts w:ascii="TH SarabunPSK" w:eastAsia="Times New Roman" w:hAnsi="TH SarabunPSK" w:cs="TH SarabunPSK" w:hint="cs"/>
                <w:sz w:val="32"/>
                <w:szCs w:val="32"/>
                <w:cs/>
              </w:rPr>
              <w:t>กรณีศึกษา</w:t>
            </w:r>
            <w:r w:rsidR="008C2BFE" w:rsidRPr="00EF2DB8">
              <w:rPr>
                <w:rFonts w:ascii="TH SarabunPSK" w:eastAsia="Times New Roman" w:hAnsi="TH SarabunPSK" w:cs="TH SarabunPSK"/>
                <w:sz w:val="32"/>
                <w:szCs w:val="32"/>
                <w:cs/>
              </w:rPr>
              <w:t>/</w:t>
            </w:r>
            <w:r w:rsidR="008C2BFE" w:rsidRPr="00EF2DB8">
              <w:rPr>
                <w:rFonts w:ascii="TH SarabunPSK" w:eastAsia="Times New Roman" w:hAnsi="TH SarabunPSK" w:cs="TH SarabunPSK" w:hint="cs"/>
                <w:sz w:val="32"/>
                <w:szCs w:val="32"/>
                <w:cs/>
              </w:rPr>
              <w:t>ยกตัวอย่าง</w:t>
            </w:r>
          </w:p>
          <w:p w:rsidR="00A07FAF" w:rsidRPr="00EF2DB8" w:rsidRDefault="00A07FAF" w:rsidP="00A07FAF">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00976A73" w:rsidRPr="00EF2DB8">
              <w:rPr>
                <w:rFonts w:ascii="TH SarabunPSK" w:eastAsia="Times New Roman" w:hAnsi="TH SarabunPSK" w:cs="TH SarabunPSK" w:hint="cs"/>
                <w:sz w:val="32"/>
                <w:szCs w:val="32"/>
                <w:cs/>
              </w:rPr>
              <w:t>ศึกษาด้วยตนเอง</w:t>
            </w:r>
          </w:p>
          <w:p w:rsidR="00ED705A" w:rsidRPr="00EF2DB8" w:rsidRDefault="00ED705A" w:rsidP="00A07FAF">
            <w:pP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xml:space="preserve">- </w:t>
            </w:r>
            <w:r w:rsidRPr="00EF2DB8">
              <w:rPr>
                <w:rFonts w:ascii="TH SarabunPSK" w:eastAsia="Times New Roman" w:hAnsi="TH SarabunPSK" w:cs="TH SarabunPSK"/>
                <w:sz w:val="32"/>
                <w:szCs w:val="32"/>
              </w:rPr>
              <w:t>Feed back</w:t>
            </w:r>
          </w:p>
          <w:p w:rsidR="00A07FAF" w:rsidRPr="00EF2DB8" w:rsidRDefault="00A07FAF" w:rsidP="00A07FAF">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กิจกรรมการสรุป</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วิเคราะห์</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สังเคราะห์บทความวิจัย</w:t>
            </w:r>
          </w:p>
          <w:p w:rsidR="00A07FAF" w:rsidRPr="00EF2DB8" w:rsidRDefault="00A07FAF" w:rsidP="00A07FAF">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กิจกรรมตั้งคำถามการวิจัยเพื่อคัดเลือก</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เขียนอธิบาย</w:t>
            </w:r>
          </w:p>
          <w:p w:rsidR="00A07FAF" w:rsidRPr="00EF2DB8" w:rsidRDefault="00A07FAF" w:rsidP="00A07FAF">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เหตุผลชี้ให้เห็นที่มาและความสำคัญ</w:t>
            </w:r>
          </w:p>
          <w:p w:rsidR="00A07FAF" w:rsidRPr="00EF2DB8" w:rsidRDefault="00A07FAF" w:rsidP="00A07FAF">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การนำเสนองานหน้าชั้น</w:t>
            </w:r>
          </w:p>
          <w:p w:rsidR="00ED705A" w:rsidRPr="00EF2DB8" w:rsidRDefault="00A07FAF" w:rsidP="00A07FAF">
            <w:pPr>
              <w:tabs>
                <w:tab w:val="left" w:pos="284"/>
              </w:tabs>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rPr>
              <w:t xml:space="preserve">- </w:t>
            </w:r>
            <w:r w:rsidR="00ED705A" w:rsidRPr="00EF2DB8">
              <w:rPr>
                <w:rFonts w:ascii="TH SarabunPSK" w:eastAsia="Times New Roman" w:hAnsi="TH SarabunPSK" w:cs="TH SarabunPSK" w:hint="cs"/>
                <w:sz w:val="32"/>
                <w:szCs w:val="32"/>
                <w:cs/>
              </w:rPr>
              <w:t>การเรียนรู้เชิงรุก</w:t>
            </w:r>
            <w:r w:rsidR="00ED705A" w:rsidRPr="00EF2DB8">
              <w:rPr>
                <w:rFonts w:ascii="TH SarabunPSK" w:eastAsia="Times New Roman" w:hAnsi="TH SarabunPSK" w:cs="TH SarabunPSK"/>
                <w:sz w:val="32"/>
                <w:szCs w:val="32"/>
                <w:cs/>
              </w:rPr>
              <w:t xml:space="preserve"> (</w:t>
            </w:r>
            <w:r w:rsidR="00ED705A" w:rsidRPr="00EF2DB8">
              <w:rPr>
                <w:rFonts w:ascii="TH SarabunPSK" w:eastAsia="Times New Roman" w:hAnsi="TH SarabunPSK" w:cs="TH SarabunPSK"/>
                <w:sz w:val="32"/>
                <w:szCs w:val="32"/>
              </w:rPr>
              <w:t>Active Learning</w:t>
            </w:r>
            <w:r w:rsidR="00ED705A" w:rsidRPr="00EF2DB8">
              <w:rPr>
                <w:rFonts w:ascii="TH SarabunPSK" w:eastAsia="Times New Roman" w:hAnsi="TH SarabunPSK" w:cs="TH SarabunPSK"/>
                <w:sz w:val="32"/>
                <w:szCs w:val="32"/>
                <w:cs/>
              </w:rPr>
              <w:t xml:space="preserve">) </w:t>
            </w:r>
            <w:r w:rsidR="00ED705A" w:rsidRPr="00EF2DB8">
              <w:rPr>
                <w:rFonts w:ascii="TH SarabunPSK" w:eastAsia="Times New Roman" w:hAnsi="TH SarabunPSK" w:cs="TH SarabunPSK" w:hint="cs"/>
                <w:sz w:val="32"/>
                <w:szCs w:val="32"/>
                <w:cs/>
              </w:rPr>
              <w:t>เช่น</w:t>
            </w:r>
            <w:r w:rsidR="00ED705A" w:rsidRPr="00EF2DB8">
              <w:rPr>
                <w:rFonts w:ascii="TH SarabunPSK" w:eastAsia="Times New Roman" w:hAnsi="TH SarabunPSK" w:cs="TH SarabunPSK"/>
                <w:sz w:val="32"/>
                <w:szCs w:val="32"/>
                <w:cs/>
              </w:rPr>
              <w:t xml:space="preserve"> </w:t>
            </w:r>
            <w:r w:rsidR="00ED705A" w:rsidRPr="00EF2DB8">
              <w:rPr>
                <w:rFonts w:ascii="TH SarabunPSK" w:eastAsia="Times New Roman" w:hAnsi="TH SarabunPSK" w:cs="TH SarabunPSK"/>
                <w:sz w:val="32"/>
                <w:szCs w:val="32"/>
              </w:rPr>
              <w:t xml:space="preserve">Inquiry Based Learning </w:t>
            </w:r>
            <w:r w:rsidR="00ED705A" w:rsidRPr="00EF2DB8">
              <w:rPr>
                <w:rFonts w:ascii="TH SarabunPSK" w:eastAsia="Times New Roman" w:hAnsi="TH SarabunPSK" w:cs="TH SarabunPSK"/>
                <w:sz w:val="32"/>
                <w:szCs w:val="32"/>
                <w:cs/>
              </w:rPr>
              <w:t>(</w:t>
            </w:r>
            <w:r w:rsidR="00ED705A" w:rsidRPr="00EF2DB8">
              <w:rPr>
                <w:rFonts w:ascii="TH SarabunPSK" w:eastAsia="Times New Roman" w:hAnsi="TH SarabunPSK" w:cs="TH SarabunPSK"/>
                <w:sz w:val="32"/>
                <w:szCs w:val="32"/>
              </w:rPr>
              <w:t>IBL</w:t>
            </w:r>
            <w:r w:rsidR="00ED705A" w:rsidRPr="00EF2DB8">
              <w:rPr>
                <w:rFonts w:ascii="TH SarabunPSK" w:eastAsia="Times New Roman" w:hAnsi="TH SarabunPSK" w:cs="TH SarabunPSK"/>
                <w:sz w:val="32"/>
                <w:szCs w:val="32"/>
                <w:cs/>
              </w:rPr>
              <w:t>)</w:t>
            </w:r>
            <w:r w:rsidR="00ED705A" w:rsidRPr="00EF2DB8">
              <w:rPr>
                <w:rFonts w:ascii="TH SarabunPSK" w:eastAsia="Times New Roman" w:hAnsi="TH SarabunPSK" w:cs="TH SarabunPSK"/>
                <w:sz w:val="32"/>
                <w:szCs w:val="32"/>
              </w:rPr>
              <w:t>, Project</w:t>
            </w:r>
            <w:r w:rsidR="00ED705A" w:rsidRPr="00EF2DB8">
              <w:rPr>
                <w:rFonts w:ascii="TH SarabunPSK" w:eastAsia="Times New Roman" w:hAnsi="TH SarabunPSK" w:cs="TH SarabunPSK"/>
                <w:sz w:val="32"/>
                <w:szCs w:val="32"/>
                <w:cs/>
              </w:rPr>
              <w:t>-</w:t>
            </w:r>
            <w:r w:rsidR="00ED705A" w:rsidRPr="00EF2DB8">
              <w:rPr>
                <w:rFonts w:ascii="TH SarabunPSK" w:eastAsia="Times New Roman" w:hAnsi="TH SarabunPSK" w:cs="TH SarabunPSK"/>
                <w:sz w:val="32"/>
                <w:szCs w:val="32"/>
              </w:rPr>
              <w:t>based Learning</w:t>
            </w:r>
            <w:r w:rsidR="00976A73" w:rsidRPr="00EF2DB8">
              <w:rPr>
                <w:rFonts w:ascii="TH SarabunPSK" w:eastAsia="Times New Roman" w:hAnsi="TH SarabunPSK" w:cs="TH SarabunPSK" w:hint="cs"/>
                <w:sz w:val="32"/>
                <w:szCs w:val="32"/>
                <w:cs/>
              </w:rPr>
              <w:t xml:space="preserve"> </w:t>
            </w:r>
            <w:r w:rsidR="00976A73" w:rsidRPr="00EF2DB8">
              <w:rPr>
                <w:rFonts w:ascii="TH SarabunPSK" w:eastAsia="Times New Roman" w:hAnsi="TH SarabunPSK" w:cs="TH SarabunPSK"/>
                <w:sz w:val="32"/>
                <w:szCs w:val="32"/>
                <w:cs/>
                <w:lang w:val="en-US"/>
              </w:rPr>
              <w:t>(</w:t>
            </w:r>
            <w:r w:rsidR="00976A73" w:rsidRPr="00EF2DB8">
              <w:rPr>
                <w:rFonts w:ascii="TH SarabunPSK" w:eastAsia="Times New Roman" w:hAnsi="TH SarabunPSK" w:cs="TH SarabunPSK"/>
                <w:sz w:val="32"/>
                <w:szCs w:val="32"/>
                <w:lang w:val="en-US"/>
              </w:rPr>
              <w:t>PBL</w:t>
            </w:r>
            <w:r w:rsidR="00976A73" w:rsidRPr="00EF2DB8">
              <w:rPr>
                <w:rFonts w:ascii="TH SarabunPSK" w:eastAsia="Times New Roman" w:hAnsi="TH SarabunPSK" w:cs="TH SarabunPSK"/>
                <w:sz w:val="32"/>
                <w:szCs w:val="32"/>
                <w:cs/>
                <w:lang w:val="en-US"/>
              </w:rPr>
              <w:t>)</w:t>
            </w:r>
          </w:p>
          <w:p w:rsidR="00290F9C" w:rsidRPr="00EF2DB8" w:rsidRDefault="00A07FAF" w:rsidP="00A07FAF">
            <w:pPr>
              <w:tabs>
                <w:tab w:val="left" w:pos="284"/>
              </w:tabs>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ฝึกใช้ปัญญาประดิษฐ์ในการเรียน</w:t>
            </w:r>
          </w:p>
          <w:p w:rsidR="00976A73" w:rsidRPr="00EF2DB8" w:rsidRDefault="00BC6585" w:rsidP="00ED705A">
            <w:pPr>
              <w:tabs>
                <w:tab w:val="left" w:pos="284"/>
              </w:tabs>
              <w:rPr>
                <w:rFonts w:ascii="TH SarabunPSK" w:eastAsia="Times New Roman" w:hAnsi="TH SarabunPSK" w:cs="TH SarabunPSK"/>
                <w:sz w:val="32"/>
                <w:szCs w:val="32"/>
                <w:cs/>
              </w:rPr>
            </w:pPr>
            <w:r w:rsidRPr="00EF2DB8">
              <w:rPr>
                <w:rFonts w:ascii="TH SarabunPSK" w:eastAsia="Times New Roman" w:hAnsi="TH SarabunPSK" w:cs="TH SarabunPSK" w:hint="cs"/>
                <w:sz w:val="32"/>
                <w:szCs w:val="32"/>
                <w:cs/>
              </w:rPr>
              <w:t xml:space="preserve">- การสอนแบบโสรเครติค </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Socrative approach</w:t>
            </w:r>
            <w:r w:rsidRPr="00EF2DB8">
              <w:rPr>
                <w:rFonts w:ascii="TH SarabunPSK" w:eastAsia="Times New Roman" w:hAnsi="TH SarabunPSK" w:cs="TH SarabunPSK"/>
                <w:sz w:val="32"/>
                <w:szCs w:val="32"/>
                <w:cs/>
              </w:rPr>
              <w:t xml:space="preserve">) </w:t>
            </w:r>
          </w:p>
        </w:tc>
        <w:tc>
          <w:tcPr>
            <w:tcW w:w="4235" w:type="dxa"/>
          </w:tcPr>
          <w:p w:rsidR="0048687A" w:rsidRPr="00EF2DB8" w:rsidRDefault="0048687A" w:rsidP="0048687A">
            <w:pPr>
              <w:pBdr>
                <w:top w:val="nil"/>
                <w:left w:val="nil"/>
                <w:bottom w:val="nil"/>
                <w:right w:val="nil"/>
                <w:between w:val="nil"/>
              </w:pBd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xml:space="preserve">- </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 xml:space="preserve">GE DAY </w:t>
            </w:r>
            <w:r w:rsidRPr="00EF2DB8">
              <w:rPr>
                <w:rFonts w:ascii="TH SarabunPSK" w:eastAsia="Times New Roman" w:hAnsi="TH SarabunPSK" w:cs="TH SarabunPSK" w:hint="cs"/>
                <w:sz w:val="32"/>
                <w:szCs w:val="32"/>
                <w:cs/>
              </w:rPr>
              <w:t>การแสดงผลงานนักศึกษา</w:t>
            </w:r>
          </w:p>
          <w:p w:rsidR="0048687A" w:rsidRPr="00EF2DB8" w:rsidRDefault="0048687A" w:rsidP="0048687A">
            <w:pPr>
              <w:pBdr>
                <w:top w:val="nil"/>
                <w:left w:val="nil"/>
                <w:bottom w:val="nil"/>
                <w:right w:val="nil"/>
                <w:between w:val="nil"/>
              </w:pBd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กิจกรรมพัฒนาทักษะในศตวรรษที่</w:t>
            </w:r>
            <w:r w:rsidRPr="00EF2DB8">
              <w:rPr>
                <w:rFonts w:ascii="TH SarabunPSK" w:eastAsia="Times New Roman" w:hAnsi="TH SarabunPSK" w:cs="TH SarabunPSK"/>
                <w:sz w:val="32"/>
                <w:szCs w:val="32"/>
                <w:cs/>
              </w:rPr>
              <w:t xml:space="preserve"> 21 </w:t>
            </w:r>
            <w:r w:rsidRPr="00EF2DB8">
              <w:rPr>
                <w:rFonts w:ascii="TH SarabunPSK" w:eastAsia="Times New Roman" w:hAnsi="TH SarabunPSK" w:cs="TH SarabunPSK" w:hint="cs"/>
                <w:sz w:val="32"/>
                <w:szCs w:val="32"/>
                <w:cs/>
              </w:rPr>
              <w:t>ที่คณะจัดให้นักศึกษา</w:t>
            </w:r>
          </w:p>
          <w:p w:rsidR="00290F9C" w:rsidRPr="00EF2DB8" w:rsidRDefault="0048687A" w:rsidP="0048687A">
            <w:pPr>
              <w:pBdr>
                <w:top w:val="nil"/>
                <w:left w:val="nil"/>
                <w:bottom w:val="nil"/>
                <w:right w:val="nil"/>
                <w:between w:val="nil"/>
              </w:pBdr>
              <w:rPr>
                <w:rFonts w:ascii="TH SarabunPSK" w:eastAsia="Times New Roman" w:hAnsi="TH SarabunPSK" w:cs="TH SarabunPSK"/>
                <w:sz w:val="32"/>
                <w:szCs w:val="32"/>
                <w:cs/>
              </w:rPr>
            </w:pPr>
            <w:r w:rsidRPr="00EF2DB8">
              <w:rPr>
                <w:rFonts w:ascii="TH SarabunPSK" w:eastAsia="Times New Roman" w:hAnsi="TH SarabunPSK" w:cs="TH SarabunPSK" w:hint="cs"/>
                <w:sz w:val="32"/>
                <w:szCs w:val="32"/>
                <w:cs/>
              </w:rPr>
              <w:t>- กิจกรรมนำเสนอผลงานการสร้างสุนทรียภาพ</w:t>
            </w:r>
          </w:p>
        </w:tc>
      </w:tr>
      <w:tr w:rsidR="00EF2DB8" w:rsidRPr="00EF2DB8" w:rsidTr="00AF2FFD">
        <w:tc>
          <w:tcPr>
            <w:tcW w:w="3429" w:type="dxa"/>
          </w:tcPr>
          <w:p w:rsidR="00290F9C" w:rsidRPr="00EF2DB8" w:rsidRDefault="00F9224A" w:rsidP="002B58AA">
            <w:pPr>
              <w:rPr>
                <w:rFonts w:ascii="TH SarabunPSK" w:eastAsia="Sarabun" w:hAnsi="TH SarabunPSK" w:cs="TH SarabunPSK"/>
                <w:sz w:val="32"/>
                <w:szCs w:val="32"/>
              </w:rPr>
            </w:pPr>
            <w:r w:rsidRPr="00EF2DB8">
              <w:rPr>
                <w:rFonts w:ascii="TH SarabunPSK" w:eastAsia="Sarabun" w:hAnsi="TH SarabunPSK" w:cs="TH SarabunPSK"/>
                <w:b/>
                <w:bCs/>
                <w:sz w:val="32"/>
                <w:szCs w:val="32"/>
              </w:rPr>
              <w:t xml:space="preserve">GELO 8 </w:t>
            </w:r>
            <w:r w:rsidRPr="00EF2DB8">
              <w:rPr>
                <w:rFonts w:ascii="TH SarabunPSK" w:eastAsia="Sarabun" w:hAnsi="TH SarabunPSK" w:cs="TH SarabunPSK" w:hint="cs"/>
                <w:sz w:val="32"/>
                <w:szCs w:val="32"/>
                <w:cs/>
              </w:rPr>
              <w:t>ใช้ซอฟต์แวร์สำนักงานโดยประยุกต์ใช้ปัญญาประดิษฐ์</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AI</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เพื่อเพิ่มประสิทธิภาพในการทำงานสำนักงานได้</w:t>
            </w:r>
          </w:p>
        </w:tc>
        <w:tc>
          <w:tcPr>
            <w:tcW w:w="5404" w:type="dxa"/>
          </w:tcPr>
          <w:p w:rsidR="00797E46" w:rsidRPr="00EF2DB8" w:rsidRDefault="00797E46" w:rsidP="00797E46">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บรรยายแบบมีส่วนร่วม</w:t>
            </w:r>
          </w:p>
          <w:p w:rsidR="00797E46" w:rsidRPr="00EF2DB8" w:rsidRDefault="00797E46" w:rsidP="00797E46">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ใช้คำถาม</w:t>
            </w:r>
          </w:p>
          <w:p w:rsidR="00797E46" w:rsidRPr="00EF2DB8" w:rsidRDefault="00797E46" w:rsidP="00797E46">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ศึกษาด้วยตนเอง</w:t>
            </w:r>
          </w:p>
          <w:p w:rsidR="00797E46" w:rsidRPr="00EF2DB8" w:rsidRDefault="00797E46" w:rsidP="00797E46">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สาธิต</w:t>
            </w:r>
          </w:p>
          <w:p w:rsidR="00797E46" w:rsidRPr="00EF2DB8" w:rsidRDefault="00797E46" w:rsidP="00797E46">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ฝึกปฏิบัติการ</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Laboratory</w:t>
            </w:r>
            <w:r w:rsidRPr="00EF2DB8">
              <w:rPr>
                <w:rFonts w:ascii="TH SarabunPSK" w:eastAsia="Times New Roman" w:hAnsi="TH SarabunPSK" w:cs="TH SarabunPSK"/>
                <w:sz w:val="32"/>
                <w:szCs w:val="32"/>
                <w:cs/>
              </w:rPr>
              <w:t>)</w:t>
            </w:r>
          </w:p>
          <w:p w:rsidR="00797E46" w:rsidRPr="00EF2DB8" w:rsidRDefault="00797E46" w:rsidP="00797E46">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กิจกรรมกลุ่มย่อย</w:t>
            </w:r>
          </w:p>
          <w:p w:rsidR="00290F9C" w:rsidRPr="00EF2DB8" w:rsidRDefault="00797E46" w:rsidP="00797E46">
            <w:pPr>
              <w:tabs>
                <w:tab w:val="left" w:pos="284"/>
              </w:tabs>
              <w:jc w:val="thaiDistribute"/>
              <w:rPr>
                <w:rFonts w:ascii="TH SarabunPSK" w:eastAsia="Sarabun" w:hAnsi="TH SarabunPSK" w:cs="TH SarabunPSK"/>
                <w:sz w:val="32"/>
                <w:szCs w:val="32"/>
                <w:cs/>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ผลงานสร้างสรรค์ดิจิทัล</w:t>
            </w:r>
          </w:p>
        </w:tc>
        <w:tc>
          <w:tcPr>
            <w:tcW w:w="4235" w:type="dxa"/>
          </w:tcPr>
          <w:p w:rsidR="00797E46" w:rsidRPr="00EF2DB8" w:rsidRDefault="00797E46" w:rsidP="00797E46">
            <w:pPr>
              <w:pBdr>
                <w:top w:val="nil"/>
                <w:left w:val="nil"/>
                <w:bottom w:val="nil"/>
                <w:right w:val="nil"/>
                <w:between w:val="nil"/>
              </w:pBd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กิจกรรมเทคนิคการเขียนเรซูเม่ด้วยโปรแกรมแคนวา</w:t>
            </w:r>
          </w:p>
          <w:p w:rsidR="00290F9C" w:rsidRPr="00EF2DB8" w:rsidRDefault="00797E46" w:rsidP="00797E46">
            <w:pPr>
              <w:pBdr>
                <w:top w:val="nil"/>
                <w:left w:val="nil"/>
                <w:bottom w:val="nil"/>
                <w:right w:val="nil"/>
                <w:between w:val="nil"/>
              </w:pBdr>
              <w:rPr>
                <w:rFonts w:ascii="TH SarabunPSK" w:eastAsia="Times New Roman" w:hAnsi="TH SarabunPSK" w:cs="TH SarabunPSK"/>
                <w:sz w:val="32"/>
                <w:szCs w:val="32"/>
                <w:cs/>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AI</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Powered Productivity</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Bootcamp</w:t>
            </w:r>
          </w:p>
        </w:tc>
      </w:tr>
      <w:tr w:rsidR="00EF2DB8" w:rsidRPr="00EF2DB8" w:rsidTr="00AF2FFD">
        <w:tc>
          <w:tcPr>
            <w:tcW w:w="3429" w:type="dxa"/>
          </w:tcPr>
          <w:p w:rsidR="00290F9C" w:rsidRPr="00EF2DB8" w:rsidRDefault="00F9224A" w:rsidP="002B58AA">
            <w:pPr>
              <w:rPr>
                <w:rFonts w:ascii="TH SarabunPSK" w:eastAsia="Sarabun" w:hAnsi="TH SarabunPSK" w:cs="TH SarabunPSK"/>
                <w:sz w:val="32"/>
                <w:szCs w:val="32"/>
              </w:rPr>
            </w:pPr>
            <w:r w:rsidRPr="00EF2DB8">
              <w:rPr>
                <w:rFonts w:ascii="TH SarabunPSK" w:eastAsia="Sarabun" w:hAnsi="TH SarabunPSK" w:cs="TH SarabunPSK"/>
                <w:b/>
                <w:bCs/>
                <w:sz w:val="32"/>
                <w:szCs w:val="32"/>
              </w:rPr>
              <w:t xml:space="preserve">GELO 9 </w:t>
            </w:r>
            <w:r w:rsidRPr="00EF2DB8">
              <w:rPr>
                <w:rFonts w:ascii="TH SarabunPSK" w:eastAsia="Sarabun" w:hAnsi="TH SarabunPSK" w:cs="TH SarabunPSK" w:hint="cs"/>
                <w:sz w:val="32"/>
                <w:szCs w:val="32"/>
                <w:cs/>
              </w:rPr>
              <w:t>มีทักษะในการเล่นกีฬาและการออกกำลังกาย</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เพื่อสร้างสุขภาวะดีทั้งร่างกายและจิตใจ</w:t>
            </w:r>
          </w:p>
        </w:tc>
        <w:tc>
          <w:tcPr>
            <w:tcW w:w="5404" w:type="dxa"/>
          </w:tcPr>
          <w:p w:rsidR="00797E46" w:rsidRPr="00EF2DB8" w:rsidRDefault="00797E46" w:rsidP="00797E46">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บรรยายแบบมีส่วนร่วม</w:t>
            </w:r>
          </w:p>
          <w:p w:rsidR="00797E46" w:rsidRPr="00EF2DB8" w:rsidRDefault="00797E46" w:rsidP="00797E46">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สาธิต</w:t>
            </w:r>
          </w:p>
          <w:p w:rsidR="00797E46" w:rsidRPr="00EF2DB8" w:rsidRDefault="00797E46" w:rsidP="00797E46">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ฝึกปฏิบัติทักษะกีฬา</w:t>
            </w:r>
          </w:p>
          <w:p w:rsidR="00797E46" w:rsidRPr="00EF2DB8" w:rsidRDefault="00797E46" w:rsidP="00797E46">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สอบปฏิบัติทักษะกีฬา</w:t>
            </w:r>
          </w:p>
          <w:p w:rsidR="00797E46" w:rsidRPr="00EF2DB8" w:rsidRDefault="00797E46" w:rsidP="00797E46">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008C2BFE" w:rsidRPr="00EF2DB8">
              <w:rPr>
                <w:rFonts w:ascii="TH SarabunPSK" w:eastAsia="Times New Roman" w:hAnsi="TH SarabunPSK" w:cs="TH SarabunPSK" w:hint="cs"/>
                <w:sz w:val="32"/>
                <w:szCs w:val="32"/>
                <w:cs/>
              </w:rPr>
              <w:t>ศึกษาด้วยตนเอง</w:t>
            </w:r>
          </w:p>
          <w:p w:rsidR="00797E46" w:rsidRPr="00EF2DB8" w:rsidRDefault="00797E46" w:rsidP="00797E46">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กิจกรรมกลุ่มย่อย</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เดี่ยว</w:t>
            </w:r>
          </w:p>
          <w:p w:rsidR="00797E46" w:rsidRPr="00EF2DB8" w:rsidRDefault="00797E46" w:rsidP="00797E46">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อภิปราย</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ถาม</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ตอบ</w:t>
            </w:r>
          </w:p>
          <w:p w:rsidR="00797E46" w:rsidRPr="00EF2DB8" w:rsidRDefault="00797E46" w:rsidP="00797E46">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 xml:space="preserve"> </w:t>
            </w:r>
            <w:r w:rsidR="008C2BFE" w:rsidRPr="00EF2DB8">
              <w:rPr>
                <w:rFonts w:ascii="TH SarabunPSK" w:eastAsia="Times New Roman" w:hAnsi="TH SarabunPSK" w:cs="TH SarabunPSK" w:hint="cs"/>
                <w:sz w:val="32"/>
                <w:szCs w:val="32"/>
                <w:cs/>
              </w:rPr>
              <w:t>กรณีศึกษา</w:t>
            </w:r>
            <w:r w:rsidR="008C2BFE" w:rsidRPr="00EF2DB8">
              <w:rPr>
                <w:rFonts w:ascii="TH SarabunPSK" w:eastAsia="Times New Roman" w:hAnsi="TH SarabunPSK" w:cs="TH SarabunPSK"/>
                <w:sz w:val="32"/>
                <w:szCs w:val="32"/>
                <w:cs/>
              </w:rPr>
              <w:t>/</w:t>
            </w:r>
            <w:r w:rsidR="008C2BFE" w:rsidRPr="00EF2DB8">
              <w:rPr>
                <w:rFonts w:ascii="TH SarabunPSK" w:eastAsia="Times New Roman" w:hAnsi="TH SarabunPSK" w:cs="TH SarabunPSK" w:hint="cs"/>
                <w:sz w:val="32"/>
                <w:szCs w:val="32"/>
                <w:cs/>
              </w:rPr>
              <w:t>ยกตัวอย่าง</w:t>
            </w:r>
          </w:p>
          <w:p w:rsidR="00290F9C" w:rsidRPr="00EF2DB8" w:rsidRDefault="00797E46" w:rsidP="00797E46">
            <w:pPr>
              <w:rPr>
                <w:rFonts w:ascii="TH SarabunPSK" w:eastAsia="Sarabun" w:hAnsi="TH SarabunPSK" w:cs="TH SarabunPSK"/>
                <w:sz w:val="32"/>
                <w:szCs w:val="32"/>
                <w:cs/>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สื่อการเรียนรู้ในรูปแบบต่าง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ๆ</w:t>
            </w:r>
          </w:p>
        </w:tc>
        <w:tc>
          <w:tcPr>
            <w:tcW w:w="4235" w:type="dxa"/>
          </w:tcPr>
          <w:p w:rsidR="00290F9C" w:rsidRPr="00EF2DB8" w:rsidRDefault="00797E46" w:rsidP="002B58AA">
            <w:pPr>
              <w:pBdr>
                <w:top w:val="nil"/>
                <w:left w:val="nil"/>
                <w:bottom w:val="nil"/>
                <w:right w:val="nil"/>
                <w:between w:val="nil"/>
              </w:pBdr>
              <w:rPr>
                <w:rFonts w:ascii="TH SarabunPSK" w:eastAsia="Times New Roman" w:hAnsi="TH SarabunPSK" w:cs="TH SarabunPSK"/>
                <w:sz w:val="32"/>
                <w:szCs w:val="32"/>
                <w:cs/>
              </w:rPr>
            </w:pPr>
            <w:r w:rsidRPr="00EF2DB8">
              <w:rPr>
                <w:rFonts w:ascii="TH SarabunPSK" w:eastAsia="Times New Roman" w:hAnsi="TH SarabunPSK" w:cs="TH SarabunPSK" w:hint="cs"/>
                <w:sz w:val="32"/>
                <w:szCs w:val="32"/>
                <w:cs/>
              </w:rPr>
              <w:t>กิจกรรมเสริมสร้างสมรรถนะด้านกีฬาและสุขภาพ</w:t>
            </w:r>
          </w:p>
        </w:tc>
      </w:tr>
      <w:tr w:rsidR="00EF2DB8" w:rsidRPr="00EF2DB8" w:rsidTr="000A2785">
        <w:tc>
          <w:tcPr>
            <w:tcW w:w="13068" w:type="dxa"/>
            <w:gridSpan w:val="3"/>
            <w:shd w:val="clear" w:color="auto" w:fill="F2F2F2" w:themeFill="background1" w:themeFillShade="F2"/>
          </w:tcPr>
          <w:p w:rsidR="00290F9C" w:rsidRPr="00EF2DB8" w:rsidRDefault="00290F9C" w:rsidP="002B58AA">
            <w:pPr>
              <w:pBdr>
                <w:top w:val="nil"/>
                <w:left w:val="nil"/>
                <w:bottom w:val="nil"/>
                <w:right w:val="nil"/>
                <w:between w:val="nil"/>
              </w:pBdr>
              <w:rPr>
                <w:rFonts w:ascii="TH SarabunPSK" w:eastAsia="Sarabun" w:hAnsi="TH SarabunPSK" w:cs="TH SarabunPSK"/>
                <w:sz w:val="32"/>
                <w:szCs w:val="32"/>
                <w:cs/>
              </w:rPr>
            </w:pPr>
            <w:r w:rsidRPr="00EF2DB8">
              <w:rPr>
                <w:rFonts w:ascii="TH SarabunPSK" w:eastAsia="Sarabun" w:hAnsi="TH SarabunPSK" w:cs="TH SarabunPSK"/>
                <w:b/>
                <w:bCs/>
                <w:sz w:val="32"/>
                <w:szCs w:val="32"/>
                <w:cs/>
              </w:rPr>
              <w:t>3. ด้านจริยธรรม</w:t>
            </w:r>
            <w:r w:rsidRPr="00EF2DB8">
              <w:rPr>
                <w:rFonts w:ascii="TH SarabunPSK" w:hAnsi="TH SarabunPSK" w:cs="TH SarabunPSK"/>
                <w:sz w:val="32"/>
                <w:szCs w:val="32"/>
                <w:cs/>
              </w:rPr>
              <w:t xml:space="preserve"> </w:t>
            </w:r>
            <w:r w:rsidRPr="00EF2DB8">
              <w:rPr>
                <w:rFonts w:ascii="TH SarabunPSK" w:eastAsia="Sarabun" w:hAnsi="TH SarabunPSK" w:cs="TH SarabunPSK"/>
                <w:b/>
                <w:bCs/>
                <w:sz w:val="32"/>
                <w:szCs w:val="32"/>
                <w:cs/>
              </w:rPr>
              <w:t>(</w:t>
            </w:r>
            <w:r w:rsidRPr="00EF2DB8">
              <w:rPr>
                <w:rFonts w:ascii="TH SarabunPSK" w:eastAsia="Sarabun" w:hAnsi="TH SarabunPSK" w:cs="TH SarabunPSK"/>
                <w:b/>
                <w:bCs/>
                <w:sz w:val="32"/>
                <w:szCs w:val="32"/>
              </w:rPr>
              <w:t>Ethics</w:t>
            </w:r>
            <w:r w:rsidRPr="00EF2DB8">
              <w:rPr>
                <w:rFonts w:ascii="TH SarabunPSK" w:eastAsia="Sarabun" w:hAnsi="TH SarabunPSK" w:cs="TH SarabunPSK"/>
                <w:b/>
                <w:bCs/>
                <w:sz w:val="32"/>
                <w:szCs w:val="32"/>
                <w:cs/>
              </w:rPr>
              <w:t>)</w:t>
            </w:r>
          </w:p>
        </w:tc>
      </w:tr>
      <w:tr w:rsidR="00EF2DB8" w:rsidRPr="00EF2DB8" w:rsidTr="00AF2FFD">
        <w:tc>
          <w:tcPr>
            <w:tcW w:w="3429" w:type="dxa"/>
          </w:tcPr>
          <w:p w:rsidR="00290F9C" w:rsidRPr="00EF2DB8" w:rsidRDefault="00F9224A" w:rsidP="002B58AA">
            <w:pPr>
              <w:rPr>
                <w:rFonts w:ascii="TH SarabunPSK" w:eastAsia="Sarabun" w:hAnsi="TH SarabunPSK" w:cs="TH SarabunPSK"/>
                <w:b/>
                <w:sz w:val="32"/>
                <w:szCs w:val="32"/>
                <w:cs/>
              </w:rPr>
            </w:pPr>
            <w:r w:rsidRPr="00EF2DB8">
              <w:rPr>
                <w:rFonts w:ascii="TH SarabunPSK" w:eastAsia="Sarabun" w:hAnsi="TH SarabunPSK" w:cs="TH SarabunPSK"/>
                <w:b/>
                <w:bCs/>
                <w:sz w:val="32"/>
                <w:szCs w:val="32"/>
              </w:rPr>
              <w:t xml:space="preserve">GELO 10 </w:t>
            </w:r>
            <w:r w:rsidR="00F00C1E" w:rsidRPr="00EF2DB8">
              <w:rPr>
                <w:rFonts w:ascii="TH SarabunPSK" w:eastAsia="Sarabun" w:hAnsi="TH SarabunPSK" w:cs="TH SarabunPSK" w:hint="cs"/>
                <w:sz w:val="32"/>
                <w:szCs w:val="32"/>
                <w:cs/>
              </w:rPr>
              <w:t>ปฏิบัติตนอย่างมีความรับผิดชอบต่อตนเอง</w:t>
            </w:r>
            <w:r w:rsidR="00F00C1E" w:rsidRPr="00EF2DB8">
              <w:rPr>
                <w:rFonts w:ascii="TH SarabunPSK" w:eastAsia="Sarabun" w:hAnsi="TH SarabunPSK" w:cs="TH SarabunPSK"/>
                <w:sz w:val="32"/>
                <w:szCs w:val="32"/>
                <w:cs/>
              </w:rPr>
              <w:t xml:space="preserve"> </w:t>
            </w:r>
            <w:r w:rsidR="00F00C1E" w:rsidRPr="00EF2DB8">
              <w:rPr>
                <w:rFonts w:ascii="TH SarabunPSK" w:eastAsia="Sarabun" w:hAnsi="TH SarabunPSK" w:cs="TH SarabunPSK" w:hint="cs"/>
                <w:sz w:val="32"/>
                <w:szCs w:val="32"/>
                <w:cs/>
              </w:rPr>
              <w:t>ผู้อื่น</w:t>
            </w:r>
            <w:r w:rsidR="00F00C1E" w:rsidRPr="00EF2DB8">
              <w:rPr>
                <w:rFonts w:ascii="TH SarabunPSK" w:eastAsia="Sarabun" w:hAnsi="TH SarabunPSK" w:cs="TH SarabunPSK"/>
                <w:sz w:val="32"/>
                <w:szCs w:val="32"/>
                <w:cs/>
              </w:rPr>
              <w:t xml:space="preserve"> </w:t>
            </w:r>
            <w:r w:rsidR="00F00C1E" w:rsidRPr="00EF2DB8">
              <w:rPr>
                <w:rFonts w:ascii="TH SarabunPSK" w:eastAsia="Sarabun" w:hAnsi="TH SarabunPSK" w:cs="TH SarabunPSK" w:hint="cs"/>
                <w:sz w:val="32"/>
                <w:szCs w:val="32"/>
                <w:cs/>
              </w:rPr>
              <w:t>และสังคม</w:t>
            </w:r>
          </w:p>
        </w:tc>
        <w:tc>
          <w:tcPr>
            <w:tcW w:w="5404" w:type="dxa"/>
          </w:tcPr>
          <w:p w:rsidR="00F9224A" w:rsidRPr="00EF2DB8" w:rsidRDefault="00F9224A" w:rsidP="00F9224A">
            <w:pPr>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00ED705A" w:rsidRPr="00EF2DB8">
              <w:rPr>
                <w:rFonts w:ascii="TH SarabunPSK" w:eastAsia="Times New Roman" w:hAnsi="TH SarabunPSK" w:cs="TH SarabunPSK" w:hint="cs"/>
                <w:sz w:val="32"/>
                <w:szCs w:val="32"/>
                <w:cs/>
              </w:rPr>
              <w:t>บรรยายและอภิปรายเชิงลึก</w:t>
            </w:r>
            <w:r w:rsidR="00ED705A" w:rsidRPr="00EF2DB8">
              <w:rPr>
                <w:rFonts w:ascii="TH SarabunPSK" w:eastAsia="Times New Roman" w:hAnsi="TH SarabunPSK" w:cs="TH SarabunPSK"/>
                <w:sz w:val="32"/>
                <w:szCs w:val="32"/>
                <w:cs/>
              </w:rPr>
              <w:t xml:space="preserve"> (</w:t>
            </w:r>
            <w:r w:rsidR="00ED705A" w:rsidRPr="00EF2DB8">
              <w:rPr>
                <w:rFonts w:ascii="TH SarabunPSK" w:eastAsia="Times New Roman" w:hAnsi="TH SarabunPSK" w:cs="TH SarabunPSK"/>
                <w:sz w:val="32"/>
                <w:szCs w:val="32"/>
              </w:rPr>
              <w:t>Lecture &amp; Discussion</w:t>
            </w:r>
          </w:p>
          <w:p w:rsidR="00F9224A" w:rsidRPr="00EF2DB8" w:rsidRDefault="00F9224A" w:rsidP="00F9224A">
            <w:pPr>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แบบฝึกฟัง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พูด</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อ่าน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เขียน</w:t>
            </w:r>
          </w:p>
          <w:p w:rsidR="00A07FAF" w:rsidRPr="00EF2DB8" w:rsidRDefault="00A07FAF" w:rsidP="00F9224A">
            <w:pPr>
              <w:jc w:val="thaiDistribute"/>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อภิปราย</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ถาม</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ตอบ</w:t>
            </w:r>
          </w:p>
          <w:p w:rsidR="00A07FAF" w:rsidRPr="00EF2DB8" w:rsidRDefault="00A07FAF" w:rsidP="00F9224A">
            <w:pPr>
              <w:jc w:val="thaiDistribute"/>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กรณีศึกษา</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ยกตัวอย่าง</w:t>
            </w:r>
            <w:r w:rsidRPr="00EF2DB8">
              <w:rPr>
                <w:rFonts w:ascii="TH SarabunPSK" w:eastAsia="Times New Roman" w:hAnsi="TH SarabunPSK" w:cs="TH SarabunPSK"/>
                <w:sz w:val="32"/>
                <w:szCs w:val="32"/>
                <w:cs/>
              </w:rPr>
              <w:t xml:space="preserve"> </w:t>
            </w:r>
          </w:p>
          <w:p w:rsidR="00F9224A" w:rsidRPr="00EF2DB8" w:rsidRDefault="00F9224A" w:rsidP="00F9224A">
            <w:pPr>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กิจกรรมเดี่ยว</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คู่</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กลุ่มย่อย</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เช่น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แสดงบทบาทสมมติ</w:t>
            </w:r>
            <w:r w:rsidRPr="00EF2DB8">
              <w:rPr>
                <w:rFonts w:ascii="TH SarabunPSK" w:eastAsia="Times New Roman" w:hAnsi="TH SarabunPSK" w:cs="TH SarabunPSK"/>
                <w:sz w:val="32"/>
                <w:szCs w:val="32"/>
                <w:cs/>
              </w:rPr>
              <w:t xml:space="preserve"> - </w:t>
            </w:r>
            <w:r w:rsidRPr="00EF2DB8">
              <w:rPr>
                <w:rFonts w:ascii="TH SarabunPSK" w:eastAsia="Times New Roman" w:hAnsi="TH SarabunPSK" w:cs="TH SarabunPSK" w:hint="cs"/>
                <w:sz w:val="32"/>
                <w:szCs w:val="32"/>
                <w:cs/>
              </w:rPr>
              <w:t>นำเสนอรูปแบบต่าง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ๆ</w:t>
            </w:r>
          </w:p>
          <w:p w:rsidR="00290F9C" w:rsidRPr="00EF2DB8" w:rsidRDefault="00F9224A" w:rsidP="00F9224A">
            <w:pPr>
              <w:tabs>
                <w:tab w:val="left" w:pos="284"/>
              </w:tabs>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00ED705A" w:rsidRPr="00EF2DB8">
              <w:rPr>
                <w:rFonts w:ascii="TH SarabunPSK" w:eastAsia="Times New Roman" w:hAnsi="TH SarabunPSK" w:cs="TH SarabunPSK"/>
                <w:sz w:val="32"/>
                <w:szCs w:val="32"/>
              </w:rPr>
              <w:t>Feed back</w:t>
            </w:r>
          </w:p>
          <w:p w:rsidR="00A07FAF" w:rsidRPr="00EF2DB8" w:rsidRDefault="00A07FAF" w:rsidP="00A07FAF">
            <w:pPr>
              <w:tabs>
                <w:tab w:val="left" w:pos="284"/>
              </w:tabs>
              <w:jc w:val="thaiDistribute"/>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xml:space="preserve">- </w:t>
            </w:r>
            <w:r w:rsidR="008C2BFE" w:rsidRPr="00EF2DB8">
              <w:rPr>
                <w:rFonts w:ascii="TH SarabunPSK" w:eastAsia="Times New Roman" w:hAnsi="TH SarabunPSK" w:cs="TH SarabunPSK" w:hint="cs"/>
                <w:sz w:val="32"/>
                <w:szCs w:val="32"/>
                <w:cs/>
              </w:rPr>
              <w:t>ศึกษา</w:t>
            </w:r>
            <w:r w:rsidRPr="00EF2DB8">
              <w:rPr>
                <w:rFonts w:ascii="TH SarabunPSK" w:eastAsia="Times New Roman" w:hAnsi="TH SarabunPSK" w:cs="TH SarabunPSK"/>
                <w:sz w:val="32"/>
                <w:szCs w:val="32"/>
                <w:cs/>
              </w:rPr>
              <w:t>ด้วยตนเอง</w:t>
            </w:r>
          </w:p>
          <w:p w:rsidR="00A07FAF" w:rsidRPr="00EF2DB8" w:rsidRDefault="00A07FAF" w:rsidP="00A07FAF">
            <w:pPr>
              <w:tabs>
                <w:tab w:val="left" w:pos="284"/>
              </w:tabs>
              <w:jc w:val="thaiDistribute"/>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rPr>
              <w:t>- แบบฝึกหัด</w:t>
            </w:r>
          </w:p>
          <w:p w:rsidR="00A07FAF" w:rsidRPr="00EF2DB8" w:rsidRDefault="00A07FAF" w:rsidP="00A07FAF">
            <w:pP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สื่อการเรียนรู้ในรูปแบบต่าง ๆ</w:t>
            </w:r>
          </w:p>
          <w:p w:rsidR="00430EB0" w:rsidRPr="00EF2DB8" w:rsidRDefault="00430EB0" w:rsidP="00430EB0">
            <w:pPr>
              <w:rPr>
                <w:rFonts w:ascii="TH SarabunPSK" w:eastAsia="Times New Roman" w:hAnsi="TH SarabunPSK" w:cs="TH SarabunPSK"/>
                <w:sz w:val="32"/>
                <w:szCs w:val="32"/>
                <w:lang w:val="en-US"/>
              </w:rPr>
            </w:pPr>
            <w:r w:rsidRPr="00EF2DB8">
              <w:rPr>
                <w:rFonts w:ascii="TH SarabunPSK" w:eastAsia="Times New Roman" w:hAnsi="TH SarabunPSK" w:cs="TH SarabunPSK" w:hint="cs"/>
                <w:sz w:val="32"/>
                <w:szCs w:val="32"/>
                <w:cs/>
                <w:lang w:val="en-US"/>
              </w:rPr>
              <w:t>- การเรียนรู้เชิงรุก</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sz w:val="32"/>
                <w:szCs w:val="32"/>
                <w:lang w:val="en-US"/>
              </w:rPr>
              <w:t>Active Learning</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hint="cs"/>
                <w:sz w:val="32"/>
                <w:szCs w:val="32"/>
                <w:cs/>
                <w:lang w:val="en-US"/>
              </w:rPr>
              <w:t>เช่น</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sz w:val="32"/>
                <w:szCs w:val="32"/>
                <w:lang w:val="en-US"/>
              </w:rPr>
              <w:t xml:space="preserve">Inquiry Based Learning </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IBL</w:t>
            </w:r>
            <w:r w:rsidRPr="00EF2DB8">
              <w:rPr>
                <w:rFonts w:ascii="TH SarabunPSK" w:eastAsia="Times New Roman" w:hAnsi="TH SarabunPSK" w:cs="TH SarabunPSK"/>
                <w:sz w:val="32"/>
                <w:szCs w:val="32"/>
                <w:cs/>
                <w:lang w:val="en-US"/>
              </w:rPr>
              <w:t>)</w:t>
            </w:r>
            <w:r w:rsidR="00ED705A" w:rsidRPr="00EF2DB8">
              <w:rPr>
                <w:rFonts w:ascii="TH SarabunPSK" w:eastAsia="Times New Roman" w:hAnsi="TH SarabunPSK" w:cs="TH SarabunPSK" w:hint="cs"/>
                <w:sz w:val="32"/>
                <w:szCs w:val="32"/>
                <w:cs/>
                <w:lang w:val="en-US"/>
              </w:rPr>
              <w:t xml:space="preserve"> </w:t>
            </w:r>
          </w:p>
          <w:p w:rsidR="00A07FAF" w:rsidRPr="00EF2DB8" w:rsidRDefault="00ED705A" w:rsidP="00ED705A">
            <w:pPr>
              <w:rPr>
                <w:rFonts w:ascii="TH SarabunPSK" w:eastAsia="Sarabun" w:hAnsi="TH SarabunPSK" w:cs="TH SarabunPSK"/>
                <w:sz w:val="32"/>
                <w:szCs w:val="32"/>
              </w:rPr>
            </w:pP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การนำเสนอผลงานต่อผู้สอนและเพื่อน</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Pitching presentation</w:t>
            </w:r>
            <w:r w:rsidRPr="00EF2DB8">
              <w:rPr>
                <w:rFonts w:ascii="TH SarabunPSK" w:eastAsia="Sarabun" w:hAnsi="TH SarabunPSK" w:cs="TH SarabunPSK"/>
                <w:sz w:val="32"/>
                <w:szCs w:val="32"/>
                <w:cs/>
              </w:rPr>
              <w:t>)</w:t>
            </w:r>
          </w:p>
          <w:p w:rsidR="009874EA" w:rsidRPr="00EF2DB8" w:rsidRDefault="009874EA" w:rsidP="00ED705A">
            <w:pPr>
              <w:rPr>
                <w:rFonts w:ascii="TH SarabunPSK" w:eastAsia="Sarabun" w:hAnsi="TH SarabunPSK" w:cs="TH SarabunPSK"/>
                <w:sz w:val="32"/>
                <w:szCs w:val="32"/>
                <w:cs/>
              </w:rPr>
            </w:pP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กิจกรรมช่วยกันแก้ปัญหาในชั้นเรียน</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Peer Support &amp; Responsibility</w:t>
            </w:r>
            <w:r w:rsidRPr="00EF2DB8">
              <w:rPr>
                <w:rFonts w:ascii="TH SarabunPSK" w:eastAsia="Sarabun" w:hAnsi="TH SarabunPSK" w:cs="TH SarabunPSK"/>
                <w:sz w:val="32"/>
                <w:szCs w:val="32"/>
                <w:cs/>
              </w:rPr>
              <w:t>)</w:t>
            </w:r>
          </w:p>
        </w:tc>
        <w:tc>
          <w:tcPr>
            <w:tcW w:w="4235" w:type="dxa"/>
          </w:tcPr>
          <w:p w:rsidR="00F9224A" w:rsidRPr="00EF2DB8" w:rsidRDefault="00F9224A" w:rsidP="00F9224A">
            <w:pPr>
              <w:pBdr>
                <w:top w:val="nil"/>
                <w:left w:val="nil"/>
                <w:bottom w:val="nil"/>
                <w:right w:val="nil"/>
                <w:between w:val="nil"/>
              </w:pBd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Edutainment</w:t>
            </w:r>
          </w:p>
          <w:p w:rsidR="00F9224A" w:rsidRPr="00EF2DB8" w:rsidRDefault="00F9224A" w:rsidP="00F9224A">
            <w:pPr>
              <w:pBdr>
                <w:top w:val="nil"/>
                <w:left w:val="nil"/>
                <w:bottom w:val="nil"/>
                <w:right w:val="nil"/>
                <w:between w:val="nil"/>
              </w:pBd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Chatter Box</w:t>
            </w:r>
          </w:p>
          <w:p w:rsidR="00F9224A" w:rsidRPr="00EF2DB8" w:rsidRDefault="00F9224A" w:rsidP="00F9224A">
            <w:pPr>
              <w:pBdr>
                <w:top w:val="nil"/>
                <w:left w:val="nil"/>
                <w:bottom w:val="nil"/>
                <w:right w:val="nil"/>
                <w:between w:val="nil"/>
              </w:pBd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SOLGEN Idol</w:t>
            </w:r>
          </w:p>
          <w:p w:rsidR="006367A3" w:rsidRPr="00EF2DB8" w:rsidRDefault="006367A3" w:rsidP="00F9224A">
            <w:pPr>
              <w:pBdr>
                <w:top w:val="nil"/>
                <w:left w:val="nil"/>
                <w:bottom w:val="nil"/>
                <w:right w:val="nil"/>
                <w:between w:val="nil"/>
              </w:pBd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กิจกรรม</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 xml:space="preserve">GE DAY </w:t>
            </w:r>
            <w:r w:rsidRPr="00EF2DB8">
              <w:rPr>
                <w:rFonts w:ascii="TH SarabunPSK" w:eastAsia="Times New Roman" w:hAnsi="TH SarabunPSK" w:cs="TH SarabunPSK" w:hint="cs"/>
                <w:sz w:val="32"/>
                <w:szCs w:val="32"/>
                <w:cs/>
              </w:rPr>
              <w:t>การแสดงผลงานนักศึกษา</w:t>
            </w:r>
          </w:p>
          <w:p w:rsidR="00290F9C" w:rsidRPr="00EF2DB8" w:rsidRDefault="00290F9C" w:rsidP="002B58AA">
            <w:pPr>
              <w:pBdr>
                <w:top w:val="nil"/>
                <w:left w:val="nil"/>
                <w:bottom w:val="nil"/>
                <w:right w:val="nil"/>
                <w:between w:val="nil"/>
              </w:pBdr>
              <w:rPr>
                <w:rFonts w:ascii="TH SarabunPSK" w:eastAsia="Times New Roman" w:hAnsi="TH SarabunPSK" w:cs="TH SarabunPSK"/>
                <w:sz w:val="32"/>
                <w:szCs w:val="32"/>
                <w:cs/>
              </w:rPr>
            </w:pPr>
          </w:p>
        </w:tc>
      </w:tr>
      <w:tr w:rsidR="00EF2DB8" w:rsidRPr="00EF2DB8" w:rsidTr="000A2785">
        <w:tc>
          <w:tcPr>
            <w:tcW w:w="13068" w:type="dxa"/>
            <w:gridSpan w:val="3"/>
            <w:shd w:val="clear" w:color="auto" w:fill="EDEDED" w:themeFill="accent3" w:themeFillTint="33"/>
          </w:tcPr>
          <w:p w:rsidR="00290F9C" w:rsidRPr="00EF2DB8" w:rsidRDefault="00290F9C" w:rsidP="002B58AA">
            <w:pPr>
              <w:pBdr>
                <w:top w:val="nil"/>
                <w:left w:val="nil"/>
                <w:bottom w:val="nil"/>
                <w:right w:val="nil"/>
                <w:between w:val="nil"/>
              </w:pBdr>
              <w:rPr>
                <w:rFonts w:ascii="TH SarabunPSK" w:eastAsia="Sarabun" w:hAnsi="TH SarabunPSK" w:cs="TH SarabunPSK"/>
                <w:sz w:val="32"/>
                <w:szCs w:val="32"/>
                <w:cs/>
              </w:rPr>
            </w:pPr>
            <w:r w:rsidRPr="00EF2DB8">
              <w:rPr>
                <w:rFonts w:ascii="TH SarabunPSK" w:eastAsia="Sarabun" w:hAnsi="TH SarabunPSK" w:cs="TH SarabunPSK"/>
                <w:b/>
                <w:bCs/>
                <w:sz w:val="32"/>
                <w:szCs w:val="32"/>
                <w:cs/>
              </w:rPr>
              <w:t>4. ด้านลักษณะบุคคล (</w:t>
            </w:r>
            <w:r w:rsidRPr="00EF2DB8">
              <w:rPr>
                <w:rFonts w:ascii="TH SarabunPSK" w:eastAsia="Sarabun" w:hAnsi="TH SarabunPSK" w:cs="TH SarabunPSK"/>
                <w:b/>
                <w:bCs/>
                <w:sz w:val="32"/>
                <w:szCs w:val="32"/>
              </w:rPr>
              <w:t>Character</w:t>
            </w:r>
            <w:r w:rsidRPr="00EF2DB8">
              <w:rPr>
                <w:rFonts w:ascii="TH SarabunPSK" w:eastAsia="Sarabun" w:hAnsi="TH SarabunPSK" w:cs="TH SarabunPSK"/>
                <w:b/>
                <w:bCs/>
                <w:sz w:val="32"/>
                <w:szCs w:val="32"/>
                <w:cs/>
              </w:rPr>
              <w:t>)</w:t>
            </w:r>
          </w:p>
        </w:tc>
      </w:tr>
      <w:tr w:rsidR="00EF2DB8" w:rsidRPr="00EF2DB8" w:rsidTr="00AF2FFD">
        <w:tc>
          <w:tcPr>
            <w:tcW w:w="3429" w:type="dxa"/>
          </w:tcPr>
          <w:p w:rsidR="00290F9C" w:rsidRPr="00EF2DB8" w:rsidRDefault="00F9224A" w:rsidP="002B58AA">
            <w:pPr>
              <w:rPr>
                <w:rFonts w:ascii="TH SarabunPSK" w:eastAsia="Sarabun" w:hAnsi="TH SarabunPSK" w:cs="TH SarabunPSK"/>
                <w:sz w:val="32"/>
                <w:szCs w:val="32"/>
              </w:rPr>
            </w:pPr>
            <w:r w:rsidRPr="00EF2DB8">
              <w:rPr>
                <w:rFonts w:ascii="TH SarabunPSK" w:eastAsia="Sarabun" w:hAnsi="TH SarabunPSK" w:cs="TH SarabunPSK"/>
                <w:b/>
                <w:bCs/>
                <w:sz w:val="32"/>
                <w:szCs w:val="32"/>
              </w:rPr>
              <w:t xml:space="preserve">GELO 11 </w:t>
            </w:r>
            <w:r w:rsidRPr="00EF2DB8">
              <w:rPr>
                <w:rFonts w:ascii="TH SarabunPSK" w:eastAsia="Sarabun" w:hAnsi="TH SarabunPSK" w:cs="TH SarabunPSK" w:hint="cs"/>
                <w:sz w:val="32"/>
                <w:szCs w:val="32"/>
                <w:cs/>
              </w:rPr>
              <w:t>มีภาวะผู้นำ</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โดยปฏิบัติตนในฐานะผู้นำและผู้ตาม</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สามารถทำงานร่วมกับผู้อื่นได้</w:t>
            </w:r>
          </w:p>
        </w:tc>
        <w:tc>
          <w:tcPr>
            <w:tcW w:w="5404" w:type="dxa"/>
          </w:tcPr>
          <w:p w:rsidR="00A07FAF" w:rsidRPr="00EF2DB8" w:rsidRDefault="00A07FAF" w:rsidP="00A07FAF">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บรรยาย</w:t>
            </w:r>
            <w:r w:rsidR="008C2BFE" w:rsidRPr="00EF2DB8">
              <w:rPr>
                <w:rFonts w:ascii="TH SarabunPSK" w:eastAsia="Times New Roman" w:hAnsi="TH SarabunPSK" w:cs="TH SarabunPSK" w:hint="cs"/>
                <w:sz w:val="32"/>
                <w:szCs w:val="32"/>
                <w:cs/>
              </w:rPr>
              <w:t>แบบมีส่วนร่วม</w:t>
            </w:r>
          </w:p>
          <w:p w:rsidR="00A07FAF" w:rsidRPr="00EF2DB8" w:rsidRDefault="00A07FAF" w:rsidP="00A07FAF">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อภิปราย</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ถาม</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ตอบ</w:t>
            </w:r>
          </w:p>
          <w:p w:rsidR="00A07FAF" w:rsidRPr="00EF2DB8" w:rsidRDefault="00A07FAF" w:rsidP="00A07FAF">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008C2BFE" w:rsidRPr="00EF2DB8">
              <w:rPr>
                <w:rFonts w:ascii="TH SarabunPSK" w:eastAsia="Times New Roman" w:hAnsi="TH SarabunPSK" w:cs="TH SarabunPSK" w:hint="cs"/>
                <w:sz w:val="32"/>
                <w:szCs w:val="32"/>
                <w:cs/>
              </w:rPr>
              <w:t>กรณีศึกษา</w:t>
            </w:r>
            <w:r w:rsidR="008C2BFE" w:rsidRPr="00EF2DB8">
              <w:rPr>
                <w:rFonts w:ascii="TH SarabunPSK" w:eastAsia="Times New Roman" w:hAnsi="TH SarabunPSK" w:cs="TH SarabunPSK"/>
                <w:sz w:val="32"/>
                <w:szCs w:val="32"/>
                <w:cs/>
              </w:rPr>
              <w:t>/</w:t>
            </w:r>
            <w:r w:rsidR="008C2BFE" w:rsidRPr="00EF2DB8">
              <w:rPr>
                <w:rFonts w:ascii="TH SarabunPSK" w:eastAsia="Times New Roman" w:hAnsi="TH SarabunPSK" w:cs="TH SarabunPSK" w:hint="cs"/>
                <w:sz w:val="32"/>
                <w:szCs w:val="32"/>
                <w:cs/>
              </w:rPr>
              <w:t>ยกตัวอย่าง</w:t>
            </w:r>
            <w:r w:rsidR="008C2BFE"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อภิปรายร่วมกัน</w:t>
            </w:r>
          </w:p>
          <w:p w:rsidR="00A07FAF" w:rsidRPr="00EF2DB8" w:rsidRDefault="00A07FAF" w:rsidP="00A07FAF">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008C2BFE" w:rsidRPr="00EF2DB8">
              <w:rPr>
                <w:rFonts w:ascii="TH SarabunPSK" w:eastAsia="Times New Roman" w:hAnsi="TH SarabunPSK" w:cs="TH SarabunPSK" w:hint="cs"/>
                <w:sz w:val="32"/>
                <w:szCs w:val="32"/>
                <w:cs/>
              </w:rPr>
              <w:t>ศึกษา</w:t>
            </w:r>
            <w:r w:rsidRPr="00EF2DB8">
              <w:rPr>
                <w:rFonts w:ascii="TH SarabunPSK" w:eastAsia="Times New Roman" w:hAnsi="TH SarabunPSK" w:cs="TH SarabunPSK" w:hint="cs"/>
                <w:sz w:val="32"/>
                <w:szCs w:val="32"/>
                <w:cs/>
              </w:rPr>
              <w:t>ด้วยตนเอง</w:t>
            </w:r>
          </w:p>
          <w:p w:rsidR="00A07FAF" w:rsidRPr="00EF2DB8" w:rsidRDefault="00A07FAF" w:rsidP="008C2BFE">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กิจกรรมกลุ่มย่อย</w:t>
            </w:r>
            <w:r w:rsidRPr="00EF2DB8">
              <w:rPr>
                <w:rFonts w:ascii="TH SarabunPSK" w:eastAsia="Times New Roman" w:hAnsi="TH SarabunPSK" w:cs="TH SarabunPSK"/>
                <w:sz w:val="32"/>
                <w:szCs w:val="32"/>
                <w:cs/>
              </w:rPr>
              <w:t xml:space="preserve">  </w:t>
            </w:r>
          </w:p>
          <w:p w:rsidR="00290F9C" w:rsidRPr="00EF2DB8" w:rsidRDefault="00ED705A" w:rsidP="00ED705A">
            <w:pP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การเรียนรู้เชิงรุก</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Active Learning</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เช่น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 xml:space="preserve">Inquiry Based Learning </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IBL</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 Activity, Project based learning</w:t>
            </w:r>
            <w:r w:rsidRPr="00EF2DB8">
              <w:rPr>
                <w:rFonts w:ascii="TH SarabunPSK" w:eastAsia="Times New Roman" w:hAnsi="TH SarabunPSK" w:cs="TH SarabunPSK" w:hint="cs"/>
                <w:sz w:val="32"/>
                <w:szCs w:val="32"/>
                <w:cs/>
              </w:rPr>
              <w:t xml:space="preserve"> </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PBL</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 Problem</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 xml:space="preserve">Based Learning </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PBL</w:t>
            </w:r>
            <w:r w:rsidRPr="00EF2DB8">
              <w:rPr>
                <w:rFonts w:ascii="TH SarabunPSK" w:eastAsia="Times New Roman" w:hAnsi="TH SarabunPSK" w:cs="TH SarabunPSK"/>
                <w:sz w:val="32"/>
                <w:szCs w:val="32"/>
                <w:cs/>
                <w:lang w:val="en-US"/>
              </w:rPr>
              <w:t>)</w:t>
            </w:r>
          </w:p>
          <w:p w:rsidR="00ED705A" w:rsidRPr="00EF2DB8" w:rsidRDefault="00ED705A" w:rsidP="00ED705A">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การนำเสนอผลงานต่อผู้สอนและเพื่อน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Pitching presentation</w:t>
            </w:r>
            <w:r w:rsidRPr="00EF2DB8">
              <w:rPr>
                <w:rFonts w:ascii="TH SarabunPSK" w:eastAsia="Times New Roman" w:hAnsi="TH SarabunPSK" w:cs="TH SarabunPSK"/>
                <w:sz w:val="32"/>
                <w:szCs w:val="32"/>
                <w:cs/>
              </w:rPr>
              <w:t>)</w:t>
            </w:r>
          </w:p>
          <w:p w:rsidR="009874EA" w:rsidRPr="00EF2DB8" w:rsidRDefault="009874EA" w:rsidP="00ED705A">
            <w:pPr>
              <w:rPr>
                <w:rFonts w:ascii="TH SarabunPSK" w:eastAsia="Sarabun" w:hAnsi="TH SarabunPSK" w:cs="TH SarabunPSK"/>
                <w:sz w:val="32"/>
                <w:szCs w:val="32"/>
                <w:cs/>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กิจกรรมตัวแทนกลุ่มนำเสนอ</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Group Presentation Rotation</w:t>
            </w:r>
            <w:r w:rsidRPr="00EF2DB8">
              <w:rPr>
                <w:rFonts w:ascii="TH SarabunPSK" w:eastAsia="Times New Roman" w:hAnsi="TH SarabunPSK" w:cs="TH SarabunPSK"/>
                <w:sz w:val="32"/>
                <w:szCs w:val="32"/>
                <w:cs/>
              </w:rPr>
              <w:t>)</w:t>
            </w:r>
          </w:p>
        </w:tc>
        <w:tc>
          <w:tcPr>
            <w:tcW w:w="4235" w:type="dxa"/>
          </w:tcPr>
          <w:p w:rsidR="00A07FAF" w:rsidRPr="00EF2DB8" w:rsidRDefault="0048687A" w:rsidP="002B58AA">
            <w:pPr>
              <w:pBdr>
                <w:top w:val="nil"/>
                <w:left w:val="nil"/>
                <w:bottom w:val="nil"/>
                <w:right w:val="nil"/>
                <w:between w:val="nil"/>
              </w:pBdr>
              <w:rPr>
                <w:rFonts w:ascii="TH SarabunPSK" w:eastAsia="Times New Roman" w:hAnsi="TH SarabunPSK" w:cs="TH SarabunPSK"/>
                <w:b/>
                <w:bCs/>
                <w:sz w:val="32"/>
                <w:szCs w:val="32"/>
              </w:rPr>
            </w:pPr>
            <w:r w:rsidRPr="00EF2DB8">
              <w:rPr>
                <w:rFonts w:ascii="TH SarabunPSK" w:eastAsia="Times New Roman" w:hAnsi="TH SarabunPSK" w:cs="TH SarabunPSK" w:hint="cs"/>
                <w:sz w:val="32"/>
                <w:szCs w:val="32"/>
                <w:cs/>
              </w:rPr>
              <w:t xml:space="preserve">- </w:t>
            </w:r>
            <w:r w:rsidR="00A07FAF" w:rsidRPr="00EF2DB8">
              <w:rPr>
                <w:rFonts w:ascii="TH SarabunPSK" w:eastAsia="Times New Roman" w:hAnsi="TH SarabunPSK" w:cs="TH SarabunPSK" w:hint="cs"/>
                <w:sz w:val="32"/>
                <w:szCs w:val="32"/>
                <w:cs/>
              </w:rPr>
              <w:t>กิจกรรม</w:t>
            </w:r>
            <w:r w:rsidR="00A07FAF" w:rsidRPr="00EF2DB8">
              <w:rPr>
                <w:rFonts w:ascii="TH SarabunPSK" w:eastAsia="Times New Roman" w:hAnsi="TH SarabunPSK" w:cs="TH SarabunPSK"/>
                <w:sz w:val="32"/>
                <w:szCs w:val="32"/>
                <w:cs/>
              </w:rPr>
              <w:t xml:space="preserve"> </w:t>
            </w:r>
            <w:r w:rsidR="00A07FAF" w:rsidRPr="00EF2DB8">
              <w:rPr>
                <w:rFonts w:ascii="TH SarabunPSK" w:eastAsia="Times New Roman" w:hAnsi="TH SarabunPSK" w:cs="TH SarabunPSK"/>
                <w:sz w:val="32"/>
                <w:szCs w:val="32"/>
              </w:rPr>
              <w:t>SOLGEN Idol</w:t>
            </w:r>
            <w:r w:rsidR="00A07FAF" w:rsidRPr="00EF2DB8">
              <w:rPr>
                <w:rFonts w:ascii="TH SarabunPSK" w:eastAsia="Times New Roman" w:hAnsi="TH SarabunPSK" w:cs="TH SarabunPSK" w:hint="cs"/>
                <w:b/>
                <w:bCs/>
                <w:sz w:val="32"/>
                <w:szCs w:val="32"/>
                <w:cs/>
              </w:rPr>
              <w:t xml:space="preserve"> </w:t>
            </w:r>
          </w:p>
          <w:p w:rsidR="00290F9C" w:rsidRPr="00EF2DB8" w:rsidRDefault="0048687A" w:rsidP="00F9224A">
            <w:pPr>
              <w:pBdr>
                <w:top w:val="nil"/>
                <w:left w:val="nil"/>
                <w:bottom w:val="nil"/>
                <w:right w:val="nil"/>
                <w:between w:val="nil"/>
              </w:pBd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xml:space="preserve">- </w:t>
            </w:r>
            <w:r w:rsidR="00A07FAF" w:rsidRPr="00EF2DB8">
              <w:rPr>
                <w:rFonts w:ascii="TH SarabunPSK" w:eastAsia="Times New Roman" w:hAnsi="TH SarabunPSK" w:cs="TH SarabunPSK" w:hint="cs"/>
                <w:sz w:val="32"/>
                <w:szCs w:val="32"/>
                <w:cs/>
              </w:rPr>
              <w:t>กิจกรรมพัฒนาบุคลิกภาพ</w:t>
            </w:r>
          </w:p>
          <w:p w:rsidR="0048687A" w:rsidRPr="00EF2DB8" w:rsidRDefault="0048687A" w:rsidP="0048687A">
            <w:pPr>
              <w:pBdr>
                <w:top w:val="nil"/>
                <w:left w:val="nil"/>
                <w:bottom w:val="nil"/>
                <w:right w:val="nil"/>
                <w:between w:val="nil"/>
              </w:pBd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xml:space="preserve">- </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 xml:space="preserve">GE DAY </w:t>
            </w:r>
            <w:r w:rsidRPr="00EF2DB8">
              <w:rPr>
                <w:rFonts w:ascii="TH SarabunPSK" w:eastAsia="Times New Roman" w:hAnsi="TH SarabunPSK" w:cs="TH SarabunPSK" w:hint="cs"/>
                <w:sz w:val="32"/>
                <w:szCs w:val="32"/>
                <w:cs/>
              </w:rPr>
              <w:t>การแสดงผลงานนักศึกษา</w:t>
            </w:r>
          </w:p>
          <w:p w:rsidR="0048687A" w:rsidRPr="00EF2DB8" w:rsidRDefault="0048687A" w:rsidP="0048687A">
            <w:pPr>
              <w:pBdr>
                <w:top w:val="nil"/>
                <w:left w:val="nil"/>
                <w:bottom w:val="nil"/>
                <w:right w:val="nil"/>
                <w:between w:val="nil"/>
              </w:pBd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กิจกรรมพัฒนาทักษะในศตวรรษที่</w:t>
            </w:r>
            <w:r w:rsidRPr="00EF2DB8">
              <w:rPr>
                <w:rFonts w:ascii="TH SarabunPSK" w:eastAsia="Times New Roman" w:hAnsi="TH SarabunPSK" w:cs="TH SarabunPSK"/>
                <w:sz w:val="32"/>
                <w:szCs w:val="32"/>
                <w:cs/>
              </w:rPr>
              <w:t xml:space="preserve"> 21 </w:t>
            </w:r>
            <w:r w:rsidRPr="00EF2DB8">
              <w:rPr>
                <w:rFonts w:ascii="TH SarabunPSK" w:eastAsia="Times New Roman" w:hAnsi="TH SarabunPSK" w:cs="TH SarabunPSK" w:hint="cs"/>
                <w:sz w:val="32"/>
                <w:szCs w:val="32"/>
                <w:cs/>
              </w:rPr>
              <w:t>ที่คณะจัดให้นักศึกษา</w:t>
            </w:r>
          </w:p>
          <w:p w:rsidR="0048687A" w:rsidRPr="00EF2DB8" w:rsidRDefault="0048687A" w:rsidP="0048687A">
            <w:pPr>
              <w:pBdr>
                <w:top w:val="nil"/>
                <w:left w:val="nil"/>
                <w:bottom w:val="nil"/>
                <w:right w:val="nil"/>
                <w:between w:val="nil"/>
              </w:pBdr>
              <w:rPr>
                <w:rFonts w:ascii="TH SarabunPSK" w:eastAsia="Times New Roman" w:hAnsi="TH SarabunPSK" w:cs="TH SarabunPSK"/>
                <w:sz w:val="32"/>
                <w:szCs w:val="32"/>
                <w:cs/>
              </w:rPr>
            </w:pPr>
            <w:r w:rsidRPr="00EF2DB8">
              <w:rPr>
                <w:rFonts w:ascii="TH SarabunPSK" w:eastAsia="Times New Roman" w:hAnsi="TH SarabunPSK" w:cs="TH SarabunPSK" w:hint="cs"/>
                <w:sz w:val="32"/>
                <w:szCs w:val="32"/>
                <w:cs/>
              </w:rPr>
              <w:t>- กิจกรรมนำเสนอผลงานการสร้างสุนทรียภาพ</w:t>
            </w:r>
          </w:p>
        </w:tc>
      </w:tr>
      <w:tr w:rsidR="00EF2DB8" w:rsidRPr="00EF2DB8" w:rsidTr="00AF2FFD">
        <w:tc>
          <w:tcPr>
            <w:tcW w:w="3429" w:type="dxa"/>
          </w:tcPr>
          <w:p w:rsidR="00F9224A" w:rsidRPr="00EF2DB8" w:rsidRDefault="00F9224A" w:rsidP="002B58AA">
            <w:pPr>
              <w:rPr>
                <w:rFonts w:ascii="TH SarabunPSK" w:eastAsia="Sarabun" w:hAnsi="TH SarabunPSK" w:cs="TH SarabunPSK"/>
                <w:b/>
                <w:bCs/>
                <w:sz w:val="32"/>
                <w:szCs w:val="32"/>
              </w:rPr>
            </w:pPr>
            <w:r w:rsidRPr="00EF2DB8">
              <w:rPr>
                <w:rFonts w:ascii="TH SarabunPSK" w:eastAsia="Sarabun" w:hAnsi="TH SarabunPSK" w:cs="TH SarabunPSK"/>
                <w:b/>
                <w:bCs/>
                <w:sz w:val="32"/>
                <w:szCs w:val="32"/>
              </w:rPr>
              <w:t xml:space="preserve">GELO 12 </w:t>
            </w:r>
            <w:r w:rsidRPr="00EF2DB8">
              <w:rPr>
                <w:rFonts w:ascii="TH SarabunPSK" w:eastAsia="Sarabun" w:hAnsi="TH SarabunPSK" w:cs="TH SarabunPSK" w:hint="cs"/>
                <w:sz w:val="32"/>
                <w:szCs w:val="32"/>
                <w:cs/>
              </w:rPr>
              <w:t>แสดงออกซึ่งการเป็นผู้มีใจอาสา</w:t>
            </w:r>
          </w:p>
        </w:tc>
        <w:tc>
          <w:tcPr>
            <w:tcW w:w="5404" w:type="dxa"/>
          </w:tcPr>
          <w:p w:rsidR="00A07FAF" w:rsidRPr="00EF2DB8" w:rsidRDefault="00A07FAF" w:rsidP="00A07FAF">
            <w:pPr>
              <w:tabs>
                <w:tab w:val="left" w:pos="284"/>
              </w:tabs>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 xml:space="preserve"> บรรยาย</w:t>
            </w:r>
            <w:r w:rsidR="00396701" w:rsidRPr="00EF2DB8">
              <w:rPr>
                <w:rFonts w:ascii="TH SarabunPSK" w:eastAsia="Times New Roman" w:hAnsi="TH SarabunPSK" w:cs="TH SarabunPSK" w:hint="cs"/>
                <w:sz w:val="32"/>
                <w:szCs w:val="32"/>
                <w:cs/>
              </w:rPr>
              <w:t>แบบมีส่วนร่วม</w:t>
            </w:r>
          </w:p>
          <w:p w:rsidR="00A07FAF" w:rsidRPr="00EF2DB8" w:rsidRDefault="00A07FAF" w:rsidP="00A07FAF">
            <w:pPr>
              <w:tabs>
                <w:tab w:val="left" w:pos="284"/>
              </w:tabs>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 xml:space="preserve"> กิจกรรมกลุ่มย่อย</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เดี่ยว</w:t>
            </w:r>
          </w:p>
          <w:p w:rsidR="00A07FAF" w:rsidRPr="00EF2DB8" w:rsidRDefault="00A07FAF" w:rsidP="00A07FAF">
            <w:pPr>
              <w:tabs>
                <w:tab w:val="left" w:pos="284"/>
              </w:tabs>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 xml:space="preserve"> อภิปราย</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ถาม</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ตอบ</w:t>
            </w:r>
          </w:p>
          <w:p w:rsidR="00A07FAF" w:rsidRPr="00EF2DB8" w:rsidRDefault="00A07FAF" w:rsidP="00A07FAF">
            <w:pPr>
              <w:tabs>
                <w:tab w:val="left" w:pos="284"/>
              </w:tabs>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 xml:space="preserve"> กรณีศึกษา</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ยกตัวอย่าง</w:t>
            </w:r>
            <w:r w:rsidRPr="00EF2DB8">
              <w:rPr>
                <w:rFonts w:ascii="TH SarabunPSK" w:eastAsia="Times New Roman" w:hAnsi="TH SarabunPSK" w:cs="TH SarabunPSK"/>
                <w:sz w:val="32"/>
                <w:szCs w:val="32"/>
                <w:cs/>
              </w:rPr>
              <w:t xml:space="preserve"> </w:t>
            </w:r>
          </w:p>
          <w:p w:rsidR="00A07FAF" w:rsidRPr="00EF2DB8" w:rsidRDefault="00A07FAF" w:rsidP="00A07FAF">
            <w:pPr>
              <w:tabs>
                <w:tab w:val="left" w:pos="284"/>
              </w:tabs>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 xml:space="preserve"> </w:t>
            </w:r>
            <w:r w:rsidR="00396701" w:rsidRPr="00EF2DB8">
              <w:rPr>
                <w:rFonts w:ascii="TH SarabunPSK" w:eastAsia="Times New Roman" w:hAnsi="TH SarabunPSK" w:cs="TH SarabunPSK" w:hint="cs"/>
                <w:sz w:val="32"/>
                <w:szCs w:val="32"/>
                <w:cs/>
              </w:rPr>
              <w:t>ศึกษา</w:t>
            </w:r>
            <w:r w:rsidRPr="00EF2DB8">
              <w:rPr>
                <w:rFonts w:ascii="TH SarabunPSK" w:eastAsia="Times New Roman" w:hAnsi="TH SarabunPSK" w:cs="TH SarabunPSK" w:hint="cs"/>
                <w:sz w:val="32"/>
                <w:szCs w:val="32"/>
                <w:cs/>
              </w:rPr>
              <w:t>ด้วยตนเอง</w:t>
            </w:r>
          </w:p>
          <w:p w:rsidR="00A07FAF" w:rsidRPr="00EF2DB8" w:rsidRDefault="00A07FAF" w:rsidP="00A07FAF">
            <w:pPr>
              <w:tabs>
                <w:tab w:val="left" w:pos="284"/>
              </w:tabs>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 xml:space="preserve"> แบบฝึกหัด</w:t>
            </w:r>
          </w:p>
          <w:p w:rsidR="00F9224A" w:rsidRPr="00EF2DB8" w:rsidRDefault="00A07FAF" w:rsidP="00A07FAF">
            <w:pPr>
              <w:tabs>
                <w:tab w:val="left" w:pos="284"/>
              </w:tabs>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สื่อการเรียนรู้ในรูปแบบต่าง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ๆ</w:t>
            </w:r>
          </w:p>
          <w:p w:rsidR="00ED705A" w:rsidRPr="00EF2DB8" w:rsidRDefault="00ED705A" w:rsidP="00A07FAF">
            <w:pPr>
              <w:tabs>
                <w:tab w:val="left" w:pos="284"/>
              </w:tabs>
              <w:jc w:val="thaiDistribute"/>
              <w:rPr>
                <w:rFonts w:ascii="TH SarabunPSK" w:eastAsia="Times New Roman" w:hAnsi="TH SarabunPSK" w:cs="TH SarabunPSK"/>
                <w:sz w:val="32"/>
                <w:szCs w:val="32"/>
                <w:cs/>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กิจกรรมการแสดงความคิดเห็นในการแก้ไขปัญหาสิ่งแวดล้อม</w:t>
            </w:r>
          </w:p>
        </w:tc>
        <w:tc>
          <w:tcPr>
            <w:tcW w:w="4235" w:type="dxa"/>
          </w:tcPr>
          <w:p w:rsidR="00F9224A" w:rsidRPr="00EF2DB8" w:rsidRDefault="00F9224A" w:rsidP="00F9224A">
            <w:pPr>
              <w:pBdr>
                <w:top w:val="nil"/>
                <w:left w:val="nil"/>
                <w:bottom w:val="nil"/>
                <w:right w:val="nil"/>
                <w:between w:val="nil"/>
              </w:pBdr>
              <w:rPr>
                <w:rFonts w:ascii="TH SarabunPSK" w:eastAsia="Times New Roman" w:hAnsi="TH SarabunPSK" w:cs="TH SarabunPSK"/>
                <w:b/>
                <w:bCs/>
                <w:sz w:val="32"/>
                <w:szCs w:val="32"/>
                <w:cs/>
              </w:rPr>
            </w:pPr>
          </w:p>
        </w:tc>
      </w:tr>
      <w:tr w:rsidR="00F9224A" w:rsidRPr="00EF2DB8" w:rsidTr="00AF2FFD">
        <w:tc>
          <w:tcPr>
            <w:tcW w:w="3429" w:type="dxa"/>
          </w:tcPr>
          <w:p w:rsidR="00F9224A" w:rsidRPr="00EF2DB8" w:rsidRDefault="00F9224A" w:rsidP="00F9224A">
            <w:pPr>
              <w:rPr>
                <w:rFonts w:ascii="TH SarabunPSK" w:eastAsia="Sarabun" w:hAnsi="TH SarabunPSK" w:cs="TH SarabunPSK"/>
                <w:b/>
                <w:bCs/>
                <w:sz w:val="32"/>
                <w:szCs w:val="32"/>
              </w:rPr>
            </w:pPr>
            <w:r w:rsidRPr="00EF2DB8">
              <w:rPr>
                <w:rFonts w:ascii="TH SarabunPSK" w:eastAsia="Sarabun" w:hAnsi="TH SarabunPSK" w:cs="TH SarabunPSK"/>
                <w:b/>
                <w:bCs/>
                <w:sz w:val="32"/>
                <w:szCs w:val="32"/>
              </w:rPr>
              <w:t xml:space="preserve">GELO 13 </w:t>
            </w:r>
            <w:r w:rsidRPr="00EF2DB8">
              <w:rPr>
                <w:rFonts w:ascii="TH SarabunPSK" w:eastAsia="Sarabun" w:hAnsi="TH SarabunPSK" w:cs="TH SarabunPSK" w:hint="cs"/>
                <w:sz w:val="32"/>
                <w:szCs w:val="32"/>
                <w:cs/>
              </w:rPr>
              <w:t>แสดงออกถึงทักษะการเป็นผู้ใฝ่รู้ใฝ่เรียน</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และพัฒนาตัวเองอย่างต่อเนื่องในการวางแผนและจัดการชีวิตได้</w:t>
            </w:r>
          </w:p>
        </w:tc>
        <w:tc>
          <w:tcPr>
            <w:tcW w:w="5404" w:type="dxa"/>
          </w:tcPr>
          <w:p w:rsidR="00F9224A" w:rsidRPr="00EF2DB8" w:rsidRDefault="00F9224A" w:rsidP="00F9224A">
            <w:pPr>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บรรยาย</w:t>
            </w:r>
            <w:r w:rsidR="00396701" w:rsidRPr="00EF2DB8">
              <w:rPr>
                <w:rFonts w:ascii="TH SarabunPSK" w:eastAsia="Times New Roman" w:hAnsi="TH SarabunPSK" w:cs="TH SarabunPSK" w:hint="cs"/>
                <w:sz w:val="32"/>
                <w:szCs w:val="32"/>
                <w:cs/>
              </w:rPr>
              <w:t>แบบมีส่วนร่วม</w:t>
            </w:r>
          </w:p>
          <w:p w:rsidR="00F9224A" w:rsidRPr="00EF2DB8" w:rsidRDefault="00F9224A" w:rsidP="00F9224A">
            <w:pPr>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แบบฝึกฟัง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พูด</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อ่าน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เขียน</w:t>
            </w:r>
          </w:p>
          <w:p w:rsidR="00A07FAF" w:rsidRPr="00EF2DB8" w:rsidRDefault="00A07FAF" w:rsidP="00A07FAF">
            <w:pPr>
              <w:tabs>
                <w:tab w:val="left" w:pos="284"/>
              </w:tabs>
              <w:jc w:val="thaiDistribute"/>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อภิปราย</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ถาม</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ตอบ</w:t>
            </w:r>
          </w:p>
          <w:p w:rsidR="00A07FAF" w:rsidRPr="00EF2DB8" w:rsidRDefault="00A07FAF" w:rsidP="00A07FAF">
            <w:pPr>
              <w:tabs>
                <w:tab w:val="left" w:pos="284"/>
              </w:tabs>
              <w:jc w:val="thaiDistribute"/>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กรณีศึกษา</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ยกตัวอย่าง</w:t>
            </w:r>
            <w:r w:rsidRPr="00EF2DB8">
              <w:rPr>
                <w:rFonts w:ascii="TH SarabunPSK" w:eastAsia="Times New Roman" w:hAnsi="TH SarabunPSK" w:cs="TH SarabunPSK"/>
                <w:sz w:val="32"/>
                <w:szCs w:val="32"/>
                <w:cs/>
              </w:rPr>
              <w:t xml:space="preserve"> </w:t>
            </w:r>
          </w:p>
          <w:p w:rsidR="00F9224A" w:rsidRPr="00EF2DB8" w:rsidRDefault="00F9224A" w:rsidP="00F9224A">
            <w:pPr>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กิจกรรมเดี่ยว</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คู่</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กลุ่มย่อย</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เช่น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แสดงบทบาทสมมติ</w:t>
            </w:r>
            <w:r w:rsidRPr="00EF2DB8">
              <w:rPr>
                <w:rFonts w:ascii="TH SarabunPSK" w:eastAsia="Times New Roman" w:hAnsi="TH SarabunPSK" w:cs="TH SarabunPSK"/>
                <w:sz w:val="32"/>
                <w:szCs w:val="32"/>
                <w:cs/>
              </w:rPr>
              <w:t xml:space="preserve"> - </w:t>
            </w:r>
            <w:r w:rsidRPr="00EF2DB8">
              <w:rPr>
                <w:rFonts w:ascii="TH SarabunPSK" w:eastAsia="Times New Roman" w:hAnsi="TH SarabunPSK" w:cs="TH SarabunPSK" w:hint="cs"/>
                <w:sz w:val="32"/>
                <w:szCs w:val="32"/>
                <w:cs/>
              </w:rPr>
              <w:t>นำเสนอรูปแบบต่าง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ๆ</w:t>
            </w:r>
          </w:p>
          <w:p w:rsidR="00F9224A" w:rsidRPr="00EF2DB8" w:rsidRDefault="00F9224A" w:rsidP="00F9224A">
            <w:pPr>
              <w:tabs>
                <w:tab w:val="left" w:pos="284"/>
              </w:tabs>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Feedback</w:t>
            </w:r>
          </w:p>
          <w:p w:rsidR="00976A73" w:rsidRPr="00EF2DB8" w:rsidRDefault="00A07FAF" w:rsidP="00A07FAF">
            <w:pPr>
              <w:tabs>
                <w:tab w:val="left" w:pos="284"/>
              </w:tabs>
              <w:jc w:val="thaiDistribute"/>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xml:space="preserve">- </w:t>
            </w:r>
            <w:r w:rsidR="00976A73" w:rsidRPr="00EF2DB8">
              <w:rPr>
                <w:rFonts w:ascii="TH SarabunPSK" w:eastAsia="Times New Roman" w:hAnsi="TH SarabunPSK" w:cs="TH SarabunPSK" w:hint="cs"/>
                <w:sz w:val="32"/>
                <w:szCs w:val="32"/>
                <w:cs/>
              </w:rPr>
              <w:t>ศึกษาด้วยตนเอง</w:t>
            </w:r>
            <w:r w:rsidR="00976A73" w:rsidRPr="00EF2DB8">
              <w:rPr>
                <w:rFonts w:ascii="TH SarabunPSK" w:eastAsia="Times New Roman" w:hAnsi="TH SarabunPSK" w:cs="TH SarabunPSK"/>
                <w:sz w:val="32"/>
                <w:szCs w:val="32"/>
                <w:cs/>
              </w:rPr>
              <w:t xml:space="preserve"> </w:t>
            </w:r>
          </w:p>
          <w:p w:rsidR="00A07FAF" w:rsidRPr="00EF2DB8" w:rsidRDefault="00A07FAF" w:rsidP="00A07FAF">
            <w:pPr>
              <w:tabs>
                <w:tab w:val="left" w:pos="284"/>
              </w:tabs>
              <w:jc w:val="thaiDistribute"/>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แบบฝึกหัด</w:t>
            </w:r>
          </w:p>
          <w:p w:rsidR="00A07FAF" w:rsidRPr="00EF2DB8" w:rsidRDefault="00A07FAF" w:rsidP="00F9224A">
            <w:pPr>
              <w:tabs>
                <w:tab w:val="left" w:pos="284"/>
              </w:tabs>
              <w:jc w:val="thaiDistribute"/>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สื่อการเรียนรู้ในรูปแบบต่าง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ๆ</w:t>
            </w:r>
          </w:p>
          <w:p w:rsidR="006367A3" w:rsidRPr="00EF2DB8" w:rsidRDefault="006367A3" w:rsidP="006367A3">
            <w:pPr>
              <w:tabs>
                <w:tab w:val="left" w:pos="284"/>
              </w:tabs>
              <w:jc w:val="thaiDistribute"/>
              <w:rPr>
                <w:rFonts w:ascii="TH SarabunPSK" w:eastAsia="Times New Roman" w:hAnsi="TH SarabunPSK" w:cs="TH SarabunPSK"/>
                <w:spacing w:val="-10"/>
                <w:sz w:val="32"/>
                <w:szCs w:val="32"/>
                <w:lang w:val="en-US"/>
              </w:rPr>
            </w:pPr>
            <w:r w:rsidRPr="00EF2DB8">
              <w:rPr>
                <w:rFonts w:ascii="TH SarabunPSK" w:eastAsia="Times New Roman" w:hAnsi="TH SarabunPSK" w:cs="TH SarabunPSK" w:hint="cs"/>
                <w:spacing w:val="-10"/>
                <w:sz w:val="32"/>
                <w:szCs w:val="32"/>
                <w:cs/>
              </w:rPr>
              <w:t>- การเรียนรู้เชิงรุก</w:t>
            </w:r>
            <w:r w:rsidRPr="00EF2DB8">
              <w:rPr>
                <w:rFonts w:ascii="TH SarabunPSK" w:eastAsia="Times New Roman" w:hAnsi="TH SarabunPSK" w:cs="TH SarabunPSK"/>
                <w:spacing w:val="-10"/>
                <w:sz w:val="32"/>
                <w:szCs w:val="32"/>
                <w:cs/>
              </w:rPr>
              <w:t xml:space="preserve"> (</w:t>
            </w:r>
            <w:r w:rsidRPr="00EF2DB8">
              <w:rPr>
                <w:rFonts w:ascii="TH SarabunPSK" w:eastAsia="Times New Roman" w:hAnsi="TH SarabunPSK" w:cs="TH SarabunPSK"/>
                <w:spacing w:val="-10"/>
                <w:sz w:val="32"/>
                <w:szCs w:val="32"/>
              </w:rPr>
              <w:t>Active Learning</w:t>
            </w:r>
            <w:r w:rsidRPr="00EF2DB8">
              <w:rPr>
                <w:rFonts w:ascii="TH SarabunPSK" w:eastAsia="Times New Roman" w:hAnsi="TH SarabunPSK" w:cs="TH SarabunPSK"/>
                <w:spacing w:val="-10"/>
                <w:sz w:val="32"/>
                <w:szCs w:val="32"/>
                <w:cs/>
              </w:rPr>
              <w:t xml:space="preserve">) </w:t>
            </w:r>
            <w:r w:rsidRPr="00EF2DB8">
              <w:rPr>
                <w:rFonts w:ascii="TH SarabunPSK" w:eastAsia="Times New Roman" w:hAnsi="TH SarabunPSK" w:cs="TH SarabunPSK" w:hint="cs"/>
                <w:spacing w:val="-10"/>
                <w:sz w:val="32"/>
                <w:szCs w:val="32"/>
                <w:cs/>
              </w:rPr>
              <w:t>เช่น</w:t>
            </w:r>
            <w:r w:rsidRPr="00EF2DB8">
              <w:rPr>
                <w:rFonts w:ascii="TH SarabunPSK" w:eastAsia="Times New Roman" w:hAnsi="TH SarabunPSK" w:cs="TH SarabunPSK"/>
                <w:spacing w:val="-10"/>
                <w:sz w:val="32"/>
                <w:szCs w:val="32"/>
                <w:cs/>
              </w:rPr>
              <w:t xml:space="preserve"> </w:t>
            </w:r>
            <w:r w:rsidRPr="00EF2DB8">
              <w:rPr>
                <w:rFonts w:ascii="TH SarabunPSK" w:eastAsia="Times New Roman" w:hAnsi="TH SarabunPSK" w:cs="TH SarabunPSK"/>
                <w:spacing w:val="-10"/>
                <w:sz w:val="32"/>
                <w:szCs w:val="32"/>
              </w:rPr>
              <w:t xml:space="preserve">Inquiry Based Learning </w:t>
            </w:r>
            <w:r w:rsidRPr="00EF2DB8">
              <w:rPr>
                <w:rFonts w:ascii="TH SarabunPSK" w:eastAsia="Times New Roman" w:hAnsi="TH SarabunPSK" w:cs="TH SarabunPSK"/>
                <w:spacing w:val="-10"/>
                <w:sz w:val="32"/>
                <w:szCs w:val="32"/>
                <w:cs/>
              </w:rPr>
              <w:t>(</w:t>
            </w:r>
            <w:r w:rsidRPr="00EF2DB8">
              <w:rPr>
                <w:rFonts w:ascii="TH SarabunPSK" w:eastAsia="Times New Roman" w:hAnsi="TH SarabunPSK" w:cs="TH SarabunPSK"/>
                <w:spacing w:val="-10"/>
                <w:sz w:val="32"/>
                <w:szCs w:val="32"/>
              </w:rPr>
              <w:t>IBL</w:t>
            </w:r>
            <w:r w:rsidRPr="00EF2DB8">
              <w:rPr>
                <w:rFonts w:ascii="TH SarabunPSK" w:eastAsia="Times New Roman" w:hAnsi="TH SarabunPSK" w:cs="TH SarabunPSK"/>
                <w:spacing w:val="-10"/>
                <w:sz w:val="32"/>
                <w:szCs w:val="32"/>
                <w:cs/>
              </w:rPr>
              <w:t>)</w:t>
            </w:r>
            <w:r w:rsidR="00976A73" w:rsidRPr="00EF2DB8">
              <w:rPr>
                <w:rFonts w:ascii="TH SarabunPSK" w:eastAsia="Times New Roman" w:hAnsi="TH SarabunPSK" w:cs="TH SarabunPSK"/>
                <w:spacing w:val="-10"/>
                <w:sz w:val="32"/>
                <w:szCs w:val="32"/>
              </w:rPr>
              <w:t>, Project</w:t>
            </w:r>
            <w:r w:rsidR="00976A73" w:rsidRPr="00EF2DB8">
              <w:rPr>
                <w:rFonts w:ascii="TH SarabunPSK" w:eastAsia="Times New Roman" w:hAnsi="TH SarabunPSK" w:cs="TH SarabunPSK"/>
                <w:spacing w:val="-10"/>
                <w:sz w:val="32"/>
                <w:szCs w:val="32"/>
                <w:cs/>
              </w:rPr>
              <w:t>-</w:t>
            </w:r>
            <w:r w:rsidR="00976A73" w:rsidRPr="00EF2DB8">
              <w:rPr>
                <w:rFonts w:ascii="TH SarabunPSK" w:eastAsia="Times New Roman" w:hAnsi="TH SarabunPSK" w:cs="TH SarabunPSK"/>
                <w:spacing w:val="-10"/>
                <w:sz w:val="32"/>
                <w:szCs w:val="32"/>
              </w:rPr>
              <w:t xml:space="preserve">based Learning </w:t>
            </w:r>
            <w:r w:rsidR="00976A73" w:rsidRPr="00EF2DB8">
              <w:rPr>
                <w:rFonts w:ascii="TH SarabunPSK" w:eastAsia="Times New Roman" w:hAnsi="TH SarabunPSK" w:cs="TH SarabunPSK"/>
                <w:spacing w:val="-10"/>
                <w:sz w:val="32"/>
                <w:szCs w:val="32"/>
                <w:cs/>
              </w:rPr>
              <w:t>(</w:t>
            </w:r>
            <w:r w:rsidR="00976A73" w:rsidRPr="00EF2DB8">
              <w:rPr>
                <w:rFonts w:ascii="TH SarabunPSK" w:eastAsia="Times New Roman" w:hAnsi="TH SarabunPSK" w:cs="TH SarabunPSK"/>
                <w:spacing w:val="-10"/>
                <w:sz w:val="32"/>
                <w:szCs w:val="32"/>
              </w:rPr>
              <w:t>PBL</w:t>
            </w:r>
            <w:r w:rsidR="00976A73" w:rsidRPr="00EF2DB8">
              <w:rPr>
                <w:rFonts w:ascii="TH SarabunPSK" w:eastAsia="Times New Roman" w:hAnsi="TH SarabunPSK" w:cs="TH SarabunPSK"/>
                <w:spacing w:val="-10"/>
                <w:sz w:val="32"/>
                <w:szCs w:val="32"/>
                <w:cs/>
                <w:lang w:val="en-US"/>
              </w:rPr>
              <w:t>)</w:t>
            </w:r>
          </w:p>
          <w:p w:rsidR="006367A3" w:rsidRPr="00EF2DB8" w:rsidRDefault="006367A3" w:rsidP="00ED705A">
            <w:pPr>
              <w:tabs>
                <w:tab w:val="left" w:pos="284"/>
              </w:tabs>
              <w:jc w:val="thaiDistribute"/>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การสอนแบบโสรเครติค</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Socrative approach</w:t>
            </w:r>
            <w:r w:rsidRPr="00EF2DB8">
              <w:rPr>
                <w:rFonts w:ascii="TH SarabunPSK" w:eastAsia="Times New Roman" w:hAnsi="TH SarabunPSK" w:cs="TH SarabunPSK"/>
                <w:sz w:val="32"/>
                <w:szCs w:val="32"/>
                <w:cs/>
              </w:rPr>
              <w:t xml:space="preserve">) </w:t>
            </w:r>
          </w:p>
          <w:p w:rsidR="009874EA" w:rsidRPr="00EF2DB8" w:rsidRDefault="009874EA" w:rsidP="009874EA">
            <w:pPr>
              <w:tabs>
                <w:tab w:val="left" w:pos="284"/>
              </w:tabs>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กิจกรรมฝึกเรียนรู้นอกชั้นเรียน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Self</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directed Learning Task</w:t>
            </w:r>
            <w:r w:rsidRPr="00EF2DB8">
              <w:rPr>
                <w:rFonts w:ascii="TH SarabunPSK" w:eastAsia="Times New Roman" w:hAnsi="TH SarabunPSK" w:cs="TH SarabunPSK"/>
                <w:sz w:val="32"/>
                <w:szCs w:val="32"/>
                <w:cs/>
              </w:rPr>
              <w:t>)</w:t>
            </w:r>
          </w:p>
          <w:p w:rsidR="009874EA" w:rsidRPr="00EF2DB8" w:rsidRDefault="009874EA" w:rsidP="009874EA">
            <w:pPr>
              <w:tabs>
                <w:tab w:val="left" w:pos="284"/>
              </w:tabs>
              <w:jc w:val="thaiDistribute"/>
              <w:rPr>
                <w:rFonts w:ascii="TH SarabunPSK" w:eastAsia="Times New Roman" w:hAnsi="TH SarabunPSK" w:cs="TH SarabunPSK"/>
                <w:sz w:val="32"/>
                <w:szCs w:val="32"/>
                <w:cs/>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กิจกรรมทบทวนด้วยตนเอง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Self</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learning Review</w:t>
            </w:r>
            <w:r w:rsidRPr="00EF2DB8">
              <w:rPr>
                <w:rFonts w:ascii="TH SarabunPSK" w:eastAsia="Times New Roman" w:hAnsi="TH SarabunPSK" w:cs="TH SarabunPSK"/>
                <w:sz w:val="32"/>
                <w:szCs w:val="32"/>
                <w:cs/>
              </w:rPr>
              <w:t>)</w:t>
            </w:r>
          </w:p>
        </w:tc>
        <w:tc>
          <w:tcPr>
            <w:tcW w:w="4235" w:type="dxa"/>
          </w:tcPr>
          <w:p w:rsidR="00F9224A" w:rsidRPr="00EF2DB8" w:rsidRDefault="00F9224A" w:rsidP="00F9224A">
            <w:pPr>
              <w:pBdr>
                <w:top w:val="nil"/>
                <w:left w:val="nil"/>
                <w:bottom w:val="nil"/>
                <w:right w:val="nil"/>
                <w:between w:val="nil"/>
              </w:pBd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Edutainment</w:t>
            </w:r>
          </w:p>
          <w:p w:rsidR="00F9224A" w:rsidRPr="00EF2DB8" w:rsidRDefault="00F9224A" w:rsidP="00F9224A">
            <w:pPr>
              <w:pBdr>
                <w:top w:val="nil"/>
                <w:left w:val="nil"/>
                <w:bottom w:val="nil"/>
                <w:right w:val="nil"/>
                <w:between w:val="nil"/>
              </w:pBd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Chatter Box</w:t>
            </w:r>
          </w:p>
          <w:p w:rsidR="00F9224A" w:rsidRPr="00EF2DB8" w:rsidRDefault="00F9224A" w:rsidP="00F9224A">
            <w:pPr>
              <w:pBdr>
                <w:top w:val="nil"/>
                <w:left w:val="nil"/>
                <w:bottom w:val="nil"/>
                <w:right w:val="nil"/>
                <w:between w:val="nil"/>
              </w:pBd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SOLGEN Idol</w:t>
            </w:r>
          </w:p>
          <w:p w:rsidR="006367A3" w:rsidRPr="00EF2DB8" w:rsidRDefault="006367A3" w:rsidP="00F9224A">
            <w:pPr>
              <w:pBdr>
                <w:top w:val="nil"/>
                <w:left w:val="nil"/>
                <w:bottom w:val="nil"/>
                <w:right w:val="nil"/>
                <w:between w:val="nil"/>
              </w:pBd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xml:space="preserve">- </w:t>
            </w:r>
            <w:r w:rsidR="0048687A" w:rsidRPr="00EF2DB8">
              <w:rPr>
                <w:rFonts w:ascii="TH SarabunPSK" w:eastAsia="Times New Roman" w:hAnsi="TH SarabunPSK" w:cs="TH SarabunPSK" w:hint="cs"/>
                <w:sz w:val="32"/>
                <w:szCs w:val="32"/>
                <w:cs/>
              </w:rPr>
              <w:t>กิ</w:t>
            </w:r>
            <w:r w:rsidRPr="00EF2DB8">
              <w:rPr>
                <w:rFonts w:ascii="TH SarabunPSK" w:eastAsia="Times New Roman" w:hAnsi="TH SarabunPSK" w:cs="TH SarabunPSK" w:hint="cs"/>
                <w:sz w:val="32"/>
                <w:szCs w:val="32"/>
                <w:cs/>
              </w:rPr>
              <w:t>จกรรม</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 xml:space="preserve">GE DAY </w:t>
            </w:r>
            <w:r w:rsidRPr="00EF2DB8">
              <w:rPr>
                <w:rFonts w:ascii="TH SarabunPSK" w:eastAsia="Times New Roman" w:hAnsi="TH SarabunPSK" w:cs="TH SarabunPSK" w:hint="cs"/>
                <w:sz w:val="32"/>
                <w:szCs w:val="32"/>
                <w:cs/>
              </w:rPr>
              <w:t>การแสดงผลงานนักศึกษา</w:t>
            </w:r>
          </w:p>
          <w:p w:rsidR="00F9224A" w:rsidRPr="00EF2DB8" w:rsidRDefault="00F9224A" w:rsidP="0048687A">
            <w:pPr>
              <w:pBdr>
                <w:top w:val="nil"/>
                <w:left w:val="nil"/>
                <w:bottom w:val="nil"/>
                <w:right w:val="nil"/>
                <w:between w:val="nil"/>
              </w:pBdr>
              <w:rPr>
                <w:rFonts w:ascii="TH SarabunPSK" w:eastAsia="Times New Roman" w:hAnsi="TH SarabunPSK" w:cs="TH SarabunPSK"/>
                <w:b/>
                <w:bCs/>
                <w:sz w:val="32"/>
                <w:szCs w:val="32"/>
                <w:cs/>
              </w:rPr>
            </w:pPr>
          </w:p>
        </w:tc>
      </w:tr>
    </w:tbl>
    <w:p w:rsidR="00290F9C" w:rsidRPr="00EF2DB8" w:rsidRDefault="00290F9C" w:rsidP="002B58AA">
      <w:pPr>
        <w:spacing w:after="0"/>
        <w:ind w:left="270"/>
        <w:rPr>
          <w:rFonts w:ascii="TH SarabunPSK" w:eastAsia="Sarabun" w:hAnsi="TH SarabunPSK" w:cs="TH SarabunPSK"/>
          <w:sz w:val="32"/>
          <w:szCs w:val="32"/>
        </w:rPr>
      </w:pPr>
    </w:p>
    <w:p w:rsidR="00290F9C" w:rsidRPr="00EF2DB8" w:rsidRDefault="00290F9C" w:rsidP="002B58AA">
      <w:pPr>
        <w:spacing w:after="0"/>
        <w:rPr>
          <w:rFonts w:ascii="TH SarabunPSK" w:eastAsia="Sarabun" w:hAnsi="TH SarabunPSK" w:cs="TH SarabunPSK"/>
          <w:sz w:val="32"/>
          <w:szCs w:val="32"/>
          <w:cs/>
        </w:rPr>
        <w:sectPr w:rsidR="00290F9C" w:rsidRPr="00EF2DB8" w:rsidSect="000A2785">
          <w:headerReference w:type="default" r:id="rId18"/>
          <w:pgSz w:w="16838" w:h="11906" w:orient="landscape"/>
          <w:pgMar w:top="2160" w:right="2160" w:bottom="1440" w:left="1440" w:header="709" w:footer="709" w:gutter="0"/>
          <w:cols w:space="720"/>
          <w:docGrid w:linePitch="299"/>
        </w:sectPr>
      </w:pPr>
    </w:p>
    <w:p w:rsidR="00290F9C" w:rsidRPr="00EF2DB8" w:rsidRDefault="00290F9C" w:rsidP="002B58AA">
      <w:pPr>
        <w:spacing w:after="0"/>
        <w:ind w:left="-810"/>
        <w:rPr>
          <w:rFonts w:ascii="TH SarabunPSK" w:eastAsia="Sarabun" w:hAnsi="TH SarabunPSK" w:cs="TH SarabunPSK"/>
          <w:b/>
          <w:bCs/>
          <w:sz w:val="32"/>
          <w:szCs w:val="32"/>
        </w:rPr>
      </w:pPr>
      <w:r w:rsidRPr="00EF2DB8">
        <w:rPr>
          <w:rFonts w:ascii="TH SarabunPSK" w:eastAsia="Sarabun" w:hAnsi="TH SarabunPSK" w:cs="TH SarabunPSK" w:hint="cs"/>
          <w:b/>
          <w:bCs/>
          <w:sz w:val="32"/>
          <w:szCs w:val="32"/>
          <w:cs/>
        </w:rPr>
        <w:t xml:space="preserve">4.2 การจัดกระบวนการเรียนรู้สำหรับการปฏิบัติที่สามารถนำสิ่งที่เรียนรู้ไปใช้ในสถานการณ์จริงได้ </w:t>
      </w:r>
    </w:p>
    <w:p w:rsidR="00D4472B" w:rsidRPr="00EF2DB8" w:rsidRDefault="00D4472B" w:rsidP="002B58AA">
      <w:pPr>
        <w:spacing w:after="0"/>
        <w:ind w:left="-810"/>
        <w:rPr>
          <w:rFonts w:ascii="TH SarabunPSK" w:eastAsia="Sarabun" w:hAnsi="TH SarabunPSK" w:cs="TH SarabunPSK"/>
          <w:sz w:val="32"/>
          <w:szCs w:val="32"/>
        </w:rPr>
      </w:pP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N</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A</w:t>
      </w:r>
    </w:p>
    <w:p w:rsidR="00290F9C" w:rsidRPr="00EF2DB8" w:rsidRDefault="00290F9C" w:rsidP="002B58AA">
      <w:pPr>
        <w:spacing w:after="0"/>
        <w:ind w:left="-810" w:firstLine="810"/>
        <w:rPr>
          <w:rFonts w:ascii="TH SarabunPSK" w:eastAsia="Sarabun" w:hAnsi="TH SarabunPSK" w:cs="TH SarabunPSK"/>
          <w:sz w:val="32"/>
          <w:szCs w:val="32"/>
          <w:cs/>
        </w:rPr>
      </w:pPr>
      <w:r w:rsidRPr="00EF2DB8">
        <w:rPr>
          <w:rFonts w:ascii="TH SarabunPSK" w:eastAsia="Sarabun" w:hAnsi="TH SarabunPSK" w:cs="TH SarabunPSK" w:hint="cs"/>
          <w:b/>
          <w:bCs/>
          <w:sz w:val="32"/>
          <w:szCs w:val="32"/>
          <w:cs/>
        </w:rPr>
        <w:t xml:space="preserve">4.2.1 รายวิชาเกี่ยวกับประสบการณ์ภาคสนาม </w:t>
      </w:r>
      <w:r w:rsidRPr="00EF2DB8">
        <w:rPr>
          <w:rFonts w:ascii="TH SarabunPSK" w:eastAsia="Sarabun" w:hAnsi="TH SarabunPSK" w:cs="TH SarabunPSK"/>
          <w:b/>
          <w:bCs/>
          <w:sz w:val="32"/>
          <w:szCs w:val="32"/>
          <w:cs/>
        </w:rPr>
        <w:t>(</w:t>
      </w:r>
      <w:r w:rsidRPr="00EF2DB8">
        <w:rPr>
          <w:rFonts w:ascii="TH SarabunPSK" w:eastAsia="Sarabun" w:hAnsi="TH SarabunPSK" w:cs="TH SarabunPSK" w:hint="cs"/>
          <w:b/>
          <w:bCs/>
          <w:sz w:val="32"/>
          <w:szCs w:val="32"/>
          <w:cs/>
        </w:rPr>
        <w:t>การฝึกงานหรือสหกิจศึกษา) (ถ้ามี)</w:t>
      </w:r>
    </w:p>
    <w:p w:rsidR="00D4472B" w:rsidRPr="00EF2DB8" w:rsidRDefault="00D4472B" w:rsidP="002B58AA">
      <w:pPr>
        <w:spacing w:after="0"/>
        <w:ind w:left="-810"/>
        <w:rPr>
          <w:rFonts w:ascii="TH SarabunPSK" w:eastAsia="Sarabun" w:hAnsi="TH SarabunPSK" w:cs="TH SarabunPSK"/>
          <w:sz w:val="32"/>
          <w:szCs w:val="32"/>
          <w:lang w:val="en-US"/>
        </w:rPr>
      </w:pPr>
      <w:r w:rsidRPr="00EF2DB8">
        <w:rPr>
          <w:rFonts w:ascii="TH SarabunPSK" w:eastAsia="Sarabun" w:hAnsi="TH SarabunPSK" w:cs="TH SarabunPSK"/>
          <w:sz w:val="32"/>
          <w:szCs w:val="32"/>
          <w:cs/>
          <w:lang w:val="en-US"/>
        </w:rPr>
        <w:t xml:space="preserve">                    </w:t>
      </w:r>
      <w:r w:rsidR="00911D55" w:rsidRPr="00EF2DB8">
        <w:rPr>
          <w:rFonts w:ascii="TH SarabunPSK" w:eastAsia="Sarabun" w:hAnsi="TH SarabunPSK" w:cs="TH SarabunPSK"/>
          <w:sz w:val="32"/>
          <w:szCs w:val="32"/>
          <w:lang w:val="en-US"/>
        </w:rPr>
        <w:t>N</w:t>
      </w:r>
      <w:r w:rsidR="00911D55" w:rsidRPr="00EF2DB8">
        <w:rPr>
          <w:rFonts w:ascii="TH SarabunPSK" w:eastAsia="Sarabun" w:hAnsi="TH SarabunPSK" w:cs="TH SarabunPSK"/>
          <w:sz w:val="32"/>
          <w:szCs w:val="32"/>
          <w:cs/>
          <w:lang w:val="en-US"/>
        </w:rPr>
        <w:t>/</w:t>
      </w:r>
      <w:r w:rsidR="00911D55" w:rsidRPr="00EF2DB8">
        <w:rPr>
          <w:rFonts w:ascii="TH SarabunPSK" w:eastAsia="Sarabun" w:hAnsi="TH SarabunPSK" w:cs="TH SarabunPSK"/>
          <w:sz w:val="32"/>
          <w:szCs w:val="32"/>
          <w:lang w:val="en-US"/>
        </w:rPr>
        <w:t>A</w:t>
      </w:r>
    </w:p>
    <w:p w:rsidR="00D4472B" w:rsidRPr="00EF2DB8" w:rsidRDefault="00D4472B" w:rsidP="002B58AA">
      <w:pPr>
        <w:spacing w:after="0"/>
        <w:ind w:left="-810"/>
        <w:rPr>
          <w:rFonts w:ascii="TH SarabunPSK" w:hAnsi="TH SarabunPSK" w:cs="TH SarabunPSK"/>
          <w:sz w:val="32"/>
          <w:szCs w:val="32"/>
        </w:rPr>
      </w:pPr>
      <w:r w:rsidRPr="00EF2DB8">
        <w:rPr>
          <w:rFonts w:ascii="TH SarabunPSK" w:eastAsia="Sarabun" w:hAnsi="TH SarabunPSK" w:cs="TH SarabunPSK"/>
          <w:sz w:val="32"/>
          <w:szCs w:val="32"/>
          <w:cs/>
          <w:lang w:val="en-US"/>
        </w:rPr>
        <w:t xml:space="preserve">      </w:t>
      </w:r>
      <w:r w:rsidRPr="00EF2DB8">
        <w:rPr>
          <w:rFonts w:ascii="TH SarabunPSK" w:eastAsia="Sarabun" w:hAnsi="TH SarabunPSK" w:cs="TH SarabunPSK"/>
          <w:sz w:val="32"/>
          <w:szCs w:val="32"/>
          <w:lang w:val="en-US"/>
        </w:rPr>
        <w:tab/>
      </w:r>
      <w:r w:rsidRPr="00EF2DB8">
        <w:rPr>
          <w:rFonts w:ascii="TH SarabunPSK" w:eastAsia="Sarabun" w:hAnsi="TH SarabunPSK" w:cs="TH SarabunPSK"/>
          <w:sz w:val="32"/>
          <w:szCs w:val="32"/>
          <w:lang w:val="en-US"/>
        </w:rPr>
        <w:tab/>
      </w:r>
      <w:r w:rsidRPr="00EF2DB8">
        <w:rPr>
          <w:rFonts w:ascii="TH SarabunPSK" w:eastAsia="Sarabun" w:hAnsi="TH SarabunPSK" w:cs="TH SarabunPSK"/>
          <w:sz w:val="32"/>
          <w:szCs w:val="32"/>
          <w:cs/>
        </w:rPr>
        <w:t>4.</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1</w:t>
      </w:r>
      <w:r w:rsidRPr="00EF2DB8">
        <w:rPr>
          <w:rFonts w:ascii="TH SarabunPSK" w:eastAsia="Sarabun" w:hAnsi="TH SarabunPSK" w:cs="TH SarabunPSK"/>
          <w:sz w:val="32"/>
          <w:szCs w:val="32"/>
          <w:cs/>
        </w:rPr>
        <w:t>.1 ผลลัพธ์การเรียนรู้ของประสบการณ์ภาคสนาม (</w:t>
      </w:r>
      <w:r w:rsidRPr="00EF2DB8">
        <w:rPr>
          <w:rFonts w:ascii="TH SarabunPSK" w:eastAsia="Sarabun" w:hAnsi="TH SarabunPSK" w:cs="TH SarabunPSK"/>
          <w:sz w:val="32"/>
          <w:szCs w:val="32"/>
        </w:rPr>
        <w:t>Field Experience</w:t>
      </w:r>
      <w:r w:rsidRPr="00EF2DB8">
        <w:rPr>
          <w:rFonts w:ascii="TH SarabunPSK" w:eastAsia="Sarabun" w:hAnsi="TH SarabunPSK" w:cs="TH SarabunPSK"/>
          <w:sz w:val="32"/>
          <w:szCs w:val="32"/>
          <w:cs/>
        </w:rPr>
        <w:t>)</w:t>
      </w:r>
      <w:r w:rsidRPr="00EF2DB8">
        <w:rPr>
          <w:rFonts w:ascii="TH SarabunPSK" w:hAnsi="TH SarabunPSK" w:cs="TH SarabunPSK"/>
          <w:sz w:val="32"/>
          <w:szCs w:val="32"/>
          <w:cs/>
        </w:rPr>
        <w:t xml:space="preserve">  </w:t>
      </w:r>
      <w:r w:rsidRPr="00EF2DB8">
        <w:rPr>
          <w:rFonts w:ascii="TH SarabunPSK" w:hAnsi="TH SarabunPSK" w:cs="TH SarabunPSK"/>
          <w:sz w:val="32"/>
          <w:szCs w:val="32"/>
        </w:rPr>
        <w:t>N</w:t>
      </w:r>
      <w:r w:rsidRPr="00EF2DB8">
        <w:rPr>
          <w:rFonts w:ascii="TH SarabunPSK" w:hAnsi="TH SarabunPSK" w:cs="TH SarabunPSK"/>
          <w:sz w:val="32"/>
          <w:szCs w:val="32"/>
          <w:cs/>
        </w:rPr>
        <w:t>/</w:t>
      </w:r>
      <w:r w:rsidRPr="00EF2DB8">
        <w:rPr>
          <w:rFonts w:ascii="TH SarabunPSK" w:hAnsi="TH SarabunPSK" w:cs="TH SarabunPSK"/>
          <w:sz w:val="32"/>
          <w:szCs w:val="32"/>
        </w:rPr>
        <w:t>A</w:t>
      </w:r>
    </w:p>
    <w:p w:rsidR="00290F9C" w:rsidRPr="00EF2DB8" w:rsidRDefault="00D4472B" w:rsidP="002B58AA">
      <w:pPr>
        <w:spacing w:after="0"/>
        <w:ind w:left="-810"/>
        <w:rPr>
          <w:rFonts w:ascii="TH SarabunPSK" w:eastAsia="Sarabun" w:hAnsi="TH SarabunPSK" w:cs="TH SarabunPSK"/>
          <w:sz w:val="32"/>
          <w:szCs w:val="32"/>
        </w:rPr>
      </w:pP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ab/>
      </w:r>
      <w:r w:rsidRPr="00EF2DB8">
        <w:rPr>
          <w:rFonts w:ascii="TH SarabunPSK" w:eastAsia="Sarabun" w:hAnsi="TH SarabunPSK" w:cs="TH SarabunPSK"/>
          <w:sz w:val="32"/>
          <w:szCs w:val="32"/>
        </w:rPr>
        <w:tab/>
      </w:r>
      <w:r w:rsidR="00290F9C" w:rsidRPr="00EF2DB8">
        <w:rPr>
          <w:rFonts w:ascii="TH SarabunPSK" w:eastAsia="Sarabun" w:hAnsi="TH SarabunPSK" w:cs="TH SarabunPSK"/>
          <w:sz w:val="32"/>
          <w:szCs w:val="32"/>
          <w:cs/>
        </w:rPr>
        <w:t>4.2</w:t>
      </w:r>
      <w:r w:rsidR="00290F9C" w:rsidRPr="00EF2DB8">
        <w:rPr>
          <w:rFonts w:ascii="TH SarabunPSK" w:eastAsia="Sarabun" w:hAnsi="TH SarabunPSK" w:cs="TH SarabunPSK" w:hint="cs"/>
          <w:sz w:val="32"/>
          <w:szCs w:val="32"/>
          <w:cs/>
        </w:rPr>
        <w:t>.1.2</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hint="cs"/>
          <w:sz w:val="32"/>
          <w:szCs w:val="32"/>
          <w:cs/>
        </w:rPr>
        <w:t xml:space="preserve">ช่วงเวลา </w:t>
      </w:r>
      <w:r w:rsidRPr="00EF2DB8">
        <w:rPr>
          <w:rFonts w:ascii="TH SarabunPSK" w:hAnsi="TH SarabunPSK" w:cs="TH SarabunPSK"/>
          <w:sz w:val="32"/>
          <w:szCs w:val="32"/>
        </w:rPr>
        <w:t>N</w:t>
      </w:r>
      <w:r w:rsidRPr="00EF2DB8">
        <w:rPr>
          <w:rFonts w:ascii="TH SarabunPSK" w:hAnsi="TH SarabunPSK" w:cs="TH SarabunPSK"/>
          <w:sz w:val="32"/>
          <w:szCs w:val="32"/>
          <w:cs/>
        </w:rPr>
        <w:t>/</w:t>
      </w:r>
      <w:r w:rsidRPr="00EF2DB8">
        <w:rPr>
          <w:rFonts w:ascii="TH SarabunPSK" w:hAnsi="TH SarabunPSK" w:cs="TH SarabunPSK"/>
          <w:sz w:val="32"/>
          <w:szCs w:val="32"/>
        </w:rPr>
        <w:t>A</w:t>
      </w:r>
    </w:p>
    <w:p w:rsidR="00D4472B" w:rsidRPr="00EF2DB8" w:rsidRDefault="00D4472B" w:rsidP="002B58AA">
      <w:pPr>
        <w:spacing w:after="0"/>
        <w:ind w:left="-810"/>
        <w:rPr>
          <w:rFonts w:ascii="TH SarabunPSK" w:hAnsi="TH SarabunPSK" w:cs="TH SarabunPSK"/>
          <w:sz w:val="32"/>
          <w:szCs w:val="32"/>
        </w:rPr>
      </w:pP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ab/>
      </w:r>
      <w:r w:rsidRPr="00EF2DB8">
        <w:rPr>
          <w:rFonts w:ascii="TH SarabunPSK" w:eastAsia="Sarabun" w:hAnsi="TH SarabunPSK" w:cs="TH SarabunPSK"/>
          <w:sz w:val="32"/>
          <w:szCs w:val="32"/>
        </w:rPr>
        <w:tab/>
      </w:r>
      <w:r w:rsidR="00290F9C" w:rsidRPr="00EF2DB8">
        <w:rPr>
          <w:rFonts w:ascii="TH SarabunPSK" w:eastAsia="Sarabun" w:hAnsi="TH SarabunPSK" w:cs="TH SarabunPSK"/>
          <w:sz w:val="32"/>
          <w:szCs w:val="32"/>
          <w:cs/>
        </w:rPr>
        <w:t>4.</w:t>
      </w:r>
      <w:r w:rsidR="00290F9C" w:rsidRPr="00EF2DB8">
        <w:rPr>
          <w:rFonts w:ascii="TH SarabunPSK" w:eastAsia="Sarabun" w:hAnsi="TH SarabunPSK" w:cs="TH SarabunPSK" w:hint="cs"/>
          <w:sz w:val="32"/>
          <w:szCs w:val="32"/>
          <w:cs/>
        </w:rPr>
        <w:t>2.1.</w:t>
      </w:r>
      <w:r w:rsidR="00290F9C" w:rsidRPr="00EF2DB8">
        <w:rPr>
          <w:rFonts w:ascii="TH SarabunPSK" w:eastAsia="Sarabun" w:hAnsi="TH SarabunPSK" w:cs="TH SarabunPSK"/>
          <w:sz w:val="32"/>
          <w:szCs w:val="32"/>
          <w:cs/>
        </w:rPr>
        <w:t xml:space="preserve">3 </w:t>
      </w:r>
      <w:r w:rsidR="00290F9C" w:rsidRPr="00EF2DB8">
        <w:rPr>
          <w:rFonts w:ascii="TH SarabunPSK" w:eastAsia="Sarabun" w:hAnsi="TH SarabunPSK" w:cs="TH SarabunPSK" w:hint="cs"/>
          <w:sz w:val="32"/>
          <w:szCs w:val="32"/>
          <w:cs/>
        </w:rPr>
        <w:t xml:space="preserve">การจัดเวลาและตารางสอน  </w:t>
      </w:r>
      <w:r w:rsidRPr="00EF2DB8">
        <w:rPr>
          <w:rFonts w:ascii="TH SarabunPSK" w:hAnsi="TH SarabunPSK" w:cs="TH SarabunPSK"/>
          <w:sz w:val="32"/>
          <w:szCs w:val="32"/>
        </w:rPr>
        <w:t>N</w:t>
      </w:r>
      <w:r w:rsidRPr="00EF2DB8">
        <w:rPr>
          <w:rFonts w:ascii="TH SarabunPSK" w:hAnsi="TH SarabunPSK" w:cs="TH SarabunPSK"/>
          <w:sz w:val="32"/>
          <w:szCs w:val="32"/>
          <w:cs/>
        </w:rPr>
        <w:t>/</w:t>
      </w:r>
      <w:r w:rsidRPr="00EF2DB8">
        <w:rPr>
          <w:rFonts w:ascii="TH SarabunPSK" w:hAnsi="TH SarabunPSK" w:cs="TH SarabunPSK"/>
          <w:sz w:val="32"/>
          <w:szCs w:val="32"/>
        </w:rPr>
        <w:t>A</w:t>
      </w:r>
    </w:p>
    <w:p w:rsidR="00D4472B" w:rsidRPr="00EF2DB8" w:rsidRDefault="00D4472B" w:rsidP="002B58AA">
      <w:pPr>
        <w:spacing w:after="0"/>
        <w:ind w:left="-810"/>
        <w:rPr>
          <w:rFonts w:ascii="TH SarabunPSK" w:hAnsi="TH SarabunPSK" w:cs="TH SarabunPSK"/>
          <w:sz w:val="32"/>
          <w:szCs w:val="32"/>
        </w:rPr>
      </w:pP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ab/>
      </w:r>
      <w:r w:rsidRPr="00EF2DB8">
        <w:rPr>
          <w:rFonts w:ascii="TH SarabunPSK" w:eastAsia="Sarabun" w:hAnsi="TH SarabunPSK" w:cs="TH SarabunPSK"/>
          <w:sz w:val="32"/>
          <w:szCs w:val="32"/>
        </w:rPr>
        <w:tab/>
      </w:r>
      <w:r w:rsidR="00290F9C" w:rsidRPr="00EF2DB8">
        <w:rPr>
          <w:rFonts w:ascii="TH SarabunPSK" w:eastAsia="Sarabun" w:hAnsi="TH SarabunPSK" w:cs="TH SarabunPSK"/>
          <w:sz w:val="32"/>
          <w:szCs w:val="32"/>
          <w:cs/>
        </w:rPr>
        <w:t>4.</w:t>
      </w:r>
      <w:r w:rsidR="00290F9C" w:rsidRPr="00EF2DB8">
        <w:rPr>
          <w:rFonts w:ascii="TH SarabunPSK" w:eastAsia="Sarabun" w:hAnsi="TH SarabunPSK" w:cs="TH SarabunPSK" w:hint="cs"/>
          <w:sz w:val="32"/>
          <w:szCs w:val="32"/>
          <w:cs/>
        </w:rPr>
        <w:t>2.1.</w:t>
      </w:r>
      <w:r w:rsidR="00290F9C" w:rsidRPr="00EF2DB8">
        <w:rPr>
          <w:rFonts w:ascii="TH SarabunPSK" w:eastAsia="Sarabun" w:hAnsi="TH SarabunPSK" w:cs="TH SarabunPSK"/>
          <w:sz w:val="32"/>
          <w:szCs w:val="32"/>
          <w:cs/>
        </w:rPr>
        <w:t xml:space="preserve">4 </w:t>
      </w:r>
      <w:r w:rsidR="00290F9C" w:rsidRPr="00EF2DB8">
        <w:rPr>
          <w:rFonts w:ascii="TH SarabunPSK" w:eastAsia="Sarabun" w:hAnsi="TH SarabunPSK" w:cs="TH SarabunPSK" w:hint="cs"/>
          <w:sz w:val="32"/>
          <w:szCs w:val="32"/>
          <w:cs/>
        </w:rPr>
        <w:t>ขั้นตอนการเตรียมการ</w:t>
      </w:r>
      <w:r w:rsidRPr="00EF2DB8">
        <w:rPr>
          <w:rFonts w:ascii="TH SarabunPSK" w:eastAsia="Sarabun" w:hAnsi="TH SarabunPSK" w:cs="TH SarabunPSK"/>
          <w:sz w:val="32"/>
          <w:szCs w:val="32"/>
          <w:cs/>
        </w:rPr>
        <w:t xml:space="preserve"> </w:t>
      </w:r>
      <w:r w:rsidRPr="00EF2DB8">
        <w:rPr>
          <w:rFonts w:ascii="TH SarabunPSK" w:hAnsi="TH SarabunPSK" w:cs="TH SarabunPSK"/>
          <w:sz w:val="32"/>
          <w:szCs w:val="32"/>
        </w:rPr>
        <w:t>N</w:t>
      </w:r>
      <w:r w:rsidRPr="00EF2DB8">
        <w:rPr>
          <w:rFonts w:ascii="TH SarabunPSK" w:hAnsi="TH SarabunPSK" w:cs="TH SarabunPSK"/>
          <w:sz w:val="32"/>
          <w:szCs w:val="32"/>
          <w:cs/>
        </w:rPr>
        <w:t>/</w:t>
      </w:r>
      <w:r w:rsidRPr="00EF2DB8">
        <w:rPr>
          <w:rFonts w:ascii="TH SarabunPSK" w:hAnsi="TH SarabunPSK" w:cs="TH SarabunPSK"/>
          <w:sz w:val="32"/>
          <w:szCs w:val="32"/>
        </w:rPr>
        <w:t>A</w:t>
      </w:r>
    </w:p>
    <w:p w:rsidR="00290F9C" w:rsidRPr="00EF2DB8" w:rsidRDefault="00D4472B" w:rsidP="002B58AA">
      <w:pPr>
        <w:spacing w:after="0"/>
        <w:ind w:left="-810"/>
        <w:rPr>
          <w:rFonts w:ascii="TH SarabunPSK" w:eastAsia="Sarabun" w:hAnsi="TH SarabunPSK" w:cs="TH SarabunPSK"/>
          <w:sz w:val="32"/>
          <w:szCs w:val="32"/>
        </w:rPr>
      </w:pPr>
      <w:r w:rsidRPr="00EF2DB8">
        <w:rPr>
          <w:rFonts w:ascii="TH SarabunPSK" w:eastAsia="Sarabun" w:hAnsi="TH SarabunPSK" w:cs="TH SarabunPSK" w:hint="cs"/>
          <w:sz w:val="32"/>
          <w:szCs w:val="32"/>
          <w:cs/>
        </w:rPr>
        <w:t xml:space="preserve">     </w:t>
      </w:r>
      <w:r w:rsidRPr="00EF2DB8">
        <w:rPr>
          <w:rFonts w:ascii="TH SarabunPSK" w:eastAsia="Sarabun" w:hAnsi="TH SarabunPSK" w:cs="TH SarabunPSK"/>
          <w:sz w:val="32"/>
          <w:szCs w:val="32"/>
        </w:rPr>
        <w:tab/>
      </w:r>
      <w:r w:rsidRPr="00EF2DB8">
        <w:rPr>
          <w:rFonts w:ascii="TH SarabunPSK" w:eastAsia="Sarabun" w:hAnsi="TH SarabunPSK" w:cs="TH SarabunPSK"/>
          <w:sz w:val="32"/>
          <w:szCs w:val="32"/>
        </w:rPr>
        <w:tab/>
      </w:r>
      <w:r w:rsidR="00290F9C" w:rsidRPr="00EF2DB8">
        <w:rPr>
          <w:rFonts w:ascii="TH SarabunPSK" w:eastAsia="Sarabun" w:hAnsi="TH SarabunPSK" w:cs="TH SarabunPSK"/>
          <w:sz w:val="32"/>
          <w:szCs w:val="32"/>
          <w:cs/>
        </w:rPr>
        <w:t>4.</w:t>
      </w:r>
      <w:r w:rsidR="00290F9C" w:rsidRPr="00EF2DB8">
        <w:rPr>
          <w:rFonts w:ascii="TH SarabunPSK" w:eastAsia="Sarabun" w:hAnsi="TH SarabunPSK" w:cs="TH SarabunPSK" w:hint="cs"/>
          <w:sz w:val="32"/>
          <w:szCs w:val="32"/>
          <w:cs/>
        </w:rPr>
        <w:t>2.1.</w:t>
      </w:r>
      <w:r w:rsidR="00290F9C" w:rsidRPr="00EF2DB8">
        <w:rPr>
          <w:rFonts w:ascii="TH SarabunPSK" w:eastAsia="Sarabun" w:hAnsi="TH SarabunPSK" w:cs="TH SarabunPSK"/>
          <w:sz w:val="32"/>
          <w:szCs w:val="32"/>
          <w:cs/>
        </w:rPr>
        <w:t xml:space="preserve">5 </w:t>
      </w:r>
      <w:r w:rsidR="00290F9C" w:rsidRPr="00EF2DB8">
        <w:rPr>
          <w:rFonts w:ascii="TH SarabunPSK" w:eastAsia="Sarabun" w:hAnsi="TH SarabunPSK" w:cs="TH SarabunPSK" w:hint="cs"/>
          <w:sz w:val="32"/>
          <w:szCs w:val="32"/>
          <w:cs/>
        </w:rPr>
        <w:t xml:space="preserve">กระบวนการประเมินผล </w:t>
      </w:r>
      <w:r w:rsidRPr="00EF2DB8">
        <w:rPr>
          <w:rFonts w:ascii="TH SarabunPSK" w:eastAsia="Sarabun" w:hAnsi="TH SarabunPSK" w:cs="TH SarabunPSK"/>
          <w:sz w:val="32"/>
          <w:szCs w:val="32"/>
          <w:cs/>
        </w:rPr>
        <w:t xml:space="preserve"> </w:t>
      </w:r>
      <w:r w:rsidRPr="00EF2DB8">
        <w:rPr>
          <w:rFonts w:ascii="TH SarabunPSK" w:hAnsi="TH SarabunPSK" w:cs="TH SarabunPSK"/>
          <w:sz w:val="32"/>
          <w:szCs w:val="32"/>
        </w:rPr>
        <w:t>N</w:t>
      </w:r>
      <w:r w:rsidRPr="00EF2DB8">
        <w:rPr>
          <w:rFonts w:ascii="TH SarabunPSK" w:hAnsi="TH SarabunPSK" w:cs="TH SarabunPSK"/>
          <w:sz w:val="32"/>
          <w:szCs w:val="32"/>
          <w:cs/>
        </w:rPr>
        <w:t>/</w:t>
      </w:r>
      <w:r w:rsidRPr="00EF2DB8">
        <w:rPr>
          <w:rFonts w:ascii="TH SarabunPSK" w:hAnsi="TH SarabunPSK" w:cs="TH SarabunPSK"/>
          <w:sz w:val="32"/>
          <w:szCs w:val="32"/>
        </w:rPr>
        <w:t>A</w:t>
      </w:r>
    </w:p>
    <w:p w:rsidR="00290F9C" w:rsidRPr="00EF2DB8" w:rsidRDefault="00D4472B" w:rsidP="002B58AA">
      <w:pPr>
        <w:spacing w:after="0"/>
        <w:ind w:left="-810" w:firstLine="810"/>
        <w:rPr>
          <w:rFonts w:ascii="TH SarabunPSK" w:eastAsia="Sarabun" w:hAnsi="TH SarabunPSK" w:cs="TH SarabunPSK"/>
          <w:b/>
          <w:bCs/>
          <w:sz w:val="32"/>
          <w:szCs w:val="32"/>
        </w:rPr>
      </w:pPr>
      <w:r w:rsidRPr="00EF2DB8">
        <w:rPr>
          <w:rFonts w:ascii="TH SarabunPSK" w:eastAsia="Sarabun" w:hAnsi="TH SarabunPSK" w:cs="TH SarabunPSK"/>
          <w:b/>
          <w:bCs/>
          <w:sz w:val="32"/>
          <w:szCs w:val="32"/>
        </w:rPr>
        <w:t>4</w:t>
      </w:r>
      <w:r w:rsidR="00290F9C" w:rsidRPr="00EF2DB8">
        <w:rPr>
          <w:rFonts w:ascii="TH SarabunPSK" w:eastAsia="Sarabun" w:hAnsi="TH SarabunPSK" w:cs="TH SarabunPSK"/>
          <w:b/>
          <w:bCs/>
          <w:sz w:val="32"/>
          <w:szCs w:val="32"/>
          <w:cs/>
        </w:rPr>
        <w:t xml:space="preserve">.2.2 </w:t>
      </w:r>
      <w:r w:rsidR="00290F9C" w:rsidRPr="00EF2DB8">
        <w:rPr>
          <w:rFonts w:ascii="TH SarabunPSK" w:eastAsia="Sarabun" w:hAnsi="TH SarabunPSK" w:cs="TH SarabunPSK" w:hint="cs"/>
          <w:b/>
          <w:bCs/>
          <w:sz w:val="32"/>
          <w:szCs w:val="32"/>
          <w:cs/>
        </w:rPr>
        <w:t>ข้อกำหนดเกี่ยวกับการทำโครงงานหรืองานวิจัย</w:t>
      </w:r>
      <w:r w:rsidR="00290F9C" w:rsidRPr="00EF2DB8">
        <w:rPr>
          <w:rFonts w:ascii="TH SarabunPSK" w:eastAsia="Sarabun" w:hAnsi="TH SarabunPSK" w:cs="TH SarabunPSK"/>
          <w:b/>
          <w:bCs/>
          <w:sz w:val="32"/>
          <w:szCs w:val="32"/>
          <w:cs/>
        </w:rPr>
        <w:t xml:space="preserve"> (</w:t>
      </w:r>
      <w:r w:rsidR="00290F9C" w:rsidRPr="00EF2DB8">
        <w:rPr>
          <w:rFonts w:ascii="TH SarabunPSK" w:eastAsia="Sarabun" w:hAnsi="TH SarabunPSK" w:cs="TH SarabunPSK" w:hint="cs"/>
          <w:b/>
          <w:bCs/>
          <w:sz w:val="32"/>
          <w:szCs w:val="32"/>
          <w:cs/>
        </w:rPr>
        <w:t>ถ้ามี</w:t>
      </w:r>
      <w:r w:rsidR="00290F9C" w:rsidRPr="00EF2DB8">
        <w:rPr>
          <w:rFonts w:ascii="TH SarabunPSK" w:eastAsia="Sarabun" w:hAnsi="TH SarabunPSK" w:cs="TH SarabunPSK"/>
          <w:b/>
          <w:bCs/>
          <w:sz w:val="32"/>
          <w:szCs w:val="32"/>
          <w:cs/>
        </w:rPr>
        <w:t>)</w:t>
      </w:r>
      <w:r w:rsidRPr="00EF2DB8">
        <w:rPr>
          <w:rFonts w:ascii="TH SarabunPSK" w:eastAsia="Sarabun" w:hAnsi="TH SarabunPSK" w:cs="TH SarabunPSK"/>
          <w:b/>
          <w:bCs/>
          <w:sz w:val="32"/>
          <w:szCs w:val="32"/>
          <w:cs/>
        </w:rPr>
        <w:t xml:space="preserve"> </w:t>
      </w:r>
    </w:p>
    <w:p w:rsidR="00D4472B" w:rsidRPr="00EF2DB8" w:rsidRDefault="00D4472B" w:rsidP="002B58AA">
      <w:pPr>
        <w:spacing w:after="0"/>
        <w:ind w:left="-810"/>
        <w:rPr>
          <w:rFonts w:ascii="TH SarabunPSK" w:eastAsia="Sarabun" w:hAnsi="TH SarabunPSK" w:cs="TH SarabunPSK"/>
          <w:sz w:val="32"/>
          <w:szCs w:val="32"/>
          <w:lang w:val="en-US"/>
        </w:rPr>
      </w:pPr>
      <w:r w:rsidRPr="00EF2DB8">
        <w:rPr>
          <w:rFonts w:ascii="TH SarabunPSK" w:eastAsia="Sarabun" w:hAnsi="TH SarabunPSK" w:cs="TH SarabunPSK"/>
          <w:sz w:val="32"/>
          <w:szCs w:val="32"/>
          <w:cs/>
          <w:lang w:val="en-US"/>
        </w:rPr>
        <w:t xml:space="preserve">        </w:t>
      </w:r>
      <w:r w:rsidRPr="00EF2DB8">
        <w:rPr>
          <w:rFonts w:ascii="TH SarabunPSK" w:eastAsia="Sarabun" w:hAnsi="TH SarabunPSK" w:cs="TH SarabunPSK"/>
          <w:sz w:val="32"/>
          <w:szCs w:val="32"/>
          <w:lang w:val="en-US"/>
        </w:rPr>
        <w:tab/>
      </w:r>
      <w:r w:rsidRPr="00EF2DB8">
        <w:rPr>
          <w:rFonts w:ascii="TH SarabunPSK" w:eastAsia="Sarabun" w:hAnsi="TH SarabunPSK" w:cs="TH SarabunPSK"/>
          <w:sz w:val="32"/>
          <w:szCs w:val="32"/>
          <w:cs/>
          <w:lang w:val="en-US"/>
        </w:rPr>
        <w:t xml:space="preserve">        </w:t>
      </w:r>
      <w:r w:rsidRPr="00EF2DB8">
        <w:rPr>
          <w:rFonts w:ascii="TH SarabunPSK" w:eastAsia="Sarabun" w:hAnsi="TH SarabunPSK" w:cs="TH SarabunPSK"/>
          <w:sz w:val="32"/>
          <w:szCs w:val="32"/>
          <w:lang w:val="en-US"/>
        </w:rPr>
        <w:t>N</w:t>
      </w:r>
      <w:r w:rsidRPr="00EF2DB8">
        <w:rPr>
          <w:rFonts w:ascii="TH SarabunPSK" w:eastAsia="Sarabun" w:hAnsi="TH SarabunPSK" w:cs="TH SarabunPSK"/>
          <w:sz w:val="32"/>
          <w:szCs w:val="32"/>
          <w:cs/>
          <w:lang w:val="en-US"/>
        </w:rPr>
        <w:t>/</w:t>
      </w:r>
      <w:r w:rsidRPr="00EF2DB8">
        <w:rPr>
          <w:rFonts w:ascii="TH SarabunPSK" w:eastAsia="Sarabun" w:hAnsi="TH SarabunPSK" w:cs="TH SarabunPSK"/>
          <w:sz w:val="32"/>
          <w:szCs w:val="32"/>
          <w:lang w:val="en-US"/>
        </w:rPr>
        <w:t>A</w:t>
      </w:r>
    </w:p>
    <w:p w:rsidR="00290F9C" w:rsidRPr="00EF2DB8" w:rsidRDefault="00290F9C" w:rsidP="002B58AA">
      <w:pPr>
        <w:spacing w:after="0"/>
        <w:ind w:left="-90" w:firstLine="810"/>
        <w:rPr>
          <w:rFonts w:ascii="TH SarabunPSK" w:eastAsia="Sarabun" w:hAnsi="TH SarabunPSK" w:cs="TH SarabunPSK"/>
          <w:sz w:val="32"/>
          <w:szCs w:val="32"/>
        </w:rPr>
      </w:pPr>
      <w:r w:rsidRPr="00EF2DB8">
        <w:rPr>
          <w:rFonts w:ascii="TH SarabunPSK" w:eastAsia="Sarabun" w:hAnsi="TH SarabunPSK" w:cs="TH SarabunPSK"/>
          <w:sz w:val="32"/>
          <w:szCs w:val="32"/>
          <w:cs/>
        </w:rPr>
        <w:t>4.</w:t>
      </w:r>
      <w:r w:rsidRPr="00EF2DB8">
        <w:rPr>
          <w:rFonts w:ascii="TH SarabunPSK" w:eastAsia="Sarabun" w:hAnsi="TH SarabunPSK" w:cs="TH SarabunPSK" w:hint="cs"/>
          <w:sz w:val="32"/>
          <w:szCs w:val="32"/>
          <w:cs/>
        </w:rPr>
        <w:t>2.2.1</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คำอธิบายโดยย่อ</w:t>
      </w:r>
      <w:r w:rsidR="00D4472B" w:rsidRPr="00EF2DB8">
        <w:rPr>
          <w:rFonts w:ascii="TH SarabunPSK" w:eastAsia="Sarabun" w:hAnsi="TH SarabunPSK" w:cs="TH SarabunPSK"/>
          <w:sz w:val="32"/>
          <w:szCs w:val="32"/>
          <w:cs/>
        </w:rPr>
        <w:t xml:space="preserve"> </w:t>
      </w:r>
      <w:r w:rsidR="00D4472B" w:rsidRPr="00EF2DB8">
        <w:rPr>
          <w:rFonts w:ascii="TH SarabunPSK" w:hAnsi="TH SarabunPSK" w:cs="TH SarabunPSK"/>
          <w:sz w:val="32"/>
          <w:szCs w:val="32"/>
        </w:rPr>
        <w:t>N</w:t>
      </w:r>
      <w:r w:rsidR="00D4472B" w:rsidRPr="00EF2DB8">
        <w:rPr>
          <w:rFonts w:ascii="TH SarabunPSK" w:hAnsi="TH SarabunPSK" w:cs="TH SarabunPSK"/>
          <w:sz w:val="32"/>
          <w:szCs w:val="32"/>
          <w:cs/>
        </w:rPr>
        <w:t>/</w:t>
      </w:r>
      <w:r w:rsidR="00D4472B" w:rsidRPr="00EF2DB8">
        <w:rPr>
          <w:rFonts w:ascii="TH SarabunPSK" w:hAnsi="TH SarabunPSK" w:cs="TH SarabunPSK"/>
          <w:sz w:val="32"/>
          <w:szCs w:val="32"/>
        </w:rPr>
        <w:t>A</w:t>
      </w:r>
    </w:p>
    <w:p w:rsidR="00D4472B" w:rsidRPr="00EF2DB8" w:rsidRDefault="00290F9C" w:rsidP="002B58AA">
      <w:pPr>
        <w:spacing w:after="0"/>
        <w:ind w:firstLine="720"/>
        <w:rPr>
          <w:rFonts w:ascii="TH SarabunPSK" w:hAnsi="TH SarabunPSK" w:cs="TH SarabunPSK"/>
          <w:sz w:val="32"/>
          <w:szCs w:val="32"/>
        </w:rPr>
      </w:pPr>
      <w:r w:rsidRPr="00EF2DB8">
        <w:rPr>
          <w:rFonts w:ascii="TH SarabunPSK" w:eastAsia="Sarabun" w:hAnsi="TH SarabunPSK" w:cs="TH SarabunPSK"/>
          <w:sz w:val="32"/>
          <w:szCs w:val="32"/>
          <w:cs/>
        </w:rPr>
        <w:t>4.</w:t>
      </w:r>
      <w:r w:rsidRPr="00EF2DB8">
        <w:rPr>
          <w:rFonts w:ascii="TH SarabunPSK" w:eastAsia="Sarabun" w:hAnsi="TH SarabunPSK" w:cs="TH SarabunPSK" w:hint="cs"/>
          <w:sz w:val="32"/>
          <w:szCs w:val="32"/>
          <w:cs/>
        </w:rPr>
        <w:t>2.2.2</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ผลลัพธ์การเรียนรู้ของการทำโครงงานหรืองานวิจัย</w:t>
      </w:r>
      <w:r w:rsidR="00D4472B" w:rsidRPr="00EF2DB8">
        <w:rPr>
          <w:rFonts w:ascii="TH SarabunPSK" w:eastAsia="Sarabun" w:hAnsi="TH SarabunPSK" w:cs="TH SarabunPSK"/>
          <w:sz w:val="32"/>
          <w:szCs w:val="32"/>
          <w:cs/>
        </w:rPr>
        <w:t xml:space="preserve"> </w:t>
      </w:r>
      <w:r w:rsidR="00D4472B" w:rsidRPr="00EF2DB8">
        <w:rPr>
          <w:rFonts w:ascii="TH SarabunPSK" w:hAnsi="TH SarabunPSK" w:cs="TH SarabunPSK"/>
          <w:sz w:val="32"/>
          <w:szCs w:val="32"/>
        </w:rPr>
        <w:t>N</w:t>
      </w:r>
      <w:r w:rsidR="00D4472B" w:rsidRPr="00EF2DB8">
        <w:rPr>
          <w:rFonts w:ascii="TH SarabunPSK" w:hAnsi="TH SarabunPSK" w:cs="TH SarabunPSK"/>
          <w:sz w:val="32"/>
          <w:szCs w:val="32"/>
          <w:cs/>
        </w:rPr>
        <w:t>/</w:t>
      </w:r>
      <w:r w:rsidR="00D4472B" w:rsidRPr="00EF2DB8">
        <w:rPr>
          <w:rFonts w:ascii="TH SarabunPSK" w:hAnsi="TH SarabunPSK" w:cs="TH SarabunPSK"/>
          <w:sz w:val="32"/>
          <w:szCs w:val="32"/>
        </w:rPr>
        <w:t>A</w:t>
      </w:r>
    </w:p>
    <w:p w:rsidR="00290F9C" w:rsidRPr="00EF2DB8" w:rsidRDefault="00290F9C" w:rsidP="002B58AA">
      <w:pPr>
        <w:spacing w:after="0"/>
        <w:ind w:firstLine="720"/>
        <w:rPr>
          <w:rFonts w:ascii="TH SarabunPSK" w:eastAsia="Sarabun" w:hAnsi="TH SarabunPSK" w:cs="TH SarabunPSK"/>
          <w:sz w:val="32"/>
          <w:szCs w:val="32"/>
        </w:rPr>
      </w:pPr>
      <w:r w:rsidRPr="00EF2DB8">
        <w:rPr>
          <w:rFonts w:ascii="TH SarabunPSK" w:eastAsia="Sarabun" w:hAnsi="TH SarabunPSK" w:cs="TH SarabunPSK"/>
          <w:sz w:val="32"/>
          <w:szCs w:val="32"/>
        </w:rPr>
        <w:t>4</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 xml:space="preserve">3 </w:t>
      </w:r>
      <w:r w:rsidRPr="00EF2DB8">
        <w:rPr>
          <w:rFonts w:ascii="TH SarabunPSK" w:eastAsia="Sarabun" w:hAnsi="TH SarabunPSK" w:cs="TH SarabunPSK" w:hint="cs"/>
          <w:sz w:val="32"/>
          <w:szCs w:val="32"/>
          <w:cs/>
        </w:rPr>
        <w:t xml:space="preserve"> ช่วงเวลา</w:t>
      </w:r>
      <w:r w:rsidR="00D4472B" w:rsidRPr="00EF2DB8">
        <w:rPr>
          <w:rFonts w:ascii="TH SarabunPSK" w:eastAsia="Sarabun" w:hAnsi="TH SarabunPSK" w:cs="TH SarabunPSK"/>
          <w:sz w:val="32"/>
          <w:szCs w:val="32"/>
          <w:cs/>
        </w:rPr>
        <w:t xml:space="preserve"> </w:t>
      </w:r>
      <w:r w:rsidR="00D4472B" w:rsidRPr="00EF2DB8">
        <w:rPr>
          <w:rFonts w:ascii="TH SarabunPSK" w:hAnsi="TH SarabunPSK" w:cs="TH SarabunPSK"/>
          <w:sz w:val="32"/>
          <w:szCs w:val="32"/>
        </w:rPr>
        <w:t>N</w:t>
      </w:r>
      <w:r w:rsidR="00D4472B" w:rsidRPr="00EF2DB8">
        <w:rPr>
          <w:rFonts w:ascii="TH SarabunPSK" w:hAnsi="TH SarabunPSK" w:cs="TH SarabunPSK"/>
          <w:sz w:val="32"/>
          <w:szCs w:val="32"/>
          <w:cs/>
        </w:rPr>
        <w:t>/</w:t>
      </w:r>
      <w:r w:rsidR="00D4472B" w:rsidRPr="00EF2DB8">
        <w:rPr>
          <w:rFonts w:ascii="TH SarabunPSK" w:hAnsi="TH SarabunPSK" w:cs="TH SarabunPSK"/>
          <w:sz w:val="32"/>
          <w:szCs w:val="32"/>
        </w:rPr>
        <w:t>A</w:t>
      </w:r>
    </w:p>
    <w:p w:rsidR="00D4472B" w:rsidRPr="00EF2DB8" w:rsidRDefault="00290F9C" w:rsidP="002B58AA">
      <w:pPr>
        <w:spacing w:after="0"/>
        <w:ind w:left="-90" w:firstLine="810"/>
        <w:rPr>
          <w:rFonts w:ascii="TH SarabunPSK" w:hAnsi="TH SarabunPSK" w:cs="TH SarabunPSK"/>
          <w:sz w:val="32"/>
          <w:szCs w:val="32"/>
        </w:rPr>
      </w:pPr>
      <w:r w:rsidRPr="00EF2DB8">
        <w:rPr>
          <w:rFonts w:ascii="TH SarabunPSK" w:eastAsia="Sarabun" w:hAnsi="TH SarabunPSK" w:cs="TH SarabunPSK"/>
          <w:sz w:val="32"/>
          <w:szCs w:val="32"/>
        </w:rPr>
        <w:t>4</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4</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 xml:space="preserve">จำนวนหน่วยกิต </w:t>
      </w:r>
      <w:r w:rsidR="00D4472B" w:rsidRPr="00EF2DB8">
        <w:rPr>
          <w:rFonts w:ascii="TH SarabunPSK" w:hAnsi="TH SarabunPSK" w:cs="TH SarabunPSK"/>
          <w:sz w:val="32"/>
          <w:szCs w:val="32"/>
        </w:rPr>
        <w:t>N</w:t>
      </w:r>
      <w:r w:rsidR="00D4472B" w:rsidRPr="00EF2DB8">
        <w:rPr>
          <w:rFonts w:ascii="TH SarabunPSK" w:hAnsi="TH SarabunPSK" w:cs="TH SarabunPSK"/>
          <w:sz w:val="32"/>
          <w:szCs w:val="32"/>
          <w:cs/>
        </w:rPr>
        <w:t>/</w:t>
      </w:r>
      <w:r w:rsidR="00D4472B" w:rsidRPr="00EF2DB8">
        <w:rPr>
          <w:rFonts w:ascii="TH SarabunPSK" w:hAnsi="TH SarabunPSK" w:cs="TH SarabunPSK"/>
          <w:sz w:val="32"/>
          <w:szCs w:val="32"/>
        </w:rPr>
        <w:t>A</w:t>
      </w:r>
    </w:p>
    <w:p w:rsidR="00D4472B" w:rsidRPr="00EF2DB8" w:rsidRDefault="00290F9C" w:rsidP="002B58AA">
      <w:pPr>
        <w:spacing w:after="0"/>
        <w:ind w:left="-90" w:firstLine="810"/>
        <w:rPr>
          <w:rFonts w:ascii="TH SarabunPSK" w:hAnsi="TH SarabunPSK" w:cs="TH SarabunPSK"/>
          <w:sz w:val="32"/>
          <w:szCs w:val="32"/>
        </w:rPr>
      </w:pPr>
      <w:r w:rsidRPr="00EF2DB8">
        <w:rPr>
          <w:rFonts w:ascii="TH SarabunPSK" w:eastAsia="Sarabun" w:hAnsi="TH SarabunPSK" w:cs="TH SarabunPSK"/>
          <w:sz w:val="32"/>
          <w:szCs w:val="32"/>
        </w:rPr>
        <w:t>4</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5</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การเตรียมการ</w:t>
      </w:r>
      <w:r w:rsidR="00D4472B" w:rsidRPr="00EF2DB8">
        <w:rPr>
          <w:rFonts w:ascii="TH SarabunPSK" w:eastAsia="Sarabun" w:hAnsi="TH SarabunPSK" w:cs="TH SarabunPSK"/>
          <w:sz w:val="32"/>
          <w:szCs w:val="32"/>
          <w:cs/>
        </w:rPr>
        <w:t xml:space="preserve"> </w:t>
      </w:r>
      <w:r w:rsidR="00D4472B" w:rsidRPr="00EF2DB8">
        <w:rPr>
          <w:rFonts w:ascii="TH SarabunPSK" w:hAnsi="TH SarabunPSK" w:cs="TH SarabunPSK"/>
          <w:sz w:val="32"/>
          <w:szCs w:val="32"/>
        </w:rPr>
        <w:t>N</w:t>
      </w:r>
      <w:r w:rsidR="00D4472B" w:rsidRPr="00EF2DB8">
        <w:rPr>
          <w:rFonts w:ascii="TH SarabunPSK" w:hAnsi="TH SarabunPSK" w:cs="TH SarabunPSK"/>
          <w:sz w:val="32"/>
          <w:szCs w:val="32"/>
          <w:cs/>
        </w:rPr>
        <w:t>/</w:t>
      </w:r>
      <w:r w:rsidR="00D4472B" w:rsidRPr="00EF2DB8">
        <w:rPr>
          <w:rFonts w:ascii="TH SarabunPSK" w:hAnsi="TH SarabunPSK" w:cs="TH SarabunPSK"/>
          <w:sz w:val="32"/>
          <w:szCs w:val="32"/>
        </w:rPr>
        <w:t>A</w:t>
      </w:r>
    </w:p>
    <w:p w:rsidR="00290F9C" w:rsidRPr="00EF2DB8" w:rsidRDefault="00290F9C" w:rsidP="002B58AA">
      <w:pPr>
        <w:spacing w:after="0"/>
        <w:ind w:left="-90" w:firstLine="810"/>
        <w:rPr>
          <w:rFonts w:ascii="TH SarabunPSK" w:eastAsia="Sarabun" w:hAnsi="TH SarabunPSK" w:cs="TH SarabunPSK"/>
          <w:sz w:val="32"/>
          <w:szCs w:val="32"/>
          <w:cs/>
        </w:rPr>
        <w:sectPr w:rsidR="00290F9C" w:rsidRPr="00EF2DB8" w:rsidSect="00D4472B">
          <w:pgSz w:w="11906" w:h="16838"/>
          <w:pgMar w:top="2160" w:right="1440" w:bottom="1440" w:left="2160" w:header="706" w:footer="706" w:gutter="0"/>
          <w:cols w:space="720"/>
          <w:docGrid w:linePitch="299"/>
        </w:sectPr>
      </w:pPr>
      <w:r w:rsidRPr="00EF2DB8">
        <w:rPr>
          <w:rFonts w:ascii="TH SarabunPSK" w:eastAsia="Sarabun" w:hAnsi="TH SarabunPSK" w:cs="TH SarabunPSK"/>
          <w:sz w:val="32"/>
          <w:szCs w:val="32"/>
          <w:cs/>
        </w:rPr>
        <w:t>4.</w:t>
      </w:r>
      <w:r w:rsidRPr="00EF2DB8">
        <w:rPr>
          <w:rFonts w:ascii="TH SarabunPSK" w:eastAsia="Sarabun" w:hAnsi="TH SarabunPSK" w:cs="TH SarabunPSK" w:hint="cs"/>
          <w:sz w:val="32"/>
          <w:szCs w:val="32"/>
          <w:cs/>
        </w:rPr>
        <w:t>2.2.6</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กระบวนการประเมินผล</w:t>
      </w:r>
      <w:r w:rsidR="00D4472B" w:rsidRPr="00EF2DB8">
        <w:rPr>
          <w:rFonts w:ascii="TH SarabunPSK" w:eastAsia="Sarabun" w:hAnsi="TH SarabunPSK" w:cs="TH SarabunPSK"/>
          <w:sz w:val="32"/>
          <w:szCs w:val="32"/>
          <w:cs/>
        </w:rPr>
        <w:t xml:space="preserve"> </w:t>
      </w:r>
      <w:r w:rsidR="00D4472B" w:rsidRPr="00EF2DB8">
        <w:rPr>
          <w:rFonts w:ascii="TH SarabunPSK" w:hAnsi="TH SarabunPSK" w:cs="TH SarabunPSK"/>
          <w:sz w:val="32"/>
          <w:szCs w:val="32"/>
        </w:rPr>
        <w:t>N</w:t>
      </w:r>
      <w:r w:rsidR="00D4472B" w:rsidRPr="00EF2DB8">
        <w:rPr>
          <w:rFonts w:ascii="TH SarabunPSK" w:hAnsi="TH SarabunPSK" w:cs="TH SarabunPSK"/>
          <w:sz w:val="32"/>
          <w:szCs w:val="32"/>
          <w:cs/>
        </w:rPr>
        <w:t>/</w:t>
      </w:r>
      <w:r w:rsidR="00D4472B" w:rsidRPr="00EF2DB8">
        <w:rPr>
          <w:rFonts w:ascii="TH SarabunPSK" w:hAnsi="TH SarabunPSK" w:cs="TH SarabunPSK"/>
          <w:sz w:val="32"/>
          <w:szCs w:val="32"/>
        </w:rPr>
        <w:t>A</w:t>
      </w:r>
    </w:p>
    <w:p w:rsidR="00290F9C" w:rsidRPr="00EF2DB8" w:rsidRDefault="00290F9C" w:rsidP="00E948B5">
      <w:pPr>
        <w:pStyle w:val="Heading2"/>
        <w:pBdr>
          <w:top w:val="single" w:sz="4" w:space="1" w:color="000000"/>
          <w:left w:val="single" w:sz="4" w:space="4" w:color="000000"/>
          <w:bottom w:val="single" w:sz="4" w:space="1" w:color="000000"/>
          <w:right w:val="single" w:sz="4" w:space="8" w:color="000000"/>
          <w:between w:val="single" w:sz="4" w:space="1" w:color="000000"/>
        </w:pBdr>
        <w:spacing w:before="0" w:after="0"/>
        <w:rPr>
          <w:rFonts w:ascii="TH SarabunPSK" w:hAnsi="TH SarabunPSK" w:cs="TH SarabunPSK"/>
        </w:rPr>
      </w:pPr>
      <w:r w:rsidRPr="00EF2DB8">
        <w:rPr>
          <w:rFonts w:ascii="TH SarabunPSK" w:hAnsi="TH SarabunPSK" w:cs="TH SarabunPSK"/>
          <w:cs/>
        </w:rPr>
        <w:t xml:space="preserve">หมวดที่ </w:t>
      </w:r>
      <w:r w:rsidRPr="00EF2DB8">
        <w:rPr>
          <w:rFonts w:ascii="TH SarabunPSK" w:hAnsi="TH SarabunPSK" w:cs="TH SarabunPSK"/>
        </w:rPr>
        <w:t xml:space="preserve">5 </w:t>
      </w:r>
      <w:r w:rsidRPr="00EF2DB8">
        <w:rPr>
          <w:rFonts w:ascii="TH SarabunPSK" w:hAnsi="TH SarabunPSK" w:cs="TH SarabunPSK"/>
          <w:cs/>
        </w:rPr>
        <w:t>ความพร้อมและศักยภาพในการบริหารจัดการหลักสูตรซึ่งรวมถึงคณาจารย์</w:t>
      </w:r>
    </w:p>
    <w:p w:rsidR="00290F9C" w:rsidRPr="00EF2DB8" w:rsidRDefault="00290F9C" w:rsidP="002B58AA">
      <w:pPr>
        <w:tabs>
          <w:tab w:val="left" w:pos="284"/>
          <w:tab w:val="left" w:pos="1134"/>
          <w:tab w:val="left" w:pos="1701"/>
          <w:tab w:val="left" w:pos="2268"/>
          <w:tab w:val="left" w:pos="2835"/>
        </w:tabs>
        <w:spacing w:after="0" w:line="240" w:lineRule="auto"/>
        <w:jc w:val="both"/>
        <w:rPr>
          <w:rFonts w:ascii="TH SarabunPSK" w:eastAsia="Sarabun" w:hAnsi="TH SarabunPSK" w:cs="TH SarabunPSK"/>
          <w:b/>
          <w:sz w:val="32"/>
          <w:szCs w:val="32"/>
        </w:rPr>
      </w:pPr>
    </w:p>
    <w:p w:rsidR="00290F9C" w:rsidRPr="00EF2DB8" w:rsidRDefault="00290F9C" w:rsidP="002B58AA">
      <w:pPr>
        <w:pStyle w:val="Heading3"/>
        <w:ind w:left="0" w:firstLine="0"/>
        <w:rPr>
          <w:rFonts w:ascii="TH SarabunPSK" w:hAnsi="TH SarabunPSK" w:cs="TH SarabunPSK"/>
          <w:color w:val="auto"/>
        </w:rPr>
      </w:pPr>
      <w:r w:rsidRPr="00EF2DB8">
        <w:rPr>
          <w:rFonts w:ascii="TH SarabunPSK" w:hAnsi="TH SarabunPSK" w:cs="TH SarabunPSK"/>
          <w:color w:val="auto"/>
          <w:cs/>
        </w:rPr>
        <w:t>ความพร้อมและศักยภาพของอาจารย์และเจ้าหน้าที่ของหลักสูตร</w:t>
      </w:r>
    </w:p>
    <w:p w:rsidR="00290F9C" w:rsidRPr="00EF2DB8" w:rsidRDefault="00F40FC9" w:rsidP="002B58AA">
      <w:pPr>
        <w:pStyle w:val="Heading3"/>
        <w:ind w:left="0" w:firstLine="0"/>
        <w:rPr>
          <w:rFonts w:ascii="TH SarabunPSK" w:hAnsi="TH SarabunPSK" w:cs="TH SarabunPSK"/>
          <w:color w:val="auto"/>
        </w:rPr>
      </w:pPr>
      <w:r w:rsidRPr="00EF2DB8">
        <w:rPr>
          <w:rFonts w:ascii="TH SarabunPSK" w:hAnsi="TH SarabunPSK" w:cs="TH SarabunPSK"/>
          <w:color w:val="auto"/>
        </w:rPr>
        <w:t>1</w:t>
      </w:r>
      <w:r w:rsidRPr="00EF2DB8">
        <w:rPr>
          <w:rFonts w:ascii="TH SarabunPSK" w:hAnsi="TH SarabunPSK" w:cs="TH SarabunPSK"/>
          <w:color w:val="auto"/>
          <w:cs/>
        </w:rPr>
        <w:t xml:space="preserve">. </w:t>
      </w:r>
      <w:r w:rsidR="00290F9C" w:rsidRPr="00EF2DB8">
        <w:rPr>
          <w:rFonts w:ascii="TH SarabunPSK" w:hAnsi="TH SarabunPSK" w:cs="TH SarabunPSK"/>
          <w:color w:val="auto"/>
          <w:cs/>
        </w:rPr>
        <w:t>อาจารย์ผู้สอน</w:t>
      </w:r>
    </w:p>
    <w:p w:rsidR="00290F9C" w:rsidRPr="00EF2DB8" w:rsidRDefault="00290F9C" w:rsidP="002B58AA">
      <w:pPr>
        <w:pStyle w:val="Heading3"/>
        <w:ind w:left="0" w:firstLine="0"/>
        <w:rPr>
          <w:rFonts w:ascii="TH SarabunPSK" w:hAnsi="TH SarabunPSK" w:cs="TH SarabunPSK"/>
          <w:b w:val="0"/>
          <w:bCs w:val="0"/>
          <w:color w:val="auto"/>
        </w:rPr>
      </w:pPr>
      <w:r w:rsidRPr="00EF2DB8">
        <w:rPr>
          <w:rFonts w:ascii="TH SarabunPSK" w:hAnsi="TH SarabunPSK" w:cs="TH SarabunPSK"/>
          <w:color w:val="auto"/>
          <w:cs/>
        </w:rPr>
        <w:tab/>
      </w:r>
      <w:r w:rsidRPr="00EF2DB8">
        <w:rPr>
          <w:rFonts w:ascii="TH SarabunPSK" w:hAnsi="TH SarabunPSK" w:cs="TH SarabunPSK" w:hint="cs"/>
          <w:b w:val="0"/>
          <w:bCs w:val="0"/>
          <w:color w:val="auto"/>
          <w:cs/>
        </w:rPr>
        <w:t xml:space="preserve">อาจารย์ผู้สอน จำนวน 95 คน ประกอบด้วย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6914"/>
      </w:tblGrid>
      <w:tr w:rsidR="00EF2DB8" w:rsidRPr="00EF2DB8" w:rsidTr="001A0EEF">
        <w:trPr>
          <w:trHeight w:val="300"/>
          <w:tblHeader/>
        </w:trPr>
        <w:tc>
          <w:tcPr>
            <w:tcW w:w="833" w:type="pct"/>
            <w:shd w:val="clear" w:color="auto" w:fill="auto"/>
            <w:noWrap/>
            <w:vAlign w:val="center"/>
            <w:hideMark/>
          </w:tcPr>
          <w:p w:rsidR="001A0EEF" w:rsidRPr="00EF2DB8" w:rsidRDefault="001A0EEF" w:rsidP="001A0EEF">
            <w:pPr>
              <w:spacing w:after="0" w:line="240" w:lineRule="auto"/>
              <w:jc w:val="center"/>
              <w:rPr>
                <w:rFonts w:ascii="TH SarabunPSK" w:eastAsia="Times New Roman" w:hAnsi="TH SarabunPSK" w:cs="TH SarabunPSK"/>
                <w:b/>
                <w:bCs/>
                <w:sz w:val="32"/>
                <w:szCs w:val="32"/>
              </w:rPr>
            </w:pPr>
            <w:r w:rsidRPr="00EF2DB8">
              <w:rPr>
                <w:rFonts w:ascii="TH SarabunPSK" w:eastAsia="Sarabun" w:hAnsi="TH SarabunPSK" w:cs="TH SarabunPSK" w:hint="cs"/>
                <w:b/>
                <w:bCs/>
                <w:sz w:val="32"/>
                <w:szCs w:val="32"/>
                <w:cs/>
              </w:rPr>
              <w:t>ลำดับ</w:t>
            </w:r>
            <w:r w:rsidRPr="00EF2DB8">
              <w:rPr>
                <w:rFonts w:ascii="TH SarabunPSK" w:eastAsia="Sarabun" w:hAnsi="TH SarabunPSK" w:cs="TH SarabunPSK"/>
                <w:b/>
                <w:bCs/>
                <w:sz w:val="32"/>
                <w:szCs w:val="32"/>
                <w:cs/>
              </w:rPr>
              <w:t>ที่</w:t>
            </w:r>
          </w:p>
        </w:tc>
        <w:tc>
          <w:tcPr>
            <w:tcW w:w="4167" w:type="pct"/>
            <w:shd w:val="clear" w:color="auto" w:fill="auto"/>
            <w:noWrap/>
            <w:vAlign w:val="center"/>
            <w:hideMark/>
          </w:tcPr>
          <w:p w:rsidR="001A0EEF" w:rsidRPr="00EF2DB8" w:rsidRDefault="001A0EEF" w:rsidP="001A0EEF">
            <w:pPr>
              <w:spacing w:after="0" w:line="240" w:lineRule="auto"/>
              <w:jc w:val="center"/>
              <w:rPr>
                <w:rFonts w:ascii="TH SarabunPSK" w:eastAsia="Times New Roman" w:hAnsi="TH SarabunPSK" w:cs="TH SarabunPSK"/>
                <w:b/>
                <w:bCs/>
                <w:sz w:val="32"/>
                <w:szCs w:val="32"/>
              </w:rPr>
            </w:pPr>
            <w:r w:rsidRPr="00EF2DB8">
              <w:rPr>
                <w:rFonts w:ascii="TH SarabunPSK" w:eastAsia="Sarabun" w:hAnsi="TH SarabunPSK" w:cs="TH SarabunPSK"/>
                <w:b/>
                <w:bCs/>
                <w:sz w:val="32"/>
                <w:szCs w:val="32"/>
                <w:cs/>
              </w:rPr>
              <w:t>ชื่อ-นามสกุล</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Sarabun" w:hAnsi="TH SarabunPSK" w:cs="TH SarabunPSK"/>
                <w:sz w:val="32"/>
                <w:szCs w:val="32"/>
              </w:rPr>
            </w:pPr>
            <w:r w:rsidRPr="00EF2DB8">
              <w:rPr>
                <w:rFonts w:ascii="TH SarabunPSK" w:eastAsia="Sarabun" w:hAnsi="TH SarabunPSK" w:cs="TH SarabunPSK"/>
                <w:sz w:val="32"/>
                <w:szCs w:val="32"/>
                <w:cs/>
              </w:rPr>
              <w:t>1</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Sarabun" w:hAnsi="TH SarabunPSK" w:cs="TH SarabunPSK"/>
                <w:sz w:val="32"/>
                <w:szCs w:val="32"/>
              </w:rPr>
            </w:pPr>
            <w:r w:rsidRPr="00EF2DB8">
              <w:rPr>
                <w:rFonts w:ascii="TH SarabunPSK" w:eastAsia="Sarabun" w:hAnsi="TH SarabunPSK" w:cs="TH SarabunPSK"/>
                <w:sz w:val="32"/>
                <w:szCs w:val="32"/>
                <w:cs/>
              </w:rPr>
              <w:t>รศ.ดร.ประกาศิต  สิทธิ์ธิติกุล</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2</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ผศ.ดร.กรรณิกา  ทองขาว</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3</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ผศ.ดร.รุ่งเรือง  จันทา</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4</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อาจารย์ปวิรศา  ประดิษฐศร</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5</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ผศ.พิชญ์สินี  เควด</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6</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ผศ.ดร.จุฑามาศ  รัตติกาลสุขะ</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7</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ผศ.จูนิเฟอร์ ลีล บูโคล</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8</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ผศ.ดร.ทวีลักษณ์  พลราชม</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9</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 ดร.กณิศ  ศรีเปารยะ</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10</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อาจารย์กนกกาญจน์  เมืองแก้ว</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11</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อาจารย์กฤษฎา  กันติชล</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12</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อาจารย์กานต์ชนกชนน์  วูดดิสัน</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13</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ผศ.กิตติ  เชาวนะ</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14</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อาจารย์คริสตอฟ  ออตเรฟสกี</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15</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อาจารย์คริสน่า ริก้า โอโซริโอ บารอน</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16</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อาจารย์คริสเตียน ไบรอัน  เจสเซน</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17</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อาจารย์คลาร่า อันดิตา วี ปูตริ  วิจายา</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18</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ผศ.คอลิด  มิดำ</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19</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 ดร.จตุพร  ปานทอง</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20</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 ดร.จุฬาลักษณ์  ชูพรหม</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21</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ผศ.ณภัชก์ธนิษฐ์สา  สังขวงศ์</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22</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อาจารย์ณศิตา  คงทวี</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23</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อาจารย์ดินิชา  ซิก้าโมเนย์</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24</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อาจารย์ทรงพันธุ์  จันทร์ทอง</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25</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ผศ.ทินเล่ย์  วังดี้</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26</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อาจารย์นรากร  สุวรรณโชติ</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27</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อาจารย์นวภัทร  ทองสม</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28</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อาจารย์นาโชนพาม  โฮรัม</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29</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ผศ.ดร.นิพนธ์  ทิพย์ศรีนิมิต</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30</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ผศ.นูร ไลลาทัล โรเฟีย</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31</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 ดร.บัญชา  ราชมณี</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32</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อาจารย์บูดรูนิสา  ริชาร์ต</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33</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รศ.ดร.บูดี้  วาลูโย</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34</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อาจารย์ประดิพตา มิเชล วิบรินดา</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35</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ผศ.ปิยชาติ  สึงตี</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36</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อาจารย์ปิยนุช  ขุนสวัสดิ์</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37</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ผศ.ดร.ฝนทิพย์  มากเกลี้ยง</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38</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อาจารย์ภูริชญา  มัดคาน</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39</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อาจารย์มนวัธน์  พรหมรัตน์</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40</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อาจารย์มาริลิน จีมีเนส ลูแมคเทา</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41</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 ดร.มาร์ค  เทรวี</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42</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รศ.ดร.มาร์ค เบดูยา อูลา</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43</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อาจารย์มาร์ค แอนดรูว  เฟอริส</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44</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ผศ.ดร.มาร์ลอน โดแมคโค ซิเป</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45</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อาจารย์มิเกล ลอเรนโซ บอร์จา การ์เซีย</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46</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รศ.ดร.ลักษณ์นารา  ขวัญชุม</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47</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อาจารย์ลัทฟิ  อีเฟนดิ</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48</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อาจารย์ลิโกลิตา ปูตริ  ฟาโทนิ</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49</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 ดร.วาเรน ลี  ท็อด</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50</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อาจารย์วินอด  คริชนาน</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51</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อาจารย์วิลเลี่ยม เจอาร์ ฟรานโก พีราเลส</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52</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อาจารย์ศศิวิมล  คงสุวรรณ</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53</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 ดร.ศิริพร  ฉิมพลี</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54</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อาจารย์ศิริพร  แทนสุวรรณ์</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55</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อาจารย์สกุลรัตน์  ยี่สกุล</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56</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อาจารย์สตีเวน โรเบิร์ต  เพรสตี้</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57</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 ดร.สัณหณัฐ  เกษรสิทธิ์</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58</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ผศ.ดร.สุกัลญา  หลีแจ้</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59</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 ดร.สุดาพร  สุขจินดา</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60</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อาจารย์สุธีระ  ทองขาว</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61</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อาจารย์สุรศักดิ์  สีชุม</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62</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ผศ.สุวิตา  แก้วอารีลาภ</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63</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อาจารย์สุไทย  เกติมา</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64</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อาจารย์อลัน เมอคาโด อีวานเจลลิสต้า</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65</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 ดร.อะราช  มูซาวี</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66</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อาจารย์อะเด  แฮมกา</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67</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อาจารย์อิครา เจนิดอล ไรอดิล</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68</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อาจารย์อี เหงียน  ผยู</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69</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อาจารย์อีมอน  ซิ</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70</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อาจารย์อีมิล  อาสจาล</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71</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อาจารย์อู้ ชุน  เฉิง</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72</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อาจารย์ฮง ดัก  เดียบ</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73</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อาจารย์ฮงพงโว ริงฟาห์โซ ซิมิค</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74</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อาจารย์เขตตะวัน  หัตถี</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75</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ผศ.ดร.เขมนิจ  วัฒนทินโชติ</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76</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ผศ.เจนจิรา  แก้วรัตน์</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77</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อาจารย์เดซดิล แทนโก ตวน</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78</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อาจารย์เฝิง  หมิน</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79</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อาจารย์เมธัส  ศิริวัฒน์</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80</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รศ.เรวัต  สุขสิกาญจน์</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81</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 ดร.เฮนรี่ เอสเตว่า เลมานา</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82</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อาจารย์แกรนท์ วิลเลี่ยม  โซบอทเกอร์</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83</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อาจารย์แมนจูลา พริยาดาร์ชินี ดิสสานายาเก  ดิสสานายาเก มูนิยานเซเลจ</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84</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อาจารย์แองจี้ อูลิยานี  ซูฮาจา</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85</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อาจารย์แอนดรูว์ วิลเลี่ยม ลัช</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86</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อาจารย์แอพริลเลียน เม  ราบอย</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87</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อาจารย์แอรอน ลี  ดิกกี้</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88</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อาจารย์โคยะ  มัตสึโอะ</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89</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อาจารย์โคล โรเบิร์ต บราวน์</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90</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อาจารย์โจเอล แมคลันกิต บูโค</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91</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 ดร.โทนี่  มอนทาน่า</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92</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อาจารย์โรนัลโด้ ชีด ไวแอด โซโมโซ เรเยส</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93</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อาจารย์โฮเซ หลุยส์  เจคอปสัน</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94</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 ดร.ไซม่อน  ม็อกซอน</w:t>
            </w:r>
          </w:p>
        </w:tc>
      </w:tr>
      <w:tr w:rsidR="00EF2DB8"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95</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อาจารย์ไรอัน วิลเลี่ยม  เดอวูล์ฟ</w:t>
            </w:r>
          </w:p>
        </w:tc>
      </w:tr>
      <w:tr w:rsidR="001A0EEF" w:rsidRPr="00EF2DB8" w:rsidTr="001A0EEF">
        <w:trPr>
          <w:trHeight w:val="300"/>
        </w:trPr>
        <w:tc>
          <w:tcPr>
            <w:tcW w:w="833" w:type="pct"/>
            <w:shd w:val="clear" w:color="auto" w:fill="auto"/>
            <w:noWrap/>
            <w:vAlign w:val="center"/>
            <w:hideMark/>
          </w:tcPr>
          <w:p w:rsidR="001A0EEF" w:rsidRPr="00EF2DB8" w:rsidRDefault="001A0EEF" w:rsidP="002B58AA">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96</w:t>
            </w:r>
          </w:p>
        </w:tc>
        <w:tc>
          <w:tcPr>
            <w:tcW w:w="4167" w:type="pct"/>
            <w:shd w:val="clear" w:color="auto" w:fill="auto"/>
            <w:noWrap/>
            <w:vAlign w:val="center"/>
            <w:hideMark/>
          </w:tcPr>
          <w:p w:rsidR="001A0EEF" w:rsidRPr="00EF2DB8" w:rsidRDefault="001A0EEF" w:rsidP="002B58AA">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อาจารย์ไฮนา  มาจี๊ด</w:t>
            </w:r>
          </w:p>
        </w:tc>
      </w:tr>
    </w:tbl>
    <w:p w:rsidR="00F40FC9" w:rsidRPr="00EF2DB8" w:rsidRDefault="00F40FC9" w:rsidP="002B58AA">
      <w:pPr>
        <w:pStyle w:val="ListParagraph"/>
        <w:spacing w:after="0"/>
        <w:ind w:left="644"/>
        <w:rPr>
          <w:rFonts w:ascii="TH SarabunPSK" w:hAnsi="TH SarabunPSK" w:cs="TH SarabunPSK"/>
          <w:b/>
          <w:bCs/>
          <w:sz w:val="32"/>
          <w:szCs w:val="32"/>
        </w:rPr>
      </w:pPr>
    </w:p>
    <w:p w:rsidR="00290F9C" w:rsidRPr="00EF2DB8" w:rsidRDefault="00F40FC9" w:rsidP="002B58AA">
      <w:pPr>
        <w:spacing w:after="0"/>
        <w:rPr>
          <w:rFonts w:ascii="TH SarabunPSK" w:hAnsi="TH SarabunPSK" w:cs="TH SarabunPSK"/>
          <w:b/>
          <w:bCs/>
          <w:sz w:val="32"/>
          <w:szCs w:val="32"/>
        </w:rPr>
      </w:pPr>
      <w:r w:rsidRPr="00EF2DB8">
        <w:rPr>
          <w:rFonts w:ascii="TH SarabunPSK" w:hAnsi="TH SarabunPSK" w:cs="TH SarabunPSK"/>
          <w:b/>
          <w:bCs/>
          <w:sz w:val="32"/>
          <w:szCs w:val="32"/>
        </w:rPr>
        <w:t>2</w:t>
      </w:r>
      <w:r w:rsidRPr="00EF2DB8">
        <w:rPr>
          <w:rFonts w:ascii="TH SarabunPSK" w:hAnsi="TH SarabunPSK" w:cs="TH SarabunPSK"/>
          <w:b/>
          <w:bCs/>
          <w:sz w:val="32"/>
          <w:szCs w:val="32"/>
          <w:cs/>
        </w:rPr>
        <w:t xml:space="preserve">. </w:t>
      </w:r>
      <w:r w:rsidR="00290F9C" w:rsidRPr="00EF2DB8">
        <w:rPr>
          <w:rFonts w:ascii="TH SarabunPSK" w:hAnsi="TH SarabunPSK" w:cs="TH SarabunPSK" w:hint="cs"/>
          <w:b/>
          <w:bCs/>
          <w:sz w:val="32"/>
          <w:szCs w:val="32"/>
          <w:cs/>
        </w:rPr>
        <w:t>แนวทางการพัฒนาอาจารย์และเจ้าหน้าที่ของหลักสูตร</w:t>
      </w:r>
    </w:p>
    <w:p w:rsidR="00290F9C" w:rsidRPr="00EF2DB8" w:rsidRDefault="00290F9C" w:rsidP="002B58AA">
      <w:pPr>
        <w:pStyle w:val="ListParagraph"/>
        <w:spacing w:after="0"/>
        <w:ind w:left="732"/>
        <w:rPr>
          <w:rFonts w:ascii="TH SarabunPSK" w:hAnsi="TH SarabunPSK" w:cs="TH SarabunPSK"/>
          <w:b/>
          <w:bCs/>
          <w:sz w:val="32"/>
          <w:szCs w:val="32"/>
        </w:rPr>
      </w:pPr>
      <w:r w:rsidRPr="00EF2DB8">
        <w:rPr>
          <w:rFonts w:ascii="TH SarabunPSK" w:hAnsi="TH SarabunPSK" w:cs="TH SarabunPSK" w:hint="cs"/>
          <w:b/>
          <w:bCs/>
          <w:sz w:val="32"/>
          <w:szCs w:val="32"/>
          <w:cs/>
        </w:rPr>
        <w:t>2.1 การเตรียมการสำหรับอาจารย์ใหม่</w:t>
      </w:r>
    </w:p>
    <w:p w:rsidR="00AF1502" w:rsidRPr="00EF2DB8" w:rsidRDefault="00AF1502" w:rsidP="002B58AA">
      <w:pPr>
        <w:spacing w:after="0"/>
        <w:ind w:firstLine="720"/>
        <w:jc w:val="thaiDistribute"/>
        <w:rPr>
          <w:rFonts w:ascii="TH SarabunPSK" w:hAnsi="TH SarabunPSK" w:cs="TH SarabunPSK"/>
          <w:sz w:val="32"/>
          <w:szCs w:val="32"/>
        </w:rPr>
      </w:pPr>
      <w:r w:rsidRPr="00EF2DB8">
        <w:rPr>
          <w:rFonts w:ascii="TH SarabunPSK" w:hAnsi="TH SarabunPSK" w:cs="TH SarabunPSK" w:hint="cs"/>
          <w:sz w:val="32"/>
          <w:szCs w:val="32"/>
          <w:cs/>
        </w:rPr>
        <w:t>การเตรียมการสำหรับอาจารย์ใหม่และเจ้าหน้าที่ของหลักสูตรเพื่อให้มีความพร้อมต่อการทำงานในหน่วยงา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มีการดำเนินการผ่านหลายระดับ</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ได้แก่</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การเตรียมการในระดับมหาวิทยาลัย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และการเตรียมการในระดับสำนักวิชา</w:t>
      </w:r>
      <w:r w:rsidRPr="00EF2DB8">
        <w:rPr>
          <w:rFonts w:ascii="TH SarabunPSK" w:hAnsi="TH SarabunPSK" w:cs="TH SarabunPSK"/>
          <w:sz w:val="32"/>
          <w:szCs w:val="32"/>
          <w:cs/>
        </w:rPr>
        <w:t>/</w:t>
      </w:r>
      <w:r w:rsidRPr="00EF2DB8">
        <w:rPr>
          <w:rFonts w:ascii="TH SarabunPSK" w:hAnsi="TH SarabunPSK" w:cs="TH SarabunPSK" w:hint="cs"/>
          <w:sz w:val="32"/>
          <w:szCs w:val="32"/>
          <w:cs/>
        </w:rPr>
        <w:t>หลักสูตร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การเตรียมการได้จัดเตรียมผ่านองค์ประกอบ</w:t>
      </w:r>
      <w:r w:rsidRPr="00EF2DB8">
        <w:rPr>
          <w:rFonts w:ascii="TH SarabunPSK" w:hAnsi="TH SarabunPSK" w:cs="TH SarabunPSK"/>
          <w:sz w:val="32"/>
          <w:szCs w:val="32"/>
          <w:cs/>
        </w:rPr>
        <w:t xml:space="preserve"> 3 </w:t>
      </w:r>
      <w:r w:rsidRPr="00EF2DB8">
        <w:rPr>
          <w:rFonts w:ascii="TH SarabunPSK" w:hAnsi="TH SarabunPSK" w:cs="TH SarabunPSK" w:hint="cs"/>
          <w:sz w:val="32"/>
          <w:szCs w:val="32"/>
          <w:cs/>
        </w:rPr>
        <w:t>ด้าน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ได้แก่</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ด้านความรู้</w:t>
      </w:r>
      <w:r w:rsidRPr="00EF2DB8">
        <w:rPr>
          <w:rFonts w:ascii="TH SarabunPSK" w:hAnsi="TH SarabunPSK" w:cs="TH SarabunPSK"/>
          <w:sz w:val="32"/>
          <w:szCs w:val="32"/>
          <w:cs/>
        </w:rPr>
        <w:t xml:space="preserve"> (</w:t>
      </w:r>
      <w:r w:rsidRPr="00EF2DB8">
        <w:rPr>
          <w:rFonts w:ascii="TH SarabunPSK" w:hAnsi="TH SarabunPSK" w:cs="TH SarabunPSK"/>
          <w:sz w:val="32"/>
          <w:szCs w:val="32"/>
        </w:rPr>
        <w:t>Knowledge</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สมรรถนะ</w:t>
      </w:r>
      <w:r w:rsidRPr="00EF2DB8">
        <w:rPr>
          <w:rFonts w:ascii="TH SarabunPSK" w:hAnsi="TH SarabunPSK" w:cs="TH SarabunPSK"/>
          <w:sz w:val="32"/>
          <w:szCs w:val="32"/>
          <w:cs/>
        </w:rPr>
        <w:t xml:space="preserve"> (</w:t>
      </w:r>
      <w:r w:rsidRPr="00EF2DB8">
        <w:rPr>
          <w:rFonts w:ascii="TH SarabunPSK" w:hAnsi="TH SarabunPSK" w:cs="TH SarabunPSK"/>
          <w:sz w:val="32"/>
          <w:szCs w:val="32"/>
        </w:rPr>
        <w:t>Competencies</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และค่านิยม</w:t>
      </w:r>
      <w:r w:rsidRPr="00EF2DB8">
        <w:rPr>
          <w:rFonts w:ascii="TH SarabunPSK" w:hAnsi="TH SarabunPSK" w:cs="TH SarabunPSK"/>
          <w:sz w:val="32"/>
          <w:szCs w:val="32"/>
          <w:cs/>
        </w:rPr>
        <w:t xml:space="preserve"> (</w:t>
      </w:r>
      <w:r w:rsidRPr="00EF2DB8">
        <w:rPr>
          <w:rFonts w:ascii="TH SarabunPSK" w:hAnsi="TH SarabunPSK" w:cs="TH SarabunPSK"/>
          <w:sz w:val="32"/>
          <w:szCs w:val="32"/>
        </w:rPr>
        <w:t>Values</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เพื่อส่งเสริมและพัฒนาความรู้และทักษะด้านการสอน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การประเมิน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จะไปช่วยให้ผู้สอนได้จัดการเรียนการสอนให้ผู้เรียนสามารถบรรลุผลลัพธ์การเรียนรู้ตามที่กำหนดไว้</w:t>
      </w:r>
      <w:r w:rsidRPr="00EF2DB8">
        <w:rPr>
          <w:rFonts w:ascii="TH SarabunPSK" w:hAnsi="TH SarabunPSK" w:cs="TH SarabunPSK"/>
          <w:sz w:val="32"/>
          <w:szCs w:val="32"/>
          <w:cs/>
        </w:rPr>
        <w:t xml:space="preserve"> </w:t>
      </w:r>
    </w:p>
    <w:p w:rsidR="00290F9C" w:rsidRPr="00EF2DB8" w:rsidRDefault="00290F9C" w:rsidP="00AF1502">
      <w:pPr>
        <w:spacing w:after="0"/>
        <w:jc w:val="thaiDistribute"/>
        <w:rPr>
          <w:rFonts w:ascii="TH SarabunPSK" w:hAnsi="TH SarabunPSK" w:cs="TH SarabunPSK"/>
          <w:b/>
          <w:bCs/>
          <w:sz w:val="32"/>
          <w:szCs w:val="32"/>
        </w:rPr>
      </w:pPr>
      <w:r w:rsidRPr="00EF2DB8">
        <w:rPr>
          <w:rFonts w:ascii="TH SarabunPSK" w:hAnsi="TH SarabunPSK" w:cs="TH SarabunPSK" w:hint="cs"/>
          <w:b/>
          <w:bCs/>
          <w:sz w:val="32"/>
          <w:szCs w:val="32"/>
          <w:cs/>
        </w:rPr>
        <w:t>การเตรียมการในระดับมหาวิทยาลัย</w:t>
      </w:r>
    </w:p>
    <w:p w:rsidR="00290F9C" w:rsidRPr="00EF2DB8" w:rsidRDefault="00290F9C" w:rsidP="002B58AA">
      <w:pPr>
        <w:spacing w:after="0"/>
        <w:ind w:firstLine="286"/>
        <w:jc w:val="thaiDistribute"/>
        <w:rPr>
          <w:rFonts w:ascii="TH SarabunPSK" w:hAnsi="TH SarabunPSK" w:cs="TH SarabunPSK"/>
          <w:sz w:val="32"/>
          <w:szCs w:val="32"/>
        </w:rPr>
      </w:pPr>
      <w:r w:rsidRPr="00EF2DB8">
        <w:rPr>
          <w:rFonts w:ascii="TH SarabunPSK" w:hAnsi="TH SarabunPSK" w:cs="TH SarabunPSK" w:hint="cs"/>
          <w:sz w:val="32"/>
          <w:szCs w:val="32"/>
          <w:cs/>
        </w:rPr>
        <w:t>มหาวิทยาลัยวลัยลักษณ์ให้ความสำคัญต่อการพัฒนาศักยภาพของบุคลากรสายวิชาการอย่างเป็นระบบ</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โดยมีการจัดกระบวนการ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ปฐมนิเทศอาจารย์ใหม่</w:t>
      </w:r>
      <w:r w:rsidRPr="00EF2DB8">
        <w:rPr>
          <w:rFonts w:ascii="TH SarabunPSK" w:hAnsi="TH SarabunPSK" w:cs="TH SarabunPSK"/>
          <w:sz w:val="32"/>
          <w:szCs w:val="32"/>
          <w:cs/>
        </w:rPr>
        <w:t xml:space="preserve"> (</w:t>
      </w:r>
      <w:r w:rsidRPr="00EF2DB8">
        <w:rPr>
          <w:rFonts w:ascii="TH SarabunPSK" w:hAnsi="TH SarabunPSK" w:cs="TH SarabunPSK"/>
          <w:sz w:val="32"/>
          <w:szCs w:val="32"/>
        </w:rPr>
        <w:t>New Academic Staff Orientation</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เพื่อเตรียมความพร้อมในการปฏิบัติงานด้านการเรียนการสอน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วิจัย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และบริการวิชาการ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นอกจากนี้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มหาวิทยาลัยยังส่งเสริมการพัฒนาวิชาชีพอย่างต่อเนื่อง</w:t>
      </w:r>
      <w:r w:rsidRPr="00EF2DB8">
        <w:rPr>
          <w:rFonts w:ascii="TH SarabunPSK" w:hAnsi="TH SarabunPSK" w:cs="TH SarabunPSK"/>
          <w:sz w:val="32"/>
          <w:szCs w:val="32"/>
          <w:cs/>
        </w:rPr>
        <w:t xml:space="preserve"> (</w:t>
      </w:r>
      <w:r w:rsidRPr="00EF2DB8">
        <w:rPr>
          <w:rFonts w:ascii="TH SarabunPSK" w:hAnsi="TH SarabunPSK" w:cs="TH SarabunPSK"/>
          <w:sz w:val="32"/>
          <w:szCs w:val="32"/>
        </w:rPr>
        <w:t>Continuous Professional Development</w:t>
      </w:r>
      <w:r w:rsidRPr="00EF2DB8">
        <w:rPr>
          <w:rFonts w:ascii="TH SarabunPSK" w:hAnsi="TH SarabunPSK" w:cs="TH SarabunPSK"/>
          <w:sz w:val="32"/>
          <w:szCs w:val="32"/>
          <w:cs/>
        </w:rPr>
        <w:t xml:space="preserve">: </w:t>
      </w:r>
      <w:r w:rsidRPr="00EF2DB8">
        <w:rPr>
          <w:rFonts w:ascii="TH SarabunPSK" w:hAnsi="TH SarabunPSK" w:cs="TH SarabunPSK"/>
          <w:sz w:val="32"/>
          <w:szCs w:val="32"/>
        </w:rPr>
        <w:t>CPD</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โดยอิงตามกรอบมาตรฐานคุณวุฒิวิชาชีพด้านการสอนระดับอุดมศึกษาแห่งสหราชอาณาจักร</w:t>
      </w:r>
      <w:r w:rsidRPr="00EF2DB8">
        <w:rPr>
          <w:rFonts w:ascii="TH SarabunPSK" w:hAnsi="TH SarabunPSK" w:cs="TH SarabunPSK"/>
          <w:sz w:val="32"/>
          <w:szCs w:val="32"/>
          <w:cs/>
        </w:rPr>
        <w:t xml:space="preserve"> (</w:t>
      </w:r>
      <w:r w:rsidRPr="00EF2DB8">
        <w:rPr>
          <w:rFonts w:ascii="TH SarabunPSK" w:hAnsi="TH SarabunPSK" w:cs="TH SarabunPSK"/>
          <w:sz w:val="32"/>
          <w:szCs w:val="32"/>
        </w:rPr>
        <w:t>UK Professional Standards Framework</w:t>
      </w:r>
      <w:r w:rsidRPr="00EF2DB8">
        <w:rPr>
          <w:rFonts w:ascii="TH SarabunPSK" w:hAnsi="TH SarabunPSK" w:cs="TH SarabunPSK"/>
          <w:sz w:val="32"/>
          <w:szCs w:val="32"/>
          <w:cs/>
        </w:rPr>
        <w:t xml:space="preserve">: </w:t>
      </w:r>
      <w:r w:rsidRPr="00EF2DB8">
        <w:rPr>
          <w:rFonts w:ascii="TH SarabunPSK" w:hAnsi="TH SarabunPSK" w:cs="TH SarabunPSK"/>
          <w:sz w:val="32"/>
          <w:szCs w:val="32"/>
        </w:rPr>
        <w:t>UKPSF</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เพื่อยกระดับสมรรถนะของคณาจารย์ในด้านการจัดการเรียนการสอน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การออกแบบหลักสูตร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การประเมินผลการเรียนรู้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และการส่งเสริมการเรียนรู้เชิงรุก</w:t>
      </w:r>
      <w:r w:rsidRPr="00EF2DB8">
        <w:rPr>
          <w:rFonts w:ascii="TH SarabunPSK" w:hAnsi="TH SarabunPSK" w:cs="TH SarabunPSK"/>
          <w:sz w:val="32"/>
          <w:szCs w:val="32"/>
          <w:cs/>
        </w:rPr>
        <w:t xml:space="preserve"> (</w:t>
      </w:r>
      <w:r w:rsidRPr="00EF2DB8">
        <w:rPr>
          <w:rFonts w:ascii="TH SarabunPSK" w:hAnsi="TH SarabunPSK" w:cs="TH SarabunPSK"/>
          <w:sz w:val="32"/>
          <w:szCs w:val="32"/>
        </w:rPr>
        <w:t>Active Learning</w:t>
      </w:r>
      <w:r w:rsidRPr="00EF2DB8">
        <w:rPr>
          <w:rFonts w:ascii="TH SarabunPSK" w:hAnsi="TH SarabunPSK" w:cs="TH SarabunPSK"/>
          <w:sz w:val="32"/>
          <w:szCs w:val="32"/>
          <w:cs/>
        </w:rPr>
        <w:t>)</w:t>
      </w:r>
    </w:p>
    <w:p w:rsidR="00B13713" w:rsidRPr="00EF2DB8" w:rsidRDefault="00B13713" w:rsidP="002B58AA">
      <w:pPr>
        <w:spacing w:after="0"/>
        <w:ind w:firstLine="286"/>
        <w:jc w:val="thaiDistribute"/>
        <w:rPr>
          <w:rFonts w:ascii="TH SarabunPSK" w:hAnsi="TH SarabunPSK" w:cs="TH SarabunPSK"/>
          <w:sz w:val="32"/>
          <w:szCs w:val="32"/>
        </w:rPr>
      </w:pPr>
      <w:r w:rsidRPr="00EF2DB8">
        <w:rPr>
          <w:rFonts w:ascii="TH SarabunPSK" w:hAnsi="TH SarabunPSK" w:cs="TH SarabunPSK" w:hint="cs"/>
          <w:sz w:val="32"/>
          <w:szCs w:val="32"/>
          <w:cs/>
        </w:rPr>
        <w:t>มหาวิทยาลัยมีแนวทางการพัฒนาอาจารย์และเจ้าหน้าที่อย่างเป็นระบบ</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ครอบคลุมทั้งด้านความรู้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สมรรถนะ</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และค่านิยม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เพื่อส่งเสริมการบรรลุผลการเรียนรู้ตามมาตรฐานคุณวุฒิระดับอุดมศึกษา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และสนับสนุนการปฏิบัติงานให้เป็นไปตามพันธกิจของมหาวิทยาลัย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ดังนี้</w:t>
      </w:r>
    </w:p>
    <w:p w:rsidR="00B13713" w:rsidRPr="00EF2DB8" w:rsidRDefault="00B13713" w:rsidP="002B58AA">
      <w:pPr>
        <w:spacing w:after="0"/>
        <w:ind w:firstLine="286"/>
        <w:jc w:val="thaiDistribute"/>
        <w:rPr>
          <w:rFonts w:ascii="TH SarabunPSK" w:hAnsi="TH SarabunPSK" w:cs="TH SarabunPSK"/>
          <w:b/>
          <w:bCs/>
          <w:sz w:val="32"/>
          <w:szCs w:val="32"/>
        </w:rPr>
      </w:pPr>
      <w:r w:rsidRPr="00EF2DB8">
        <w:rPr>
          <w:rFonts w:ascii="TH SarabunPSK" w:hAnsi="TH SarabunPSK" w:cs="TH SarabunPSK" w:hint="cs"/>
          <w:b/>
          <w:bCs/>
          <w:sz w:val="32"/>
          <w:szCs w:val="32"/>
          <w:cs/>
        </w:rPr>
        <w:t>ด้านความรู้</w:t>
      </w:r>
      <w:r w:rsidRPr="00EF2DB8">
        <w:rPr>
          <w:rFonts w:ascii="TH SarabunPSK" w:hAnsi="TH SarabunPSK" w:cs="TH SarabunPSK"/>
          <w:b/>
          <w:bCs/>
          <w:sz w:val="32"/>
          <w:szCs w:val="32"/>
          <w:cs/>
        </w:rPr>
        <w:t xml:space="preserve"> (</w:t>
      </w:r>
      <w:r w:rsidRPr="00EF2DB8">
        <w:rPr>
          <w:rFonts w:ascii="TH SarabunPSK" w:hAnsi="TH SarabunPSK" w:cs="TH SarabunPSK"/>
          <w:b/>
          <w:bCs/>
          <w:sz w:val="32"/>
          <w:szCs w:val="32"/>
        </w:rPr>
        <w:t>Knowledge</w:t>
      </w:r>
      <w:r w:rsidRPr="00EF2DB8">
        <w:rPr>
          <w:rFonts w:ascii="TH SarabunPSK" w:hAnsi="TH SarabunPSK" w:cs="TH SarabunPSK"/>
          <w:b/>
          <w:bCs/>
          <w:sz w:val="32"/>
          <w:szCs w:val="32"/>
          <w:cs/>
        </w:rPr>
        <w:t>)</w:t>
      </w:r>
    </w:p>
    <w:p w:rsidR="00B13713" w:rsidRPr="00EF2DB8" w:rsidRDefault="00B13713" w:rsidP="002B58AA">
      <w:pPr>
        <w:spacing w:after="0"/>
        <w:ind w:firstLine="286"/>
        <w:jc w:val="thaiDistribute"/>
        <w:rPr>
          <w:rFonts w:ascii="TH SarabunPSK" w:hAnsi="TH SarabunPSK" w:cs="TH SarabunPSK"/>
          <w:sz w:val="32"/>
          <w:szCs w:val="32"/>
        </w:rPr>
      </w:pPr>
      <w:r w:rsidRPr="00EF2DB8">
        <w:rPr>
          <w:rFonts w:ascii="TH SarabunPSK" w:hAnsi="TH SarabunPSK" w:cs="TH SarabunPSK" w:hint="cs"/>
          <w:sz w:val="32"/>
          <w:szCs w:val="32"/>
          <w:cs/>
        </w:rPr>
        <w:t>มหาวิทยาลัยจัดกิจกรรมเพื่อพัฒนาความรู้พื้นฐานและความรู้เฉพาะทางของอาจารย์และเจ้าหน้าที่อย่างต่อเนื่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w:t>
      </w:r>
    </w:p>
    <w:p w:rsidR="00B13713" w:rsidRPr="00EF2DB8" w:rsidRDefault="00B13713" w:rsidP="0004544C">
      <w:pPr>
        <w:tabs>
          <w:tab w:val="left" w:pos="567"/>
        </w:tabs>
        <w:spacing w:after="0"/>
        <w:ind w:firstLine="286"/>
        <w:jc w:val="thaiDistribute"/>
        <w:rPr>
          <w:rFonts w:ascii="TH SarabunPSK" w:hAnsi="TH SarabunPSK" w:cs="TH SarabunPSK"/>
          <w:sz w:val="32"/>
          <w:szCs w:val="32"/>
        </w:rPr>
      </w:pPr>
      <w:r w:rsidRPr="00EF2DB8">
        <w:rPr>
          <w:rFonts w:ascii="TH SarabunPSK" w:hAnsi="TH SarabunPSK" w:cs="TH SarabunPSK"/>
          <w:sz w:val="32"/>
          <w:szCs w:val="32"/>
          <w:cs/>
        </w:rPr>
        <w:t>1.</w:t>
      </w:r>
      <w:r w:rsidRPr="00EF2DB8">
        <w:rPr>
          <w:rFonts w:ascii="TH SarabunPSK" w:hAnsi="TH SarabunPSK" w:cs="TH SarabunPSK"/>
          <w:sz w:val="32"/>
          <w:szCs w:val="32"/>
          <w:cs/>
        </w:rPr>
        <w:tab/>
      </w:r>
      <w:r w:rsidRPr="00EF2DB8">
        <w:rPr>
          <w:rFonts w:ascii="TH SarabunPSK" w:hAnsi="TH SarabunPSK" w:cs="TH SarabunPSK" w:hint="cs"/>
          <w:sz w:val="32"/>
          <w:szCs w:val="32"/>
          <w:cs/>
        </w:rPr>
        <w:t>จัดกิจกรรมปฐมนิเทศบุคลากรใหม่</w:t>
      </w:r>
      <w:r w:rsidRPr="00EF2DB8">
        <w:rPr>
          <w:rFonts w:ascii="TH SarabunPSK" w:hAnsi="TH SarabunPSK" w:cs="TH SarabunPSK"/>
          <w:sz w:val="32"/>
          <w:szCs w:val="32"/>
          <w:cs/>
        </w:rPr>
        <w:t xml:space="preserve"> (</w:t>
      </w:r>
      <w:r w:rsidRPr="00EF2DB8">
        <w:rPr>
          <w:rFonts w:ascii="TH SarabunPSK" w:hAnsi="TH SarabunPSK" w:cs="TH SarabunPSK"/>
          <w:sz w:val="32"/>
          <w:szCs w:val="32"/>
        </w:rPr>
        <w:t>New Academic Staff Orientation</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เพื่อเตรียมความพร้อมด้านการเรียนการสอน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การวิจัย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การบริการวิชาการ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และให้ความรู้เกี่ยวกับกฎ</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ระเบียบ</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และระบบงานของมหาวิทยาลัย</w:t>
      </w:r>
    </w:p>
    <w:p w:rsidR="00B13713" w:rsidRPr="00EF2DB8" w:rsidRDefault="00B13713" w:rsidP="0004544C">
      <w:pPr>
        <w:tabs>
          <w:tab w:val="left" w:pos="567"/>
        </w:tabs>
        <w:spacing w:after="0"/>
        <w:ind w:firstLine="286"/>
        <w:jc w:val="thaiDistribute"/>
        <w:rPr>
          <w:rFonts w:ascii="TH SarabunPSK" w:hAnsi="TH SarabunPSK" w:cs="TH SarabunPSK"/>
          <w:sz w:val="32"/>
          <w:szCs w:val="32"/>
        </w:rPr>
      </w:pPr>
      <w:r w:rsidRPr="00EF2DB8">
        <w:rPr>
          <w:rFonts w:ascii="TH SarabunPSK" w:hAnsi="TH SarabunPSK" w:cs="TH SarabunPSK"/>
          <w:sz w:val="32"/>
          <w:szCs w:val="32"/>
          <w:cs/>
        </w:rPr>
        <w:t>2.</w:t>
      </w:r>
      <w:r w:rsidRPr="00EF2DB8">
        <w:rPr>
          <w:rFonts w:ascii="TH SarabunPSK" w:hAnsi="TH SarabunPSK" w:cs="TH SarabunPSK"/>
          <w:sz w:val="32"/>
          <w:szCs w:val="32"/>
          <w:cs/>
        </w:rPr>
        <w:tab/>
      </w:r>
      <w:r w:rsidRPr="00EF2DB8">
        <w:rPr>
          <w:rFonts w:ascii="TH SarabunPSK" w:hAnsi="TH SarabunPSK" w:cs="TH SarabunPSK" w:hint="cs"/>
          <w:sz w:val="32"/>
          <w:szCs w:val="32"/>
          <w:cs/>
        </w:rPr>
        <w:t>ส่งเสริมความร่วมมือทางวิชาการกับสถาบันในและต่างประเทศ</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เพื่อให้บุคลากรมีโอกาสแลกเปลี่ยนเรียนรู้และเพิ่มพูนทักษะเชิงวิชาการ</w:t>
      </w:r>
    </w:p>
    <w:p w:rsidR="00B13713" w:rsidRPr="00EF2DB8" w:rsidRDefault="00B13713" w:rsidP="0004544C">
      <w:pPr>
        <w:tabs>
          <w:tab w:val="left" w:pos="567"/>
        </w:tabs>
        <w:spacing w:after="0"/>
        <w:ind w:firstLine="286"/>
        <w:jc w:val="thaiDistribute"/>
        <w:rPr>
          <w:rFonts w:ascii="TH SarabunPSK" w:hAnsi="TH SarabunPSK" w:cs="TH SarabunPSK"/>
          <w:sz w:val="32"/>
          <w:szCs w:val="32"/>
        </w:rPr>
      </w:pPr>
      <w:r w:rsidRPr="00EF2DB8">
        <w:rPr>
          <w:rFonts w:ascii="TH SarabunPSK" w:hAnsi="TH SarabunPSK" w:cs="TH SarabunPSK"/>
          <w:sz w:val="32"/>
          <w:szCs w:val="32"/>
          <w:cs/>
        </w:rPr>
        <w:t>3.</w:t>
      </w:r>
      <w:r w:rsidRPr="00EF2DB8">
        <w:rPr>
          <w:rFonts w:ascii="TH SarabunPSK" w:hAnsi="TH SarabunPSK" w:cs="TH SarabunPSK"/>
          <w:sz w:val="32"/>
          <w:szCs w:val="32"/>
          <w:cs/>
        </w:rPr>
        <w:tab/>
      </w:r>
      <w:r w:rsidRPr="00EF2DB8">
        <w:rPr>
          <w:rFonts w:ascii="TH SarabunPSK" w:hAnsi="TH SarabunPSK" w:cs="TH SarabunPSK" w:hint="cs"/>
          <w:sz w:val="32"/>
          <w:szCs w:val="32"/>
          <w:cs/>
        </w:rPr>
        <w:t>จัดอบรมการเขียนข้อเสนอโครงการวิจัย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การจัดทำแผนความก้าวหน้าทางวิชาการ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และการเตรียมผลงานเพื่อเข้าสู่ตำแหน่งทางวิชาการอย่างเป็นระบบ</w:t>
      </w:r>
    </w:p>
    <w:p w:rsidR="00B13713" w:rsidRPr="00EF2DB8" w:rsidRDefault="00B13713" w:rsidP="002B58AA">
      <w:pPr>
        <w:spacing w:after="0"/>
        <w:ind w:firstLine="286"/>
        <w:jc w:val="thaiDistribute"/>
        <w:rPr>
          <w:rFonts w:ascii="TH SarabunPSK" w:hAnsi="TH SarabunPSK" w:cs="TH SarabunPSK"/>
          <w:b/>
          <w:bCs/>
          <w:sz w:val="32"/>
          <w:szCs w:val="32"/>
        </w:rPr>
      </w:pPr>
      <w:r w:rsidRPr="00EF2DB8">
        <w:rPr>
          <w:rFonts w:ascii="TH SarabunPSK" w:hAnsi="TH SarabunPSK" w:cs="TH SarabunPSK" w:hint="cs"/>
          <w:b/>
          <w:bCs/>
          <w:sz w:val="32"/>
          <w:szCs w:val="32"/>
          <w:cs/>
        </w:rPr>
        <w:t>ด้านสมรรถนะ</w:t>
      </w:r>
      <w:r w:rsidRPr="00EF2DB8">
        <w:rPr>
          <w:rFonts w:ascii="TH SarabunPSK" w:hAnsi="TH SarabunPSK" w:cs="TH SarabunPSK"/>
          <w:b/>
          <w:bCs/>
          <w:sz w:val="32"/>
          <w:szCs w:val="32"/>
          <w:cs/>
        </w:rPr>
        <w:t xml:space="preserve"> (</w:t>
      </w:r>
      <w:r w:rsidRPr="00EF2DB8">
        <w:rPr>
          <w:rFonts w:ascii="TH SarabunPSK" w:hAnsi="TH SarabunPSK" w:cs="TH SarabunPSK"/>
          <w:b/>
          <w:bCs/>
          <w:sz w:val="32"/>
          <w:szCs w:val="32"/>
        </w:rPr>
        <w:t>Competency</w:t>
      </w:r>
      <w:r w:rsidRPr="00EF2DB8">
        <w:rPr>
          <w:rFonts w:ascii="TH SarabunPSK" w:hAnsi="TH SarabunPSK" w:cs="TH SarabunPSK"/>
          <w:b/>
          <w:bCs/>
          <w:sz w:val="32"/>
          <w:szCs w:val="32"/>
          <w:cs/>
        </w:rPr>
        <w:t>)</w:t>
      </w:r>
    </w:p>
    <w:p w:rsidR="00B13713" w:rsidRPr="00EF2DB8" w:rsidRDefault="00B13713" w:rsidP="002B58AA">
      <w:pPr>
        <w:spacing w:after="0"/>
        <w:ind w:firstLine="286"/>
        <w:jc w:val="thaiDistribute"/>
        <w:rPr>
          <w:rFonts w:ascii="TH SarabunPSK" w:hAnsi="TH SarabunPSK" w:cs="TH SarabunPSK"/>
          <w:sz w:val="32"/>
          <w:szCs w:val="32"/>
        </w:rPr>
      </w:pPr>
      <w:r w:rsidRPr="00EF2DB8">
        <w:rPr>
          <w:rFonts w:ascii="TH SarabunPSK" w:hAnsi="TH SarabunPSK" w:cs="TH SarabunPSK" w:hint="cs"/>
          <w:sz w:val="32"/>
          <w:szCs w:val="32"/>
          <w:cs/>
        </w:rPr>
        <w:t>มหาวิทยาลัยส่งเสริมการพัฒนาสมรรถนะวิชาชีพของอาจารย์และเจ้าหน้าที่ผ่านการพัฒนาวิชาชีพอย่างต่อเนื่อง</w:t>
      </w:r>
      <w:r w:rsidRPr="00EF2DB8">
        <w:rPr>
          <w:rFonts w:ascii="TH SarabunPSK" w:hAnsi="TH SarabunPSK" w:cs="TH SarabunPSK"/>
          <w:sz w:val="32"/>
          <w:szCs w:val="32"/>
          <w:cs/>
        </w:rPr>
        <w:t xml:space="preserve"> (</w:t>
      </w:r>
      <w:r w:rsidRPr="00EF2DB8">
        <w:rPr>
          <w:rFonts w:ascii="TH SarabunPSK" w:hAnsi="TH SarabunPSK" w:cs="TH SarabunPSK"/>
          <w:sz w:val="32"/>
          <w:szCs w:val="32"/>
        </w:rPr>
        <w:t>Continuous Professional Development</w:t>
      </w:r>
      <w:r w:rsidRPr="00EF2DB8">
        <w:rPr>
          <w:rFonts w:ascii="TH SarabunPSK" w:hAnsi="TH SarabunPSK" w:cs="TH SarabunPSK"/>
          <w:sz w:val="32"/>
          <w:szCs w:val="32"/>
          <w:cs/>
        </w:rPr>
        <w:t xml:space="preserve">: </w:t>
      </w:r>
      <w:r w:rsidRPr="00EF2DB8">
        <w:rPr>
          <w:rFonts w:ascii="TH SarabunPSK" w:hAnsi="TH SarabunPSK" w:cs="TH SarabunPSK"/>
          <w:sz w:val="32"/>
          <w:szCs w:val="32"/>
        </w:rPr>
        <w:t>CPD</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โดยอ้างอิงกรอบมาตรฐานวิชาชีพด้านการสอนระดับอุดมศึกษาแห่งสหราชอาณาจักร</w:t>
      </w:r>
      <w:r w:rsidRPr="00EF2DB8">
        <w:rPr>
          <w:rFonts w:ascii="TH SarabunPSK" w:hAnsi="TH SarabunPSK" w:cs="TH SarabunPSK"/>
          <w:sz w:val="32"/>
          <w:szCs w:val="32"/>
          <w:cs/>
        </w:rPr>
        <w:t xml:space="preserve"> (</w:t>
      </w:r>
      <w:r w:rsidRPr="00EF2DB8">
        <w:rPr>
          <w:rFonts w:ascii="TH SarabunPSK" w:hAnsi="TH SarabunPSK" w:cs="TH SarabunPSK"/>
          <w:sz w:val="32"/>
          <w:szCs w:val="32"/>
        </w:rPr>
        <w:t>UK Professional Standards Framework</w:t>
      </w:r>
      <w:r w:rsidRPr="00EF2DB8">
        <w:rPr>
          <w:rFonts w:ascii="TH SarabunPSK" w:hAnsi="TH SarabunPSK" w:cs="TH SarabunPSK"/>
          <w:sz w:val="32"/>
          <w:szCs w:val="32"/>
          <w:cs/>
        </w:rPr>
        <w:t xml:space="preserve">: </w:t>
      </w:r>
      <w:r w:rsidRPr="00EF2DB8">
        <w:rPr>
          <w:rFonts w:ascii="TH SarabunPSK" w:hAnsi="TH SarabunPSK" w:cs="TH SarabunPSK"/>
          <w:sz w:val="32"/>
          <w:szCs w:val="32"/>
        </w:rPr>
        <w:t>UKPSF</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เพื่อยกระดับความสามารถของคณาจารย์ในด้านต่าง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ๆ</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ได้แก่</w:t>
      </w:r>
    </w:p>
    <w:p w:rsidR="00B13713" w:rsidRPr="00EF2DB8" w:rsidRDefault="00B13713" w:rsidP="0004544C">
      <w:pPr>
        <w:tabs>
          <w:tab w:val="left" w:pos="567"/>
        </w:tabs>
        <w:spacing w:after="0"/>
        <w:ind w:firstLine="286"/>
        <w:jc w:val="thaiDistribute"/>
        <w:rPr>
          <w:rFonts w:ascii="TH SarabunPSK" w:hAnsi="TH SarabunPSK" w:cs="TH SarabunPSK"/>
          <w:sz w:val="32"/>
          <w:szCs w:val="32"/>
        </w:rPr>
      </w:pPr>
      <w:r w:rsidRPr="00EF2DB8">
        <w:rPr>
          <w:rFonts w:ascii="TH SarabunPSK" w:hAnsi="TH SarabunPSK" w:cs="TH SarabunPSK"/>
          <w:sz w:val="32"/>
          <w:szCs w:val="32"/>
          <w:cs/>
        </w:rPr>
        <w:t>1.</w:t>
      </w:r>
      <w:r w:rsidRPr="00EF2DB8">
        <w:rPr>
          <w:rFonts w:ascii="TH SarabunPSK" w:hAnsi="TH SarabunPSK" w:cs="TH SarabunPSK"/>
          <w:sz w:val="32"/>
          <w:szCs w:val="32"/>
          <w:cs/>
        </w:rPr>
        <w:tab/>
      </w:r>
      <w:r w:rsidRPr="00EF2DB8">
        <w:rPr>
          <w:rFonts w:ascii="TH SarabunPSK" w:hAnsi="TH SarabunPSK" w:cs="TH SarabunPSK" w:hint="cs"/>
          <w:sz w:val="32"/>
          <w:szCs w:val="32"/>
          <w:cs/>
        </w:rPr>
        <w:t>การจัดการเรียนการสอนตามกรอบผลลัพธ์การเรียนรู้</w:t>
      </w:r>
      <w:r w:rsidRPr="00EF2DB8">
        <w:rPr>
          <w:rFonts w:ascii="TH SarabunPSK" w:hAnsi="TH SarabunPSK" w:cs="TH SarabunPSK"/>
          <w:sz w:val="32"/>
          <w:szCs w:val="32"/>
          <w:cs/>
        </w:rPr>
        <w:t xml:space="preserve"> (</w:t>
      </w:r>
      <w:r w:rsidRPr="00EF2DB8">
        <w:rPr>
          <w:rFonts w:ascii="TH SarabunPSK" w:hAnsi="TH SarabunPSK" w:cs="TH SarabunPSK"/>
          <w:sz w:val="32"/>
          <w:szCs w:val="32"/>
        </w:rPr>
        <w:t>OBE</w:t>
      </w:r>
      <w:r w:rsidRPr="00EF2DB8">
        <w:rPr>
          <w:rFonts w:ascii="TH SarabunPSK" w:hAnsi="TH SarabunPSK" w:cs="TH SarabunPSK"/>
          <w:sz w:val="32"/>
          <w:szCs w:val="32"/>
          <w:cs/>
        </w:rPr>
        <w:t>)</w:t>
      </w:r>
    </w:p>
    <w:p w:rsidR="00B13713" w:rsidRPr="00EF2DB8" w:rsidRDefault="00B13713" w:rsidP="0004544C">
      <w:pPr>
        <w:tabs>
          <w:tab w:val="left" w:pos="567"/>
        </w:tabs>
        <w:spacing w:after="0"/>
        <w:ind w:firstLine="286"/>
        <w:jc w:val="thaiDistribute"/>
        <w:rPr>
          <w:rFonts w:ascii="TH SarabunPSK" w:hAnsi="TH SarabunPSK" w:cs="TH SarabunPSK"/>
          <w:sz w:val="32"/>
          <w:szCs w:val="32"/>
        </w:rPr>
      </w:pPr>
      <w:r w:rsidRPr="00EF2DB8">
        <w:rPr>
          <w:rFonts w:ascii="TH SarabunPSK" w:hAnsi="TH SarabunPSK" w:cs="TH SarabunPSK"/>
          <w:sz w:val="32"/>
          <w:szCs w:val="32"/>
          <w:cs/>
        </w:rPr>
        <w:t>2.</w:t>
      </w:r>
      <w:r w:rsidRPr="00EF2DB8">
        <w:rPr>
          <w:rFonts w:ascii="TH SarabunPSK" w:hAnsi="TH SarabunPSK" w:cs="TH SarabunPSK"/>
          <w:sz w:val="32"/>
          <w:szCs w:val="32"/>
          <w:cs/>
        </w:rPr>
        <w:tab/>
      </w:r>
      <w:r w:rsidRPr="00EF2DB8">
        <w:rPr>
          <w:rFonts w:ascii="TH SarabunPSK" w:hAnsi="TH SarabunPSK" w:cs="TH SarabunPSK" w:hint="cs"/>
          <w:sz w:val="32"/>
          <w:szCs w:val="32"/>
          <w:cs/>
        </w:rPr>
        <w:t>การออกแบบหลักสูตรและการประเมินผลการเรียนรู้</w:t>
      </w:r>
    </w:p>
    <w:p w:rsidR="00B13713" w:rsidRPr="00EF2DB8" w:rsidRDefault="00B13713" w:rsidP="0004544C">
      <w:pPr>
        <w:tabs>
          <w:tab w:val="left" w:pos="567"/>
        </w:tabs>
        <w:spacing w:after="0"/>
        <w:ind w:firstLine="286"/>
        <w:jc w:val="thaiDistribute"/>
        <w:rPr>
          <w:rFonts w:ascii="TH SarabunPSK" w:hAnsi="TH SarabunPSK" w:cs="TH SarabunPSK"/>
          <w:sz w:val="32"/>
          <w:szCs w:val="32"/>
        </w:rPr>
      </w:pPr>
      <w:r w:rsidRPr="00EF2DB8">
        <w:rPr>
          <w:rFonts w:ascii="TH SarabunPSK" w:hAnsi="TH SarabunPSK" w:cs="TH SarabunPSK"/>
          <w:sz w:val="32"/>
          <w:szCs w:val="32"/>
          <w:cs/>
        </w:rPr>
        <w:t>3.</w:t>
      </w:r>
      <w:r w:rsidRPr="00EF2DB8">
        <w:rPr>
          <w:rFonts w:ascii="TH SarabunPSK" w:hAnsi="TH SarabunPSK" w:cs="TH SarabunPSK"/>
          <w:sz w:val="32"/>
          <w:szCs w:val="32"/>
          <w:cs/>
        </w:rPr>
        <w:tab/>
      </w:r>
      <w:r w:rsidRPr="00EF2DB8">
        <w:rPr>
          <w:rFonts w:ascii="TH SarabunPSK" w:hAnsi="TH SarabunPSK" w:cs="TH SarabunPSK" w:hint="cs"/>
          <w:sz w:val="32"/>
          <w:szCs w:val="32"/>
          <w:cs/>
        </w:rPr>
        <w:t>การจัดการเรียนรู้เชิงรุก</w:t>
      </w:r>
      <w:r w:rsidRPr="00EF2DB8">
        <w:rPr>
          <w:rFonts w:ascii="TH SarabunPSK" w:hAnsi="TH SarabunPSK" w:cs="TH SarabunPSK"/>
          <w:sz w:val="32"/>
          <w:szCs w:val="32"/>
          <w:cs/>
        </w:rPr>
        <w:t xml:space="preserve"> (</w:t>
      </w:r>
      <w:r w:rsidRPr="00EF2DB8">
        <w:rPr>
          <w:rFonts w:ascii="TH SarabunPSK" w:hAnsi="TH SarabunPSK" w:cs="TH SarabunPSK"/>
          <w:sz w:val="32"/>
          <w:szCs w:val="32"/>
        </w:rPr>
        <w:t>Active Learning</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และการใช้เทคโนโลยีทางการศึกษา</w:t>
      </w:r>
    </w:p>
    <w:p w:rsidR="00B13713" w:rsidRPr="00EF2DB8" w:rsidRDefault="00B13713" w:rsidP="002B58AA">
      <w:pPr>
        <w:spacing w:after="0"/>
        <w:ind w:firstLine="286"/>
        <w:jc w:val="thaiDistribute"/>
        <w:rPr>
          <w:rFonts w:ascii="TH SarabunPSK" w:hAnsi="TH SarabunPSK" w:cs="TH SarabunPSK"/>
          <w:sz w:val="32"/>
          <w:szCs w:val="32"/>
        </w:rPr>
      </w:pPr>
      <w:r w:rsidRPr="00EF2DB8">
        <w:rPr>
          <w:rFonts w:ascii="TH SarabunPSK" w:hAnsi="TH SarabunPSK" w:cs="TH SarabunPSK" w:hint="cs"/>
          <w:sz w:val="32"/>
          <w:szCs w:val="32"/>
          <w:cs/>
        </w:rPr>
        <w:t>นอกจากนี้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มหาวิทยาลัยยังส่งเสริมการพัฒนาทักษะการสอนเป็นภาษาอังกฤษ</w:t>
      </w:r>
      <w:r w:rsidRPr="00EF2DB8">
        <w:rPr>
          <w:rFonts w:ascii="TH SarabunPSK" w:hAnsi="TH SarabunPSK" w:cs="TH SarabunPSK"/>
          <w:sz w:val="32"/>
          <w:szCs w:val="32"/>
          <w:cs/>
        </w:rPr>
        <w:t xml:space="preserve"> (</w:t>
      </w:r>
      <w:r w:rsidRPr="00EF2DB8">
        <w:rPr>
          <w:rFonts w:ascii="TH SarabunPSK" w:hAnsi="TH SarabunPSK" w:cs="TH SarabunPSK"/>
          <w:sz w:val="32"/>
          <w:szCs w:val="32"/>
        </w:rPr>
        <w:t>English as the Medium of Instruction</w:t>
      </w:r>
      <w:r w:rsidRPr="00EF2DB8">
        <w:rPr>
          <w:rFonts w:ascii="TH SarabunPSK" w:hAnsi="TH SarabunPSK" w:cs="TH SarabunPSK"/>
          <w:sz w:val="32"/>
          <w:szCs w:val="32"/>
          <w:cs/>
        </w:rPr>
        <w:t xml:space="preserve">: </w:t>
      </w:r>
      <w:r w:rsidRPr="00EF2DB8">
        <w:rPr>
          <w:rFonts w:ascii="TH SarabunPSK" w:hAnsi="TH SarabunPSK" w:cs="TH SarabunPSK"/>
          <w:sz w:val="32"/>
          <w:szCs w:val="32"/>
        </w:rPr>
        <w:t>EMI</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ผ่านโครงการฝึกอบรมต่าง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ๆ</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เพื่อสนับสนุนการเป็นสถาบันอุดมศึกษาที่มุ่งสู่ความเป็นนานาชาติ</w:t>
      </w:r>
    </w:p>
    <w:p w:rsidR="00B13713" w:rsidRPr="00EF2DB8" w:rsidRDefault="00B13713" w:rsidP="002B58AA">
      <w:pPr>
        <w:spacing w:after="0"/>
        <w:ind w:firstLine="286"/>
        <w:jc w:val="thaiDistribute"/>
        <w:rPr>
          <w:rFonts w:ascii="TH SarabunPSK" w:hAnsi="TH SarabunPSK" w:cs="TH SarabunPSK"/>
          <w:b/>
          <w:bCs/>
          <w:sz w:val="32"/>
          <w:szCs w:val="32"/>
        </w:rPr>
      </w:pPr>
      <w:r w:rsidRPr="00EF2DB8">
        <w:rPr>
          <w:rFonts w:ascii="TH SarabunPSK" w:hAnsi="TH SarabunPSK" w:cs="TH SarabunPSK" w:hint="cs"/>
          <w:b/>
          <w:bCs/>
          <w:sz w:val="32"/>
          <w:szCs w:val="32"/>
          <w:cs/>
        </w:rPr>
        <w:t>ด้านค่านิยม</w:t>
      </w:r>
      <w:r w:rsidRPr="00EF2DB8">
        <w:rPr>
          <w:rFonts w:ascii="TH SarabunPSK" w:hAnsi="TH SarabunPSK" w:cs="TH SarabunPSK"/>
          <w:b/>
          <w:bCs/>
          <w:sz w:val="32"/>
          <w:szCs w:val="32"/>
          <w:cs/>
        </w:rPr>
        <w:t xml:space="preserve"> (</w:t>
      </w:r>
      <w:r w:rsidRPr="00EF2DB8">
        <w:rPr>
          <w:rFonts w:ascii="TH SarabunPSK" w:hAnsi="TH SarabunPSK" w:cs="TH SarabunPSK"/>
          <w:b/>
          <w:bCs/>
          <w:sz w:val="32"/>
          <w:szCs w:val="32"/>
        </w:rPr>
        <w:t>Values</w:t>
      </w:r>
      <w:r w:rsidRPr="00EF2DB8">
        <w:rPr>
          <w:rFonts w:ascii="TH SarabunPSK" w:hAnsi="TH SarabunPSK" w:cs="TH SarabunPSK"/>
          <w:b/>
          <w:bCs/>
          <w:sz w:val="32"/>
          <w:szCs w:val="32"/>
          <w:cs/>
        </w:rPr>
        <w:t>)</w:t>
      </w:r>
    </w:p>
    <w:p w:rsidR="00B13713" w:rsidRPr="00EF2DB8" w:rsidRDefault="00B13713" w:rsidP="002B58AA">
      <w:pPr>
        <w:spacing w:after="0"/>
        <w:ind w:firstLine="286"/>
        <w:jc w:val="thaiDistribute"/>
        <w:rPr>
          <w:rFonts w:ascii="TH SarabunPSK" w:hAnsi="TH SarabunPSK" w:cs="TH SarabunPSK"/>
          <w:sz w:val="32"/>
          <w:szCs w:val="32"/>
        </w:rPr>
      </w:pPr>
      <w:r w:rsidRPr="00EF2DB8">
        <w:rPr>
          <w:rFonts w:ascii="TH SarabunPSK" w:hAnsi="TH SarabunPSK" w:cs="TH SarabunPSK" w:hint="cs"/>
          <w:sz w:val="32"/>
          <w:szCs w:val="32"/>
          <w:cs/>
        </w:rPr>
        <w:t>มหาวิทยาลัยเสริมสร้างวัฒนธรรมองค์กรที่ยึดมั่นในความรับผิดชอบ</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ความโปร่งใส</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และจริยธรรมทางวิชาการ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w:t>
      </w:r>
    </w:p>
    <w:p w:rsidR="00B13713" w:rsidRPr="00EF2DB8" w:rsidRDefault="00B13713" w:rsidP="0004544C">
      <w:pPr>
        <w:tabs>
          <w:tab w:val="left" w:pos="567"/>
        </w:tabs>
        <w:spacing w:after="0"/>
        <w:ind w:firstLine="286"/>
        <w:jc w:val="thaiDistribute"/>
        <w:rPr>
          <w:rFonts w:ascii="TH SarabunPSK" w:hAnsi="TH SarabunPSK" w:cs="TH SarabunPSK"/>
          <w:sz w:val="32"/>
          <w:szCs w:val="32"/>
        </w:rPr>
      </w:pPr>
      <w:r w:rsidRPr="00EF2DB8">
        <w:rPr>
          <w:rFonts w:ascii="TH SarabunPSK" w:hAnsi="TH SarabunPSK" w:cs="TH SarabunPSK"/>
          <w:sz w:val="32"/>
          <w:szCs w:val="32"/>
          <w:cs/>
        </w:rPr>
        <w:t>1.</w:t>
      </w:r>
      <w:r w:rsidRPr="00EF2DB8">
        <w:rPr>
          <w:rFonts w:ascii="TH SarabunPSK" w:hAnsi="TH SarabunPSK" w:cs="TH SarabunPSK"/>
          <w:sz w:val="32"/>
          <w:szCs w:val="32"/>
          <w:cs/>
        </w:rPr>
        <w:tab/>
      </w:r>
      <w:r w:rsidRPr="00EF2DB8">
        <w:rPr>
          <w:rFonts w:ascii="TH SarabunPSK" w:hAnsi="TH SarabunPSK" w:cs="TH SarabunPSK" w:hint="cs"/>
          <w:sz w:val="32"/>
          <w:szCs w:val="32"/>
          <w:cs/>
        </w:rPr>
        <w:t>ส่งเสริมความซื่อสัตย์สุจริตในการทำวิจัยและการปฏิบัติงาน</w:t>
      </w:r>
    </w:p>
    <w:p w:rsidR="00B13713" w:rsidRPr="00EF2DB8" w:rsidRDefault="00B13713" w:rsidP="0004544C">
      <w:pPr>
        <w:tabs>
          <w:tab w:val="left" w:pos="567"/>
        </w:tabs>
        <w:spacing w:after="0"/>
        <w:ind w:firstLine="286"/>
        <w:jc w:val="thaiDistribute"/>
        <w:rPr>
          <w:rFonts w:ascii="TH SarabunPSK" w:hAnsi="TH SarabunPSK" w:cs="TH SarabunPSK"/>
          <w:sz w:val="32"/>
          <w:szCs w:val="32"/>
        </w:rPr>
      </w:pPr>
      <w:r w:rsidRPr="00EF2DB8">
        <w:rPr>
          <w:rFonts w:ascii="TH SarabunPSK" w:hAnsi="TH SarabunPSK" w:cs="TH SarabunPSK"/>
          <w:sz w:val="32"/>
          <w:szCs w:val="32"/>
          <w:cs/>
        </w:rPr>
        <w:t>2.</w:t>
      </w:r>
      <w:r w:rsidRPr="00EF2DB8">
        <w:rPr>
          <w:rFonts w:ascii="TH SarabunPSK" w:hAnsi="TH SarabunPSK" w:cs="TH SarabunPSK"/>
          <w:sz w:val="32"/>
          <w:szCs w:val="32"/>
          <w:cs/>
        </w:rPr>
        <w:tab/>
      </w:r>
      <w:r w:rsidRPr="00EF2DB8">
        <w:rPr>
          <w:rFonts w:ascii="TH SarabunPSK" w:hAnsi="TH SarabunPSK" w:cs="TH SarabunPSK" w:hint="cs"/>
          <w:sz w:val="32"/>
          <w:szCs w:val="32"/>
          <w:cs/>
        </w:rPr>
        <w:t>สนับสนุนการบริการวิชาการที่มีคุณภาพและเป็นประโยชน์ต่อสังคม</w:t>
      </w:r>
    </w:p>
    <w:p w:rsidR="00B13713" w:rsidRPr="00EF2DB8" w:rsidRDefault="00B13713" w:rsidP="0004544C">
      <w:pPr>
        <w:tabs>
          <w:tab w:val="left" w:pos="567"/>
        </w:tabs>
        <w:spacing w:after="0"/>
        <w:ind w:firstLine="286"/>
        <w:jc w:val="thaiDistribute"/>
        <w:rPr>
          <w:rFonts w:ascii="TH SarabunPSK" w:hAnsi="TH SarabunPSK" w:cs="TH SarabunPSK"/>
          <w:sz w:val="32"/>
          <w:szCs w:val="32"/>
        </w:rPr>
      </w:pPr>
      <w:r w:rsidRPr="00EF2DB8">
        <w:rPr>
          <w:rFonts w:ascii="TH SarabunPSK" w:hAnsi="TH SarabunPSK" w:cs="TH SarabunPSK"/>
          <w:sz w:val="32"/>
          <w:szCs w:val="32"/>
          <w:cs/>
        </w:rPr>
        <w:t>3.</w:t>
      </w:r>
      <w:r w:rsidRPr="00EF2DB8">
        <w:rPr>
          <w:rFonts w:ascii="TH SarabunPSK" w:hAnsi="TH SarabunPSK" w:cs="TH SarabunPSK"/>
          <w:sz w:val="32"/>
          <w:szCs w:val="32"/>
          <w:cs/>
        </w:rPr>
        <w:tab/>
      </w:r>
      <w:r w:rsidRPr="00EF2DB8">
        <w:rPr>
          <w:rFonts w:ascii="TH SarabunPSK" w:hAnsi="TH SarabunPSK" w:cs="TH SarabunPSK" w:hint="cs"/>
          <w:sz w:val="32"/>
          <w:szCs w:val="32"/>
          <w:cs/>
        </w:rPr>
        <w:t>พัฒนาสภาพแวดล้อมการทำงานที่โปร่งใส</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ตรวจสอบได้</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และสอดคล้องกับระบบบริหารความเสี่ยงและการประกันคุณภาพการศึกษา</w:t>
      </w:r>
    </w:p>
    <w:p w:rsidR="00290F9C" w:rsidRPr="00EF2DB8" w:rsidRDefault="00290F9C" w:rsidP="002B58AA">
      <w:pPr>
        <w:spacing w:after="0"/>
        <w:ind w:left="286"/>
        <w:jc w:val="thaiDistribute"/>
        <w:rPr>
          <w:rFonts w:ascii="TH SarabunPSK" w:hAnsi="TH SarabunPSK" w:cs="TH SarabunPSK"/>
          <w:b/>
          <w:bCs/>
          <w:sz w:val="32"/>
          <w:szCs w:val="32"/>
        </w:rPr>
      </w:pPr>
      <w:r w:rsidRPr="00EF2DB8">
        <w:rPr>
          <w:rFonts w:ascii="TH SarabunPSK" w:hAnsi="TH SarabunPSK" w:cs="TH SarabunPSK" w:hint="cs"/>
          <w:b/>
          <w:bCs/>
          <w:sz w:val="32"/>
          <w:szCs w:val="32"/>
          <w:cs/>
        </w:rPr>
        <w:t>การเตรียมการในระดับสำนักวิชา/หลักสูตร</w:t>
      </w:r>
    </w:p>
    <w:p w:rsidR="00B13713" w:rsidRPr="00EF2DB8" w:rsidRDefault="00B13713" w:rsidP="002B58AA">
      <w:pPr>
        <w:spacing w:after="0"/>
        <w:ind w:firstLine="286"/>
        <w:jc w:val="thaiDistribute"/>
        <w:rPr>
          <w:rFonts w:ascii="TH SarabunPSK" w:hAnsi="TH SarabunPSK" w:cs="TH SarabunPSK"/>
          <w:sz w:val="32"/>
          <w:szCs w:val="32"/>
        </w:rPr>
      </w:pPr>
      <w:r w:rsidRPr="00EF2DB8">
        <w:rPr>
          <w:rFonts w:ascii="TH SarabunPSK" w:hAnsi="TH SarabunPSK" w:cs="TH SarabunPSK" w:hint="cs"/>
          <w:sz w:val="32"/>
          <w:szCs w:val="32"/>
          <w:cs/>
        </w:rPr>
        <w:t>สำนักวิชามีระบบการพัฒนาและกำกับดูแลอาจารย์และเจ้าหน้าที่</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เพื่อเสริมสร้างความพร้อมในการจัดการเรียนการสอน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การวิจัย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และการบริการวิชาการอย่างเป็นระบบ</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โดยดำเนินการดังต่อไปนี้</w:t>
      </w:r>
    </w:p>
    <w:p w:rsidR="00B13713" w:rsidRPr="00EF2DB8" w:rsidRDefault="00B13713" w:rsidP="0004544C">
      <w:pPr>
        <w:tabs>
          <w:tab w:val="left" w:pos="567"/>
        </w:tabs>
        <w:spacing w:after="0"/>
        <w:ind w:firstLine="284"/>
        <w:jc w:val="thaiDistribute"/>
        <w:rPr>
          <w:rFonts w:ascii="TH SarabunPSK" w:hAnsi="TH SarabunPSK" w:cs="TH SarabunPSK"/>
          <w:sz w:val="32"/>
          <w:szCs w:val="32"/>
        </w:rPr>
      </w:pPr>
      <w:r w:rsidRPr="00EF2DB8">
        <w:rPr>
          <w:rFonts w:ascii="TH SarabunPSK" w:hAnsi="TH SarabunPSK" w:cs="TH SarabunPSK"/>
          <w:sz w:val="32"/>
          <w:szCs w:val="32"/>
          <w:cs/>
        </w:rPr>
        <w:t>1.</w:t>
      </w:r>
      <w:r w:rsidRPr="00EF2DB8">
        <w:rPr>
          <w:rFonts w:ascii="TH SarabunPSK" w:hAnsi="TH SarabunPSK" w:cs="TH SarabunPSK" w:hint="cs"/>
          <w:sz w:val="32"/>
          <w:szCs w:val="32"/>
          <w:cs/>
        </w:rPr>
        <w:t xml:space="preserve"> ระบบพี่เลี้ยงสำหรับอาจารย์ใหม่</w:t>
      </w:r>
      <w:r w:rsidRPr="00EF2DB8">
        <w:rPr>
          <w:rFonts w:ascii="TH SarabunPSK" w:hAnsi="TH SarabunPSK" w:cs="TH SarabunPSK"/>
          <w:sz w:val="32"/>
          <w:szCs w:val="32"/>
          <w:cs/>
        </w:rPr>
        <w:t xml:space="preserve"> (</w:t>
      </w:r>
      <w:r w:rsidRPr="00EF2DB8">
        <w:rPr>
          <w:rFonts w:ascii="TH SarabunPSK" w:hAnsi="TH SarabunPSK" w:cs="TH SarabunPSK"/>
          <w:sz w:val="32"/>
          <w:szCs w:val="32"/>
        </w:rPr>
        <w:t>Mentoring System</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สำนักวิชาจัดให้มีระบบพี่เลี้ยง</w:t>
      </w:r>
      <w:r w:rsidRPr="00EF2DB8">
        <w:rPr>
          <w:rFonts w:ascii="TH SarabunPSK" w:hAnsi="TH SarabunPSK" w:cs="TH SarabunPSK"/>
          <w:sz w:val="32"/>
          <w:szCs w:val="32"/>
          <w:cs/>
        </w:rPr>
        <w:t xml:space="preserve"> (</w:t>
      </w:r>
      <w:r w:rsidRPr="00EF2DB8">
        <w:rPr>
          <w:rFonts w:ascii="TH SarabunPSK" w:hAnsi="TH SarabunPSK" w:cs="TH SarabunPSK"/>
          <w:sz w:val="32"/>
          <w:szCs w:val="32"/>
        </w:rPr>
        <w:t>Mentor</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สำหรับอาจารย์ใหม่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โดยแต่งตั้งพี่เลี้ยงด้านต่าง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ๆ</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ได้แก่</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ด้านการจัดการเรียนการสอน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ด้านการวิจัย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และด้านการพัฒนาวิชาชีพตามกรอบมาตรฐาน</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UK Professional Standards Framework </w:t>
      </w:r>
      <w:r w:rsidRPr="00EF2DB8">
        <w:rPr>
          <w:rFonts w:ascii="TH SarabunPSK" w:hAnsi="TH SarabunPSK" w:cs="TH SarabunPSK"/>
          <w:sz w:val="32"/>
          <w:szCs w:val="32"/>
          <w:cs/>
        </w:rPr>
        <w:t>(</w:t>
      </w:r>
      <w:r w:rsidRPr="00EF2DB8">
        <w:rPr>
          <w:rFonts w:ascii="TH SarabunPSK" w:hAnsi="TH SarabunPSK" w:cs="TH SarabunPSK"/>
          <w:sz w:val="32"/>
          <w:szCs w:val="32"/>
        </w:rPr>
        <w:t>UKPSF</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โดยพี่เลี้ยงมีบทบาทในการให้คำปรึกษา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กำกับติดตาม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สนับสนุนให้อาจารย์ใหม่เข้าร่วมการอบรมและกิจกรรมพัฒนาศักยภาพให้ครบถ้วนตามข้อกำหนดของมหาวิทยาลั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พร้อมมีระบบรายงานผลต่อคณะกรรมการบริหารหลักสูตรเป็นรายภาคการศึกษา</w:t>
      </w:r>
    </w:p>
    <w:p w:rsidR="00B13713" w:rsidRPr="00EF2DB8" w:rsidRDefault="00B13713" w:rsidP="0004544C">
      <w:pPr>
        <w:tabs>
          <w:tab w:val="left" w:pos="567"/>
        </w:tabs>
        <w:spacing w:after="0"/>
        <w:ind w:firstLine="284"/>
        <w:jc w:val="thaiDistribute"/>
        <w:rPr>
          <w:rFonts w:ascii="TH SarabunPSK" w:hAnsi="TH SarabunPSK" w:cs="TH SarabunPSK"/>
          <w:sz w:val="32"/>
          <w:szCs w:val="32"/>
        </w:rPr>
      </w:pPr>
      <w:r w:rsidRPr="00EF2DB8">
        <w:rPr>
          <w:rFonts w:ascii="TH SarabunPSK" w:hAnsi="TH SarabunPSK" w:cs="TH SarabunPSK"/>
          <w:sz w:val="32"/>
          <w:szCs w:val="32"/>
          <w:cs/>
        </w:rPr>
        <w:t xml:space="preserve">2. </w:t>
      </w:r>
      <w:r w:rsidRPr="00EF2DB8">
        <w:rPr>
          <w:rFonts w:ascii="TH SarabunPSK" w:hAnsi="TH SarabunPSK" w:cs="TH SarabunPSK" w:hint="cs"/>
          <w:sz w:val="32"/>
          <w:szCs w:val="32"/>
          <w:cs/>
        </w:rPr>
        <w:t>ระบบการประชุมรายวิชาและประชุมสาขาอย่างสม่ำเสมอ</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โดยกำหนดให้มี</w:t>
      </w:r>
    </w:p>
    <w:p w:rsidR="00B13713" w:rsidRPr="00EF2DB8" w:rsidRDefault="00B13713" w:rsidP="0004544C">
      <w:pPr>
        <w:tabs>
          <w:tab w:val="left" w:pos="567"/>
        </w:tabs>
        <w:spacing w:after="0"/>
        <w:ind w:firstLine="284"/>
        <w:jc w:val="thaiDistribute"/>
        <w:rPr>
          <w:rFonts w:ascii="TH SarabunPSK" w:hAnsi="TH SarabunPSK" w:cs="TH SarabunPSK"/>
          <w:sz w:val="32"/>
          <w:szCs w:val="32"/>
        </w:rPr>
      </w:pPr>
      <w:r w:rsidRPr="00EF2DB8">
        <w:rPr>
          <w:rFonts w:ascii="TH SarabunPSK" w:hAnsi="TH SarabunPSK" w:cs="TH SarabunPSK"/>
          <w:sz w:val="32"/>
          <w:szCs w:val="32"/>
          <w:cs/>
        </w:rPr>
        <w:t xml:space="preserve">1) </w:t>
      </w:r>
      <w:r w:rsidRPr="00EF2DB8">
        <w:rPr>
          <w:rFonts w:ascii="TH SarabunPSK" w:hAnsi="TH SarabunPSK" w:cs="TH SarabunPSK" w:hint="cs"/>
          <w:sz w:val="32"/>
          <w:szCs w:val="32"/>
          <w:cs/>
        </w:rPr>
        <w:t>การประชุมทีมอาจารย์ผู้สอนรายวิชาเป็นรายสัปดาห์</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เพื่อวางแผนการจัดการเรียนการสอน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ติดตามผลลัพธ์การเรียนรู้</w:t>
      </w:r>
      <w:r w:rsidRPr="00EF2DB8">
        <w:rPr>
          <w:rFonts w:ascii="TH SarabunPSK" w:hAnsi="TH SarabunPSK" w:cs="TH SarabunPSK"/>
          <w:sz w:val="32"/>
          <w:szCs w:val="32"/>
          <w:cs/>
        </w:rPr>
        <w:t xml:space="preserve"> (</w:t>
      </w:r>
      <w:r w:rsidRPr="00EF2DB8">
        <w:rPr>
          <w:rFonts w:ascii="TH SarabunPSK" w:hAnsi="TH SarabunPSK" w:cs="TH SarabunPSK"/>
          <w:sz w:val="32"/>
          <w:szCs w:val="32"/>
        </w:rPr>
        <w:t>Learning Outcomes</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และแลกเปลี่ยนเทคนิคการสอน</w:t>
      </w:r>
    </w:p>
    <w:p w:rsidR="00B13713" w:rsidRPr="00EF2DB8" w:rsidRDefault="00B13713" w:rsidP="0004544C">
      <w:pPr>
        <w:tabs>
          <w:tab w:val="left" w:pos="567"/>
        </w:tabs>
        <w:spacing w:after="0"/>
        <w:ind w:firstLine="284"/>
        <w:jc w:val="thaiDistribute"/>
        <w:rPr>
          <w:rFonts w:ascii="TH SarabunPSK" w:hAnsi="TH SarabunPSK" w:cs="TH SarabunPSK"/>
          <w:sz w:val="32"/>
          <w:szCs w:val="32"/>
        </w:rPr>
      </w:pPr>
      <w:r w:rsidRPr="00EF2DB8">
        <w:rPr>
          <w:rFonts w:ascii="TH SarabunPSK" w:hAnsi="TH SarabunPSK" w:cs="TH SarabunPSK"/>
          <w:sz w:val="32"/>
          <w:szCs w:val="32"/>
          <w:cs/>
        </w:rPr>
        <w:t xml:space="preserve">2) </w:t>
      </w:r>
      <w:r w:rsidRPr="00EF2DB8">
        <w:rPr>
          <w:rFonts w:ascii="TH SarabunPSK" w:hAnsi="TH SarabunPSK" w:cs="TH SarabunPSK" w:hint="cs"/>
          <w:sz w:val="32"/>
          <w:szCs w:val="32"/>
          <w:cs/>
        </w:rPr>
        <w:t>การประชุมสาขาวิชาทุกเดือน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เพื่อทบทวนผลการดำเนินงานของหลักสูตร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แลกเปลี่ยน</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Best Practices </w:t>
      </w:r>
      <w:r w:rsidRPr="00EF2DB8">
        <w:rPr>
          <w:rFonts w:ascii="TH SarabunPSK" w:hAnsi="TH SarabunPSK" w:cs="TH SarabunPSK" w:hint="cs"/>
          <w:sz w:val="32"/>
          <w:szCs w:val="32"/>
          <w:cs/>
        </w:rPr>
        <w:t>และพัฒนาแนวทางปรับปรุงอย่างต่อเนื่อง</w:t>
      </w:r>
      <w:r w:rsidRPr="00EF2DB8">
        <w:rPr>
          <w:rFonts w:ascii="TH SarabunPSK" w:hAnsi="TH SarabunPSK" w:cs="TH SarabunPSK"/>
          <w:sz w:val="32"/>
          <w:szCs w:val="32"/>
          <w:cs/>
        </w:rPr>
        <w:t xml:space="preserve"> (</w:t>
      </w:r>
      <w:r w:rsidRPr="00EF2DB8">
        <w:rPr>
          <w:rFonts w:ascii="TH SarabunPSK" w:hAnsi="TH SarabunPSK" w:cs="TH SarabunPSK"/>
          <w:sz w:val="32"/>
          <w:szCs w:val="32"/>
        </w:rPr>
        <w:t>CQI</w:t>
      </w:r>
      <w:r w:rsidRPr="00EF2DB8">
        <w:rPr>
          <w:rFonts w:ascii="TH SarabunPSK" w:hAnsi="TH SarabunPSK" w:cs="TH SarabunPSK"/>
          <w:sz w:val="32"/>
          <w:szCs w:val="32"/>
          <w:cs/>
        </w:rPr>
        <w:t>)</w:t>
      </w:r>
    </w:p>
    <w:p w:rsidR="00B13713" w:rsidRPr="00EF2DB8" w:rsidRDefault="00B13713" w:rsidP="0004544C">
      <w:pPr>
        <w:tabs>
          <w:tab w:val="left" w:pos="567"/>
        </w:tabs>
        <w:spacing w:after="0"/>
        <w:ind w:firstLine="284"/>
        <w:jc w:val="thaiDistribute"/>
        <w:rPr>
          <w:rFonts w:ascii="TH SarabunPSK" w:hAnsi="TH SarabunPSK" w:cs="TH SarabunPSK"/>
          <w:sz w:val="32"/>
          <w:szCs w:val="32"/>
        </w:rPr>
      </w:pPr>
      <w:r w:rsidRPr="00EF2DB8">
        <w:rPr>
          <w:rFonts w:ascii="TH SarabunPSK" w:hAnsi="TH SarabunPSK" w:cs="TH SarabunPSK" w:hint="cs"/>
          <w:sz w:val="32"/>
          <w:szCs w:val="32"/>
          <w:cs/>
        </w:rPr>
        <w:t>การประชุมทุกครั้งมีการจัดทำบันทึกการประชุมเพื่อใช้เป็นหลักฐานในระบบการประกันคุณภาพการศึกษา</w:t>
      </w:r>
    </w:p>
    <w:p w:rsidR="00B13713" w:rsidRPr="00EF2DB8" w:rsidRDefault="00B13713" w:rsidP="0004544C">
      <w:pPr>
        <w:tabs>
          <w:tab w:val="left" w:pos="567"/>
        </w:tabs>
        <w:spacing w:after="0"/>
        <w:ind w:firstLine="284"/>
        <w:jc w:val="thaiDistribute"/>
        <w:rPr>
          <w:rFonts w:ascii="TH SarabunPSK" w:hAnsi="TH SarabunPSK" w:cs="TH SarabunPSK"/>
          <w:sz w:val="32"/>
          <w:szCs w:val="32"/>
        </w:rPr>
      </w:pPr>
      <w:r w:rsidRPr="00EF2DB8">
        <w:rPr>
          <w:rFonts w:ascii="TH SarabunPSK" w:hAnsi="TH SarabunPSK" w:cs="TH SarabunPSK"/>
          <w:sz w:val="32"/>
          <w:szCs w:val="32"/>
          <w:cs/>
        </w:rPr>
        <w:t xml:space="preserve">3. </w:t>
      </w:r>
      <w:r w:rsidRPr="00EF2DB8">
        <w:rPr>
          <w:rFonts w:ascii="TH SarabunPSK" w:hAnsi="TH SarabunPSK" w:cs="TH SarabunPSK" w:hint="cs"/>
          <w:sz w:val="32"/>
          <w:szCs w:val="32"/>
          <w:cs/>
        </w:rPr>
        <w:t>การจัดทำแผนพัฒนาทางวิชาการ</w:t>
      </w:r>
      <w:r w:rsidRPr="00EF2DB8">
        <w:rPr>
          <w:rFonts w:ascii="TH SarabunPSK" w:hAnsi="TH SarabunPSK" w:cs="TH SarabunPSK"/>
          <w:sz w:val="32"/>
          <w:szCs w:val="32"/>
          <w:cs/>
        </w:rPr>
        <w:t>/</w:t>
      </w:r>
      <w:r w:rsidRPr="00EF2DB8">
        <w:rPr>
          <w:rFonts w:ascii="TH SarabunPSK" w:hAnsi="TH SarabunPSK" w:cs="TH SarabunPSK" w:hint="cs"/>
          <w:sz w:val="32"/>
          <w:szCs w:val="32"/>
          <w:cs/>
        </w:rPr>
        <w:t>วิชาชีพรายบุคคล</w:t>
      </w:r>
      <w:r w:rsidRPr="00EF2DB8">
        <w:rPr>
          <w:rFonts w:ascii="TH SarabunPSK" w:hAnsi="TH SarabunPSK" w:cs="TH SarabunPSK"/>
          <w:sz w:val="32"/>
          <w:szCs w:val="32"/>
          <w:cs/>
        </w:rPr>
        <w:t xml:space="preserve"> (</w:t>
      </w:r>
      <w:r w:rsidRPr="00EF2DB8">
        <w:rPr>
          <w:rFonts w:ascii="TH SarabunPSK" w:hAnsi="TH SarabunPSK" w:cs="TH SarabunPSK"/>
          <w:sz w:val="32"/>
          <w:szCs w:val="32"/>
        </w:rPr>
        <w:t>IDP</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สำนักวิชากำกับดูแลให้อาจารย์และเจ้าหน้าที่ทุกคนจัดทำ</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แผนพัฒนาตำแหน่งทางวิชาการหรือแผนพัฒนาสายวิชาชีพ</w:t>
      </w:r>
      <w:r w:rsidRPr="00EF2DB8">
        <w:rPr>
          <w:rFonts w:ascii="TH SarabunPSK" w:hAnsi="TH SarabunPSK" w:cs="TH SarabunPSK"/>
          <w:sz w:val="32"/>
          <w:szCs w:val="32"/>
          <w:cs/>
        </w:rPr>
        <w:t xml:space="preserve"> (</w:t>
      </w:r>
      <w:r w:rsidRPr="00EF2DB8">
        <w:rPr>
          <w:rFonts w:ascii="TH SarabunPSK" w:hAnsi="TH SarabunPSK" w:cs="TH SarabunPSK"/>
          <w:sz w:val="32"/>
          <w:szCs w:val="32"/>
        </w:rPr>
        <w:t>Individual Development Plan</w:t>
      </w:r>
      <w:r w:rsidRPr="00EF2DB8">
        <w:rPr>
          <w:rFonts w:ascii="TH SarabunPSK" w:hAnsi="TH SarabunPSK" w:cs="TH SarabunPSK"/>
          <w:sz w:val="32"/>
          <w:szCs w:val="32"/>
          <w:cs/>
        </w:rPr>
        <w:t xml:space="preserve">: </w:t>
      </w:r>
      <w:r w:rsidRPr="00EF2DB8">
        <w:rPr>
          <w:rFonts w:ascii="TH SarabunPSK" w:hAnsi="TH SarabunPSK" w:cs="TH SarabunPSK"/>
          <w:sz w:val="32"/>
          <w:szCs w:val="32"/>
        </w:rPr>
        <w:t>IDP</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โดยระบุเป้าหมาย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ผลงานที่ต้องพัฒนา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และกิจกรรมพัฒนาอาจารย์ที่ต้องเข้าร่วม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และมีการติดตามความก้าวหน้าอย่างเป็นระบบปีละ</w:t>
      </w:r>
      <w:r w:rsidRPr="00EF2DB8">
        <w:rPr>
          <w:rFonts w:ascii="TH SarabunPSK" w:hAnsi="TH SarabunPSK" w:cs="TH SarabunPSK"/>
          <w:sz w:val="32"/>
          <w:szCs w:val="32"/>
          <w:cs/>
        </w:rPr>
        <w:t xml:space="preserve"> 1–2 </w:t>
      </w:r>
      <w:r w:rsidRPr="00EF2DB8">
        <w:rPr>
          <w:rFonts w:ascii="TH SarabunPSK" w:hAnsi="TH SarabunPSK" w:cs="TH SarabunPSK" w:hint="cs"/>
          <w:sz w:val="32"/>
          <w:szCs w:val="32"/>
          <w:cs/>
        </w:rPr>
        <w:t>ครั้ง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เพื่อให้การเตรียมผลงานเป็นไปตามมาตรฐานของมหาวิทยาลัยและเกณฑ์ตำแหน่งทางวิชาการ</w:t>
      </w:r>
    </w:p>
    <w:p w:rsidR="00B13713" w:rsidRPr="00EF2DB8" w:rsidRDefault="00B13713" w:rsidP="0004544C">
      <w:pPr>
        <w:tabs>
          <w:tab w:val="left" w:pos="567"/>
        </w:tabs>
        <w:spacing w:after="0"/>
        <w:ind w:firstLine="284"/>
        <w:jc w:val="thaiDistribute"/>
        <w:rPr>
          <w:rFonts w:ascii="TH SarabunPSK" w:hAnsi="TH SarabunPSK" w:cs="TH SarabunPSK"/>
          <w:sz w:val="32"/>
          <w:szCs w:val="32"/>
        </w:rPr>
      </w:pPr>
      <w:r w:rsidRPr="00EF2DB8">
        <w:rPr>
          <w:rFonts w:ascii="TH SarabunPSK" w:hAnsi="TH SarabunPSK" w:cs="TH SarabunPSK"/>
          <w:sz w:val="32"/>
          <w:szCs w:val="32"/>
          <w:cs/>
        </w:rPr>
        <w:t xml:space="preserve">4. </w:t>
      </w:r>
      <w:r w:rsidRPr="00EF2DB8">
        <w:rPr>
          <w:rFonts w:ascii="TH SarabunPSK" w:hAnsi="TH SarabunPSK" w:cs="TH SarabunPSK" w:hint="cs"/>
          <w:sz w:val="32"/>
          <w:szCs w:val="32"/>
          <w:cs/>
        </w:rPr>
        <w:t>การพัฒนากระบวนการยื่นขอตำแหน่งทางวิชาการ</w:t>
      </w:r>
      <w:r w:rsidRPr="00EF2DB8">
        <w:rPr>
          <w:rFonts w:ascii="TH SarabunPSK" w:hAnsi="TH SarabunPSK" w:cs="TH SarabunPSK"/>
          <w:sz w:val="32"/>
          <w:szCs w:val="32"/>
          <w:cs/>
        </w:rPr>
        <w:t>/</w:t>
      </w:r>
      <w:r w:rsidRPr="00EF2DB8">
        <w:rPr>
          <w:rFonts w:ascii="TH SarabunPSK" w:hAnsi="TH SarabunPSK" w:cs="TH SarabunPSK" w:hint="cs"/>
          <w:sz w:val="32"/>
          <w:szCs w:val="32"/>
          <w:cs/>
        </w:rPr>
        <w:t>วิชาชีพ</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สำนักวิชาดำเนินการทบทวนและปรับปรุงกระบวนการยื่นขอกำหนดตำแหน่งทางวิชาการและตำแหน่งวิชาชีพให้</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มีความกระชับ</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ถูกต้องตามเกณฑ์</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เป็นไปตามลำดับขั้นภายในสำนักวิชา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โดยผ่านการดำเนินงานของคณะกรรมการพิจารณาตำแหน่งทางวิชาการของสำนักวิชา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พร้อมจัดทำแนวทางปฏิบัติหรือคู่มือภายในเพื่ออำนวยความสะดวกแก่ผู้ยื่นขอ</w:t>
      </w:r>
    </w:p>
    <w:p w:rsidR="00B13713" w:rsidRPr="00EF2DB8" w:rsidRDefault="00B13713" w:rsidP="0004544C">
      <w:pPr>
        <w:tabs>
          <w:tab w:val="left" w:pos="567"/>
        </w:tabs>
        <w:spacing w:after="0"/>
        <w:ind w:firstLine="284"/>
        <w:jc w:val="thaiDistribute"/>
        <w:rPr>
          <w:rFonts w:ascii="TH SarabunPSK" w:hAnsi="TH SarabunPSK" w:cs="TH SarabunPSK"/>
          <w:sz w:val="32"/>
          <w:szCs w:val="32"/>
        </w:rPr>
      </w:pPr>
      <w:r w:rsidRPr="00EF2DB8">
        <w:rPr>
          <w:rFonts w:ascii="TH SarabunPSK" w:hAnsi="TH SarabunPSK" w:cs="TH SarabunPSK"/>
          <w:sz w:val="32"/>
          <w:szCs w:val="32"/>
          <w:cs/>
        </w:rPr>
        <w:t xml:space="preserve">5. </w:t>
      </w:r>
      <w:r w:rsidRPr="00EF2DB8">
        <w:rPr>
          <w:rFonts w:ascii="TH SarabunPSK" w:hAnsi="TH SarabunPSK" w:cs="TH SarabunPSK" w:hint="cs"/>
          <w:sz w:val="32"/>
          <w:szCs w:val="32"/>
          <w:cs/>
        </w:rPr>
        <w:t>การส่งเสริมการศึกษาต่อและการยกระดับสมรรถนะของคณาจารย์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สำนักวิชาส่งเสริมให้อาจารย์ศึกษาต่อระดับปริญญาเอกในมหาวิทยาลัย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พร้อมสนับสนุนการพัฒนาทักษะภาษาอังกฤษและผลงานวิชาการ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เพื่อให้เป็นไปตามเกณฑ์การรับทุนและการสำเร็จการศึกษา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และเพื่อสร้างศักยภาพทางวิชาการให้สอดคล้องกับแผนพัฒนาบุคลากรของมหาวิทยาลัย</w:t>
      </w:r>
    </w:p>
    <w:p w:rsidR="00290F9C" w:rsidRPr="00EF2DB8" w:rsidRDefault="00290F9C" w:rsidP="00D2226E">
      <w:pPr>
        <w:pStyle w:val="ListParagraph"/>
        <w:numPr>
          <w:ilvl w:val="1"/>
          <w:numId w:val="32"/>
        </w:numPr>
        <w:spacing w:after="0"/>
        <w:rPr>
          <w:rFonts w:ascii="TH SarabunPSK" w:hAnsi="TH SarabunPSK" w:cs="TH SarabunPSK"/>
          <w:b/>
          <w:bCs/>
          <w:sz w:val="32"/>
          <w:szCs w:val="32"/>
        </w:rPr>
      </w:pPr>
      <w:r w:rsidRPr="00EF2DB8">
        <w:rPr>
          <w:rFonts w:ascii="TH SarabunPSK" w:hAnsi="TH SarabunPSK" w:cs="TH SarabunPSK" w:hint="cs"/>
          <w:b/>
          <w:bCs/>
          <w:sz w:val="32"/>
          <w:szCs w:val="32"/>
          <w:cs/>
        </w:rPr>
        <w:t>การพัฒนาความรู้และทักษะให้แก่อาจารย์</w:t>
      </w:r>
    </w:p>
    <w:p w:rsidR="00290F9C" w:rsidRPr="00EF2DB8" w:rsidRDefault="001A0EEF" w:rsidP="001A0EEF">
      <w:pPr>
        <w:spacing w:after="0"/>
        <w:ind w:firstLine="646"/>
        <w:jc w:val="both"/>
        <w:rPr>
          <w:rFonts w:ascii="TH SarabunPSK" w:hAnsi="TH SarabunPSK" w:cs="TH SarabunPSK"/>
          <w:b/>
          <w:bCs/>
          <w:sz w:val="32"/>
          <w:szCs w:val="32"/>
        </w:rPr>
      </w:pPr>
      <w:r w:rsidRPr="00EF2DB8">
        <w:rPr>
          <w:rFonts w:ascii="TH SarabunPSK" w:hAnsi="TH SarabunPSK" w:cs="TH SarabunPSK" w:hint="cs"/>
          <w:b/>
          <w:bCs/>
          <w:sz w:val="32"/>
          <w:szCs w:val="32"/>
          <w:cs/>
        </w:rPr>
        <w:t xml:space="preserve">2.2.1 </w:t>
      </w:r>
      <w:r w:rsidR="00290F9C" w:rsidRPr="00EF2DB8">
        <w:rPr>
          <w:rFonts w:ascii="TH SarabunPSK" w:hAnsi="TH SarabunPSK" w:cs="TH SarabunPSK" w:hint="cs"/>
          <w:b/>
          <w:bCs/>
          <w:sz w:val="32"/>
          <w:szCs w:val="32"/>
          <w:cs/>
        </w:rPr>
        <w:t>การพัฒนาทักษะการจัดการเรียนการสอน</w:t>
      </w:r>
      <w:r w:rsidR="00290F9C" w:rsidRPr="00EF2DB8">
        <w:rPr>
          <w:rFonts w:ascii="TH SarabunPSK" w:hAnsi="TH SarabunPSK" w:cs="TH SarabunPSK"/>
          <w:b/>
          <w:bCs/>
          <w:sz w:val="32"/>
          <w:szCs w:val="32"/>
          <w:cs/>
        </w:rPr>
        <w:t xml:space="preserve"> </w:t>
      </w:r>
      <w:r w:rsidR="00290F9C" w:rsidRPr="00EF2DB8">
        <w:rPr>
          <w:rFonts w:ascii="TH SarabunPSK" w:hAnsi="TH SarabunPSK" w:cs="TH SarabunPSK" w:hint="cs"/>
          <w:b/>
          <w:bCs/>
          <w:sz w:val="32"/>
          <w:szCs w:val="32"/>
          <w:cs/>
        </w:rPr>
        <w:t>การวัดและการประเมินผล</w:t>
      </w:r>
    </w:p>
    <w:p w:rsidR="00290F9C" w:rsidRPr="00EF2DB8" w:rsidRDefault="00290F9C" w:rsidP="001A0EEF">
      <w:pPr>
        <w:spacing w:after="0"/>
        <w:ind w:firstLine="646"/>
        <w:jc w:val="thaiDistribute"/>
        <w:rPr>
          <w:rFonts w:ascii="TH SarabunPSK" w:hAnsi="TH SarabunPSK" w:cs="TH SarabunPSK"/>
          <w:sz w:val="32"/>
          <w:szCs w:val="32"/>
        </w:rPr>
      </w:pPr>
      <w:r w:rsidRPr="00EF2DB8">
        <w:rPr>
          <w:rFonts w:ascii="TH SarabunPSK" w:hAnsi="TH SarabunPSK" w:cs="TH SarabunPSK" w:hint="cs"/>
          <w:sz w:val="32"/>
          <w:szCs w:val="32"/>
          <w:cs/>
        </w:rPr>
        <w:t>มหาวิทยาลัยวลัยลักษณ์ให้ความสำคัญกับการพัฒนาอาจารย์อย่างเป็นระบบและต่อเนื่อง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โดยมีแนวทางการเสริมสร้างสมรรถนะของบุคลากรสายวิชาการให้มีความพร้อมทั้งด้านการจัดการเรียนการสอน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การวิจัย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และการปฏิบัติงานวิชาการ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ผ่านกิจกรรมอบรม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สัมมนา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และหลักสูตรพัฒนาวิชาชีพที่สอดคล้องกับ</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กรอบมาตรฐานวิชาชีพสากล</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UK Professional Standards Framework </w:t>
      </w:r>
      <w:r w:rsidRPr="00EF2DB8">
        <w:rPr>
          <w:rFonts w:ascii="TH SarabunPSK" w:hAnsi="TH SarabunPSK" w:cs="TH SarabunPSK"/>
          <w:sz w:val="32"/>
          <w:szCs w:val="32"/>
          <w:cs/>
        </w:rPr>
        <w:t>(</w:t>
      </w:r>
      <w:r w:rsidRPr="00EF2DB8">
        <w:rPr>
          <w:rFonts w:ascii="TH SarabunPSK" w:hAnsi="TH SarabunPSK" w:cs="TH SarabunPSK"/>
          <w:sz w:val="32"/>
          <w:szCs w:val="32"/>
        </w:rPr>
        <w:t>UKPSF</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ซึ่งเป็นแนวปฏิบัติที่ได้รับการยอมรับในระดับนานาชาติ</w:t>
      </w:r>
    </w:p>
    <w:p w:rsidR="00290F9C" w:rsidRPr="00EF2DB8" w:rsidRDefault="00290F9C" w:rsidP="002B58AA">
      <w:pPr>
        <w:spacing w:after="0"/>
        <w:rPr>
          <w:rFonts w:ascii="TH SarabunPSK" w:hAnsi="TH SarabunPSK" w:cs="TH SarabunPSK"/>
          <w:sz w:val="32"/>
          <w:szCs w:val="32"/>
        </w:rPr>
      </w:pPr>
      <w:r w:rsidRPr="00EF2DB8">
        <w:rPr>
          <w:rFonts w:ascii="TH SarabunPSK" w:hAnsi="TH SarabunPSK" w:cs="TH SarabunPSK" w:hint="cs"/>
          <w:sz w:val="32"/>
          <w:szCs w:val="32"/>
          <w:cs/>
        </w:rPr>
        <w:t>สำหรับอาจารย์ใหม่และบุคลากรสายวิชาการ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มหาวิทยาลัยกำหนดให้ต้องเข้าร่วมกิจกรรมพัฒนาอย่างน้อยในหัวข้อต่อไปนี้</w:t>
      </w:r>
    </w:p>
    <w:p w:rsidR="00290F9C" w:rsidRPr="00EF2DB8" w:rsidRDefault="00290F9C" w:rsidP="00D2226E">
      <w:pPr>
        <w:pStyle w:val="ListParagraph"/>
        <w:numPr>
          <w:ilvl w:val="0"/>
          <w:numId w:val="11"/>
        </w:numPr>
        <w:spacing w:after="0"/>
        <w:rPr>
          <w:rFonts w:ascii="TH SarabunPSK" w:hAnsi="TH SarabunPSK" w:cs="TH SarabunPSK"/>
          <w:sz w:val="32"/>
          <w:szCs w:val="32"/>
        </w:rPr>
      </w:pPr>
      <w:r w:rsidRPr="00EF2DB8">
        <w:rPr>
          <w:rFonts w:ascii="TH SarabunPSK" w:hAnsi="TH SarabunPSK" w:cs="TH SarabunPSK" w:hint="cs"/>
          <w:sz w:val="32"/>
          <w:szCs w:val="32"/>
          <w:cs/>
        </w:rPr>
        <w:t>เส้นทางการเป็นอาจารย์มืออาชีพตามกรอบ</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UKPSF </w:t>
      </w:r>
      <w:r w:rsidRPr="00EF2DB8">
        <w:rPr>
          <w:rFonts w:ascii="TH SarabunPSK" w:hAnsi="TH SarabunPSK" w:cs="TH SarabunPSK"/>
          <w:sz w:val="32"/>
          <w:szCs w:val="32"/>
          <w:cs/>
        </w:rPr>
        <w:t>(</w:t>
      </w:r>
      <w:r w:rsidRPr="00EF2DB8">
        <w:rPr>
          <w:rFonts w:ascii="TH SarabunPSK" w:hAnsi="TH SarabunPSK" w:cs="TH SarabunPSK"/>
          <w:sz w:val="32"/>
          <w:szCs w:val="32"/>
        </w:rPr>
        <w:t>Pre</w:t>
      </w:r>
      <w:r w:rsidRPr="00EF2DB8">
        <w:rPr>
          <w:rFonts w:ascii="TH SarabunPSK" w:hAnsi="TH SarabunPSK" w:cs="TH SarabunPSK"/>
          <w:sz w:val="32"/>
          <w:szCs w:val="32"/>
          <w:cs/>
        </w:rPr>
        <w:t>-</w:t>
      </w:r>
      <w:r w:rsidRPr="00EF2DB8">
        <w:rPr>
          <w:rFonts w:ascii="TH SarabunPSK" w:hAnsi="TH SarabunPSK" w:cs="TH SarabunPSK"/>
          <w:sz w:val="32"/>
          <w:szCs w:val="32"/>
        </w:rPr>
        <w:t>UKPSF</w:t>
      </w:r>
      <w:r w:rsidRPr="00EF2DB8">
        <w:rPr>
          <w:rFonts w:ascii="TH SarabunPSK" w:hAnsi="TH SarabunPSK" w:cs="TH SarabunPSK"/>
          <w:sz w:val="32"/>
          <w:szCs w:val="32"/>
          <w:cs/>
        </w:rPr>
        <w:t>)</w:t>
      </w:r>
    </w:p>
    <w:p w:rsidR="00290F9C" w:rsidRPr="00EF2DB8" w:rsidRDefault="00290F9C" w:rsidP="00D2226E">
      <w:pPr>
        <w:pStyle w:val="ListParagraph"/>
        <w:numPr>
          <w:ilvl w:val="0"/>
          <w:numId w:val="11"/>
        </w:numPr>
        <w:spacing w:after="0"/>
        <w:rPr>
          <w:rFonts w:ascii="TH SarabunPSK" w:hAnsi="TH SarabunPSK" w:cs="TH SarabunPSK"/>
          <w:sz w:val="32"/>
          <w:szCs w:val="32"/>
        </w:rPr>
      </w:pPr>
      <w:r w:rsidRPr="00EF2DB8">
        <w:rPr>
          <w:rFonts w:ascii="TH SarabunPSK" w:hAnsi="TH SarabunPSK" w:cs="TH SarabunPSK" w:hint="cs"/>
          <w:sz w:val="32"/>
          <w:szCs w:val="32"/>
          <w:cs/>
        </w:rPr>
        <w:t>การอบรมเชิงปฏิบัติการ</w:t>
      </w:r>
      <w:r w:rsidRPr="00EF2DB8">
        <w:rPr>
          <w:rFonts w:ascii="TH SarabunPSK" w:hAnsi="TH SarabunPSK" w:cs="TH SarabunPSK"/>
          <w:sz w:val="32"/>
          <w:szCs w:val="32"/>
          <w:cs/>
        </w:rPr>
        <w:t xml:space="preserve"> </w:t>
      </w:r>
      <w:r w:rsidRPr="00EF2DB8">
        <w:rPr>
          <w:rFonts w:ascii="TH SarabunPSK" w:hAnsi="TH SarabunPSK" w:cs="TH SarabunPSK"/>
          <w:sz w:val="32"/>
          <w:szCs w:val="32"/>
        </w:rPr>
        <w:t>Smart Classroom</w:t>
      </w:r>
    </w:p>
    <w:p w:rsidR="00290F9C" w:rsidRPr="00EF2DB8" w:rsidRDefault="00290F9C" w:rsidP="00D2226E">
      <w:pPr>
        <w:pStyle w:val="ListParagraph"/>
        <w:numPr>
          <w:ilvl w:val="0"/>
          <w:numId w:val="11"/>
        </w:numPr>
        <w:spacing w:after="0"/>
        <w:rPr>
          <w:rFonts w:ascii="TH SarabunPSK" w:hAnsi="TH SarabunPSK" w:cs="TH SarabunPSK"/>
          <w:sz w:val="32"/>
          <w:szCs w:val="32"/>
        </w:rPr>
      </w:pPr>
      <w:r w:rsidRPr="00EF2DB8">
        <w:rPr>
          <w:rFonts w:ascii="TH SarabunPSK" w:hAnsi="TH SarabunPSK" w:cs="TH SarabunPSK" w:hint="cs"/>
          <w:sz w:val="32"/>
          <w:szCs w:val="32"/>
          <w:cs/>
        </w:rPr>
        <w:t>การออกแบบรายวิชาและ</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Course Outline </w:t>
      </w:r>
      <w:r w:rsidRPr="00EF2DB8">
        <w:rPr>
          <w:rFonts w:ascii="TH SarabunPSK" w:hAnsi="TH SarabunPSK" w:cs="TH SarabunPSK" w:hint="cs"/>
          <w:sz w:val="32"/>
          <w:szCs w:val="32"/>
          <w:cs/>
        </w:rPr>
        <w:t>ตามกรอบมาตรฐานอุดมศึกษา</w:t>
      </w:r>
    </w:p>
    <w:p w:rsidR="00290F9C" w:rsidRPr="00EF2DB8" w:rsidRDefault="00290F9C" w:rsidP="00D2226E">
      <w:pPr>
        <w:pStyle w:val="ListParagraph"/>
        <w:numPr>
          <w:ilvl w:val="0"/>
          <w:numId w:val="11"/>
        </w:numPr>
        <w:spacing w:after="0"/>
        <w:rPr>
          <w:rFonts w:ascii="TH SarabunPSK" w:hAnsi="TH SarabunPSK" w:cs="TH SarabunPSK"/>
          <w:sz w:val="32"/>
          <w:szCs w:val="32"/>
        </w:rPr>
      </w:pPr>
      <w:r w:rsidRPr="00EF2DB8">
        <w:rPr>
          <w:rFonts w:ascii="TH SarabunPSK" w:hAnsi="TH SarabunPSK" w:cs="TH SarabunPSK" w:hint="cs"/>
          <w:sz w:val="32"/>
          <w:szCs w:val="32"/>
          <w:cs/>
        </w:rPr>
        <w:t>การวัดและประเมินผลการเรียนรู้แบบ</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Formative </w:t>
      </w:r>
      <w:r w:rsidRPr="00EF2DB8">
        <w:rPr>
          <w:rFonts w:ascii="TH SarabunPSK" w:hAnsi="TH SarabunPSK" w:cs="TH SarabunPSK" w:hint="cs"/>
          <w:sz w:val="32"/>
          <w:szCs w:val="32"/>
          <w:cs/>
        </w:rPr>
        <w:t>และ</w:t>
      </w:r>
      <w:r w:rsidRPr="00EF2DB8">
        <w:rPr>
          <w:rFonts w:ascii="TH SarabunPSK" w:hAnsi="TH SarabunPSK" w:cs="TH SarabunPSK"/>
          <w:sz w:val="32"/>
          <w:szCs w:val="32"/>
          <w:cs/>
        </w:rPr>
        <w:t xml:space="preserve"> </w:t>
      </w:r>
      <w:r w:rsidRPr="00EF2DB8">
        <w:rPr>
          <w:rFonts w:ascii="TH SarabunPSK" w:hAnsi="TH SarabunPSK" w:cs="TH SarabunPSK"/>
          <w:sz w:val="32"/>
          <w:szCs w:val="32"/>
        </w:rPr>
        <w:t>Summative Assessment</w:t>
      </w:r>
    </w:p>
    <w:p w:rsidR="00290F9C" w:rsidRPr="00EF2DB8" w:rsidRDefault="00290F9C" w:rsidP="00D2226E">
      <w:pPr>
        <w:pStyle w:val="ListParagraph"/>
        <w:numPr>
          <w:ilvl w:val="0"/>
          <w:numId w:val="11"/>
        </w:numPr>
        <w:spacing w:after="0"/>
        <w:rPr>
          <w:rFonts w:ascii="TH SarabunPSK" w:hAnsi="TH SarabunPSK" w:cs="TH SarabunPSK"/>
          <w:sz w:val="32"/>
          <w:szCs w:val="32"/>
        </w:rPr>
      </w:pPr>
      <w:r w:rsidRPr="00EF2DB8">
        <w:rPr>
          <w:rFonts w:ascii="TH SarabunPSK" w:hAnsi="TH SarabunPSK" w:cs="TH SarabunPSK" w:hint="cs"/>
          <w:sz w:val="32"/>
          <w:szCs w:val="32"/>
          <w:cs/>
        </w:rPr>
        <w:t>บทบาทของอาจารย์ในการส่งเสริมทักษะการเรียนรู้ของผู้เรียน</w:t>
      </w:r>
    </w:p>
    <w:p w:rsidR="00290F9C" w:rsidRPr="00EF2DB8" w:rsidRDefault="00290F9C" w:rsidP="00D2226E">
      <w:pPr>
        <w:pStyle w:val="ListParagraph"/>
        <w:numPr>
          <w:ilvl w:val="0"/>
          <w:numId w:val="11"/>
        </w:numPr>
        <w:spacing w:after="0"/>
        <w:rPr>
          <w:rFonts w:ascii="TH SarabunPSK" w:hAnsi="TH SarabunPSK" w:cs="TH SarabunPSK"/>
          <w:sz w:val="32"/>
          <w:szCs w:val="32"/>
        </w:rPr>
      </w:pPr>
      <w:r w:rsidRPr="00EF2DB8">
        <w:rPr>
          <w:rFonts w:ascii="TH SarabunPSK" w:hAnsi="TH SarabunPSK" w:cs="TH SarabunPSK" w:hint="cs"/>
          <w:sz w:val="32"/>
          <w:szCs w:val="32"/>
          <w:cs/>
        </w:rPr>
        <w:t>การพัฒนาทักษะการสอนผ่านระบบ</w:t>
      </w:r>
      <w:r w:rsidRPr="00EF2DB8">
        <w:rPr>
          <w:rFonts w:ascii="TH SarabunPSK" w:hAnsi="TH SarabunPSK" w:cs="TH SarabunPSK"/>
          <w:sz w:val="32"/>
          <w:szCs w:val="32"/>
          <w:cs/>
        </w:rPr>
        <w:t xml:space="preserve"> </w:t>
      </w:r>
      <w:r w:rsidRPr="00EF2DB8">
        <w:rPr>
          <w:rFonts w:ascii="TH SarabunPSK" w:hAnsi="TH SarabunPSK" w:cs="TH SarabunPSK"/>
          <w:sz w:val="32"/>
          <w:szCs w:val="32"/>
        </w:rPr>
        <w:t>E</w:t>
      </w:r>
      <w:r w:rsidRPr="00EF2DB8">
        <w:rPr>
          <w:rFonts w:ascii="TH SarabunPSK" w:hAnsi="TH SarabunPSK" w:cs="TH SarabunPSK"/>
          <w:sz w:val="32"/>
          <w:szCs w:val="32"/>
          <w:cs/>
        </w:rPr>
        <w:t>-</w:t>
      </w:r>
      <w:r w:rsidRPr="00EF2DB8">
        <w:rPr>
          <w:rFonts w:ascii="TH SarabunPSK" w:hAnsi="TH SarabunPSK" w:cs="TH SarabunPSK"/>
          <w:sz w:val="32"/>
          <w:szCs w:val="32"/>
        </w:rPr>
        <w:t xml:space="preserve">Learning </w:t>
      </w:r>
      <w:r w:rsidRPr="00EF2DB8">
        <w:rPr>
          <w:rFonts w:ascii="TH SarabunPSK" w:hAnsi="TH SarabunPSK" w:cs="TH SarabunPSK" w:hint="cs"/>
          <w:sz w:val="32"/>
          <w:szCs w:val="32"/>
          <w:cs/>
        </w:rPr>
        <w:t>และการจัดการเรียนรู้ใน</w:t>
      </w:r>
      <w:r w:rsidRPr="00EF2DB8">
        <w:rPr>
          <w:rFonts w:ascii="TH SarabunPSK" w:hAnsi="TH SarabunPSK" w:cs="TH SarabunPSK"/>
          <w:sz w:val="32"/>
          <w:szCs w:val="32"/>
          <w:cs/>
        </w:rPr>
        <w:t xml:space="preserve"> </w:t>
      </w:r>
      <w:r w:rsidRPr="00EF2DB8">
        <w:rPr>
          <w:rFonts w:ascii="TH SarabunPSK" w:hAnsi="TH SarabunPSK" w:cs="TH SarabunPSK"/>
          <w:sz w:val="32"/>
          <w:szCs w:val="32"/>
        </w:rPr>
        <w:t>Smart Classroom</w:t>
      </w:r>
      <w:r w:rsidRPr="00EF2DB8">
        <w:rPr>
          <w:rFonts w:ascii="TH SarabunPSK" w:hAnsi="TH SarabunPSK" w:cs="TH SarabunPSK" w:hint="cs"/>
          <w:sz w:val="32"/>
          <w:szCs w:val="32"/>
          <w:cs/>
        </w:rPr>
        <w:t xml:space="preserve"> หรือหลักสูตรอื่น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ๆ</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ที่มหาวิทยาลัยให้การรับรอง</w:t>
      </w:r>
    </w:p>
    <w:p w:rsidR="00290F9C" w:rsidRPr="00EF2DB8" w:rsidRDefault="00290F9C" w:rsidP="001A0EEF">
      <w:pPr>
        <w:spacing w:after="0"/>
        <w:ind w:firstLine="720"/>
        <w:jc w:val="thaiDistribute"/>
        <w:rPr>
          <w:rFonts w:ascii="TH SarabunPSK" w:hAnsi="TH SarabunPSK" w:cs="TH SarabunPSK"/>
          <w:sz w:val="32"/>
          <w:szCs w:val="32"/>
        </w:rPr>
      </w:pPr>
      <w:r w:rsidRPr="00EF2DB8">
        <w:rPr>
          <w:rFonts w:ascii="TH SarabunPSK" w:hAnsi="TH SarabunPSK" w:cs="TH SarabunPSK" w:hint="cs"/>
          <w:sz w:val="32"/>
          <w:szCs w:val="32"/>
          <w:cs/>
        </w:rPr>
        <w:t>การเข้าร่วมกิจกรรมเหล่านี้ถือเป็นองค์ประกอบสำคัญในการประเมินผลการปฏิบัติงานของบุคลากรสายวิชากา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ซึ่งจะมีการบันทึกและติดตามผลอย่างเป็นระบบ</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เพื่อให้มั่นใจว่าอาจารย์ได้รับการพัฒนาอย่างครอบคลุมตามแผนที่กำหนดไว้</w:t>
      </w:r>
    </w:p>
    <w:p w:rsidR="00290F9C" w:rsidRPr="00EF2DB8" w:rsidRDefault="00290F9C" w:rsidP="001A0EEF">
      <w:pPr>
        <w:spacing w:after="0"/>
        <w:ind w:firstLine="720"/>
        <w:jc w:val="thaiDistribute"/>
        <w:rPr>
          <w:rFonts w:ascii="TH SarabunPSK" w:hAnsi="TH SarabunPSK" w:cs="TH SarabunPSK"/>
          <w:sz w:val="32"/>
          <w:szCs w:val="32"/>
        </w:rPr>
      </w:pPr>
      <w:r w:rsidRPr="00EF2DB8">
        <w:rPr>
          <w:rFonts w:ascii="TH SarabunPSK" w:hAnsi="TH SarabunPSK" w:cs="TH SarabunPSK" w:hint="cs"/>
          <w:sz w:val="32"/>
          <w:szCs w:val="32"/>
          <w:cs/>
        </w:rPr>
        <w:t>ทั้งนี้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อาจารย์ผู้สอนจำเป็นต้องเข้าสู่กระบวนการขอรับรองการเป็นอาจารย์มืออาชีพ</w:t>
      </w:r>
      <w:r w:rsidRPr="00EF2DB8">
        <w:rPr>
          <w:rFonts w:ascii="TH SarabunPSK" w:hAnsi="TH SarabunPSK" w:cs="TH SarabunPSK"/>
          <w:sz w:val="32"/>
          <w:szCs w:val="32"/>
          <w:cs/>
        </w:rPr>
        <w:t xml:space="preserve"> (</w:t>
      </w:r>
      <w:r w:rsidRPr="00EF2DB8">
        <w:rPr>
          <w:rFonts w:ascii="TH SarabunPSK" w:hAnsi="TH SarabunPSK" w:cs="TH SarabunPSK"/>
          <w:sz w:val="32"/>
          <w:szCs w:val="32"/>
        </w:rPr>
        <w:t>Professional Recognition</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ตามกรอบ</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UKPSF </w:t>
      </w:r>
      <w:r w:rsidRPr="00EF2DB8">
        <w:rPr>
          <w:rFonts w:ascii="TH SarabunPSK" w:hAnsi="TH SarabunPSK" w:cs="TH SarabunPSK" w:hint="cs"/>
          <w:sz w:val="32"/>
          <w:szCs w:val="32"/>
          <w:cs/>
        </w:rPr>
        <w:t>ซึ่งสะท้อนถึงความรู้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ความสามารถ</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และทักษะในการออกแบบและจัดการเรียนการสอนอย่างมีคุณภาพ</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โดยสามารถยื่นขอรับรองได้เมื่อมีประสบการณ์การสอนไม่น้อยกว่า</w:t>
      </w:r>
      <w:r w:rsidRPr="00EF2DB8">
        <w:rPr>
          <w:rFonts w:ascii="TH SarabunPSK" w:hAnsi="TH SarabunPSK" w:cs="TH SarabunPSK"/>
          <w:sz w:val="32"/>
          <w:szCs w:val="32"/>
          <w:cs/>
        </w:rPr>
        <w:t xml:space="preserve"> 1 </w:t>
      </w:r>
      <w:r w:rsidRPr="00EF2DB8">
        <w:rPr>
          <w:rFonts w:ascii="TH SarabunPSK" w:hAnsi="TH SarabunPSK" w:cs="TH SarabunPSK" w:hint="cs"/>
          <w:sz w:val="32"/>
          <w:szCs w:val="32"/>
          <w:cs/>
        </w:rPr>
        <w:t>ปี</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ซึ่งประสบการณ์ดังกล่าวจะถูกนำมาใช้เป็นหลักฐานในการแสดงถึงความสามารถในการออกแบบกิจกรรมการเรียน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การใช้เทคนิคการสอนเชิงรุก</w:t>
      </w:r>
      <w:r w:rsidRPr="00EF2DB8">
        <w:rPr>
          <w:rFonts w:ascii="TH SarabunPSK" w:hAnsi="TH SarabunPSK" w:cs="TH SarabunPSK"/>
          <w:sz w:val="32"/>
          <w:szCs w:val="32"/>
          <w:cs/>
        </w:rPr>
        <w:t xml:space="preserve"> (</w:t>
      </w:r>
      <w:r w:rsidRPr="00EF2DB8">
        <w:rPr>
          <w:rFonts w:ascii="TH SarabunPSK" w:hAnsi="TH SarabunPSK" w:cs="TH SarabunPSK"/>
          <w:sz w:val="32"/>
          <w:szCs w:val="32"/>
        </w:rPr>
        <w:t>Active Learning</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และการส่งเสริมพัฒนาการของนักศึกษาในทุกมิติ แนวทางดังกล่าวสอดคล้องกับนโยบายของมหาวิทยาลัยในการพัฒนาคุณภาพการศึกษาอย่างยั่งยืน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และยกระดับมาตรฐานวิชาชีพของอาจารย์ให้ทัดเทียมนานาชาติ</w:t>
      </w:r>
    </w:p>
    <w:p w:rsidR="00290F9C" w:rsidRPr="00EF2DB8" w:rsidRDefault="00290F9C" w:rsidP="001A0EEF">
      <w:pPr>
        <w:spacing w:after="0"/>
        <w:ind w:firstLine="720"/>
        <w:rPr>
          <w:rFonts w:ascii="TH SarabunPSK" w:hAnsi="TH SarabunPSK" w:cs="TH SarabunPSK"/>
          <w:b/>
          <w:bCs/>
          <w:sz w:val="32"/>
          <w:szCs w:val="32"/>
        </w:rPr>
      </w:pPr>
      <w:r w:rsidRPr="00EF2DB8">
        <w:rPr>
          <w:rFonts w:ascii="TH SarabunPSK" w:hAnsi="TH SarabunPSK" w:cs="TH SarabunPSK"/>
          <w:b/>
          <w:bCs/>
          <w:sz w:val="32"/>
          <w:szCs w:val="32"/>
          <w:cs/>
        </w:rPr>
        <w:t>2.</w:t>
      </w:r>
      <w:r w:rsidRPr="00EF2DB8">
        <w:rPr>
          <w:rFonts w:ascii="TH SarabunPSK" w:hAnsi="TH SarabunPSK" w:cs="TH SarabunPSK" w:hint="cs"/>
          <w:b/>
          <w:bCs/>
          <w:sz w:val="32"/>
          <w:szCs w:val="32"/>
          <w:cs/>
        </w:rPr>
        <w:t>2.2</w:t>
      </w:r>
      <w:r w:rsidRPr="00EF2DB8">
        <w:rPr>
          <w:rFonts w:ascii="TH SarabunPSK" w:hAnsi="TH SarabunPSK" w:cs="TH SarabunPSK"/>
          <w:b/>
          <w:bCs/>
          <w:sz w:val="32"/>
          <w:szCs w:val="32"/>
          <w:cs/>
        </w:rPr>
        <w:t xml:space="preserve"> </w:t>
      </w:r>
      <w:r w:rsidRPr="00EF2DB8">
        <w:rPr>
          <w:rFonts w:ascii="TH SarabunPSK" w:hAnsi="TH SarabunPSK" w:cs="TH SarabunPSK" w:hint="cs"/>
          <w:b/>
          <w:bCs/>
          <w:sz w:val="32"/>
          <w:szCs w:val="32"/>
          <w:cs/>
        </w:rPr>
        <w:t>การพัฒนาวิชาการและวิชาชีพด้านอื่น</w:t>
      </w:r>
      <w:r w:rsidRPr="00EF2DB8">
        <w:rPr>
          <w:rFonts w:ascii="TH SarabunPSK" w:hAnsi="TH SarabunPSK" w:cs="TH SarabunPSK"/>
          <w:b/>
          <w:bCs/>
          <w:sz w:val="32"/>
          <w:szCs w:val="32"/>
          <w:cs/>
        </w:rPr>
        <w:t xml:space="preserve"> </w:t>
      </w:r>
      <w:r w:rsidRPr="00EF2DB8">
        <w:rPr>
          <w:rFonts w:ascii="TH SarabunPSK" w:hAnsi="TH SarabunPSK" w:cs="TH SarabunPSK" w:hint="cs"/>
          <w:b/>
          <w:bCs/>
          <w:sz w:val="32"/>
          <w:szCs w:val="32"/>
          <w:cs/>
        </w:rPr>
        <w:t>ๆ</w:t>
      </w:r>
    </w:p>
    <w:p w:rsidR="00B13713" w:rsidRPr="00EF2DB8" w:rsidRDefault="00B13713" w:rsidP="001A0EEF">
      <w:pPr>
        <w:spacing w:after="0"/>
        <w:ind w:firstLine="720"/>
        <w:rPr>
          <w:rFonts w:ascii="TH SarabunPSK" w:hAnsi="TH SarabunPSK" w:cs="TH SarabunPSK"/>
          <w:sz w:val="32"/>
          <w:szCs w:val="32"/>
        </w:rPr>
      </w:pPr>
      <w:r w:rsidRPr="00EF2DB8">
        <w:rPr>
          <w:rFonts w:ascii="TH SarabunPSK" w:hAnsi="TH SarabunPSK" w:cs="TH SarabunPSK" w:hint="cs"/>
          <w:sz w:val="32"/>
          <w:szCs w:val="32"/>
          <w:cs/>
        </w:rPr>
        <w:t>1</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มีการจัดสรรงบประมาณสนับสนุนให้อาจารย์และเจ้าหน้าที่ได้มีโอกาสไปเพิ่มพูนความรู้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สร้างเสริมประสบการณ์เพื่อส่งเสริมทักษะการสอน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การวิจัย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และการพัฒนาผลงานอย่างต่อเนื่อง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รวมถึงการร่วมงานประชุมและนำเสนอผลงานวิชาการตามสาขาวิชาที่ตนเองถนัด</w:t>
      </w:r>
      <w:r w:rsidRPr="00EF2DB8">
        <w:rPr>
          <w:rFonts w:ascii="TH SarabunPSK" w:hAnsi="TH SarabunPSK" w:cs="TH SarabunPSK"/>
          <w:sz w:val="32"/>
          <w:szCs w:val="32"/>
          <w:cs/>
        </w:rPr>
        <w:t xml:space="preserve"> </w:t>
      </w:r>
    </w:p>
    <w:p w:rsidR="00B13713" w:rsidRPr="00EF2DB8" w:rsidRDefault="00B13713" w:rsidP="001A0EEF">
      <w:pPr>
        <w:spacing w:after="0"/>
        <w:ind w:firstLine="720"/>
        <w:rPr>
          <w:rFonts w:ascii="TH SarabunPSK" w:hAnsi="TH SarabunPSK" w:cs="TH SarabunPSK"/>
          <w:sz w:val="32"/>
          <w:szCs w:val="32"/>
        </w:rPr>
      </w:pPr>
      <w:r w:rsidRPr="00EF2DB8">
        <w:rPr>
          <w:rFonts w:ascii="TH SarabunPSK" w:hAnsi="TH SarabunPSK" w:cs="TH SarabunPSK" w:hint="cs"/>
          <w:sz w:val="32"/>
          <w:szCs w:val="32"/>
          <w:cs/>
        </w:rPr>
        <w:t>2</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ตั้งคณะทำงานเพื่อช่วยสนับสนุนการพัฒนาผลงานทางวิชาการ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การงบประมาณด้านทุนวิจัย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และการสร้างธนาคารข้อเสนอโครงการวิจัยผ่านสถานวิจัยประจำสำนักวิชา</w:t>
      </w:r>
    </w:p>
    <w:p w:rsidR="00B13713" w:rsidRPr="00EF2DB8" w:rsidRDefault="00B13713" w:rsidP="001A0EEF">
      <w:pPr>
        <w:spacing w:after="0"/>
        <w:ind w:firstLine="720"/>
        <w:rPr>
          <w:rFonts w:ascii="TH SarabunPSK" w:hAnsi="TH SarabunPSK" w:cs="TH SarabunPSK"/>
          <w:sz w:val="32"/>
          <w:szCs w:val="32"/>
        </w:rPr>
      </w:pPr>
      <w:r w:rsidRPr="00EF2DB8">
        <w:rPr>
          <w:rFonts w:ascii="TH SarabunPSK" w:hAnsi="TH SarabunPSK" w:cs="TH SarabunPSK" w:hint="cs"/>
          <w:sz w:val="32"/>
          <w:szCs w:val="32"/>
          <w:cs/>
        </w:rPr>
        <w:t>3</w:t>
      </w:r>
      <w:r w:rsidRPr="00EF2DB8">
        <w:rPr>
          <w:rFonts w:ascii="TH SarabunPSK" w:hAnsi="TH SarabunPSK" w:cs="TH SarabunPSK"/>
          <w:sz w:val="32"/>
          <w:szCs w:val="32"/>
          <w:cs/>
        </w:rPr>
        <w:t>.</w:t>
      </w:r>
      <w:r w:rsidRPr="00EF2DB8">
        <w:rPr>
          <w:rFonts w:ascii="TH SarabunPSK" w:hAnsi="TH SarabunPSK" w:cs="TH SarabunPSK" w:hint="cs"/>
          <w:sz w:val="32"/>
          <w:szCs w:val="32"/>
          <w:cs/>
        </w:rPr>
        <w:t xml:space="preserve"> มีการสร้างเครือข่ายทั้งภายในประเทศและต่างประเทศเพื่อส่งเสริมความเป็นสากลในด้านผลงานวิชาการและวิชาชีพ</w:t>
      </w:r>
    </w:p>
    <w:p w:rsidR="00272AAC" w:rsidRPr="00EF2DB8" w:rsidRDefault="001A0EEF" w:rsidP="001A0EEF">
      <w:pPr>
        <w:pStyle w:val="Heading3"/>
        <w:ind w:left="0" w:firstLine="0"/>
        <w:rPr>
          <w:rFonts w:ascii="TH SarabunPSK" w:hAnsi="TH SarabunPSK" w:cs="TH SarabunPSK"/>
          <w:color w:val="auto"/>
        </w:rPr>
      </w:pPr>
      <w:r w:rsidRPr="00EF2DB8">
        <w:rPr>
          <w:rFonts w:ascii="TH SarabunPSK" w:hAnsi="TH SarabunPSK" w:cs="TH SarabunPSK" w:hint="cs"/>
          <w:color w:val="auto"/>
          <w:cs/>
        </w:rPr>
        <w:t xml:space="preserve">3. </w:t>
      </w:r>
      <w:r w:rsidR="00290F9C" w:rsidRPr="00EF2DB8">
        <w:rPr>
          <w:rFonts w:ascii="TH SarabunPSK" w:hAnsi="TH SarabunPSK" w:cs="TH SarabunPSK"/>
          <w:color w:val="auto"/>
          <w:cs/>
        </w:rPr>
        <w:t>การบริหารจัดการสิ่งสนับสนุนการเรียนรู้ (</w:t>
      </w:r>
      <w:r w:rsidR="00290F9C" w:rsidRPr="00EF2DB8">
        <w:rPr>
          <w:rFonts w:ascii="TH SarabunPSK" w:hAnsi="TH SarabunPSK" w:cs="TH SarabunPSK"/>
          <w:color w:val="auto"/>
        </w:rPr>
        <w:t>Facilities &amp; Infrastructure</w:t>
      </w:r>
      <w:r w:rsidR="00290F9C" w:rsidRPr="00EF2DB8">
        <w:rPr>
          <w:rFonts w:ascii="TH SarabunPSK" w:hAnsi="TH SarabunPSK" w:cs="TH SarabunPSK"/>
          <w:color w:val="auto"/>
          <w:cs/>
        </w:rPr>
        <w:t>) และ การให้บริการนักศึกษา (</w:t>
      </w:r>
      <w:r w:rsidR="00290F9C" w:rsidRPr="00EF2DB8">
        <w:rPr>
          <w:rFonts w:ascii="TH SarabunPSK" w:hAnsi="TH SarabunPSK" w:cs="TH SarabunPSK"/>
          <w:color w:val="auto"/>
        </w:rPr>
        <w:t>Student support service</w:t>
      </w:r>
      <w:r w:rsidR="00290F9C" w:rsidRPr="00EF2DB8">
        <w:rPr>
          <w:rFonts w:ascii="TH SarabunPSK" w:hAnsi="TH SarabunPSK" w:cs="TH SarabunPSK"/>
          <w:color w:val="auto"/>
          <w:cs/>
        </w:rPr>
        <w:t xml:space="preserve">) </w:t>
      </w:r>
    </w:p>
    <w:p w:rsidR="00272AAC" w:rsidRPr="00EF2DB8" w:rsidRDefault="00272AAC" w:rsidP="001A0EEF">
      <w:pPr>
        <w:pStyle w:val="Heading3"/>
        <w:ind w:left="0" w:firstLine="720"/>
        <w:jc w:val="thaiDistribute"/>
        <w:rPr>
          <w:rFonts w:ascii="TH SarabunPSK" w:hAnsi="TH SarabunPSK" w:cs="TH SarabunPSK"/>
          <w:b w:val="0"/>
          <w:bCs w:val="0"/>
          <w:color w:val="auto"/>
        </w:rPr>
      </w:pPr>
      <w:r w:rsidRPr="00EF2DB8">
        <w:rPr>
          <w:rFonts w:ascii="TH SarabunPSK" w:hAnsi="TH SarabunPSK" w:cs="TH SarabunPSK" w:hint="cs"/>
          <w:b w:val="0"/>
          <w:bCs w:val="0"/>
          <w:color w:val="auto"/>
          <w:cs/>
        </w:rPr>
        <w:t>หลักสูตรหมวดวิชาศึกษาทั่วไปมีการจัดเตรียมสิ่งสนับสนุนการเรียนรู้และระบบการให้บริการนักศึกษาที่มีคุณภาพ</w:t>
      </w:r>
      <w:r w:rsidRPr="00EF2DB8">
        <w:rPr>
          <w:rFonts w:ascii="TH SarabunPSK" w:hAnsi="TH SarabunPSK" w:cs="TH SarabunPSK"/>
          <w:b w:val="0"/>
          <w:bCs w:val="0"/>
          <w:color w:val="auto"/>
          <w:cs/>
        </w:rPr>
        <w:t xml:space="preserve"> </w:t>
      </w:r>
      <w:r w:rsidRPr="00EF2DB8">
        <w:rPr>
          <w:rFonts w:ascii="TH SarabunPSK" w:hAnsi="TH SarabunPSK" w:cs="TH SarabunPSK" w:hint="cs"/>
          <w:b w:val="0"/>
          <w:bCs w:val="0"/>
          <w:color w:val="auto"/>
          <w:cs/>
        </w:rPr>
        <w:t>เพียงพอ</w:t>
      </w:r>
      <w:r w:rsidRPr="00EF2DB8">
        <w:rPr>
          <w:rFonts w:ascii="TH SarabunPSK" w:hAnsi="TH SarabunPSK" w:cs="TH SarabunPSK"/>
          <w:b w:val="0"/>
          <w:bCs w:val="0"/>
          <w:color w:val="auto"/>
          <w:cs/>
        </w:rPr>
        <w:t xml:space="preserve"> </w:t>
      </w:r>
      <w:r w:rsidRPr="00EF2DB8">
        <w:rPr>
          <w:rFonts w:ascii="TH SarabunPSK" w:hAnsi="TH SarabunPSK" w:cs="TH SarabunPSK" w:hint="cs"/>
          <w:b w:val="0"/>
          <w:bCs w:val="0"/>
          <w:color w:val="auto"/>
          <w:cs/>
        </w:rPr>
        <w:t>และเข้าถึงได้</w:t>
      </w:r>
      <w:r w:rsidRPr="00EF2DB8">
        <w:rPr>
          <w:rFonts w:ascii="TH SarabunPSK" w:hAnsi="TH SarabunPSK" w:cs="TH SarabunPSK"/>
          <w:b w:val="0"/>
          <w:bCs w:val="0"/>
          <w:color w:val="auto"/>
          <w:cs/>
        </w:rPr>
        <w:t xml:space="preserve"> </w:t>
      </w:r>
      <w:r w:rsidRPr="00EF2DB8">
        <w:rPr>
          <w:rFonts w:ascii="TH SarabunPSK" w:hAnsi="TH SarabunPSK" w:cs="TH SarabunPSK" w:hint="cs"/>
          <w:b w:val="0"/>
          <w:bCs w:val="0"/>
          <w:color w:val="auto"/>
          <w:cs/>
        </w:rPr>
        <w:t>เพื่อเอื้อต่อการพัฒนาผู้เรียนให้บรรลุตามผลลัพธ์การเรียนรู้ของหลักสูตร</w:t>
      </w:r>
      <w:r w:rsidRPr="00EF2DB8">
        <w:rPr>
          <w:rFonts w:ascii="TH SarabunPSK" w:hAnsi="TH SarabunPSK" w:cs="TH SarabunPSK"/>
          <w:b w:val="0"/>
          <w:bCs w:val="0"/>
          <w:color w:val="auto"/>
          <w:cs/>
        </w:rPr>
        <w:t xml:space="preserve"> (</w:t>
      </w:r>
      <w:r w:rsidR="00392B46" w:rsidRPr="00EF2DB8">
        <w:rPr>
          <w:rFonts w:ascii="TH SarabunPSK" w:hAnsi="TH SarabunPSK" w:cs="TH SarabunPSK"/>
          <w:b w:val="0"/>
          <w:bCs w:val="0"/>
          <w:color w:val="auto"/>
        </w:rPr>
        <w:t>GELOs</w:t>
      </w:r>
      <w:r w:rsidRPr="00EF2DB8">
        <w:rPr>
          <w:rFonts w:ascii="TH SarabunPSK" w:hAnsi="TH SarabunPSK" w:cs="TH SarabunPSK"/>
          <w:b w:val="0"/>
          <w:bCs w:val="0"/>
          <w:color w:val="auto"/>
          <w:cs/>
        </w:rPr>
        <w:t xml:space="preserve">) </w:t>
      </w:r>
      <w:r w:rsidRPr="00EF2DB8">
        <w:rPr>
          <w:rFonts w:ascii="TH SarabunPSK" w:hAnsi="TH SarabunPSK" w:cs="TH SarabunPSK" w:hint="cs"/>
          <w:b w:val="0"/>
          <w:bCs w:val="0"/>
          <w:color w:val="auto"/>
          <w:cs/>
        </w:rPr>
        <w:t>โดยคำนึงถึงความเหมาะสมกับลักษณะรายวิชาในกลุ่มภาษา</w:t>
      </w:r>
      <w:r w:rsidRPr="00EF2DB8">
        <w:rPr>
          <w:rFonts w:ascii="TH SarabunPSK" w:hAnsi="TH SarabunPSK" w:cs="TH SarabunPSK"/>
          <w:b w:val="0"/>
          <w:bCs w:val="0"/>
          <w:color w:val="auto"/>
          <w:cs/>
        </w:rPr>
        <w:t xml:space="preserve"> </w:t>
      </w:r>
      <w:r w:rsidRPr="00EF2DB8">
        <w:rPr>
          <w:rFonts w:ascii="TH SarabunPSK" w:hAnsi="TH SarabunPSK" w:cs="TH SarabunPSK" w:hint="cs"/>
          <w:b w:val="0"/>
          <w:bCs w:val="0"/>
          <w:color w:val="auto"/>
          <w:cs/>
        </w:rPr>
        <w:t>มนุษยศาสตร์</w:t>
      </w:r>
      <w:r w:rsidRPr="00EF2DB8">
        <w:rPr>
          <w:rFonts w:ascii="TH SarabunPSK" w:hAnsi="TH SarabunPSK" w:cs="TH SarabunPSK"/>
          <w:b w:val="0"/>
          <w:bCs w:val="0"/>
          <w:color w:val="auto"/>
          <w:cs/>
        </w:rPr>
        <w:t xml:space="preserve"> </w:t>
      </w:r>
      <w:r w:rsidRPr="00EF2DB8">
        <w:rPr>
          <w:rFonts w:ascii="TH SarabunPSK" w:hAnsi="TH SarabunPSK" w:cs="TH SarabunPSK" w:hint="cs"/>
          <w:b w:val="0"/>
          <w:bCs w:val="0"/>
          <w:color w:val="auto"/>
          <w:cs/>
        </w:rPr>
        <w:t>สังคมศาสตร์</w:t>
      </w:r>
      <w:r w:rsidRPr="00EF2DB8">
        <w:rPr>
          <w:rFonts w:ascii="TH SarabunPSK" w:hAnsi="TH SarabunPSK" w:cs="TH SarabunPSK"/>
          <w:b w:val="0"/>
          <w:bCs w:val="0"/>
          <w:color w:val="auto"/>
          <w:cs/>
        </w:rPr>
        <w:t xml:space="preserve"> </w:t>
      </w:r>
      <w:r w:rsidRPr="00EF2DB8">
        <w:rPr>
          <w:rFonts w:ascii="TH SarabunPSK" w:hAnsi="TH SarabunPSK" w:cs="TH SarabunPSK" w:hint="cs"/>
          <w:b w:val="0"/>
          <w:bCs w:val="0"/>
          <w:color w:val="auto"/>
          <w:cs/>
        </w:rPr>
        <w:t>และทักษะการคิดวิเคราะห์</w:t>
      </w:r>
      <w:r w:rsidRPr="00EF2DB8">
        <w:rPr>
          <w:rFonts w:ascii="TH SarabunPSK" w:hAnsi="TH SarabunPSK" w:cs="TH SarabunPSK"/>
          <w:b w:val="0"/>
          <w:bCs w:val="0"/>
          <w:color w:val="auto"/>
          <w:cs/>
        </w:rPr>
        <w:t xml:space="preserve"> </w:t>
      </w:r>
      <w:r w:rsidRPr="00EF2DB8">
        <w:rPr>
          <w:rFonts w:ascii="TH SarabunPSK" w:hAnsi="TH SarabunPSK" w:cs="TH SarabunPSK" w:hint="cs"/>
          <w:b w:val="0"/>
          <w:bCs w:val="0"/>
          <w:color w:val="auto"/>
          <w:cs/>
        </w:rPr>
        <w:t>ซึ่งเน้นการพัฒนาความรู้</w:t>
      </w:r>
      <w:r w:rsidRPr="00EF2DB8">
        <w:rPr>
          <w:rFonts w:ascii="TH SarabunPSK" w:hAnsi="TH SarabunPSK" w:cs="TH SarabunPSK"/>
          <w:b w:val="0"/>
          <w:bCs w:val="0"/>
          <w:color w:val="auto"/>
          <w:cs/>
        </w:rPr>
        <w:t xml:space="preserve"> (</w:t>
      </w:r>
      <w:r w:rsidRPr="00EF2DB8">
        <w:rPr>
          <w:rFonts w:ascii="TH SarabunPSK" w:hAnsi="TH SarabunPSK" w:cs="TH SarabunPSK"/>
          <w:b w:val="0"/>
          <w:bCs w:val="0"/>
          <w:color w:val="auto"/>
        </w:rPr>
        <w:t>knowledge</w:t>
      </w:r>
      <w:r w:rsidRPr="00EF2DB8">
        <w:rPr>
          <w:rFonts w:ascii="TH SarabunPSK" w:hAnsi="TH SarabunPSK" w:cs="TH SarabunPSK"/>
          <w:b w:val="0"/>
          <w:bCs w:val="0"/>
          <w:color w:val="auto"/>
          <w:cs/>
        </w:rPr>
        <w:t>)</w:t>
      </w:r>
      <w:r w:rsidRPr="00EF2DB8">
        <w:rPr>
          <w:rFonts w:ascii="TH SarabunPSK" w:hAnsi="TH SarabunPSK" w:cs="TH SarabunPSK"/>
          <w:b w:val="0"/>
          <w:bCs w:val="0"/>
          <w:color w:val="auto"/>
        </w:rPr>
        <w:t xml:space="preserve">, </w:t>
      </w:r>
      <w:r w:rsidRPr="00EF2DB8">
        <w:rPr>
          <w:rFonts w:ascii="TH SarabunPSK" w:hAnsi="TH SarabunPSK" w:cs="TH SarabunPSK" w:hint="cs"/>
          <w:b w:val="0"/>
          <w:bCs w:val="0"/>
          <w:color w:val="auto"/>
          <w:cs/>
        </w:rPr>
        <w:t>ทักษะ</w:t>
      </w:r>
      <w:r w:rsidRPr="00EF2DB8">
        <w:rPr>
          <w:rFonts w:ascii="TH SarabunPSK" w:hAnsi="TH SarabunPSK" w:cs="TH SarabunPSK"/>
          <w:b w:val="0"/>
          <w:bCs w:val="0"/>
          <w:color w:val="auto"/>
          <w:cs/>
        </w:rPr>
        <w:t xml:space="preserve"> (</w:t>
      </w:r>
      <w:r w:rsidRPr="00EF2DB8">
        <w:rPr>
          <w:rFonts w:ascii="TH SarabunPSK" w:hAnsi="TH SarabunPSK" w:cs="TH SarabunPSK"/>
          <w:b w:val="0"/>
          <w:bCs w:val="0"/>
          <w:color w:val="auto"/>
        </w:rPr>
        <w:t>skills</w:t>
      </w:r>
      <w:r w:rsidRPr="00EF2DB8">
        <w:rPr>
          <w:rFonts w:ascii="TH SarabunPSK" w:hAnsi="TH SarabunPSK" w:cs="TH SarabunPSK"/>
          <w:b w:val="0"/>
          <w:bCs w:val="0"/>
          <w:color w:val="auto"/>
          <w:cs/>
        </w:rPr>
        <w:t xml:space="preserve">) </w:t>
      </w:r>
      <w:r w:rsidRPr="00EF2DB8">
        <w:rPr>
          <w:rFonts w:ascii="TH SarabunPSK" w:hAnsi="TH SarabunPSK" w:cs="TH SarabunPSK" w:hint="cs"/>
          <w:b w:val="0"/>
          <w:bCs w:val="0"/>
          <w:color w:val="auto"/>
          <w:cs/>
        </w:rPr>
        <w:t>และคุณลักษณะ</w:t>
      </w:r>
      <w:r w:rsidRPr="00EF2DB8">
        <w:rPr>
          <w:rFonts w:ascii="TH SarabunPSK" w:hAnsi="TH SarabunPSK" w:cs="TH SarabunPSK"/>
          <w:b w:val="0"/>
          <w:bCs w:val="0"/>
          <w:color w:val="auto"/>
          <w:cs/>
        </w:rPr>
        <w:t xml:space="preserve"> (</w:t>
      </w:r>
      <w:r w:rsidRPr="00EF2DB8">
        <w:rPr>
          <w:rFonts w:ascii="TH SarabunPSK" w:hAnsi="TH SarabunPSK" w:cs="TH SarabunPSK"/>
          <w:b w:val="0"/>
          <w:bCs w:val="0"/>
          <w:color w:val="auto"/>
        </w:rPr>
        <w:t>attributes</w:t>
      </w:r>
      <w:r w:rsidRPr="00EF2DB8">
        <w:rPr>
          <w:rFonts w:ascii="TH SarabunPSK" w:hAnsi="TH SarabunPSK" w:cs="TH SarabunPSK"/>
          <w:b w:val="0"/>
          <w:bCs w:val="0"/>
          <w:color w:val="auto"/>
          <w:cs/>
        </w:rPr>
        <w:t xml:space="preserve">) </w:t>
      </w:r>
      <w:r w:rsidRPr="00EF2DB8">
        <w:rPr>
          <w:rFonts w:ascii="TH SarabunPSK" w:hAnsi="TH SarabunPSK" w:cs="TH SarabunPSK" w:hint="cs"/>
          <w:b w:val="0"/>
          <w:bCs w:val="0"/>
          <w:color w:val="auto"/>
          <w:cs/>
        </w:rPr>
        <w:t>ของผู้เรียนอย่างรอบด้าน</w:t>
      </w:r>
    </w:p>
    <w:p w:rsidR="00272AAC" w:rsidRPr="00EF2DB8" w:rsidRDefault="00272AAC" w:rsidP="00272AAC">
      <w:pPr>
        <w:spacing w:after="0"/>
        <w:ind w:firstLine="720"/>
        <w:jc w:val="thaiDistribute"/>
        <w:rPr>
          <w:rFonts w:ascii="TH SarabunPSK" w:hAnsi="TH SarabunPSK" w:cs="TH SarabunPSK"/>
          <w:sz w:val="32"/>
          <w:szCs w:val="32"/>
        </w:rPr>
      </w:pPr>
      <w:r w:rsidRPr="00EF2DB8">
        <w:rPr>
          <w:rFonts w:ascii="TH SarabunPSK" w:hAnsi="TH SarabunPSK" w:cs="TH SarabunPSK" w:hint="cs"/>
          <w:sz w:val="32"/>
          <w:szCs w:val="32"/>
          <w:cs/>
        </w:rPr>
        <w:t>หลักสูตรหมวดวิชาศึกษาทั่วไป</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ภายใต้สำนักวิชาพหุภาษาและการศึกษาทั่วไป</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มหาวิทยาลัยวลัยลักษณ์</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มีการจัดเตรียมสิ่งสนับสนุนการเรียนรู้ที่เพียงพอ</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ทันสมัย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และเอื้อต่อการเรียนรู้แบบผู้เรียนเป็นศูนย์กลาง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โดยทั้งหมดถูกออกแบบเพื่อให้ผู้เรียนพัฒนาสมรรถนะพื้นฐานตามผลลัพธ์การเรียนรู้ของหลักสูตร</w:t>
      </w:r>
      <w:r w:rsidRPr="00EF2DB8">
        <w:rPr>
          <w:rFonts w:ascii="TH SarabunPSK" w:hAnsi="TH SarabunPSK" w:cs="TH SarabunPSK"/>
          <w:sz w:val="32"/>
          <w:szCs w:val="32"/>
          <w:cs/>
        </w:rPr>
        <w:t xml:space="preserve"> (</w:t>
      </w:r>
      <w:r w:rsidR="00392B46" w:rsidRPr="00EF2DB8">
        <w:rPr>
          <w:rFonts w:ascii="TH SarabunPSK" w:hAnsi="TH SarabunPSK" w:cs="TH SarabunPSK"/>
          <w:sz w:val="32"/>
          <w:szCs w:val="32"/>
        </w:rPr>
        <w:t>GELOs</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ได้แก่</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ความสามารถด้านการสื่อสาร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การคิดวิเคราะห์เชิงตรรกะ</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การใช้ภาษาอังกฤษ</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ทักษะสากล</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และคุณธรรมจริยธรรมที่เหมาะสมของบัณฑิตในศตวรรษที่</w:t>
      </w:r>
      <w:r w:rsidRPr="00EF2DB8">
        <w:rPr>
          <w:rFonts w:ascii="TH SarabunPSK" w:hAnsi="TH SarabunPSK" w:cs="TH SarabunPSK"/>
          <w:sz w:val="32"/>
          <w:szCs w:val="32"/>
          <w:cs/>
        </w:rPr>
        <w:t xml:space="preserve"> 21</w:t>
      </w:r>
    </w:p>
    <w:p w:rsidR="001C6879" w:rsidRPr="00EF2DB8" w:rsidRDefault="001A0EEF" w:rsidP="001C6879">
      <w:pPr>
        <w:pBdr>
          <w:top w:val="nil"/>
          <w:left w:val="nil"/>
          <w:bottom w:val="nil"/>
          <w:right w:val="nil"/>
          <w:between w:val="nil"/>
        </w:pBdr>
        <w:tabs>
          <w:tab w:val="left" w:pos="900"/>
        </w:tabs>
        <w:spacing w:after="0" w:line="240" w:lineRule="auto"/>
        <w:rPr>
          <w:rFonts w:ascii="TH SarabunPSK" w:eastAsia="Sarabun" w:hAnsi="TH SarabunPSK" w:cs="TH SarabunPSK"/>
          <w:b/>
          <w:bCs/>
          <w:sz w:val="32"/>
          <w:szCs w:val="32"/>
        </w:rPr>
      </w:pPr>
      <w:r w:rsidRPr="00EF2DB8">
        <w:rPr>
          <w:rFonts w:ascii="TH SarabunPSK" w:eastAsia="Sarabun" w:hAnsi="TH SarabunPSK" w:cs="TH SarabunPSK"/>
          <w:b/>
          <w:bCs/>
          <w:sz w:val="32"/>
          <w:szCs w:val="32"/>
          <w:cs/>
        </w:rPr>
        <w:tab/>
      </w:r>
      <w:r w:rsidR="001C6879" w:rsidRPr="00EF2DB8">
        <w:rPr>
          <w:rFonts w:ascii="TH SarabunPSK" w:eastAsia="Sarabun" w:hAnsi="TH SarabunPSK" w:cs="TH SarabunPSK" w:hint="cs"/>
          <w:b/>
          <w:bCs/>
          <w:sz w:val="32"/>
          <w:szCs w:val="32"/>
          <w:cs/>
        </w:rPr>
        <w:t>การให้บริการนักศึกษา</w:t>
      </w:r>
      <w:r w:rsidR="001C6879" w:rsidRPr="00EF2DB8">
        <w:rPr>
          <w:rFonts w:ascii="TH SarabunPSK" w:eastAsia="Sarabun" w:hAnsi="TH SarabunPSK" w:cs="TH SarabunPSK"/>
          <w:b/>
          <w:bCs/>
          <w:sz w:val="32"/>
          <w:szCs w:val="32"/>
          <w:cs/>
        </w:rPr>
        <w:t xml:space="preserve"> (</w:t>
      </w:r>
      <w:r w:rsidR="001C6879" w:rsidRPr="00EF2DB8">
        <w:rPr>
          <w:rFonts w:ascii="TH SarabunPSK" w:eastAsia="Sarabun" w:hAnsi="TH SarabunPSK" w:cs="TH SarabunPSK"/>
          <w:b/>
          <w:bCs/>
          <w:sz w:val="32"/>
          <w:szCs w:val="32"/>
        </w:rPr>
        <w:t>Student Support Services</w:t>
      </w:r>
      <w:r w:rsidR="001C6879" w:rsidRPr="00EF2DB8">
        <w:rPr>
          <w:rFonts w:ascii="TH SarabunPSK" w:eastAsia="Sarabun" w:hAnsi="TH SarabunPSK" w:cs="TH SarabunPSK"/>
          <w:b/>
          <w:bCs/>
          <w:sz w:val="32"/>
          <w:szCs w:val="32"/>
          <w:cs/>
        </w:rPr>
        <w:t>)</w:t>
      </w:r>
    </w:p>
    <w:p w:rsidR="001C6879" w:rsidRPr="00EF2DB8" w:rsidRDefault="001A0EEF" w:rsidP="001C6879">
      <w:pPr>
        <w:pBdr>
          <w:top w:val="nil"/>
          <w:left w:val="nil"/>
          <w:bottom w:val="nil"/>
          <w:right w:val="nil"/>
          <w:between w:val="nil"/>
        </w:pBdr>
        <w:tabs>
          <w:tab w:val="left" w:pos="900"/>
        </w:tabs>
        <w:spacing w:after="0" w:line="240" w:lineRule="auto"/>
        <w:rPr>
          <w:rFonts w:ascii="TH SarabunPSK" w:eastAsia="Sarabun" w:hAnsi="TH SarabunPSK" w:cs="TH SarabunPSK"/>
          <w:sz w:val="32"/>
          <w:szCs w:val="32"/>
        </w:rPr>
      </w:pPr>
      <w:r w:rsidRPr="00EF2DB8">
        <w:rPr>
          <w:rFonts w:ascii="TH SarabunPSK" w:eastAsia="Sarabun" w:hAnsi="TH SarabunPSK" w:cs="TH SarabunPSK"/>
          <w:sz w:val="32"/>
          <w:szCs w:val="32"/>
          <w:cs/>
        </w:rPr>
        <w:tab/>
      </w:r>
      <w:r w:rsidR="001C6879" w:rsidRPr="00EF2DB8">
        <w:rPr>
          <w:rFonts w:ascii="TH SarabunPSK" w:eastAsia="Sarabun" w:hAnsi="TH SarabunPSK" w:cs="TH SarabunPSK"/>
          <w:sz w:val="32"/>
          <w:szCs w:val="32"/>
          <w:cs/>
        </w:rPr>
        <w:t xml:space="preserve">1) </w:t>
      </w:r>
      <w:r w:rsidR="001C6879" w:rsidRPr="00EF2DB8">
        <w:rPr>
          <w:rFonts w:ascii="TH SarabunPSK" w:eastAsia="Sarabun" w:hAnsi="TH SarabunPSK" w:cs="TH SarabunPSK" w:hint="cs"/>
          <w:sz w:val="32"/>
          <w:szCs w:val="32"/>
          <w:cs/>
        </w:rPr>
        <w:t>การสนับสนุนด้านวิชาการ</w:t>
      </w:r>
      <w:r w:rsidR="001C6879" w:rsidRPr="00EF2DB8">
        <w:rPr>
          <w:rFonts w:ascii="TH SarabunPSK" w:eastAsia="Sarabun" w:hAnsi="TH SarabunPSK" w:cs="TH SarabunPSK"/>
          <w:sz w:val="32"/>
          <w:szCs w:val="32"/>
          <w:cs/>
        </w:rPr>
        <w:t xml:space="preserve"> (</w:t>
      </w:r>
      <w:r w:rsidR="001C6879" w:rsidRPr="00EF2DB8">
        <w:rPr>
          <w:rFonts w:ascii="TH SarabunPSK" w:eastAsia="Sarabun" w:hAnsi="TH SarabunPSK" w:cs="TH SarabunPSK"/>
          <w:sz w:val="32"/>
          <w:szCs w:val="32"/>
        </w:rPr>
        <w:t>Academic Support</w:t>
      </w:r>
      <w:r w:rsidR="001C6879" w:rsidRPr="00EF2DB8">
        <w:rPr>
          <w:rFonts w:ascii="TH SarabunPSK" w:eastAsia="Sarabun" w:hAnsi="TH SarabunPSK" w:cs="TH SarabunPSK"/>
          <w:sz w:val="32"/>
          <w:szCs w:val="32"/>
          <w:cs/>
        </w:rPr>
        <w:t>)</w:t>
      </w:r>
    </w:p>
    <w:p w:rsidR="001C6879" w:rsidRPr="00EF2DB8" w:rsidRDefault="001C6879" w:rsidP="001C6879">
      <w:pPr>
        <w:pBdr>
          <w:top w:val="nil"/>
          <w:left w:val="nil"/>
          <w:bottom w:val="nil"/>
          <w:right w:val="nil"/>
          <w:between w:val="nil"/>
        </w:pBdr>
        <w:tabs>
          <w:tab w:val="left" w:pos="900"/>
        </w:tabs>
        <w:spacing w:after="0" w:line="240" w:lineRule="auto"/>
        <w:rPr>
          <w:rFonts w:ascii="TH SarabunPSK" w:eastAsia="Sarabun" w:hAnsi="TH SarabunPSK" w:cs="TH SarabunPSK"/>
          <w:sz w:val="32"/>
          <w:szCs w:val="32"/>
        </w:rPr>
      </w:pPr>
      <w:r w:rsidRPr="00EF2DB8">
        <w:rPr>
          <w:rFonts w:ascii="TH SarabunPSK" w:eastAsia="Sarabun" w:hAnsi="TH SarabunPSK" w:cs="TH SarabunPSK" w:hint="cs"/>
          <w:sz w:val="32"/>
          <w:szCs w:val="32"/>
          <w:cs/>
        </w:rPr>
        <w:t>สำนักวิชาฯ</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จัดระบบดูแลช่วยเหลือนักศึกษาอย่างเป็นระบบเพื่อให้ผู้เรียนบรรลุผลลัพธ์การเรียนรู้</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ได้แก่</w:t>
      </w:r>
    </w:p>
    <w:p w:rsidR="001C6879" w:rsidRPr="00EF2DB8" w:rsidRDefault="001A0EEF" w:rsidP="001C6879">
      <w:pPr>
        <w:pBdr>
          <w:top w:val="nil"/>
          <w:left w:val="nil"/>
          <w:bottom w:val="nil"/>
          <w:right w:val="nil"/>
          <w:between w:val="nil"/>
        </w:pBdr>
        <w:tabs>
          <w:tab w:val="left" w:pos="900"/>
        </w:tabs>
        <w:spacing w:after="0" w:line="240" w:lineRule="auto"/>
        <w:rPr>
          <w:rFonts w:ascii="TH SarabunPSK" w:eastAsia="Sarabun" w:hAnsi="TH SarabunPSK" w:cs="TH SarabunPSK"/>
          <w:sz w:val="32"/>
          <w:szCs w:val="32"/>
        </w:rPr>
      </w:pPr>
      <w:r w:rsidRPr="00EF2DB8">
        <w:rPr>
          <w:rFonts w:ascii="TH SarabunPSK" w:eastAsia="Sarabun" w:hAnsi="TH SarabunPSK" w:cs="TH SarabunPSK"/>
          <w:sz w:val="32"/>
          <w:szCs w:val="32"/>
          <w:cs/>
        </w:rPr>
        <w:tab/>
      </w:r>
      <w:r w:rsidR="001C6879" w:rsidRPr="00EF2DB8">
        <w:rPr>
          <w:rFonts w:ascii="TH SarabunPSK" w:eastAsia="Sarabun" w:hAnsi="TH SarabunPSK" w:cs="TH SarabunPSK"/>
          <w:sz w:val="32"/>
          <w:szCs w:val="32"/>
          <w:cs/>
        </w:rPr>
        <w:t xml:space="preserve">- </w:t>
      </w:r>
      <w:r w:rsidR="001C6879" w:rsidRPr="00EF2DB8">
        <w:rPr>
          <w:rFonts w:ascii="TH SarabunPSK" w:eastAsia="Sarabun" w:hAnsi="TH SarabunPSK" w:cs="TH SarabunPSK" w:hint="cs"/>
          <w:sz w:val="32"/>
          <w:szCs w:val="32"/>
          <w:cs/>
        </w:rPr>
        <w:t>อาจารย์ประจำวิชาและทีมอาจารย์ผู้ช่วยสอน</w:t>
      </w:r>
      <w:r w:rsidR="001C6879" w:rsidRPr="00EF2DB8">
        <w:rPr>
          <w:rFonts w:ascii="TH SarabunPSK" w:eastAsia="Sarabun" w:hAnsi="TH SarabunPSK" w:cs="TH SarabunPSK"/>
          <w:sz w:val="32"/>
          <w:szCs w:val="32"/>
          <w:cs/>
        </w:rPr>
        <w:t xml:space="preserve"> (</w:t>
      </w:r>
      <w:r w:rsidR="001C6879" w:rsidRPr="00EF2DB8">
        <w:rPr>
          <w:rFonts w:ascii="TH SarabunPSK" w:eastAsia="Sarabun" w:hAnsi="TH SarabunPSK" w:cs="TH SarabunPSK"/>
          <w:sz w:val="32"/>
          <w:szCs w:val="32"/>
        </w:rPr>
        <w:t>Teaching Assistants</w:t>
      </w:r>
      <w:r w:rsidR="001C6879" w:rsidRPr="00EF2DB8">
        <w:rPr>
          <w:rFonts w:ascii="TH SarabunPSK" w:eastAsia="Sarabun" w:hAnsi="TH SarabunPSK" w:cs="TH SarabunPSK"/>
          <w:sz w:val="32"/>
          <w:szCs w:val="32"/>
          <w:cs/>
        </w:rPr>
        <w:t xml:space="preserve">) </w:t>
      </w:r>
      <w:r w:rsidR="001C6879" w:rsidRPr="00EF2DB8">
        <w:rPr>
          <w:rFonts w:ascii="TH SarabunPSK" w:eastAsia="Sarabun" w:hAnsi="TH SarabunPSK" w:cs="TH SarabunPSK" w:hint="cs"/>
          <w:sz w:val="32"/>
          <w:szCs w:val="32"/>
          <w:cs/>
        </w:rPr>
        <w:t>คอยให้คำปรึกษาเรื่องการเรียน</w:t>
      </w:r>
      <w:r w:rsidR="001C6879" w:rsidRPr="00EF2DB8">
        <w:rPr>
          <w:rFonts w:ascii="TH SarabunPSK" w:eastAsia="Sarabun" w:hAnsi="TH SarabunPSK" w:cs="TH SarabunPSK"/>
          <w:sz w:val="32"/>
          <w:szCs w:val="32"/>
          <w:cs/>
        </w:rPr>
        <w:t xml:space="preserve"> </w:t>
      </w:r>
      <w:r w:rsidR="001C6879" w:rsidRPr="00EF2DB8">
        <w:rPr>
          <w:rFonts w:ascii="TH SarabunPSK" w:eastAsia="Sarabun" w:hAnsi="TH SarabunPSK" w:cs="TH SarabunPSK" w:hint="cs"/>
          <w:sz w:val="32"/>
          <w:szCs w:val="32"/>
          <w:cs/>
        </w:rPr>
        <w:t>งานกลุ่ม</w:t>
      </w:r>
      <w:r w:rsidR="001C6879" w:rsidRPr="00EF2DB8">
        <w:rPr>
          <w:rFonts w:ascii="TH SarabunPSK" w:eastAsia="Sarabun" w:hAnsi="TH SarabunPSK" w:cs="TH SarabunPSK"/>
          <w:sz w:val="32"/>
          <w:szCs w:val="32"/>
          <w:cs/>
        </w:rPr>
        <w:t xml:space="preserve"> </w:t>
      </w:r>
      <w:r w:rsidR="001C6879" w:rsidRPr="00EF2DB8">
        <w:rPr>
          <w:rFonts w:ascii="TH SarabunPSK" w:eastAsia="Sarabun" w:hAnsi="TH SarabunPSK" w:cs="TH SarabunPSK" w:hint="cs"/>
          <w:sz w:val="32"/>
          <w:szCs w:val="32"/>
          <w:cs/>
        </w:rPr>
        <w:t>และการเตรียมสอบ</w:t>
      </w:r>
    </w:p>
    <w:p w:rsidR="001C6879" w:rsidRPr="00EF2DB8" w:rsidRDefault="001A0EEF" w:rsidP="001C6879">
      <w:pPr>
        <w:pBdr>
          <w:top w:val="nil"/>
          <w:left w:val="nil"/>
          <w:bottom w:val="nil"/>
          <w:right w:val="nil"/>
          <w:between w:val="nil"/>
        </w:pBdr>
        <w:tabs>
          <w:tab w:val="left" w:pos="900"/>
        </w:tabs>
        <w:spacing w:after="0" w:line="240" w:lineRule="auto"/>
        <w:rPr>
          <w:rFonts w:ascii="TH SarabunPSK" w:eastAsia="Sarabun" w:hAnsi="TH SarabunPSK" w:cs="TH SarabunPSK"/>
          <w:sz w:val="32"/>
          <w:szCs w:val="32"/>
        </w:rPr>
      </w:pPr>
      <w:r w:rsidRPr="00EF2DB8">
        <w:rPr>
          <w:rFonts w:ascii="TH SarabunPSK" w:eastAsia="Sarabun" w:hAnsi="TH SarabunPSK" w:cs="TH SarabunPSK"/>
          <w:sz w:val="32"/>
          <w:szCs w:val="32"/>
          <w:cs/>
        </w:rPr>
        <w:tab/>
      </w:r>
      <w:r w:rsidR="001C6879" w:rsidRPr="00EF2DB8">
        <w:rPr>
          <w:rFonts w:ascii="TH SarabunPSK" w:eastAsia="Sarabun" w:hAnsi="TH SarabunPSK" w:cs="TH SarabunPSK"/>
          <w:sz w:val="32"/>
          <w:szCs w:val="32"/>
          <w:cs/>
        </w:rPr>
        <w:t xml:space="preserve">- </w:t>
      </w:r>
      <w:r w:rsidR="001C6879" w:rsidRPr="00EF2DB8">
        <w:rPr>
          <w:rFonts w:ascii="TH SarabunPSK" w:eastAsia="Sarabun" w:hAnsi="TH SarabunPSK" w:cs="TH SarabunPSK" w:hint="cs"/>
          <w:sz w:val="32"/>
          <w:szCs w:val="32"/>
          <w:cs/>
        </w:rPr>
        <w:t>ช่องทางช่วยเหลือผ่าน</w:t>
      </w:r>
      <w:r w:rsidR="001C6879" w:rsidRPr="00EF2DB8">
        <w:rPr>
          <w:rFonts w:ascii="TH SarabunPSK" w:eastAsia="Sarabun" w:hAnsi="TH SarabunPSK" w:cs="TH SarabunPSK"/>
          <w:sz w:val="32"/>
          <w:szCs w:val="32"/>
          <w:cs/>
        </w:rPr>
        <w:t xml:space="preserve"> </w:t>
      </w:r>
      <w:r w:rsidR="001C6879" w:rsidRPr="00EF2DB8">
        <w:rPr>
          <w:rFonts w:ascii="TH SarabunPSK" w:eastAsia="Sarabun" w:hAnsi="TH SarabunPSK" w:cs="TH SarabunPSK"/>
          <w:sz w:val="32"/>
          <w:szCs w:val="32"/>
        </w:rPr>
        <w:t xml:space="preserve">SOLGEN Line Official </w:t>
      </w:r>
      <w:r w:rsidR="001C6879" w:rsidRPr="00EF2DB8">
        <w:rPr>
          <w:rFonts w:ascii="TH SarabunPSK" w:eastAsia="Sarabun" w:hAnsi="TH SarabunPSK" w:cs="TH SarabunPSK" w:hint="cs"/>
          <w:sz w:val="32"/>
          <w:szCs w:val="32"/>
          <w:cs/>
        </w:rPr>
        <w:t>เพื่อให้นักศึกษาติดต่อสอบถามข้อมูลได้รวดเร็ว</w:t>
      </w:r>
    </w:p>
    <w:p w:rsidR="001C6879" w:rsidRPr="00EF2DB8" w:rsidRDefault="001A0EEF" w:rsidP="001C6879">
      <w:pPr>
        <w:pBdr>
          <w:top w:val="nil"/>
          <w:left w:val="nil"/>
          <w:bottom w:val="nil"/>
          <w:right w:val="nil"/>
          <w:between w:val="nil"/>
        </w:pBdr>
        <w:tabs>
          <w:tab w:val="left" w:pos="900"/>
        </w:tabs>
        <w:spacing w:after="0" w:line="240" w:lineRule="auto"/>
        <w:rPr>
          <w:rFonts w:ascii="TH SarabunPSK" w:eastAsia="Sarabun" w:hAnsi="TH SarabunPSK" w:cs="TH SarabunPSK"/>
          <w:sz w:val="32"/>
          <w:szCs w:val="32"/>
        </w:rPr>
      </w:pPr>
      <w:r w:rsidRPr="00EF2DB8">
        <w:rPr>
          <w:rFonts w:ascii="TH SarabunPSK" w:eastAsia="Sarabun" w:hAnsi="TH SarabunPSK" w:cs="TH SarabunPSK"/>
          <w:sz w:val="32"/>
          <w:szCs w:val="32"/>
          <w:cs/>
        </w:rPr>
        <w:tab/>
      </w:r>
      <w:r w:rsidR="001C6879" w:rsidRPr="00EF2DB8">
        <w:rPr>
          <w:rFonts w:ascii="TH SarabunPSK" w:eastAsia="Sarabun" w:hAnsi="TH SarabunPSK" w:cs="TH SarabunPSK"/>
          <w:sz w:val="32"/>
          <w:szCs w:val="32"/>
          <w:cs/>
        </w:rPr>
        <w:t>-</w:t>
      </w:r>
      <w:r w:rsidR="001C6879" w:rsidRPr="00EF2DB8">
        <w:rPr>
          <w:rFonts w:ascii="TH SarabunPSK" w:eastAsia="Sarabun" w:hAnsi="TH SarabunPSK" w:cs="TH SarabunPSK" w:hint="cs"/>
          <w:sz w:val="32"/>
          <w:szCs w:val="32"/>
          <w:cs/>
        </w:rPr>
        <w:t xml:space="preserve"> </w:t>
      </w:r>
      <w:r w:rsidR="001C6879" w:rsidRPr="00EF2DB8">
        <w:rPr>
          <w:rFonts w:ascii="TH SarabunPSK" w:eastAsia="Sarabun" w:hAnsi="TH SarabunPSK" w:cs="TH SarabunPSK"/>
          <w:sz w:val="32"/>
          <w:szCs w:val="32"/>
        </w:rPr>
        <w:t>Tutor Clinic</w:t>
      </w:r>
      <w:r w:rsidR="001C6879" w:rsidRPr="00EF2DB8">
        <w:rPr>
          <w:rFonts w:ascii="TH SarabunPSK" w:eastAsia="Sarabun" w:hAnsi="TH SarabunPSK" w:cs="TH SarabunPSK"/>
          <w:sz w:val="32"/>
          <w:szCs w:val="32"/>
          <w:cs/>
        </w:rPr>
        <w:t>/</w:t>
      </w:r>
      <w:r w:rsidR="001C6879" w:rsidRPr="00EF2DB8">
        <w:rPr>
          <w:rFonts w:ascii="TH SarabunPSK" w:eastAsia="Sarabun" w:hAnsi="TH SarabunPSK" w:cs="TH SarabunPSK"/>
          <w:sz w:val="32"/>
          <w:szCs w:val="32"/>
        </w:rPr>
        <w:t xml:space="preserve">GE Clinic </w:t>
      </w:r>
      <w:r w:rsidR="001C6879" w:rsidRPr="00EF2DB8">
        <w:rPr>
          <w:rFonts w:ascii="TH SarabunPSK" w:eastAsia="Sarabun" w:hAnsi="TH SarabunPSK" w:cs="TH SarabunPSK" w:hint="cs"/>
          <w:sz w:val="32"/>
          <w:szCs w:val="32"/>
          <w:cs/>
        </w:rPr>
        <w:t>สำหรับทบทวนบทเรียน</w:t>
      </w:r>
      <w:r w:rsidR="001C6879" w:rsidRPr="00EF2DB8">
        <w:rPr>
          <w:rFonts w:ascii="TH SarabunPSK" w:eastAsia="Sarabun" w:hAnsi="TH SarabunPSK" w:cs="TH SarabunPSK"/>
          <w:sz w:val="32"/>
          <w:szCs w:val="32"/>
          <w:cs/>
        </w:rPr>
        <w:t xml:space="preserve"> </w:t>
      </w:r>
      <w:r w:rsidR="001C6879" w:rsidRPr="00EF2DB8">
        <w:rPr>
          <w:rFonts w:ascii="TH SarabunPSK" w:eastAsia="Sarabun" w:hAnsi="TH SarabunPSK" w:cs="TH SarabunPSK" w:hint="cs"/>
          <w:sz w:val="32"/>
          <w:szCs w:val="32"/>
          <w:cs/>
        </w:rPr>
        <w:t>การเขียนรายงาน</w:t>
      </w:r>
      <w:r w:rsidR="001C6879" w:rsidRPr="00EF2DB8">
        <w:rPr>
          <w:rFonts w:ascii="TH SarabunPSK" w:eastAsia="Sarabun" w:hAnsi="TH SarabunPSK" w:cs="TH SarabunPSK"/>
          <w:sz w:val="32"/>
          <w:szCs w:val="32"/>
          <w:cs/>
        </w:rPr>
        <w:t xml:space="preserve"> </w:t>
      </w:r>
      <w:r w:rsidR="001C6879" w:rsidRPr="00EF2DB8">
        <w:rPr>
          <w:rFonts w:ascii="TH SarabunPSK" w:eastAsia="Sarabun" w:hAnsi="TH SarabunPSK" w:cs="TH SarabunPSK" w:hint="cs"/>
          <w:sz w:val="32"/>
          <w:szCs w:val="32"/>
          <w:cs/>
        </w:rPr>
        <w:t>การวิเคราะห์ข้อมูล</w:t>
      </w:r>
      <w:r w:rsidR="001C6879" w:rsidRPr="00EF2DB8">
        <w:rPr>
          <w:rFonts w:ascii="TH SarabunPSK" w:eastAsia="Sarabun" w:hAnsi="TH SarabunPSK" w:cs="TH SarabunPSK"/>
          <w:sz w:val="32"/>
          <w:szCs w:val="32"/>
          <w:cs/>
        </w:rPr>
        <w:t xml:space="preserve"> </w:t>
      </w:r>
      <w:r w:rsidR="001C6879" w:rsidRPr="00EF2DB8">
        <w:rPr>
          <w:rFonts w:ascii="TH SarabunPSK" w:eastAsia="Sarabun" w:hAnsi="TH SarabunPSK" w:cs="TH SarabunPSK" w:hint="cs"/>
          <w:sz w:val="32"/>
          <w:szCs w:val="32"/>
          <w:cs/>
        </w:rPr>
        <w:t>และการสื่อสารภาษาอังกฤษ</w:t>
      </w:r>
    </w:p>
    <w:p w:rsidR="001C6879" w:rsidRPr="00EF2DB8" w:rsidRDefault="001A0EEF" w:rsidP="001C6879">
      <w:pPr>
        <w:pBdr>
          <w:top w:val="nil"/>
          <w:left w:val="nil"/>
          <w:bottom w:val="nil"/>
          <w:right w:val="nil"/>
          <w:between w:val="nil"/>
        </w:pBdr>
        <w:tabs>
          <w:tab w:val="left" w:pos="900"/>
        </w:tabs>
        <w:spacing w:after="0" w:line="240" w:lineRule="auto"/>
        <w:rPr>
          <w:rFonts w:ascii="TH SarabunPSK" w:eastAsia="Sarabun" w:hAnsi="TH SarabunPSK" w:cs="TH SarabunPSK"/>
          <w:sz w:val="32"/>
          <w:szCs w:val="32"/>
        </w:rPr>
      </w:pPr>
      <w:r w:rsidRPr="00EF2DB8">
        <w:rPr>
          <w:rFonts w:ascii="TH SarabunPSK" w:eastAsia="Sarabun" w:hAnsi="TH SarabunPSK" w:cs="TH SarabunPSK"/>
          <w:sz w:val="32"/>
          <w:szCs w:val="32"/>
          <w:cs/>
        </w:rPr>
        <w:tab/>
      </w:r>
      <w:r w:rsidR="001C6879" w:rsidRPr="00EF2DB8">
        <w:rPr>
          <w:rFonts w:ascii="TH SarabunPSK" w:eastAsia="Sarabun" w:hAnsi="TH SarabunPSK" w:cs="TH SarabunPSK"/>
          <w:sz w:val="32"/>
          <w:szCs w:val="32"/>
          <w:cs/>
        </w:rPr>
        <w:t xml:space="preserve">- </w:t>
      </w:r>
      <w:r w:rsidR="001C6879" w:rsidRPr="00EF2DB8">
        <w:rPr>
          <w:rFonts w:ascii="TH SarabunPSK" w:eastAsia="Sarabun" w:hAnsi="TH SarabunPSK" w:cs="TH SarabunPSK" w:hint="cs"/>
          <w:sz w:val="32"/>
          <w:szCs w:val="32"/>
          <w:cs/>
        </w:rPr>
        <w:t>จัดกิจกรรมเสริม</w:t>
      </w:r>
      <w:r w:rsidR="001C6879" w:rsidRPr="00EF2DB8">
        <w:rPr>
          <w:rFonts w:ascii="TH SarabunPSK" w:eastAsia="Sarabun" w:hAnsi="TH SarabunPSK" w:cs="TH SarabunPSK"/>
          <w:sz w:val="32"/>
          <w:szCs w:val="32"/>
          <w:cs/>
        </w:rPr>
        <w:t xml:space="preserve"> </w:t>
      </w:r>
      <w:r w:rsidR="001C6879" w:rsidRPr="00EF2DB8">
        <w:rPr>
          <w:rFonts w:ascii="TH SarabunPSK" w:eastAsia="Sarabun" w:hAnsi="TH SarabunPSK" w:cs="TH SarabunPSK" w:hint="cs"/>
          <w:sz w:val="32"/>
          <w:szCs w:val="32"/>
          <w:cs/>
        </w:rPr>
        <w:t xml:space="preserve">เช่น </w:t>
      </w:r>
      <w:r w:rsidR="001C6879" w:rsidRPr="00EF2DB8">
        <w:rPr>
          <w:rFonts w:ascii="TH SarabunPSK" w:eastAsia="Sarabun" w:hAnsi="TH SarabunPSK" w:cs="TH SarabunPSK"/>
          <w:sz w:val="32"/>
          <w:szCs w:val="32"/>
        </w:rPr>
        <w:t xml:space="preserve">Workshop </w:t>
      </w:r>
      <w:r w:rsidR="001C6879" w:rsidRPr="00EF2DB8">
        <w:rPr>
          <w:rFonts w:ascii="TH SarabunPSK" w:eastAsia="Sarabun" w:hAnsi="TH SarabunPSK" w:cs="TH SarabunPSK" w:hint="cs"/>
          <w:sz w:val="32"/>
          <w:szCs w:val="32"/>
          <w:cs/>
        </w:rPr>
        <w:t>การนำเสนอ  ฝึกทักษะ</w:t>
      </w:r>
      <w:r w:rsidR="001C6879" w:rsidRPr="00EF2DB8">
        <w:rPr>
          <w:rFonts w:ascii="TH SarabunPSK" w:eastAsia="Sarabun" w:hAnsi="TH SarabunPSK" w:cs="TH SarabunPSK"/>
          <w:sz w:val="32"/>
          <w:szCs w:val="32"/>
          <w:cs/>
        </w:rPr>
        <w:t xml:space="preserve"> </w:t>
      </w:r>
      <w:r w:rsidR="001C6879" w:rsidRPr="00EF2DB8">
        <w:rPr>
          <w:rFonts w:ascii="TH SarabunPSK" w:eastAsia="Sarabun" w:hAnsi="TH SarabunPSK" w:cs="TH SarabunPSK"/>
          <w:sz w:val="32"/>
          <w:szCs w:val="32"/>
        </w:rPr>
        <w:t>Critical Thinking</w:t>
      </w:r>
      <w:r w:rsidR="001C6879" w:rsidRPr="00EF2DB8">
        <w:rPr>
          <w:rFonts w:ascii="TH SarabunPSK" w:eastAsia="Sarabun" w:hAnsi="TH SarabunPSK" w:cs="TH SarabunPSK" w:hint="cs"/>
          <w:sz w:val="32"/>
          <w:szCs w:val="32"/>
          <w:cs/>
        </w:rPr>
        <w:t xml:space="preserve"> ภาษาอังกฤษเพื่อการใช้ชีวิตประจำวัน</w:t>
      </w:r>
    </w:p>
    <w:p w:rsidR="001C6879" w:rsidRPr="00EF2DB8" w:rsidRDefault="001A0EEF" w:rsidP="001C6879">
      <w:pPr>
        <w:pBdr>
          <w:top w:val="nil"/>
          <w:left w:val="nil"/>
          <w:bottom w:val="nil"/>
          <w:right w:val="nil"/>
          <w:between w:val="nil"/>
        </w:pBdr>
        <w:tabs>
          <w:tab w:val="left" w:pos="900"/>
        </w:tabs>
        <w:spacing w:after="0" w:line="240" w:lineRule="auto"/>
        <w:rPr>
          <w:rFonts w:ascii="TH SarabunPSK" w:eastAsia="Sarabun" w:hAnsi="TH SarabunPSK" w:cs="TH SarabunPSK"/>
          <w:sz w:val="32"/>
          <w:szCs w:val="32"/>
        </w:rPr>
      </w:pPr>
      <w:r w:rsidRPr="00EF2DB8">
        <w:rPr>
          <w:rFonts w:ascii="TH SarabunPSK" w:eastAsia="Sarabun" w:hAnsi="TH SarabunPSK" w:cs="TH SarabunPSK"/>
          <w:sz w:val="32"/>
          <w:szCs w:val="32"/>
          <w:cs/>
        </w:rPr>
        <w:tab/>
      </w:r>
      <w:r w:rsidR="001C6879" w:rsidRPr="00EF2DB8">
        <w:rPr>
          <w:rFonts w:ascii="TH SarabunPSK" w:eastAsia="Sarabun" w:hAnsi="TH SarabunPSK" w:cs="TH SarabunPSK"/>
          <w:sz w:val="32"/>
          <w:szCs w:val="32"/>
          <w:cs/>
        </w:rPr>
        <w:t xml:space="preserve">2) </w:t>
      </w:r>
      <w:r w:rsidR="001C6879" w:rsidRPr="00EF2DB8">
        <w:rPr>
          <w:rFonts w:ascii="TH SarabunPSK" w:eastAsia="Sarabun" w:hAnsi="TH SarabunPSK" w:cs="TH SarabunPSK" w:hint="cs"/>
          <w:sz w:val="32"/>
          <w:szCs w:val="32"/>
          <w:cs/>
        </w:rPr>
        <w:t>การสนับสนุนด้านพหุวัฒนธรรมและทักษะสากล</w:t>
      </w:r>
    </w:p>
    <w:p w:rsidR="001C6879" w:rsidRPr="00EF2DB8" w:rsidRDefault="001C6879" w:rsidP="001C6879">
      <w:pPr>
        <w:pBdr>
          <w:top w:val="nil"/>
          <w:left w:val="nil"/>
          <w:bottom w:val="nil"/>
          <w:right w:val="nil"/>
          <w:between w:val="nil"/>
        </w:pBdr>
        <w:tabs>
          <w:tab w:val="left" w:pos="900"/>
        </w:tabs>
        <w:spacing w:after="0" w:line="240" w:lineRule="auto"/>
        <w:rPr>
          <w:rFonts w:ascii="TH SarabunPSK" w:eastAsia="Sarabun" w:hAnsi="TH SarabunPSK" w:cs="TH SarabunPSK"/>
          <w:sz w:val="32"/>
          <w:szCs w:val="32"/>
        </w:rPr>
      </w:pPr>
      <w:r w:rsidRPr="00EF2DB8">
        <w:rPr>
          <w:rFonts w:ascii="TH SarabunPSK" w:eastAsia="Sarabun" w:hAnsi="TH SarabunPSK" w:cs="TH SarabunPSK" w:hint="cs"/>
          <w:sz w:val="32"/>
          <w:szCs w:val="32"/>
          <w:cs/>
        </w:rPr>
        <w:t>สำนักวิชาฯ</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สนับสนุนการสร้างสมรรถนะด้าน</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 xml:space="preserve">Global Citizenship </w:t>
      </w:r>
      <w:r w:rsidRPr="00EF2DB8">
        <w:rPr>
          <w:rFonts w:ascii="TH SarabunPSK" w:eastAsia="Sarabun" w:hAnsi="TH SarabunPSK" w:cs="TH SarabunPSK" w:hint="cs"/>
          <w:sz w:val="32"/>
          <w:szCs w:val="32"/>
          <w:cs/>
        </w:rPr>
        <w:t>และทักษะสากล</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เช่น</w:t>
      </w:r>
    </w:p>
    <w:p w:rsidR="001C6879" w:rsidRPr="00EF2DB8" w:rsidRDefault="00BD284A" w:rsidP="00BD284A">
      <w:pPr>
        <w:pBdr>
          <w:top w:val="nil"/>
          <w:left w:val="nil"/>
          <w:bottom w:val="nil"/>
          <w:right w:val="nil"/>
          <w:between w:val="nil"/>
        </w:pBdr>
        <w:tabs>
          <w:tab w:val="left" w:pos="900"/>
        </w:tabs>
        <w:spacing w:after="0" w:line="240" w:lineRule="auto"/>
        <w:ind w:left="720"/>
        <w:rPr>
          <w:rFonts w:ascii="TH SarabunPSK" w:eastAsia="Sarabun" w:hAnsi="TH SarabunPSK" w:cs="TH SarabunPSK"/>
          <w:sz w:val="32"/>
          <w:szCs w:val="32"/>
        </w:rPr>
      </w:pPr>
      <w:r w:rsidRPr="00EF2DB8">
        <w:rPr>
          <w:rFonts w:ascii="TH SarabunPSK" w:eastAsia="Sarabun" w:hAnsi="TH SarabunPSK" w:cs="TH SarabunPSK"/>
          <w:sz w:val="32"/>
          <w:szCs w:val="32"/>
          <w:cs/>
        </w:rPr>
        <w:tab/>
      </w:r>
      <w:r w:rsidR="001C6879" w:rsidRPr="00EF2DB8">
        <w:rPr>
          <w:rFonts w:ascii="TH SarabunPSK" w:eastAsia="Sarabun" w:hAnsi="TH SarabunPSK" w:cs="TH SarabunPSK"/>
          <w:sz w:val="32"/>
          <w:szCs w:val="32"/>
          <w:cs/>
        </w:rPr>
        <w:t xml:space="preserve">- </w:t>
      </w:r>
      <w:r w:rsidR="001C6879" w:rsidRPr="00EF2DB8">
        <w:rPr>
          <w:rFonts w:ascii="TH SarabunPSK" w:eastAsia="Sarabun" w:hAnsi="TH SarabunPSK" w:cs="TH SarabunPSK" w:hint="cs"/>
          <w:sz w:val="32"/>
          <w:szCs w:val="32"/>
          <w:cs/>
        </w:rPr>
        <w:t>โครงการแลกเปลี่ยนเรียนรู้และการฝึกงานต่างประเทศ</w:t>
      </w:r>
    </w:p>
    <w:p w:rsidR="001C6879" w:rsidRPr="00EF2DB8" w:rsidRDefault="00BD284A" w:rsidP="00BD284A">
      <w:pPr>
        <w:pBdr>
          <w:top w:val="nil"/>
          <w:left w:val="nil"/>
          <w:bottom w:val="nil"/>
          <w:right w:val="nil"/>
          <w:between w:val="nil"/>
        </w:pBdr>
        <w:tabs>
          <w:tab w:val="left" w:pos="900"/>
        </w:tabs>
        <w:spacing w:after="0" w:line="240" w:lineRule="auto"/>
        <w:ind w:left="720"/>
        <w:rPr>
          <w:rFonts w:ascii="TH SarabunPSK" w:eastAsia="Sarabun" w:hAnsi="TH SarabunPSK" w:cs="TH SarabunPSK"/>
          <w:sz w:val="32"/>
          <w:szCs w:val="32"/>
        </w:rPr>
      </w:pPr>
      <w:r w:rsidRPr="00EF2DB8">
        <w:rPr>
          <w:rFonts w:ascii="TH SarabunPSK" w:eastAsia="Sarabun" w:hAnsi="TH SarabunPSK" w:cs="TH SarabunPSK"/>
          <w:sz w:val="32"/>
          <w:szCs w:val="32"/>
          <w:cs/>
        </w:rPr>
        <w:tab/>
      </w:r>
      <w:r w:rsidR="001C6879" w:rsidRPr="00EF2DB8">
        <w:rPr>
          <w:rFonts w:ascii="TH SarabunPSK" w:eastAsia="Sarabun" w:hAnsi="TH SarabunPSK" w:cs="TH SarabunPSK"/>
          <w:sz w:val="32"/>
          <w:szCs w:val="32"/>
          <w:cs/>
        </w:rPr>
        <w:t xml:space="preserve">- </w:t>
      </w:r>
      <w:r w:rsidR="001C6879" w:rsidRPr="00EF2DB8">
        <w:rPr>
          <w:rFonts w:ascii="TH SarabunPSK" w:eastAsia="Sarabun" w:hAnsi="TH SarabunPSK" w:cs="TH SarabunPSK" w:hint="cs"/>
          <w:sz w:val="32"/>
          <w:szCs w:val="32"/>
          <w:cs/>
        </w:rPr>
        <w:t>การส่งนักศึกษาเข้าร่วมการแข่งขัน</w:t>
      </w:r>
      <w:r w:rsidR="001C6879" w:rsidRPr="00EF2DB8">
        <w:rPr>
          <w:rFonts w:ascii="TH SarabunPSK" w:eastAsia="Sarabun" w:hAnsi="TH SarabunPSK" w:cs="TH SarabunPSK"/>
          <w:sz w:val="32"/>
          <w:szCs w:val="32"/>
          <w:cs/>
        </w:rPr>
        <w:t>/</w:t>
      </w:r>
      <w:r w:rsidR="001C6879" w:rsidRPr="00EF2DB8">
        <w:rPr>
          <w:rFonts w:ascii="TH SarabunPSK" w:eastAsia="Sarabun" w:hAnsi="TH SarabunPSK" w:cs="TH SarabunPSK" w:hint="cs"/>
          <w:sz w:val="32"/>
          <w:szCs w:val="32"/>
          <w:cs/>
        </w:rPr>
        <w:t>กิจกรรมภาษาอังกฤษระดับชาติและนานาชาติ</w:t>
      </w:r>
    </w:p>
    <w:p w:rsidR="001C6879" w:rsidRPr="00EF2DB8" w:rsidRDefault="00BD284A" w:rsidP="00BD284A">
      <w:pPr>
        <w:pBdr>
          <w:top w:val="nil"/>
          <w:left w:val="nil"/>
          <w:bottom w:val="nil"/>
          <w:right w:val="nil"/>
          <w:between w:val="nil"/>
        </w:pBdr>
        <w:tabs>
          <w:tab w:val="left" w:pos="900"/>
        </w:tabs>
        <w:spacing w:after="0" w:line="240" w:lineRule="auto"/>
        <w:ind w:left="720"/>
        <w:rPr>
          <w:rFonts w:ascii="TH SarabunPSK" w:eastAsia="Sarabun" w:hAnsi="TH SarabunPSK" w:cs="TH SarabunPSK"/>
          <w:sz w:val="32"/>
          <w:szCs w:val="32"/>
        </w:rPr>
      </w:pPr>
      <w:r w:rsidRPr="00EF2DB8">
        <w:rPr>
          <w:rFonts w:ascii="TH SarabunPSK" w:eastAsia="Sarabun" w:hAnsi="TH SarabunPSK" w:cs="TH SarabunPSK"/>
          <w:sz w:val="32"/>
          <w:szCs w:val="32"/>
          <w:cs/>
        </w:rPr>
        <w:tab/>
      </w:r>
      <w:r w:rsidR="001C6879" w:rsidRPr="00EF2DB8">
        <w:rPr>
          <w:rFonts w:ascii="TH SarabunPSK" w:eastAsia="Sarabun" w:hAnsi="TH SarabunPSK" w:cs="TH SarabunPSK"/>
          <w:sz w:val="32"/>
          <w:szCs w:val="32"/>
          <w:cs/>
        </w:rPr>
        <w:t xml:space="preserve">- </w:t>
      </w:r>
      <w:r w:rsidR="001C6879" w:rsidRPr="00EF2DB8">
        <w:rPr>
          <w:rFonts w:ascii="TH SarabunPSK" w:eastAsia="Sarabun" w:hAnsi="TH SarabunPSK" w:cs="TH SarabunPSK" w:hint="cs"/>
          <w:sz w:val="32"/>
          <w:szCs w:val="32"/>
          <w:cs/>
        </w:rPr>
        <w:t>การจัดกิจกรรมแลกเปลี่ยนวัฒนธรรมกับนักศึกษาต่างชาติในมหาวิทยาลัย</w:t>
      </w:r>
    </w:p>
    <w:p w:rsidR="001C6879" w:rsidRPr="00EF2DB8" w:rsidRDefault="001A0EEF" w:rsidP="001C6879">
      <w:pPr>
        <w:pBdr>
          <w:top w:val="nil"/>
          <w:left w:val="nil"/>
          <w:bottom w:val="nil"/>
          <w:right w:val="nil"/>
          <w:between w:val="nil"/>
        </w:pBdr>
        <w:tabs>
          <w:tab w:val="left" w:pos="900"/>
        </w:tabs>
        <w:spacing w:after="0" w:line="240" w:lineRule="auto"/>
        <w:rPr>
          <w:rFonts w:ascii="TH SarabunPSK" w:eastAsia="Sarabun" w:hAnsi="TH SarabunPSK" w:cs="TH SarabunPSK"/>
          <w:sz w:val="32"/>
          <w:szCs w:val="32"/>
        </w:rPr>
      </w:pPr>
      <w:r w:rsidRPr="00EF2DB8">
        <w:rPr>
          <w:rFonts w:ascii="TH SarabunPSK" w:eastAsia="Sarabun" w:hAnsi="TH SarabunPSK" w:cs="TH SarabunPSK"/>
          <w:sz w:val="32"/>
          <w:szCs w:val="32"/>
          <w:cs/>
        </w:rPr>
        <w:tab/>
      </w:r>
      <w:r w:rsidR="001C6879" w:rsidRPr="00EF2DB8">
        <w:rPr>
          <w:rFonts w:ascii="TH SarabunPSK" w:eastAsia="Sarabun" w:hAnsi="TH SarabunPSK" w:cs="TH SarabunPSK"/>
          <w:sz w:val="32"/>
          <w:szCs w:val="32"/>
          <w:cs/>
        </w:rPr>
        <w:t xml:space="preserve">3) </w:t>
      </w:r>
      <w:r w:rsidR="001C6879" w:rsidRPr="00EF2DB8">
        <w:rPr>
          <w:rFonts w:ascii="TH SarabunPSK" w:eastAsia="Sarabun" w:hAnsi="TH SarabunPSK" w:cs="TH SarabunPSK" w:hint="cs"/>
          <w:sz w:val="32"/>
          <w:szCs w:val="32"/>
          <w:cs/>
        </w:rPr>
        <w:t>การสนับสนุนด้านจิตอาสาและการสร้างคุณลักษณะพลเมืองดี</w:t>
      </w:r>
      <w:r w:rsidRPr="00EF2DB8">
        <w:rPr>
          <w:rFonts w:ascii="TH SarabunPSK" w:eastAsia="Sarabun" w:hAnsi="TH SarabunPSK" w:cs="TH SarabunPSK" w:hint="cs"/>
          <w:sz w:val="32"/>
          <w:szCs w:val="32"/>
          <w:cs/>
        </w:rPr>
        <w:t xml:space="preserve"> </w:t>
      </w:r>
      <w:r w:rsidR="001C6879" w:rsidRPr="00EF2DB8">
        <w:rPr>
          <w:rFonts w:ascii="TH SarabunPSK" w:eastAsia="Sarabun" w:hAnsi="TH SarabunPSK" w:cs="TH SarabunPSK" w:hint="cs"/>
          <w:sz w:val="32"/>
          <w:szCs w:val="32"/>
          <w:cs/>
        </w:rPr>
        <w:t>เพื่อพัฒนาคุณลักษณะตาม</w:t>
      </w:r>
      <w:r w:rsidR="001C6879" w:rsidRPr="00EF2DB8">
        <w:rPr>
          <w:rFonts w:ascii="TH SarabunPSK" w:eastAsia="Sarabun" w:hAnsi="TH SarabunPSK" w:cs="TH SarabunPSK"/>
          <w:sz w:val="32"/>
          <w:szCs w:val="32"/>
          <w:cs/>
        </w:rPr>
        <w:t xml:space="preserve"> </w:t>
      </w:r>
      <w:r w:rsidR="00392B46" w:rsidRPr="00EF2DB8">
        <w:rPr>
          <w:rFonts w:ascii="TH SarabunPSK" w:eastAsia="Sarabun" w:hAnsi="TH SarabunPSK" w:cs="TH SarabunPSK"/>
          <w:sz w:val="32"/>
          <w:szCs w:val="32"/>
        </w:rPr>
        <w:t>GELOs</w:t>
      </w:r>
      <w:r w:rsidR="001C6879" w:rsidRPr="00EF2DB8">
        <w:rPr>
          <w:rFonts w:ascii="TH SarabunPSK" w:eastAsia="Sarabun" w:hAnsi="TH SarabunPSK" w:cs="TH SarabunPSK"/>
          <w:sz w:val="32"/>
          <w:szCs w:val="32"/>
          <w:cs/>
        </w:rPr>
        <w:t xml:space="preserve"> (</w:t>
      </w:r>
      <w:r w:rsidR="001C6879" w:rsidRPr="00EF2DB8">
        <w:rPr>
          <w:rFonts w:ascii="TH SarabunPSK" w:eastAsia="Sarabun" w:hAnsi="TH SarabunPSK" w:cs="TH SarabunPSK" w:hint="cs"/>
          <w:sz w:val="32"/>
          <w:szCs w:val="32"/>
          <w:cs/>
        </w:rPr>
        <w:t>ด้านคุณธรรม</w:t>
      </w:r>
      <w:r w:rsidR="001C6879" w:rsidRPr="00EF2DB8">
        <w:rPr>
          <w:rFonts w:ascii="TH SarabunPSK" w:eastAsia="Sarabun" w:hAnsi="TH SarabunPSK" w:cs="TH SarabunPSK"/>
          <w:sz w:val="32"/>
          <w:szCs w:val="32"/>
          <w:cs/>
        </w:rPr>
        <w:t xml:space="preserve"> </w:t>
      </w:r>
      <w:r w:rsidR="001C6879" w:rsidRPr="00EF2DB8">
        <w:rPr>
          <w:rFonts w:ascii="TH SarabunPSK" w:eastAsia="Sarabun" w:hAnsi="TH SarabunPSK" w:cs="TH SarabunPSK" w:hint="cs"/>
          <w:sz w:val="32"/>
          <w:szCs w:val="32"/>
          <w:cs/>
        </w:rPr>
        <w:t>จริยธรรม</w:t>
      </w:r>
      <w:r w:rsidR="001C6879" w:rsidRPr="00EF2DB8">
        <w:rPr>
          <w:rFonts w:ascii="TH SarabunPSK" w:eastAsia="Sarabun" w:hAnsi="TH SarabunPSK" w:cs="TH SarabunPSK"/>
          <w:sz w:val="32"/>
          <w:szCs w:val="32"/>
          <w:cs/>
        </w:rPr>
        <w:t xml:space="preserve"> </w:t>
      </w:r>
      <w:r w:rsidR="001C6879" w:rsidRPr="00EF2DB8">
        <w:rPr>
          <w:rFonts w:ascii="TH SarabunPSK" w:eastAsia="Sarabun" w:hAnsi="TH SarabunPSK" w:cs="TH SarabunPSK" w:hint="cs"/>
          <w:sz w:val="32"/>
          <w:szCs w:val="32"/>
          <w:cs/>
        </w:rPr>
        <w:t>และจิตสาธารณะ</w:t>
      </w:r>
      <w:r w:rsidR="001C6879" w:rsidRPr="00EF2DB8">
        <w:rPr>
          <w:rFonts w:ascii="TH SarabunPSK" w:eastAsia="Sarabun" w:hAnsi="TH SarabunPSK" w:cs="TH SarabunPSK"/>
          <w:sz w:val="32"/>
          <w:szCs w:val="32"/>
          <w:cs/>
        </w:rPr>
        <w:t>)</w:t>
      </w:r>
    </w:p>
    <w:p w:rsidR="001C6879" w:rsidRPr="00EF2DB8" w:rsidRDefault="00BD284A" w:rsidP="00BD284A">
      <w:pPr>
        <w:pBdr>
          <w:top w:val="nil"/>
          <w:left w:val="nil"/>
          <w:bottom w:val="nil"/>
          <w:right w:val="nil"/>
          <w:between w:val="nil"/>
        </w:pBdr>
        <w:tabs>
          <w:tab w:val="left" w:pos="851"/>
        </w:tabs>
        <w:spacing w:after="0" w:line="240" w:lineRule="auto"/>
        <w:rPr>
          <w:rFonts w:ascii="TH SarabunPSK" w:eastAsia="Sarabun" w:hAnsi="TH SarabunPSK" w:cs="TH SarabunPSK"/>
          <w:sz w:val="32"/>
          <w:szCs w:val="32"/>
        </w:rPr>
      </w:pPr>
      <w:r w:rsidRPr="00EF2DB8">
        <w:rPr>
          <w:rFonts w:ascii="TH SarabunPSK" w:eastAsia="Sarabun" w:hAnsi="TH SarabunPSK" w:cs="TH SarabunPSK"/>
          <w:sz w:val="32"/>
          <w:szCs w:val="32"/>
          <w:cs/>
        </w:rPr>
        <w:tab/>
      </w:r>
      <w:r w:rsidR="001C6879" w:rsidRPr="00EF2DB8">
        <w:rPr>
          <w:rFonts w:ascii="TH SarabunPSK" w:eastAsia="Sarabun" w:hAnsi="TH SarabunPSK" w:cs="TH SarabunPSK"/>
          <w:sz w:val="32"/>
          <w:szCs w:val="32"/>
          <w:cs/>
        </w:rPr>
        <w:t xml:space="preserve">- </w:t>
      </w:r>
      <w:r w:rsidR="001C6879" w:rsidRPr="00EF2DB8">
        <w:rPr>
          <w:rFonts w:ascii="TH SarabunPSK" w:eastAsia="Sarabun" w:hAnsi="TH SarabunPSK" w:cs="TH SarabunPSK" w:hint="cs"/>
          <w:sz w:val="32"/>
          <w:szCs w:val="32"/>
          <w:cs/>
        </w:rPr>
        <w:t>โครงการค่ายอาสาพัฒนาชนบท</w:t>
      </w:r>
    </w:p>
    <w:p w:rsidR="001C6879" w:rsidRPr="00EF2DB8" w:rsidRDefault="00BD284A" w:rsidP="00BD284A">
      <w:pPr>
        <w:pBdr>
          <w:top w:val="nil"/>
          <w:left w:val="nil"/>
          <w:bottom w:val="nil"/>
          <w:right w:val="nil"/>
          <w:between w:val="nil"/>
        </w:pBdr>
        <w:tabs>
          <w:tab w:val="left" w:pos="851"/>
          <w:tab w:val="left" w:pos="900"/>
        </w:tabs>
        <w:spacing w:after="0" w:line="240" w:lineRule="auto"/>
        <w:ind w:left="720"/>
        <w:rPr>
          <w:rFonts w:ascii="TH SarabunPSK" w:eastAsia="Sarabun" w:hAnsi="TH SarabunPSK" w:cs="TH SarabunPSK"/>
          <w:sz w:val="32"/>
          <w:szCs w:val="32"/>
        </w:rPr>
      </w:pPr>
      <w:r w:rsidRPr="00EF2DB8">
        <w:rPr>
          <w:rFonts w:ascii="TH SarabunPSK" w:eastAsia="Sarabun" w:hAnsi="TH SarabunPSK" w:cs="TH SarabunPSK"/>
          <w:sz w:val="32"/>
          <w:szCs w:val="32"/>
          <w:cs/>
        </w:rPr>
        <w:tab/>
      </w:r>
      <w:r w:rsidR="001C6879" w:rsidRPr="00EF2DB8">
        <w:rPr>
          <w:rFonts w:ascii="TH SarabunPSK" w:eastAsia="Sarabun" w:hAnsi="TH SarabunPSK" w:cs="TH SarabunPSK"/>
          <w:sz w:val="32"/>
          <w:szCs w:val="32"/>
          <w:cs/>
        </w:rPr>
        <w:t xml:space="preserve">- </w:t>
      </w:r>
      <w:r w:rsidR="001C6879" w:rsidRPr="00EF2DB8">
        <w:rPr>
          <w:rFonts w:ascii="TH SarabunPSK" w:eastAsia="Sarabun" w:hAnsi="TH SarabunPSK" w:cs="TH SarabunPSK" w:hint="cs"/>
          <w:sz w:val="32"/>
          <w:szCs w:val="32"/>
          <w:cs/>
        </w:rPr>
        <w:t>กิจกรรมบริการวิชาการแก่สังคมร่วมกับชุมชน</w:t>
      </w:r>
    </w:p>
    <w:p w:rsidR="001C6879" w:rsidRPr="00EF2DB8" w:rsidRDefault="00BD284A" w:rsidP="00BD284A">
      <w:pPr>
        <w:pBdr>
          <w:top w:val="nil"/>
          <w:left w:val="nil"/>
          <w:bottom w:val="nil"/>
          <w:right w:val="nil"/>
          <w:between w:val="nil"/>
        </w:pBdr>
        <w:tabs>
          <w:tab w:val="left" w:pos="851"/>
          <w:tab w:val="left" w:pos="900"/>
        </w:tabs>
        <w:spacing w:after="0" w:line="240" w:lineRule="auto"/>
        <w:ind w:left="720"/>
        <w:rPr>
          <w:rFonts w:ascii="TH SarabunPSK" w:eastAsia="Sarabun" w:hAnsi="TH SarabunPSK" w:cs="TH SarabunPSK"/>
          <w:sz w:val="32"/>
          <w:szCs w:val="32"/>
        </w:rPr>
      </w:pPr>
      <w:r w:rsidRPr="00EF2DB8">
        <w:rPr>
          <w:rFonts w:ascii="TH SarabunPSK" w:eastAsia="Sarabun" w:hAnsi="TH SarabunPSK" w:cs="TH SarabunPSK"/>
          <w:sz w:val="32"/>
          <w:szCs w:val="32"/>
          <w:cs/>
        </w:rPr>
        <w:tab/>
      </w:r>
      <w:r w:rsidR="001C6879" w:rsidRPr="00EF2DB8">
        <w:rPr>
          <w:rFonts w:ascii="TH SarabunPSK" w:eastAsia="Sarabun" w:hAnsi="TH SarabunPSK" w:cs="TH SarabunPSK"/>
          <w:sz w:val="32"/>
          <w:szCs w:val="32"/>
          <w:cs/>
        </w:rPr>
        <w:t xml:space="preserve">- </w:t>
      </w:r>
      <w:r w:rsidR="001C6879" w:rsidRPr="00EF2DB8">
        <w:rPr>
          <w:rFonts w:ascii="TH SarabunPSK" w:eastAsia="Sarabun" w:hAnsi="TH SarabunPSK" w:cs="TH SarabunPSK" w:hint="cs"/>
          <w:sz w:val="32"/>
          <w:szCs w:val="32"/>
          <w:cs/>
        </w:rPr>
        <w:t>การสนับสนุนให้ผู้เรียนเข้าร่วมกิจกรรมจิตอาสาของมหาวิทยาลัย</w:t>
      </w:r>
    </w:p>
    <w:p w:rsidR="001C6879" w:rsidRPr="00EF2DB8" w:rsidRDefault="001C6879" w:rsidP="001A0EEF">
      <w:pPr>
        <w:pBdr>
          <w:top w:val="nil"/>
          <w:left w:val="nil"/>
          <w:bottom w:val="nil"/>
          <w:right w:val="nil"/>
          <w:between w:val="nil"/>
        </w:pBdr>
        <w:tabs>
          <w:tab w:val="left" w:pos="900"/>
        </w:tabs>
        <w:spacing w:after="0" w:line="240" w:lineRule="auto"/>
        <w:ind w:left="720"/>
        <w:rPr>
          <w:rFonts w:ascii="TH SarabunPSK" w:eastAsia="Sarabun" w:hAnsi="TH SarabunPSK" w:cs="TH SarabunPSK"/>
          <w:sz w:val="32"/>
          <w:szCs w:val="32"/>
        </w:rPr>
      </w:pPr>
      <w:r w:rsidRPr="00EF2DB8">
        <w:rPr>
          <w:rFonts w:ascii="TH SarabunPSK" w:eastAsia="Sarabun" w:hAnsi="TH SarabunPSK" w:cs="TH SarabunPSK"/>
          <w:sz w:val="32"/>
          <w:szCs w:val="32"/>
          <w:cs/>
        </w:rPr>
        <w:t xml:space="preserve">4) </w:t>
      </w:r>
      <w:r w:rsidRPr="00EF2DB8">
        <w:rPr>
          <w:rFonts w:ascii="TH SarabunPSK" w:eastAsia="Sarabun" w:hAnsi="TH SarabunPSK" w:cs="TH SarabunPSK" w:hint="cs"/>
          <w:sz w:val="32"/>
          <w:szCs w:val="32"/>
          <w:cs/>
        </w:rPr>
        <w:t>การสนับสนุนด้านสวัสดิการและทุนการศึกษา</w:t>
      </w:r>
    </w:p>
    <w:p w:rsidR="001C6879" w:rsidRPr="00EF2DB8" w:rsidRDefault="001A0EEF" w:rsidP="00BD284A">
      <w:pPr>
        <w:pBdr>
          <w:top w:val="nil"/>
          <w:left w:val="nil"/>
          <w:bottom w:val="nil"/>
          <w:right w:val="nil"/>
          <w:between w:val="nil"/>
        </w:pBdr>
        <w:tabs>
          <w:tab w:val="left" w:pos="851"/>
        </w:tabs>
        <w:spacing w:after="0" w:line="240" w:lineRule="auto"/>
        <w:rPr>
          <w:rFonts w:ascii="TH SarabunPSK" w:eastAsia="Sarabun" w:hAnsi="TH SarabunPSK" w:cs="TH SarabunPSK"/>
          <w:sz w:val="32"/>
          <w:szCs w:val="32"/>
        </w:rPr>
      </w:pPr>
      <w:r w:rsidRPr="00EF2DB8">
        <w:rPr>
          <w:rFonts w:ascii="TH SarabunPSK" w:eastAsia="Sarabun" w:hAnsi="TH SarabunPSK" w:cs="TH SarabunPSK"/>
          <w:sz w:val="32"/>
          <w:szCs w:val="32"/>
          <w:cs/>
        </w:rPr>
        <w:tab/>
      </w:r>
      <w:r w:rsidR="001C6879" w:rsidRPr="00EF2DB8">
        <w:rPr>
          <w:rFonts w:ascii="TH SarabunPSK" w:eastAsia="Sarabun" w:hAnsi="TH SarabunPSK" w:cs="TH SarabunPSK"/>
          <w:sz w:val="32"/>
          <w:szCs w:val="32"/>
          <w:cs/>
        </w:rPr>
        <w:t xml:space="preserve">- </w:t>
      </w:r>
      <w:r w:rsidR="001C6879" w:rsidRPr="00EF2DB8">
        <w:rPr>
          <w:rFonts w:ascii="TH SarabunPSK" w:eastAsia="Sarabun" w:hAnsi="TH SarabunPSK" w:cs="TH SarabunPSK" w:hint="cs"/>
          <w:sz w:val="32"/>
          <w:szCs w:val="32"/>
          <w:cs/>
        </w:rPr>
        <w:t>มีทุนสนับสนุน</w:t>
      </w:r>
      <w:r w:rsidR="001C6879" w:rsidRPr="00EF2DB8">
        <w:rPr>
          <w:rFonts w:ascii="TH SarabunPSK" w:eastAsia="Sarabun" w:hAnsi="TH SarabunPSK" w:cs="TH SarabunPSK"/>
          <w:sz w:val="32"/>
          <w:szCs w:val="32"/>
          <w:cs/>
        </w:rPr>
        <w:t xml:space="preserve"> </w:t>
      </w:r>
      <w:r w:rsidR="001C6879" w:rsidRPr="00EF2DB8">
        <w:rPr>
          <w:rFonts w:ascii="TH SarabunPSK" w:eastAsia="Sarabun" w:hAnsi="TH SarabunPSK" w:cs="TH SarabunPSK" w:hint="cs"/>
          <w:sz w:val="32"/>
          <w:szCs w:val="32"/>
          <w:cs/>
        </w:rPr>
        <w:t>เช่น</w:t>
      </w:r>
      <w:r w:rsidR="001C6879" w:rsidRPr="00EF2DB8">
        <w:rPr>
          <w:rFonts w:ascii="TH SarabunPSK" w:eastAsia="Sarabun" w:hAnsi="TH SarabunPSK" w:cs="TH SarabunPSK"/>
          <w:sz w:val="32"/>
          <w:szCs w:val="32"/>
          <w:cs/>
        </w:rPr>
        <w:t xml:space="preserve"> </w:t>
      </w:r>
      <w:r w:rsidR="001C6879" w:rsidRPr="00EF2DB8">
        <w:rPr>
          <w:rFonts w:ascii="TH SarabunPSK" w:eastAsia="Sarabun" w:hAnsi="TH SarabunPSK" w:cs="TH SarabunPSK" w:hint="cs"/>
          <w:sz w:val="32"/>
          <w:szCs w:val="32"/>
          <w:cs/>
        </w:rPr>
        <w:t>ทุนช่วยเหลือนักศึกษาที่ขาดแคลน</w:t>
      </w:r>
      <w:r w:rsidR="001C6879" w:rsidRPr="00EF2DB8">
        <w:rPr>
          <w:rFonts w:ascii="TH SarabunPSK" w:eastAsia="Sarabun" w:hAnsi="TH SarabunPSK" w:cs="TH SarabunPSK"/>
          <w:sz w:val="32"/>
          <w:szCs w:val="32"/>
          <w:cs/>
        </w:rPr>
        <w:t xml:space="preserve"> </w:t>
      </w:r>
      <w:r w:rsidR="001C6879" w:rsidRPr="00EF2DB8">
        <w:rPr>
          <w:rFonts w:ascii="TH SarabunPSK" w:eastAsia="Sarabun" w:hAnsi="TH SarabunPSK" w:cs="TH SarabunPSK" w:hint="cs"/>
          <w:sz w:val="32"/>
          <w:szCs w:val="32"/>
          <w:cs/>
        </w:rPr>
        <w:t>ทุนกิจกรรมพัฒนาศักยภาพ</w:t>
      </w:r>
      <w:r w:rsidR="001C6879"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และ</w:t>
      </w:r>
      <w:r w:rsidR="001C6879" w:rsidRPr="00EF2DB8">
        <w:rPr>
          <w:rFonts w:ascii="TH SarabunPSK" w:eastAsia="Sarabun" w:hAnsi="TH SarabunPSK" w:cs="TH SarabunPSK" w:hint="cs"/>
          <w:sz w:val="32"/>
          <w:szCs w:val="32"/>
          <w:cs/>
        </w:rPr>
        <w:t>ทุนแลกเปลี่ยน</w:t>
      </w:r>
    </w:p>
    <w:p w:rsidR="001C6879" w:rsidRPr="00EF2DB8" w:rsidRDefault="001A0EEF" w:rsidP="00BD284A">
      <w:pPr>
        <w:pBdr>
          <w:top w:val="nil"/>
          <w:left w:val="nil"/>
          <w:bottom w:val="nil"/>
          <w:right w:val="nil"/>
          <w:between w:val="nil"/>
        </w:pBdr>
        <w:tabs>
          <w:tab w:val="left" w:pos="851"/>
        </w:tabs>
        <w:spacing w:after="0" w:line="240" w:lineRule="auto"/>
        <w:rPr>
          <w:rFonts w:ascii="TH SarabunPSK" w:eastAsia="Sarabun" w:hAnsi="TH SarabunPSK" w:cs="TH SarabunPSK"/>
          <w:sz w:val="32"/>
          <w:szCs w:val="32"/>
        </w:rPr>
      </w:pPr>
      <w:r w:rsidRPr="00EF2DB8">
        <w:rPr>
          <w:rFonts w:ascii="TH SarabunPSK" w:eastAsia="Sarabun" w:hAnsi="TH SarabunPSK" w:cs="TH SarabunPSK"/>
          <w:sz w:val="32"/>
          <w:szCs w:val="32"/>
          <w:cs/>
        </w:rPr>
        <w:tab/>
      </w:r>
      <w:r w:rsidR="001C6879" w:rsidRPr="00EF2DB8">
        <w:rPr>
          <w:rFonts w:ascii="TH SarabunPSK" w:eastAsia="Sarabun" w:hAnsi="TH SarabunPSK" w:cs="TH SarabunPSK"/>
          <w:sz w:val="32"/>
          <w:szCs w:val="32"/>
          <w:cs/>
        </w:rPr>
        <w:t xml:space="preserve">- </w:t>
      </w:r>
      <w:r w:rsidR="001C6879" w:rsidRPr="00EF2DB8">
        <w:rPr>
          <w:rFonts w:ascii="TH SarabunPSK" w:eastAsia="Sarabun" w:hAnsi="TH SarabunPSK" w:cs="TH SarabunPSK" w:hint="cs"/>
          <w:sz w:val="32"/>
          <w:szCs w:val="32"/>
          <w:cs/>
        </w:rPr>
        <w:t>บริการให้คำปรึกษาด้านสุขภาพกายและสุขภาพจิตจากศูนย์บริการของมหาวิทยาลัย</w:t>
      </w:r>
    </w:p>
    <w:p w:rsidR="001C6879" w:rsidRPr="00EF2DB8" w:rsidRDefault="001A0EEF" w:rsidP="00BD284A">
      <w:pPr>
        <w:pBdr>
          <w:top w:val="nil"/>
          <w:left w:val="nil"/>
          <w:bottom w:val="nil"/>
          <w:right w:val="nil"/>
          <w:between w:val="nil"/>
        </w:pBdr>
        <w:tabs>
          <w:tab w:val="left" w:pos="851"/>
        </w:tabs>
        <w:spacing w:after="0" w:line="240" w:lineRule="auto"/>
        <w:rPr>
          <w:rFonts w:ascii="TH SarabunPSK" w:eastAsia="Sarabun" w:hAnsi="TH SarabunPSK" w:cs="TH SarabunPSK"/>
          <w:sz w:val="32"/>
          <w:szCs w:val="32"/>
        </w:rPr>
      </w:pPr>
      <w:r w:rsidRPr="00EF2DB8">
        <w:rPr>
          <w:rFonts w:ascii="TH SarabunPSK" w:eastAsia="Sarabun" w:hAnsi="TH SarabunPSK" w:cs="TH SarabunPSK"/>
          <w:sz w:val="32"/>
          <w:szCs w:val="32"/>
          <w:cs/>
        </w:rPr>
        <w:tab/>
      </w:r>
      <w:r w:rsidR="001C6879" w:rsidRPr="00EF2DB8">
        <w:rPr>
          <w:rFonts w:ascii="TH SarabunPSK" w:eastAsia="Sarabun" w:hAnsi="TH SarabunPSK" w:cs="TH SarabunPSK"/>
          <w:sz w:val="32"/>
          <w:szCs w:val="32"/>
          <w:cs/>
        </w:rPr>
        <w:t xml:space="preserve">- </w:t>
      </w:r>
      <w:r w:rsidR="001C6879" w:rsidRPr="00EF2DB8">
        <w:rPr>
          <w:rFonts w:ascii="TH SarabunPSK" w:eastAsia="Sarabun" w:hAnsi="TH SarabunPSK" w:cs="TH SarabunPSK" w:hint="cs"/>
          <w:sz w:val="32"/>
          <w:szCs w:val="32"/>
          <w:cs/>
        </w:rPr>
        <w:t>สิ่งอำนวยความสะดวกพื้นฐาน</w:t>
      </w:r>
      <w:r w:rsidR="001C6879" w:rsidRPr="00EF2DB8">
        <w:rPr>
          <w:rFonts w:ascii="TH SarabunPSK" w:eastAsia="Sarabun" w:hAnsi="TH SarabunPSK" w:cs="TH SarabunPSK"/>
          <w:sz w:val="32"/>
          <w:szCs w:val="32"/>
          <w:cs/>
        </w:rPr>
        <w:t xml:space="preserve"> </w:t>
      </w:r>
      <w:r w:rsidR="001C6879" w:rsidRPr="00EF2DB8">
        <w:rPr>
          <w:rFonts w:ascii="TH SarabunPSK" w:eastAsia="Sarabun" w:hAnsi="TH SarabunPSK" w:cs="TH SarabunPSK" w:hint="cs"/>
          <w:sz w:val="32"/>
          <w:szCs w:val="32"/>
          <w:cs/>
        </w:rPr>
        <w:t>เช่น</w:t>
      </w:r>
      <w:r w:rsidR="001C6879" w:rsidRPr="00EF2DB8">
        <w:rPr>
          <w:rFonts w:ascii="TH SarabunPSK" w:eastAsia="Sarabun" w:hAnsi="TH SarabunPSK" w:cs="TH SarabunPSK"/>
          <w:sz w:val="32"/>
          <w:szCs w:val="32"/>
          <w:cs/>
        </w:rPr>
        <w:t xml:space="preserve"> </w:t>
      </w:r>
      <w:r w:rsidR="001C6879" w:rsidRPr="00EF2DB8">
        <w:rPr>
          <w:rFonts w:ascii="TH SarabunPSK" w:eastAsia="Sarabun" w:hAnsi="TH SarabunPSK" w:cs="TH SarabunPSK" w:hint="cs"/>
          <w:sz w:val="32"/>
          <w:szCs w:val="32"/>
          <w:cs/>
        </w:rPr>
        <w:t>รถรับ</w:t>
      </w:r>
      <w:r w:rsidR="001C6879" w:rsidRPr="00EF2DB8">
        <w:rPr>
          <w:rFonts w:ascii="TH SarabunPSK" w:eastAsia="Sarabun" w:hAnsi="TH SarabunPSK" w:cs="TH SarabunPSK" w:hint="eastAsia"/>
          <w:sz w:val="32"/>
          <w:szCs w:val="32"/>
          <w:cs/>
        </w:rPr>
        <w:t>–</w:t>
      </w:r>
      <w:r w:rsidR="001C6879" w:rsidRPr="00EF2DB8">
        <w:rPr>
          <w:rFonts w:ascii="TH SarabunPSK" w:eastAsia="Sarabun" w:hAnsi="TH SarabunPSK" w:cs="TH SarabunPSK" w:hint="cs"/>
          <w:sz w:val="32"/>
          <w:szCs w:val="32"/>
          <w:cs/>
        </w:rPr>
        <w:t>ส่งภายในมหาวิทยาลัย</w:t>
      </w:r>
      <w:r w:rsidR="001C6879" w:rsidRPr="00EF2DB8">
        <w:rPr>
          <w:rFonts w:ascii="TH SarabunPSK" w:eastAsia="Sarabun" w:hAnsi="TH SarabunPSK" w:cs="TH SarabunPSK"/>
          <w:sz w:val="32"/>
          <w:szCs w:val="32"/>
          <w:cs/>
        </w:rPr>
        <w:t xml:space="preserve"> </w:t>
      </w:r>
      <w:r w:rsidR="001C6879" w:rsidRPr="00EF2DB8">
        <w:rPr>
          <w:rFonts w:ascii="TH SarabunPSK" w:eastAsia="Sarabun" w:hAnsi="TH SarabunPSK" w:cs="TH SarabunPSK" w:hint="cs"/>
          <w:sz w:val="32"/>
          <w:szCs w:val="32"/>
          <w:cs/>
        </w:rPr>
        <w:t>ศูนย์อาหาร</w:t>
      </w:r>
      <w:r w:rsidR="001C6879" w:rsidRPr="00EF2DB8">
        <w:rPr>
          <w:rFonts w:ascii="TH SarabunPSK" w:eastAsia="Sarabun" w:hAnsi="TH SarabunPSK" w:cs="TH SarabunPSK"/>
          <w:sz w:val="32"/>
          <w:szCs w:val="32"/>
          <w:cs/>
        </w:rPr>
        <w:t xml:space="preserve"> </w:t>
      </w:r>
      <w:r w:rsidR="001C6879" w:rsidRPr="00EF2DB8">
        <w:rPr>
          <w:rFonts w:ascii="TH SarabunPSK" w:eastAsia="Sarabun" w:hAnsi="TH SarabunPSK" w:cs="TH SarabunPSK" w:hint="cs"/>
          <w:sz w:val="32"/>
          <w:szCs w:val="32"/>
          <w:cs/>
        </w:rPr>
        <w:t>พื้นที่กิจกรรม</w:t>
      </w:r>
      <w:r w:rsidR="001C6879" w:rsidRPr="00EF2DB8">
        <w:rPr>
          <w:rFonts w:ascii="TH SarabunPSK" w:eastAsia="Sarabun" w:hAnsi="TH SarabunPSK" w:cs="TH SarabunPSK"/>
          <w:sz w:val="32"/>
          <w:szCs w:val="32"/>
          <w:cs/>
        </w:rPr>
        <w:t xml:space="preserve"> </w:t>
      </w:r>
      <w:r w:rsidR="001C6879" w:rsidRPr="00EF2DB8">
        <w:rPr>
          <w:rFonts w:ascii="TH SarabunPSK" w:eastAsia="Sarabun" w:hAnsi="TH SarabunPSK" w:cs="TH SarabunPSK" w:hint="cs"/>
          <w:sz w:val="32"/>
          <w:szCs w:val="32"/>
          <w:cs/>
        </w:rPr>
        <w:t>และพื้นที่ปลอดภัยสำหรับนักศึกษา</w:t>
      </w:r>
    </w:p>
    <w:tbl>
      <w:tblPr>
        <w:tblStyle w:val="TableGrid"/>
        <w:tblW w:w="9360" w:type="dxa"/>
        <w:tblInd w:w="-725" w:type="dxa"/>
        <w:tblLook w:val="04A0" w:firstRow="1" w:lastRow="0" w:firstColumn="1" w:lastColumn="0" w:noHBand="0" w:noVBand="1"/>
      </w:tblPr>
      <w:tblGrid>
        <w:gridCol w:w="2160"/>
        <w:gridCol w:w="2970"/>
        <w:gridCol w:w="2340"/>
        <w:gridCol w:w="1890"/>
      </w:tblGrid>
      <w:tr w:rsidR="00EF2DB8" w:rsidRPr="00EF2DB8" w:rsidTr="00DF22DD">
        <w:trPr>
          <w:tblHeader/>
        </w:trPr>
        <w:tc>
          <w:tcPr>
            <w:tcW w:w="2160" w:type="dxa"/>
            <w:vAlign w:val="center"/>
          </w:tcPr>
          <w:p w:rsidR="00290F9C" w:rsidRPr="00EF2DB8" w:rsidRDefault="00290F9C" w:rsidP="00BD284A">
            <w:pPr>
              <w:jc w:val="center"/>
              <w:rPr>
                <w:rFonts w:ascii="TH SarabunPSK" w:hAnsi="TH SarabunPSK" w:cs="TH SarabunPSK"/>
                <w:sz w:val="32"/>
                <w:szCs w:val="32"/>
              </w:rPr>
            </w:pPr>
            <w:r w:rsidRPr="00EF2DB8">
              <w:rPr>
                <w:rFonts w:ascii="TH SarabunPSK" w:hAnsi="TH SarabunPSK" w:cs="TH SarabunPSK"/>
                <w:b/>
                <w:bCs/>
                <w:sz w:val="32"/>
                <w:szCs w:val="32"/>
                <w:cs/>
              </w:rPr>
              <w:t>สิ่งสนับสนุนที่จำเป็น</w:t>
            </w:r>
          </w:p>
        </w:tc>
        <w:tc>
          <w:tcPr>
            <w:tcW w:w="2970" w:type="dxa"/>
            <w:vAlign w:val="center"/>
          </w:tcPr>
          <w:p w:rsidR="00290F9C" w:rsidRPr="00EF2DB8" w:rsidRDefault="00290F9C" w:rsidP="00BD284A">
            <w:pPr>
              <w:jc w:val="center"/>
              <w:rPr>
                <w:rFonts w:ascii="TH SarabunPSK" w:hAnsi="TH SarabunPSK" w:cs="TH SarabunPSK"/>
                <w:sz w:val="32"/>
                <w:szCs w:val="32"/>
              </w:rPr>
            </w:pPr>
            <w:r w:rsidRPr="00EF2DB8">
              <w:rPr>
                <w:rFonts w:ascii="TH SarabunPSK" w:hAnsi="TH SarabunPSK" w:cs="TH SarabunPSK"/>
                <w:b/>
                <w:bCs/>
                <w:sz w:val="32"/>
                <w:szCs w:val="32"/>
                <w:cs/>
              </w:rPr>
              <w:t>รายละเอียด/ความพร้อม</w:t>
            </w:r>
          </w:p>
        </w:tc>
        <w:tc>
          <w:tcPr>
            <w:tcW w:w="2340" w:type="dxa"/>
            <w:vAlign w:val="center"/>
          </w:tcPr>
          <w:p w:rsidR="00BD284A" w:rsidRPr="00EF2DB8" w:rsidRDefault="00BD284A" w:rsidP="00BD284A">
            <w:pPr>
              <w:jc w:val="center"/>
              <w:rPr>
                <w:rFonts w:ascii="TH SarabunPSK" w:hAnsi="TH SarabunPSK" w:cs="TH SarabunPSK"/>
                <w:b/>
                <w:bCs/>
                <w:sz w:val="32"/>
                <w:szCs w:val="32"/>
              </w:rPr>
            </w:pPr>
            <w:r w:rsidRPr="00EF2DB8">
              <w:rPr>
                <w:rFonts w:ascii="TH SarabunPSK" w:hAnsi="TH SarabunPSK" w:cs="TH SarabunPSK"/>
                <w:b/>
                <w:bCs/>
                <w:sz w:val="32"/>
                <w:szCs w:val="32"/>
                <w:cs/>
              </w:rPr>
              <w:t>ระบบการจัดการ /</w:t>
            </w:r>
          </w:p>
          <w:p w:rsidR="00290F9C" w:rsidRPr="00EF2DB8" w:rsidRDefault="00290F9C" w:rsidP="00BD284A">
            <w:pPr>
              <w:jc w:val="center"/>
              <w:rPr>
                <w:rFonts w:ascii="TH SarabunPSK" w:hAnsi="TH SarabunPSK" w:cs="TH SarabunPSK"/>
                <w:b/>
                <w:bCs/>
                <w:sz w:val="32"/>
                <w:szCs w:val="32"/>
              </w:rPr>
            </w:pPr>
            <w:r w:rsidRPr="00EF2DB8">
              <w:rPr>
                <w:rFonts w:ascii="TH SarabunPSK" w:hAnsi="TH SarabunPSK" w:cs="TH SarabunPSK"/>
                <w:b/>
                <w:bCs/>
                <w:sz w:val="32"/>
                <w:szCs w:val="32"/>
                <w:cs/>
              </w:rPr>
              <w:t>การเข้าถึง</w:t>
            </w:r>
          </w:p>
        </w:tc>
        <w:tc>
          <w:tcPr>
            <w:tcW w:w="1890" w:type="dxa"/>
            <w:vAlign w:val="center"/>
          </w:tcPr>
          <w:p w:rsidR="00290F9C" w:rsidRPr="00EF2DB8" w:rsidRDefault="00290F9C" w:rsidP="00BD284A">
            <w:pPr>
              <w:jc w:val="center"/>
              <w:rPr>
                <w:rFonts w:ascii="TH SarabunPSK" w:hAnsi="TH SarabunPSK" w:cs="TH SarabunPSK"/>
                <w:sz w:val="32"/>
                <w:szCs w:val="32"/>
              </w:rPr>
            </w:pPr>
            <w:r w:rsidRPr="00EF2DB8">
              <w:rPr>
                <w:rFonts w:ascii="TH SarabunPSK" w:hAnsi="TH SarabunPSK" w:cs="TH SarabunPSK"/>
                <w:b/>
                <w:bCs/>
                <w:sz w:val="32"/>
                <w:szCs w:val="32"/>
                <w:cs/>
              </w:rPr>
              <w:t>ผลลัพธ์ที่สนับสนุนการเรียนรู้</w:t>
            </w:r>
          </w:p>
        </w:tc>
      </w:tr>
      <w:tr w:rsidR="00EF2DB8" w:rsidRPr="00EF2DB8" w:rsidTr="00DF22DD">
        <w:tc>
          <w:tcPr>
            <w:tcW w:w="2160" w:type="dxa"/>
          </w:tcPr>
          <w:p w:rsidR="00290F9C" w:rsidRPr="00EF2DB8" w:rsidRDefault="00272AAC" w:rsidP="00DF22DD">
            <w:pPr>
              <w:rPr>
                <w:rFonts w:ascii="TH SarabunPSK" w:hAnsi="TH SarabunPSK" w:cs="TH SarabunPSK"/>
                <w:sz w:val="32"/>
                <w:szCs w:val="32"/>
              </w:rPr>
            </w:pPr>
            <w:r w:rsidRPr="00EF2DB8">
              <w:rPr>
                <w:rFonts w:ascii="TH SarabunPSK" w:hAnsi="TH SarabunPSK" w:cs="TH SarabunPSK" w:hint="cs"/>
                <w:sz w:val="32"/>
                <w:szCs w:val="32"/>
                <w:cs/>
              </w:rPr>
              <w:t>สื่อการสอนและทรัพยากรการเรียนรู้ที่ครบถ้วนและเข้าถึงง่าย</w:t>
            </w:r>
          </w:p>
        </w:tc>
        <w:tc>
          <w:tcPr>
            <w:tcW w:w="2970" w:type="dxa"/>
          </w:tcPr>
          <w:p w:rsidR="00272AAC" w:rsidRPr="00EF2DB8" w:rsidRDefault="00272AAC" w:rsidP="00DF22DD">
            <w:pPr>
              <w:rPr>
                <w:rFonts w:ascii="TH SarabunPSK" w:hAnsi="TH SarabunPSK" w:cs="TH SarabunPSK"/>
                <w:sz w:val="32"/>
                <w:szCs w:val="32"/>
              </w:rPr>
            </w:pPr>
            <w:r w:rsidRPr="00EF2DB8">
              <w:rPr>
                <w:rFonts w:ascii="TH SarabunPSK" w:hAnsi="TH SarabunPSK" w:cs="TH SarabunPSK"/>
                <w:sz w:val="32"/>
                <w:szCs w:val="32"/>
                <w:cs/>
              </w:rPr>
              <w:t>- ห้องสมุดและฐานข้อมูลออนไลน์ที่ครอบคลุมหนังสือ ตำรา วารสาร และสื่อหลายภาษา</w:t>
            </w:r>
          </w:p>
          <w:p w:rsidR="00272AAC" w:rsidRPr="00EF2DB8" w:rsidRDefault="00272AAC" w:rsidP="00DF22DD">
            <w:pPr>
              <w:rPr>
                <w:rFonts w:ascii="TH SarabunPSK" w:hAnsi="TH SarabunPSK" w:cs="TH SarabunPSK"/>
                <w:sz w:val="32"/>
                <w:szCs w:val="32"/>
              </w:rPr>
            </w:pPr>
            <w:r w:rsidRPr="00EF2DB8">
              <w:rPr>
                <w:rFonts w:ascii="TH SarabunPSK" w:hAnsi="TH SarabunPSK" w:cs="TH SarabunPSK"/>
                <w:sz w:val="32"/>
                <w:szCs w:val="32"/>
                <w:cs/>
              </w:rPr>
              <w:t>- ระบบบริหารการเรียนรู้ (</w:t>
            </w:r>
            <w:r w:rsidRPr="00EF2DB8">
              <w:rPr>
                <w:rFonts w:ascii="TH SarabunPSK" w:hAnsi="TH SarabunPSK" w:cs="TH SarabunPSK"/>
                <w:sz w:val="32"/>
                <w:szCs w:val="32"/>
              </w:rPr>
              <w:t>LMS</w:t>
            </w:r>
            <w:r w:rsidRPr="00EF2DB8">
              <w:rPr>
                <w:rFonts w:ascii="TH SarabunPSK" w:hAnsi="TH SarabunPSK" w:cs="TH SarabunPSK"/>
                <w:sz w:val="32"/>
                <w:szCs w:val="32"/>
                <w:cs/>
              </w:rPr>
              <w:t>) ของมหาวิทยาลัยที่ใช้ในการจัดการรายวิชา อัปโหลดสื่อการสอน แบบฝึกหัด และวัดผลผู้เรียน</w:t>
            </w:r>
          </w:p>
          <w:p w:rsidR="00272AAC" w:rsidRPr="00EF2DB8" w:rsidRDefault="00272AAC" w:rsidP="00DF22DD">
            <w:pPr>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SOLGEN Line Official </w:t>
            </w:r>
            <w:r w:rsidRPr="00EF2DB8">
              <w:rPr>
                <w:rFonts w:ascii="TH SarabunPSK" w:hAnsi="TH SarabunPSK" w:cs="TH SarabunPSK"/>
                <w:sz w:val="32"/>
                <w:szCs w:val="32"/>
                <w:cs/>
              </w:rPr>
              <w:t>ที่จัดทำขึ้นเฉพาะสำหรับนักศึกษาหมวดศึกษาทั่วไป เพื่อรวบรวมข้อมูล การลงทะเบียน การเข้าถึงคู่มือ/คลิปแนะนำ และช่องทางสื่อสารอย่างเป็นระบบ</w:t>
            </w:r>
          </w:p>
          <w:p w:rsidR="00290F9C" w:rsidRPr="00EF2DB8" w:rsidRDefault="00272AAC" w:rsidP="00DF22DD">
            <w:pPr>
              <w:rPr>
                <w:rFonts w:ascii="TH SarabunPSK" w:hAnsi="TH SarabunPSK" w:cs="TH SarabunPSK"/>
                <w:sz w:val="32"/>
                <w:szCs w:val="32"/>
              </w:rPr>
            </w:pPr>
            <w:r w:rsidRPr="00EF2DB8">
              <w:rPr>
                <w:rFonts w:ascii="TH SarabunPSK" w:hAnsi="TH SarabunPSK" w:cs="TH SarabunPSK"/>
                <w:sz w:val="32"/>
                <w:szCs w:val="32"/>
                <w:cs/>
              </w:rPr>
              <w:t xml:space="preserve">- คลังสื่อการเรียนรู้ที่พัฒนาโดยอาจารย์ เช่น วิดีโอสอนภาษาอังกฤษ คลิปอธิบายการคิดเชิงวิเคราะห์ แบบฝึกพูดภาษาอังกฤษ และ </w:t>
            </w:r>
            <w:r w:rsidRPr="00EF2DB8">
              <w:rPr>
                <w:rFonts w:ascii="TH SarabunPSK" w:hAnsi="TH SarabunPSK" w:cs="TH SarabunPSK"/>
                <w:sz w:val="32"/>
                <w:szCs w:val="32"/>
              </w:rPr>
              <w:t>e</w:t>
            </w:r>
            <w:r w:rsidRPr="00EF2DB8">
              <w:rPr>
                <w:rFonts w:ascii="TH SarabunPSK" w:hAnsi="TH SarabunPSK" w:cs="TH SarabunPSK"/>
                <w:sz w:val="32"/>
                <w:szCs w:val="32"/>
                <w:cs/>
              </w:rPr>
              <w:t>-</w:t>
            </w:r>
            <w:r w:rsidRPr="00EF2DB8">
              <w:rPr>
                <w:rFonts w:ascii="TH SarabunPSK" w:hAnsi="TH SarabunPSK" w:cs="TH SarabunPSK"/>
                <w:sz w:val="32"/>
                <w:szCs w:val="32"/>
              </w:rPr>
              <w:t xml:space="preserve">worksheet </w:t>
            </w:r>
            <w:r w:rsidRPr="00EF2DB8">
              <w:rPr>
                <w:rFonts w:ascii="TH SarabunPSK" w:hAnsi="TH SarabunPSK" w:cs="TH SarabunPSK"/>
                <w:sz w:val="32"/>
                <w:szCs w:val="32"/>
                <w:cs/>
              </w:rPr>
              <w:t xml:space="preserve">สำหรับรายวิชา </w:t>
            </w:r>
            <w:r w:rsidRPr="00EF2DB8">
              <w:rPr>
                <w:rFonts w:ascii="TH SarabunPSK" w:hAnsi="TH SarabunPSK" w:cs="TH SarabunPSK"/>
                <w:sz w:val="32"/>
                <w:szCs w:val="32"/>
              </w:rPr>
              <w:t>GE</w:t>
            </w:r>
          </w:p>
        </w:tc>
        <w:tc>
          <w:tcPr>
            <w:tcW w:w="2340" w:type="dxa"/>
          </w:tcPr>
          <w:p w:rsidR="00290F9C" w:rsidRPr="00EF2DB8" w:rsidRDefault="00272AAC" w:rsidP="00DF22DD">
            <w:pPr>
              <w:rPr>
                <w:rFonts w:ascii="TH SarabunPSK" w:hAnsi="TH SarabunPSK" w:cs="TH SarabunPSK"/>
                <w:sz w:val="32"/>
                <w:szCs w:val="32"/>
              </w:rPr>
            </w:pPr>
            <w:r w:rsidRPr="00EF2DB8">
              <w:rPr>
                <w:rFonts w:ascii="TH SarabunPSK" w:hAnsi="TH SarabunPSK" w:cs="TH SarabunPSK"/>
                <w:sz w:val="32"/>
                <w:szCs w:val="32"/>
                <w:cs/>
              </w:rPr>
              <w:t xml:space="preserve">- ให้บริการยืม-คืนทั้งระบบออนไลน์และ </w:t>
            </w:r>
            <w:r w:rsidRPr="00EF2DB8">
              <w:rPr>
                <w:rFonts w:ascii="TH SarabunPSK" w:hAnsi="TH SarabunPSK" w:cs="TH SarabunPSK"/>
                <w:sz w:val="32"/>
                <w:szCs w:val="32"/>
              </w:rPr>
              <w:t xml:space="preserve">Onsite </w:t>
            </w:r>
            <w:r w:rsidRPr="00EF2DB8">
              <w:rPr>
                <w:rFonts w:ascii="TH SarabunPSK" w:hAnsi="TH SarabunPSK" w:cs="TH SarabunPSK"/>
                <w:sz w:val="32"/>
                <w:szCs w:val="32"/>
                <w:cs/>
              </w:rPr>
              <w:t xml:space="preserve">มีแอปสำหรับค้นหาและจองหนังสือ มี </w:t>
            </w:r>
            <w:r w:rsidRPr="00EF2DB8">
              <w:rPr>
                <w:rFonts w:ascii="TH SarabunPSK" w:hAnsi="TH SarabunPSK" w:cs="TH SarabunPSK"/>
                <w:sz w:val="32"/>
                <w:szCs w:val="32"/>
              </w:rPr>
              <w:t>Wi</w:t>
            </w:r>
            <w:r w:rsidRPr="00EF2DB8">
              <w:rPr>
                <w:rFonts w:ascii="TH SarabunPSK" w:hAnsi="TH SarabunPSK" w:cs="TH SarabunPSK"/>
                <w:sz w:val="32"/>
                <w:szCs w:val="32"/>
                <w:cs/>
              </w:rPr>
              <w:t>-</w:t>
            </w:r>
            <w:r w:rsidRPr="00EF2DB8">
              <w:rPr>
                <w:rFonts w:ascii="TH SarabunPSK" w:hAnsi="TH SarabunPSK" w:cs="TH SarabunPSK"/>
                <w:sz w:val="32"/>
                <w:szCs w:val="32"/>
              </w:rPr>
              <w:t xml:space="preserve">Fi </w:t>
            </w:r>
            <w:r w:rsidRPr="00EF2DB8">
              <w:rPr>
                <w:rFonts w:ascii="TH SarabunPSK" w:hAnsi="TH SarabunPSK" w:cs="TH SarabunPSK"/>
                <w:sz w:val="32"/>
                <w:szCs w:val="32"/>
                <w:cs/>
              </w:rPr>
              <w:t>ครอบคลุมทุกพื้นที่</w:t>
            </w:r>
          </w:p>
          <w:p w:rsidR="00272AAC" w:rsidRPr="00EF2DB8" w:rsidRDefault="00272AAC" w:rsidP="00DF22DD">
            <w:pPr>
              <w:rPr>
                <w:rFonts w:ascii="TH SarabunPSK" w:hAnsi="TH SarabunPSK" w:cs="TH SarabunPSK"/>
                <w:sz w:val="32"/>
                <w:szCs w:val="32"/>
              </w:rPr>
            </w:pPr>
            <w:r w:rsidRPr="00EF2DB8">
              <w:rPr>
                <w:rFonts w:ascii="TH SarabunPSK" w:hAnsi="TH SarabunPSK" w:cs="TH SarabunPSK"/>
                <w:sz w:val="32"/>
                <w:szCs w:val="32"/>
                <w:cs/>
              </w:rPr>
              <w:t>- นักศึกษาสามารถจองห้องผ่านระบบออนไลน์ มีเจ้าหน้าที่ดูแล</w:t>
            </w:r>
          </w:p>
          <w:p w:rsidR="00272AAC" w:rsidRPr="00EF2DB8" w:rsidRDefault="00272AAC" w:rsidP="00DF22DD">
            <w:pPr>
              <w:rPr>
                <w:rFonts w:ascii="TH SarabunPSK" w:hAnsi="TH SarabunPSK" w:cs="TH SarabunPSK"/>
                <w:sz w:val="32"/>
                <w:szCs w:val="32"/>
              </w:rPr>
            </w:pPr>
            <w:r w:rsidRPr="00EF2DB8">
              <w:rPr>
                <w:rFonts w:ascii="TH SarabunPSK" w:hAnsi="TH SarabunPSK" w:cs="TH SarabunPSK"/>
                <w:sz w:val="32"/>
                <w:szCs w:val="32"/>
                <w:cs/>
              </w:rPr>
              <w:t xml:space="preserve">- </w:t>
            </w:r>
          </w:p>
        </w:tc>
        <w:tc>
          <w:tcPr>
            <w:tcW w:w="1890" w:type="dxa"/>
          </w:tcPr>
          <w:p w:rsidR="00290F9C" w:rsidRPr="00EF2DB8" w:rsidRDefault="00272AAC" w:rsidP="00DF22DD">
            <w:pPr>
              <w:rPr>
                <w:rFonts w:ascii="TH SarabunPSK" w:hAnsi="TH SarabunPSK" w:cs="TH SarabunPSK"/>
                <w:sz w:val="32"/>
                <w:szCs w:val="32"/>
              </w:rPr>
            </w:pPr>
            <w:r w:rsidRPr="00EF2DB8">
              <w:rPr>
                <w:rFonts w:ascii="TH SarabunPSK" w:hAnsi="TH SarabunPSK" w:cs="TH SarabunPSK" w:hint="cs"/>
                <w:sz w:val="32"/>
                <w:szCs w:val="32"/>
                <w:cs/>
              </w:rPr>
              <w:t>- ส่งเสริมการเรียนรู้ด้วยตนเอง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สนับสนุน</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Lifelong Learning </w:t>
            </w:r>
            <w:r w:rsidRPr="00EF2DB8">
              <w:rPr>
                <w:rFonts w:ascii="TH SarabunPSK" w:hAnsi="TH SarabunPSK" w:cs="TH SarabunPSK" w:hint="cs"/>
                <w:sz w:val="32"/>
                <w:szCs w:val="32"/>
                <w:cs/>
              </w:rPr>
              <w:t>และ</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Collaborative Learning </w:t>
            </w:r>
            <w:r w:rsidRPr="00EF2DB8">
              <w:rPr>
                <w:rFonts w:ascii="TH SarabunPSK" w:hAnsi="TH SarabunPSK" w:cs="TH SarabunPSK" w:hint="cs"/>
                <w:sz w:val="32"/>
                <w:szCs w:val="32"/>
                <w:cs/>
              </w:rPr>
              <w:t>ผ่านการเรียนรู้แบบมีส่วนร่วม</w:t>
            </w:r>
          </w:p>
          <w:p w:rsidR="00272AAC" w:rsidRPr="00EF2DB8" w:rsidRDefault="00272AAC" w:rsidP="00DF22DD">
            <w:pPr>
              <w:rPr>
                <w:rFonts w:ascii="TH SarabunPSK" w:hAnsi="TH SarabunPSK" w:cs="TH SarabunPSK"/>
                <w:sz w:val="32"/>
                <w:szCs w:val="32"/>
              </w:rPr>
            </w:pPr>
            <w:r w:rsidRPr="00EF2DB8">
              <w:rPr>
                <w:rFonts w:ascii="TH SarabunPSK" w:hAnsi="TH SarabunPSK" w:cs="TH SarabunPSK" w:hint="cs"/>
                <w:sz w:val="32"/>
                <w:szCs w:val="32"/>
                <w:cs/>
              </w:rPr>
              <w:t>- เพิ่มความต่อเนื่องในการเรียนรู้แบบไม่จำกัดสถานที่</w:t>
            </w:r>
            <w:r w:rsidRPr="00EF2DB8">
              <w:rPr>
                <w:rFonts w:ascii="TH SarabunPSK" w:hAnsi="TH SarabunPSK" w:cs="TH SarabunPSK"/>
                <w:sz w:val="32"/>
                <w:szCs w:val="32"/>
                <w:cs/>
              </w:rPr>
              <w:t>/</w:t>
            </w:r>
            <w:r w:rsidRPr="00EF2DB8">
              <w:rPr>
                <w:rFonts w:ascii="TH SarabunPSK" w:hAnsi="TH SarabunPSK" w:cs="TH SarabunPSK" w:hint="cs"/>
                <w:sz w:val="32"/>
                <w:szCs w:val="32"/>
                <w:cs/>
              </w:rPr>
              <w:t>เวลา</w:t>
            </w:r>
          </w:p>
          <w:p w:rsidR="00272AAC" w:rsidRPr="00EF2DB8" w:rsidRDefault="00272AAC" w:rsidP="00DF22DD">
            <w:pPr>
              <w:rPr>
                <w:rFonts w:ascii="TH SarabunPSK" w:hAnsi="TH SarabunPSK" w:cs="TH SarabunPSK"/>
                <w:sz w:val="32"/>
                <w:szCs w:val="32"/>
              </w:rPr>
            </w:pPr>
            <w:r w:rsidRPr="00EF2DB8">
              <w:rPr>
                <w:rFonts w:ascii="TH SarabunPSK" w:hAnsi="TH SarabunPSK" w:cs="TH SarabunPSK" w:hint="cs"/>
                <w:sz w:val="32"/>
                <w:szCs w:val="32"/>
                <w:cs/>
              </w:rPr>
              <w:t>- สนับสนุนการเรียน</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Active learning </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Online </w:t>
            </w:r>
            <w:r w:rsidRPr="00EF2DB8">
              <w:rPr>
                <w:rFonts w:ascii="TH SarabunPSK" w:hAnsi="TH SarabunPSK" w:cs="TH SarabunPSK"/>
                <w:sz w:val="32"/>
                <w:szCs w:val="32"/>
                <w:cs/>
              </w:rPr>
              <w:t xml:space="preserve">+ </w:t>
            </w:r>
            <w:r w:rsidRPr="00EF2DB8">
              <w:rPr>
                <w:rFonts w:ascii="TH SarabunPSK" w:hAnsi="TH SarabunPSK" w:cs="TH SarabunPSK"/>
                <w:sz w:val="32"/>
                <w:szCs w:val="32"/>
              </w:rPr>
              <w:t>Onsite</w:t>
            </w:r>
          </w:p>
        </w:tc>
      </w:tr>
      <w:tr w:rsidR="00EF2DB8" w:rsidRPr="00EF2DB8" w:rsidTr="00DF22DD">
        <w:tc>
          <w:tcPr>
            <w:tcW w:w="2160" w:type="dxa"/>
          </w:tcPr>
          <w:p w:rsidR="00272AAC" w:rsidRPr="00EF2DB8" w:rsidRDefault="00272AAC" w:rsidP="00DF22DD">
            <w:pPr>
              <w:rPr>
                <w:rFonts w:ascii="TH SarabunPSK" w:hAnsi="TH SarabunPSK" w:cs="TH SarabunPSK"/>
                <w:sz w:val="32"/>
                <w:szCs w:val="32"/>
                <w:cs/>
              </w:rPr>
            </w:pPr>
            <w:r w:rsidRPr="00EF2DB8">
              <w:rPr>
                <w:rFonts w:ascii="TH SarabunPSK" w:hAnsi="TH SarabunPSK" w:cs="TH SarabunPSK" w:hint="cs"/>
                <w:sz w:val="32"/>
                <w:szCs w:val="32"/>
                <w:cs/>
              </w:rPr>
              <w:t>ห้องเรียนและเทคโนโลยีที่รองรับ</w:t>
            </w:r>
            <w:r w:rsidRPr="00EF2DB8">
              <w:rPr>
                <w:rFonts w:ascii="TH SarabunPSK" w:hAnsi="TH SarabunPSK" w:cs="TH SarabunPSK"/>
                <w:sz w:val="32"/>
                <w:szCs w:val="32"/>
                <w:cs/>
              </w:rPr>
              <w:t xml:space="preserve"> </w:t>
            </w:r>
            <w:r w:rsidRPr="00EF2DB8">
              <w:rPr>
                <w:rFonts w:ascii="TH SarabunPSK" w:hAnsi="TH SarabunPSK" w:cs="TH SarabunPSK"/>
                <w:sz w:val="32"/>
                <w:szCs w:val="32"/>
              </w:rPr>
              <w:t>Active Learning</w:t>
            </w:r>
          </w:p>
        </w:tc>
        <w:tc>
          <w:tcPr>
            <w:tcW w:w="2970" w:type="dxa"/>
          </w:tcPr>
          <w:p w:rsidR="00272AAC" w:rsidRPr="00EF2DB8" w:rsidRDefault="00272AAC" w:rsidP="00DF22DD">
            <w:pPr>
              <w:rPr>
                <w:rFonts w:ascii="TH SarabunPSK" w:hAnsi="TH SarabunPSK" w:cs="TH SarabunPSK"/>
                <w:sz w:val="32"/>
                <w:szCs w:val="32"/>
              </w:rPr>
            </w:pPr>
            <w:r w:rsidRPr="00EF2DB8">
              <w:rPr>
                <w:rFonts w:ascii="TH SarabunPSK" w:hAnsi="TH SarabunPSK" w:cs="TH SarabunPSK" w:hint="cs"/>
                <w:sz w:val="32"/>
                <w:szCs w:val="32"/>
                <w:cs/>
              </w:rPr>
              <w:t>- ห้องเรียนที่ติดตั้ง</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Smart TV, </w:t>
            </w:r>
            <w:r w:rsidRPr="00EF2DB8">
              <w:rPr>
                <w:rFonts w:ascii="TH SarabunPSK" w:hAnsi="TH SarabunPSK" w:cs="TH SarabunPSK" w:hint="cs"/>
                <w:sz w:val="32"/>
                <w:szCs w:val="32"/>
                <w:cs/>
              </w:rPr>
              <w:t>เครื่องฉายภาพ</w:t>
            </w:r>
            <w:r w:rsidRPr="00EF2DB8">
              <w:rPr>
                <w:rFonts w:ascii="TH SarabunPSK" w:hAnsi="TH SarabunPSK" w:cs="TH SarabunPSK"/>
                <w:sz w:val="32"/>
                <w:szCs w:val="32"/>
              </w:rPr>
              <w:t xml:space="preserve">, </w:t>
            </w:r>
            <w:r w:rsidRPr="00EF2DB8">
              <w:rPr>
                <w:rFonts w:ascii="TH SarabunPSK" w:hAnsi="TH SarabunPSK" w:cs="TH SarabunPSK" w:hint="cs"/>
                <w:sz w:val="32"/>
                <w:szCs w:val="32"/>
                <w:cs/>
              </w:rPr>
              <w:t>ระบบเสียง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และอินเทอร์เน็ตความเร็วสูง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รองรับการสอนรูปแบบ</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Active Learning, Collaborative Learning </w:t>
            </w:r>
            <w:r w:rsidRPr="00EF2DB8">
              <w:rPr>
                <w:rFonts w:ascii="TH SarabunPSK" w:hAnsi="TH SarabunPSK" w:cs="TH SarabunPSK" w:hint="cs"/>
                <w:sz w:val="32"/>
                <w:szCs w:val="32"/>
                <w:cs/>
              </w:rPr>
              <w:t>และ</w:t>
            </w:r>
            <w:r w:rsidRPr="00EF2DB8">
              <w:rPr>
                <w:rFonts w:ascii="TH SarabunPSK" w:hAnsi="TH SarabunPSK" w:cs="TH SarabunPSK"/>
                <w:sz w:val="32"/>
                <w:szCs w:val="32"/>
                <w:cs/>
              </w:rPr>
              <w:t xml:space="preserve"> </w:t>
            </w:r>
            <w:r w:rsidRPr="00EF2DB8">
              <w:rPr>
                <w:rFonts w:ascii="TH SarabunPSK" w:hAnsi="TH SarabunPSK" w:cs="TH SarabunPSK"/>
                <w:sz w:val="32"/>
                <w:szCs w:val="32"/>
              </w:rPr>
              <w:t>Problem</w:t>
            </w:r>
            <w:r w:rsidRPr="00EF2DB8">
              <w:rPr>
                <w:rFonts w:ascii="TH SarabunPSK" w:hAnsi="TH SarabunPSK" w:cs="TH SarabunPSK"/>
                <w:sz w:val="32"/>
                <w:szCs w:val="32"/>
                <w:cs/>
              </w:rPr>
              <w:t>-</w:t>
            </w:r>
            <w:r w:rsidRPr="00EF2DB8">
              <w:rPr>
                <w:rFonts w:ascii="TH SarabunPSK" w:hAnsi="TH SarabunPSK" w:cs="TH SarabunPSK"/>
                <w:sz w:val="32"/>
                <w:szCs w:val="32"/>
              </w:rPr>
              <w:t>Based Learning</w:t>
            </w:r>
          </w:p>
          <w:p w:rsidR="00272AAC" w:rsidRPr="00EF2DB8" w:rsidRDefault="00272AAC" w:rsidP="00DF22DD">
            <w:pPr>
              <w:rPr>
                <w:rFonts w:ascii="TH SarabunPSK" w:hAnsi="TH SarabunPSK" w:cs="TH SarabunPSK"/>
                <w:sz w:val="32"/>
                <w:szCs w:val="32"/>
                <w:cs/>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การสนับสนุนด้านเทคโนโลยีจากเจ้าหน้าที่ประจำอาคารวิชาการ</w:t>
            </w:r>
            <w:r w:rsidRPr="00EF2DB8">
              <w:rPr>
                <w:rFonts w:ascii="TH SarabunPSK" w:hAnsi="TH SarabunPSK" w:cs="TH SarabunPSK"/>
                <w:sz w:val="32"/>
                <w:szCs w:val="32"/>
                <w:cs/>
              </w:rPr>
              <w:t xml:space="preserve"> 6 </w:t>
            </w:r>
            <w:r w:rsidRPr="00EF2DB8">
              <w:rPr>
                <w:rFonts w:ascii="TH SarabunPSK" w:hAnsi="TH SarabunPSK" w:cs="TH SarabunPSK" w:hint="cs"/>
                <w:sz w:val="32"/>
                <w:szCs w:val="32"/>
                <w:cs/>
              </w:rPr>
              <w:t>เพื่อให้การเรียนการสอนเป็นไปอย่างราบรื่น</w:t>
            </w:r>
          </w:p>
        </w:tc>
        <w:tc>
          <w:tcPr>
            <w:tcW w:w="2340" w:type="dxa"/>
          </w:tcPr>
          <w:p w:rsidR="00272AAC" w:rsidRPr="00EF2DB8" w:rsidRDefault="00272AAC" w:rsidP="00DF22DD">
            <w:pPr>
              <w:rPr>
                <w:rFonts w:ascii="TH SarabunPSK" w:hAnsi="TH SarabunPSK" w:cs="TH SarabunPSK"/>
                <w:sz w:val="32"/>
                <w:szCs w:val="32"/>
                <w:cs/>
              </w:rPr>
            </w:pPr>
            <w:r w:rsidRPr="00EF2DB8">
              <w:rPr>
                <w:rFonts w:ascii="TH SarabunPSK" w:hAnsi="TH SarabunPSK" w:cs="TH SarabunPSK"/>
                <w:sz w:val="32"/>
                <w:szCs w:val="32"/>
                <w:cs/>
              </w:rPr>
              <w:t>นักศึกษาสามารถจองห้องผ่านระบบออนไลน์ มีเจ้าหน้าที่ดูแล</w:t>
            </w:r>
          </w:p>
        </w:tc>
        <w:tc>
          <w:tcPr>
            <w:tcW w:w="1890" w:type="dxa"/>
          </w:tcPr>
          <w:p w:rsidR="00272AAC" w:rsidRPr="00EF2DB8" w:rsidRDefault="00272AAC" w:rsidP="00DF22DD">
            <w:pPr>
              <w:rPr>
                <w:rFonts w:ascii="TH SarabunPSK" w:hAnsi="TH SarabunPSK" w:cs="TH SarabunPSK"/>
                <w:sz w:val="32"/>
                <w:szCs w:val="32"/>
                <w:cs/>
              </w:rPr>
            </w:pPr>
            <w:r w:rsidRPr="00EF2DB8">
              <w:rPr>
                <w:rFonts w:ascii="TH SarabunPSK" w:hAnsi="TH SarabunPSK" w:cs="TH SarabunPSK"/>
                <w:sz w:val="32"/>
                <w:szCs w:val="32"/>
                <w:cs/>
              </w:rPr>
              <w:t xml:space="preserve">สนับสนุนการเรียน </w:t>
            </w:r>
            <w:r w:rsidRPr="00EF2DB8">
              <w:rPr>
                <w:rFonts w:ascii="TH SarabunPSK" w:hAnsi="TH SarabunPSK" w:cs="TH SarabunPSK"/>
                <w:sz w:val="32"/>
                <w:szCs w:val="32"/>
              </w:rPr>
              <w:t xml:space="preserve">Active learning </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Online </w:t>
            </w:r>
            <w:r w:rsidRPr="00EF2DB8">
              <w:rPr>
                <w:rFonts w:ascii="TH SarabunPSK" w:hAnsi="TH SarabunPSK" w:cs="TH SarabunPSK"/>
                <w:sz w:val="32"/>
                <w:szCs w:val="32"/>
                <w:cs/>
              </w:rPr>
              <w:t xml:space="preserve">+ </w:t>
            </w:r>
            <w:r w:rsidRPr="00EF2DB8">
              <w:rPr>
                <w:rFonts w:ascii="TH SarabunPSK" w:hAnsi="TH SarabunPSK" w:cs="TH SarabunPSK"/>
                <w:sz w:val="32"/>
                <w:szCs w:val="32"/>
              </w:rPr>
              <w:t>Onsite</w:t>
            </w:r>
          </w:p>
        </w:tc>
      </w:tr>
      <w:tr w:rsidR="00EF2DB8" w:rsidRPr="00EF2DB8" w:rsidTr="00DF22DD">
        <w:tc>
          <w:tcPr>
            <w:tcW w:w="2160" w:type="dxa"/>
          </w:tcPr>
          <w:p w:rsidR="00272AAC" w:rsidRPr="00EF2DB8" w:rsidRDefault="00272AAC" w:rsidP="00DF22DD">
            <w:pPr>
              <w:rPr>
                <w:rFonts w:ascii="TH SarabunPSK" w:hAnsi="TH SarabunPSK" w:cs="TH SarabunPSK"/>
                <w:sz w:val="32"/>
                <w:szCs w:val="32"/>
                <w:cs/>
              </w:rPr>
            </w:pPr>
            <w:r w:rsidRPr="00EF2DB8">
              <w:rPr>
                <w:rFonts w:ascii="TH SarabunPSK" w:hAnsi="TH SarabunPSK" w:cs="TH SarabunPSK" w:hint="cs"/>
                <w:sz w:val="32"/>
                <w:szCs w:val="32"/>
                <w:cs/>
              </w:rPr>
              <w:t>ทรัพยากรเฉพาะสำหรับพัฒนาทักษะภาษาตาม</w:t>
            </w:r>
            <w:r w:rsidRPr="00EF2DB8">
              <w:rPr>
                <w:rFonts w:ascii="TH SarabunPSK" w:hAnsi="TH SarabunPSK" w:cs="TH SarabunPSK"/>
                <w:sz w:val="32"/>
                <w:szCs w:val="32"/>
                <w:cs/>
              </w:rPr>
              <w:t xml:space="preserve"> </w:t>
            </w:r>
            <w:r w:rsidR="00392B46" w:rsidRPr="00EF2DB8">
              <w:rPr>
                <w:rFonts w:ascii="TH SarabunPSK" w:hAnsi="TH SarabunPSK" w:cs="TH SarabunPSK"/>
                <w:sz w:val="32"/>
                <w:szCs w:val="32"/>
              </w:rPr>
              <w:t>GELOs</w:t>
            </w:r>
          </w:p>
        </w:tc>
        <w:tc>
          <w:tcPr>
            <w:tcW w:w="2970" w:type="dxa"/>
          </w:tcPr>
          <w:p w:rsidR="00272AAC" w:rsidRPr="00EF2DB8" w:rsidRDefault="00272AAC" w:rsidP="00DF22DD">
            <w:pPr>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ห้อง</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Chatterbox Café </w:t>
            </w:r>
            <w:r w:rsidRPr="00EF2DB8">
              <w:rPr>
                <w:rFonts w:ascii="TH SarabunPSK" w:hAnsi="TH SarabunPSK" w:cs="TH SarabunPSK" w:hint="cs"/>
                <w:sz w:val="32"/>
                <w:szCs w:val="32"/>
                <w:cs/>
              </w:rPr>
              <w:t>พื้นที่ฝึกสนทนาภาษาอังกฤษกับอาจารย์ชาวต่างชาติในบรรยากาศผ่อนคลาย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พร้อมเครื่องดื่มและขนมสนับสนุนเพื่อดึงดูดผู้เรียน</w:t>
            </w:r>
          </w:p>
          <w:p w:rsidR="00272AAC" w:rsidRPr="00EF2DB8" w:rsidRDefault="00272AAC" w:rsidP="00DF22DD">
            <w:pPr>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ห้องปฏิบัติการภาษา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สำหรับการฝึกฟัง</w:t>
            </w:r>
            <w:r w:rsidRPr="00EF2DB8">
              <w:rPr>
                <w:rFonts w:ascii="TH SarabunPSK" w:hAnsi="TH SarabunPSK" w:cs="TH SarabunPSK" w:hint="eastAsia"/>
                <w:sz w:val="32"/>
                <w:szCs w:val="32"/>
                <w:cs/>
              </w:rPr>
              <w:t>–</w:t>
            </w:r>
            <w:r w:rsidRPr="00EF2DB8">
              <w:rPr>
                <w:rFonts w:ascii="TH SarabunPSK" w:hAnsi="TH SarabunPSK" w:cs="TH SarabunPSK" w:hint="cs"/>
                <w:sz w:val="32"/>
                <w:szCs w:val="32"/>
                <w:cs/>
              </w:rPr>
              <w:t>พูด</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ออกเสียง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และทำกิจกรรมปฏิบัติการด้านภาษา</w:t>
            </w:r>
          </w:p>
          <w:p w:rsidR="00272AAC" w:rsidRPr="00EF2DB8" w:rsidRDefault="00272AAC" w:rsidP="00DF22DD">
            <w:pPr>
              <w:rPr>
                <w:rFonts w:ascii="TH SarabunPSK" w:hAnsi="TH SarabunPSK" w:cs="TH SarabunPSK"/>
                <w:sz w:val="32"/>
                <w:szCs w:val="32"/>
                <w:cs/>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โปรแกรมสำเร็จรูป</w:t>
            </w:r>
            <w:r w:rsidRPr="00EF2DB8">
              <w:rPr>
                <w:rFonts w:ascii="TH SarabunPSK" w:hAnsi="TH SarabunPSK" w:cs="TH SarabunPSK"/>
                <w:sz w:val="32"/>
                <w:szCs w:val="32"/>
                <w:cs/>
              </w:rPr>
              <w:t>/</w:t>
            </w:r>
            <w:r w:rsidRPr="00EF2DB8">
              <w:rPr>
                <w:rFonts w:ascii="TH SarabunPSK" w:hAnsi="TH SarabunPSK" w:cs="TH SarabunPSK" w:hint="cs"/>
                <w:sz w:val="32"/>
                <w:szCs w:val="32"/>
                <w:cs/>
              </w:rPr>
              <w:t>ซอฟต์แวร์สนับสนุน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เช่น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โปรแกรมฝึกออกเสียง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เครื่องมือทำแบบทดสอบออนไลน์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โปรแกรมนำเสนอสมัยใหม่เพื่อพัฒนาทักษะการสื่อสาร</w:t>
            </w:r>
          </w:p>
        </w:tc>
        <w:tc>
          <w:tcPr>
            <w:tcW w:w="2340" w:type="dxa"/>
          </w:tcPr>
          <w:p w:rsidR="00272AAC" w:rsidRPr="00EF2DB8" w:rsidRDefault="00DF22DD" w:rsidP="00DF22DD">
            <w:pPr>
              <w:rPr>
                <w:rFonts w:ascii="TH SarabunPSK" w:hAnsi="TH SarabunPSK" w:cs="TH SarabunPSK"/>
                <w:sz w:val="32"/>
                <w:szCs w:val="32"/>
              </w:rPr>
            </w:pPr>
            <w:r w:rsidRPr="00EF2DB8">
              <w:rPr>
                <w:rFonts w:ascii="TH SarabunPSK" w:hAnsi="TH SarabunPSK" w:cs="TH SarabunPSK" w:hint="cs"/>
                <w:sz w:val="32"/>
                <w:szCs w:val="32"/>
                <w:cs/>
              </w:rPr>
              <w:t xml:space="preserve">- </w:t>
            </w:r>
            <w:r w:rsidR="00272AAC" w:rsidRPr="00EF2DB8">
              <w:rPr>
                <w:rFonts w:ascii="TH SarabunPSK" w:hAnsi="TH SarabunPSK" w:cs="TH SarabunPSK"/>
                <w:sz w:val="32"/>
                <w:szCs w:val="32"/>
                <w:cs/>
              </w:rPr>
              <w:t>นักศึกษาสามารถจองห้องผ่านระบบออนไลน์ มีเจ้าหน้าที่ดูแล</w:t>
            </w:r>
          </w:p>
          <w:p w:rsidR="00272AAC" w:rsidRPr="00EF2DB8" w:rsidRDefault="00272AAC" w:rsidP="00DF22DD">
            <w:pPr>
              <w:rPr>
                <w:rFonts w:ascii="TH SarabunPSK" w:hAnsi="TH SarabunPSK" w:cs="TH SarabunPSK"/>
                <w:sz w:val="32"/>
                <w:szCs w:val="32"/>
                <w:cs/>
              </w:rPr>
            </w:pPr>
            <w:r w:rsidRPr="00EF2DB8">
              <w:rPr>
                <w:rFonts w:ascii="TH SarabunPSK" w:hAnsi="TH SarabunPSK" w:cs="TH SarabunPSK" w:hint="cs"/>
                <w:sz w:val="32"/>
                <w:szCs w:val="32"/>
                <w:cs/>
              </w:rPr>
              <w:t>- มีบัญชีใช้งานฟรีสำหรับนักศึกษาและอาจารย์</w:t>
            </w:r>
            <w:r w:rsidRPr="00EF2DB8">
              <w:rPr>
                <w:rFonts w:ascii="TH SarabunPSK" w:hAnsi="TH SarabunPSK" w:cs="TH SarabunPSK"/>
                <w:sz w:val="32"/>
                <w:szCs w:val="32"/>
                <w:cs/>
              </w:rPr>
              <w:t xml:space="preserve"> </w:t>
            </w:r>
          </w:p>
        </w:tc>
        <w:tc>
          <w:tcPr>
            <w:tcW w:w="1890" w:type="dxa"/>
          </w:tcPr>
          <w:p w:rsidR="00272AAC" w:rsidRPr="00EF2DB8" w:rsidRDefault="00272AAC" w:rsidP="00DF22DD">
            <w:pPr>
              <w:rPr>
                <w:rFonts w:ascii="TH SarabunPSK" w:hAnsi="TH SarabunPSK" w:cs="TH SarabunPSK"/>
                <w:sz w:val="32"/>
                <w:szCs w:val="32"/>
                <w:cs/>
              </w:rPr>
            </w:pPr>
            <w:r w:rsidRPr="00EF2DB8">
              <w:rPr>
                <w:rFonts w:ascii="TH SarabunPSK" w:hAnsi="TH SarabunPSK" w:cs="TH SarabunPSK"/>
                <w:sz w:val="32"/>
                <w:szCs w:val="32"/>
                <w:cs/>
              </w:rPr>
              <w:t xml:space="preserve">ช่วยให้การเรียนรู้ยืดหยุ่น นอกเวลาเรียน ส่งเสริม </w:t>
            </w:r>
            <w:r w:rsidRPr="00EF2DB8">
              <w:rPr>
                <w:rFonts w:ascii="TH SarabunPSK" w:hAnsi="TH SarabunPSK" w:cs="TH SarabunPSK"/>
                <w:sz w:val="32"/>
                <w:szCs w:val="32"/>
              </w:rPr>
              <w:t>Lifelong Learning</w:t>
            </w:r>
          </w:p>
        </w:tc>
      </w:tr>
      <w:tr w:rsidR="00DF22DD" w:rsidRPr="00EF2DB8" w:rsidTr="00DF22DD">
        <w:tc>
          <w:tcPr>
            <w:tcW w:w="2160" w:type="dxa"/>
          </w:tcPr>
          <w:p w:rsidR="00DF22DD" w:rsidRPr="00EF2DB8" w:rsidRDefault="00DF22DD" w:rsidP="00DF22DD">
            <w:pPr>
              <w:rPr>
                <w:rFonts w:ascii="TH SarabunPSK" w:hAnsi="TH SarabunPSK" w:cs="TH SarabunPSK"/>
                <w:sz w:val="32"/>
                <w:szCs w:val="32"/>
                <w:cs/>
              </w:rPr>
            </w:pPr>
            <w:r w:rsidRPr="00EF2DB8">
              <w:rPr>
                <w:rFonts w:ascii="TH SarabunPSK" w:hAnsi="TH SarabunPSK" w:cs="TH SarabunPSK" w:hint="cs"/>
                <w:sz w:val="32"/>
                <w:szCs w:val="32"/>
                <w:cs/>
              </w:rPr>
              <w:t>ความเพียงพอและการเข้าถึงที่เท่าเทียม</w:t>
            </w:r>
          </w:p>
        </w:tc>
        <w:tc>
          <w:tcPr>
            <w:tcW w:w="2970" w:type="dxa"/>
          </w:tcPr>
          <w:p w:rsidR="00DF22DD" w:rsidRPr="00EF2DB8" w:rsidRDefault="00DF22DD" w:rsidP="00DF22DD">
            <w:pPr>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จำนวนอุปกรณ์และพื้นที่เพียงพอต่อจำนวนนักศึกษา</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GE </w:t>
            </w:r>
            <w:r w:rsidRPr="00EF2DB8">
              <w:rPr>
                <w:rFonts w:ascii="TH SarabunPSK" w:hAnsi="TH SarabunPSK" w:cs="TH SarabunPSK" w:hint="cs"/>
                <w:sz w:val="32"/>
                <w:szCs w:val="32"/>
                <w:cs/>
              </w:rPr>
              <w:t>ที่มีมากในแต่ละภาคการศึกษา</w:t>
            </w:r>
          </w:p>
          <w:p w:rsidR="00DF22DD" w:rsidRPr="00EF2DB8" w:rsidRDefault="00DF22DD" w:rsidP="00DF22DD">
            <w:pPr>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จัดตารางกิจกรรมเสริมทักษะและเปิดให้ผู้เรียนสำรองเวลาใช้ห้อง</w:t>
            </w:r>
            <w:r w:rsidRPr="00EF2DB8">
              <w:rPr>
                <w:rFonts w:ascii="TH SarabunPSK" w:hAnsi="TH SarabunPSK" w:cs="TH SarabunPSK"/>
                <w:sz w:val="32"/>
                <w:szCs w:val="32"/>
                <w:cs/>
              </w:rPr>
              <w:t>/</w:t>
            </w:r>
            <w:r w:rsidRPr="00EF2DB8">
              <w:rPr>
                <w:rFonts w:ascii="TH SarabunPSK" w:hAnsi="TH SarabunPSK" w:cs="TH SarabunPSK" w:hint="cs"/>
                <w:sz w:val="32"/>
                <w:szCs w:val="32"/>
                <w:cs/>
              </w:rPr>
              <w:t>อุปกรณ์ผ่านระบบออนไลน์เพื่อความเท่าเทียม</w:t>
            </w:r>
          </w:p>
          <w:p w:rsidR="00DF22DD" w:rsidRPr="00EF2DB8" w:rsidRDefault="00DF22DD" w:rsidP="00DF22DD">
            <w:pPr>
              <w:rPr>
                <w:rFonts w:ascii="TH SarabunPSK" w:hAnsi="TH SarabunPSK" w:cs="TH SarabunPSK"/>
                <w:sz w:val="32"/>
                <w:szCs w:val="32"/>
                <w:cs/>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พื้นที่</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Learning Space </w:t>
            </w:r>
            <w:r w:rsidRPr="00EF2DB8">
              <w:rPr>
                <w:rFonts w:ascii="TH SarabunPSK" w:hAnsi="TH SarabunPSK" w:cs="TH SarabunPSK" w:hint="cs"/>
                <w:sz w:val="32"/>
                <w:szCs w:val="32"/>
                <w:cs/>
              </w:rPr>
              <w:t>ภายในอาคารวิชาการ</w:t>
            </w:r>
            <w:r w:rsidRPr="00EF2DB8">
              <w:rPr>
                <w:rFonts w:ascii="TH SarabunPSK" w:hAnsi="TH SarabunPSK" w:cs="TH SarabunPSK"/>
                <w:sz w:val="32"/>
                <w:szCs w:val="32"/>
                <w:cs/>
              </w:rPr>
              <w:t xml:space="preserve"> 6 </w:t>
            </w:r>
            <w:r w:rsidRPr="00EF2DB8">
              <w:rPr>
                <w:rFonts w:ascii="TH SarabunPSK" w:hAnsi="TH SarabunPSK" w:cs="TH SarabunPSK" w:hint="cs"/>
                <w:sz w:val="32"/>
                <w:szCs w:val="32"/>
                <w:cs/>
              </w:rPr>
              <w:t>เปิดให้ใช้งานตลอดเวลาเพื่อการอ่านหนังสือ</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ประชุมกลุ่ม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และติวหนังสือ</w:t>
            </w:r>
          </w:p>
        </w:tc>
        <w:tc>
          <w:tcPr>
            <w:tcW w:w="2340" w:type="dxa"/>
          </w:tcPr>
          <w:p w:rsidR="00DF22DD" w:rsidRPr="00EF2DB8" w:rsidRDefault="00DF22DD" w:rsidP="00DF22DD">
            <w:pPr>
              <w:rPr>
                <w:rFonts w:ascii="TH SarabunPSK" w:hAnsi="TH SarabunPSK" w:cs="TH SarabunPSK"/>
                <w:sz w:val="32"/>
                <w:szCs w:val="32"/>
              </w:rPr>
            </w:pPr>
            <w:r w:rsidRPr="00EF2DB8">
              <w:rPr>
                <w:rFonts w:ascii="TH SarabunPSK" w:hAnsi="TH SarabunPSK" w:cs="TH SarabunPSK" w:hint="cs"/>
                <w:sz w:val="32"/>
                <w:szCs w:val="32"/>
                <w:cs/>
              </w:rPr>
              <w:t xml:space="preserve">- </w:t>
            </w:r>
            <w:r w:rsidRPr="00EF2DB8">
              <w:rPr>
                <w:rFonts w:ascii="TH SarabunPSK" w:hAnsi="TH SarabunPSK" w:cs="TH SarabunPSK"/>
                <w:sz w:val="32"/>
                <w:szCs w:val="32"/>
                <w:cs/>
              </w:rPr>
              <w:t>นักศึกษาสามารถจองห้องผ่านระบบออนไลน์ มีเจ้าหน้าที่ดูแล</w:t>
            </w:r>
          </w:p>
          <w:p w:rsidR="00DF22DD" w:rsidRPr="00EF2DB8" w:rsidRDefault="00DF22DD" w:rsidP="00DF22DD">
            <w:pPr>
              <w:rPr>
                <w:rFonts w:ascii="TH SarabunPSK" w:hAnsi="TH SarabunPSK" w:cs="TH SarabunPSK"/>
                <w:sz w:val="32"/>
                <w:szCs w:val="32"/>
                <w:cs/>
              </w:rPr>
            </w:pPr>
            <w:r w:rsidRPr="00EF2DB8">
              <w:rPr>
                <w:rFonts w:ascii="TH SarabunPSK" w:hAnsi="TH SarabunPSK" w:cs="TH SarabunPSK" w:hint="cs"/>
                <w:sz w:val="32"/>
                <w:szCs w:val="32"/>
                <w:cs/>
              </w:rPr>
              <w:t>- นักศึกษาสามารถลงทะเบียนเข้าร่วมกิจกรรมตามที่สนใจ</w:t>
            </w:r>
            <w:r w:rsidRPr="00EF2DB8">
              <w:rPr>
                <w:rFonts w:ascii="TH SarabunPSK" w:hAnsi="TH SarabunPSK" w:cs="TH SarabunPSK"/>
                <w:sz w:val="32"/>
                <w:szCs w:val="32"/>
                <w:cs/>
              </w:rPr>
              <w:t xml:space="preserve"> </w:t>
            </w:r>
          </w:p>
        </w:tc>
        <w:tc>
          <w:tcPr>
            <w:tcW w:w="1890" w:type="dxa"/>
          </w:tcPr>
          <w:p w:rsidR="00DF22DD" w:rsidRPr="00EF2DB8" w:rsidRDefault="00DF22DD" w:rsidP="00DF22DD">
            <w:pPr>
              <w:rPr>
                <w:rFonts w:ascii="TH SarabunPSK" w:hAnsi="TH SarabunPSK" w:cs="TH SarabunPSK"/>
                <w:sz w:val="32"/>
                <w:szCs w:val="32"/>
                <w:cs/>
              </w:rPr>
            </w:pPr>
            <w:r w:rsidRPr="00EF2DB8">
              <w:rPr>
                <w:rFonts w:ascii="TH SarabunPSK" w:hAnsi="TH SarabunPSK" w:cs="TH SarabunPSK" w:hint="cs"/>
                <w:sz w:val="32"/>
                <w:szCs w:val="32"/>
                <w:cs/>
              </w:rPr>
              <w:t xml:space="preserve">สนับสนุนการเรียนรู้อย่างทั่วถึง และตรกับความต้องการของนักศึกษา </w:t>
            </w:r>
          </w:p>
        </w:tc>
      </w:tr>
    </w:tbl>
    <w:p w:rsidR="001A0EEF" w:rsidRPr="00EF2DB8" w:rsidRDefault="001A0EEF" w:rsidP="001A0EEF">
      <w:pPr>
        <w:pStyle w:val="Heading3"/>
        <w:ind w:left="0" w:firstLine="0"/>
        <w:rPr>
          <w:rFonts w:ascii="TH SarabunPSK" w:hAnsi="TH SarabunPSK" w:cs="TH SarabunPSK"/>
          <w:color w:val="auto"/>
        </w:rPr>
      </w:pPr>
    </w:p>
    <w:p w:rsidR="00290F9C" w:rsidRPr="00EF2DB8" w:rsidRDefault="001A0EEF" w:rsidP="001A0EEF">
      <w:pPr>
        <w:pStyle w:val="Heading3"/>
        <w:ind w:left="0" w:firstLine="0"/>
        <w:rPr>
          <w:rFonts w:ascii="TH SarabunPSK" w:hAnsi="TH SarabunPSK" w:cs="TH SarabunPSK"/>
          <w:color w:val="auto"/>
        </w:rPr>
      </w:pPr>
      <w:r w:rsidRPr="00EF2DB8">
        <w:rPr>
          <w:rFonts w:ascii="TH SarabunPSK" w:hAnsi="TH SarabunPSK" w:cs="TH SarabunPSK" w:hint="cs"/>
          <w:color w:val="auto"/>
          <w:cs/>
        </w:rPr>
        <w:t xml:space="preserve">4. </w:t>
      </w:r>
      <w:r w:rsidR="00290F9C" w:rsidRPr="00EF2DB8">
        <w:rPr>
          <w:rFonts w:ascii="TH SarabunPSK" w:hAnsi="TH SarabunPSK" w:cs="TH SarabunPSK"/>
          <w:color w:val="auto"/>
          <w:cs/>
        </w:rPr>
        <w:t>งบประมาณตามแผน</w:t>
      </w:r>
    </w:p>
    <w:p w:rsidR="00290F9C" w:rsidRPr="00EF2DB8" w:rsidRDefault="001A0EEF" w:rsidP="001A0EEF">
      <w:pPr>
        <w:spacing w:after="0"/>
        <w:rPr>
          <w:rFonts w:ascii="TH SarabunPSK" w:hAnsi="TH SarabunPSK" w:cs="TH SarabunPSK"/>
          <w:sz w:val="32"/>
          <w:szCs w:val="32"/>
        </w:rPr>
      </w:pPr>
      <w:r w:rsidRPr="00EF2DB8">
        <w:rPr>
          <w:rFonts w:ascii="TH SarabunPSK" w:hAnsi="TH SarabunPSK" w:cs="TH SarabunPSK" w:hint="cs"/>
          <w:sz w:val="32"/>
          <w:szCs w:val="32"/>
          <w:cs/>
        </w:rPr>
        <w:t xml:space="preserve">    </w:t>
      </w:r>
      <w:r w:rsidR="00290F9C" w:rsidRPr="00EF2DB8">
        <w:rPr>
          <w:rFonts w:ascii="TH SarabunPSK" w:hAnsi="TH SarabunPSK" w:cs="TH SarabunPSK"/>
          <w:sz w:val="32"/>
          <w:szCs w:val="32"/>
          <w:cs/>
        </w:rPr>
        <w:t>ตามที่ได้รับจัดสรรจากมหาวิทยาลัย</w:t>
      </w:r>
    </w:p>
    <w:p w:rsidR="001C6879" w:rsidRPr="00EF2DB8" w:rsidRDefault="001C6879" w:rsidP="002B58AA">
      <w:pPr>
        <w:spacing w:after="0"/>
        <w:rPr>
          <w:rFonts w:ascii="TH SarabunPSK" w:hAnsi="TH SarabunPSK" w:cs="TH SarabunPSK"/>
          <w:sz w:val="32"/>
          <w:szCs w:val="32"/>
        </w:rPr>
      </w:pPr>
    </w:p>
    <w:p w:rsidR="001C6879" w:rsidRPr="00EF2DB8" w:rsidRDefault="001C6879" w:rsidP="002B58AA">
      <w:pPr>
        <w:spacing w:after="0"/>
        <w:rPr>
          <w:rFonts w:ascii="TH SarabunPSK" w:hAnsi="TH SarabunPSK" w:cs="TH SarabunPSK"/>
          <w:sz w:val="32"/>
          <w:szCs w:val="32"/>
        </w:rPr>
      </w:pPr>
    </w:p>
    <w:p w:rsidR="001C6879" w:rsidRPr="00EF2DB8" w:rsidRDefault="001C6879" w:rsidP="002B58AA">
      <w:pPr>
        <w:spacing w:after="0"/>
        <w:rPr>
          <w:rFonts w:ascii="TH SarabunPSK" w:hAnsi="TH SarabunPSK" w:cs="TH SarabunPSK"/>
          <w:sz w:val="32"/>
          <w:szCs w:val="32"/>
        </w:rPr>
      </w:pPr>
    </w:p>
    <w:p w:rsidR="001C6879" w:rsidRPr="00EF2DB8" w:rsidRDefault="001C6879" w:rsidP="002B58AA">
      <w:pPr>
        <w:spacing w:after="0"/>
        <w:rPr>
          <w:rFonts w:ascii="TH SarabunPSK" w:hAnsi="TH SarabunPSK" w:cs="TH SarabunPSK"/>
          <w:sz w:val="32"/>
          <w:szCs w:val="32"/>
        </w:rPr>
      </w:pPr>
    </w:p>
    <w:p w:rsidR="001C6879" w:rsidRPr="00EF2DB8" w:rsidRDefault="001C6879" w:rsidP="002B58AA">
      <w:pPr>
        <w:spacing w:after="0"/>
        <w:rPr>
          <w:rFonts w:ascii="TH SarabunPSK" w:hAnsi="TH SarabunPSK" w:cs="TH SarabunPSK"/>
          <w:sz w:val="32"/>
          <w:szCs w:val="32"/>
        </w:rPr>
      </w:pPr>
    </w:p>
    <w:p w:rsidR="001C6879" w:rsidRPr="00EF2DB8" w:rsidRDefault="001C6879" w:rsidP="002B58AA">
      <w:pPr>
        <w:spacing w:after="0"/>
        <w:rPr>
          <w:rFonts w:ascii="TH SarabunPSK" w:hAnsi="TH SarabunPSK" w:cs="TH SarabunPSK"/>
          <w:sz w:val="32"/>
          <w:szCs w:val="32"/>
        </w:rPr>
      </w:pPr>
    </w:p>
    <w:p w:rsidR="001C6879" w:rsidRPr="00EF2DB8" w:rsidRDefault="001C6879" w:rsidP="002B58AA">
      <w:pPr>
        <w:spacing w:after="0"/>
        <w:rPr>
          <w:rFonts w:ascii="TH SarabunPSK" w:hAnsi="TH SarabunPSK" w:cs="TH SarabunPSK"/>
          <w:sz w:val="32"/>
          <w:szCs w:val="32"/>
        </w:rPr>
      </w:pPr>
    </w:p>
    <w:p w:rsidR="001C6879" w:rsidRPr="00EF2DB8" w:rsidRDefault="001C6879" w:rsidP="002B58AA">
      <w:pPr>
        <w:spacing w:after="0"/>
        <w:rPr>
          <w:rFonts w:ascii="TH SarabunPSK" w:hAnsi="TH SarabunPSK" w:cs="TH SarabunPSK"/>
          <w:sz w:val="32"/>
          <w:szCs w:val="32"/>
        </w:rPr>
      </w:pPr>
    </w:p>
    <w:p w:rsidR="001C6879" w:rsidRPr="00EF2DB8" w:rsidRDefault="001C6879" w:rsidP="002B58AA">
      <w:pPr>
        <w:spacing w:after="0"/>
        <w:rPr>
          <w:rFonts w:ascii="TH SarabunPSK" w:hAnsi="TH SarabunPSK" w:cs="TH SarabunPSK"/>
          <w:sz w:val="32"/>
          <w:szCs w:val="32"/>
        </w:rPr>
      </w:pPr>
    </w:p>
    <w:p w:rsidR="001C6879" w:rsidRPr="00EF2DB8" w:rsidRDefault="001C6879" w:rsidP="002B58AA">
      <w:pPr>
        <w:spacing w:after="0"/>
        <w:rPr>
          <w:rFonts w:ascii="TH SarabunPSK" w:hAnsi="TH SarabunPSK" w:cs="TH SarabunPSK"/>
          <w:sz w:val="32"/>
          <w:szCs w:val="32"/>
        </w:rPr>
      </w:pPr>
    </w:p>
    <w:p w:rsidR="001C6879" w:rsidRPr="00EF2DB8" w:rsidRDefault="001C6879" w:rsidP="002B58AA">
      <w:pPr>
        <w:spacing w:after="0"/>
        <w:rPr>
          <w:rFonts w:ascii="TH SarabunPSK" w:hAnsi="TH SarabunPSK" w:cs="TH SarabunPSK"/>
          <w:sz w:val="32"/>
          <w:szCs w:val="32"/>
        </w:rPr>
      </w:pPr>
    </w:p>
    <w:p w:rsidR="001C6879" w:rsidRPr="00EF2DB8" w:rsidRDefault="001C6879" w:rsidP="002B58AA">
      <w:pPr>
        <w:spacing w:after="0"/>
        <w:rPr>
          <w:rFonts w:ascii="TH SarabunPSK" w:hAnsi="TH SarabunPSK" w:cs="TH SarabunPSK"/>
          <w:sz w:val="32"/>
          <w:szCs w:val="32"/>
        </w:rPr>
      </w:pPr>
    </w:p>
    <w:p w:rsidR="001C6879" w:rsidRPr="00EF2DB8" w:rsidRDefault="001C6879" w:rsidP="002B58AA">
      <w:pPr>
        <w:spacing w:after="0"/>
        <w:rPr>
          <w:rFonts w:ascii="TH SarabunPSK" w:hAnsi="TH SarabunPSK" w:cs="TH SarabunPSK"/>
          <w:sz w:val="32"/>
          <w:szCs w:val="32"/>
        </w:rPr>
      </w:pPr>
    </w:p>
    <w:p w:rsidR="001C6879" w:rsidRPr="00EF2DB8" w:rsidRDefault="001C6879" w:rsidP="002B58AA">
      <w:pPr>
        <w:spacing w:after="0"/>
        <w:rPr>
          <w:rFonts w:ascii="TH SarabunPSK" w:hAnsi="TH SarabunPSK" w:cs="TH SarabunPSK"/>
          <w:sz w:val="32"/>
          <w:szCs w:val="32"/>
        </w:rPr>
      </w:pPr>
    </w:p>
    <w:p w:rsidR="001C6879" w:rsidRPr="00EF2DB8" w:rsidRDefault="001C6879" w:rsidP="002B58AA">
      <w:pPr>
        <w:spacing w:after="0"/>
        <w:rPr>
          <w:rFonts w:ascii="TH SarabunPSK" w:hAnsi="TH SarabunPSK" w:cs="TH SarabunPSK"/>
          <w:sz w:val="32"/>
          <w:szCs w:val="32"/>
        </w:rPr>
      </w:pPr>
    </w:p>
    <w:p w:rsidR="001C6879" w:rsidRPr="00EF2DB8" w:rsidRDefault="001C6879" w:rsidP="002B58AA">
      <w:pPr>
        <w:spacing w:after="0"/>
        <w:rPr>
          <w:rFonts w:ascii="TH SarabunPSK" w:hAnsi="TH SarabunPSK" w:cs="TH SarabunPSK"/>
          <w:sz w:val="32"/>
          <w:szCs w:val="32"/>
        </w:rPr>
      </w:pPr>
    </w:p>
    <w:p w:rsidR="001C6879" w:rsidRPr="00EF2DB8" w:rsidRDefault="001C6879" w:rsidP="002B58AA">
      <w:pPr>
        <w:spacing w:after="0"/>
        <w:rPr>
          <w:rFonts w:ascii="TH SarabunPSK" w:hAnsi="TH SarabunPSK" w:cs="TH SarabunPSK"/>
          <w:sz w:val="32"/>
          <w:szCs w:val="32"/>
        </w:rPr>
      </w:pPr>
    </w:p>
    <w:p w:rsidR="00290F9C" w:rsidRPr="00EF2DB8" w:rsidRDefault="00290F9C" w:rsidP="002B58AA">
      <w:pPr>
        <w:spacing w:after="0"/>
        <w:rPr>
          <w:rFonts w:ascii="TH SarabunPSK" w:eastAsia="Sarabun" w:hAnsi="TH SarabunPSK" w:cs="TH SarabunPSK"/>
          <w:sz w:val="32"/>
          <w:szCs w:val="32"/>
        </w:rPr>
      </w:pPr>
    </w:p>
    <w:p w:rsidR="00290F9C" w:rsidRPr="00EF2DB8" w:rsidRDefault="00290F9C" w:rsidP="002B58AA">
      <w:pPr>
        <w:pStyle w:val="Heading2"/>
        <w:pBdr>
          <w:top w:val="single" w:sz="4" w:space="1" w:color="000000"/>
          <w:left w:val="single" w:sz="4" w:space="4" w:color="000000"/>
          <w:bottom w:val="single" w:sz="4" w:space="1" w:color="000000"/>
          <w:right w:val="single" w:sz="4" w:space="4" w:color="000000"/>
          <w:between w:val="single" w:sz="4" w:space="1" w:color="000000"/>
        </w:pBdr>
        <w:spacing w:before="0" w:after="0"/>
        <w:rPr>
          <w:rFonts w:ascii="TH SarabunPSK" w:hAnsi="TH SarabunPSK" w:cs="TH SarabunPSK"/>
        </w:rPr>
      </w:pPr>
      <w:r w:rsidRPr="00EF2DB8">
        <w:rPr>
          <w:rFonts w:ascii="TH SarabunPSK" w:hAnsi="TH SarabunPSK" w:cs="TH SarabunPSK"/>
          <w:cs/>
        </w:rPr>
        <w:t xml:space="preserve">หมวดที่ </w:t>
      </w:r>
      <w:r w:rsidRPr="00EF2DB8">
        <w:rPr>
          <w:rFonts w:ascii="TH SarabunPSK" w:hAnsi="TH SarabunPSK" w:cs="TH SarabunPSK"/>
        </w:rPr>
        <w:t xml:space="preserve">6 </w:t>
      </w:r>
      <w:r w:rsidRPr="00EF2DB8">
        <w:rPr>
          <w:rFonts w:ascii="TH SarabunPSK" w:hAnsi="TH SarabunPSK" w:cs="TH SarabunPSK"/>
          <w:cs/>
        </w:rPr>
        <w:t>คุณสมบัติของผู้เข้าศึกษา</w:t>
      </w:r>
    </w:p>
    <w:p w:rsidR="00290F9C" w:rsidRPr="00EF2DB8" w:rsidRDefault="00290F9C" w:rsidP="002B58AA">
      <w:pPr>
        <w:spacing w:after="0" w:line="240" w:lineRule="auto"/>
        <w:rPr>
          <w:rFonts w:ascii="TH SarabunPSK" w:eastAsia="Sarabun" w:hAnsi="TH SarabunPSK" w:cs="TH SarabunPSK"/>
          <w:sz w:val="32"/>
          <w:szCs w:val="32"/>
        </w:rPr>
      </w:pPr>
    </w:p>
    <w:p w:rsidR="00290F9C" w:rsidRPr="00EF2DB8" w:rsidRDefault="001A0EEF" w:rsidP="002B58AA">
      <w:pPr>
        <w:pStyle w:val="Heading3"/>
        <w:ind w:left="0" w:firstLine="0"/>
        <w:rPr>
          <w:rFonts w:ascii="TH SarabunPSK" w:hAnsi="TH SarabunPSK" w:cs="TH SarabunPSK"/>
          <w:color w:val="auto"/>
        </w:rPr>
      </w:pPr>
      <w:r w:rsidRPr="00EF2DB8">
        <w:rPr>
          <w:rFonts w:ascii="TH SarabunPSK" w:hAnsi="TH SarabunPSK" w:cs="TH SarabunPSK" w:hint="cs"/>
          <w:color w:val="auto"/>
          <w:cs/>
        </w:rPr>
        <w:t xml:space="preserve">1. </w:t>
      </w:r>
      <w:r w:rsidR="00290F9C" w:rsidRPr="00EF2DB8">
        <w:rPr>
          <w:rFonts w:ascii="TH SarabunPSK" w:hAnsi="TH SarabunPSK" w:cs="TH SarabunPSK"/>
          <w:color w:val="auto"/>
          <w:cs/>
        </w:rPr>
        <w:t>คุณสมบัติของผู้เข้า</w:t>
      </w:r>
      <w:r w:rsidR="00290F9C" w:rsidRPr="00EF2DB8">
        <w:rPr>
          <w:rFonts w:ascii="TH SarabunPSK" w:hAnsi="TH SarabunPSK" w:cs="TH SarabunPSK" w:hint="cs"/>
          <w:color w:val="auto"/>
          <w:cs/>
        </w:rPr>
        <w:t>ศึกษา</w:t>
      </w:r>
      <w:r w:rsidR="00290F9C" w:rsidRPr="00EF2DB8">
        <w:rPr>
          <w:rFonts w:ascii="TH SarabunPSK" w:hAnsi="TH SarabunPSK" w:cs="TH SarabunPSK"/>
          <w:color w:val="auto"/>
          <w:cs/>
        </w:rPr>
        <w:t xml:space="preserve"> </w:t>
      </w:r>
    </w:p>
    <w:p w:rsidR="00290F9C" w:rsidRPr="00EF2DB8" w:rsidRDefault="00290F9C" w:rsidP="002B58AA">
      <w:pPr>
        <w:pBdr>
          <w:top w:val="nil"/>
          <w:left w:val="nil"/>
          <w:bottom w:val="nil"/>
          <w:right w:val="nil"/>
          <w:between w:val="nil"/>
        </w:pBdr>
        <w:spacing w:after="0" w:line="240" w:lineRule="auto"/>
        <w:ind w:firstLine="284"/>
        <w:jc w:val="thaiDistribute"/>
        <w:rPr>
          <w:rFonts w:ascii="TH SarabunPSK" w:eastAsia="TH SarabunPSK" w:hAnsi="TH SarabunPSK" w:cs="TH SarabunPSK"/>
          <w:sz w:val="32"/>
          <w:szCs w:val="32"/>
        </w:rPr>
      </w:pPr>
      <w:r w:rsidRPr="00EF2DB8">
        <w:rPr>
          <w:rFonts w:ascii="TH SarabunPSK" w:eastAsia="Sarabun" w:hAnsi="TH SarabunPSK" w:cs="TH SarabunPSK"/>
          <w:sz w:val="32"/>
          <w:szCs w:val="32"/>
          <w:cs/>
        </w:rPr>
        <w:t xml:space="preserve">ผู้ที่สำเร็จการศึกษาระดับชั้นมัธยมศึกษาปีที่ 6 หรือเทียบเท่า หรือนักศึกษาระดับปริญญาตรี มหาวิทยาลัยวลัยลักษณ์ </w:t>
      </w:r>
      <w:r w:rsidRPr="00EF2DB8">
        <w:rPr>
          <w:rFonts w:ascii="TH SarabunPSK" w:eastAsia="Sarabun" w:hAnsi="TH SarabunPSK" w:cs="TH SarabunPSK" w:hint="cs"/>
          <w:sz w:val="32"/>
          <w:szCs w:val="32"/>
          <w:cs/>
        </w:rPr>
        <w:t>ซึ่ง</w:t>
      </w:r>
      <w:r w:rsidRPr="00EF2DB8">
        <w:rPr>
          <w:rFonts w:ascii="TH SarabunPSK" w:eastAsia="TH SarabunPSK" w:hAnsi="TH SarabunPSK" w:cs="TH SarabunPSK"/>
          <w:sz w:val="32"/>
          <w:szCs w:val="32"/>
          <w:cs/>
        </w:rPr>
        <w:t>เป็นไปตามข้อบังคับมหาวิทยาลัยวลัยลักษณ์ ว่าด้วยการศึกษาขั้นปริญญาตรี ระบบทวิภาค พ.ศ. 2566</w:t>
      </w:r>
    </w:p>
    <w:p w:rsidR="00290F9C" w:rsidRPr="00EF2DB8" w:rsidRDefault="00290F9C" w:rsidP="002B58AA">
      <w:pPr>
        <w:tabs>
          <w:tab w:val="left" w:pos="630"/>
        </w:tabs>
        <w:spacing w:after="0" w:line="240" w:lineRule="auto"/>
        <w:rPr>
          <w:rFonts w:ascii="TH SarabunPSK" w:eastAsia="TH SarabunPSK" w:hAnsi="TH SarabunPSK" w:cs="TH SarabunPSK"/>
          <w:sz w:val="32"/>
          <w:szCs w:val="32"/>
          <w:cs/>
        </w:rPr>
      </w:pPr>
    </w:p>
    <w:p w:rsidR="00290F9C" w:rsidRPr="00EF2DB8" w:rsidRDefault="00290F9C" w:rsidP="002B58AA">
      <w:pPr>
        <w:pStyle w:val="Heading3"/>
        <w:ind w:left="0" w:firstLine="0"/>
        <w:rPr>
          <w:rFonts w:ascii="TH SarabunPSK" w:hAnsi="TH SarabunPSK" w:cs="TH SarabunPSK"/>
          <w:b w:val="0"/>
          <w:color w:val="auto"/>
        </w:rPr>
      </w:pPr>
      <w:r w:rsidRPr="00EF2DB8">
        <w:rPr>
          <w:rFonts w:ascii="TH SarabunPSK" w:hAnsi="TH SarabunPSK" w:cs="TH SarabunPSK"/>
          <w:color w:val="auto"/>
          <w:cs/>
        </w:rPr>
        <w:t>2. การรับเข้าศึกษา</w:t>
      </w:r>
      <w:r w:rsidRPr="00EF2DB8">
        <w:rPr>
          <w:rFonts w:ascii="TH SarabunPSK" w:hAnsi="TH SarabunPSK" w:cs="TH SarabunPSK"/>
          <w:b w:val="0"/>
          <w:bCs w:val="0"/>
          <w:color w:val="auto"/>
          <w:cs/>
        </w:rPr>
        <w:t xml:space="preserve">  </w:t>
      </w:r>
    </w:p>
    <w:p w:rsidR="00290F9C" w:rsidRPr="00EF2DB8" w:rsidRDefault="00290F9C" w:rsidP="00AF2FFD">
      <w:pPr>
        <w:tabs>
          <w:tab w:val="left" w:pos="426"/>
          <w:tab w:val="left" w:pos="924"/>
          <w:tab w:val="left" w:pos="1800"/>
          <w:tab w:val="left" w:pos="2250"/>
        </w:tabs>
        <w:spacing w:after="0" w:line="240" w:lineRule="auto"/>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ab/>
      </w:r>
      <w:sdt>
        <w:sdtPr>
          <w:rPr>
            <w:rFonts w:ascii="TH SarabunPSK" w:hAnsi="TH SarabunPSK" w:cs="TH SarabunPSK"/>
            <w:sz w:val="32"/>
            <w:szCs w:val="32"/>
          </w:rPr>
          <w:tag w:val="goog_rdk_21"/>
          <w:id w:val="-572592238"/>
        </w:sdtPr>
        <w:sdtEndPr/>
        <w:sdtContent>
          <w:r w:rsidRPr="00EF2DB8">
            <w:rPr>
              <w:rFonts w:ascii="TH SarabunPSK" w:eastAsia="Fira Mono" w:hAnsi="TH SarabunPSK" w:cs="TH SarabunPSK"/>
              <w:sz w:val="32"/>
              <w:szCs w:val="32"/>
            </w:rPr>
            <w:sym w:font="Wingdings" w:char="F06F"/>
          </w:r>
        </w:sdtContent>
      </w:sdt>
      <w:r w:rsidRPr="00EF2DB8">
        <w:rPr>
          <w:rFonts w:ascii="TH SarabunPSK" w:eastAsia="Sarabun" w:hAnsi="TH SarabunPSK" w:cs="TH SarabunPSK"/>
          <w:sz w:val="32"/>
          <w:szCs w:val="32"/>
          <w:cs/>
        </w:rPr>
        <w:t xml:space="preserve"> รับเฉพาะนักศึกษาไทย</w:t>
      </w:r>
    </w:p>
    <w:p w:rsidR="00290F9C" w:rsidRPr="00EF2DB8" w:rsidRDefault="00290F9C" w:rsidP="00AF2FFD">
      <w:pPr>
        <w:tabs>
          <w:tab w:val="left" w:pos="426"/>
          <w:tab w:val="left" w:pos="924"/>
          <w:tab w:val="left" w:pos="1800"/>
          <w:tab w:val="left" w:pos="2250"/>
        </w:tabs>
        <w:spacing w:after="0" w:line="240" w:lineRule="auto"/>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ab/>
      </w:r>
      <w:sdt>
        <w:sdtPr>
          <w:rPr>
            <w:rFonts w:ascii="TH SarabunPSK" w:hAnsi="TH SarabunPSK" w:cs="TH SarabunPSK"/>
            <w:sz w:val="32"/>
            <w:szCs w:val="32"/>
          </w:rPr>
          <w:tag w:val="goog_rdk_22"/>
          <w:id w:val="459232904"/>
        </w:sdtPr>
        <w:sdtEndPr/>
        <w:sdtContent>
          <w:r w:rsidRPr="00EF2DB8">
            <w:rPr>
              <w:rFonts w:ascii="TH SarabunPSK" w:eastAsia="Fira Mono" w:hAnsi="TH SarabunPSK" w:cs="TH SarabunPSK"/>
              <w:sz w:val="32"/>
              <w:szCs w:val="32"/>
            </w:rPr>
            <w:sym w:font="Wingdings" w:char="F06F"/>
          </w:r>
        </w:sdtContent>
      </w:sdt>
      <w:r w:rsidRPr="00EF2DB8">
        <w:rPr>
          <w:rFonts w:ascii="TH SarabunPSK" w:eastAsia="Sarabun" w:hAnsi="TH SarabunPSK" w:cs="TH SarabunPSK"/>
          <w:sz w:val="32"/>
          <w:szCs w:val="32"/>
          <w:cs/>
        </w:rPr>
        <w:t xml:space="preserve"> รับเฉพาะนักศึกษาต่างชาติ</w:t>
      </w:r>
    </w:p>
    <w:p w:rsidR="00290F9C" w:rsidRPr="00EF2DB8" w:rsidRDefault="00290F9C" w:rsidP="00AF2FFD">
      <w:pPr>
        <w:tabs>
          <w:tab w:val="left" w:pos="426"/>
          <w:tab w:val="left" w:pos="924"/>
          <w:tab w:val="left" w:pos="1800"/>
          <w:tab w:val="left" w:pos="2250"/>
        </w:tabs>
        <w:spacing w:after="0" w:line="240" w:lineRule="auto"/>
        <w:jc w:val="thaiDistribute"/>
        <w:rPr>
          <w:rFonts w:ascii="TH SarabunPSK" w:eastAsia="Sarabun" w:hAnsi="TH SarabunPSK" w:cs="TH SarabunPSK"/>
          <w:sz w:val="32"/>
          <w:szCs w:val="32"/>
        </w:rPr>
      </w:pPr>
      <w:r w:rsidRPr="00EF2DB8">
        <w:rPr>
          <w:rFonts w:ascii="TH SarabunPSK" w:eastAsia="Sarabun" w:hAnsi="TH SarabunPSK" w:cs="TH SarabunPSK"/>
          <w:sz w:val="32"/>
          <w:szCs w:val="32"/>
        </w:rPr>
        <w:tab/>
      </w:r>
      <w:sdt>
        <w:sdtPr>
          <w:rPr>
            <w:rFonts w:ascii="TH SarabunPSK" w:hAnsi="TH SarabunPSK" w:cs="TH SarabunPSK"/>
            <w:sz w:val="32"/>
            <w:szCs w:val="32"/>
          </w:rPr>
          <w:tag w:val="goog_rdk_22"/>
          <w:id w:val="-91317569"/>
        </w:sdtPr>
        <w:sdtEndPr/>
        <w:sdtContent>
          <w:r w:rsidRPr="00EF2DB8">
            <w:rPr>
              <w:rFonts w:ascii="TH SarabunPSK" w:eastAsia="Fira Mono" w:hAnsi="TH SarabunPSK" w:cs="TH SarabunPSK"/>
              <w:sz w:val="32"/>
              <w:szCs w:val="32"/>
            </w:rPr>
            <w:sym w:font="Wingdings" w:char="F0FE"/>
          </w:r>
        </w:sdtContent>
      </w:sdt>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รับ</w:t>
      </w:r>
      <w:r w:rsidRPr="00EF2DB8">
        <w:rPr>
          <w:rFonts w:ascii="TH SarabunPSK" w:eastAsia="Sarabun" w:hAnsi="TH SarabunPSK" w:cs="TH SarabunPSK"/>
          <w:sz w:val="32"/>
          <w:szCs w:val="32"/>
          <w:cs/>
        </w:rPr>
        <w:t>ทั้งนักศึกษาไทยและนักศึกษาต่างชาติ</w:t>
      </w:r>
    </w:p>
    <w:p w:rsidR="00290F9C" w:rsidRPr="00EF2DB8" w:rsidRDefault="00290F9C" w:rsidP="002B58AA">
      <w:pPr>
        <w:tabs>
          <w:tab w:val="left" w:pos="284"/>
        </w:tabs>
        <w:spacing w:after="0" w:line="240" w:lineRule="auto"/>
        <w:jc w:val="thaiDistribute"/>
        <w:rPr>
          <w:rFonts w:ascii="TH SarabunPSK" w:eastAsia="Sarabun" w:hAnsi="TH SarabunPSK" w:cs="TH SarabunPSK"/>
          <w:b/>
          <w:sz w:val="32"/>
          <w:szCs w:val="32"/>
        </w:rPr>
      </w:pPr>
    </w:p>
    <w:p w:rsidR="00290F9C" w:rsidRPr="00EF2DB8" w:rsidRDefault="00290F9C" w:rsidP="002B58AA">
      <w:pPr>
        <w:pStyle w:val="Heading3"/>
        <w:ind w:left="0" w:firstLine="0"/>
        <w:jc w:val="thaiDistribute"/>
        <w:rPr>
          <w:rFonts w:ascii="TH SarabunPSK" w:hAnsi="TH SarabunPSK" w:cs="TH SarabunPSK"/>
          <w:color w:val="auto"/>
        </w:rPr>
      </w:pPr>
      <w:r w:rsidRPr="00EF2DB8">
        <w:rPr>
          <w:rFonts w:ascii="TH SarabunPSK" w:hAnsi="TH SarabunPSK" w:cs="TH SarabunPSK"/>
          <w:color w:val="auto"/>
        </w:rPr>
        <w:t>3</w:t>
      </w:r>
      <w:r w:rsidRPr="00EF2DB8">
        <w:rPr>
          <w:rFonts w:ascii="TH SarabunPSK" w:hAnsi="TH SarabunPSK" w:cs="TH SarabunPSK"/>
          <w:color w:val="auto"/>
          <w:cs/>
        </w:rPr>
        <w:t>. ปัญหาของนักศึกษาแรกเข้า</w:t>
      </w:r>
      <w:r w:rsidRPr="00EF2DB8">
        <w:rPr>
          <w:rFonts w:ascii="TH SarabunPSK" w:hAnsi="TH SarabunPSK" w:cs="TH SarabunPSK" w:hint="cs"/>
          <w:color w:val="auto"/>
          <w:cs/>
        </w:rPr>
        <w:t>และแนวทางการจัดการเชิงระบบ</w:t>
      </w:r>
      <w:r w:rsidRPr="00EF2DB8">
        <w:rPr>
          <w:rFonts w:ascii="TH SarabunPSK" w:hAnsi="TH SarabunPSK" w:cs="TH SarabunPSK"/>
          <w:color w:val="auto"/>
          <w:cs/>
        </w:rPr>
        <w:t xml:space="preserve">  </w:t>
      </w:r>
    </w:p>
    <w:p w:rsidR="00290F9C" w:rsidRPr="00EF2DB8" w:rsidRDefault="00290F9C" w:rsidP="002B58AA">
      <w:pPr>
        <w:spacing w:after="0"/>
        <w:ind w:firstLine="284"/>
        <w:jc w:val="thaiDistribute"/>
        <w:rPr>
          <w:rFonts w:ascii="TH SarabunPSK" w:hAnsi="TH SarabunPSK" w:cs="TH SarabunPSK"/>
          <w:sz w:val="32"/>
          <w:szCs w:val="32"/>
        </w:rPr>
      </w:pPr>
      <w:r w:rsidRPr="00EF2DB8">
        <w:rPr>
          <w:rFonts w:ascii="TH SarabunPSK" w:hAnsi="TH SarabunPSK" w:cs="TH SarabunPSK"/>
          <w:sz w:val="32"/>
          <w:szCs w:val="32"/>
          <w:cs/>
        </w:rPr>
        <w:t xml:space="preserve">หลักสูตรได้วิเคราะห์ปัญหาและความต้องการของนักศึกษาจากข้อมูลเชิงประจักษ์ เพื่อนำไปกำหนดแนวทางสนับสนุนที่สอดคล้องกับ </w:t>
      </w:r>
      <w:r w:rsidR="00392B46" w:rsidRPr="00EF2DB8">
        <w:rPr>
          <w:rFonts w:ascii="TH SarabunPSK" w:hAnsi="TH SarabunPSK" w:cs="TH SarabunPSK"/>
          <w:sz w:val="32"/>
          <w:szCs w:val="32"/>
        </w:rPr>
        <w:t>GELOS</w:t>
      </w:r>
      <w:r w:rsidRPr="00EF2DB8">
        <w:rPr>
          <w:rFonts w:ascii="TH SarabunPSK" w:hAnsi="TH SarabunPSK" w:cs="TH SarabunPSK"/>
          <w:sz w:val="32"/>
          <w:szCs w:val="32"/>
          <w:cs/>
        </w:rPr>
        <w:t xml:space="preserve"> และเกณฑ์ </w:t>
      </w:r>
      <w:r w:rsidRPr="00EF2DB8">
        <w:rPr>
          <w:rFonts w:ascii="TH SarabunPSK" w:hAnsi="TH SarabunPSK" w:cs="TH SarabunPSK"/>
          <w:sz w:val="32"/>
          <w:szCs w:val="32"/>
        </w:rPr>
        <w:t>AUN</w:t>
      </w:r>
      <w:r w:rsidRPr="00EF2DB8">
        <w:rPr>
          <w:rFonts w:ascii="TH SarabunPSK" w:hAnsi="TH SarabunPSK" w:cs="TH SarabunPSK"/>
          <w:sz w:val="32"/>
          <w:szCs w:val="32"/>
          <w:cs/>
        </w:rPr>
        <w:t>-</w:t>
      </w:r>
      <w:r w:rsidRPr="00EF2DB8">
        <w:rPr>
          <w:rFonts w:ascii="TH SarabunPSK" w:hAnsi="TH SarabunPSK" w:cs="TH SarabunPSK"/>
          <w:sz w:val="32"/>
          <w:szCs w:val="32"/>
        </w:rPr>
        <w:t xml:space="preserve">QA </w:t>
      </w:r>
      <w:r w:rsidRPr="00EF2DB8">
        <w:rPr>
          <w:rFonts w:ascii="TH SarabunPSK" w:hAnsi="TH SarabunPSK" w:cs="TH SarabunPSK"/>
          <w:sz w:val="32"/>
          <w:szCs w:val="32"/>
          <w:cs/>
        </w:rPr>
        <w:t>ตารางต่อไปสรุปประเด็น แหล่งข้อมูล ผลกระทบ และแนวทางแก้ไขอย่างเป็นระบบ ดังนี้</w:t>
      </w:r>
    </w:p>
    <w:tbl>
      <w:tblPr>
        <w:tblStyle w:val="TableGrid"/>
        <w:tblW w:w="5000" w:type="pct"/>
        <w:tblLook w:val="04A0" w:firstRow="1" w:lastRow="0" w:firstColumn="1" w:lastColumn="0" w:noHBand="0" w:noVBand="1"/>
      </w:tblPr>
      <w:tblGrid>
        <w:gridCol w:w="2016"/>
        <w:gridCol w:w="2286"/>
        <w:gridCol w:w="1734"/>
        <w:gridCol w:w="2260"/>
      </w:tblGrid>
      <w:tr w:rsidR="00EF2DB8" w:rsidRPr="00EF2DB8" w:rsidTr="00267CB1">
        <w:tc>
          <w:tcPr>
            <w:tcW w:w="1215" w:type="pct"/>
            <w:vAlign w:val="center"/>
          </w:tcPr>
          <w:p w:rsidR="00290F9C" w:rsidRPr="00EF2DB8" w:rsidRDefault="00290F9C" w:rsidP="002B58AA">
            <w:pPr>
              <w:tabs>
                <w:tab w:val="left" w:pos="284"/>
              </w:tabs>
              <w:jc w:val="thaiDistribute"/>
              <w:rPr>
                <w:rFonts w:ascii="TH SarabunPSK" w:eastAsia="Sarabun" w:hAnsi="TH SarabunPSK" w:cs="TH SarabunPSK"/>
                <w:b/>
                <w:sz w:val="32"/>
                <w:szCs w:val="32"/>
              </w:rPr>
            </w:pPr>
            <w:r w:rsidRPr="00EF2DB8">
              <w:rPr>
                <w:rFonts w:ascii="TH SarabunPSK" w:hAnsi="TH SarabunPSK" w:cs="TH SarabunPSK"/>
                <w:b/>
                <w:bCs/>
                <w:sz w:val="32"/>
                <w:szCs w:val="32"/>
                <w:cs/>
              </w:rPr>
              <w:t>ประเด็นปัญหา</w:t>
            </w:r>
          </w:p>
        </w:tc>
        <w:tc>
          <w:tcPr>
            <w:tcW w:w="1378" w:type="pct"/>
            <w:vAlign w:val="center"/>
          </w:tcPr>
          <w:p w:rsidR="00290F9C" w:rsidRPr="00EF2DB8" w:rsidRDefault="00290F9C" w:rsidP="002B58AA">
            <w:pPr>
              <w:tabs>
                <w:tab w:val="left" w:pos="284"/>
              </w:tabs>
              <w:jc w:val="thaiDistribute"/>
              <w:rPr>
                <w:rFonts w:ascii="TH SarabunPSK" w:eastAsia="Sarabun" w:hAnsi="TH SarabunPSK" w:cs="TH SarabunPSK"/>
                <w:b/>
                <w:sz w:val="32"/>
                <w:szCs w:val="32"/>
              </w:rPr>
            </w:pPr>
            <w:r w:rsidRPr="00EF2DB8">
              <w:rPr>
                <w:rFonts w:ascii="TH SarabunPSK" w:hAnsi="TH SarabunPSK" w:cs="TH SarabunPSK"/>
                <w:b/>
                <w:bCs/>
                <w:sz w:val="32"/>
                <w:szCs w:val="32"/>
                <w:cs/>
              </w:rPr>
              <w:t>แหล่งข้อมูล</w:t>
            </w:r>
          </w:p>
        </w:tc>
        <w:tc>
          <w:tcPr>
            <w:tcW w:w="1045" w:type="pct"/>
            <w:vAlign w:val="center"/>
          </w:tcPr>
          <w:p w:rsidR="00290F9C" w:rsidRPr="00EF2DB8" w:rsidRDefault="00290F9C" w:rsidP="002B58AA">
            <w:pPr>
              <w:tabs>
                <w:tab w:val="left" w:pos="284"/>
              </w:tabs>
              <w:jc w:val="thaiDistribute"/>
              <w:rPr>
                <w:rFonts w:ascii="TH SarabunPSK" w:eastAsia="Sarabun" w:hAnsi="TH SarabunPSK" w:cs="TH SarabunPSK"/>
                <w:b/>
                <w:sz w:val="32"/>
                <w:szCs w:val="32"/>
              </w:rPr>
            </w:pPr>
            <w:r w:rsidRPr="00EF2DB8">
              <w:rPr>
                <w:rFonts w:ascii="TH SarabunPSK" w:hAnsi="TH SarabunPSK" w:cs="TH SarabunPSK"/>
                <w:b/>
                <w:bCs/>
                <w:sz w:val="32"/>
                <w:szCs w:val="32"/>
                <w:cs/>
              </w:rPr>
              <w:t>ผลกระทบ</w:t>
            </w:r>
          </w:p>
        </w:tc>
        <w:tc>
          <w:tcPr>
            <w:tcW w:w="1362" w:type="pct"/>
            <w:vAlign w:val="center"/>
          </w:tcPr>
          <w:p w:rsidR="00290F9C" w:rsidRPr="00EF2DB8" w:rsidRDefault="00290F9C" w:rsidP="002B58AA">
            <w:pPr>
              <w:tabs>
                <w:tab w:val="left" w:pos="284"/>
              </w:tabs>
              <w:jc w:val="thaiDistribute"/>
              <w:rPr>
                <w:rFonts w:ascii="TH SarabunPSK" w:eastAsia="Sarabun" w:hAnsi="TH SarabunPSK" w:cs="TH SarabunPSK"/>
                <w:b/>
                <w:sz w:val="32"/>
                <w:szCs w:val="32"/>
              </w:rPr>
            </w:pPr>
            <w:r w:rsidRPr="00EF2DB8">
              <w:rPr>
                <w:rFonts w:ascii="TH SarabunPSK" w:hAnsi="TH SarabunPSK" w:cs="TH SarabunPSK"/>
                <w:b/>
                <w:bCs/>
                <w:sz w:val="32"/>
                <w:szCs w:val="32"/>
                <w:cs/>
              </w:rPr>
              <w:t>แนวทางสนับสนุน</w:t>
            </w:r>
          </w:p>
        </w:tc>
      </w:tr>
      <w:tr w:rsidR="00EF2DB8" w:rsidRPr="00EF2DB8" w:rsidTr="00267CB1">
        <w:tc>
          <w:tcPr>
            <w:tcW w:w="1215" w:type="pct"/>
            <w:vAlign w:val="center"/>
          </w:tcPr>
          <w:p w:rsidR="001C6879" w:rsidRPr="00EF2DB8" w:rsidRDefault="001C6879" w:rsidP="00BD284A">
            <w:pPr>
              <w:tabs>
                <w:tab w:val="left" w:pos="284"/>
              </w:tabs>
              <w:rPr>
                <w:rFonts w:ascii="TH SarabunPSK" w:hAnsi="TH SarabunPSK" w:cs="TH SarabunPSK"/>
                <w:sz w:val="32"/>
                <w:szCs w:val="32"/>
                <w:cs/>
              </w:rPr>
            </w:pPr>
            <w:r w:rsidRPr="00EF2DB8">
              <w:rPr>
                <w:rFonts w:ascii="TH SarabunPSK" w:hAnsi="TH SarabunPSK" w:cs="TH SarabunPSK" w:hint="cs"/>
                <w:sz w:val="32"/>
                <w:szCs w:val="32"/>
                <w:cs/>
              </w:rPr>
              <w:t xml:space="preserve">นักศึกษามีผลลัพธ์การเรียนเรียนภาษาอังกฤษส่วนใหญ่ในระดับ </w:t>
            </w:r>
            <w:r w:rsidRPr="00EF2DB8">
              <w:rPr>
                <w:rFonts w:ascii="TH SarabunPSK" w:hAnsi="TH SarabunPSK" w:cs="TH SarabunPSK"/>
                <w:sz w:val="32"/>
                <w:szCs w:val="32"/>
              </w:rPr>
              <w:t xml:space="preserve">A2 </w:t>
            </w:r>
            <w:r w:rsidRPr="00EF2DB8">
              <w:rPr>
                <w:rFonts w:ascii="TH SarabunPSK" w:hAnsi="TH SarabunPSK" w:cs="TH SarabunPSK" w:hint="cs"/>
                <w:sz w:val="32"/>
                <w:szCs w:val="32"/>
                <w:cs/>
              </w:rPr>
              <w:t xml:space="preserve">และ </w:t>
            </w:r>
            <w:r w:rsidRPr="00EF2DB8">
              <w:rPr>
                <w:rFonts w:ascii="TH SarabunPSK" w:hAnsi="TH SarabunPSK" w:cs="TH SarabunPSK"/>
                <w:sz w:val="32"/>
                <w:szCs w:val="32"/>
              </w:rPr>
              <w:t>A1</w:t>
            </w:r>
          </w:p>
        </w:tc>
        <w:tc>
          <w:tcPr>
            <w:tcW w:w="1378" w:type="pct"/>
            <w:vAlign w:val="center"/>
          </w:tcPr>
          <w:p w:rsidR="001C6879" w:rsidRPr="00EF2DB8" w:rsidRDefault="001C6879" w:rsidP="00BD284A">
            <w:pPr>
              <w:tabs>
                <w:tab w:val="left" w:pos="284"/>
              </w:tabs>
              <w:rPr>
                <w:rFonts w:ascii="TH SarabunPSK" w:hAnsi="TH SarabunPSK" w:cs="TH SarabunPSK"/>
                <w:sz w:val="32"/>
                <w:szCs w:val="32"/>
                <w:cs/>
              </w:rPr>
            </w:pPr>
            <w:r w:rsidRPr="00EF2DB8">
              <w:rPr>
                <w:rFonts w:ascii="TH SarabunPSK" w:hAnsi="TH SarabunPSK" w:cs="TH SarabunPSK" w:hint="cs"/>
                <w:sz w:val="32"/>
                <w:szCs w:val="32"/>
                <w:cs/>
              </w:rPr>
              <w:t xml:space="preserve">ผลการสอบวัดระดับภาษาอังกฤษของนักศึกษาชั้นปีที่ </w:t>
            </w:r>
            <w:r w:rsidRPr="00EF2DB8">
              <w:rPr>
                <w:rFonts w:ascii="TH SarabunPSK" w:hAnsi="TH SarabunPSK" w:cs="TH SarabunPSK"/>
                <w:sz w:val="32"/>
                <w:szCs w:val="32"/>
              </w:rPr>
              <w:t>1 Placement Test</w:t>
            </w:r>
          </w:p>
        </w:tc>
        <w:tc>
          <w:tcPr>
            <w:tcW w:w="1045" w:type="pct"/>
            <w:vAlign w:val="center"/>
          </w:tcPr>
          <w:p w:rsidR="001C6879" w:rsidRPr="00EF2DB8" w:rsidRDefault="001C6879" w:rsidP="00BD284A">
            <w:pPr>
              <w:tabs>
                <w:tab w:val="left" w:pos="284"/>
              </w:tabs>
              <w:rPr>
                <w:rFonts w:ascii="TH SarabunPSK" w:hAnsi="TH SarabunPSK" w:cs="TH SarabunPSK"/>
                <w:sz w:val="32"/>
                <w:szCs w:val="32"/>
                <w:cs/>
              </w:rPr>
            </w:pPr>
            <w:r w:rsidRPr="00EF2DB8">
              <w:rPr>
                <w:rFonts w:ascii="TH SarabunPSK" w:hAnsi="TH SarabunPSK" w:cs="TH SarabunPSK" w:hint="cs"/>
                <w:sz w:val="32"/>
                <w:szCs w:val="32"/>
                <w:cs/>
              </w:rPr>
              <w:t>ผลสัมฤทธิ์ทางการเรียนภาษาอังกฤษต่ำ</w:t>
            </w:r>
          </w:p>
        </w:tc>
        <w:tc>
          <w:tcPr>
            <w:tcW w:w="1362" w:type="pct"/>
            <w:vAlign w:val="center"/>
          </w:tcPr>
          <w:p w:rsidR="001C6879" w:rsidRPr="00EF2DB8" w:rsidRDefault="001C6879" w:rsidP="00BD284A">
            <w:pPr>
              <w:tabs>
                <w:tab w:val="left" w:pos="284"/>
              </w:tabs>
              <w:rPr>
                <w:rFonts w:ascii="TH SarabunPSK" w:hAnsi="TH SarabunPSK" w:cs="TH SarabunPSK"/>
                <w:sz w:val="32"/>
                <w:szCs w:val="32"/>
                <w:cs/>
              </w:rPr>
            </w:pPr>
            <w:r w:rsidRPr="00EF2DB8">
              <w:rPr>
                <w:rFonts w:ascii="TH SarabunPSK" w:hAnsi="TH SarabunPSK" w:cs="TH SarabunPSK" w:hint="cs"/>
                <w:sz w:val="32"/>
                <w:szCs w:val="32"/>
                <w:cs/>
              </w:rPr>
              <w:t xml:space="preserve">สำนักวิชาฯ จัดโครงการเตรียมความพร้อมภาษาอังกฤษสำหรับนักศึกษาชั้นปีที่ </w:t>
            </w:r>
            <w:r w:rsidRPr="00EF2DB8">
              <w:rPr>
                <w:rFonts w:ascii="TH SarabunPSK" w:hAnsi="TH SarabunPSK" w:cs="TH SarabunPSK"/>
                <w:sz w:val="32"/>
                <w:szCs w:val="32"/>
              </w:rPr>
              <w:t xml:space="preserve">1 </w:t>
            </w:r>
            <w:r w:rsidRPr="00EF2DB8">
              <w:rPr>
                <w:rFonts w:ascii="TH SarabunPSK" w:hAnsi="TH SarabunPSK" w:cs="TH SarabunPSK" w:hint="cs"/>
                <w:sz w:val="32"/>
                <w:szCs w:val="32"/>
                <w:cs/>
              </w:rPr>
              <w:t>ก่อนเปิดเทอม</w:t>
            </w:r>
          </w:p>
        </w:tc>
      </w:tr>
      <w:tr w:rsidR="001C6879" w:rsidRPr="00EF2DB8" w:rsidTr="00267CB1">
        <w:tc>
          <w:tcPr>
            <w:tcW w:w="1215" w:type="pct"/>
            <w:vAlign w:val="center"/>
          </w:tcPr>
          <w:p w:rsidR="001C6879" w:rsidRPr="00EF2DB8" w:rsidRDefault="001C6879" w:rsidP="00BD284A">
            <w:pPr>
              <w:tabs>
                <w:tab w:val="left" w:pos="284"/>
              </w:tabs>
              <w:rPr>
                <w:rFonts w:ascii="TH SarabunPSK" w:eastAsia="Times New Roman" w:hAnsi="TH SarabunPSK" w:cs="TH SarabunPSK"/>
                <w:sz w:val="28"/>
                <w:szCs w:val="28"/>
                <w:cs/>
              </w:rPr>
            </w:pPr>
            <w:r w:rsidRPr="00EF2DB8">
              <w:rPr>
                <w:rFonts w:ascii="TH SarabunPSK" w:hAnsi="TH SarabunPSK" w:cs="TH SarabunPSK"/>
                <w:sz w:val="32"/>
                <w:szCs w:val="32"/>
                <w:cs/>
              </w:rPr>
              <w:t>ปรับตัวกับ</w:t>
            </w:r>
            <w:r w:rsidRPr="00EF2DB8">
              <w:rPr>
                <w:rFonts w:ascii="TH SarabunPSK" w:hAnsi="TH SarabunPSK" w:cs="TH SarabunPSK" w:hint="cs"/>
                <w:sz w:val="32"/>
                <w:szCs w:val="32"/>
                <w:cs/>
              </w:rPr>
              <w:t xml:space="preserve">การเรียนภาษาอังกฤษพื้นฐานและรายวิชาศึกษาทั่วไปในชั้นปีที่ </w:t>
            </w:r>
            <w:r w:rsidRPr="00EF2DB8">
              <w:rPr>
                <w:rFonts w:ascii="TH SarabunPSK" w:hAnsi="TH SarabunPSK" w:cs="TH SarabunPSK"/>
                <w:sz w:val="32"/>
                <w:szCs w:val="32"/>
              </w:rPr>
              <w:t xml:space="preserve">1 </w:t>
            </w:r>
            <w:r w:rsidRPr="00EF2DB8">
              <w:rPr>
                <w:rFonts w:ascii="TH SarabunPSK" w:hAnsi="TH SarabunPSK" w:cs="TH SarabunPSK" w:hint="cs"/>
                <w:sz w:val="32"/>
                <w:szCs w:val="32"/>
                <w:cs/>
              </w:rPr>
              <w:t>ไม่ได้</w:t>
            </w:r>
          </w:p>
        </w:tc>
        <w:tc>
          <w:tcPr>
            <w:tcW w:w="1378" w:type="pct"/>
            <w:vAlign w:val="center"/>
          </w:tcPr>
          <w:p w:rsidR="001C6879" w:rsidRPr="00EF2DB8" w:rsidRDefault="001C6879" w:rsidP="00BD284A">
            <w:pPr>
              <w:tabs>
                <w:tab w:val="left" w:pos="284"/>
              </w:tabs>
              <w:rPr>
                <w:rFonts w:ascii="TH SarabunPSK" w:eastAsia="Times New Roman" w:hAnsi="TH SarabunPSK" w:cs="TH SarabunPSK"/>
                <w:sz w:val="28"/>
                <w:szCs w:val="28"/>
                <w:cs/>
              </w:rPr>
            </w:pPr>
            <w:r w:rsidRPr="00EF2DB8">
              <w:rPr>
                <w:rFonts w:ascii="TH SarabunPSK" w:hAnsi="TH SarabunPSK" w:cs="TH SarabunPSK"/>
                <w:sz w:val="32"/>
                <w:szCs w:val="32"/>
                <w:cs/>
              </w:rPr>
              <w:t>สัมภาษณ์</w:t>
            </w:r>
            <w:r w:rsidRPr="00EF2DB8">
              <w:rPr>
                <w:rFonts w:ascii="TH SarabunPSK" w:hAnsi="TH SarabunPSK" w:cs="TH SarabunPSK" w:hint="cs"/>
                <w:sz w:val="32"/>
                <w:szCs w:val="32"/>
                <w:cs/>
              </w:rPr>
              <w:t>นักศึกษาและอาจารย์ที่ปรึกษาจากหลักสูตร</w:t>
            </w:r>
          </w:p>
        </w:tc>
        <w:tc>
          <w:tcPr>
            <w:tcW w:w="1045" w:type="pct"/>
            <w:vAlign w:val="center"/>
          </w:tcPr>
          <w:p w:rsidR="001C6879" w:rsidRPr="00EF2DB8" w:rsidRDefault="001C6879" w:rsidP="00BD284A">
            <w:pPr>
              <w:tabs>
                <w:tab w:val="left" w:pos="284"/>
              </w:tabs>
              <w:rPr>
                <w:rFonts w:ascii="TH SarabunPSK" w:eastAsia="Times New Roman" w:hAnsi="TH SarabunPSK" w:cs="TH SarabunPSK"/>
                <w:sz w:val="28"/>
                <w:szCs w:val="28"/>
                <w:cs/>
              </w:rPr>
            </w:pPr>
            <w:r w:rsidRPr="00EF2DB8">
              <w:rPr>
                <w:rFonts w:ascii="TH SarabunPSK" w:hAnsi="TH SarabunPSK" w:cs="TH SarabunPSK"/>
                <w:sz w:val="32"/>
                <w:szCs w:val="32"/>
                <w:cs/>
              </w:rPr>
              <w:t>นักศึกษาไม่เข้าร่วมกิจกรรม</w:t>
            </w:r>
            <w:r w:rsidRPr="00EF2DB8">
              <w:rPr>
                <w:rFonts w:ascii="TH SarabunPSK" w:hAnsi="TH SarabunPSK" w:cs="TH SarabunPSK"/>
                <w:sz w:val="32"/>
                <w:szCs w:val="32"/>
              </w:rPr>
              <w:t xml:space="preserve">, </w:t>
            </w:r>
            <w:r w:rsidRPr="00EF2DB8">
              <w:rPr>
                <w:rFonts w:ascii="TH SarabunPSK" w:hAnsi="TH SarabunPSK" w:cs="TH SarabunPSK"/>
                <w:sz w:val="32"/>
                <w:szCs w:val="32"/>
                <w:cs/>
              </w:rPr>
              <w:t>ขาดเรียน</w:t>
            </w:r>
          </w:p>
        </w:tc>
        <w:tc>
          <w:tcPr>
            <w:tcW w:w="1362" w:type="pct"/>
            <w:vAlign w:val="center"/>
          </w:tcPr>
          <w:p w:rsidR="001C6879" w:rsidRPr="00EF2DB8" w:rsidRDefault="001C6879" w:rsidP="00BD284A">
            <w:pPr>
              <w:tabs>
                <w:tab w:val="left" w:pos="284"/>
              </w:tabs>
              <w:rPr>
                <w:rFonts w:ascii="TH SarabunPSK" w:eastAsia="Times New Roman" w:hAnsi="TH SarabunPSK" w:cs="TH SarabunPSK"/>
                <w:sz w:val="28"/>
                <w:szCs w:val="28"/>
                <w:cs/>
              </w:rPr>
            </w:pPr>
            <w:r w:rsidRPr="00EF2DB8">
              <w:rPr>
                <w:rFonts w:ascii="TH SarabunPSK" w:hAnsi="TH SarabunPSK" w:cs="TH SarabunPSK" w:hint="cs"/>
                <w:sz w:val="32"/>
                <w:szCs w:val="32"/>
                <w:cs/>
              </w:rPr>
              <w:t xml:space="preserve">สำนักวิชาฯ จัดโครงการปฐมนิเทศแก่นักศึกษาชั้นปีที่ </w:t>
            </w:r>
            <w:r w:rsidRPr="00EF2DB8">
              <w:rPr>
                <w:rFonts w:ascii="TH SarabunPSK" w:hAnsi="TH SarabunPSK" w:cs="TH SarabunPSK"/>
                <w:sz w:val="32"/>
                <w:szCs w:val="32"/>
              </w:rPr>
              <w:t xml:space="preserve">1 </w:t>
            </w:r>
            <w:r w:rsidRPr="00EF2DB8">
              <w:rPr>
                <w:rFonts w:ascii="TH SarabunPSK" w:hAnsi="TH SarabunPSK" w:cs="TH SarabunPSK" w:hint="cs"/>
                <w:sz w:val="32"/>
                <w:szCs w:val="32"/>
                <w:cs/>
              </w:rPr>
              <w:t>ก่อนเปิดเทอม</w:t>
            </w:r>
          </w:p>
        </w:tc>
      </w:tr>
    </w:tbl>
    <w:p w:rsidR="00290F9C" w:rsidRPr="00EF2DB8" w:rsidRDefault="00290F9C" w:rsidP="002B58AA">
      <w:pPr>
        <w:spacing w:after="0" w:line="240" w:lineRule="auto"/>
        <w:ind w:left="-900"/>
        <w:jc w:val="both"/>
        <w:rPr>
          <w:rFonts w:ascii="TH SarabunPSK" w:eastAsia="Sarabun" w:hAnsi="TH SarabunPSK" w:cs="TH SarabunPSK"/>
          <w:b/>
          <w:bCs/>
          <w:sz w:val="32"/>
          <w:szCs w:val="32"/>
        </w:rPr>
      </w:pPr>
    </w:p>
    <w:p w:rsidR="00290F9C" w:rsidRPr="00EF2DB8" w:rsidRDefault="00290F9C" w:rsidP="002B58AA">
      <w:pPr>
        <w:spacing w:after="0" w:line="240" w:lineRule="auto"/>
        <w:ind w:left="-900"/>
        <w:jc w:val="both"/>
        <w:rPr>
          <w:rFonts w:ascii="TH SarabunPSK" w:eastAsia="Times New Roman" w:hAnsi="TH SarabunPSK" w:cs="TH SarabunPSK"/>
          <w:sz w:val="32"/>
          <w:szCs w:val="32"/>
          <w:cs/>
        </w:rPr>
        <w:sectPr w:rsidR="00290F9C" w:rsidRPr="00EF2DB8">
          <w:pgSz w:w="11906" w:h="16838"/>
          <w:pgMar w:top="2160" w:right="1440" w:bottom="1440" w:left="2160" w:header="709" w:footer="709" w:gutter="0"/>
          <w:cols w:space="720"/>
        </w:sectPr>
      </w:pPr>
    </w:p>
    <w:p w:rsidR="00290F9C" w:rsidRPr="00EF2DB8" w:rsidRDefault="00290F9C" w:rsidP="002B58AA">
      <w:pPr>
        <w:pStyle w:val="Heading3"/>
        <w:ind w:left="0" w:firstLine="0"/>
        <w:rPr>
          <w:rFonts w:ascii="TH SarabunPSK" w:hAnsi="TH SarabunPSK" w:cs="TH SarabunPSK"/>
          <w:color w:val="auto"/>
        </w:rPr>
      </w:pPr>
      <w:r w:rsidRPr="00EF2DB8">
        <w:rPr>
          <w:rFonts w:ascii="TH SarabunPSK" w:hAnsi="TH SarabunPSK" w:cs="TH SarabunPSK"/>
          <w:color w:val="auto"/>
          <w:cs/>
        </w:rPr>
        <w:t>4.</w:t>
      </w:r>
      <w:r w:rsidR="00267CB1" w:rsidRPr="00EF2DB8">
        <w:rPr>
          <w:rFonts w:ascii="TH SarabunPSK" w:hAnsi="TH SarabunPSK" w:cs="TH SarabunPSK" w:hint="cs"/>
          <w:color w:val="auto"/>
          <w:cs/>
        </w:rPr>
        <w:t xml:space="preserve"> </w:t>
      </w:r>
      <w:r w:rsidRPr="00EF2DB8">
        <w:rPr>
          <w:rFonts w:ascii="TH SarabunPSK" w:hAnsi="TH SarabunPSK" w:cs="TH SarabunPSK"/>
          <w:color w:val="auto"/>
          <w:cs/>
        </w:rPr>
        <w:t>จำนวนรับนักศึกษา</w:t>
      </w:r>
    </w:p>
    <w:p w:rsidR="00290F9C" w:rsidRPr="00EF2DB8" w:rsidRDefault="00290F9C" w:rsidP="002B58AA">
      <w:pPr>
        <w:pBdr>
          <w:top w:val="nil"/>
          <w:left w:val="nil"/>
          <w:bottom w:val="nil"/>
          <w:right w:val="nil"/>
          <w:between w:val="nil"/>
        </w:pBdr>
        <w:spacing w:after="0" w:line="240" w:lineRule="auto"/>
        <w:rPr>
          <w:rFonts w:ascii="TH SarabunPSK" w:eastAsia="Sarabun" w:hAnsi="TH SarabunPSK" w:cs="TH SarabunPSK"/>
          <w:sz w:val="32"/>
          <w:szCs w:val="32"/>
        </w:rPr>
      </w:pPr>
      <w:r w:rsidRPr="00EF2DB8">
        <w:rPr>
          <w:rFonts w:ascii="TH SarabunPSK" w:eastAsia="Sarabun" w:hAnsi="TH SarabunPSK" w:cs="TH SarabunPSK"/>
          <w:b/>
          <w:bCs/>
          <w:sz w:val="32"/>
          <w:szCs w:val="32"/>
          <w:cs/>
        </w:rPr>
        <w:t xml:space="preserve">แผนการรับนักศึกษาและผู้สำเร็จการศึกษาในระยะ </w:t>
      </w:r>
      <w:r w:rsidR="007174A4" w:rsidRPr="00EF2DB8">
        <w:rPr>
          <w:rFonts w:ascii="TH SarabunPSK" w:eastAsia="Times New Roman" w:hAnsi="TH SarabunPSK" w:cs="TH SarabunPSK" w:hint="cs"/>
          <w:b/>
          <w:bCs/>
          <w:sz w:val="32"/>
          <w:szCs w:val="32"/>
          <w:cs/>
        </w:rPr>
        <w:t>4</w:t>
      </w:r>
      <w:r w:rsidR="007174A4" w:rsidRPr="00EF2DB8">
        <w:rPr>
          <w:rFonts w:ascii="TH SarabunPSK" w:eastAsia="Times New Roman" w:hAnsi="TH SarabunPSK" w:cs="TH SarabunPSK" w:hint="cs"/>
          <w:sz w:val="32"/>
          <w:szCs w:val="32"/>
          <w:cs/>
        </w:rPr>
        <w:t xml:space="preserve"> </w:t>
      </w:r>
      <w:r w:rsidRPr="00EF2DB8">
        <w:rPr>
          <w:rFonts w:ascii="TH SarabunPSK" w:eastAsia="Sarabun" w:hAnsi="TH SarabunPSK" w:cs="TH SarabunPSK"/>
          <w:b/>
          <w:bCs/>
          <w:sz w:val="32"/>
          <w:szCs w:val="32"/>
          <w:cs/>
        </w:rPr>
        <w:t xml:space="preserve">ปี </w:t>
      </w:r>
    </w:p>
    <w:p w:rsidR="00290F9C" w:rsidRPr="00EF2DB8" w:rsidRDefault="00290F9C" w:rsidP="002B58AA">
      <w:pPr>
        <w:pBdr>
          <w:top w:val="nil"/>
          <w:left w:val="nil"/>
          <w:bottom w:val="nil"/>
          <w:right w:val="nil"/>
          <w:between w:val="nil"/>
        </w:pBdr>
        <w:spacing w:after="0" w:line="240" w:lineRule="auto"/>
        <w:rPr>
          <w:rFonts w:ascii="TH SarabunPSK" w:eastAsia="Sarabun" w:hAnsi="TH SarabunPSK" w:cs="TH SarabunPSK"/>
          <w:b/>
          <w:bCs/>
          <w:sz w:val="32"/>
          <w:szCs w:val="32"/>
        </w:rPr>
      </w:pPr>
      <w:r w:rsidRPr="00EF2DB8">
        <w:rPr>
          <w:rFonts w:ascii="TH SarabunPSK" w:eastAsia="Sarabun" w:hAnsi="TH SarabunPSK" w:cs="TH SarabunPSK"/>
          <w:sz w:val="32"/>
          <w:szCs w:val="32"/>
          <w:cs/>
        </w:rPr>
        <w:t>ในแต่ละปีการศึกษาจะรับนักศึกษาปีละ</w:t>
      </w:r>
      <w:r w:rsidR="00E8668F" w:rsidRPr="00EF2DB8">
        <w:rPr>
          <w:rFonts w:ascii="TH SarabunPSK" w:eastAsia="Sarabun" w:hAnsi="TH SarabunPSK" w:cs="TH SarabunPSK" w:hint="cs"/>
          <w:sz w:val="32"/>
          <w:szCs w:val="32"/>
          <w:cs/>
        </w:rPr>
        <w:t xml:space="preserve"> </w:t>
      </w:r>
      <w:r w:rsidR="00E8668F" w:rsidRPr="00EF2DB8">
        <w:rPr>
          <w:rFonts w:ascii="TH SarabunPSK" w:eastAsia="Sarabun" w:hAnsi="TH SarabunPSK" w:cs="TH SarabunPSK"/>
          <w:sz w:val="32"/>
          <w:szCs w:val="32"/>
          <w:cs/>
        </w:rPr>
        <w:t>4</w:t>
      </w:r>
      <w:r w:rsidR="00E8668F" w:rsidRPr="00EF2DB8">
        <w:rPr>
          <w:rFonts w:ascii="TH SarabunPSK" w:eastAsia="Sarabun" w:hAnsi="TH SarabunPSK" w:cs="TH SarabunPSK"/>
          <w:sz w:val="32"/>
          <w:szCs w:val="32"/>
        </w:rPr>
        <w:t>,</w:t>
      </w:r>
      <w:r w:rsidR="00E8668F" w:rsidRPr="00EF2DB8">
        <w:rPr>
          <w:rFonts w:ascii="TH SarabunPSK" w:eastAsia="Sarabun" w:hAnsi="TH SarabunPSK" w:cs="TH SarabunPSK"/>
          <w:sz w:val="32"/>
          <w:szCs w:val="32"/>
          <w:cs/>
        </w:rPr>
        <w:t>102</w:t>
      </w:r>
      <w:r w:rsidRPr="00EF2DB8">
        <w:rPr>
          <w:rFonts w:ascii="TH SarabunPSK" w:eastAsia="Sarabun" w:hAnsi="TH SarabunPSK" w:cs="TH SarabunPSK"/>
          <w:sz w:val="32"/>
          <w:szCs w:val="32"/>
          <w:cs/>
        </w:rPr>
        <w:t>คน</w:t>
      </w:r>
    </w:p>
    <w:tbl>
      <w:tblPr>
        <w:tblStyle w:val="113"/>
        <w:tblW w:w="493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130"/>
        <w:gridCol w:w="1011"/>
        <w:gridCol w:w="989"/>
        <w:gridCol w:w="989"/>
        <w:gridCol w:w="989"/>
        <w:gridCol w:w="1081"/>
      </w:tblGrid>
      <w:tr w:rsidR="00EF2DB8" w:rsidRPr="00EF2DB8" w:rsidTr="007174A4">
        <w:trPr>
          <w:trHeight w:val="57"/>
          <w:tblHeader/>
          <w:jc w:val="center"/>
        </w:trPr>
        <w:tc>
          <w:tcPr>
            <w:tcW w:w="1911" w:type="pct"/>
            <w:vMerge w:val="restart"/>
            <w:tcBorders>
              <w:top w:val="single" w:sz="6" w:space="0" w:color="000000"/>
              <w:left w:val="single" w:sz="6" w:space="0" w:color="000000"/>
              <w:right w:val="single" w:sz="6" w:space="0" w:color="000000"/>
            </w:tcBorders>
            <w:shd w:val="clear" w:color="auto" w:fill="E6E6E6"/>
            <w:vAlign w:val="center"/>
          </w:tcPr>
          <w:p w:rsidR="00290F9C" w:rsidRPr="00EF2DB8" w:rsidRDefault="00290F9C" w:rsidP="007174A4">
            <w:pPr>
              <w:contextualSpacing/>
              <w:jc w:val="center"/>
              <w:rPr>
                <w:rFonts w:ascii="TH SarabunPSK" w:eastAsia="Sarabun" w:hAnsi="TH SarabunPSK" w:cs="TH SarabunPSK"/>
                <w:b/>
                <w:bCs/>
                <w:sz w:val="32"/>
                <w:szCs w:val="32"/>
              </w:rPr>
            </w:pPr>
            <w:r w:rsidRPr="00EF2DB8">
              <w:rPr>
                <w:rFonts w:ascii="TH SarabunPSK" w:eastAsia="Sarabun" w:hAnsi="TH SarabunPSK" w:cs="TH SarabunPSK"/>
                <w:b/>
                <w:bCs/>
                <w:sz w:val="32"/>
                <w:szCs w:val="32"/>
                <w:cs/>
              </w:rPr>
              <w:t>ระดับชั้นปี</w:t>
            </w:r>
          </w:p>
        </w:tc>
        <w:tc>
          <w:tcPr>
            <w:tcW w:w="3089" w:type="pct"/>
            <w:gridSpan w:val="5"/>
            <w:tcBorders>
              <w:top w:val="single" w:sz="6" w:space="0" w:color="000000"/>
              <w:left w:val="nil"/>
              <w:bottom w:val="single" w:sz="6" w:space="0" w:color="000000"/>
              <w:right w:val="single" w:sz="6" w:space="0" w:color="000000"/>
            </w:tcBorders>
            <w:shd w:val="clear" w:color="auto" w:fill="E6E6E6"/>
          </w:tcPr>
          <w:p w:rsidR="00290F9C" w:rsidRPr="00EF2DB8" w:rsidRDefault="00290F9C" w:rsidP="007174A4">
            <w:pPr>
              <w:contextualSpacing/>
              <w:jc w:val="center"/>
              <w:rPr>
                <w:rFonts w:ascii="TH SarabunPSK" w:eastAsia="Sarabun" w:hAnsi="TH SarabunPSK" w:cs="TH SarabunPSK"/>
                <w:b/>
                <w:bCs/>
                <w:sz w:val="32"/>
                <w:szCs w:val="32"/>
              </w:rPr>
            </w:pPr>
            <w:r w:rsidRPr="00EF2DB8">
              <w:rPr>
                <w:rFonts w:ascii="TH SarabunPSK" w:eastAsia="Sarabun" w:hAnsi="TH SarabunPSK" w:cs="TH SarabunPSK"/>
                <w:b/>
                <w:bCs/>
                <w:sz w:val="32"/>
                <w:szCs w:val="32"/>
                <w:cs/>
              </w:rPr>
              <w:t>จำนวนนักศึกษาแต่ละปีการศึกษา (คน)</w:t>
            </w:r>
          </w:p>
        </w:tc>
      </w:tr>
      <w:tr w:rsidR="00EF2DB8" w:rsidRPr="00EF2DB8" w:rsidTr="00E8668F">
        <w:trPr>
          <w:trHeight w:val="57"/>
          <w:tblHeader/>
          <w:jc w:val="center"/>
        </w:trPr>
        <w:tc>
          <w:tcPr>
            <w:tcW w:w="1911" w:type="pct"/>
            <w:vMerge/>
            <w:tcBorders>
              <w:top w:val="single" w:sz="6" w:space="0" w:color="000000"/>
              <w:left w:val="single" w:sz="6" w:space="0" w:color="000000"/>
              <w:right w:val="single" w:sz="6" w:space="0" w:color="000000"/>
            </w:tcBorders>
            <w:shd w:val="clear" w:color="auto" w:fill="E6E6E6"/>
            <w:vAlign w:val="center"/>
          </w:tcPr>
          <w:p w:rsidR="00290F9C" w:rsidRPr="00EF2DB8" w:rsidRDefault="00290F9C" w:rsidP="007174A4">
            <w:pPr>
              <w:widowControl w:val="0"/>
              <w:pBdr>
                <w:top w:val="nil"/>
                <w:left w:val="nil"/>
                <w:bottom w:val="nil"/>
                <w:right w:val="nil"/>
                <w:between w:val="nil"/>
              </w:pBdr>
              <w:contextualSpacing/>
              <w:rPr>
                <w:rFonts w:ascii="TH SarabunPSK" w:eastAsia="Sarabun" w:hAnsi="TH SarabunPSK" w:cs="TH SarabunPSK"/>
                <w:b/>
                <w:sz w:val="32"/>
                <w:szCs w:val="32"/>
              </w:rPr>
            </w:pPr>
          </w:p>
        </w:tc>
        <w:tc>
          <w:tcPr>
            <w:tcW w:w="617" w:type="pct"/>
            <w:tcBorders>
              <w:top w:val="single" w:sz="6" w:space="0" w:color="000000"/>
              <w:left w:val="single" w:sz="6" w:space="0" w:color="000000"/>
              <w:bottom w:val="single" w:sz="6" w:space="0" w:color="000000"/>
              <w:right w:val="single" w:sz="6" w:space="0" w:color="000000"/>
            </w:tcBorders>
            <w:shd w:val="clear" w:color="auto" w:fill="E6E6E6"/>
          </w:tcPr>
          <w:p w:rsidR="00290F9C" w:rsidRPr="00EF2DB8" w:rsidRDefault="00290F9C" w:rsidP="007174A4">
            <w:pPr>
              <w:contextualSpacing/>
              <w:jc w:val="center"/>
              <w:rPr>
                <w:rFonts w:ascii="TH SarabunPSK" w:eastAsia="Sarabun" w:hAnsi="TH SarabunPSK" w:cs="TH SarabunPSK"/>
                <w:b/>
                <w:bCs/>
                <w:sz w:val="32"/>
                <w:szCs w:val="32"/>
              </w:rPr>
            </w:pPr>
            <w:r w:rsidRPr="00EF2DB8">
              <w:rPr>
                <w:rFonts w:ascii="TH SarabunPSK" w:eastAsia="Sarabun" w:hAnsi="TH SarabunPSK" w:cs="TH SarabunPSK"/>
                <w:b/>
                <w:bCs/>
                <w:sz w:val="32"/>
                <w:szCs w:val="32"/>
              </w:rPr>
              <w:t>25</w:t>
            </w:r>
            <w:r w:rsidRPr="00EF2DB8">
              <w:rPr>
                <w:rFonts w:ascii="TH SarabunPSK" w:eastAsia="Sarabun" w:hAnsi="TH SarabunPSK" w:cs="TH SarabunPSK"/>
                <w:b/>
                <w:bCs/>
                <w:sz w:val="32"/>
                <w:szCs w:val="32"/>
                <w:cs/>
              </w:rPr>
              <w:t>70</w:t>
            </w:r>
          </w:p>
        </w:tc>
        <w:tc>
          <w:tcPr>
            <w:tcW w:w="604" w:type="pct"/>
            <w:tcBorders>
              <w:top w:val="single" w:sz="6" w:space="0" w:color="000000"/>
              <w:left w:val="nil"/>
              <w:bottom w:val="single" w:sz="6" w:space="0" w:color="000000"/>
            </w:tcBorders>
            <w:shd w:val="clear" w:color="auto" w:fill="E6E6E6"/>
          </w:tcPr>
          <w:p w:rsidR="00290F9C" w:rsidRPr="00EF2DB8" w:rsidRDefault="00290F9C" w:rsidP="007174A4">
            <w:pPr>
              <w:contextualSpacing/>
              <w:jc w:val="center"/>
              <w:rPr>
                <w:rFonts w:ascii="TH SarabunPSK" w:eastAsia="Sarabun" w:hAnsi="TH SarabunPSK" w:cs="TH SarabunPSK"/>
                <w:b/>
                <w:bCs/>
                <w:sz w:val="32"/>
                <w:szCs w:val="32"/>
              </w:rPr>
            </w:pPr>
            <w:r w:rsidRPr="00EF2DB8">
              <w:rPr>
                <w:rFonts w:ascii="TH SarabunPSK" w:eastAsia="Sarabun" w:hAnsi="TH SarabunPSK" w:cs="TH SarabunPSK"/>
                <w:b/>
                <w:bCs/>
                <w:sz w:val="32"/>
                <w:szCs w:val="32"/>
              </w:rPr>
              <w:t>25</w:t>
            </w:r>
            <w:r w:rsidRPr="00EF2DB8">
              <w:rPr>
                <w:rFonts w:ascii="TH SarabunPSK" w:eastAsia="Sarabun" w:hAnsi="TH SarabunPSK" w:cs="TH SarabunPSK"/>
                <w:b/>
                <w:bCs/>
                <w:sz w:val="32"/>
                <w:szCs w:val="32"/>
                <w:cs/>
              </w:rPr>
              <w:t>71</w:t>
            </w:r>
          </w:p>
        </w:tc>
        <w:tc>
          <w:tcPr>
            <w:tcW w:w="604" w:type="pct"/>
            <w:tcBorders>
              <w:top w:val="single" w:sz="6" w:space="0" w:color="000000"/>
              <w:left w:val="single" w:sz="6" w:space="0" w:color="000000"/>
              <w:bottom w:val="single" w:sz="6" w:space="0" w:color="000000"/>
              <w:right w:val="single" w:sz="6" w:space="0" w:color="000000"/>
            </w:tcBorders>
            <w:shd w:val="clear" w:color="auto" w:fill="E6E6E6"/>
          </w:tcPr>
          <w:p w:rsidR="00290F9C" w:rsidRPr="00EF2DB8" w:rsidRDefault="00290F9C" w:rsidP="007174A4">
            <w:pPr>
              <w:contextualSpacing/>
              <w:jc w:val="center"/>
              <w:rPr>
                <w:rFonts w:ascii="TH SarabunPSK" w:eastAsia="Sarabun" w:hAnsi="TH SarabunPSK" w:cs="TH SarabunPSK"/>
                <w:b/>
                <w:bCs/>
                <w:sz w:val="32"/>
                <w:szCs w:val="32"/>
              </w:rPr>
            </w:pPr>
            <w:r w:rsidRPr="00EF2DB8">
              <w:rPr>
                <w:rFonts w:ascii="TH SarabunPSK" w:eastAsia="Sarabun" w:hAnsi="TH SarabunPSK" w:cs="TH SarabunPSK"/>
                <w:b/>
                <w:bCs/>
                <w:sz w:val="32"/>
                <w:szCs w:val="32"/>
              </w:rPr>
              <w:t>25</w:t>
            </w:r>
            <w:r w:rsidRPr="00EF2DB8">
              <w:rPr>
                <w:rFonts w:ascii="TH SarabunPSK" w:eastAsia="Sarabun" w:hAnsi="TH SarabunPSK" w:cs="TH SarabunPSK"/>
                <w:b/>
                <w:bCs/>
                <w:sz w:val="32"/>
                <w:szCs w:val="32"/>
                <w:cs/>
              </w:rPr>
              <w:t>72</w:t>
            </w:r>
          </w:p>
        </w:tc>
        <w:tc>
          <w:tcPr>
            <w:tcW w:w="604" w:type="pct"/>
            <w:tcBorders>
              <w:top w:val="single" w:sz="6" w:space="0" w:color="000000"/>
              <w:left w:val="nil"/>
              <w:bottom w:val="single" w:sz="6" w:space="0" w:color="000000"/>
              <w:right w:val="single" w:sz="6" w:space="0" w:color="000000"/>
            </w:tcBorders>
            <w:shd w:val="clear" w:color="auto" w:fill="E6E6E6"/>
          </w:tcPr>
          <w:p w:rsidR="00290F9C" w:rsidRPr="00EF2DB8" w:rsidRDefault="00290F9C" w:rsidP="007174A4">
            <w:pPr>
              <w:contextualSpacing/>
              <w:jc w:val="center"/>
              <w:rPr>
                <w:rFonts w:ascii="TH SarabunPSK" w:eastAsia="Sarabun" w:hAnsi="TH SarabunPSK" w:cs="TH SarabunPSK"/>
                <w:b/>
                <w:bCs/>
                <w:sz w:val="32"/>
                <w:szCs w:val="32"/>
              </w:rPr>
            </w:pPr>
            <w:r w:rsidRPr="00EF2DB8">
              <w:rPr>
                <w:rFonts w:ascii="TH SarabunPSK" w:eastAsia="Sarabun" w:hAnsi="TH SarabunPSK" w:cs="TH SarabunPSK"/>
                <w:b/>
                <w:bCs/>
                <w:sz w:val="32"/>
                <w:szCs w:val="32"/>
              </w:rPr>
              <w:t>257</w:t>
            </w:r>
            <w:r w:rsidRPr="00EF2DB8">
              <w:rPr>
                <w:rFonts w:ascii="TH SarabunPSK" w:eastAsia="Sarabun" w:hAnsi="TH SarabunPSK" w:cs="TH SarabunPSK" w:hint="cs"/>
                <w:b/>
                <w:bCs/>
                <w:sz w:val="32"/>
                <w:szCs w:val="32"/>
                <w:cs/>
              </w:rPr>
              <w:t>3</w:t>
            </w:r>
          </w:p>
        </w:tc>
        <w:tc>
          <w:tcPr>
            <w:tcW w:w="660" w:type="pct"/>
            <w:tcBorders>
              <w:top w:val="single" w:sz="6" w:space="0" w:color="000000"/>
              <w:bottom w:val="single" w:sz="6" w:space="0" w:color="000000"/>
              <w:right w:val="single" w:sz="6" w:space="0" w:color="000000"/>
            </w:tcBorders>
            <w:shd w:val="clear" w:color="auto" w:fill="E0E0E0"/>
          </w:tcPr>
          <w:p w:rsidR="00290F9C" w:rsidRPr="00EF2DB8" w:rsidRDefault="00290F9C" w:rsidP="007174A4">
            <w:pPr>
              <w:contextualSpacing/>
              <w:jc w:val="center"/>
              <w:rPr>
                <w:rFonts w:ascii="TH SarabunPSK" w:eastAsia="Sarabun" w:hAnsi="TH SarabunPSK" w:cs="TH SarabunPSK"/>
                <w:b/>
                <w:bCs/>
                <w:sz w:val="32"/>
                <w:szCs w:val="32"/>
              </w:rPr>
            </w:pPr>
            <w:r w:rsidRPr="00EF2DB8">
              <w:rPr>
                <w:rFonts w:ascii="TH SarabunPSK" w:eastAsia="Sarabun" w:hAnsi="TH SarabunPSK" w:cs="TH SarabunPSK"/>
                <w:b/>
                <w:bCs/>
                <w:sz w:val="32"/>
                <w:szCs w:val="32"/>
              </w:rPr>
              <w:t>257</w:t>
            </w:r>
            <w:r w:rsidRPr="00EF2DB8">
              <w:rPr>
                <w:rFonts w:ascii="TH SarabunPSK" w:eastAsia="Sarabun" w:hAnsi="TH SarabunPSK" w:cs="TH SarabunPSK" w:hint="cs"/>
                <w:b/>
                <w:bCs/>
                <w:sz w:val="32"/>
                <w:szCs w:val="32"/>
                <w:cs/>
              </w:rPr>
              <w:t>4</w:t>
            </w:r>
          </w:p>
        </w:tc>
      </w:tr>
      <w:tr w:rsidR="00EF2DB8" w:rsidRPr="00EF2DB8" w:rsidTr="00E8668F">
        <w:trPr>
          <w:trHeight w:val="57"/>
          <w:jc w:val="center"/>
        </w:trPr>
        <w:tc>
          <w:tcPr>
            <w:tcW w:w="1911" w:type="pct"/>
            <w:tcBorders>
              <w:top w:val="single" w:sz="6" w:space="0" w:color="000000"/>
              <w:left w:val="single" w:sz="6" w:space="0" w:color="000000"/>
              <w:bottom w:val="single" w:sz="6" w:space="0" w:color="000000"/>
              <w:right w:val="single" w:sz="6" w:space="0" w:color="000000"/>
            </w:tcBorders>
          </w:tcPr>
          <w:p w:rsidR="00290F9C" w:rsidRPr="00EF2DB8" w:rsidRDefault="00290F9C" w:rsidP="007174A4">
            <w:pPr>
              <w:contextualSpacing/>
              <w:rPr>
                <w:rFonts w:ascii="TH SarabunPSK" w:eastAsia="Sarabun" w:hAnsi="TH SarabunPSK" w:cs="TH SarabunPSK"/>
                <w:sz w:val="32"/>
                <w:szCs w:val="32"/>
              </w:rPr>
            </w:pPr>
            <w:r w:rsidRPr="00EF2DB8">
              <w:rPr>
                <w:rFonts w:ascii="TH SarabunPSK" w:eastAsia="Sarabun" w:hAnsi="TH SarabunPSK" w:cs="TH SarabunPSK" w:hint="cs"/>
                <w:sz w:val="32"/>
                <w:szCs w:val="32"/>
                <w:cs/>
              </w:rPr>
              <w:t>ชั้นปีที่</w:t>
            </w:r>
            <w:r w:rsidRPr="00EF2DB8">
              <w:rPr>
                <w:rFonts w:ascii="TH SarabunPSK" w:eastAsia="Sarabun" w:hAnsi="TH SarabunPSK" w:cs="TH SarabunPSK"/>
                <w:sz w:val="32"/>
                <w:szCs w:val="32"/>
                <w:cs/>
              </w:rPr>
              <w:t xml:space="preserve"> 1-4</w:t>
            </w:r>
          </w:p>
        </w:tc>
        <w:tc>
          <w:tcPr>
            <w:tcW w:w="617" w:type="pct"/>
            <w:tcBorders>
              <w:top w:val="single" w:sz="6" w:space="0" w:color="000000"/>
              <w:left w:val="nil"/>
              <w:bottom w:val="single" w:sz="6" w:space="0" w:color="000000"/>
              <w:right w:val="single" w:sz="6" w:space="0" w:color="000000"/>
            </w:tcBorders>
          </w:tcPr>
          <w:p w:rsidR="00290F9C" w:rsidRPr="00EF2DB8" w:rsidRDefault="007174A4" w:rsidP="007174A4">
            <w:pPr>
              <w:contextualSpacing/>
              <w:jc w:val="center"/>
              <w:rPr>
                <w:rFonts w:ascii="TH SarabunPSK" w:hAnsi="TH SarabunPSK" w:cs="TH SarabunPSK"/>
                <w:sz w:val="32"/>
                <w:szCs w:val="32"/>
              </w:rPr>
            </w:pPr>
            <w:r w:rsidRPr="00EF2DB8">
              <w:rPr>
                <w:rFonts w:ascii="TH SarabunPSK" w:hAnsi="TH SarabunPSK" w:cs="TH SarabunPSK"/>
                <w:sz w:val="32"/>
                <w:szCs w:val="32"/>
              </w:rPr>
              <w:t>4,102</w:t>
            </w:r>
          </w:p>
        </w:tc>
        <w:tc>
          <w:tcPr>
            <w:tcW w:w="604" w:type="pct"/>
            <w:tcBorders>
              <w:top w:val="single" w:sz="6" w:space="0" w:color="000000"/>
              <w:left w:val="nil"/>
              <w:bottom w:val="single" w:sz="6" w:space="0" w:color="000000"/>
              <w:right w:val="single" w:sz="6" w:space="0" w:color="000000"/>
            </w:tcBorders>
          </w:tcPr>
          <w:p w:rsidR="00290F9C" w:rsidRPr="00EF2DB8" w:rsidRDefault="007174A4" w:rsidP="007174A4">
            <w:pPr>
              <w:contextualSpacing/>
              <w:jc w:val="center"/>
              <w:rPr>
                <w:rFonts w:ascii="TH SarabunPSK" w:eastAsia="Sarabun" w:hAnsi="TH SarabunPSK" w:cs="TH SarabunPSK"/>
                <w:sz w:val="32"/>
                <w:szCs w:val="32"/>
              </w:rPr>
            </w:pPr>
            <w:r w:rsidRPr="00EF2DB8">
              <w:rPr>
                <w:rFonts w:ascii="TH SarabunPSK" w:hAnsi="TH SarabunPSK" w:cs="TH SarabunPSK"/>
                <w:sz w:val="32"/>
                <w:szCs w:val="32"/>
              </w:rPr>
              <w:t>4,102</w:t>
            </w:r>
          </w:p>
        </w:tc>
        <w:tc>
          <w:tcPr>
            <w:tcW w:w="604" w:type="pct"/>
            <w:tcBorders>
              <w:top w:val="single" w:sz="6" w:space="0" w:color="000000"/>
              <w:left w:val="nil"/>
              <w:bottom w:val="single" w:sz="6" w:space="0" w:color="000000"/>
              <w:right w:val="single" w:sz="6" w:space="0" w:color="000000"/>
            </w:tcBorders>
          </w:tcPr>
          <w:p w:rsidR="00290F9C" w:rsidRPr="00EF2DB8" w:rsidRDefault="007174A4" w:rsidP="007174A4">
            <w:pPr>
              <w:contextualSpacing/>
              <w:jc w:val="center"/>
              <w:rPr>
                <w:rFonts w:ascii="TH SarabunPSK" w:eastAsia="Sarabun" w:hAnsi="TH SarabunPSK" w:cs="TH SarabunPSK"/>
                <w:sz w:val="32"/>
                <w:szCs w:val="32"/>
              </w:rPr>
            </w:pPr>
            <w:r w:rsidRPr="00EF2DB8">
              <w:rPr>
                <w:rFonts w:ascii="TH SarabunPSK" w:eastAsia="Sarabun" w:hAnsi="TH SarabunPSK" w:cs="TH SarabunPSK"/>
                <w:sz w:val="32"/>
                <w:szCs w:val="32"/>
                <w:cs/>
              </w:rPr>
              <w:t>4</w:t>
            </w:r>
            <w:r w:rsidRPr="00EF2DB8">
              <w:rPr>
                <w:rFonts w:ascii="TH SarabunPSK" w:eastAsia="Sarabun" w:hAnsi="TH SarabunPSK" w:cs="TH SarabunPSK"/>
                <w:sz w:val="32"/>
                <w:szCs w:val="32"/>
              </w:rPr>
              <w:t>,</w:t>
            </w:r>
            <w:r w:rsidRPr="00EF2DB8">
              <w:rPr>
                <w:rFonts w:ascii="TH SarabunPSK" w:eastAsia="Sarabun" w:hAnsi="TH SarabunPSK" w:cs="TH SarabunPSK"/>
                <w:sz w:val="32"/>
                <w:szCs w:val="32"/>
                <w:cs/>
              </w:rPr>
              <w:t>102</w:t>
            </w:r>
          </w:p>
        </w:tc>
        <w:tc>
          <w:tcPr>
            <w:tcW w:w="604" w:type="pct"/>
            <w:tcBorders>
              <w:top w:val="single" w:sz="6" w:space="0" w:color="000000"/>
              <w:left w:val="nil"/>
              <w:bottom w:val="single" w:sz="6" w:space="0" w:color="000000"/>
              <w:right w:val="single" w:sz="6" w:space="0" w:color="000000"/>
            </w:tcBorders>
          </w:tcPr>
          <w:p w:rsidR="00290F9C" w:rsidRPr="00EF2DB8" w:rsidRDefault="007174A4" w:rsidP="007174A4">
            <w:pPr>
              <w:contextualSpacing/>
              <w:jc w:val="center"/>
              <w:rPr>
                <w:rFonts w:ascii="TH SarabunPSK" w:eastAsia="Sarabun" w:hAnsi="TH SarabunPSK" w:cs="TH SarabunPSK"/>
                <w:sz w:val="32"/>
                <w:szCs w:val="32"/>
              </w:rPr>
            </w:pPr>
            <w:r w:rsidRPr="00EF2DB8">
              <w:rPr>
                <w:rFonts w:ascii="TH SarabunPSK" w:eastAsia="Sarabun" w:hAnsi="TH SarabunPSK" w:cs="TH SarabunPSK"/>
                <w:sz w:val="32"/>
                <w:szCs w:val="32"/>
                <w:cs/>
              </w:rPr>
              <w:t>4</w:t>
            </w:r>
            <w:r w:rsidRPr="00EF2DB8">
              <w:rPr>
                <w:rFonts w:ascii="TH SarabunPSK" w:eastAsia="Sarabun" w:hAnsi="TH SarabunPSK" w:cs="TH SarabunPSK"/>
                <w:sz w:val="32"/>
                <w:szCs w:val="32"/>
              </w:rPr>
              <w:t>,</w:t>
            </w:r>
            <w:r w:rsidRPr="00EF2DB8">
              <w:rPr>
                <w:rFonts w:ascii="TH SarabunPSK" w:eastAsia="Sarabun" w:hAnsi="TH SarabunPSK" w:cs="TH SarabunPSK"/>
                <w:sz w:val="32"/>
                <w:szCs w:val="32"/>
                <w:cs/>
              </w:rPr>
              <w:t>102</w:t>
            </w:r>
          </w:p>
        </w:tc>
        <w:tc>
          <w:tcPr>
            <w:tcW w:w="660" w:type="pct"/>
            <w:tcBorders>
              <w:top w:val="single" w:sz="6" w:space="0" w:color="000000"/>
              <w:bottom w:val="single" w:sz="6" w:space="0" w:color="000000"/>
              <w:right w:val="single" w:sz="6" w:space="0" w:color="000000"/>
            </w:tcBorders>
          </w:tcPr>
          <w:p w:rsidR="00290F9C" w:rsidRPr="00EF2DB8" w:rsidRDefault="007174A4" w:rsidP="007174A4">
            <w:pPr>
              <w:contextualSpacing/>
              <w:jc w:val="center"/>
              <w:rPr>
                <w:rFonts w:ascii="TH SarabunPSK" w:eastAsia="Sarabun" w:hAnsi="TH SarabunPSK" w:cs="TH SarabunPSK"/>
                <w:sz w:val="32"/>
                <w:szCs w:val="32"/>
              </w:rPr>
            </w:pPr>
            <w:r w:rsidRPr="00EF2DB8">
              <w:rPr>
                <w:rFonts w:ascii="TH SarabunPSK" w:eastAsia="Sarabun" w:hAnsi="TH SarabunPSK" w:cs="TH SarabunPSK"/>
                <w:sz w:val="32"/>
                <w:szCs w:val="32"/>
                <w:cs/>
              </w:rPr>
              <w:t>4</w:t>
            </w:r>
            <w:r w:rsidRPr="00EF2DB8">
              <w:rPr>
                <w:rFonts w:ascii="TH SarabunPSK" w:eastAsia="Sarabun" w:hAnsi="TH SarabunPSK" w:cs="TH SarabunPSK"/>
                <w:sz w:val="32"/>
                <w:szCs w:val="32"/>
              </w:rPr>
              <w:t>,</w:t>
            </w:r>
            <w:r w:rsidRPr="00EF2DB8">
              <w:rPr>
                <w:rFonts w:ascii="TH SarabunPSK" w:eastAsia="Sarabun" w:hAnsi="TH SarabunPSK" w:cs="TH SarabunPSK"/>
                <w:sz w:val="32"/>
                <w:szCs w:val="32"/>
                <w:cs/>
              </w:rPr>
              <w:t>102</w:t>
            </w:r>
          </w:p>
        </w:tc>
      </w:tr>
      <w:tr w:rsidR="00EF2DB8" w:rsidRPr="00EF2DB8" w:rsidTr="00E8668F">
        <w:trPr>
          <w:trHeight w:val="57"/>
          <w:jc w:val="center"/>
        </w:trPr>
        <w:tc>
          <w:tcPr>
            <w:tcW w:w="1911" w:type="pct"/>
            <w:tcBorders>
              <w:top w:val="single" w:sz="4" w:space="0" w:color="000000"/>
              <w:left w:val="single" w:sz="4" w:space="0" w:color="000000"/>
              <w:bottom w:val="single" w:sz="4" w:space="0" w:color="000000"/>
              <w:right w:val="single" w:sz="6" w:space="0" w:color="000000"/>
            </w:tcBorders>
          </w:tcPr>
          <w:p w:rsidR="007174A4" w:rsidRPr="00EF2DB8" w:rsidRDefault="007174A4" w:rsidP="007174A4">
            <w:pPr>
              <w:contextualSpacing/>
              <w:rPr>
                <w:rFonts w:ascii="TH SarabunPSK" w:eastAsia="Sarabun" w:hAnsi="TH SarabunPSK" w:cs="TH SarabunPSK"/>
                <w:sz w:val="32"/>
                <w:szCs w:val="32"/>
              </w:rPr>
            </w:pPr>
            <w:r w:rsidRPr="00EF2DB8">
              <w:rPr>
                <w:rFonts w:ascii="TH SarabunPSK" w:eastAsia="Sarabun" w:hAnsi="TH SarabunPSK" w:cs="TH SarabunPSK"/>
                <w:b/>
                <w:bCs/>
                <w:sz w:val="32"/>
                <w:szCs w:val="32"/>
                <w:cs/>
              </w:rPr>
              <w:t>คาดว่าจะสำเร็จการศึกษา</w:t>
            </w:r>
          </w:p>
        </w:tc>
        <w:tc>
          <w:tcPr>
            <w:tcW w:w="617" w:type="pct"/>
            <w:tcBorders>
              <w:top w:val="single" w:sz="6" w:space="0" w:color="000000"/>
              <w:left w:val="single" w:sz="6" w:space="0" w:color="000000"/>
              <w:bottom w:val="single" w:sz="6" w:space="0" w:color="000000"/>
              <w:right w:val="single" w:sz="6" w:space="0" w:color="000000"/>
            </w:tcBorders>
          </w:tcPr>
          <w:p w:rsidR="007174A4" w:rsidRPr="00EF2DB8" w:rsidRDefault="007174A4" w:rsidP="007174A4">
            <w:pPr>
              <w:contextualSpacing/>
              <w:jc w:val="center"/>
              <w:rPr>
                <w:rFonts w:ascii="TH SarabunPSK" w:eastAsia="Sarabun" w:hAnsi="TH SarabunPSK" w:cs="TH SarabunPSK"/>
                <w:b/>
                <w:bCs/>
                <w:sz w:val="32"/>
                <w:szCs w:val="32"/>
              </w:rPr>
            </w:pPr>
            <w:r w:rsidRPr="00EF2DB8">
              <w:rPr>
                <w:rFonts w:ascii="TH SarabunPSK" w:hAnsi="TH SarabunPSK" w:cs="TH SarabunPSK"/>
                <w:b/>
                <w:bCs/>
                <w:sz w:val="32"/>
                <w:szCs w:val="32"/>
              </w:rPr>
              <w:t>4,102</w:t>
            </w:r>
          </w:p>
        </w:tc>
        <w:tc>
          <w:tcPr>
            <w:tcW w:w="604" w:type="pct"/>
            <w:tcBorders>
              <w:top w:val="single" w:sz="6" w:space="0" w:color="000000"/>
              <w:left w:val="single" w:sz="6" w:space="0" w:color="000000"/>
              <w:bottom w:val="single" w:sz="6" w:space="0" w:color="000000"/>
              <w:right w:val="single" w:sz="6" w:space="0" w:color="000000"/>
            </w:tcBorders>
          </w:tcPr>
          <w:p w:rsidR="007174A4" w:rsidRPr="00EF2DB8" w:rsidRDefault="007174A4" w:rsidP="007174A4">
            <w:pPr>
              <w:contextualSpacing/>
              <w:jc w:val="center"/>
              <w:rPr>
                <w:rFonts w:ascii="TH SarabunPSK" w:eastAsia="Sarabun" w:hAnsi="TH SarabunPSK" w:cs="TH SarabunPSK"/>
                <w:b/>
                <w:bCs/>
                <w:sz w:val="32"/>
                <w:szCs w:val="32"/>
              </w:rPr>
            </w:pPr>
            <w:r w:rsidRPr="00EF2DB8">
              <w:rPr>
                <w:rFonts w:ascii="TH SarabunPSK" w:hAnsi="TH SarabunPSK" w:cs="TH SarabunPSK"/>
                <w:b/>
                <w:bCs/>
                <w:sz w:val="32"/>
                <w:szCs w:val="32"/>
              </w:rPr>
              <w:t>4,102</w:t>
            </w:r>
          </w:p>
        </w:tc>
        <w:tc>
          <w:tcPr>
            <w:tcW w:w="604" w:type="pct"/>
            <w:tcBorders>
              <w:top w:val="single" w:sz="6" w:space="0" w:color="000000"/>
              <w:left w:val="single" w:sz="6" w:space="0" w:color="000000"/>
              <w:bottom w:val="single" w:sz="6" w:space="0" w:color="000000"/>
              <w:right w:val="single" w:sz="6" w:space="0" w:color="000000"/>
            </w:tcBorders>
          </w:tcPr>
          <w:p w:rsidR="007174A4" w:rsidRPr="00EF2DB8" w:rsidRDefault="007174A4" w:rsidP="007174A4">
            <w:pPr>
              <w:contextualSpacing/>
              <w:jc w:val="center"/>
              <w:rPr>
                <w:rFonts w:ascii="TH SarabunPSK" w:eastAsia="Sarabun" w:hAnsi="TH SarabunPSK" w:cs="TH SarabunPSK"/>
                <w:b/>
                <w:bCs/>
                <w:sz w:val="32"/>
                <w:szCs w:val="32"/>
              </w:rPr>
            </w:pPr>
            <w:r w:rsidRPr="00EF2DB8">
              <w:rPr>
                <w:rFonts w:ascii="TH SarabunPSK" w:eastAsia="Sarabun" w:hAnsi="TH SarabunPSK" w:cs="TH SarabunPSK"/>
                <w:b/>
                <w:bCs/>
                <w:sz w:val="32"/>
                <w:szCs w:val="32"/>
                <w:cs/>
              </w:rPr>
              <w:t>4</w:t>
            </w:r>
            <w:r w:rsidRPr="00EF2DB8">
              <w:rPr>
                <w:rFonts w:ascii="TH SarabunPSK" w:eastAsia="Sarabun" w:hAnsi="TH SarabunPSK" w:cs="TH SarabunPSK"/>
                <w:b/>
                <w:bCs/>
                <w:sz w:val="32"/>
                <w:szCs w:val="32"/>
              </w:rPr>
              <w:t>,</w:t>
            </w:r>
            <w:r w:rsidRPr="00EF2DB8">
              <w:rPr>
                <w:rFonts w:ascii="TH SarabunPSK" w:eastAsia="Sarabun" w:hAnsi="TH SarabunPSK" w:cs="TH SarabunPSK"/>
                <w:b/>
                <w:bCs/>
                <w:sz w:val="32"/>
                <w:szCs w:val="32"/>
                <w:cs/>
              </w:rPr>
              <w:t>102</w:t>
            </w:r>
          </w:p>
        </w:tc>
        <w:tc>
          <w:tcPr>
            <w:tcW w:w="604" w:type="pct"/>
            <w:tcBorders>
              <w:top w:val="single" w:sz="6" w:space="0" w:color="000000"/>
              <w:left w:val="single" w:sz="6" w:space="0" w:color="000000"/>
              <w:bottom w:val="single" w:sz="6" w:space="0" w:color="000000"/>
              <w:right w:val="single" w:sz="6" w:space="0" w:color="000000"/>
            </w:tcBorders>
          </w:tcPr>
          <w:p w:rsidR="007174A4" w:rsidRPr="00EF2DB8" w:rsidRDefault="007174A4" w:rsidP="007174A4">
            <w:pPr>
              <w:contextualSpacing/>
              <w:jc w:val="center"/>
              <w:rPr>
                <w:rFonts w:ascii="TH SarabunPSK" w:eastAsia="Sarabun" w:hAnsi="TH SarabunPSK" w:cs="TH SarabunPSK"/>
                <w:b/>
                <w:bCs/>
                <w:sz w:val="32"/>
                <w:szCs w:val="32"/>
              </w:rPr>
            </w:pPr>
            <w:r w:rsidRPr="00EF2DB8">
              <w:rPr>
                <w:rFonts w:ascii="TH SarabunPSK" w:eastAsia="Sarabun" w:hAnsi="TH SarabunPSK" w:cs="TH SarabunPSK"/>
                <w:b/>
                <w:bCs/>
                <w:sz w:val="32"/>
                <w:szCs w:val="32"/>
                <w:cs/>
              </w:rPr>
              <w:t>4</w:t>
            </w:r>
            <w:r w:rsidRPr="00EF2DB8">
              <w:rPr>
                <w:rFonts w:ascii="TH SarabunPSK" w:eastAsia="Sarabun" w:hAnsi="TH SarabunPSK" w:cs="TH SarabunPSK"/>
                <w:b/>
                <w:bCs/>
                <w:sz w:val="32"/>
                <w:szCs w:val="32"/>
              </w:rPr>
              <w:t>,</w:t>
            </w:r>
            <w:r w:rsidRPr="00EF2DB8">
              <w:rPr>
                <w:rFonts w:ascii="TH SarabunPSK" w:eastAsia="Sarabun" w:hAnsi="TH SarabunPSK" w:cs="TH SarabunPSK"/>
                <w:b/>
                <w:bCs/>
                <w:sz w:val="32"/>
                <w:szCs w:val="32"/>
                <w:cs/>
              </w:rPr>
              <w:t>102</w:t>
            </w:r>
          </w:p>
        </w:tc>
        <w:tc>
          <w:tcPr>
            <w:tcW w:w="660" w:type="pct"/>
            <w:tcBorders>
              <w:top w:val="single" w:sz="6" w:space="0" w:color="000000"/>
              <w:left w:val="single" w:sz="6" w:space="0" w:color="000000"/>
              <w:bottom w:val="single" w:sz="6" w:space="0" w:color="000000"/>
              <w:right w:val="single" w:sz="6" w:space="0" w:color="000000"/>
            </w:tcBorders>
          </w:tcPr>
          <w:p w:rsidR="007174A4" w:rsidRPr="00EF2DB8" w:rsidRDefault="007174A4" w:rsidP="007174A4">
            <w:pPr>
              <w:contextualSpacing/>
              <w:jc w:val="center"/>
              <w:rPr>
                <w:rFonts w:ascii="TH SarabunPSK" w:eastAsia="Sarabun" w:hAnsi="TH SarabunPSK" w:cs="TH SarabunPSK"/>
                <w:b/>
                <w:bCs/>
                <w:sz w:val="32"/>
                <w:szCs w:val="32"/>
              </w:rPr>
            </w:pPr>
            <w:r w:rsidRPr="00EF2DB8">
              <w:rPr>
                <w:rFonts w:ascii="TH SarabunPSK" w:eastAsia="Sarabun" w:hAnsi="TH SarabunPSK" w:cs="TH SarabunPSK"/>
                <w:b/>
                <w:bCs/>
                <w:sz w:val="32"/>
                <w:szCs w:val="32"/>
                <w:cs/>
              </w:rPr>
              <w:t>4</w:t>
            </w:r>
            <w:r w:rsidRPr="00EF2DB8">
              <w:rPr>
                <w:rFonts w:ascii="TH SarabunPSK" w:eastAsia="Sarabun" w:hAnsi="TH SarabunPSK" w:cs="TH SarabunPSK"/>
                <w:b/>
                <w:bCs/>
                <w:sz w:val="32"/>
                <w:szCs w:val="32"/>
              </w:rPr>
              <w:t>,</w:t>
            </w:r>
            <w:r w:rsidRPr="00EF2DB8">
              <w:rPr>
                <w:rFonts w:ascii="TH SarabunPSK" w:eastAsia="Sarabun" w:hAnsi="TH SarabunPSK" w:cs="TH SarabunPSK"/>
                <w:b/>
                <w:bCs/>
                <w:sz w:val="32"/>
                <w:szCs w:val="32"/>
                <w:cs/>
              </w:rPr>
              <w:t>102</w:t>
            </w:r>
          </w:p>
        </w:tc>
      </w:tr>
    </w:tbl>
    <w:p w:rsidR="00290F9C" w:rsidRPr="00EF2DB8" w:rsidRDefault="00290F9C" w:rsidP="00E8668F">
      <w:pPr>
        <w:spacing w:after="0" w:line="240" w:lineRule="auto"/>
        <w:jc w:val="both"/>
        <w:rPr>
          <w:rFonts w:ascii="TH SarabunPSK" w:eastAsia="Sarabun" w:hAnsi="TH SarabunPSK" w:cs="TH SarabunPSK"/>
          <w:sz w:val="32"/>
          <w:szCs w:val="32"/>
        </w:rPr>
      </w:pPr>
      <w:r w:rsidRPr="00EF2DB8">
        <w:rPr>
          <w:rFonts w:ascii="TH SarabunPSK" w:eastAsia="TH SarabunPSK" w:hAnsi="TH SarabunPSK" w:cs="TH SarabunPSK"/>
          <w:sz w:val="32"/>
          <w:szCs w:val="32"/>
          <w:cs/>
        </w:rPr>
        <w:t xml:space="preserve">หมายเหตุ </w:t>
      </w:r>
      <w:r w:rsidRPr="00EF2DB8">
        <w:rPr>
          <w:rFonts w:ascii="TH SarabunPSK" w:eastAsia="Sarabun" w:hAnsi="TH SarabunPSK" w:cs="TH SarabunPSK" w:hint="cs"/>
          <w:i/>
          <w:iCs/>
          <w:sz w:val="32"/>
          <w:szCs w:val="32"/>
          <w:cs/>
        </w:rPr>
        <w:t>อ้างอิงข้อมูลจากแผนการรับนักศึกษามหาวิทยาลัยวลัยลักษณ์</w:t>
      </w:r>
    </w:p>
    <w:p w:rsidR="00290F9C" w:rsidRPr="00EF2DB8" w:rsidRDefault="00290F9C" w:rsidP="002B58AA">
      <w:pPr>
        <w:spacing w:after="0" w:line="240" w:lineRule="auto"/>
        <w:ind w:left="360"/>
        <w:jc w:val="both"/>
        <w:rPr>
          <w:rFonts w:ascii="TH SarabunPSK" w:eastAsia="Sarabun" w:hAnsi="TH SarabunPSK" w:cs="TH SarabunPSK"/>
          <w:sz w:val="32"/>
          <w:szCs w:val="32"/>
        </w:rPr>
      </w:pPr>
    </w:p>
    <w:p w:rsidR="00290F9C" w:rsidRPr="00EF2DB8" w:rsidRDefault="00290F9C" w:rsidP="00D2226E">
      <w:pPr>
        <w:pStyle w:val="ListParagraph"/>
        <w:numPr>
          <w:ilvl w:val="0"/>
          <w:numId w:val="32"/>
        </w:numPr>
        <w:spacing w:after="0" w:line="240" w:lineRule="auto"/>
        <w:ind w:left="0"/>
        <w:jc w:val="thaiDistribute"/>
        <w:rPr>
          <w:rFonts w:ascii="TH SarabunPSK" w:hAnsi="TH SarabunPSK" w:cs="TH SarabunPSK"/>
          <w:b/>
          <w:bCs/>
          <w:sz w:val="32"/>
          <w:szCs w:val="32"/>
          <w:cs/>
        </w:rPr>
        <w:sectPr w:rsidR="00290F9C" w:rsidRPr="00EF2DB8">
          <w:pgSz w:w="11906" w:h="16838"/>
          <w:pgMar w:top="2160" w:right="1440" w:bottom="1440" w:left="2160" w:header="709" w:footer="709" w:gutter="0"/>
          <w:cols w:space="720"/>
        </w:sectPr>
      </w:pPr>
    </w:p>
    <w:p w:rsidR="00290F9C" w:rsidRPr="00EF2DB8" w:rsidRDefault="00267CB1" w:rsidP="00267CB1">
      <w:pPr>
        <w:spacing w:after="0" w:line="240" w:lineRule="auto"/>
        <w:jc w:val="thaiDistribute"/>
        <w:rPr>
          <w:rFonts w:ascii="TH SarabunPSK" w:hAnsi="TH SarabunPSK" w:cs="TH SarabunPSK"/>
          <w:b/>
          <w:bCs/>
          <w:sz w:val="32"/>
          <w:szCs w:val="32"/>
        </w:rPr>
      </w:pPr>
      <w:r w:rsidRPr="00EF2DB8">
        <w:rPr>
          <w:rFonts w:ascii="TH SarabunPSK" w:hAnsi="TH SarabunPSK" w:cs="TH SarabunPSK" w:hint="cs"/>
          <w:b/>
          <w:bCs/>
          <w:sz w:val="32"/>
          <w:szCs w:val="32"/>
          <w:cs/>
        </w:rPr>
        <w:t xml:space="preserve">5. </w:t>
      </w:r>
      <w:r w:rsidR="00290F9C" w:rsidRPr="00EF2DB8">
        <w:rPr>
          <w:rFonts w:ascii="TH SarabunPSK" w:hAnsi="TH SarabunPSK" w:cs="TH SarabunPSK" w:hint="cs"/>
          <w:b/>
          <w:bCs/>
          <w:sz w:val="32"/>
          <w:szCs w:val="32"/>
          <w:cs/>
        </w:rPr>
        <w:t xml:space="preserve">การเตรียมความพร้อมให้แก่นักศึกษา </w:t>
      </w:r>
    </w:p>
    <w:p w:rsidR="00290F9C" w:rsidRPr="00EF2DB8" w:rsidRDefault="00290F9C" w:rsidP="002B58AA">
      <w:pPr>
        <w:spacing w:after="0" w:line="240" w:lineRule="auto"/>
        <w:jc w:val="thaiDistribute"/>
        <w:rPr>
          <w:rFonts w:ascii="TH SarabunPSK" w:hAnsi="TH SarabunPSK" w:cs="TH SarabunPSK"/>
          <w:sz w:val="32"/>
          <w:szCs w:val="32"/>
        </w:rPr>
      </w:pPr>
      <w:r w:rsidRPr="00EF2DB8">
        <w:rPr>
          <w:rFonts w:ascii="TH SarabunPSK" w:hAnsi="TH SarabunPSK" w:cs="TH SarabunPSK" w:hint="cs"/>
          <w:sz w:val="32"/>
          <w:szCs w:val="32"/>
          <w:cs/>
        </w:rPr>
        <w:t>เพื่อให้ผู้เรียนสามารถเริ่มต้นการศึกษาในระดับอุดมศึกษาได้อย่างราบรื่นและมีศักยภาพในการบรรลุผลลัพธ์การเรียนรู้ของหลักสูตร</w:t>
      </w:r>
      <w:r w:rsidRPr="00EF2DB8">
        <w:rPr>
          <w:rFonts w:ascii="TH SarabunPSK" w:hAnsi="TH SarabunPSK" w:cs="TH SarabunPSK"/>
          <w:sz w:val="32"/>
          <w:szCs w:val="32"/>
          <w:cs/>
        </w:rPr>
        <w:t xml:space="preserve"> (</w:t>
      </w:r>
      <w:r w:rsidR="001C6879" w:rsidRPr="00EF2DB8">
        <w:rPr>
          <w:rFonts w:ascii="TH SarabunPSK" w:hAnsi="TH SarabunPSK" w:cs="TH SarabunPSK"/>
          <w:sz w:val="32"/>
          <w:szCs w:val="32"/>
        </w:rPr>
        <w:t>GE</w:t>
      </w:r>
      <w:r w:rsidRPr="00EF2DB8">
        <w:rPr>
          <w:rFonts w:ascii="TH SarabunPSK" w:hAnsi="TH SarabunPSK" w:cs="TH SarabunPSK"/>
          <w:sz w:val="32"/>
          <w:szCs w:val="32"/>
        </w:rPr>
        <w:t>LOs</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หลักสูตรได้ร่วมกับมหาวิทยาลัยและสำนักวิชาจัดกิจกรรมเตรียมความพร้อมอย่างเป็นระบบ</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ครอบคลุมทั้งด้านความรู้พื้นฐาน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ทักษะที่จำเป็น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ทัศนคติ</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และคุณลักษณะบัณฑิต</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โดยกิจกรรมเหล่านี้ถูกออกแบบให้สอดคล้องกับมาตรฐานคุณวุฒิและข้อกำหนดของ</w:t>
      </w:r>
      <w:r w:rsidRPr="00EF2DB8">
        <w:rPr>
          <w:rFonts w:ascii="TH SarabunPSK" w:hAnsi="TH SarabunPSK" w:cs="TH SarabunPSK"/>
          <w:sz w:val="32"/>
          <w:szCs w:val="32"/>
          <w:cs/>
        </w:rPr>
        <w:t xml:space="preserve"> </w:t>
      </w:r>
      <w:r w:rsidRPr="00EF2DB8">
        <w:rPr>
          <w:rFonts w:ascii="TH SarabunPSK" w:hAnsi="TH SarabunPSK" w:cs="TH SarabunPSK"/>
          <w:sz w:val="32"/>
          <w:szCs w:val="32"/>
        </w:rPr>
        <w:t>AUN</w:t>
      </w:r>
      <w:r w:rsidRPr="00EF2DB8">
        <w:rPr>
          <w:rFonts w:ascii="TH SarabunPSK" w:hAnsi="TH SarabunPSK" w:cs="TH SarabunPSK"/>
          <w:sz w:val="32"/>
          <w:szCs w:val="32"/>
          <w:cs/>
        </w:rPr>
        <w:t>-</w:t>
      </w:r>
      <w:r w:rsidRPr="00EF2DB8">
        <w:rPr>
          <w:rFonts w:ascii="TH SarabunPSK" w:hAnsi="TH SarabunPSK" w:cs="TH SarabunPSK"/>
          <w:sz w:val="32"/>
          <w:szCs w:val="32"/>
        </w:rPr>
        <w:t xml:space="preserve">QA </w:t>
      </w:r>
      <w:r w:rsidRPr="00EF2DB8">
        <w:rPr>
          <w:rFonts w:ascii="TH SarabunPSK" w:hAnsi="TH SarabunPSK" w:cs="TH SarabunPSK" w:hint="cs"/>
          <w:sz w:val="32"/>
          <w:szCs w:val="32"/>
          <w:cs/>
        </w:rPr>
        <w:t>ในหมวด</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Programme Delivery </w:t>
      </w:r>
      <w:r w:rsidRPr="00EF2DB8">
        <w:rPr>
          <w:rFonts w:ascii="TH SarabunPSK" w:hAnsi="TH SarabunPSK" w:cs="TH SarabunPSK" w:hint="cs"/>
          <w:sz w:val="32"/>
          <w:szCs w:val="32"/>
          <w:cs/>
        </w:rPr>
        <w:t>และ</w:t>
      </w:r>
      <w:r w:rsidRPr="00EF2DB8">
        <w:rPr>
          <w:rFonts w:ascii="TH SarabunPSK" w:hAnsi="TH SarabunPSK" w:cs="TH SarabunPSK"/>
          <w:sz w:val="32"/>
          <w:szCs w:val="32"/>
          <w:cs/>
        </w:rPr>
        <w:t xml:space="preserve"> </w:t>
      </w:r>
      <w:r w:rsidRPr="00EF2DB8">
        <w:rPr>
          <w:rFonts w:ascii="TH SarabunPSK" w:hAnsi="TH SarabunPSK" w:cs="TH SarabunPSK"/>
          <w:sz w:val="32"/>
          <w:szCs w:val="32"/>
        </w:rPr>
        <w:t>Student Support Services</w:t>
      </w:r>
    </w:p>
    <w:p w:rsidR="00290F9C" w:rsidRPr="00EF2DB8" w:rsidRDefault="00290F9C" w:rsidP="002B58AA">
      <w:pPr>
        <w:pStyle w:val="ListParagraph"/>
        <w:spacing w:after="0" w:line="240" w:lineRule="auto"/>
        <w:ind w:left="0"/>
        <w:jc w:val="thaiDistribute"/>
        <w:rPr>
          <w:rFonts w:ascii="TH SarabunPSK" w:hAnsi="TH SarabunPSK" w:cs="TH SarabunPSK"/>
          <w:sz w:val="32"/>
          <w:szCs w:val="32"/>
        </w:rPr>
      </w:pPr>
      <w:r w:rsidRPr="00EF2DB8">
        <w:rPr>
          <w:rFonts w:ascii="TH SarabunPSK" w:hAnsi="TH SarabunPSK" w:cs="TH SarabunPSK" w:hint="cs"/>
          <w:sz w:val="32"/>
          <w:szCs w:val="32"/>
          <w:cs/>
        </w:rPr>
        <w:t>การจัดกิจกรรมใช้แนวทางบูรณาการระหว่างระดับมหาวิทยาลัย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สำนักวิชา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และหลักสูตร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โดยมีการกำหนด</w:t>
      </w:r>
      <w:r w:rsidRPr="00EF2DB8">
        <w:rPr>
          <w:rFonts w:ascii="TH SarabunPSK" w:hAnsi="TH SarabunPSK" w:cs="TH SarabunPSK"/>
          <w:sz w:val="32"/>
          <w:szCs w:val="32"/>
          <w:cs/>
        </w:rPr>
        <w:t xml:space="preserve"> </w:t>
      </w:r>
      <w:r w:rsidR="001C6879" w:rsidRPr="00EF2DB8">
        <w:rPr>
          <w:rFonts w:ascii="TH SarabunPSK" w:hAnsi="TH SarabunPSK" w:cs="TH SarabunPSK"/>
          <w:sz w:val="32"/>
          <w:szCs w:val="32"/>
        </w:rPr>
        <w:t>GE</w:t>
      </w:r>
      <w:r w:rsidRPr="00EF2DB8">
        <w:rPr>
          <w:rFonts w:ascii="TH SarabunPSK" w:hAnsi="TH SarabunPSK" w:cs="TH SarabunPSK"/>
          <w:sz w:val="32"/>
          <w:szCs w:val="32"/>
        </w:rPr>
        <w:t>LO</w:t>
      </w:r>
      <w:r w:rsidR="001C6879" w:rsidRPr="00EF2DB8">
        <w:rPr>
          <w:rFonts w:ascii="TH SarabunPSK" w:hAnsi="TH SarabunPSK" w:cs="TH SarabunPSK"/>
          <w:sz w:val="32"/>
          <w:szCs w:val="32"/>
        </w:rPr>
        <w:t>s</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ที่สนับสนุนชัดเจน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พร้อมวิธีการประเมินผลและหลักฐานประกอบเพื่อยืนยันการดำเนินงาน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ซึ่งสรุปได้ดังตารางต่อไปนี้</w:t>
      </w:r>
    </w:p>
    <w:tbl>
      <w:tblPr>
        <w:tblStyle w:val="TableGrid"/>
        <w:tblW w:w="0" w:type="auto"/>
        <w:tblLook w:val="04A0" w:firstRow="1" w:lastRow="0" w:firstColumn="1" w:lastColumn="0" w:noHBand="0" w:noVBand="1"/>
      </w:tblPr>
      <w:tblGrid>
        <w:gridCol w:w="1659"/>
        <w:gridCol w:w="3106"/>
        <w:gridCol w:w="3870"/>
        <w:gridCol w:w="2520"/>
        <w:gridCol w:w="2070"/>
      </w:tblGrid>
      <w:tr w:rsidR="00EF2DB8" w:rsidRPr="00EF2DB8" w:rsidTr="005F0549">
        <w:tc>
          <w:tcPr>
            <w:tcW w:w="1659" w:type="dxa"/>
          </w:tcPr>
          <w:p w:rsidR="00290F9C" w:rsidRPr="00EF2DB8" w:rsidRDefault="00290F9C" w:rsidP="005F0549">
            <w:pPr>
              <w:pStyle w:val="ListParagraph"/>
              <w:ind w:left="0"/>
              <w:jc w:val="center"/>
              <w:rPr>
                <w:rFonts w:ascii="TH SarabunPSK" w:hAnsi="TH SarabunPSK" w:cs="TH SarabunPSK"/>
                <w:sz w:val="28"/>
                <w:szCs w:val="28"/>
              </w:rPr>
            </w:pPr>
            <w:r w:rsidRPr="00EF2DB8">
              <w:rPr>
                <w:rFonts w:ascii="TH SarabunPSK" w:eastAsia="Times New Roman" w:hAnsi="TH SarabunPSK" w:cs="TH SarabunPSK"/>
                <w:b/>
                <w:bCs/>
                <w:sz w:val="28"/>
                <w:szCs w:val="28"/>
                <w:cs/>
              </w:rPr>
              <w:t>ระดับการจัดกิจกรรม</w:t>
            </w:r>
          </w:p>
        </w:tc>
        <w:tc>
          <w:tcPr>
            <w:tcW w:w="3106" w:type="dxa"/>
          </w:tcPr>
          <w:p w:rsidR="00290F9C" w:rsidRPr="00EF2DB8" w:rsidRDefault="00290F9C" w:rsidP="005F0549">
            <w:pPr>
              <w:pStyle w:val="ListParagraph"/>
              <w:ind w:left="0"/>
              <w:jc w:val="center"/>
              <w:rPr>
                <w:rFonts w:ascii="TH SarabunPSK" w:hAnsi="TH SarabunPSK" w:cs="TH SarabunPSK"/>
                <w:sz w:val="28"/>
                <w:szCs w:val="28"/>
              </w:rPr>
            </w:pPr>
            <w:r w:rsidRPr="00EF2DB8">
              <w:rPr>
                <w:rFonts w:ascii="TH SarabunPSK" w:eastAsia="Times New Roman" w:hAnsi="TH SarabunPSK" w:cs="TH SarabunPSK"/>
                <w:b/>
                <w:bCs/>
                <w:sz w:val="28"/>
                <w:szCs w:val="28"/>
                <w:cs/>
              </w:rPr>
              <w:t>กิจกรรมเตรียมความพร้อม</w:t>
            </w:r>
          </w:p>
        </w:tc>
        <w:tc>
          <w:tcPr>
            <w:tcW w:w="3870" w:type="dxa"/>
          </w:tcPr>
          <w:p w:rsidR="00290F9C" w:rsidRPr="00EF2DB8" w:rsidRDefault="001C6879" w:rsidP="005F0549">
            <w:pPr>
              <w:pStyle w:val="ListParagraph"/>
              <w:ind w:left="0"/>
              <w:jc w:val="center"/>
              <w:rPr>
                <w:rFonts w:ascii="TH SarabunPSK" w:hAnsi="TH SarabunPSK" w:cs="TH SarabunPSK"/>
                <w:sz w:val="28"/>
                <w:szCs w:val="28"/>
              </w:rPr>
            </w:pPr>
            <w:r w:rsidRPr="00EF2DB8">
              <w:rPr>
                <w:rFonts w:ascii="TH SarabunPSK" w:eastAsia="Times New Roman" w:hAnsi="TH SarabunPSK" w:cs="TH SarabunPSK"/>
                <w:b/>
                <w:bCs/>
                <w:sz w:val="28"/>
                <w:szCs w:val="28"/>
                <w:lang w:val="en-US"/>
              </w:rPr>
              <w:t>GE</w:t>
            </w:r>
            <w:r w:rsidR="00290F9C" w:rsidRPr="00EF2DB8">
              <w:rPr>
                <w:rFonts w:ascii="TH SarabunPSK" w:eastAsia="Times New Roman" w:hAnsi="TH SarabunPSK" w:cs="TH SarabunPSK"/>
                <w:b/>
                <w:bCs/>
                <w:sz w:val="28"/>
                <w:szCs w:val="28"/>
              </w:rPr>
              <w:t>LO</w:t>
            </w:r>
            <w:r w:rsidRPr="00EF2DB8">
              <w:rPr>
                <w:rFonts w:ascii="TH SarabunPSK" w:eastAsia="Times New Roman" w:hAnsi="TH SarabunPSK" w:cs="TH SarabunPSK"/>
                <w:b/>
                <w:bCs/>
                <w:sz w:val="28"/>
                <w:szCs w:val="28"/>
              </w:rPr>
              <w:t>s</w:t>
            </w:r>
            <w:r w:rsidR="00290F9C" w:rsidRPr="00EF2DB8">
              <w:rPr>
                <w:rFonts w:ascii="TH SarabunPSK" w:eastAsia="Times New Roman" w:hAnsi="TH SarabunPSK" w:cs="TH SarabunPSK"/>
                <w:b/>
                <w:bCs/>
                <w:sz w:val="28"/>
                <w:szCs w:val="28"/>
                <w:cs/>
              </w:rPr>
              <w:t xml:space="preserve"> ที่สนับสนุน</w:t>
            </w:r>
          </w:p>
        </w:tc>
        <w:tc>
          <w:tcPr>
            <w:tcW w:w="2520" w:type="dxa"/>
          </w:tcPr>
          <w:p w:rsidR="00290F9C" w:rsidRPr="00EF2DB8" w:rsidRDefault="00290F9C" w:rsidP="005F0549">
            <w:pPr>
              <w:pStyle w:val="ListParagraph"/>
              <w:ind w:left="0"/>
              <w:jc w:val="center"/>
              <w:rPr>
                <w:rFonts w:ascii="TH SarabunPSK" w:hAnsi="TH SarabunPSK" w:cs="TH SarabunPSK"/>
                <w:sz w:val="28"/>
                <w:szCs w:val="28"/>
              </w:rPr>
            </w:pPr>
            <w:r w:rsidRPr="00EF2DB8">
              <w:rPr>
                <w:rFonts w:ascii="TH SarabunPSK" w:eastAsia="Times New Roman" w:hAnsi="TH SarabunPSK" w:cs="TH SarabunPSK"/>
                <w:b/>
                <w:bCs/>
                <w:sz w:val="28"/>
                <w:szCs w:val="28"/>
                <w:cs/>
              </w:rPr>
              <w:t>วิธีวัด/ประเมินผล</w:t>
            </w:r>
          </w:p>
        </w:tc>
        <w:tc>
          <w:tcPr>
            <w:tcW w:w="2070" w:type="dxa"/>
          </w:tcPr>
          <w:p w:rsidR="00290F9C" w:rsidRPr="00EF2DB8" w:rsidRDefault="00290F9C" w:rsidP="005F0549">
            <w:pPr>
              <w:pStyle w:val="ListParagraph"/>
              <w:ind w:left="0"/>
              <w:jc w:val="center"/>
              <w:rPr>
                <w:rFonts w:ascii="TH SarabunPSK" w:hAnsi="TH SarabunPSK" w:cs="TH SarabunPSK"/>
                <w:sz w:val="28"/>
                <w:szCs w:val="28"/>
              </w:rPr>
            </w:pPr>
            <w:r w:rsidRPr="00EF2DB8">
              <w:rPr>
                <w:rFonts w:ascii="TH SarabunPSK" w:eastAsia="Times New Roman" w:hAnsi="TH SarabunPSK" w:cs="TH SarabunPSK"/>
                <w:b/>
                <w:bCs/>
                <w:sz w:val="28"/>
                <w:szCs w:val="28"/>
                <w:cs/>
              </w:rPr>
              <w:t>หลักฐานประกอบ (</w:t>
            </w:r>
            <w:r w:rsidRPr="00EF2DB8">
              <w:rPr>
                <w:rFonts w:ascii="TH SarabunPSK" w:eastAsia="Times New Roman" w:hAnsi="TH SarabunPSK" w:cs="TH SarabunPSK"/>
                <w:b/>
                <w:bCs/>
                <w:sz w:val="28"/>
                <w:szCs w:val="28"/>
              </w:rPr>
              <w:t>Evidence</w:t>
            </w:r>
            <w:r w:rsidRPr="00EF2DB8">
              <w:rPr>
                <w:rFonts w:ascii="TH SarabunPSK" w:eastAsia="Times New Roman" w:hAnsi="TH SarabunPSK" w:cs="TH SarabunPSK"/>
                <w:b/>
                <w:bCs/>
                <w:sz w:val="28"/>
                <w:szCs w:val="28"/>
                <w:cs/>
              </w:rPr>
              <w:t>)</w:t>
            </w:r>
          </w:p>
        </w:tc>
      </w:tr>
      <w:tr w:rsidR="00EF2DB8" w:rsidRPr="00EF2DB8" w:rsidTr="005F0549">
        <w:tc>
          <w:tcPr>
            <w:tcW w:w="1659" w:type="dxa"/>
          </w:tcPr>
          <w:p w:rsidR="001C6879" w:rsidRPr="00EF2DB8" w:rsidRDefault="001C6879" w:rsidP="005F0549">
            <w:pPr>
              <w:pStyle w:val="ListParagraph"/>
              <w:ind w:left="0"/>
              <w:rPr>
                <w:rFonts w:ascii="TH SarabunPSK" w:eastAsia="Times New Roman" w:hAnsi="TH SarabunPSK" w:cs="TH SarabunPSK"/>
                <w:b/>
                <w:bCs/>
                <w:sz w:val="28"/>
                <w:szCs w:val="28"/>
                <w:cs/>
              </w:rPr>
            </w:pPr>
            <w:r w:rsidRPr="00EF2DB8">
              <w:rPr>
                <w:rFonts w:ascii="TH SarabunPSK" w:eastAsia="Times New Roman" w:hAnsi="TH SarabunPSK" w:cs="TH SarabunPSK"/>
                <w:b/>
                <w:bCs/>
                <w:sz w:val="28"/>
                <w:szCs w:val="28"/>
                <w:cs/>
              </w:rPr>
              <w:t>มหาวิทยาลัย</w:t>
            </w:r>
          </w:p>
        </w:tc>
        <w:tc>
          <w:tcPr>
            <w:tcW w:w="3106" w:type="dxa"/>
          </w:tcPr>
          <w:p w:rsidR="001C6879" w:rsidRPr="00EF2DB8" w:rsidRDefault="001C6879" w:rsidP="005F0549">
            <w:pPr>
              <w:pStyle w:val="ListParagraph"/>
              <w:ind w:left="0"/>
              <w:rPr>
                <w:rFonts w:ascii="TH SarabunPSK" w:eastAsia="Times New Roman" w:hAnsi="TH SarabunPSK" w:cs="TH SarabunPSK"/>
                <w:sz w:val="28"/>
                <w:szCs w:val="28"/>
                <w:cs/>
              </w:rPr>
            </w:pPr>
            <w:r w:rsidRPr="00EF2DB8">
              <w:rPr>
                <w:rFonts w:ascii="TH SarabunPSK" w:eastAsia="Times New Roman" w:hAnsi="TH SarabunPSK" w:cs="TH SarabunPSK"/>
                <w:sz w:val="28"/>
                <w:szCs w:val="28"/>
                <w:cs/>
              </w:rPr>
              <w:t>ปฐมนิเทศนักศึกษาใหม่ (แนะนำผู้บริหาร</w:t>
            </w:r>
            <w:r w:rsidRPr="00EF2DB8">
              <w:rPr>
                <w:rFonts w:ascii="TH SarabunPSK" w:eastAsia="Times New Roman" w:hAnsi="TH SarabunPSK" w:cs="TH SarabunPSK"/>
                <w:sz w:val="28"/>
                <w:szCs w:val="28"/>
              </w:rPr>
              <w:t xml:space="preserve">, </w:t>
            </w:r>
            <w:r w:rsidRPr="00EF2DB8">
              <w:rPr>
                <w:rFonts w:ascii="TH SarabunPSK" w:eastAsia="Times New Roman" w:hAnsi="TH SarabunPSK" w:cs="TH SarabunPSK"/>
                <w:sz w:val="28"/>
                <w:szCs w:val="28"/>
                <w:cs/>
              </w:rPr>
              <w:t>ระบบสนับสนุน</w:t>
            </w:r>
            <w:r w:rsidRPr="00EF2DB8">
              <w:rPr>
                <w:rFonts w:ascii="TH SarabunPSK" w:eastAsia="Times New Roman" w:hAnsi="TH SarabunPSK" w:cs="TH SarabunPSK" w:hint="cs"/>
                <w:sz w:val="28"/>
                <w:szCs w:val="28"/>
                <w:cs/>
              </w:rPr>
              <w:t>ด้านการเรียนการสอนในรายวิชาศึกษาทั่วไป</w:t>
            </w:r>
            <w:r w:rsidRPr="00EF2DB8">
              <w:rPr>
                <w:rFonts w:ascii="TH SarabunPSK" w:eastAsia="Times New Roman" w:hAnsi="TH SarabunPSK" w:cs="TH SarabunPSK"/>
                <w:sz w:val="28"/>
                <w:szCs w:val="28"/>
                <w:cs/>
              </w:rPr>
              <w:t>)</w:t>
            </w:r>
          </w:p>
        </w:tc>
        <w:tc>
          <w:tcPr>
            <w:tcW w:w="3870" w:type="dxa"/>
          </w:tcPr>
          <w:p w:rsidR="001C6879" w:rsidRPr="00EF2DB8" w:rsidRDefault="001C6879" w:rsidP="005F0549">
            <w:pPr>
              <w:pStyle w:val="ListParagraph"/>
              <w:ind w:left="0"/>
              <w:rPr>
                <w:rFonts w:ascii="TH SarabunPSK" w:eastAsia="Times New Roman" w:hAnsi="TH SarabunPSK" w:cs="TH SarabunPSK"/>
                <w:sz w:val="28"/>
                <w:szCs w:val="28"/>
              </w:rPr>
            </w:pPr>
            <w:r w:rsidRPr="00EF2DB8">
              <w:rPr>
                <w:rFonts w:ascii="TH SarabunPSK" w:eastAsia="Times New Roman" w:hAnsi="TH SarabunPSK" w:cs="TH SarabunPSK"/>
                <w:sz w:val="28"/>
                <w:szCs w:val="28"/>
              </w:rPr>
              <w:t>GELO 1</w:t>
            </w:r>
            <w:r w:rsidR="005F0549" w:rsidRPr="00EF2DB8">
              <w:rPr>
                <w:rFonts w:ascii="TH SarabunPSK" w:eastAsia="Times New Roman" w:hAnsi="TH SarabunPSK" w:cs="TH SarabunPSK"/>
                <w:sz w:val="28"/>
                <w:szCs w:val="28"/>
                <w:cs/>
              </w:rPr>
              <w:t xml:space="preserve"> </w:t>
            </w:r>
            <w:r w:rsidR="005F0549" w:rsidRPr="00EF2DB8">
              <w:rPr>
                <w:rFonts w:ascii="TH SarabunPSK" w:eastAsia="Times New Roman" w:hAnsi="TH SarabunPSK" w:cs="TH SarabunPSK" w:hint="cs"/>
                <w:sz w:val="28"/>
                <w:szCs w:val="28"/>
                <w:cs/>
              </w:rPr>
              <w:t>ปรับตัวท่ามกลางการเปลี่ยนแปลง</w:t>
            </w:r>
          </w:p>
          <w:p w:rsidR="001C6879" w:rsidRPr="00EF2DB8" w:rsidRDefault="001C6879" w:rsidP="005F0549">
            <w:pPr>
              <w:pStyle w:val="ListParagraph"/>
              <w:ind w:left="0"/>
              <w:rPr>
                <w:rFonts w:ascii="TH SarabunPSK" w:eastAsia="Times New Roman" w:hAnsi="TH SarabunPSK" w:cs="TH SarabunPSK"/>
                <w:sz w:val="28"/>
                <w:szCs w:val="28"/>
              </w:rPr>
            </w:pPr>
            <w:r w:rsidRPr="00EF2DB8">
              <w:rPr>
                <w:rFonts w:ascii="TH SarabunPSK" w:eastAsia="Times New Roman" w:hAnsi="TH SarabunPSK" w:cs="TH SarabunPSK"/>
                <w:sz w:val="28"/>
                <w:szCs w:val="28"/>
              </w:rPr>
              <w:t>GELO 13</w:t>
            </w:r>
            <w:r w:rsidR="005F0549" w:rsidRPr="00EF2DB8">
              <w:rPr>
                <w:rFonts w:ascii="TH SarabunPSK" w:eastAsia="Times New Roman" w:hAnsi="TH SarabunPSK" w:cs="TH SarabunPSK"/>
                <w:sz w:val="28"/>
                <w:szCs w:val="28"/>
                <w:cs/>
              </w:rPr>
              <w:t xml:space="preserve"> </w:t>
            </w:r>
            <w:r w:rsidR="005F0549" w:rsidRPr="00EF2DB8">
              <w:rPr>
                <w:rFonts w:ascii="TH SarabunPSK" w:eastAsia="Times New Roman" w:hAnsi="TH SarabunPSK" w:cs="TH SarabunPSK" w:hint="cs"/>
                <w:sz w:val="28"/>
                <w:szCs w:val="28"/>
                <w:cs/>
              </w:rPr>
              <w:t>การเรียนรู้ตลอดชีวิตและการจัดการตนเอง</w:t>
            </w:r>
          </w:p>
        </w:tc>
        <w:tc>
          <w:tcPr>
            <w:tcW w:w="2520" w:type="dxa"/>
          </w:tcPr>
          <w:p w:rsidR="001C6879" w:rsidRPr="00EF2DB8" w:rsidRDefault="001C6879" w:rsidP="005F0549">
            <w:pPr>
              <w:pStyle w:val="ListParagraph"/>
              <w:ind w:left="0"/>
              <w:rPr>
                <w:rFonts w:ascii="TH SarabunPSK" w:eastAsia="Times New Roman" w:hAnsi="TH SarabunPSK" w:cs="TH SarabunPSK"/>
                <w:sz w:val="28"/>
                <w:szCs w:val="28"/>
                <w:cs/>
              </w:rPr>
            </w:pPr>
            <w:r w:rsidRPr="00EF2DB8">
              <w:rPr>
                <w:rFonts w:ascii="TH SarabunPSK" w:eastAsia="Times New Roman" w:hAnsi="TH SarabunPSK" w:cs="TH SarabunPSK"/>
                <w:sz w:val="28"/>
                <w:szCs w:val="28"/>
                <w:cs/>
              </w:rPr>
              <w:t xml:space="preserve">แบบสอบถามความพึงพอใจ </w:t>
            </w:r>
          </w:p>
        </w:tc>
        <w:tc>
          <w:tcPr>
            <w:tcW w:w="2070" w:type="dxa"/>
          </w:tcPr>
          <w:p w:rsidR="001C6879" w:rsidRPr="00EF2DB8" w:rsidRDefault="001C6879" w:rsidP="005F0549">
            <w:pPr>
              <w:pStyle w:val="ListParagraph"/>
              <w:ind w:left="0"/>
              <w:rPr>
                <w:rFonts w:ascii="TH SarabunPSK" w:eastAsia="Times New Roman" w:hAnsi="TH SarabunPSK" w:cs="TH SarabunPSK"/>
                <w:sz w:val="28"/>
                <w:szCs w:val="28"/>
                <w:cs/>
              </w:rPr>
            </w:pPr>
            <w:r w:rsidRPr="00EF2DB8">
              <w:rPr>
                <w:rFonts w:ascii="TH SarabunPSK" w:eastAsia="Times New Roman" w:hAnsi="TH SarabunPSK" w:cs="TH SarabunPSK"/>
                <w:sz w:val="28"/>
                <w:szCs w:val="28"/>
                <w:cs/>
              </w:rPr>
              <w:t>กำหนดการปฐมนิเทศ ภาพถ่ายกิจกรรม แบบสอบถาม</w:t>
            </w:r>
          </w:p>
        </w:tc>
      </w:tr>
      <w:tr w:rsidR="00EF2DB8" w:rsidRPr="00EF2DB8" w:rsidTr="005F0549">
        <w:tc>
          <w:tcPr>
            <w:tcW w:w="1659" w:type="dxa"/>
          </w:tcPr>
          <w:p w:rsidR="001C6879" w:rsidRPr="00EF2DB8" w:rsidRDefault="001C6879" w:rsidP="005F0549">
            <w:pPr>
              <w:pStyle w:val="ListParagraph"/>
              <w:ind w:left="0"/>
              <w:rPr>
                <w:rFonts w:ascii="TH SarabunPSK" w:eastAsia="Times New Roman" w:hAnsi="TH SarabunPSK" w:cs="TH SarabunPSK"/>
                <w:sz w:val="28"/>
                <w:szCs w:val="28"/>
                <w:cs/>
              </w:rPr>
            </w:pPr>
            <w:r w:rsidRPr="00EF2DB8">
              <w:rPr>
                <w:rFonts w:ascii="TH SarabunPSK" w:eastAsia="Times New Roman" w:hAnsi="TH SarabunPSK" w:cs="TH SarabunPSK"/>
                <w:b/>
                <w:bCs/>
                <w:sz w:val="28"/>
                <w:szCs w:val="28"/>
                <w:cs/>
              </w:rPr>
              <w:t>มหาวิทยาลัย</w:t>
            </w:r>
          </w:p>
        </w:tc>
        <w:tc>
          <w:tcPr>
            <w:tcW w:w="3106" w:type="dxa"/>
          </w:tcPr>
          <w:p w:rsidR="001C6879" w:rsidRPr="00EF2DB8" w:rsidRDefault="001C6879" w:rsidP="005F0549">
            <w:pPr>
              <w:pStyle w:val="ListParagraph"/>
              <w:ind w:left="0"/>
              <w:rPr>
                <w:rFonts w:ascii="TH SarabunPSK" w:eastAsia="Times New Roman" w:hAnsi="TH SarabunPSK" w:cs="TH SarabunPSK"/>
                <w:sz w:val="28"/>
                <w:szCs w:val="28"/>
                <w:cs/>
              </w:rPr>
            </w:pPr>
            <w:r w:rsidRPr="00EF2DB8">
              <w:rPr>
                <w:rFonts w:ascii="TH SarabunPSK" w:eastAsia="Times New Roman" w:hAnsi="TH SarabunPSK" w:cs="TH SarabunPSK" w:hint="cs"/>
                <w:sz w:val="28"/>
                <w:szCs w:val="28"/>
                <w:cs/>
              </w:rPr>
              <w:t xml:space="preserve">จัดโครงการเตรียมความพร้อมเรียนปรับพื้นฐานภาษาอังกฤษก่อนเปิดเทอม เป็นเวลา </w:t>
            </w:r>
            <w:r w:rsidRPr="00EF2DB8">
              <w:rPr>
                <w:rFonts w:ascii="TH SarabunPSK" w:eastAsia="Times New Roman" w:hAnsi="TH SarabunPSK" w:cs="TH SarabunPSK"/>
                <w:sz w:val="28"/>
                <w:szCs w:val="28"/>
              </w:rPr>
              <w:t>120</w:t>
            </w:r>
            <w:r w:rsidRPr="00EF2DB8">
              <w:rPr>
                <w:rFonts w:ascii="TH SarabunPSK" w:eastAsia="Times New Roman" w:hAnsi="TH SarabunPSK" w:cs="TH SarabunPSK" w:hint="cs"/>
                <w:sz w:val="28"/>
                <w:szCs w:val="28"/>
                <w:cs/>
              </w:rPr>
              <w:t xml:space="preserve"> ชั่วโมง</w:t>
            </w:r>
          </w:p>
        </w:tc>
        <w:tc>
          <w:tcPr>
            <w:tcW w:w="3870" w:type="dxa"/>
          </w:tcPr>
          <w:p w:rsidR="001C6879" w:rsidRPr="00EF2DB8" w:rsidRDefault="001C6879" w:rsidP="005F0549">
            <w:pPr>
              <w:pStyle w:val="ListParagraph"/>
              <w:ind w:left="0"/>
              <w:rPr>
                <w:rFonts w:ascii="TH SarabunPSK" w:eastAsia="Times New Roman" w:hAnsi="TH SarabunPSK" w:cs="TH SarabunPSK"/>
                <w:sz w:val="28"/>
                <w:szCs w:val="28"/>
              </w:rPr>
            </w:pPr>
            <w:r w:rsidRPr="00EF2DB8">
              <w:rPr>
                <w:rFonts w:ascii="TH SarabunPSK" w:eastAsia="Times New Roman" w:hAnsi="TH SarabunPSK" w:cs="TH SarabunPSK"/>
                <w:sz w:val="28"/>
                <w:szCs w:val="28"/>
              </w:rPr>
              <w:t>GELO 1</w:t>
            </w:r>
            <w:r w:rsidR="005F0549" w:rsidRPr="00EF2DB8">
              <w:rPr>
                <w:rFonts w:ascii="TH SarabunPSK" w:eastAsia="Times New Roman" w:hAnsi="TH SarabunPSK" w:cs="TH SarabunPSK"/>
                <w:sz w:val="28"/>
                <w:szCs w:val="28"/>
                <w:cs/>
              </w:rPr>
              <w:t xml:space="preserve"> </w:t>
            </w:r>
            <w:r w:rsidR="005F0549" w:rsidRPr="00EF2DB8">
              <w:rPr>
                <w:rFonts w:ascii="TH SarabunPSK" w:eastAsia="Times New Roman" w:hAnsi="TH SarabunPSK" w:cs="TH SarabunPSK" w:hint="cs"/>
                <w:sz w:val="28"/>
                <w:szCs w:val="28"/>
                <w:cs/>
              </w:rPr>
              <w:t>ปรับตัวท่ามกลางการเปลี่ยนแปลง</w:t>
            </w:r>
          </w:p>
          <w:p w:rsidR="001C6879" w:rsidRPr="00EF2DB8" w:rsidRDefault="001C6879" w:rsidP="005F0549">
            <w:pPr>
              <w:pStyle w:val="ListParagraph"/>
              <w:ind w:left="0"/>
              <w:rPr>
                <w:rFonts w:ascii="TH SarabunPSK" w:eastAsia="Times New Roman" w:hAnsi="TH SarabunPSK" w:cs="TH SarabunPSK"/>
                <w:sz w:val="28"/>
                <w:szCs w:val="28"/>
              </w:rPr>
            </w:pPr>
            <w:r w:rsidRPr="00EF2DB8">
              <w:rPr>
                <w:rFonts w:ascii="TH SarabunPSK" w:eastAsia="Times New Roman" w:hAnsi="TH SarabunPSK" w:cs="TH SarabunPSK"/>
                <w:sz w:val="28"/>
                <w:szCs w:val="28"/>
              </w:rPr>
              <w:t>GELO 6</w:t>
            </w:r>
            <w:r w:rsidR="005F0549" w:rsidRPr="00EF2DB8">
              <w:rPr>
                <w:rFonts w:ascii="TH SarabunPSK" w:eastAsia="Times New Roman" w:hAnsi="TH SarabunPSK" w:cs="TH SarabunPSK"/>
                <w:sz w:val="28"/>
                <w:szCs w:val="28"/>
                <w:cs/>
              </w:rPr>
              <w:t xml:space="preserve"> </w:t>
            </w:r>
            <w:r w:rsidR="005F0549" w:rsidRPr="00EF2DB8">
              <w:rPr>
                <w:rFonts w:ascii="TH SarabunPSK" w:eastAsia="Times New Roman" w:hAnsi="TH SarabunPSK" w:cs="TH SarabunPSK" w:hint="cs"/>
                <w:sz w:val="28"/>
                <w:szCs w:val="28"/>
                <w:cs/>
              </w:rPr>
              <w:t>การสื่อสารภาษาไทย</w:t>
            </w:r>
            <w:r w:rsidR="005F0549" w:rsidRPr="00EF2DB8">
              <w:rPr>
                <w:rFonts w:ascii="TH SarabunPSK" w:eastAsia="Times New Roman" w:hAnsi="TH SarabunPSK" w:cs="TH SarabunPSK"/>
                <w:sz w:val="28"/>
                <w:szCs w:val="28"/>
                <w:cs/>
              </w:rPr>
              <w:t>/</w:t>
            </w:r>
            <w:r w:rsidR="005F0549" w:rsidRPr="00EF2DB8">
              <w:rPr>
                <w:rFonts w:ascii="TH SarabunPSK" w:eastAsia="Times New Roman" w:hAnsi="TH SarabunPSK" w:cs="TH SarabunPSK" w:hint="cs"/>
                <w:sz w:val="28"/>
                <w:szCs w:val="28"/>
                <w:cs/>
              </w:rPr>
              <w:t>อังกฤษ</w:t>
            </w:r>
            <w:r w:rsidR="005F0549" w:rsidRPr="00EF2DB8">
              <w:rPr>
                <w:rFonts w:ascii="TH SarabunPSK" w:eastAsia="Times New Roman" w:hAnsi="TH SarabunPSK" w:cs="TH SarabunPSK"/>
                <w:sz w:val="28"/>
                <w:szCs w:val="28"/>
                <w:cs/>
              </w:rPr>
              <w:t>/</w:t>
            </w:r>
            <w:r w:rsidR="005F0549" w:rsidRPr="00EF2DB8">
              <w:rPr>
                <w:rFonts w:ascii="TH SarabunPSK" w:eastAsia="Times New Roman" w:hAnsi="TH SarabunPSK" w:cs="TH SarabunPSK" w:hint="cs"/>
                <w:sz w:val="28"/>
                <w:szCs w:val="28"/>
                <w:cs/>
              </w:rPr>
              <w:t>จีน</w:t>
            </w:r>
          </w:p>
          <w:p w:rsidR="00664A33" w:rsidRPr="00EF2DB8" w:rsidRDefault="00664A33" w:rsidP="005F0549">
            <w:pPr>
              <w:pStyle w:val="ListParagraph"/>
              <w:ind w:left="0"/>
              <w:rPr>
                <w:rFonts w:ascii="TH SarabunPSK" w:eastAsia="Times New Roman" w:hAnsi="TH SarabunPSK" w:cs="TH SarabunPSK"/>
                <w:sz w:val="28"/>
                <w:szCs w:val="28"/>
              </w:rPr>
            </w:pPr>
            <w:r w:rsidRPr="00EF2DB8">
              <w:rPr>
                <w:rFonts w:ascii="TH SarabunPSK" w:eastAsia="Times New Roman" w:hAnsi="TH SarabunPSK" w:cs="TH SarabunPSK"/>
                <w:sz w:val="28"/>
                <w:szCs w:val="28"/>
              </w:rPr>
              <w:t>GELO 10</w:t>
            </w:r>
            <w:r w:rsidR="005F0549" w:rsidRPr="00EF2DB8">
              <w:rPr>
                <w:rFonts w:ascii="TH SarabunPSK" w:eastAsia="Times New Roman" w:hAnsi="TH SarabunPSK" w:cs="TH SarabunPSK"/>
                <w:sz w:val="28"/>
                <w:szCs w:val="28"/>
                <w:cs/>
              </w:rPr>
              <w:t xml:space="preserve"> </w:t>
            </w:r>
            <w:r w:rsidR="005F0549" w:rsidRPr="00EF2DB8">
              <w:rPr>
                <w:rFonts w:ascii="TH SarabunPSK" w:eastAsia="Times New Roman" w:hAnsi="TH SarabunPSK" w:cs="TH SarabunPSK" w:hint="cs"/>
                <w:sz w:val="28"/>
                <w:szCs w:val="28"/>
                <w:cs/>
              </w:rPr>
              <w:t>ความรับผิดชอบต่อตอนเองและสังคม</w:t>
            </w:r>
          </w:p>
          <w:p w:rsidR="00664A33" w:rsidRPr="00EF2DB8" w:rsidRDefault="00664A33" w:rsidP="005F0549">
            <w:pPr>
              <w:pStyle w:val="ListParagraph"/>
              <w:ind w:left="0"/>
              <w:rPr>
                <w:rFonts w:ascii="TH SarabunPSK" w:eastAsia="Times New Roman" w:hAnsi="TH SarabunPSK" w:cs="TH SarabunPSK"/>
                <w:sz w:val="28"/>
                <w:szCs w:val="28"/>
              </w:rPr>
            </w:pPr>
            <w:r w:rsidRPr="00EF2DB8">
              <w:rPr>
                <w:rFonts w:ascii="TH SarabunPSK" w:eastAsia="Times New Roman" w:hAnsi="TH SarabunPSK" w:cs="TH SarabunPSK"/>
                <w:sz w:val="28"/>
                <w:szCs w:val="28"/>
              </w:rPr>
              <w:t>GELO 11</w:t>
            </w:r>
            <w:r w:rsidR="005F0549" w:rsidRPr="00EF2DB8">
              <w:rPr>
                <w:rFonts w:ascii="TH SarabunPSK" w:eastAsia="Times New Roman" w:hAnsi="TH SarabunPSK" w:cs="TH SarabunPSK" w:hint="cs"/>
                <w:sz w:val="28"/>
                <w:szCs w:val="28"/>
                <w:cs/>
              </w:rPr>
              <w:t xml:space="preserve"> ภาวะผู้นำ</w:t>
            </w:r>
            <w:r w:rsidR="005F0549" w:rsidRPr="00EF2DB8">
              <w:rPr>
                <w:rFonts w:ascii="TH SarabunPSK" w:eastAsia="Times New Roman" w:hAnsi="TH SarabunPSK" w:cs="TH SarabunPSK"/>
                <w:sz w:val="28"/>
                <w:szCs w:val="28"/>
                <w:cs/>
              </w:rPr>
              <w:t xml:space="preserve"> </w:t>
            </w:r>
            <w:r w:rsidR="005F0549" w:rsidRPr="00EF2DB8">
              <w:rPr>
                <w:rFonts w:ascii="TH SarabunPSK" w:eastAsia="Times New Roman" w:hAnsi="TH SarabunPSK" w:cs="TH SarabunPSK" w:hint="cs"/>
                <w:sz w:val="28"/>
                <w:szCs w:val="28"/>
                <w:cs/>
              </w:rPr>
              <w:t>ผู้ตามและการทำงานเป็นทีม</w:t>
            </w:r>
          </w:p>
          <w:p w:rsidR="001C6879" w:rsidRPr="00EF2DB8" w:rsidRDefault="001C6879" w:rsidP="005F0549">
            <w:pPr>
              <w:pStyle w:val="ListParagraph"/>
              <w:ind w:left="0"/>
              <w:rPr>
                <w:rFonts w:ascii="TH SarabunPSK" w:eastAsia="Times New Roman" w:hAnsi="TH SarabunPSK" w:cs="TH SarabunPSK"/>
                <w:sz w:val="28"/>
                <w:szCs w:val="28"/>
                <w:cs/>
              </w:rPr>
            </w:pPr>
            <w:r w:rsidRPr="00EF2DB8">
              <w:rPr>
                <w:rFonts w:ascii="TH SarabunPSK" w:eastAsia="Times New Roman" w:hAnsi="TH SarabunPSK" w:cs="TH SarabunPSK"/>
                <w:sz w:val="28"/>
                <w:szCs w:val="28"/>
              </w:rPr>
              <w:t>GELO 13</w:t>
            </w:r>
            <w:r w:rsidR="005F0549" w:rsidRPr="00EF2DB8">
              <w:rPr>
                <w:rFonts w:ascii="TH SarabunPSK" w:eastAsia="Times New Roman" w:hAnsi="TH SarabunPSK" w:cs="TH SarabunPSK" w:hint="cs"/>
                <w:sz w:val="28"/>
                <w:szCs w:val="28"/>
                <w:cs/>
              </w:rPr>
              <w:t xml:space="preserve"> การเรียนรู้ตลอดชีวิตและการจัดการตนเอง</w:t>
            </w:r>
          </w:p>
        </w:tc>
        <w:tc>
          <w:tcPr>
            <w:tcW w:w="2520" w:type="dxa"/>
          </w:tcPr>
          <w:p w:rsidR="001C6879" w:rsidRPr="00EF2DB8" w:rsidRDefault="001C6879" w:rsidP="005F0549">
            <w:pPr>
              <w:pStyle w:val="ListParagraph"/>
              <w:ind w:left="0"/>
              <w:rPr>
                <w:rFonts w:ascii="TH SarabunPSK" w:eastAsia="Times New Roman" w:hAnsi="TH SarabunPSK" w:cs="TH SarabunPSK"/>
                <w:sz w:val="28"/>
                <w:szCs w:val="28"/>
                <w:cs/>
              </w:rPr>
            </w:pPr>
            <w:r w:rsidRPr="00EF2DB8">
              <w:rPr>
                <w:rFonts w:ascii="TH SarabunPSK" w:eastAsia="Times New Roman" w:hAnsi="TH SarabunPSK" w:cs="TH SarabunPSK"/>
                <w:sz w:val="28"/>
                <w:szCs w:val="28"/>
                <w:cs/>
              </w:rPr>
              <w:t>แบบสอบถามความเข้าใจ</w:t>
            </w:r>
            <w:r w:rsidRPr="00EF2DB8">
              <w:rPr>
                <w:rFonts w:ascii="TH SarabunPSK" w:eastAsia="Times New Roman" w:hAnsi="TH SarabunPSK" w:cs="TH SarabunPSK"/>
                <w:sz w:val="28"/>
                <w:szCs w:val="28"/>
              </w:rPr>
              <w:t xml:space="preserve">, Checklist </w:t>
            </w:r>
            <w:r w:rsidRPr="00EF2DB8">
              <w:rPr>
                <w:rFonts w:ascii="TH SarabunPSK" w:eastAsia="Times New Roman" w:hAnsi="TH SarabunPSK" w:cs="TH SarabunPSK"/>
                <w:sz w:val="28"/>
                <w:szCs w:val="28"/>
                <w:cs/>
              </w:rPr>
              <w:t>การเข้าร่วม</w:t>
            </w:r>
            <w:r w:rsidRPr="00EF2DB8">
              <w:rPr>
                <w:rFonts w:ascii="TH SarabunPSK" w:eastAsia="Times New Roman" w:hAnsi="TH SarabunPSK" w:cs="TH SarabunPSK" w:hint="cs"/>
                <w:sz w:val="28"/>
                <w:szCs w:val="28"/>
                <w:cs/>
              </w:rPr>
              <w:t>, กิจกรรมนำเสนอในชั้นเรียน, แบบสอบถามความพึงพอใจ</w:t>
            </w:r>
          </w:p>
        </w:tc>
        <w:tc>
          <w:tcPr>
            <w:tcW w:w="2070" w:type="dxa"/>
          </w:tcPr>
          <w:p w:rsidR="001C6879" w:rsidRPr="00EF2DB8" w:rsidRDefault="001C6879" w:rsidP="005F0549">
            <w:pPr>
              <w:pStyle w:val="ListParagraph"/>
              <w:ind w:left="0"/>
              <w:rPr>
                <w:rFonts w:ascii="TH SarabunPSK" w:eastAsia="Times New Roman" w:hAnsi="TH SarabunPSK" w:cs="TH SarabunPSK"/>
                <w:sz w:val="28"/>
                <w:szCs w:val="28"/>
                <w:cs/>
              </w:rPr>
            </w:pPr>
            <w:r w:rsidRPr="00EF2DB8">
              <w:rPr>
                <w:rFonts w:ascii="TH SarabunPSK" w:eastAsia="Times New Roman" w:hAnsi="TH SarabunPSK" w:cs="TH SarabunPSK"/>
                <w:sz w:val="28"/>
                <w:szCs w:val="28"/>
                <w:cs/>
              </w:rPr>
              <w:t xml:space="preserve">เอกสารการอบรม </w:t>
            </w:r>
          </w:p>
        </w:tc>
      </w:tr>
      <w:tr w:rsidR="00EF2DB8" w:rsidRPr="00EF2DB8" w:rsidTr="005F0549">
        <w:tc>
          <w:tcPr>
            <w:tcW w:w="1659" w:type="dxa"/>
          </w:tcPr>
          <w:p w:rsidR="001C6879" w:rsidRPr="00EF2DB8" w:rsidRDefault="001C6879" w:rsidP="005F0549">
            <w:pPr>
              <w:pStyle w:val="ListParagraph"/>
              <w:ind w:left="0"/>
              <w:rPr>
                <w:rFonts w:ascii="TH SarabunPSK" w:eastAsia="Times New Roman" w:hAnsi="TH SarabunPSK" w:cs="TH SarabunPSK"/>
                <w:sz w:val="28"/>
                <w:szCs w:val="28"/>
                <w:cs/>
              </w:rPr>
            </w:pPr>
            <w:r w:rsidRPr="00EF2DB8">
              <w:rPr>
                <w:rFonts w:ascii="TH SarabunPSK" w:eastAsia="Times New Roman" w:hAnsi="TH SarabunPSK" w:cs="TH SarabunPSK"/>
                <w:b/>
                <w:bCs/>
                <w:sz w:val="28"/>
                <w:szCs w:val="28"/>
                <w:cs/>
              </w:rPr>
              <w:t>มหาวิทยาลัย</w:t>
            </w:r>
          </w:p>
        </w:tc>
        <w:tc>
          <w:tcPr>
            <w:tcW w:w="3106" w:type="dxa"/>
          </w:tcPr>
          <w:p w:rsidR="001C6879" w:rsidRPr="00EF2DB8" w:rsidRDefault="001C6879" w:rsidP="005F0549">
            <w:pPr>
              <w:pStyle w:val="ListParagraph"/>
              <w:ind w:left="0"/>
              <w:rPr>
                <w:rFonts w:ascii="TH SarabunPSK" w:eastAsia="Times New Roman" w:hAnsi="TH SarabunPSK" w:cs="TH SarabunPSK"/>
                <w:sz w:val="28"/>
                <w:szCs w:val="28"/>
                <w:cs/>
              </w:rPr>
            </w:pPr>
            <w:r w:rsidRPr="00EF2DB8">
              <w:rPr>
                <w:rFonts w:ascii="TH SarabunPSK" w:eastAsia="Times New Roman" w:hAnsi="TH SarabunPSK" w:cs="TH SarabunPSK"/>
                <w:sz w:val="28"/>
                <w:szCs w:val="28"/>
                <w:cs/>
              </w:rPr>
              <w:t>สอบวัดความรู้พื้นฐาน (ภาษาไทย</w:t>
            </w:r>
            <w:r w:rsidRPr="00EF2DB8">
              <w:rPr>
                <w:rFonts w:ascii="TH SarabunPSK" w:eastAsia="Times New Roman" w:hAnsi="TH SarabunPSK" w:cs="TH SarabunPSK"/>
                <w:sz w:val="28"/>
                <w:szCs w:val="28"/>
              </w:rPr>
              <w:t xml:space="preserve">, </w:t>
            </w:r>
            <w:r w:rsidRPr="00EF2DB8">
              <w:rPr>
                <w:rFonts w:ascii="TH SarabunPSK" w:eastAsia="Times New Roman" w:hAnsi="TH SarabunPSK" w:cs="TH SarabunPSK"/>
                <w:sz w:val="28"/>
                <w:szCs w:val="28"/>
                <w:cs/>
              </w:rPr>
              <w:t>อังกฤษ</w:t>
            </w:r>
            <w:r w:rsidRPr="00EF2DB8">
              <w:rPr>
                <w:rFonts w:ascii="TH SarabunPSK" w:eastAsia="Times New Roman" w:hAnsi="TH SarabunPSK" w:cs="TH SarabunPSK"/>
                <w:sz w:val="28"/>
                <w:szCs w:val="28"/>
              </w:rPr>
              <w:t xml:space="preserve">, </w:t>
            </w:r>
            <w:r w:rsidRPr="00EF2DB8">
              <w:rPr>
                <w:rFonts w:ascii="TH SarabunPSK" w:eastAsia="Times New Roman" w:hAnsi="TH SarabunPSK" w:cs="TH SarabunPSK"/>
                <w:sz w:val="28"/>
                <w:szCs w:val="28"/>
                <w:cs/>
              </w:rPr>
              <w:t>คณิตศาสตร์) + จัดคอร์สเสริม</w:t>
            </w:r>
          </w:p>
        </w:tc>
        <w:tc>
          <w:tcPr>
            <w:tcW w:w="3870" w:type="dxa"/>
          </w:tcPr>
          <w:p w:rsidR="001C6879" w:rsidRPr="00EF2DB8" w:rsidRDefault="001C6879" w:rsidP="005F0549">
            <w:pPr>
              <w:pStyle w:val="ListParagraph"/>
              <w:ind w:left="0"/>
              <w:rPr>
                <w:rFonts w:ascii="TH SarabunPSK" w:eastAsia="Times New Roman" w:hAnsi="TH SarabunPSK" w:cs="TH SarabunPSK"/>
                <w:sz w:val="28"/>
                <w:szCs w:val="28"/>
              </w:rPr>
            </w:pPr>
            <w:r w:rsidRPr="00EF2DB8">
              <w:rPr>
                <w:rFonts w:ascii="TH SarabunPSK" w:eastAsia="Times New Roman" w:hAnsi="TH SarabunPSK" w:cs="TH SarabunPSK"/>
                <w:sz w:val="28"/>
                <w:szCs w:val="28"/>
              </w:rPr>
              <w:t>GELO</w:t>
            </w:r>
            <w:r w:rsidR="00664A33" w:rsidRPr="00EF2DB8">
              <w:rPr>
                <w:rFonts w:ascii="TH SarabunPSK" w:eastAsia="Times New Roman" w:hAnsi="TH SarabunPSK" w:cs="TH SarabunPSK"/>
                <w:sz w:val="28"/>
                <w:szCs w:val="28"/>
              </w:rPr>
              <w:t xml:space="preserve"> 4</w:t>
            </w:r>
            <w:r w:rsidR="005F0549" w:rsidRPr="00EF2DB8">
              <w:rPr>
                <w:rFonts w:ascii="TH SarabunPSK" w:eastAsia="Times New Roman" w:hAnsi="TH SarabunPSK" w:cs="TH SarabunPSK"/>
                <w:sz w:val="28"/>
                <w:szCs w:val="28"/>
                <w:cs/>
              </w:rPr>
              <w:t xml:space="preserve"> </w:t>
            </w:r>
            <w:r w:rsidR="005F0549" w:rsidRPr="00EF2DB8">
              <w:rPr>
                <w:rFonts w:ascii="TH SarabunPSK" w:eastAsia="Times New Roman" w:hAnsi="TH SarabunPSK" w:cs="TH SarabunPSK" w:hint="cs"/>
                <w:sz w:val="28"/>
                <w:szCs w:val="28"/>
                <w:cs/>
              </w:rPr>
              <w:t>การคิดวิเคราะห์และแก้ปัญหา</w:t>
            </w:r>
          </w:p>
          <w:p w:rsidR="00664A33" w:rsidRPr="00EF2DB8" w:rsidRDefault="00664A33" w:rsidP="005F0549">
            <w:pPr>
              <w:pStyle w:val="ListParagraph"/>
              <w:ind w:left="0"/>
              <w:rPr>
                <w:rFonts w:ascii="TH SarabunPSK" w:eastAsia="Times New Roman" w:hAnsi="TH SarabunPSK" w:cs="TH SarabunPSK"/>
                <w:sz w:val="28"/>
                <w:szCs w:val="28"/>
                <w:cs/>
              </w:rPr>
            </w:pPr>
            <w:r w:rsidRPr="00EF2DB8">
              <w:rPr>
                <w:rFonts w:ascii="TH SarabunPSK" w:eastAsia="Times New Roman" w:hAnsi="TH SarabunPSK" w:cs="TH SarabunPSK"/>
                <w:sz w:val="28"/>
                <w:szCs w:val="28"/>
              </w:rPr>
              <w:t>GELO 6</w:t>
            </w:r>
            <w:r w:rsidR="005F0549" w:rsidRPr="00EF2DB8">
              <w:rPr>
                <w:rFonts w:ascii="TH SarabunPSK" w:eastAsia="Times New Roman" w:hAnsi="TH SarabunPSK" w:cs="TH SarabunPSK"/>
                <w:sz w:val="28"/>
                <w:szCs w:val="28"/>
                <w:cs/>
              </w:rPr>
              <w:t xml:space="preserve"> </w:t>
            </w:r>
            <w:r w:rsidR="005F0549" w:rsidRPr="00EF2DB8">
              <w:rPr>
                <w:rFonts w:ascii="TH SarabunPSK" w:eastAsia="Times New Roman" w:hAnsi="TH SarabunPSK" w:cs="TH SarabunPSK" w:hint="cs"/>
                <w:sz w:val="28"/>
                <w:szCs w:val="28"/>
                <w:cs/>
              </w:rPr>
              <w:t>การสื่อสารภาษาไทย</w:t>
            </w:r>
            <w:r w:rsidR="005F0549" w:rsidRPr="00EF2DB8">
              <w:rPr>
                <w:rFonts w:ascii="TH SarabunPSK" w:eastAsia="Times New Roman" w:hAnsi="TH SarabunPSK" w:cs="TH SarabunPSK"/>
                <w:sz w:val="28"/>
                <w:szCs w:val="28"/>
                <w:cs/>
              </w:rPr>
              <w:t>/</w:t>
            </w:r>
            <w:r w:rsidR="005F0549" w:rsidRPr="00EF2DB8">
              <w:rPr>
                <w:rFonts w:ascii="TH SarabunPSK" w:eastAsia="Times New Roman" w:hAnsi="TH SarabunPSK" w:cs="TH SarabunPSK" w:hint="cs"/>
                <w:sz w:val="28"/>
                <w:szCs w:val="28"/>
                <w:cs/>
              </w:rPr>
              <w:t>อังกฤษ</w:t>
            </w:r>
            <w:r w:rsidR="005F0549" w:rsidRPr="00EF2DB8">
              <w:rPr>
                <w:rFonts w:ascii="TH SarabunPSK" w:eastAsia="Times New Roman" w:hAnsi="TH SarabunPSK" w:cs="TH SarabunPSK"/>
                <w:sz w:val="28"/>
                <w:szCs w:val="28"/>
                <w:cs/>
              </w:rPr>
              <w:t>/</w:t>
            </w:r>
            <w:r w:rsidR="005F0549" w:rsidRPr="00EF2DB8">
              <w:rPr>
                <w:rFonts w:ascii="TH SarabunPSK" w:eastAsia="Times New Roman" w:hAnsi="TH SarabunPSK" w:cs="TH SarabunPSK" w:hint="cs"/>
                <w:sz w:val="28"/>
                <w:szCs w:val="28"/>
                <w:cs/>
              </w:rPr>
              <w:t>จีน</w:t>
            </w:r>
          </w:p>
        </w:tc>
        <w:tc>
          <w:tcPr>
            <w:tcW w:w="2520" w:type="dxa"/>
          </w:tcPr>
          <w:p w:rsidR="001C6879" w:rsidRPr="00EF2DB8" w:rsidRDefault="001C6879" w:rsidP="005F0549">
            <w:pPr>
              <w:pStyle w:val="ListParagraph"/>
              <w:ind w:left="0"/>
              <w:rPr>
                <w:rFonts w:ascii="TH SarabunPSK" w:eastAsia="Times New Roman" w:hAnsi="TH SarabunPSK" w:cs="TH SarabunPSK"/>
                <w:sz w:val="28"/>
                <w:szCs w:val="28"/>
                <w:cs/>
              </w:rPr>
            </w:pPr>
            <w:r w:rsidRPr="00EF2DB8">
              <w:rPr>
                <w:rFonts w:ascii="TH SarabunPSK" w:eastAsia="Times New Roman" w:hAnsi="TH SarabunPSK" w:cs="TH SarabunPSK"/>
                <w:sz w:val="28"/>
                <w:szCs w:val="28"/>
                <w:cs/>
              </w:rPr>
              <w:t xml:space="preserve">คะแนนสอบ </w:t>
            </w:r>
            <w:r w:rsidRPr="00EF2DB8">
              <w:rPr>
                <w:rFonts w:ascii="TH SarabunPSK" w:eastAsia="Times New Roman" w:hAnsi="TH SarabunPSK" w:cs="TH SarabunPSK"/>
                <w:sz w:val="28"/>
                <w:szCs w:val="28"/>
              </w:rPr>
              <w:t>Placement Test</w:t>
            </w:r>
            <w:r w:rsidRPr="00EF2DB8">
              <w:rPr>
                <w:rFonts w:ascii="TH SarabunPSK" w:eastAsia="Times New Roman" w:hAnsi="TH SarabunPSK" w:cs="TH SarabunPSK"/>
                <w:sz w:val="28"/>
                <w:szCs w:val="28"/>
                <w:cs/>
              </w:rPr>
              <w:t xml:space="preserve"> ผลการเรียนในคอร์สเสริม</w:t>
            </w:r>
          </w:p>
        </w:tc>
        <w:tc>
          <w:tcPr>
            <w:tcW w:w="2070" w:type="dxa"/>
          </w:tcPr>
          <w:p w:rsidR="001C6879" w:rsidRPr="00EF2DB8" w:rsidRDefault="001C6879" w:rsidP="005F0549">
            <w:pPr>
              <w:pStyle w:val="ListParagraph"/>
              <w:ind w:left="0"/>
              <w:rPr>
                <w:rFonts w:ascii="TH SarabunPSK" w:eastAsia="Times New Roman" w:hAnsi="TH SarabunPSK" w:cs="TH SarabunPSK"/>
                <w:sz w:val="28"/>
                <w:szCs w:val="28"/>
                <w:cs/>
              </w:rPr>
            </w:pPr>
            <w:r w:rsidRPr="00EF2DB8">
              <w:rPr>
                <w:rFonts w:ascii="TH SarabunPSK" w:eastAsia="Times New Roman" w:hAnsi="TH SarabunPSK" w:cs="TH SarabunPSK"/>
                <w:sz w:val="28"/>
                <w:szCs w:val="28"/>
                <w:cs/>
              </w:rPr>
              <w:t>ข้อสอบ ผลคะแนน รายงานการเรียน</w:t>
            </w:r>
          </w:p>
        </w:tc>
      </w:tr>
      <w:tr w:rsidR="00EF2DB8" w:rsidRPr="00EF2DB8" w:rsidTr="005F0549">
        <w:tc>
          <w:tcPr>
            <w:tcW w:w="1659" w:type="dxa"/>
          </w:tcPr>
          <w:p w:rsidR="001C6879" w:rsidRPr="00EF2DB8" w:rsidRDefault="001C6879" w:rsidP="005F0549">
            <w:pPr>
              <w:pStyle w:val="ListParagraph"/>
              <w:ind w:left="0"/>
              <w:rPr>
                <w:rFonts w:ascii="TH SarabunPSK" w:eastAsia="Times New Roman" w:hAnsi="TH SarabunPSK" w:cs="TH SarabunPSK"/>
                <w:sz w:val="28"/>
                <w:szCs w:val="28"/>
                <w:cs/>
              </w:rPr>
            </w:pPr>
            <w:r w:rsidRPr="00EF2DB8">
              <w:rPr>
                <w:rFonts w:ascii="TH SarabunPSK" w:eastAsia="Times New Roman" w:hAnsi="TH SarabunPSK" w:cs="TH SarabunPSK"/>
                <w:b/>
                <w:bCs/>
                <w:sz w:val="28"/>
                <w:szCs w:val="28"/>
                <w:cs/>
              </w:rPr>
              <w:t>สำนักวิชา</w:t>
            </w:r>
          </w:p>
        </w:tc>
        <w:tc>
          <w:tcPr>
            <w:tcW w:w="3106" w:type="dxa"/>
          </w:tcPr>
          <w:p w:rsidR="001C6879" w:rsidRPr="00EF2DB8" w:rsidRDefault="001C6879" w:rsidP="005F0549">
            <w:pPr>
              <w:pStyle w:val="ListParagraph"/>
              <w:ind w:left="0"/>
              <w:rPr>
                <w:rFonts w:ascii="TH SarabunPSK" w:eastAsia="Times New Roman" w:hAnsi="TH SarabunPSK" w:cs="TH SarabunPSK"/>
                <w:sz w:val="28"/>
                <w:szCs w:val="28"/>
                <w:cs/>
              </w:rPr>
            </w:pPr>
            <w:r w:rsidRPr="00EF2DB8">
              <w:rPr>
                <w:rFonts w:ascii="TH SarabunPSK" w:eastAsia="Times New Roman" w:hAnsi="TH SarabunPSK" w:cs="TH SarabunPSK" w:hint="cs"/>
                <w:sz w:val="28"/>
                <w:szCs w:val="28"/>
                <w:cs/>
              </w:rPr>
              <w:t xml:space="preserve">ประชุมเตรียมความพร้อมทีมอาจารย์ผู้สอนรายวิชาศึกษาทั่วไปก่อนเปิดเทอม เพื่อวางแผนการจัดการเรียนการสอนรายวิชาต่าง ๆ </w:t>
            </w:r>
          </w:p>
        </w:tc>
        <w:tc>
          <w:tcPr>
            <w:tcW w:w="3870" w:type="dxa"/>
          </w:tcPr>
          <w:p w:rsidR="001C6879" w:rsidRPr="00EF2DB8" w:rsidRDefault="001C6879" w:rsidP="005F0549">
            <w:pPr>
              <w:pStyle w:val="ListParagraph"/>
              <w:ind w:left="0"/>
              <w:rPr>
                <w:rFonts w:ascii="TH SarabunPSK" w:eastAsia="Times New Roman" w:hAnsi="TH SarabunPSK" w:cs="TH SarabunPSK"/>
                <w:sz w:val="28"/>
                <w:szCs w:val="28"/>
                <w:cs/>
              </w:rPr>
            </w:pPr>
            <w:r w:rsidRPr="00EF2DB8">
              <w:rPr>
                <w:rFonts w:ascii="TH SarabunPSK" w:eastAsia="Times New Roman" w:hAnsi="TH SarabunPSK" w:cs="TH SarabunPSK"/>
                <w:sz w:val="28"/>
                <w:szCs w:val="28"/>
                <w:cs/>
              </w:rPr>
              <w:t>-</w:t>
            </w:r>
          </w:p>
        </w:tc>
        <w:tc>
          <w:tcPr>
            <w:tcW w:w="2520" w:type="dxa"/>
          </w:tcPr>
          <w:p w:rsidR="001C6879" w:rsidRPr="00EF2DB8" w:rsidRDefault="001C6879" w:rsidP="005F0549">
            <w:pPr>
              <w:pStyle w:val="ListParagraph"/>
              <w:ind w:left="0"/>
              <w:rPr>
                <w:rFonts w:ascii="TH SarabunPSK" w:eastAsia="Times New Roman" w:hAnsi="TH SarabunPSK" w:cs="TH SarabunPSK"/>
                <w:sz w:val="28"/>
                <w:szCs w:val="28"/>
                <w:cs/>
              </w:rPr>
            </w:pPr>
            <w:r w:rsidRPr="00EF2DB8">
              <w:rPr>
                <w:rFonts w:ascii="TH SarabunPSK" w:eastAsia="Times New Roman" w:hAnsi="TH SarabunPSK" w:cs="TH SarabunPSK"/>
                <w:sz w:val="28"/>
                <w:szCs w:val="28"/>
                <w:cs/>
              </w:rPr>
              <w:t>แบบสอบถามความเข้าใจ</w:t>
            </w:r>
            <w:r w:rsidRPr="00EF2DB8">
              <w:rPr>
                <w:rFonts w:ascii="TH SarabunPSK" w:eastAsia="Times New Roman" w:hAnsi="TH SarabunPSK" w:cs="TH SarabunPSK"/>
                <w:sz w:val="28"/>
                <w:szCs w:val="28"/>
              </w:rPr>
              <w:t xml:space="preserve">, Checklist </w:t>
            </w:r>
            <w:r w:rsidRPr="00EF2DB8">
              <w:rPr>
                <w:rFonts w:ascii="TH SarabunPSK" w:eastAsia="Times New Roman" w:hAnsi="TH SarabunPSK" w:cs="TH SarabunPSK"/>
                <w:sz w:val="28"/>
                <w:szCs w:val="28"/>
                <w:cs/>
              </w:rPr>
              <w:t>การเข้าร่วม</w:t>
            </w:r>
          </w:p>
        </w:tc>
        <w:tc>
          <w:tcPr>
            <w:tcW w:w="2070" w:type="dxa"/>
          </w:tcPr>
          <w:p w:rsidR="001C6879" w:rsidRPr="00EF2DB8" w:rsidRDefault="001C6879" w:rsidP="005F0549">
            <w:pPr>
              <w:pStyle w:val="ListParagraph"/>
              <w:ind w:left="0"/>
              <w:rPr>
                <w:rFonts w:ascii="TH SarabunPSK" w:eastAsia="Times New Roman" w:hAnsi="TH SarabunPSK" w:cs="TH SarabunPSK"/>
                <w:sz w:val="28"/>
                <w:szCs w:val="28"/>
                <w:cs/>
              </w:rPr>
            </w:pPr>
            <w:r w:rsidRPr="00EF2DB8">
              <w:rPr>
                <w:rFonts w:ascii="TH SarabunPSK" w:eastAsia="Times New Roman" w:hAnsi="TH SarabunPSK" w:cs="TH SarabunPSK"/>
                <w:sz w:val="28"/>
                <w:szCs w:val="28"/>
                <w:cs/>
              </w:rPr>
              <w:t>บันทึกการเข้าร่วม แบบสอบถาม</w:t>
            </w:r>
          </w:p>
        </w:tc>
      </w:tr>
    </w:tbl>
    <w:p w:rsidR="00290F9C" w:rsidRPr="00EF2DB8" w:rsidRDefault="00290F9C" w:rsidP="002B58AA">
      <w:pPr>
        <w:pStyle w:val="ListParagraph"/>
        <w:spacing w:after="0" w:line="240" w:lineRule="auto"/>
        <w:ind w:left="0"/>
        <w:jc w:val="thaiDistribute"/>
        <w:rPr>
          <w:rFonts w:ascii="TH SarabunPSK" w:hAnsi="TH SarabunPSK" w:cs="TH SarabunPSK"/>
          <w:sz w:val="32"/>
          <w:szCs w:val="32"/>
          <w:cs/>
        </w:rPr>
        <w:sectPr w:rsidR="00290F9C" w:rsidRPr="00EF2DB8" w:rsidSect="000A2785">
          <w:pgSz w:w="16838" w:h="11906" w:orient="landscape"/>
          <w:pgMar w:top="2160" w:right="2160" w:bottom="1440" w:left="1440" w:header="706" w:footer="706" w:gutter="0"/>
          <w:cols w:space="720"/>
        </w:sectPr>
      </w:pPr>
    </w:p>
    <w:p w:rsidR="00290F9C" w:rsidRPr="00EF2DB8" w:rsidRDefault="00290F9C" w:rsidP="002B58AA">
      <w:pPr>
        <w:pStyle w:val="Heading2"/>
        <w:pBdr>
          <w:top w:val="single" w:sz="4" w:space="1" w:color="000000"/>
          <w:left w:val="single" w:sz="4" w:space="4" w:color="000000"/>
          <w:bottom w:val="single" w:sz="4" w:space="1" w:color="000000"/>
          <w:right w:val="single" w:sz="4" w:space="4" w:color="000000"/>
          <w:between w:val="single" w:sz="4" w:space="1" w:color="000000"/>
        </w:pBdr>
        <w:spacing w:before="0" w:after="0"/>
        <w:rPr>
          <w:rFonts w:ascii="TH SarabunPSK" w:hAnsi="TH SarabunPSK" w:cs="TH SarabunPSK"/>
        </w:rPr>
      </w:pPr>
      <w:r w:rsidRPr="00EF2DB8">
        <w:rPr>
          <w:rFonts w:ascii="TH SarabunPSK" w:hAnsi="TH SarabunPSK" w:cs="TH SarabunPSK"/>
          <w:cs/>
        </w:rPr>
        <w:t xml:space="preserve">หมวดที่ </w:t>
      </w:r>
      <w:r w:rsidRPr="00EF2DB8">
        <w:rPr>
          <w:rFonts w:ascii="TH SarabunPSK" w:hAnsi="TH SarabunPSK" w:cs="TH SarabunPSK"/>
        </w:rPr>
        <w:t xml:space="preserve">7 </w:t>
      </w:r>
      <w:r w:rsidRPr="00EF2DB8">
        <w:rPr>
          <w:rFonts w:ascii="TH SarabunPSK" w:hAnsi="TH SarabunPSK" w:cs="TH SarabunPSK"/>
          <w:cs/>
        </w:rPr>
        <w:t>การประเมินผลการเรียน</w:t>
      </w:r>
      <w:r w:rsidRPr="00EF2DB8">
        <w:rPr>
          <w:rFonts w:ascii="TH SarabunPSK" w:hAnsi="TH SarabunPSK" w:cs="TH SarabunPSK" w:hint="cs"/>
          <w:cs/>
        </w:rPr>
        <w:t>รู้</w:t>
      </w:r>
      <w:r w:rsidRPr="00EF2DB8">
        <w:rPr>
          <w:rFonts w:ascii="TH SarabunPSK" w:hAnsi="TH SarabunPSK" w:cs="TH SarabunPSK"/>
          <w:cs/>
        </w:rPr>
        <w:t>และเกณฑ์การสำเร็จการศึกษา</w:t>
      </w:r>
    </w:p>
    <w:p w:rsidR="00290F9C" w:rsidRPr="00EF2DB8" w:rsidRDefault="00290F9C" w:rsidP="002B58AA">
      <w:pPr>
        <w:tabs>
          <w:tab w:val="left" w:pos="284"/>
        </w:tabs>
        <w:spacing w:after="0" w:line="240" w:lineRule="auto"/>
        <w:rPr>
          <w:rFonts w:ascii="TH SarabunPSK" w:eastAsia="Sarabun" w:hAnsi="TH SarabunPSK" w:cs="TH SarabunPSK"/>
          <w:b/>
          <w:sz w:val="32"/>
          <w:szCs w:val="32"/>
        </w:rPr>
      </w:pPr>
    </w:p>
    <w:p w:rsidR="00290F9C" w:rsidRPr="00EF2DB8" w:rsidRDefault="00290F9C" w:rsidP="002B58AA">
      <w:pPr>
        <w:pStyle w:val="Heading3"/>
        <w:ind w:left="0" w:firstLine="0"/>
        <w:rPr>
          <w:rFonts w:ascii="TH SarabunPSK" w:hAnsi="TH SarabunPSK" w:cs="TH SarabunPSK"/>
          <w:color w:val="auto"/>
        </w:rPr>
      </w:pPr>
      <w:r w:rsidRPr="00EF2DB8">
        <w:rPr>
          <w:rFonts w:ascii="TH SarabunPSK" w:hAnsi="TH SarabunPSK" w:cs="TH SarabunPSK"/>
          <w:color w:val="auto"/>
          <w:cs/>
        </w:rPr>
        <w:t>1. กฎระเบียบหรือหลักเกณฑ์ในการให้ระดับคะแนน (เกรด)</w:t>
      </w:r>
    </w:p>
    <w:p w:rsidR="00290F9C" w:rsidRPr="00EF2DB8" w:rsidRDefault="00290F9C" w:rsidP="002B58AA">
      <w:pPr>
        <w:tabs>
          <w:tab w:val="left" w:pos="567"/>
          <w:tab w:val="left" w:pos="1134"/>
          <w:tab w:val="left" w:pos="1701"/>
          <w:tab w:val="left" w:pos="2268"/>
          <w:tab w:val="left" w:pos="2835"/>
        </w:tabs>
        <w:spacing w:after="0" w:line="240" w:lineRule="auto"/>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ab/>
      </w:r>
      <w:r w:rsidRPr="00EF2DB8">
        <w:rPr>
          <w:rFonts w:ascii="TH SarabunPSK" w:eastAsia="Sarabun" w:hAnsi="TH SarabunPSK" w:cs="TH SarabunPSK"/>
          <w:sz w:val="32"/>
          <w:szCs w:val="32"/>
          <w:cs/>
        </w:rPr>
        <w:t xml:space="preserve">การวัดผลและการประเมินผลการศึกษาเป็นไปตามข้อบังคับมหาวิทยาลัยวลัยลักษณ์ ว่าด้วยการศึกษาขั้นปริญญาตรี ระบบทวิภาค พ.ศ. </w:t>
      </w:r>
      <w:r w:rsidRPr="00EF2DB8">
        <w:rPr>
          <w:rFonts w:ascii="TH SarabunPSK" w:eastAsia="Sarabun" w:hAnsi="TH SarabunPSK" w:cs="TH SarabunPSK"/>
          <w:sz w:val="32"/>
          <w:szCs w:val="32"/>
        </w:rPr>
        <w:t xml:space="preserve">2566 </w:t>
      </w:r>
      <w:r w:rsidRPr="00EF2DB8">
        <w:rPr>
          <w:rFonts w:ascii="TH SarabunPSK" w:eastAsia="Sarabun" w:hAnsi="TH SarabunPSK" w:cs="TH SarabunPSK"/>
          <w:sz w:val="32"/>
          <w:szCs w:val="32"/>
          <w:cs/>
        </w:rPr>
        <w:t xml:space="preserve"> </w:t>
      </w:r>
    </w:p>
    <w:p w:rsidR="00290F9C" w:rsidRPr="00EF2DB8" w:rsidRDefault="00290F9C" w:rsidP="002B58AA">
      <w:pPr>
        <w:tabs>
          <w:tab w:val="left" w:pos="567"/>
          <w:tab w:val="left" w:pos="1134"/>
          <w:tab w:val="left" w:pos="1701"/>
          <w:tab w:val="left" w:pos="2268"/>
          <w:tab w:val="left" w:pos="2835"/>
        </w:tabs>
        <w:spacing w:after="0" w:line="240" w:lineRule="auto"/>
        <w:jc w:val="thaiDistribute"/>
        <w:rPr>
          <w:rFonts w:ascii="TH SarabunPSK" w:eastAsia="Sarabun" w:hAnsi="TH SarabunPSK" w:cs="TH SarabunPSK"/>
          <w:sz w:val="32"/>
          <w:szCs w:val="32"/>
        </w:rPr>
      </w:pPr>
    </w:p>
    <w:p w:rsidR="00290F9C" w:rsidRPr="00EF2DB8" w:rsidRDefault="00290F9C" w:rsidP="002B58AA">
      <w:pPr>
        <w:tabs>
          <w:tab w:val="left" w:pos="567"/>
          <w:tab w:val="left" w:pos="1134"/>
          <w:tab w:val="left" w:pos="1701"/>
          <w:tab w:val="left" w:pos="2268"/>
          <w:tab w:val="left" w:pos="2835"/>
        </w:tabs>
        <w:spacing w:after="0" w:line="240" w:lineRule="auto"/>
        <w:jc w:val="thaiDistribute"/>
        <w:rPr>
          <w:rFonts w:ascii="TH SarabunPSK" w:eastAsia="Sarabun" w:hAnsi="TH SarabunPSK" w:cs="TH SarabunPSK"/>
          <w:b/>
          <w:bCs/>
          <w:sz w:val="32"/>
          <w:szCs w:val="32"/>
        </w:rPr>
      </w:pPr>
      <w:r w:rsidRPr="00EF2DB8">
        <w:rPr>
          <w:rFonts w:ascii="TH SarabunPSK" w:eastAsia="Sarabun" w:hAnsi="TH SarabunPSK" w:cs="TH SarabunPSK" w:hint="cs"/>
          <w:b/>
          <w:bCs/>
          <w:sz w:val="32"/>
          <w:szCs w:val="32"/>
          <w:cs/>
        </w:rPr>
        <w:t>2. การออกแบบการวัดและประเมินผลลัพธ์การเรียนรู้ระดับหลักสูตรและผลลัพธ์การเรียนรู้ระดับรายวิชา</w:t>
      </w:r>
    </w:p>
    <w:p w:rsidR="00290F9C" w:rsidRPr="00EF2DB8" w:rsidRDefault="00DE2958" w:rsidP="002B58AA">
      <w:pPr>
        <w:tabs>
          <w:tab w:val="left" w:pos="567"/>
          <w:tab w:val="left" w:pos="1134"/>
          <w:tab w:val="left" w:pos="1701"/>
          <w:tab w:val="left" w:pos="2268"/>
          <w:tab w:val="left" w:pos="2835"/>
        </w:tabs>
        <w:spacing w:after="0" w:line="240" w:lineRule="auto"/>
        <w:jc w:val="thaiDistribute"/>
        <w:rPr>
          <w:rFonts w:ascii="TH SarabunPSK" w:eastAsia="Sarabun" w:hAnsi="TH SarabunPSK" w:cs="TH SarabunPSK"/>
          <w:sz w:val="32"/>
          <w:szCs w:val="32"/>
        </w:rPr>
      </w:pPr>
      <w:r w:rsidRPr="00EF2DB8">
        <w:rPr>
          <w:rFonts w:ascii="TH SarabunPSK" w:eastAsia="Sarabun" w:hAnsi="TH SarabunPSK" w:cs="TH SarabunPSK"/>
          <w:sz w:val="32"/>
          <w:szCs w:val="32"/>
          <w:cs/>
        </w:rPr>
        <w:tab/>
      </w:r>
      <w:r w:rsidR="00290F9C" w:rsidRPr="00EF2DB8">
        <w:rPr>
          <w:rFonts w:ascii="TH SarabunPSK" w:eastAsia="Sarabun" w:hAnsi="TH SarabunPSK" w:cs="TH SarabunPSK" w:hint="cs"/>
          <w:sz w:val="32"/>
          <w:szCs w:val="32"/>
          <w:cs/>
        </w:rPr>
        <w:t>การวัดและประเมินผลการเรียนรู้ของผู้เรียนในหลักสูตรนี้อ้างอิงกรอบแนวคิด</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sz w:val="32"/>
          <w:szCs w:val="32"/>
        </w:rPr>
        <w:t>Outcome</w:t>
      </w:r>
      <w:r w:rsidR="00290F9C" w:rsidRPr="00EF2DB8">
        <w:rPr>
          <w:rFonts w:ascii="TH SarabunPSK" w:eastAsia="Sarabun" w:hAnsi="TH SarabunPSK" w:cs="TH SarabunPSK"/>
          <w:sz w:val="32"/>
          <w:szCs w:val="32"/>
          <w:cs/>
        </w:rPr>
        <w:t>-</w:t>
      </w:r>
      <w:r w:rsidR="00290F9C" w:rsidRPr="00EF2DB8">
        <w:rPr>
          <w:rFonts w:ascii="TH SarabunPSK" w:eastAsia="Sarabun" w:hAnsi="TH SarabunPSK" w:cs="TH SarabunPSK"/>
          <w:sz w:val="32"/>
          <w:szCs w:val="32"/>
        </w:rPr>
        <w:t xml:space="preserve">Based Education </w:t>
      </w:r>
      <w:r w:rsidR="00290F9C" w:rsidRPr="00EF2DB8">
        <w:rPr>
          <w:rFonts w:ascii="TH SarabunPSK" w:eastAsia="Sarabun" w:hAnsi="TH SarabunPSK" w:cs="TH SarabunPSK"/>
          <w:sz w:val="32"/>
          <w:szCs w:val="32"/>
          <w:cs/>
        </w:rPr>
        <w:t>(</w:t>
      </w:r>
      <w:r w:rsidR="00290F9C" w:rsidRPr="00EF2DB8">
        <w:rPr>
          <w:rFonts w:ascii="TH SarabunPSK" w:eastAsia="Sarabun" w:hAnsi="TH SarabunPSK" w:cs="TH SarabunPSK"/>
          <w:sz w:val="32"/>
          <w:szCs w:val="32"/>
        </w:rPr>
        <w:t>OBE</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hint="cs"/>
          <w:sz w:val="32"/>
          <w:szCs w:val="32"/>
          <w:cs/>
        </w:rPr>
        <w:t>โดยใช้หลักการ</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sz w:val="32"/>
          <w:szCs w:val="32"/>
        </w:rPr>
        <w:t xml:space="preserve">Backward Design </w:t>
      </w:r>
      <w:r w:rsidR="00290F9C" w:rsidRPr="00EF2DB8">
        <w:rPr>
          <w:rFonts w:ascii="TH SarabunPSK" w:eastAsia="Sarabun" w:hAnsi="TH SarabunPSK" w:cs="TH SarabunPSK" w:hint="cs"/>
          <w:sz w:val="32"/>
          <w:szCs w:val="32"/>
          <w:cs/>
        </w:rPr>
        <w:t>และ</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sz w:val="32"/>
          <w:szCs w:val="32"/>
        </w:rPr>
        <w:t xml:space="preserve">Constructive Alignment </w:t>
      </w:r>
      <w:r w:rsidR="00290F9C" w:rsidRPr="00EF2DB8">
        <w:rPr>
          <w:rFonts w:ascii="TH SarabunPSK" w:eastAsia="Sarabun" w:hAnsi="TH SarabunPSK" w:cs="TH SarabunPSK" w:hint="cs"/>
          <w:sz w:val="32"/>
          <w:szCs w:val="32"/>
          <w:cs/>
        </w:rPr>
        <w:t>เพื่อให้กระบวนการประเมินสอดคล้องและเชื่อมโยงอย่างเป็นระบบกับผลลัพธ์การเรียนรู้ระดับหลักสูตร</w:t>
      </w:r>
      <w:r w:rsidR="00290F9C" w:rsidRPr="00EF2DB8">
        <w:rPr>
          <w:rFonts w:ascii="TH SarabunPSK" w:eastAsia="Sarabun" w:hAnsi="TH SarabunPSK" w:cs="TH SarabunPSK"/>
          <w:sz w:val="32"/>
          <w:szCs w:val="32"/>
          <w:cs/>
        </w:rPr>
        <w:t xml:space="preserve"> (</w:t>
      </w:r>
      <w:r w:rsidR="00392B46" w:rsidRPr="00EF2DB8">
        <w:rPr>
          <w:rFonts w:ascii="TH SarabunPSK" w:eastAsia="Sarabun" w:hAnsi="TH SarabunPSK" w:cs="TH SarabunPSK"/>
          <w:sz w:val="32"/>
          <w:szCs w:val="32"/>
        </w:rPr>
        <w:t>General Education</w:t>
      </w:r>
      <w:r w:rsidR="00290F9C" w:rsidRPr="00EF2DB8">
        <w:rPr>
          <w:rFonts w:ascii="TH SarabunPSK" w:eastAsia="Sarabun" w:hAnsi="TH SarabunPSK" w:cs="TH SarabunPSK"/>
          <w:sz w:val="32"/>
          <w:szCs w:val="32"/>
        </w:rPr>
        <w:t xml:space="preserve"> Learning Outcomes</w:t>
      </w:r>
      <w:r w:rsidR="00290F9C" w:rsidRPr="00EF2DB8">
        <w:rPr>
          <w:rFonts w:ascii="TH SarabunPSK" w:eastAsia="Sarabun" w:hAnsi="TH SarabunPSK" w:cs="TH SarabunPSK"/>
          <w:sz w:val="32"/>
          <w:szCs w:val="32"/>
          <w:cs/>
        </w:rPr>
        <w:t xml:space="preserve">: </w:t>
      </w:r>
      <w:r w:rsidR="00392B46" w:rsidRPr="00EF2DB8">
        <w:rPr>
          <w:rFonts w:ascii="TH SarabunPSK" w:eastAsia="Sarabun" w:hAnsi="TH SarabunPSK" w:cs="TH SarabunPSK"/>
          <w:sz w:val="32"/>
          <w:szCs w:val="32"/>
        </w:rPr>
        <w:t>GELOs</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hint="cs"/>
          <w:sz w:val="32"/>
          <w:szCs w:val="32"/>
          <w:cs/>
        </w:rPr>
        <w:t>และผลลัพธ์การเรียนรู้ระดับรายวิชา</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sz w:val="32"/>
          <w:szCs w:val="32"/>
        </w:rPr>
        <w:t>Course Learning Outcomes</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sz w:val="32"/>
          <w:szCs w:val="32"/>
        </w:rPr>
        <w:t>CLOs</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hint="cs"/>
          <w:sz w:val="32"/>
          <w:szCs w:val="32"/>
          <w:cs/>
        </w:rPr>
        <w:t>ทุกองค์ประกอบของการประเมินจึงถูกออกแบบให้สนับสนุนการบรรลุผลลัพธ์การเรียนรู้ที่กำหนดไว้อย่างชัดเจน</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hint="cs"/>
          <w:sz w:val="32"/>
          <w:szCs w:val="32"/>
          <w:cs/>
        </w:rPr>
        <w:t>ครอบคลุมทั้งด้านความรู้</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sz w:val="32"/>
          <w:szCs w:val="32"/>
        </w:rPr>
        <w:t>Knowledge</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hint="cs"/>
          <w:sz w:val="32"/>
          <w:szCs w:val="32"/>
          <w:cs/>
        </w:rPr>
        <w:t>ทักษะ</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sz w:val="32"/>
          <w:szCs w:val="32"/>
        </w:rPr>
        <w:t>Skills</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hint="cs"/>
          <w:sz w:val="32"/>
          <w:szCs w:val="32"/>
          <w:cs/>
        </w:rPr>
        <w:t>และคุณลักษณะ</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sz w:val="32"/>
          <w:szCs w:val="32"/>
        </w:rPr>
        <w:t>Attitudes</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hint="cs"/>
          <w:sz w:val="32"/>
          <w:szCs w:val="32"/>
          <w:cs/>
        </w:rPr>
        <w:t>ของผู้เรียน นโยบายการประเมินให้ความสำคัญกับความน่าเชื่อถือ</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sz w:val="32"/>
          <w:szCs w:val="32"/>
        </w:rPr>
        <w:t>Validity &amp; Reliability</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hint="cs"/>
          <w:sz w:val="32"/>
          <w:szCs w:val="32"/>
          <w:cs/>
        </w:rPr>
        <w:t>และความสอดคล้องกับผลลัพธ์การเรียนรู้ที่กำหนด</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sz w:val="32"/>
          <w:szCs w:val="32"/>
        </w:rPr>
        <w:t>LOs Alignment</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hint="cs"/>
          <w:sz w:val="32"/>
          <w:szCs w:val="32"/>
          <w:cs/>
        </w:rPr>
        <w:t>ซึ่งเน้นความหลากหลายของวิธีประเมิน</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hint="cs"/>
          <w:sz w:val="32"/>
          <w:szCs w:val="32"/>
          <w:cs/>
        </w:rPr>
        <w:t>มี</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sz w:val="32"/>
          <w:szCs w:val="32"/>
        </w:rPr>
        <w:t xml:space="preserve">Rubrics </w:t>
      </w:r>
      <w:r w:rsidR="00290F9C" w:rsidRPr="00EF2DB8">
        <w:rPr>
          <w:rFonts w:ascii="TH SarabunPSK" w:eastAsia="Sarabun" w:hAnsi="TH SarabunPSK" w:cs="TH SarabunPSK" w:hint="cs"/>
          <w:sz w:val="32"/>
          <w:szCs w:val="32"/>
          <w:cs/>
        </w:rPr>
        <w:t>หรือ</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sz w:val="32"/>
          <w:szCs w:val="32"/>
        </w:rPr>
        <w:t xml:space="preserve">Marking Schemes </w:t>
      </w:r>
      <w:r w:rsidR="00290F9C" w:rsidRPr="00EF2DB8">
        <w:rPr>
          <w:rFonts w:ascii="TH SarabunPSK" w:eastAsia="Sarabun" w:hAnsi="TH SarabunPSK" w:cs="TH SarabunPSK" w:hint="cs"/>
          <w:sz w:val="32"/>
          <w:szCs w:val="32"/>
          <w:cs/>
        </w:rPr>
        <w:t>เพื่อให้การให้คะแนนมีมาตรฐานและโปร่งใส</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hint="cs"/>
          <w:sz w:val="32"/>
          <w:szCs w:val="32"/>
          <w:cs/>
        </w:rPr>
        <w:t>กำหนดเกณฑ์การผ่าน</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sz w:val="32"/>
          <w:szCs w:val="32"/>
        </w:rPr>
        <w:t>Pass Criteria</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hint="cs"/>
          <w:sz w:val="32"/>
          <w:szCs w:val="32"/>
          <w:cs/>
        </w:rPr>
        <w:t>อย่างชัดเจน</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hint="cs"/>
          <w:sz w:val="32"/>
          <w:szCs w:val="32"/>
          <w:cs/>
        </w:rPr>
        <w:t>และใช้</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sz w:val="32"/>
          <w:szCs w:val="32"/>
        </w:rPr>
        <w:t xml:space="preserve">Table of Specification </w:t>
      </w:r>
      <w:r w:rsidR="00290F9C" w:rsidRPr="00EF2DB8">
        <w:rPr>
          <w:rFonts w:ascii="TH SarabunPSK" w:eastAsia="Sarabun" w:hAnsi="TH SarabunPSK" w:cs="TH SarabunPSK"/>
          <w:sz w:val="32"/>
          <w:szCs w:val="32"/>
          <w:cs/>
        </w:rPr>
        <w:t>(</w:t>
      </w:r>
      <w:r w:rsidR="00290F9C" w:rsidRPr="00EF2DB8">
        <w:rPr>
          <w:rFonts w:ascii="TH SarabunPSK" w:eastAsia="Sarabun" w:hAnsi="TH SarabunPSK" w:cs="TH SarabunPSK"/>
          <w:sz w:val="32"/>
          <w:szCs w:val="32"/>
        </w:rPr>
        <w:t>TOS</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hint="cs"/>
          <w:sz w:val="32"/>
          <w:szCs w:val="32"/>
          <w:cs/>
        </w:rPr>
        <w:t>ในการออกข้อสอบเพื่อให้ครอบคลุมเนื้อหาและระดับความรู้ที่ต้องการ</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hint="cs"/>
          <w:sz w:val="32"/>
          <w:szCs w:val="32"/>
          <w:cs/>
        </w:rPr>
        <w:t>ความเที่ยงตรงและความยุติธรรม มีการกลั่นกรองข้อสอบและเครื่องมือประเมิน</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sz w:val="32"/>
          <w:szCs w:val="32"/>
        </w:rPr>
        <w:t>Test Moderation</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hint="cs"/>
          <w:sz w:val="32"/>
          <w:szCs w:val="32"/>
          <w:cs/>
        </w:rPr>
        <w:t>ใช้การให้คะแนนแบบคู่</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sz w:val="32"/>
          <w:szCs w:val="32"/>
        </w:rPr>
        <w:t>Double Marking</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hint="cs"/>
          <w:sz w:val="32"/>
          <w:szCs w:val="32"/>
          <w:cs/>
        </w:rPr>
        <w:t>สำหรับงานที่ต้องใช้ดุลยพินิจ</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hint="cs"/>
          <w:sz w:val="32"/>
          <w:szCs w:val="32"/>
          <w:cs/>
        </w:rPr>
        <w:t>และเก็บรักษาหลักฐานการตรวจข้อสอบและการปรับเกรดเพื่อการตรวจสอบย้อนหลัง  จัดให้มีการให้ข้อมูลป้อนกลับทั้งแบบทันที</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sz w:val="32"/>
          <w:szCs w:val="32"/>
        </w:rPr>
        <w:t>Immediate Feedback</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hint="cs"/>
          <w:sz w:val="32"/>
          <w:szCs w:val="32"/>
          <w:cs/>
        </w:rPr>
        <w:t>และภายหลังการประเมิน</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sz w:val="32"/>
          <w:szCs w:val="32"/>
        </w:rPr>
        <w:t>Post</w:t>
      </w:r>
      <w:r w:rsidR="00290F9C" w:rsidRPr="00EF2DB8">
        <w:rPr>
          <w:rFonts w:ascii="TH SarabunPSK" w:eastAsia="Sarabun" w:hAnsi="TH SarabunPSK" w:cs="TH SarabunPSK"/>
          <w:sz w:val="32"/>
          <w:szCs w:val="32"/>
          <w:cs/>
        </w:rPr>
        <w:t>-</w:t>
      </w:r>
      <w:r w:rsidR="00290F9C" w:rsidRPr="00EF2DB8">
        <w:rPr>
          <w:rFonts w:ascii="TH SarabunPSK" w:eastAsia="Sarabun" w:hAnsi="TH SarabunPSK" w:cs="TH SarabunPSK"/>
          <w:sz w:val="32"/>
          <w:szCs w:val="32"/>
        </w:rPr>
        <w:t>assessment Feedback</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hint="cs"/>
          <w:sz w:val="32"/>
          <w:szCs w:val="32"/>
          <w:cs/>
        </w:rPr>
        <w:t>เพื่อให้ผู้เรียนสามารถนำไปปรับปรุงการเรียนรู้</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hint="cs"/>
          <w:sz w:val="32"/>
          <w:szCs w:val="32"/>
          <w:cs/>
        </w:rPr>
        <w:t>กำหนดระยะเวลาส่งมอบ</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sz w:val="32"/>
          <w:szCs w:val="32"/>
        </w:rPr>
        <w:t xml:space="preserve">Feedback </w:t>
      </w:r>
      <w:r w:rsidR="00290F9C" w:rsidRPr="00EF2DB8">
        <w:rPr>
          <w:rFonts w:ascii="TH SarabunPSK" w:eastAsia="Sarabun" w:hAnsi="TH SarabunPSK" w:cs="TH SarabunPSK" w:hint="cs"/>
          <w:sz w:val="32"/>
          <w:szCs w:val="32"/>
          <w:cs/>
        </w:rPr>
        <w:t>อย่างชัดเจน</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hint="cs"/>
          <w:sz w:val="32"/>
          <w:szCs w:val="32"/>
          <w:cs/>
        </w:rPr>
        <w:t>เช่น</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hint="cs"/>
          <w:sz w:val="32"/>
          <w:szCs w:val="32"/>
          <w:cs/>
        </w:rPr>
        <w:t>ภายใน</w:t>
      </w:r>
      <w:r w:rsidR="00290F9C" w:rsidRPr="00EF2DB8">
        <w:rPr>
          <w:rFonts w:ascii="TH SarabunPSK" w:eastAsia="Sarabun" w:hAnsi="TH SarabunPSK" w:cs="TH SarabunPSK"/>
          <w:sz w:val="32"/>
          <w:szCs w:val="32"/>
          <w:cs/>
        </w:rPr>
        <w:t xml:space="preserve"> 2 </w:t>
      </w:r>
      <w:r w:rsidR="00290F9C" w:rsidRPr="00EF2DB8">
        <w:rPr>
          <w:rFonts w:ascii="TH SarabunPSK" w:eastAsia="Sarabun" w:hAnsi="TH SarabunPSK" w:cs="TH SarabunPSK" w:hint="cs"/>
          <w:sz w:val="32"/>
          <w:szCs w:val="32"/>
          <w:cs/>
        </w:rPr>
        <w:t>สัปดาห์หลังการประเมิน</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hint="cs"/>
          <w:sz w:val="32"/>
          <w:szCs w:val="32"/>
          <w:cs/>
        </w:rPr>
        <w:t>และบันทึกข้อมูล</w:t>
      </w:r>
      <w:r w:rsidR="00290F9C" w:rsidRPr="00EF2DB8">
        <w:rPr>
          <w:rFonts w:ascii="TH SarabunPSK" w:eastAsia="Sarabun" w:hAnsi="TH SarabunPSK" w:cs="TH SarabunPSK"/>
          <w:sz w:val="32"/>
          <w:szCs w:val="32"/>
          <w:cs/>
        </w:rPr>
        <w:t xml:space="preserve"> </w:t>
      </w:r>
      <w:r w:rsidR="00290F9C" w:rsidRPr="00EF2DB8">
        <w:rPr>
          <w:rFonts w:ascii="TH SarabunPSK" w:eastAsia="Sarabun" w:hAnsi="TH SarabunPSK" w:cs="TH SarabunPSK"/>
          <w:sz w:val="32"/>
          <w:szCs w:val="32"/>
        </w:rPr>
        <w:t xml:space="preserve">Feedback </w:t>
      </w:r>
      <w:r w:rsidR="00290F9C" w:rsidRPr="00EF2DB8">
        <w:rPr>
          <w:rFonts w:ascii="TH SarabunPSK" w:eastAsia="Sarabun" w:hAnsi="TH SarabunPSK" w:cs="TH SarabunPSK" w:hint="cs"/>
          <w:sz w:val="32"/>
          <w:szCs w:val="32"/>
          <w:cs/>
        </w:rPr>
        <w:t>เพื่อใช้ในการพัฒนาการเรียนการสอน</w:t>
      </w:r>
    </w:p>
    <w:p w:rsidR="00290F9C" w:rsidRPr="00EF2DB8" w:rsidRDefault="00290F9C" w:rsidP="002B58AA">
      <w:pPr>
        <w:tabs>
          <w:tab w:val="left" w:pos="340"/>
          <w:tab w:val="left" w:pos="794"/>
          <w:tab w:val="left" w:pos="1418"/>
          <w:tab w:val="left" w:pos="1701"/>
        </w:tabs>
        <w:spacing w:after="0"/>
        <w:rPr>
          <w:rFonts w:ascii="TH SarabunPSK" w:hAnsi="TH SarabunPSK" w:cs="TH SarabunPSK"/>
          <w:b/>
          <w:bCs/>
          <w:sz w:val="36"/>
          <w:szCs w:val="36"/>
        </w:rPr>
      </w:pPr>
    </w:p>
    <w:p w:rsidR="00267CB1" w:rsidRPr="00EF2DB8" w:rsidRDefault="00267CB1" w:rsidP="00267CB1">
      <w:pPr>
        <w:tabs>
          <w:tab w:val="left" w:pos="340"/>
          <w:tab w:val="left" w:pos="794"/>
          <w:tab w:val="left" w:pos="1418"/>
          <w:tab w:val="left" w:pos="1701"/>
        </w:tabs>
        <w:spacing w:after="0"/>
        <w:jc w:val="thaiDistribute"/>
        <w:rPr>
          <w:rFonts w:ascii="TH SarabunPSK" w:hAnsi="TH SarabunPSK" w:cs="TH SarabunPSK"/>
          <w:b/>
          <w:bCs/>
          <w:sz w:val="32"/>
          <w:szCs w:val="32"/>
        </w:rPr>
      </w:pPr>
      <w:r w:rsidRPr="00EF2DB8">
        <w:rPr>
          <w:rFonts w:ascii="TH SarabunPSK" w:hAnsi="TH SarabunPSK" w:cs="TH SarabunPSK"/>
          <w:b/>
          <w:bCs/>
          <w:sz w:val="32"/>
          <w:szCs w:val="32"/>
          <w:cs/>
        </w:rPr>
        <w:tab/>
      </w:r>
      <w:r w:rsidR="00290F9C" w:rsidRPr="00EF2DB8">
        <w:rPr>
          <w:rFonts w:ascii="TH SarabunPSK" w:hAnsi="TH SarabunPSK" w:cs="TH SarabunPSK" w:hint="cs"/>
          <w:b/>
          <w:bCs/>
          <w:sz w:val="32"/>
          <w:szCs w:val="32"/>
          <w:cs/>
        </w:rPr>
        <w:t xml:space="preserve">2.1 ความสอดคล้องของผลลัพธ์การเรียนรู้ แนวทางการจัดการเรียนรู้ และแนวทางการวัดและประเมินผลการเรียนรู้ เพื่อพัฒนาผู้เรียนให้บรรลุตามผลลัพธ์ที่หลักสูตรกำหนด </w:t>
      </w:r>
      <w:r w:rsidR="00290F9C" w:rsidRPr="00EF2DB8">
        <w:rPr>
          <w:rFonts w:ascii="TH SarabunPSK" w:hAnsi="TH SarabunPSK" w:cs="TH SarabunPSK"/>
          <w:b/>
          <w:bCs/>
          <w:sz w:val="32"/>
          <w:szCs w:val="32"/>
          <w:cs/>
        </w:rPr>
        <w:t>(</w:t>
      </w:r>
      <w:r w:rsidR="00290F9C" w:rsidRPr="00EF2DB8">
        <w:rPr>
          <w:rFonts w:ascii="TH SarabunPSK" w:hAnsi="TH SarabunPSK" w:cs="TH SarabunPSK"/>
          <w:b/>
          <w:bCs/>
          <w:sz w:val="32"/>
          <w:szCs w:val="32"/>
        </w:rPr>
        <w:t>Constructive alignment</w:t>
      </w:r>
      <w:r w:rsidR="00290F9C" w:rsidRPr="00EF2DB8">
        <w:rPr>
          <w:rFonts w:ascii="TH SarabunPSK" w:hAnsi="TH SarabunPSK" w:cs="TH SarabunPSK"/>
          <w:b/>
          <w:bCs/>
          <w:sz w:val="32"/>
          <w:szCs w:val="32"/>
          <w:cs/>
        </w:rPr>
        <w:t xml:space="preserve">)  </w:t>
      </w:r>
      <w:r w:rsidR="00290F9C" w:rsidRPr="00EF2DB8">
        <w:rPr>
          <w:rFonts w:ascii="TH SarabunPSK" w:hAnsi="TH SarabunPSK" w:cs="TH SarabunPSK" w:hint="cs"/>
          <w:b/>
          <w:bCs/>
          <w:sz w:val="32"/>
          <w:szCs w:val="32"/>
          <w:cs/>
        </w:rPr>
        <w:t xml:space="preserve">สามารถสรุปได้ดังนี้ </w:t>
      </w:r>
    </w:p>
    <w:tbl>
      <w:tblPr>
        <w:tblStyle w:val="TableGrid"/>
        <w:tblW w:w="8820" w:type="dxa"/>
        <w:tblInd w:w="-275" w:type="dxa"/>
        <w:tblLook w:val="04A0" w:firstRow="1" w:lastRow="0" w:firstColumn="1" w:lastColumn="0" w:noHBand="0" w:noVBand="1"/>
      </w:tblPr>
      <w:tblGrid>
        <w:gridCol w:w="2538"/>
        <w:gridCol w:w="3969"/>
        <w:gridCol w:w="2313"/>
      </w:tblGrid>
      <w:tr w:rsidR="00EF2DB8" w:rsidRPr="00EF2DB8" w:rsidTr="00CA007B">
        <w:trPr>
          <w:tblHeader/>
        </w:trPr>
        <w:tc>
          <w:tcPr>
            <w:tcW w:w="2538" w:type="dxa"/>
          </w:tcPr>
          <w:p w:rsidR="00290F9C" w:rsidRPr="00EF2DB8" w:rsidRDefault="00290F9C" w:rsidP="002B58AA">
            <w:pPr>
              <w:tabs>
                <w:tab w:val="left" w:pos="340"/>
                <w:tab w:val="left" w:pos="794"/>
                <w:tab w:val="left" w:pos="1418"/>
                <w:tab w:val="left" w:pos="1701"/>
              </w:tabs>
              <w:jc w:val="center"/>
              <w:rPr>
                <w:rFonts w:ascii="TH SarabunPSK" w:hAnsi="TH SarabunPSK" w:cs="TH SarabunPSK"/>
                <w:b/>
                <w:bCs/>
                <w:sz w:val="32"/>
                <w:szCs w:val="32"/>
              </w:rPr>
            </w:pPr>
            <w:r w:rsidRPr="00EF2DB8">
              <w:rPr>
                <w:rFonts w:ascii="TH SarabunPSK" w:hAnsi="TH SarabunPSK" w:cs="TH SarabunPSK" w:hint="cs"/>
                <w:b/>
                <w:bCs/>
                <w:sz w:val="32"/>
                <w:szCs w:val="32"/>
                <w:cs/>
              </w:rPr>
              <w:t>ผลลัพธ์การเรียนรู้ของหลักสูตร</w:t>
            </w:r>
          </w:p>
        </w:tc>
        <w:tc>
          <w:tcPr>
            <w:tcW w:w="3969" w:type="dxa"/>
          </w:tcPr>
          <w:p w:rsidR="00290F9C" w:rsidRPr="00EF2DB8" w:rsidRDefault="00290F9C" w:rsidP="002B58AA">
            <w:pPr>
              <w:tabs>
                <w:tab w:val="left" w:pos="340"/>
                <w:tab w:val="left" w:pos="794"/>
                <w:tab w:val="left" w:pos="1418"/>
                <w:tab w:val="left" w:pos="1701"/>
              </w:tabs>
              <w:jc w:val="center"/>
              <w:rPr>
                <w:rFonts w:ascii="TH SarabunPSK" w:hAnsi="TH SarabunPSK" w:cs="TH SarabunPSK"/>
                <w:b/>
                <w:bCs/>
                <w:sz w:val="32"/>
                <w:szCs w:val="32"/>
              </w:rPr>
            </w:pPr>
            <w:r w:rsidRPr="00EF2DB8">
              <w:rPr>
                <w:rFonts w:ascii="TH SarabunPSK" w:hAnsi="TH SarabunPSK" w:cs="TH SarabunPSK" w:hint="cs"/>
                <w:b/>
                <w:bCs/>
                <w:sz w:val="32"/>
                <w:szCs w:val="32"/>
                <w:cs/>
              </w:rPr>
              <w:t>แนวทางการจัดการเรียนรู้</w:t>
            </w:r>
          </w:p>
        </w:tc>
        <w:tc>
          <w:tcPr>
            <w:tcW w:w="2313" w:type="dxa"/>
          </w:tcPr>
          <w:p w:rsidR="00290F9C" w:rsidRPr="00EF2DB8" w:rsidRDefault="00290F9C" w:rsidP="002B58AA">
            <w:pPr>
              <w:tabs>
                <w:tab w:val="left" w:pos="340"/>
                <w:tab w:val="left" w:pos="794"/>
                <w:tab w:val="left" w:pos="1418"/>
                <w:tab w:val="left" w:pos="1701"/>
              </w:tabs>
              <w:jc w:val="center"/>
              <w:rPr>
                <w:rFonts w:ascii="TH SarabunPSK" w:hAnsi="TH SarabunPSK" w:cs="TH SarabunPSK"/>
                <w:b/>
                <w:bCs/>
                <w:sz w:val="32"/>
                <w:szCs w:val="32"/>
              </w:rPr>
            </w:pPr>
            <w:r w:rsidRPr="00EF2DB8">
              <w:rPr>
                <w:rFonts w:ascii="TH SarabunPSK" w:hAnsi="TH SarabunPSK" w:cs="TH SarabunPSK" w:hint="cs"/>
                <w:b/>
                <w:bCs/>
                <w:sz w:val="32"/>
                <w:szCs w:val="32"/>
                <w:cs/>
              </w:rPr>
              <w:t>แนวทางการวัดและประเมินผล</w:t>
            </w:r>
          </w:p>
        </w:tc>
      </w:tr>
      <w:tr w:rsidR="00EF2DB8" w:rsidRPr="00EF2DB8" w:rsidTr="00CA007B">
        <w:tc>
          <w:tcPr>
            <w:tcW w:w="2538" w:type="dxa"/>
          </w:tcPr>
          <w:p w:rsidR="009874EA" w:rsidRPr="00EF2DB8" w:rsidRDefault="009874EA" w:rsidP="00CA007B">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b/>
                <w:bCs/>
                <w:sz w:val="32"/>
                <w:szCs w:val="32"/>
              </w:rPr>
              <w:t xml:space="preserve">GELO </w:t>
            </w:r>
            <w:r w:rsidRPr="00EF2DB8">
              <w:rPr>
                <w:rFonts w:ascii="TH SarabunPSK" w:hAnsi="TH SarabunPSK" w:cs="TH SarabunPSK"/>
                <w:b/>
                <w:bCs/>
                <w:sz w:val="32"/>
                <w:szCs w:val="32"/>
                <w:cs/>
              </w:rPr>
              <w:t>1</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อธิบายแนวคิดและวิธีการปรับตัวท่ามกลางสถานการณ์ที่มีการเปลี่ยนแปลงในด้านต่าง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ๆ</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ของสังคมเศรษฐกิจ</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และสิ่งแวดล้อมเพื่อเสริมสร้างความยั่งยืน</w:t>
            </w:r>
          </w:p>
        </w:tc>
        <w:tc>
          <w:tcPr>
            <w:tcW w:w="3969" w:type="dxa"/>
          </w:tcPr>
          <w:p w:rsidR="009874EA" w:rsidRPr="00EF2DB8" w:rsidRDefault="009874EA" w:rsidP="00CA007B">
            <w:pPr>
              <w:tabs>
                <w:tab w:val="left" w:pos="810"/>
              </w:tabs>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บรรยายและอภิปรายเชิงลึก</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Lecture &amp; Discussion</w:t>
            </w:r>
            <w:r w:rsidRPr="00EF2DB8">
              <w:rPr>
                <w:rFonts w:ascii="TH SarabunPSK" w:eastAsia="Times New Roman" w:hAnsi="TH SarabunPSK" w:cs="TH SarabunPSK"/>
                <w:sz w:val="32"/>
                <w:szCs w:val="32"/>
                <w:cs/>
              </w:rPr>
              <w:t>)</w:t>
            </w:r>
          </w:p>
          <w:p w:rsidR="009874EA" w:rsidRPr="00EF2DB8" w:rsidRDefault="009874EA" w:rsidP="00CA007B">
            <w:pPr>
              <w:tabs>
                <w:tab w:val="left" w:pos="810"/>
              </w:tabs>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กิจกรรมกลุ่มย่อย</w:t>
            </w:r>
          </w:p>
          <w:p w:rsidR="009874EA" w:rsidRPr="00EF2DB8" w:rsidRDefault="009874EA" w:rsidP="00CA007B">
            <w:pPr>
              <w:tabs>
                <w:tab w:val="left" w:pos="810"/>
              </w:tabs>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อภิปราย</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ถาม</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ตอบ</w:t>
            </w:r>
          </w:p>
          <w:p w:rsidR="009874EA" w:rsidRPr="00EF2DB8" w:rsidRDefault="009874EA" w:rsidP="00CA007B">
            <w:pPr>
              <w:tabs>
                <w:tab w:val="left" w:pos="810"/>
              </w:tabs>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กรณีศึกษา</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ยกตัวอย่าง</w:t>
            </w:r>
            <w:r w:rsidRPr="00EF2DB8">
              <w:rPr>
                <w:rFonts w:ascii="TH SarabunPSK" w:eastAsia="Times New Roman" w:hAnsi="TH SarabunPSK" w:cs="TH SarabunPSK"/>
                <w:sz w:val="32"/>
                <w:szCs w:val="32"/>
                <w:cs/>
              </w:rPr>
              <w:t xml:space="preserve"> </w:t>
            </w:r>
          </w:p>
          <w:p w:rsidR="009874EA" w:rsidRPr="00EF2DB8" w:rsidRDefault="009874EA" w:rsidP="00CA007B">
            <w:pPr>
              <w:tabs>
                <w:tab w:val="left" w:pos="810"/>
              </w:tabs>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ศึกษาด้วยตนเอง</w:t>
            </w:r>
          </w:p>
          <w:p w:rsidR="009874EA" w:rsidRPr="00EF2DB8" w:rsidRDefault="009874EA" w:rsidP="00CA007B">
            <w:pPr>
              <w:tabs>
                <w:tab w:val="left" w:pos="340"/>
                <w:tab w:val="left" w:pos="794"/>
                <w:tab w:val="left" w:pos="1418"/>
                <w:tab w:val="left" w:pos="1701"/>
              </w:tabs>
              <w:rPr>
                <w:rFonts w:ascii="TH SarabunPSK" w:hAnsi="TH SarabunPSK" w:cs="TH SarabunPSK"/>
                <w:b/>
                <w:bCs/>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สื่อการเรียนรู้ในรูปแบบต่าง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ๆ</w:t>
            </w:r>
          </w:p>
        </w:tc>
        <w:tc>
          <w:tcPr>
            <w:tcW w:w="2313" w:type="dxa"/>
          </w:tcPr>
          <w:p w:rsidR="008911DD" w:rsidRPr="00EF2DB8" w:rsidRDefault="008911DD" w:rsidP="008911DD">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การทดสอบย่อย</w:t>
            </w:r>
            <w:r w:rsidRPr="00EF2DB8">
              <w:rPr>
                <w:rFonts w:ascii="TH SarabunPSK" w:hAnsi="TH SarabunPSK" w:cs="TH SarabunPSK"/>
                <w:sz w:val="32"/>
                <w:szCs w:val="32"/>
                <w:cs/>
              </w:rPr>
              <w:t xml:space="preserve"> (</w:t>
            </w:r>
            <w:r w:rsidRPr="00EF2DB8">
              <w:rPr>
                <w:rFonts w:ascii="TH SarabunPSK" w:hAnsi="TH SarabunPSK" w:cs="TH SarabunPSK"/>
                <w:sz w:val="32"/>
                <w:szCs w:val="32"/>
              </w:rPr>
              <w:t>Quiz</w:t>
            </w:r>
            <w:r w:rsidRPr="00EF2DB8">
              <w:rPr>
                <w:rFonts w:ascii="TH SarabunPSK" w:hAnsi="TH SarabunPSK" w:cs="TH SarabunPSK"/>
                <w:sz w:val="32"/>
                <w:szCs w:val="32"/>
                <w:cs/>
              </w:rPr>
              <w:t xml:space="preserve">) </w:t>
            </w:r>
          </w:p>
          <w:p w:rsidR="008911DD" w:rsidRPr="00EF2DB8" w:rsidRDefault="008911DD" w:rsidP="008911DD">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hint="cs"/>
                <w:sz w:val="32"/>
                <w:szCs w:val="32"/>
                <w:cs/>
              </w:rPr>
              <w:t>- วิเคราะห์เอกสารภาษาอังกฤษ</w:t>
            </w:r>
          </w:p>
          <w:p w:rsidR="00962A72" w:rsidRPr="00EF2DB8" w:rsidRDefault="00962A72" w:rsidP="00962A72">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hint="cs"/>
                <w:sz w:val="32"/>
                <w:szCs w:val="32"/>
                <w:cs/>
              </w:rPr>
              <w:t>- โครงงาน</w:t>
            </w:r>
          </w:p>
          <w:p w:rsidR="00962A72" w:rsidRPr="00EF2DB8" w:rsidRDefault="00962A72" w:rsidP="00962A72">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hint="cs"/>
                <w:sz w:val="32"/>
                <w:szCs w:val="32"/>
                <w:cs/>
              </w:rPr>
              <w:t>- การทำแบบประเมินก่อนเรียน</w:t>
            </w:r>
            <w:r w:rsidRPr="00EF2DB8">
              <w:rPr>
                <w:rFonts w:ascii="TH SarabunPSK" w:hAnsi="TH SarabunPSK" w:cs="TH SarabunPSK"/>
                <w:sz w:val="32"/>
                <w:szCs w:val="32"/>
                <w:cs/>
              </w:rPr>
              <w:t>/</w:t>
            </w:r>
            <w:r w:rsidRPr="00EF2DB8">
              <w:rPr>
                <w:rFonts w:ascii="TH SarabunPSK" w:hAnsi="TH SarabunPSK" w:cs="TH SarabunPSK" w:hint="cs"/>
                <w:sz w:val="32"/>
                <w:szCs w:val="32"/>
                <w:cs/>
              </w:rPr>
              <w:t>หลังเรียน</w:t>
            </w:r>
          </w:p>
          <w:p w:rsidR="00962A72" w:rsidRPr="00EF2DB8" w:rsidRDefault="00962A72" w:rsidP="00962A72">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hint="cs"/>
                <w:sz w:val="32"/>
                <w:szCs w:val="32"/>
                <w:cs/>
              </w:rPr>
              <w:t>- กิจกรรมการคัดแยกขยะ</w:t>
            </w:r>
          </w:p>
          <w:p w:rsidR="00962A72" w:rsidRPr="00EF2DB8" w:rsidRDefault="00962A72" w:rsidP="00962A72">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ใช้เกมส์</w:t>
            </w:r>
            <w:r w:rsidRPr="00EF2DB8">
              <w:rPr>
                <w:rFonts w:ascii="TH SarabunPSK" w:hAnsi="TH SarabunPSK" w:cs="TH SarabunPSK"/>
                <w:sz w:val="32"/>
                <w:szCs w:val="32"/>
                <w:cs/>
              </w:rPr>
              <w:t xml:space="preserve"> (</w:t>
            </w:r>
            <w:r w:rsidRPr="00EF2DB8">
              <w:rPr>
                <w:rFonts w:ascii="TH SarabunPSK" w:hAnsi="TH SarabunPSK" w:cs="TH SarabunPSK"/>
                <w:sz w:val="32"/>
                <w:szCs w:val="32"/>
              </w:rPr>
              <w:t>Gamification</w:t>
            </w:r>
            <w:r w:rsidRPr="00EF2DB8">
              <w:rPr>
                <w:rFonts w:ascii="TH SarabunPSK" w:hAnsi="TH SarabunPSK" w:cs="TH SarabunPSK"/>
                <w:sz w:val="32"/>
                <w:szCs w:val="32"/>
                <w:cs/>
              </w:rPr>
              <w:t xml:space="preserve">) </w:t>
            </w:r>
          </w:p>
          <w:p w:rsidR="00962A72" w:rsidRPr="00EF2DB8" w:rsidRDefault="00962A72" w:rsidP="00962A72">
            <w:pPr>
              <w:tabs>
                <w:tab w:val="left" w:pos="340"/>
                <w:tab w:val="left" w:pos="794"/>
                <w:tab w:val="left" w:pos="1418"/>
                <w:tab w:val="left" w:pos="1701"/>
              </w:tabs>
              <w:rPr>
                <w:rFonts w:ascii="TH SarabunPSK" w:hAnsi="TH SarabunPSK" w:cs="TH SarabunPSK"/>
                <w:b/>
                <w:bCs/>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สอบปลายภาค</w:t>
            </w:r>
          </w:p>
        </w:tc>
      </w:tr>
      <w:tr w:rsidR="00EF2DB8" w:rsidRPr="00EF2DB8" w:rsidTr="00CA007B">
        <w:tc>
          <w:tcPr>
            <w:tcW w:w="2538" w:type="dxa"/>
          </w:tcPr>
          <w:p w:rsidR="008911DD" w:rsidRPr="00EF2DB8" w:rsidRDefault="008911DD" w:rsidP="00CA007B">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b/>
                <w:bCs/>
                <w:sz w:val="32"/>
                <w:szCs w:val="32"/>
              </w:rPr>
              <w:t xml:space="preserve">GELO </w:t>
            </w:r>
            <w:r w:rsidRPr="00EF2DB8">
              <w:rPr>
                <w:rFonts w:ascii="TH SarabunPSK" w:hAnsi="TH SarabunPSK" w:cs="TH SarabunPSK"/>
                <w:b/>
                <w:bCs/>
                <w:sz w:val="32"/>
                <w:szCs w:val="32"/>
                <w:cs/>
              </w:rPr>
              <w:t>2</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อธิบายคุณค่าวัฒนธรรมท้องถิ่นของตนเองโดยคำนึงถึงความแตกต่างของพหุวัฒนธรรม</w:t>
            </w:r>
          </w:p>
        </w:tc>
        <w:tc>
          <w:tcPr>
            <w:tcW w:w="3969" w:type="dxa"/>
          </w:tcPr>
          <w:p w:rsidR="008911DD" w:rsidRPr="00EF2DB8" w:rsidRDefault="008911DD" w:rsidP="00CA007B">
            <w:pPr>
              <w:tabs>
                <w:tab w:val="left" w:pos="284"/>
              </w:tabs>
              <w:rPr>
                <w:rFonts w:ascii="TH SarabunPSK" w:eastAsia="Sarabu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Sarabun" w:hAnsi="TH SarabunPSK" w:cs="TH SarabunPSK" w:hint="cs"/>
                <w:sz w:val="32"/>
                <w:szCs w:val="32"/>
                <w:cs/>
              </w:rPr>
              <w:t>บรรยายและอภิปรายเชิงลึก</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Lecture &amp; Discussion</w:t>
            </w:r>
            <w:r w:rsidRPr="00EF2DB8">
              <w:rPr>
                <w:rFonts w:ascii="TH SarabunPSK" w:eastAsia="Sarabun" w:hAnsi="TH SarabunPSK" w:cs="TH SarabunPSK"/>
                <w:sz w:val="32"/>
                <w:szCs w:val="32"/>
                <w:cs/>
              </w:rPr>
              <w:t>)</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กิจกรรมกลุ่มย่อย</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อภิปราย</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ถาม</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ตอบ</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กรณีศึกษา</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ยกตัวอย่าง</w:t>
            </w:r>
            <w:r w:rsidRPr="00EF2DB8">
              <w:rPr>
                <w:rFonts w:ascii="TH SarabunPSK" w:eastAsia="Times New Roman" w:hAnsi="TH SarabunPSK" w:cs="TH SarabunPSK"/>
                <w:sz w:val="32"/>
                <w:szCs w:val="32"/>
                <w:cs/>
              </w:rPr>
              <w:t xml:space="preserve"> </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ศึกษาด้วยตนเอง</w:t>
            </w:r>
          </w:p>
          <w:p w:rsidR="008911DD" w:rsidRPr="00EF2DB8" w:rsidRDefault="008911DD" w:rsidP="00CA007B">
            <w:pPr>
              <w:tabs>
                <w:tab w:val="left" w:pos="284"/>
              </w:tabs>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สื่อการเรียนรู้ในรูปแบบต่าง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ๆ</w:t>
            </w:r>
          </w:p>
          <w:p w:rsidR="008911DD" w:rsidRPr="00EF2DB8" w:rsidRDefault="008911DD" w:rsidP="00CA007B">
            <w:pPr>
              <w:tabs>
                <w:tab w:val="left" w:pos="340"/>
                <w:tab w:val="left" w:pos="794"/>
                <w:tab w:val="left" w:pos="1418"/>
                <w:tab w:val="left" w:pos="1701"/>
              </w:tabs>
              <w:rPr>
                <w:rFonts w:ascii="TH SarabunPSK" w:hAnsi="TH SarabunPSK" w:cs="TH SarabunPSK"/>
                <w:b/>
                <w:bCs/>
                <w:sz w:val="32"/>
                <w:szCs w:val="32"/>
              </w:rPr>
            </w:pPr>
            <w:r w:rsidRPr="00EF2DB8">
              <w:rPr>
                <w:rFonts w:ascii="TH SarabunPSK" w:eastAsia="Sarabun" w:hAnsi="TH SarabunPSK" w:cs="TH SarabunPSK" w:hint="cs"/>
                <w:sz w:val="32"/>
                <w:szCs w:val="32"/>
                <w:cs/>
              </w:rPr>
              <w:t>- การเรียนรู้เชิงรุก</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Active Learning</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เช่น</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Inquiry</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Based Learning</w:t>
            </w:r>
            <w:r w:rsidRPr="00EF2DB8">
              <w:rPr>
                <w:rFonts w:ascii="TH SarabunPSK" w:eastAsia="Sarabun" w:hAnsi="TH SarabunPSK" w:cs="TH SarabunPSK" w:hint="cs"/>
                <w:sz w:val="32"/>
                <w:szCs w:val="32"/>
                <w:cs/>
              </w:rPr>
              <w:t xml:space="preserve"> </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IBL</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lang w:val="en-US"/>
              </w:rPr>
              <w:t xml:space="preserve">, </w:t>
            </w:r>
            <w:r w:rsidRPr="00EF2DB8">
              <w:rPr>
                <w:rFonts w:ascii="TH SarabunPSK" w:eastAsia="Sarabun" w:hAnsi="TH SarabunPSK" w:cs="TH SarabunPSK"/>
                <w:sz w:val="32"/>
                <w:szCs w:val="32"/>
              </w:rPr>
              <w:t>Problem</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 xml:space="preserve">based Learning </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PBL</w:t>
            </w:r>
            <w:r w:rsidRPr="00EF2DB8">
              <w:rPr>
                <w:rFonts w:ascii="TH SarabunPSK" w:eastAsia="Sarabun" w:hAnsi="TH SarabunPSK" w:cs="TH SarabunPSK"/>
                <w:sz w:val="32"/>
                <w:szCs w:val="32"/>
                <w:cs/>
              </w:rPr>
              <w:t>)</w:t>
            </w:r>
          </w:p>
        </w:tc>
        <w:tc>
          <w:tcPr>
            <w:tcW w:w="2313" w:type="dxa"/>
          </w:tcPr>
          <w:p w:rsidR="008911DD" w:rsidRPr="00EF2DB8" w:rsidRDefault="008911DD" w:rsidP="008911DD">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การทดสอบย่อย</w:t>
            </w:r>
            <w:r w:rsidRPr="00EF2DB8">
              <w:rPr>
                <w:rFonts w:ascii="TH SarabunPSK" w:hAnsi="TH SarabunPSK" w:cs="TH SarabunPSK"/>
                <w:sz w:val="32"/>
                <w:szCs w:val="32"/>
                <w:cs/>
              </w:rPr>
              <w:t xml:space="preserve"> (</w:t>
            </w:r>
            <w:r w:rsidRPr="00EF2DB8">
              <w:rPr>
                <w:rFonts w:ascii="TH SarabunPSK" w:hAnsi="TH SarabunPSK" w:cs="TH SarabunPSK"/>
                <w:sz w:val="32"/>
                <w:szCs w:val="32"/>
              </w:rPr>
              <w:t>Quiz</w:t>
            </w:r>
            <w:r w:rsidRPr="00EF2DB8">
              <w:rPr>
                <w:rFonts w:ascii="TH SarabunPSK" w:hAnsi="TH SarabunPSK" w:cs="TH SarabunPSK"/>
                <w:sz w:val="32"/>
                <w:szCs w:val="32"/>
                <w:cs/>
              </w:rPr>
              <w:t xml:space="preserve">) </w:t>
            </w:r>
          </w:p>
          <w:p w:rsidR="008911DD" w:rsidRPr="00EF2DB8" w:rsidRDefault="008911DD" w:rsidP="008911DD">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สอบปลายภาค</w:t>
            </w:r>
          </w:p>
          <w:p w:rsidR="008911DD" w:rsidRPr="00EF2DB8" w:rsidRDefault="008911DD" w:rsidP="008911DD">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hint="cs"/>
                <w:sz w:val="32"/>
                <w:szCs w:val="32"/>
                <w:cs/>
              </w:rPr>
              <w:t>- วิเคราะห์เอกสารภาษาอังกฤษ</w:t>
            </w:r>
          </w:p>
        </w:tc>
      </w:tr>
      <w:tr w:rsidR="00EF2DB8" w:rsidRPr="00EF2DB8" w:rsidTr="00CA007B">
        <w:tc>
          <w:tcPr>
            <w:tcW w:w="2538" w:type="dxa"/>
          </w:tcPr>
          <w:p w:rsidR="008911DD" w:rsidRPr="00EF2DB8" w:rsidRDefault="008911DD" w:rsidP="00CA007B">
            <w:pPr>
              <w:tabs>
                <w:tab w:val="left" w:pos="340"/>
                <w:tab w:val="left" w:pos="794"/>
                <w:tab w:val="left" w:pos="1418"/>
                <w:tab w:val="left" w:pos="1701"/>
              </w:tabs>
              <w:rPr>
                <w:rFonts w:ascii="TH SarabunPSK" w:hAnsi="TH SarabunPSK" w:cs="TH SarabunPSK"/>
                <w:b/>
                <w:bCs/>
                <w:sz w:val="32"/>
                <w:szCs w:val="32"/>
              </w:rPr>
            </w:pPr>
            <w:r w:rsidRPr="00EF2DB8">
              <w:rPr>
                <w:rFonts w:ascii="TH SarabunPSK" w:eastAsia="Sarabun" w:hAnsi="TH SarabunPSK" w:cs="TH SarabunPSK"/>
                <w:b/>
                <w:bCs/>
                <w:sz w:val="32"/>
                <w:szCs w:val="32"/>
              </w:rPr>
              <w:t>GELO 3</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ประยุกต์แนวคิดการจัดการนวัตกรรมเพื่อแสวงหาโอกาสในการพัฒนาอาชีพ</w:t>
            </w:r>
          </w:p>
        </w:tc>
        <w:tc>
          <w:tcPr>
            <w:tcW w:w="3969" w:type="dxa"/>
          </w:tcPr>
          <w:p w:rsidR="008911DD" w:rsidRPr="00EF2DB8" w:rsidRDefault="008911DD" w:rsidP="00CA007B">
            <w:pPr>
              <w:tabs>
                <w:tab w:val="left" w:pos="284"/>
              </w:tabs>
              <w:rPr>
                <w:rFonts w:ascii="TH SarabunPSK" w:eastAsia="Sarabun" w:hAnsi="TH SarabunPSK" w:cs="TH SarabunPSK"/>
                <w:sz w:val="32"/>
                <w:szCs w:val="32"/>
              </w:rPr>
            </w:pP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 xml:space="preserve"> บรรยาย</w:t>
            </w:r>
            <w:r w:rsidRPr="00EF2DB8">
              <w:rPr>
                <w:rFonts w:ascii="TH SarabunPSK" w:eastAsia="Sarabun" w:hAnsi="TH SarabunPSK" w:cs="TH SarabunPSK" w:hint="cs"/>
                <w:sz w:val="32"/>
                <w:szCs w:val="32"/>
                <w:cs/>
              </w:rPr>
              <w:t>และอภิปรายเชิงลึก</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Lecture &amp; Discussion</w:t>
            </w:r>
            <w:r w:rsidRPr="00EF2DB8">
              <w:rPr>
                <w:rFonts w:ascii="TH SarabunPSK" w:eastAsia="Sarabun" w:hAnsi="TH SarabunPSK" w:cs="TH SarabunPSK"/>
                <w:sz w:val="32"/>
                <w:szCs w:val="32"/>
                <w:cs/>
              </w:rPr>
              <w:t>)</w:t>
            </w:r>
          </w:p>
          <w:p w:rsidR="008911DD" w:rsidRPr="00EF2DB8" w:rsidRDefault="008911DD" w:rsidP="00CA007B">
            <w:pPr>
              <w:tabs>
                <w:tab w:val="left" w:pos="284"/>
              </w:tabs>
              <w:rPr>
                <w:rFonts w:ascii="TH SarabunPSK" w:eastAsia="Sarabun" w:hAnsi="TH SarabunPSK" w:cs="TH SarabunPSK"/>
                <w:sz w:val="32"/>
                <w:szCs w:val="32"/>
              </w:rPr>
            </w:pPr>
            <w:r w:rsidRPr="00EF2DB8">
              <w:rPr>
                <w:rFonts w:ascii="TH SarabunPSK" w:eastAsia="Sarabun" w:hAnsi="TH SarabunPSK" w:cs="TH SarabunPSK" w:hint="cs"/>
                <w:sz w:val="32"/>
                <w:szCs w:val="32"/>
                <w:cs/>
              </w:rPr>
              <w:t>- กรณีศึกษา</w:t>
            </w:r>
            <w:r w:rsidRPr="00EF2DB8">
              <w:rPr>
                <w:rFonts w:ascii="TH SarabunPSK" w:eastAsia="Sarabun" w:hAnsi="TH SarabunPSK" w:cs="TH SarabunPSK"/>
                <w:sz w:val="32"/>
                <w:szCs w:val="32"/>
                <w:cs/>
              </w:rPr>
              <w:t>/</w:t>
            </w:r>
            <w:r w:rsidRPr="00EF2DB8">
              <w:rPr>
                <w:rFonts w:ascii="TH SarabunPSK" w:eastAsia="Sarabun" w:hAnsi="TH SarabunPSK" w:cs="TH SarabunPSK" w:hint="cs"/>
                <w:sz w:val="32"/>
                <w:szCs w:val="32"/>
                <w:cs/>
              </w:rPr>
              <w:t>ยกตัวอย่าง</w:t>
            </w:r>
          </w:p>
          <w:p w:rsidR="008911DD" w:rsidRPr="00EF2DB8" w:rsidRDefault="008911DD" w:rsidP="00CA007B">
            <w:pPr>
              <w:tabs>
                <w:tab w:val="left" w:pos="284"/>
              </w:tabs>
              <w:rPr>
                <w:rFonts w:ascii="TH SarabunPSK" w:eastAsia="Sarabun" w:hAnsi="TH SarabunPSK" w:cs="TH SarabunPSK"/>
                <w:sz w:val="32"/>
                <w:szCs w:val="32"/>
              </w:rPr>
            </w:pPr>
            <w:r w:rsidRPr="00EF2DB8">
              <w:rPr>
                <w:rFonts w:ascii="TH SarabunPSK" w:eastAsia="Sarabun" w:hAnsi="TH SarabunPSK" w:cs="TH SarabunPSK" w:hint="cs"/>
                <w:sz w:val="32"/>
                <w:szCs w:val="32"/>
                <w:cs/>
              </w:rPr>
              <w:t>- กิจกรรมกลุ่มย่อย</w:t>
            </w:r>
          </w:p>
          <w:p w:rsidR="008911DD" w:rsidRPr="00EF2DB8" w:rsidRDefault="008911DD" w:rsidP="00CA007B">
            <w:pPr>
              <w:tabs>
                <w:tab w:val="left" w:pos="340"/>
                <w:tab w:val="left" w:pos="794"/>
                <w:tab w:val="left" w:pos="1418"/>
                <w:tab w:val="left" w:pos="1701"/>
              </w:tabs>
              <w:rPr>
                <w:rFonts w:ascii="TH SarabunPSK" w:hAnsi="TH SarabunPSK" w:cs="TH SarabunPSK"/>
                <w:b/>
                <w:bCs/>
                <w:sz w:val="32"/>
                <w:szCs w:val="32"/>
              </w:rPr>
            </w:pP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การเรียนรู้เชิงรุก</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Active Learning</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เช่น</w:t>
            </w:r>
            <w:r w:rsidRPr="00EF2DB8">
              <w:rPr>
                <w:rFonts w:ascii="TH SarabunPSK" w:eastAsia="Sarabun" w:hAnsi="TH SarabunPSK" w:cs="TH SarabunPSK"/>
                <w:sz w:val="32"/>
                <w:szCs w:val="32"/>
              </w:rPr>
              <w:t>, Inquiry</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Based Learning</w:t>
            </w:r>
            <w:r w:rsidRPr="00EF2DB8">
              <w:rPr>
                <w:rFonts w:ascii="TH SarabunPSK" w:eastAsia="Sarabun" w:hAnsi="TH SarabunPSK" w:cs="TH SarabunPSK" w:hint="cs"/>
                <w:sz w:val="32"/>
                <w:szCs w:val="32"/>
                <w:cs/>
              </w:rPr>
              <w:t xml:space="preserve"> </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IBL</w:t>
            </w:r>
            <w:r w:rsidRPr="00EF2DB8">
              <w:rPr>
                <w:rFonts w:ascii="TH SarabunPSK" w:eastAsia="Sarabun" w:hAnsi="TH SarabunPSK" w:cs="TH SarabunPSK"/>
                <w:sz w:val="32"/>
                <w:szCs w:val="32"/>
                <w:cs/>
              </w:rPr>
              <w:t>)</w:t>
            </w:r>
          </w:p>
        </w:tc>
        <w:tc>
          <w:tcPr>
            <w:tcW w:w="2313" w:type="dxa"/>
          </w:tcPr>
          <w:p w:rsidR="008911DD" w:rsidRPr="00EF2DB8" w:rsidRDefault="00962A72" w:rsidP="008911DD">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สอบวัดความรู้</w:t>
            </w:r>
            <w:r w:rsidRPr="00EF2DB8">
              <w:rPr>
                <w:rFonts w:ascii="TH SarabunPSK" w:hAnsi="TH SarabunPSK" w:cs="TH SarabunPSK"/>
                <w:sz w:val="32"/>
                <w:szCs w:val="32"/>
                <w:cs/>
              </w:rPr>
              <w:t xml:space="preserve"> (</w:t>
            </w:r>
            <w:r w:rsidRPr="00EF2DB8">
              <w:rPr>
                <w:rFonts w:ascii="TH SarabunPSK" w:hAnsi="TH SarabunPSK" w:cs="TH SarabunPSK"/>
                <w:sz w:val="32"/>
                <w:szCs w:val="32"/>
              </w:rPr>
              <w:t>Post</w:t>
            </w:r>
            <w:r w:rsidRPr="00EF2DB8">
              <w:rPr>
                <w:rFonts w:ascii="TH SarabunPSK" w:hAnsi="TH SarabunPSK" w:cs="TH SarabunPSK"/>
                <w:sz w:val="32"/>
                <w:szCs w:val="32"/>
                <w:cs/>
              </w:rPr>
              <w:t>-</w:t>
            </w:r>
            <w:r w:rsidRPr="00EF2DB8">
              <w:rPr>
                <w:rFonts w:ascii="TH SarabunPSK" w:hAnsi="TH SarabunPSK" w:cs="TH SarabunPSK"/>
                <w:sz w:val="32"/>
                <w:szCs w:val="32"/>
              </w:rPr>
              <w:t>test</w:t>
            </w:r>
            <w:r w:rsidRPr="00EF2DB8">
              <w:rPr>
                <w:rFonts w:ascii="TH SarabunPSK" w:hAnsi="TH SarabunPSK" w:cs="TH SarabunPSK"/>
                <w:sz w:val="32"/>
                <w:szCs w:val="32"/>
                <w:cs/>
              </w:rPr>
              <w:t>)</w:t>
            </w:r>
          </w:p>
          <w:p w:rsidR="00363020" w:rsidRPr="00EF2DB8" w:rsidRDefault="00363020" w:rsidP="008911DD">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สอบปลายภาค</w:t>
            </w:r>
          </w:p>
        </w:tc>
      </w:tr>
      <w:tr w:rsidR="00EF2DB8" w:rsidRPr="00EF2DB8" w:rsidTr="00CA007B">
        <w:tc>
          <w:tcPr>
            <w:tcW w:w="2538" w:type="dxa"/>
          </w:tcPr>
          <w:p w:rsidR="008911DD" w:rsidRPr="00EF2DB8" w:rsidRDefault="008911DD" w:rsidP="00CA007B">
            <w:pPr>
              <w:tabs>
                <w:tab w:val="left" w:pos="340"/>
                <w:tab w:val="left" w:pos="794"/>
                <w:tab w:val="left" w:pos="1418"/>
                <w:tab w:val="left" w:pos="1701"/>
              </w:tabs>
              <w:rPr>
                <w:rFonts w:ascii="TH SarabunPSK" w:hAnsi="TH SarabunPSK" w:cs="TH SarabunPSK"/>
                <w:b/>
                <w:bCs/>
                <w:sz w:val="32"/>
                <w:szCs w:val="32"/>
              </w:rPr>
            </w:pPr>
            <w:r w:rsidRPr="00EF2DB8">
              <w:rPr>
                <w:rFonts w:ascii="TH SarabunPSK" w:eastAsia="Sarabun" w:hAnsi="TH SarabunPSK" w:cs="TH SarabunPSK"/>
                <w:b/>
                <w:bCs/>
                <w:sz w:val="32"/>
                <w:szCs w:val="32"/>
              </w:rPr>
              <w:t xml:space="preserve">GELO 4 </w:t>
            </w:r>
            <w:r w:rsidR="00F00C1E" w:rsidRPr="00EF2DB8">
              <w:rPr>
                <w:rFonts w:ascii="TH SarabunPSK" w:eastAsia="Sarabun" w:hAnsi="TH SarabunPSK" w:cs="TH SarabunPSK" w:hint="cs"/>
                <w:sz w:val="32"/>
                <w:szCs w:val="32"/>
                <w:cs/>
              </w:rPr>
              <w:t>สามารถคิด</w:t>
            </w:r>
            <w:r w:rsidR="00F00C1E" w:rsidRPr="00EF2DB8">
              <w:rPr>
                <w:rFonts w:ascii="TH SarabunPSK" w:eastAsia="Sarabun" w:hAnsi="TH SarabunPSK" w:cs="TH SarabunPSK"/>
                <w:sz w:val="32"/>
                <w:szCs w:val="32"/>
                <w:cs/>
              </w:rPr>
              <w:t xml:space="preserve"> </w:t>
            </w:r>
            <w:r w:rsidR="00F00C1E" w:rsidRPr="00EF2DB8">
              <w:rPr>
                <w:rFonts w:ascii="TH SarabunPSK" w:eastAsia="Sarabun" w:hAnsi="TH SarabunPSK" w:cs="TH SarabunPSK" w:hint="cs"/>
                <w:sz w:val="32"/>
                <w:szCs w:val="32"/>
                <w:cs/>
              </w:rPr>
              <w:t>วิเคราะห์สถานการณ์ต่าง</w:t>
            </w:r>
            <w:r w:rsidR="00F00C1E" w:rsidRPr="00EF2DB8">
              <w:rPr>
                <w:rFonts w:ascii="TH SarabunPSK" w:eastAsia="Sarabun" w:hAnsi="TH SarabunPSK" w:cs="TH SarabunPSK"/>
                <w:sz w:val="32"/>
                <w:szCs w:val="32"/>
                <w:cs/>
              </w:rPr>
              <w:t xml:space="preserve"> </w:t>
            </w:r>
            <w:r w:rsidR="00F00C1E" w:rsidRPr="00EF2DB8">
              <w:rPr>
                <w:rFonts w:ascii="TH SarabunPSK" w:eastAsia="Sarabun" w:hAnsi="TH SarabunPSK" w:cs="TH SarabunPSK" w:hint="cs"/>
                <w:sz w:val="32"/>
                <w:szCs w:val="32"/>
                <w:cs/>
              </w:rPr>
              <w:t>ๆ</w:t>
            </w:r>
            <w:r w:rsidR="00F00C1E" w:rsidRPr="00EF2DB8">
              <w:rPr>
                <w:rFonts w:ascii="TH SarabunPSK" w:eastAsia="Sarabun" w:hAnsi="TH SarabunPSK" w:cs="TH SarabunPSK"/>
                <w:sz w:val="32"/>
                <w:szCs w:val="32"/>
                <w:cs/>
              </w:rPr>
              <w:t xml:space="preserve">  </w:t>
            </w:r>
            <w:r w:rsidR="00F00C1E" w:rsidRPr="00EF2DB8">
              <w:rPr>
                <w:rFonts w:ascii="TH SarabunPSK" w:eastAsia="Sarabun" w:hAnsi="TH SarabunPSK" w:cs="TH SarabunPSK" w:hint="cs"/>
                <w:sz w:val="32"/>
                <w:szCs w:val="32"/>
                <w:cs/>
              </w:rPr>
              <w:t>ได้อย่างมีเหตุผล</w:t>
            </w:r>
            <w:r w:rsidR="00F00C1E" w:rsidRPr="00EF2DB8">
              <w:rPr>
                <w:rFonts w:ascii="TH SarabunPSK" w:eastAsia="Sarabun" w:hAnsi="TH SarabunPSK" w:cs="TH SarabunPSK"/>
                <w:sz w:val="32"/>
                <w:szCs w:val="32"/>
                <w:cs/>
              </w:rPr>
              <w:t xml:space="preserve"> </w:t>
            </w:r>
            <w:r w:rsidR="00F00C1E" w:rsidRPr="00EF2DB8">
              <w:rPr>
                <w:rFonts w:ascii="TH SarabunPSK" w:eastAsia="Sarabun" w:hAnsi="TH SarabunPSK" w:cs="TH SarabunPSK" w:hint="cs"/>
                <w:sz w:val="32"/>
                <w:szCs w:val="32"/>
                <w:cs/>
              </w:rPr>
              <w:t>และเสนอแนวทางการแก้ปัญหาได้อย่างเหมาะสม</w:t>
            </w:r>
          </w:p>
        </w:tc>
        <w:tc>
          <w:tcPr>
            <w:tcW w:w="3969" w:type="dxa"/>
          </w:tcPr>
          <w:p w:rsidR="008911DD" w:rsidRPr="00EF2DB8" w:rsidRDefault="008911DD" w:rsidP="00CA007B">
            <w:pPr>
              <w:tabs>
                <w:tab w:val="left" w:pos="284"/>
              </w:tabs>
              <w:rPr>
                <w:rFonts w:ascii="TH SarabunPSK" w:eastAsia="Sarabun" w:hAnsi="TH SarabunPSK" w:cs="TH SarabunPSK"/>
                <w:sz w:val="32"/>
                <w:szCs w:val="32"/>
              </w:rPr>
            </w:pP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 xml:space="preserve"> บรรยาย</w:t>
            </w:r>
            <w:r w:rsidRPr="00EF2DB8">
              <w:rPr>
                <w:rFonts w:ascii="TH SarabunPSK" w:eastAsia="Sarabun" w:hAnsi="TH SarabunPSK" w:cs="TH SarabunPSK" w:hint="cs"/>
                <w:sz w:val="32"/>
                <w:szCs w:val="32"/>
                <w:cs/>
              </w:rPr>
              <w:t>และอภิปรายเชิงลึก</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Lecture &amp; Discussion</w:t>
            </w:r>
            <w:r w:rsidRPr="00EF2DB8">
              <w:rPr>
                <w:rFonts w:ascii="TH SarabunPSK" w:eastAsia="Sarabun" w:hAnsi="TH SarabunPSK" w:cs="TH SarabunPSK"/>
                <w:sz w:val="32"/>
                <w:szCs w:val="32"/>
                <w:cs/>
              </w:rPr>
              <w:t>)</w:t>
            </w:r>
          </w:p>
          <w:p w:rsidR="008911DD" w:rsidRPr="00EF2DB8" w:rsidRDefault="008911DD" w:rsidP="00CA007B">
            <w:pPr>
              <w:tabs>
                <w:tab w:val="left" w:pos="284"/>
              </w:tabs>
              <w:rPr>
                <w:rFonts w:ascii="TH SarabunPSK" w:eastAsia="Sarabun" w:hAnsi="TH SarabunPSK" w:cs="TH SarabunPSK"/>
                <w:sz w:val="32"/>
                <w:szCs w:val="32"/>
              </w:rPr>
            </w:pPr>
            <w:r w:rsidRPr="00EF2DB8">
              <w:rPr>
                <w:rFonts w:ascii="TH SarabunPSK" w:eastAsia="Sarabun" w:hAnsi="TH SarabunPSK" w:cs="TH SarabunPSK" w:hint="cs"/>
                <w:sz w:val="32"/>
                <w:szCs w:val="32"/>
                <w:cs/>
              </w:rPr>
              <w:t>- วิเคราะห์กรณีศึกษา</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Case Study Analysis</w:t>
            </w:r>
            <w:r w:rsidRPr="00EF2DB8">
              <w:rPr>
                <w:rFonts w:ascii="TH SarabunPSK" w:eastAsia="Sarabun" w:hAnsi="TH SarabunPSK" w:cs="TH SarabunPSK"/>
                <w:sz w:val="32"/>
                <w:szCs w:val="32"/>
                <w:cs/>
              </w:rPr>
              <w:t>)</w:t>
            </w:r>
          </w:p>
          <w:p w:rsidR="008911DD" w:rsidRPr="00EF2DB8" w:rsidRDefault="008911DD" w:rsidP="00CA007B">
            <w:pPr>
              <w:tabs>
                <w:tab w:val="left" w:pos="284"/>
              </w:tabs>
              <w:rPr>
                <w:rFonts w:ascii="TH SarabunPSK" w:eastAsia="Sarabun" w:hAnsi="TH SarabunPSK" w:cs="TH SarabunPSK"/>
                <w:sz w:val="32"/>
                <w:szCs w:val="32"/>
              </w:rPr>
            </w:pPr>
            <w:r w:rsidRPr="00EF2DB8">
              <w:rPr>
                <w:rFonts w:ascii="TH SarabunPSK" w:eastAsia="Sarabun" w:hAnsi="TH SarabunPSK" w:cs="TH SarabunPSK" w:hint="cs"/>
                <w:sz w:val="32"/>
                <w:szCs w:val="32"/>
                <w:cs/>
              </w:rPr>
              <w:t>- การสอนแบบโสเครติค</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Socrative approach</w:t>
            </w:r>
            <w:r w:rsidRPr="00EF2DB8">
              <w:rPr>
                <w:rFonts w:ascii="TH SarabunPSK" w:eastAsia="Sarabun" w:hAnsi="TH SarabunPSK" w:cs="TH SarabunPSK"/>
                <w:sz w:val="32"/>
                <w:szCs w:val="32"/>
                <w:cs/>
              </w:rPr>
              <w:t>)</w:t>
            </w:r>
          </w:p>
          <w:p w:rsidR="008911DD" w:rsidRPr="00EF2DB8" w:rsidRDefault="008911DD" w:rsidP="00CA007B">
            <w:pPr>
              <w:tabs>
                <w:tab w:val="left" w:pos="284"/>
              </w:tabs>
              <w:rPr>
                <w:rFonts w:ascii="TH SarabunPSK" w:eastAsia="Sarabun" w:hAnsi="TH SarabunPSK" w:cs="TH SarabunPSK"/>
                <w:sz w:val="32"/>
                <w:szCs w:val="32"/>
              </w:rPr>
            </w:pPr>
            <w:r w:rsidRPr="00EF2DB8">
              <w:rPr>
                <w:rFonts w:ascii="TH SarabunPSK" w:eastAsia="Sarabun" w:hAnsi="TH SarabunPSK" w:cs="TH SarabunPSK" w:hint="cs"/>
                <w:sz w:val="32"/>
                <w:szCs w:val="32"/>
                <w:cs/>
              </w:rPr>
              <w:t>-</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การเรียนรู้เชิงรุก</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Active Learning</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เช่น</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 xml:space="preserve">Inquiry Based Learning </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IBL</w:t>
            </w:r>
            <w:r w:rsidRPr="00EF2DB8">
              <w:rPr>
                <w:rFonts w:ascii="TH SarabunPSK" w:eastAsia="Sarabun" w:hAnsi="TH SarabunPSK" w:cs="TH SarabunPSK"/>
                <w:sz w:val="32"/>
                <w:szCs w:val="32"/>
                <w:cs/>
              </w:rPr>
              <w:t>)</w:t>
            </w:r>
            <w:r w:rsidRPr="00EF2DB8">
              <w:rPr>
                <w:rFonts w:ascii="TH SarabunPSK" w:eastAsia="Sarabun" w:hAnsi="TH SarabunPSK" w:cs="TH SarabunPSK" w:hint="cs"/>
                <w:sz w:val="32"/>
                <w:szCs w:val="32"/>
                <w:cs/>
              </w:rPr>
              <w:t xml:space="preserve"> </w:t>
            </w:r>
            <w:r w:rsidRPr="00EF2DB8">
              <w:rPr>
                <w:rFonts w:ascii="TH SarabunPSK" w:eastAsia="Sarabun" w:hAnsi="TH SarabunPSK" w:cs="TH SarabunPSK"/>
                <w:sz w:val="32"/>
                <w:szCs w:val="32"/>
              </w:rPr>
              <w:t>Problem</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 xml:space="preserve">based Learning </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PBL</w:t>
            </w:r>
            <w:r w:rsidRPr="00EF2DB8">
              <w:rPr>
                <w:rFonts w:ascii="TH SarabunPSK" w:eastAsia="Sarabun" w:hAnsi="TH SarabunPSK" w:cs="TH SarabunPSK"/>
                <w:sz w:val="32"/>
                <w:szCs w:val="32"/>
                <w:cs/>
              </w:rPr>
              <w:t>)</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แบบฝึกฟัง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พูด</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อ่าน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เขียน</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กิจกรรมเดี่ยว</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คู่</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กลุ่มย่อย</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เช่น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แสดงบทบาทสมมติ</w:t>
            </w:r>
            <w:r w:rsidRPr="00EF2DB8">
              <w:rPr>
                <w:rFonts w:ascii="TH SarabunPSK" w:eastAsia="Times New Roman" w:hAnsi="TH SarabunPSK" w:cs="TH SarabunPSK"/>
                <w:sz w:val="32"/>
                <w:szCs w:val="32"/>
                <w:cs/>
              </w:rPr>
              <w:t xml:space="preserve"> - </w:t>
            </w:r>
            <w:r w:rsidRPr="00EF2DB8">
              <w:rPr>
                <w:rFonts w:ascii="TH SarabunPSK" w:eastAsia="Times New Roman" w:hAnsi="TH SarabunPSK" w:cs="TH SarabunPSK" w:hint="cs"/>
                <w:sz w:val="32"/>
                <w:szCs w:val="32"/>
                <w:cs/>
              </w:rPr>
              <w:t>นำเสนอรูปแบบต่าง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ๆ</w:t>
            </w:r>
          </w:p>
          <w:p w:rsidR="008911DD" w:rsidRPr="00EF2DB8" w:rsidRDefault="008911DD" w:rsidP="00CA007B">
            <w:pPr>
              <w:tabs>
                <w:tab w:val="left" w:pos="340"/>
                <w:tab w:val="left" w:pos="794"/>
                <w:tab w:val="left" w:pos="1418"/>
                <w:tab w:val="left" w:pos="1701"/>
              </w:tabs>
              <w:rPr>
                <w:rFonts w:ascii="TH SarabunPSK" w:hAnsi="TH SarabunPSK" w:cs="TH SarabunPSK"/>
                <w:b/>
                <w:bCs/>
                <w:sz w:val="32"/>
                <w:szCs w:val="32"/>
              </w:rPr>
            </w:pPr>
            <w:r w:rsidRPr="00EF2DB8">
              <w:rPr>
                <w:rFonts w:ascii="TH SarabunPSK" w:eastAsia="Sarabun" w:hAnsi="TH SarabunPSK" w:cs="TH SarabunPSK" w:hint="cs"/>
                <w:sz w:val="32"/>
                <w:szCs w:val="32"/>
                <w:cs/>
              </w:rPr>
              <w:t xml:space="preserve">- </w:t>
            </w:r>
            <w:r w:rsidRPr="00EF2DB8">
              <w:rPr>
                <w:rFonts w:ascii="TH SarabunPSK" w:eastAsia="Sarabun" w:hAnsi="TH SarabunPSK" w:cs="TH SarabunPSK"/>
                <w:sz w:val="32"/>
                <w:szCs w:val="32"/>
              </w:rPr>
              <w:t>Feed back</w:t>
            </w:r>
          </w:p>
        </w:tc>
        <w:tc>
          <w:tcPr>
            <w:tcW w:w="2313" w:type="dxa"/>
          </w:tcPr>
          <w:p w:rsidR="008911DD" w:rsidRPr="00EF2DB8" w:rsidRDefault="008911DD" w:rsidP="008911DD">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hint="cs"/>
                <w:sz w:val="32"/>
                <w:szCs w:val="32"/>
                <w:cs/>
              </w:rPr>
              <w:t>- เกณฑ์ประเมินทักษะและกิจกรรมต่าง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ๆ</w:t>
            </w:r>
            <w:r w:rsidRPr="00EF2DB8">
              <w:rPr>
                <w:rFonts w:ascii="TH SarabunPSK" w:hAnsi="TH SarabunPSK" w:cs="TH SarabunPSK"/>
                <w:sz w:val="32"/>
                <w:szCs w:val="32"/>
                <w:cs/>
              </w:rPr>
              <w:t xml:space="preserve"> (</w:t>
            </w:r>
            <w:r w:rsidRPr="00EF2DB8">
              <w:rPr>
                <w:rFonts w:ascii="TH SarabunPSK" w:hAnsi="TH SarabunPSK" w:cs="TH SarabunPSK"/>
                <w:sz w:val="32"/>
                <w:szCs w:val="32"/>
              </w:rPr>
              <w:t>Rubric</w:t>
            </w:r>
            <w:r w:rsidRPr="00EF2DB8">
              <w:rPr>
                <w:rFonts w:ascii="TH SarabunPSK" w:hAnsi="TH SarabunPSK" w:cs="TH SarabunPSK"/>
                <w:sz w:val="32"/>
                <w:szCs w:val="32"/>
                <w:cs/>
              </w:rPr>
              <w:t>)</w:t>
            </w:r>
          </w:p>
          <w:p w:rsidR="008911DD" w:rsidRPr="00EF2DB8" w:rsidRDefault="008911DD" w:rsidP="008911DD">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hint="cs"/>
                <w:sz w:val="32"/>
                <w:szCs w:val="32"/>
                <w:cs/>
              </w:rPr>
              <w:t>- ประเมินการวิเคราะห์ปัญหาในสถานการณ์จำลองหรือบทสนทนา</w:t>
            </w:r>
          </w:p>
          <w:p w:rsidR="008911DD" w:rsidRPr="00EF2DB8" w:rsidRDefault="008911DD" w:rsidP="008911DD">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hint="cs"/>
                <w:sz w:val="32"/>
                <w:szCs w:val="32"/>
                <w:cs/>
              </w:rPr>
              <w:t>- ใบงาน</w:t>
            </w:r>
          </w:p>
          <w:p w:rsidR="008911DD" w:rsidRPr="00EF2DB8" w:rsidRDefault="008911DD" w:rsidP="008911DD">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hint="cs"/>
                <w:sz w:val="32"/>
                <w:szCs w:val="32"/>
                <w:cs/>
              </w:rPr>
              <w:t>- แบบทดสอบ</w:t>
            </w:r>
          </w:p>
          <w:p w:rsidR="00962A72" w:rsidRPr="00EF2DB8" w:rsidRDefault="00962A72" w:rsidP="008911DD">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hint="cs"/>
                <w:sz w:val="32"/>
                <w:szCs w:val="32"/>
                <w:cs/>
              </w:rPr>
              <w:t>- การนำเสนอการดำเนินโครงงาน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การจัดแสดงโครงงาน</w:t>
            </w:r>
          </w:p>
          <w:p w:rsidR="00962A72" w:rsidRPr="00EF2DB8" w:rsidRDefault="00962A72" w:rsidP="00962A72">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กิจกรรมการสืบค้นสารสนเทศ</w:t>
            </w:r>
          </w:p>
          <w:p w:rsidR="00962A72" w:rsidRPr="00EF2DB8" w:rsidRDefault="00962A72" w:rsidP="00962A72">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โครงการ</w:t>
            </w:r>
          </w:p>
          <w:p w:rsidR="00363020" w:rsidRPr="00EF2DB8" w:rsidRDefault="00363020" w:rsidP="00962A72">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สอบวัดความรู้</w:t>
            </w:r>
            <w:r w:rsidRPr="00EF2DB8">
              <w:rPr>
                <w:rFonts w:ascii="TH SarabunPSK" w:hAnsi="TH SarabunPSK" w:cs="TH SarabunPSK"/>
                <w:sz w:val="32"/>
                <w:szCs w:val="32"/>
                <w:cs/>
              </w:rPr>
              <w:t xml:space="preserve"> (</w:t>
            </w:r>
            <w:r w:rsidRPr="00EF2DB8">
              <w:rPr>
                <w:rFonts w:ascii="TH SarabunPSK" w:hAnsi="TH SarabunPSK" w:cs="TH SarabunPSK"/>
                <w:sz w:val="32"/>
                <w:szCs w:val="32"/>
              </w:rPr>
              <w:t>Post</w:t>
            </w:r>
            <w:r w:rsidRPr="00EF2DB8">
              <w:rPr>
                <w:rFonts w:ascii="TH SarabunPSK" w:hAnsi="TH SarabunPSK" w:cs="TH SarabunPSK"/>
                <w:sz w:val="32"/>
                <w:szCs w:val="32"/>
                <w:cs/>
              </w:rPr>
              <w:t>-</w:t>
            </w:r>
            <w:r w:rsidRPr="00EF2DB8">
              <w:rPr>
                <w:rFonts w:ascii="TH SarabunPSK" w:hAnsi="TH SarabunPSK" w:cs="TH SarabunPSK"/>
                <w:sz w:val="32"/>
                <w:szCs w:val="32"/>
              </w:rPr>
              <w:t>test</w:t>
            </w:r>
            <w:r w:rsidRPr="00EF2DB8">
              <w:rPr>
                <w:rFonts w:ascii="TH SarabunPSK" w:hAnsi="TH SarabunPSK" w:cs="TH SarabunPSK"/>
                <w:sz w:val="32"/>
                <w:szCs w:val="32"/>
                <w:cs/>
              </w:rPr>
              <w:t>)</w:t>
            </w:r>
          </w:p>
          <w:p w:rsidR="00962A72" w:rsidRPr="00EF2DB8" w:rsidRDefault="00962A72" w:rsidP="00962A72">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สอบปลายภาค</w:t>
            </w:r>
          </w:p>
          <w:p w:rsidR="00962A72" w:rsidRPr="00EF2DB8" w:rsidRDefault="00962A72" w:rsidP="00962A72">
            <w:pPr>
              <w:tabs>
                <w:tab w:val="left" w:pos="340"/>
                <w:tab w:val="left" w:pos="794"/>
                <w:tab w:val="left" w:pos="1418"/>
                <w:tab w:val="left" w:pos="1701"/>
              </w:tabs>
              <w:rPr>
                <w:rFonts w:ascii="TH SarabunPSK" w:hAnsi="TH SarabunPSK" w:cs="TH SarabunPSK"/>
                <w:sz w:val="32"/>
                <w:szCs w:val="32"/>
              </w:rPr>
            </w:pPr>
          </w:p>
        </w:tc>
      </w:tr>
      <w:tr w:rsidR="00EF2DB8" w:rsidRPr="00EF2DB8" w:rsidTr="00CA007B">
        <w:tc>
          <w:tcPr>
            <w:tcW w:w="2538" w:type="dxa"/>
          </w:tcPr>
          <w:p w:rsidR="00E64EF2" w:rsidRPr="00EF2DB8" w:rsidRDefault="00E64EF2" w:rsidP="00CA007B">
            <w:pPr>
              <w:tabs>
                <w:tab w:val="left" w:pos="340"/>
                <w:tab w:val="left" w:pos="794"/>
                <w:tab w:val="left" w:pos="1418"/>
                <w:tab w:val="left" w:pos="1701"/>
              </w:tabs>
              <w:rPr>
                <w:rFonts w:ascii="TH SarabunPSK" w:hAnsi="TH SarabunPSK" w:cs="TH SarabunPSK"/>
                <w:b/>
                <w:bCs/>
                <w:sz w:val="32"/>
                <w:szCs w:val="32"/>
              </w:rPr>
            </w:pPr>
            <w:r w:rsidRPr="00EF2DB8">
              <w:rPr>
                <w:rFonts w:ascii="TH SarabunPSK" w:eastAsia="Sarabun" w:hAnsi="TH SarabunPSK" w:cs="TH SarabunPSK"/>
                <w:b/>
                <w:sz w:val="32"/>
                <w:szCs w:val="32"/>
              </w:rPr>
              <w:t xml:space="preserve">GELO 5 </w:t>
            </w:r>
            <w:r w:rsidR="005F76B5" w:rsidRPr="00EF2DB8">
              <w:rPr>
                <w:rFonts w:ascii="TH SarabunPSK" w:eastAsia="Sarabun" w:hAnsi="TH SarabunPSK" w:cs="TH SarabunPSK" w:hint="cs"/>
                <w:b/>
                <w:sz w:val="32"/>
                <w:szCs w:val="32"/>
                <w:cs/>
              </w:rPr>
              <w:t>อธิบายการเปลี่ยนแปลงของปัญญาประดิษฐ์และเทคโนโลยีสารสนเทศในยุคดิจิทัล</w:t>
            </w:r>
          </w:p>
        </w:tc>
        <w:tc>
          <w:tcPr>
            <w:tcW w:w="3969" w:type="dxa"/>
          </w:tcPr>
          <w:p w:rsidR="00E64EF2" w:rsidRPr="00EF2DB8" w:rsidRDefault="00E64EF2" w:rsidP="00CA007B">
            <w:pP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บรรยายแบบมีส่วนร่วม</w:t>
            </w:r>
          </w:p>
          <w:p w:rsidR="00E64EF2" w:rsidRPr="00EF2DB8" w:rsidRDefault="00E64EF2" w:rsidP="00CA007B">
            <w:pP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สาธิต</w:t>
            </w:r>
            <w:r w:rsidRPr="00EF2DB8">
              <w:rPr>
                <w:rFonts w:ascii="TH SarabunPSK" w:eastAsia="Times New Roman" w:hAnsi="TH SarabunPSK" w:cs="TH SarabunPSK"/>
                <w:sz w:val="32"/>
                <w:szCs w:val="32"/>
                <w:cs/>
              </w:rPr>
              <w:t xml:space="preserve"> </w:t>
            </w:r>
          </w:p>
          <w:p w:rsidR="00E64EF2" w:rsidRPr="00EF2DB8" w:rsidRDefault="00E64EF2" w:rsidP="00CA007B">
            <w:pP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ใช้คำถาม</w:t>
            </w:r>
          </w:p>
          <w:p w:rsidR="00E64EF2" w:rsidRPr="00EF2DB8" w:rsidRDefault="00E64EF2" w:rsidP="00CA007B">
            <w:pP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ศึกษาด้วยตนเอง</w:t>
            </w:r>
            <w:r w:rsidRPr="00EF2DB8">
              <w:rPr>
                <w:rFonts w:ascii="TH SarabunPSK" w:eastAsia="Times New Roman" w:hAnsi="TH SarabunPSK" w:cs="TH SarabunPSK"/>
                <w:sz w:val="32"/>
                <w:szCs w:val="32"/>
                <w:cs/>
              </w:rPr>
              <w:t xml:space="preserve"> </w:t>
            </w:r>
          </w:p>
          <w:p w:rsidR="00E64EF2" w:rsidRPr="00EF2DB8" w:rsidRDefault="00E64EF2" w:rsidP="00CA007B">
            <w:pP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ฝึกปฏิบัติการ</w:t>
            </w:r>
          </w:p>
          <w:p w:rsidR="00E64EF2" w:rsidRPr="00EF2DB8" w:rsidRDefault="00E64EF2" w:rsidP="00CA007B">
            <w:pPr>
              <w:tabs>
                <w:tab w:val="left" w:pos="284"/>
              </w:tabs>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การเรียนรู้เชิงรุก</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Active Learning</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เช่น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 xml:space="preserve">Inquiry Based Learning </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IBL</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Problem</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 xml:space="preserve">based Learning </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PBL</w:t>
            </w:r>
            <w:r w:rsidRPr="00EF2DB8">
              <w:rPr>
                <w:rFonts w:ascii="TH SarabunPSK" w:eastAsia="Times New Roman" w:hAnsi="TH SarabunPSK" w:cs="TH SarabunPSK"/>
                <w:sz w:val="32"/>
                <w:szCs w:val="32"/>
                <w:cs/>
              </w:rPr>
              <w:t xml:space="preserve">) </w:t>
            </w:r>
          </w:p>
          <w:p w:rsidR="00E64EF2" w:rsidRPr="00EF2DB8" w:rsidRDefault="00E64EF2" w:rsidP="00CA007B">
            <w:pPr>
              <w:tabs>
                <w:tab w:val="left" w:pos="284"/>
              </w:tabs>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ฝึกใช้ปัญญาประดิษฐ์ในการเรียน</w:t>
            </w:r>
          </w:p>
          <w:p w:rsidR="00E64EF2" w:rsidRPr="00EF2DB8" w:rsidRDefault="00E64EF2" w:rsidP="00CA007B">
            <w:pPr>
              <w:tabs>
                <w:tab w:val="left" w:pos="340"/>
                <w:tab w:val="left" w:pos="794"/>
                <w:tab w:val="left" w:pos="1418"/>
                <w:tab w:val="left" w:pos="1701"/>
              </w:tabs>
              <w:rPr>
                <w:rFonts w:ascii="TH SarabunPSK" w:hAnsi="TH SarabunPSK" w:cs="TH SarabunPSK"/>
                <w:b/>
                <w:bCs/>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คอมพิวเตอร์ช่วยสอน</w:t>
            </w:r>
          </w:p>
        </w:tc>
        <w:tc>
          <w:tcPr>
            <w:tcW w:w="2313" w:type="dxa"/>
          </w:tcPr>
          <w:p w:rsidR="00E64EF2" w:rsidRPr="00EF2DB8" w:rsidRDefault="00E64EF2" w:rsidP="00E64EF2">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การทดสอบย่อย</w:t>
            </w:r>
            <w:r w:rsidRPr="00EF2DB8">
              <w:rPr>
                <w:rFonts w:ascii="TH SarabunPSK" w:hAnsi="TH SarabunPSK" w:cs="TH SarabunPSK"/>
                <w:sz w:val="32"/>
                <w:szCs w:val="32"/>
                <w:cs/>
              </w:rPr>
              <w:t xml:space="preserve"> (</w:t>
            </w:r>
            <w:r w:rsidRPr="00EF2DB8">
              <w:rPr>
                <w:rFonts w:ascii="TH SarabunPSK" w:hAnsi="TH SarabunPSK" w:cs="TH SarabunPSK"/>
                <w:sz w:val="32"/>
                <w:szCs w:val="32"/>
              </w:rPr>
              <w:t>Quiz</w:t>
            </w:r>
            <w:r w:rsidRPr="00EF2DB8">
              <w:rPr>
                <w:rFonts w:ascii="TH SarabunPSK" w:hAnsi="TH SarabunPSK" w:cs="TH SarabunPSK"/>
                <w:sz w:val="32"/>
                <w:szCs w:val="32"/>
                <w:cs/>
              </w:rPr>
              <w:t xml:space="preserve">) </w:t>
            </w:r>
          </w:p>
          <w:p w:rsidR="00E64EF2" w:rsidRPr="00EF2DB8" w:rsidRDefault="00E64EF2" w:rsidP="00E64EF2">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สอบปลายภาค</w:t>
            </w:r>
          </w:p>
          <w:p w:rsidR="00E64EF2" w:rsidRPr="00EF2DB8" w:rsidRDefault="00E64EF2" w:rsidP="00E64EF2">
            <w:pPr>
              <w:tabs>
                <w:tab w:val="left" w:pos="340"/>
                <w:tab w:val="left" w:pos="794"/>
                <w:tab w:val="left" w:pos="1418"/>
                <w:tab w:val="left" w:pos="1701"/>
              </w:tabs>
              <w:rPr>
                <w:rFonts w:ascii="TH SarabunPSK" w:hAnsi="TH SarabunPSK" w:cs="TH SarabunPSK"/>
                <w:b/>
                <w:bCs/>
                <w:sz w:val="32"/>
                <w:szCs w:val="32"/>
              </w:rPr>
            </w:pPr>
            <w:r w:rsidRPr="00EF2DB8">
              <w:rPr>
                <w:rFonts w:ascii="TH SarabunPSK" w:hAnsi="TH SarabunPSK" w:cs="TH SarabunPSK" w:hint="cs"/>
                <w:sz w:val="32"/>
                <w:szCs w:val="32"/>
                <w:cs/>
              </w:rPr>
              <w:t>- วิเคราะห์เอกสารภาษาอังกฤษ</w:t>
            </w:r>
          </w:p>
        </w:tc>
      </w:tr>
      <w:tr w:rsidR="00EF2DB8" w:rsidRPr="00EF2DB8" w:rsidTr="00CA007B">
        <w:tc>
          <w:tcPr>
            <w:tcW w:w="2538" w:type="dxa"/>
          </w:tcPr>
          <w:p w:rsidR="008911DD" w:rsidRPr="00EF2DB8" w:rsidRDefault="008911DD" w:rsidP="00CA007B">
            <w:pPr>
              <w:tabs>
                <w:tab w:val="left" w:pos="340"/>
                <w:tab w:val="left" w:pos="794"/>
                <w:tab w:val="left" w:pos="1418"/>
                <w:tab w:val="left" w:pos="1701"/>
              </w:tabs>
              <w:rPr>
                <w:rFonts w:ascii="TH SarabunPSK" w:hAnsi="TH SarabunPSK" w:cs="TH SarabunPSK"/>
                <w:b/>
                <w:bCs/>
                <w:sz w:val="32"/>
                <w:szCs w:val="32"/>
              </w:rPr>
            </w:pPr>
            <w:r w:rsidRPr="00EF2DB8">
              <w:rPr>
                <w:rFonts w:ascii="TH SarabunPSK" w:eastAsia="Sarabun" w:hAnsi="TH SarabunPSK" w:cs="TH SarabunPSK"/>
                <w:b/>
                <w:sz w:val="32"/>
                <w:szCs w:val="32"/>
              </w:rPr>
              <w:t xml:space="preserve">GELO 6 </w:t>
            </w:r>
            <w:r w:rsidR="00F00C1E" w:rsidRPr="00EF2DB8">
              <w:rPr>
                <w:rFonts w:ascii="TH SarabunPSK" w:eastAsia="Sarabun" w:hAnsi="TH SarabunPSK" w:cs="TH SarabunPSK" w:hint="cs"/>
                <w:b/>
                <w:sz w:val="32"/>
                <w:szCs w:val="32"/>
                <w:cs/>
              </w:rPr>
              <w:t>สามารถสื่อสารภาษาไทย</w:t>
            </w:r>
            <w:r w:rsidR="00F00C1E" w:rsidRPr="00EF2DB8">
              <w:rPr>
                <w:rFonts w:ascii="TH SarabunPSK" w:eastAsia="Sarabun" w:hAnsi="TH SarabunPSK" w:cs="TH SarabunPSK"/>
                <w:b/>
                <w:sz w:val="32"/>
                <w:szCs w:val="32"/>
                <w:cs/>
              </w:rPr>
              <w:t xml:space="preserve"> </w:t>
            </w:r>
            <w:r w:rsidR="00F00C1E" w:rsidRPr="00EF2DB8">
              <w:rPr>
                <w:rFonts w:ascii="TH SarabunPSK" w:eastAsia="Sarabun" w:hAnsi="TH SarabunPSK" w:cs="TH SarabunPSK" w:hint="cs"/>
                <w:b/>
                <w:sz w:val="32"/>
                <w:szCs w:val="32"/>
                <w:cs/>
              </w:rPr>
              <w:t>ภาษาอังกฤษ</w:t>
            </w:r>
            <w:r w:rsidR="00F00C1E" w:rsidRPr="00EF2DB8">
              <w:rPr>
                <w:rFonts w:ascii="TH SarabunPSK" w:eastAsia="Sarabun" w:hAnsi="TH SarabunPSK" w:cs="TH SarabunPSK"/>
                <w:b/>
                <w:sz w:val="32"/>
                <w:szCs w:val="32"/>
                <w:cs/>
              </w:rPr>
              <w:t xml:space="preserve"> </w:t>
            </w:r>
            <w:r w:rsidR="00F00C1E" w:rsidRPr="00EF2DB8">
              <w:rPr>
                <w:rFonts w:ascii="TH SarabunPSK" w:eastAsia="Sarabun" w:hAnsi="TH SarabunPSK" w:cs="TH SarabunPSK" w:hint="cs"/>
                <w:b/>
                <w:sz w:val="32"/>
                <w:szCs w:val="32"/>
                <w:cs/>
              </w:rPr>
              <w:t>หรือภาษาจีนในสถานการณ์ชีวิตประจำวัน</w:t>
            </w:r>
            <w:r w:rsidR="00F00C1E" w:rsidRPr="00EF2DB8">
              <w:rPr>
                <w:rFonts w:ascii="TH SarabunPSK" w:eastAsia="Sarabun" w:hAnsi="TH SarabunPSK" w:cs="TH SarabunPSK"/>
                <w:b/>
                <w:sz w:val="32"/>
                <w:szCs w:val="32"/>
                <w:cs/>
              </w:rPr>
              <w:t xml:space="preserve"> </w:t>
            </w:r>
            <w:r w:rsidR="00F00C1E" w:rsidRPr="00EF2DB8">
              <w:rPr>
                <w:rFonts w:ascii="TH SarabunPSK" w:eastAsia="Sarabun" w:hAnsi="TH SarabunPSK" w:cs="TH SarabunPSK" w:hint="cs"/>
                <w:b/>
                <w:sz w:val="32"/>
                <w:szCs w:val="32"/>
                <w:cs/>
              </w:rPr>
              <w:t>ทั้งการฟัง</w:t>
            </w:r>
            <w:r w:rsidR="00F00C1E" w:rsidRPr="00EF2DB8">
              <w:rPr>
                <w:rFonts w:ascii="TH SarabunPSK" w:eastAsia="Sarabun" w:hAnsi="TH SarabunPSK" w:cs="TH SarabunPSK"/>
                <w:b/>
                <w:sz w:val="32"/>
                <w:szCs w:val="32"/>
                <w:cs/>
              </w:rPr>
              <w:t xml:space="preserve"> </w:t>
            </w:r>
            <w:r w:rsidR="00F00C1E" w:rsidRPr="00EF2DB8">
              <w:rPr>
                <w:rFonts w:ascii="TH SarabunPSK" w:eastAsia="Sarabun" w:hAnsi="TH SarabunPSK" w:cs="TH SarabunPSK" w:hint="cs"/>
                <w:b/>
                <w:sz w:val="32"/>
                <w:szCs w:val="32"/>
                <w:cs/>
              </w:rPr>
              <w:t>พูด</w:t>
            </w:r>
            <w:r w:rsidR="00F00C1E" w:rsidRPr="00EF2DB8">
              <w:rPr>
                <w:rFonts w:ascii="TH SarabunPSK" w:eastAsia="Sarabun" w:hAnsi="TH SarabunPSK" w:cs="TH SarabunPSK"/>
                <w:b/>
                <w:sz w:val="32"/>
                <w:szCs w:val="32"/>
                <w:cs/>
              </w:rPr>
              <w:t xml:space="preserve"> </w:t>
            </w:r>
            <w:r w:rsidR="00F00C1E" w:rsidRPr="00EF2DB8">
              <w:rPr>
                <w:rFonts w:ascii="TH SarabunPSK" w:eastAsia="Sarabun" w:hAnsi="TH SarabunPSK" w:cs="TH SarabunPSK" w:hint="cs"/>
                <w:b/>
                <w:sz w:val="32"/>
                <w:szCs w:val="32"/>
                <w:cs/>
              </w:rPr>
              <w:t>อ่าน</w:t>
            </w:r>
            <w:r w:rsidR="00F00C1E" w:rsidRPr="00EF2DB8">
              <w:rPr>
                <w:rFonts w:ascii="TH SarabunPSK" w:eastAsia="Sarabun" w:hAnsi="TH SarabunPSK" w:cs="TH SarabunPSK"/>
                <w:b/>
                <w:sz w:val="32"/>
                <w:szCs w:val="32"/>
                <w:cs/>
              </w:rPr>
              <w:t xml:space="preserve"> </w:t>
            </w:r>
            <w:r w:rsidR="00F00C1E" w:rsidRPr="00EF2DB8">
              <w:rPr>
                <w:rFonts w:ascii="TH SarabunPSK" w:eastAsia="Sarabun" w:hAnsi="TH SarabunPSK" w:cs="TH SarabunPSK" w:hint="cs"/>
                <w:b/>
                <w:sz w:val="32"/>
                <w:szCs w:val="32"/>
                <w:cs/>
              </w:rPr>
              <w:t>เขียน</w:t>
            </w:r>
          </w:p>
        </w:tc>
        <w:tc>
          <w:tcPr>
            <w:tcW w:w="3969" w:type="dxa"/>
          </w:tcPr>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บรรยายแบบมีส่วนร่วม</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แบบฝึกฟัง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พูด</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อ่าน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เขียน</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กิจกรรมเดี่ยว</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คู่</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กลุ่มย่อย</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เช่น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แสดงบทบาทสมมติ</w:t>
            </w:r>
            <w:r w:rsidRPr="00EF2DB8">
              <w:rPr>
                <w:rFonts w:ascii="TH SarabunPSK" w:eastAsia="Times New Roman" w:hAnsi="TH SarabunPSK" w:cs="TH SarabunPSK"/>
                <w:sz w:val="32"/>
                <w:szCs w:val="32"/>
                <w:cs/>
              </w:rPr>
              <w:t xml:space="preserve"> </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นำเสนอรูปแบบต่าง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ๆ</w:t>
            </w:r>
          </w:p>
          <w:p w:rsidR="008911DD" w:rsidRPr="00EF2DB8" w:rsidRDefault="008911DD" w:rsidP="00CA007B">
            <w:pPr>
              <w:tabs>
                <w:tab w:val="left" w:pos="284"/>
              </w:tabs>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Feedback</w:t>
            </w:r>
          </w:p>
          <w:p w:rsidR="008911DD" w:rsidRPr="00EF2DB8" w:rsidRDefault="008911DD" w:rsidP="00CA007B">
            <w:pPr>
              <w:tabs>
                <w:tab w:val="left" w:pos="340"/>
                <w:tab w:val="left" w:pos="794"/>
                <w:tab w:val="left" w:pos="1418"/>
                <w:tab w:val="left" w:pos="1701"/>
              </w:tabs>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การถ่ายทอดความคิดเห็นผ่านสุนทรียะสนทนา</w:t>
            </w:r>
          </w:p>
          <w:p w:rsidR="008911DD" w:rsidRPr="00EF2DB8" w:rsidRDefault="008911DD" w:rsidP="00CA007B">
            <w:pPr>
              <w:tabs>
                <w:tab w:val="left" w:pos="340"/>
                <w:tab w:val="left" w:pos="794"/>
                <w:tab w:val="left" w:pos="1418"/>
                <w:tab w:val="left" w:pos="1701"/>
              </w:tabs>
              <w:rPr>
                <w:rFonts w:ascii="TH SarabunPSK" w:hAnsi="TH SarabunPSK" w:cs="TH SarabunPSK"/>
                <w:b/>
                <w:bCs/>
                <w:sz w:val="32"/>
                <w:szCs w:val="32"/>
              </w:rPr>
            </w:pPr>
            <w:r w:rsidRPr="00EF2DB8">
              <w:rPr>
                <w:rFonts w:ascii="TH SarabunPSK" w:eastAsia="Times New Roman" w:hAnsi="TH SarabunPSK" w:cs="TH SarabunPSK" w:hint="cs"/>
                <w:sz w:val="32"/>
                <w:szCs w:val="32"/>
                <w:cs/>
              </w:rPr>
              <w:t>- การเรียนรู้เชิงรุก</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Active Learning</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เช่น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Problem</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 xml:space="preserve">based Learning </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PBL</w:t>
            </w:r>
            <w:r w:rsidRPr="00EF2DB8">
              <w:rPr>
                <w:rFonts w:ascii="TH SarabunPSK" w:eastAsia="Times New Roman" w:hAnsi="TH SarabunPSK" w:cs="TH SarabunPSK"/>
                <w:sz w:val="32"/>
                <w:szCs w:val="32"/>
                <w:cs/>
              </w:rPr>
              <w:t>)</w:t>
            </w:r>
          </w:p>
        </w:tc>
        <w:tc>
          <w:tcPr>
            <w:tcW w:w="2313" w:type="dxa"/>
          </w:tcPr>
          <w:p w:rsidR="008911DD" w:rsidRPr="00EF2DB8" w:rsidRDefault="008911DD" w:rsidP="008911DD">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hint="cs"/>
                <w:sz w:val="32"/>
                <w:szCs w:val="32"/>
                <w:cs/>
              </w:rPr>
              <w:t>- เกณฑ์ประเมินทักษะและกิจกรรมต่าง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ๆ</w:t>
            </w:r>
            <w:r w:rsidRPr="00EF2DB8">
              <w:rPr>
                <w:rFonts w:ascii="TH SarabunPSK" w:hAnsi="TH SarabunPSK" w:cs="TH SarabunPSK"/>
                <w:sz w:val="32"/>
                <w:szCs w:val="32"/>
                <w:cs/>
              </w:rPr>
              <w:t xml:space="preserve"> (</w:t>
            </w:r>
            <w:r w:rsidRPr="00EF2DB8">
              <w:rPr>
                <w:rFonts w:ascii="TH SarabunPSK" w:hAnsi="TH SarabunPSK" w:cs="TH SarabunPSK"/>
                <w:sz w:val="32"/>
                <w:szCs w:val="32"/>
              </w:rPr>
              <w:t>Rubric</w:t>
            </w:r>
            <w:r w:rsidRPr="00EF2DB8">
              <w:rPr>
                <w:rFonts w:ascii="TH SarabunPSK" w:hAnsi="TH SarabunPSK" w:cs="TH SarabunPSK"/>
                <w:sz w:val="32"/>
                <w:szCs w:val="32"/>
                <w:cs/>
              </w:rPr>
              <w:t>)</w:t>
            </w:r>
          </w:p>
          <w:p w:rsidR="008911DD" w:rsidRPr="00EF2DB8" w:rsidRDefault="008911DD" w:rsidP="008911DD">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hint="cs"/>
                <w:sz w:val="32"/>
                <w:szCs w:val="32"/>
                <w:cs/>
              </w:rPr>
              <w:t>- ทดสอบย่อย</w:t>
            </w:r>
            <w:r w:rsidRPr="00EF2DB8">
              <w:rPr>
                <w:rFonts w:ascii="TH SarabunPSK" w:hAnsi="TH SarabunPSK" w:cs="TH SarabunPSK"/>
                <w:sz w:val="32"/>
                <w:szCs w:val="32"/>
                <w:cs/>
              </w:rPr>
              <w:t xml:space="preserve"> (</w:t>
            </w:r>
            <w:r w:rsidRPr="00EF2DB8">
              <w:rPr>
                <w:rFonts w:ascii="TH SarabunPSK" w:hAnsi="TH SarabunPSK" w:cs="TH SarabunPSK"/>
                <w:sz w:val="32"/>
                <w:szCs w:val="32"/>
              </w:rPr>
              <w:t>Quiz</w:t>
            </w:r>
            <w:r w:rsidRPr="00EF2DB8">
              <w:rPr>
                <w:rFonts w:ascii="TH SarabunPSK" w:hAnsi="TH SarabunPSK" w:cs="TH SarabunPSK"/>
                <w:sz w:val="32"/>
                <w:szCs w:val="32"/>
                <w:cs/>
              </w:rPr>
              <w:t>)</w:t>
            </w:r>
          </w:p>
          <w:p w:rsidR="008911DD" w:rsidRPr="00EF2DB8" w:rsidRDefault="008911DD" w:rsidP="008911DD">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hint="cs"/>
                <w:sz w:val="32"/>
                <w:szCs w:val="32"/>
                <w:cs/>
              </w:rPr>
              <w:t>- แบบฝึกหัดการเขียนประโยคพื้นฐาน</w:t>
            </w:r>
          </w:p>
          <w:p w:rsidR="008911DD" w:rsidRPr="00EF2DB8" w:rsidRDefault="008911DD" w:rsidP="008911DD">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hint="cs"/>
                <w:sz w:val="32"/>
                <w:szCs w:val="32"/>
                <w:cs/>
              </w:rPr>
              <w:t>- แบบทดสอบที่วัดการสื่อสารเชิงปฏิบัติ</w:t>
            </w:r>
          </w:p>
          <w:p w:rsidR="008911DD" w:rsidRPr="00EF2DB8" w:rsidRDefault="008911DD" w:rsidP="008911DD">
            <w:pPr>
              <w:tabs>
                <w:tab w:val="left" w:pos="340"/>
                <w:tab w:val="left" w:pos="794"/>
                <w:tab w:val="left" w:pos="1418"/>
                <w:tab w:val="left" w:pos="1701"/>
              </w:tabs>
              <w:rPr>
                <w:rFonts w:ascii="TH SarabunPSK" w:hAnsi="TH SarabunPSK" w:cs="TH SarabunPSK"/>
                <w:b/>
                <w:bCs/>
                <w:sz w:val="32"/>
                <w:szCs w:val="32"/>
              </w:rPr>
            </w:pPr>
            <w:r w:rsidRPr="00EF2DB8">
              <w:rPr>
                <w:rFonts w:ascii="TH SarabunPSK" w:hAnsi="TH SarabunPSK" w:cs="TH SarabunPSK" w:hint="cs"/>
                <w:sz w:val="32"/>
                <w:szCs w:val="32"/>
                <w:cs/>
              </w:rPr>
              <w:t>- สอบปลายภาค</w:t>
            </w:r>
          </w:p>
        </w:tc>
      </w:tr>
      <w:tr w:rsidR="00EF2DB8" w:rsidRPr="00EF2DB8" w:rsidTr="00CA007B">
        <w:tc>
          <w:tcPr>
            <w:tcW w:w="2538" w:type="dxa"/>
          </w:tcPr>
          <w:p w:rsidR="008911DD" w:rsidRPr="00EF2DB8" w:rsidRDefault="008911DD" w:rsidP="00CA007B">
            <w:pPr>
              <w:tabs>
                <w:tab w:val="left" w:pos="340"/>
                <w:tab w:val="left" w:pos="794"/>
                <w:tab w:val="left" w:pos="1418"/>
                <w:tab w:val="left" w:pos="1701"/>
              </w:tabs>
              <w:rPr>
                <w:rFonts w:ascii="TH SarabunPSK" w:hAnsi="TH SarabunPSK" w:cs="TH SarabunPSK"/>
                <w:b/>
                <w:bCs/>
                <w:sz w:val="32"/>
                <w:szCs w:val="32"/>
              </w:rPr>
            </w:pPr>
            <w:r w:rsidRPr="00EF2DB8">
              <w:rPr>
                <w:rFonts w:ascii="TH SarabunPSK" w:eastAsia="Sarabun" w:hAnsi="TH SarabunPSK" w:cs="TH SarabunPSK"/>
                <w:b/>
                <w:sz w:val="32"/>
                <w:szCs w:val="32"/>
              </w:rPr>
              <w:t xml:space="preserve">GELO 7 </w:t>
            </w:r>
            <w:r w:rsidRPr="00EF2DB8">
              <w:rPr>
                <w:rFonts w:ascii="TH SarabunPSK" w:eastAsia="Sarabun" w:hAnsi="TH SarabunPSK" w:cs="TH SarabunPSK" w:hint="cs"/>
                <w:b/>
                <w:sz w:val="32"/>
                <w:szCs w:val="32"/>
                <w:cs/>
              </w:rPr>
              <w:t>ใช้เทคโนโลยีสารสนเทศและปัญญาประดิษฐ์ในการสืบค้นข้อมูล</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คัดกรอง</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รวบรวม</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วิเคราะห์</w:t>
            </w:r>
            <w:r w:rsidRPr="00EF2DB8">
              <w:rPr>
                <w:rFonts w:ascii="TH SarabunPSK" w:eastAsia="Sarabun" w:hAnsi="TH SarabunPSK" w:cs="TH SarabunPSK"/>
                <w:b/>
                <w:sz w:val="32"/>
                <w:szCs w:val="32"/>
                <w:cs/>
              </w:rPr>
              <w:t xml:space="preserve"> </w:t>
            </w:r>
            <w:r w:rsidRPr="00EF2DB8">
              <w:rPr>
                <w:rFonts w:ascii="TH SarabunPSK" w:eastAsia="Sarabun" w:hAnsi="TH SarabunPSK" w:cs="TH SarabunPSK" w:hint="cs"/>
                <w:b/>
                <w:sz w:val="32"/>
                <w:szCs w:val="32"/>
                <w:cs/>
              </w:rPr>
              <w:t>และนำเสนอได้</w:t>
            </w:r>
          </w:p>
        </w:tc>
        <w:tc>
          <w:tcPr>
            <w:tcW w:w="3969" w:type="dxa"/>
          </w:tcPr>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บรรยายและอภิปรายเชิงลึก</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Lecture &amp; Discussion</w:t>
            </w:r>
            <w:r w:rsidRPr="00EF2DB8">
              <w:rPr>
                <w:rFonts w:ascii="TH SarabunPSK" w:eastAsia="Times New Roman" w:hAnsi="TH SarabunPSK" w:cs="TH SarabunPSK"/>
                <w:sz w:val="32"/>
                <w:szCs w:val="32"/>
                <w:cs/>
              </w:rPr>
              <w:t>)</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กิจกรรมกลุ่มย่อย</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เดี่ยว</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กรณีศึกษา</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ยกตัวอย่าง</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ศึกษาด้วยตนเอง</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xml:space="preserve">- </w:t>
            </w:r>
            <w:r w:rsidRPr="00EF2DB8">
              <w:rPr>
                <w:rFonts w:ascii="TH SarabunPSK" w:eastAsia="Times New Roman" w:hAnsi="TH SarabunPSK" w:cs="TH SarabunPSK"/>
                <w:sz w:val="32"/>
                <w:szCs w:val="32"/>
              </w:rPr>
              <w:t>Feed back</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กิจกรรมการสรุป</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วิเคราะห์</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สังเคราะห์บทความวิจัย</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กิจกรรมตั้งคำถามการวิจัยเพื่อคัดเลือก</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เขียนอธิบาย</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เหตุผลชี้ให้เห็นที่มาและความสำคัญ</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การนำเสนองานหน้าชั้น</w:t>
            </w:r>
          </w:p>
          <w:p w:rsidR="008911DD" w:rsidRPr="00EF2DB8" w:rsidRDefault="008911DD" w:rsidP="00CA007B">
            <w:pPr>
              <w:tabs>
                <w:tab w:val="left" w:pos="284"/>
              </w:tabs>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การเรียนรู้เชิงรุก</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Active Learning</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เช่น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 xml:space="preserve">Inquiry Based Learning </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IBL</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 Project</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based Learning</w:t>
            </w:r>
            <w:r w:rsidRPr="00EF2DB8">
              <w:rPr>
                <w:rFonts w:ascii="TH SarabunPSK" w:eastAsia="Times New Roman" w:hAnsi="TH SarabunPSK" w:cs="TH SarabunPSK" w:hint="cs"/>
                <w:sz w:val="32"/>
                <w:szCs w:val="32"/>
                <w:cs/>
              </w:rPr>
              <w:t xml:space="preserve"> </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PBL</w:t>
            </w:r>
            <w:r w:rsidRPr="00EF2DB8">
              <w:rPr>
                <w:rFonts w:ascii="TH SarabunPSK" w:eastAsia="Times New Roman" w:hAnsi="TH SarabunPSK" w:cs="TH SarabunPSK"/>
                <w:sz w:val="32"/>
                <w:szCs w:val="32"/>
                <w:cs/>
                <w:lang w:val="en-US"/>
              </w:rPr>
              <w:t>)</w:t>
            </w:r>
          </w:p>
          <w:p w:rsidR="008911DD" w:rsidRPr="00EF2DB8" w:rsidRDefault="008911DD" w:rsidP="00CA007B">
            <w:pPr>
              <w:tabs>
                <w:tab w:val="left" w:pos="284"/>
              </w:tabs>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ฝึกใช้ปัญญาประดิษฐ์ในการเรียน</w:t>
            </w:r>
          </w:p>
          <w:p w:rsidR="008911DD" w:rsidRPr="00EF2DB8" w:rsidRDefault="008911DD" w:rsidP="00CA007B">
            <w:pPr>
              <w:tabs>
                <w:tab w:val="left" w:pos="340"/>
                <w:tab w:val="left" w:pos="794"/>
                <w:tab w:val="left" w:pos="1418"/>
                <w:tab w:val="left" w:pos="1701"/>
              </w:tabs>
              <w:rPr>
                <w:rFonts w:ascii="TH SarabunPSK" w:hAnsi="TH SarabunPSK" w:cs="TH SarabunPSK"/>
                <w:b/>
                <w:bCs/>
                <w:sz w:val="32"/>
                <w:szCs w:val="32"/>
              </w:rPr>
            </w:pPr>
            <w:r w:rsidRPr="00EF2DB8">
              <w:rPr>
                <w:rFonts w:ascii="TH SarabunPSK" w:eastAsia="Times New Roman" w:hAnsi="TH SarabunPSK" w:cs="TH SarabunPSK" w:hint="cs"/>
                <w:sz w:val="32"/>
                <w:szCs w:val="32"/>
                <w:cs/>
              </w:rPr>
              <w:t xml:space="preserve">- การสอนแบบโสรเครติค </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Socrative approach</w:t>
            </w:r>
            <w:r w:rsidRPr="00EF2DB8">
              <w:rPr>
                <w:rFonts w:ascii="TH SarabunPSK" w:eastAsia="Times New Roman" w:hAnsi="TH SarabunPSK" w:cs="TH SarabunPSK"/>
                <w:sz w:val="32"/>
                <w:szCs w:val="32"/>
                <w:cs/>
              </w:rPr>
              <w:t xml:space="preserve">) </w:t>
            </w:r>
          </w:p>
        </w:tc>
        <w:tc>
          <w:tcPr>
            <w:tcW w:w="2313" w:type="dxa"/>
          </w:tcPr>
          <w:p w:rsidR="00E64EF2" w:rsidRPr="00EF2DB8" w:rsidRDefault="00E64EF2" w:rsidP="008911DD">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วิเคราะห์เอกสารภาษาอังกฤษ</w:t>
            </w:r>
          </w:p>
          <w:p w:rsidR="008911DD" w:rsidRPr="00EF2DB8" w:rsidRDefault="008911DD" w:rsidP="008911DD">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การวิเคราะห์สถานการณ์ผ่านปัญญาประดิษฐ์</w:t>
            </w:r>
            <w:r w:rsidRPr="00EF2DB8">
              <w:rPr>
                <w:rFonts w:ascii="TH SarabunPSK" w:hAnsi="TH SarabunPSK" w:cs="TH SarabunPSK"/>
                <w:sz w:val="32"/>
                <w:szCs w:val="32"/>
                <w:cs/>
              </w:rPr>
              <w:t xml:space="preserve"> (</w:t>
            </w:r>
            <w:r w:rsidRPr="00EF2DB8">
              <w:rPr>
                <w:rFonts w:ascii="TH SarabunPSK" w:hAnsi="TH SarabunPSK" w:cs="TH SarabunPSK"/>
                <w:sz w:val="32"/>
                <w:szCs w:val="32"/>
              </w:rPr>
              <w:t>AI</w:t>
            </w:r>
            <w:r w:rsidRPr="00EF2DB8">
              <w:rPr>
                <w:rFonts w:ascii="TH SarabunPSK" w:hAnsi="TH SarabunPSK" w:cs="TH SarabunPSK"/>
                <w:sz w:val="32"/>
                <w:szCs w:val="32"/>
                <w:cs/>
              </w:rPr>
              <w:t>)</w:t>
            </w:r>
          </w:p>
          <w:p w:rsidR="00962A72" w:rsidRPr="00EF2DB8" w:rsidRDefault="00962A72" w:rsidP="008911DD">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hint="cs"/>
                <w:sz w:val="32"/>
                <w:szCs w:val="32"/>
                <w:cs/>
              </w:rPr>
              <w:t>- ประเมินการเข้าถึงเทคโนโลยีอย่างมีประสิทธิภาพ</w:t>
            </w:r>
          </w:p>
          <w:p w:rsidR="00962A72" w:rsidRPr="00EF2DB8" w:rsidRDefault="00962A72" w:rsidP="00962A72">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การทำแบบประเมินก่อนเรียน</w:t>
            </w:r>
            <w:r w:rsidRPr="00EF2DB8">
              <w:rPr>
                <w:rFonts w:ascii="TH SarabunPSK" w:hAnsi="TH SarabunPSK" w:cs="TH SarabunPSK"/>
                <w:sz w:val="32"/>
                <w:szCs w:val="32"/>
                <w:cs/>
              </w:rPr>
              <w:t>/</w:t>
            </w:r>
            <w:r w:rsidRPr="00EF2DB8">
              <w:rPr>
                <w:rFonts w:ascii="TH SarabunPSK" w:hAnsi="TH SarabunPSK" w:cs="TH SarabunPSK" w:hint="cs"/>
                <w:sz w:val="32"/>
                <w:szCs w:val="32"/>
                <w:cs/>
              </w:rPr>
              <w:t>หลังเรียน</w:t>
            </w:r>
          </w:p>
          <w:p w:rsidR="00962A72" w:rsidRPr="00EF2DB8" w:rsidRDefault="00962A72" w:rsidP="00962A72">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กิจกรรมการสืบค้นสารสนเทศ</w:t>
            </w:r>
          </w:p>
          <w:p w:rsidR="00962A72" w:rsidRPr="00EF2DB8" w:rsidRDefault="00962A72" w:rsidP="00962A72">
            <w:pPr>
              <w:tabs>
                <w:tab w:val="left" w:pos="340"/>
                <w:tab w:val="left" w:pos="794"/>
                <w:tab w:val="left" w:pos="1418"/>
                <w:tab w:val="left" w:pos="1701"/>
              </w:tabs>
              <w:rPr>
                <w:rFonts w:ascii="TH SarabunPSK" w:hAnsi="TH SarabunPSK" w:cs="TH SarabunPSK"/>
                <w:sz w:val="32"/>
                <w:szCs w:val="32"/>
                <w:cs/>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โครง</w:t>
            </w:r>
            <w:r w:rsidR="00363020" w:rsidRPr="00EF2DB8">
              <w:rPr>
                <w:rFonts w:ascii="TH SarabunPSK" w:hAnsi="TH SarabunPSK" w:cs="TH SarabunPSK" w:hint="cs"/>
                <w:sz w:val="32"/>
                <w:szCs w:val="32"/>
                <w:cs/>
              </w:rPr>
              <w:t>งาน</w:t>
            </w:r>
          </w:p>
          <w:p w:rsidR="00363020" w:rsidRPr="00EF2DB8" w:rsidRDefault="00363020" w:rsidP="00962A72">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ใบงาน</w:t>
            </w:r>
          </w:p>
          <w:p w:rsidR="00363020" w:rsidRPr="00EF2DB8" w:rsidRDefault="00363020" w:rsidP="00962A72">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hint="cs"/>
                <w:sz w:val="32"/>
                <w:szCs w:val="32"/>
                <w:cs/>
              </w:rPr>
              <w:t xml:space="preserve">- </w:t>
            </w:r>
            <w:r w:rsidRPr="00EF2DB8">
              <w:rPr>
                <w:rFonts w:ascii="TH SarabunPSK" w:hAnsi="TH SarabunPSK" w:cs="TH SarabunPSK"/>
                <w:sz w:val="32"/>
                <w:szCs w:val="32"/>
              </w:rPr>
              <w:t>Poster presentation</w:t>
            </w:r>
          </w:p>
          <w:p w:rsidR="00962A72" w:rsidRPr="00EF2DB8" w:rsidRDefault="00962A72" w:rsidP="00962A72">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สอบปลายภาค</w:t>
            </w:r>
          </w:p>
        </w:tc>
      </w:tr>
      <w:tr w:rsidR="00EF2DB8" w:rsidRPr="00EF2DB8" w:rsidTr="00CA007B">
        <w:tc>
          <w:tcPr>
            <w:tcW w:w="2538" w:type="dxa"/>
          </w:tcPr>
          <w:p w:rsidR="008911DD" w:rsidRPr="00EF2DB8" w:rsidRDefault="008911DD" w:rsidP="00CA007B">
            <w:pPr>
              <w:tabs>
                <w:tab w:val="left" w:pos="340"/>
                <w:tab w:val="left" w:pos="794"/>
                <w:tab w:val="left" w:pos="1418"/>
                <w:tab w:val="left" w:pos="1701"/>
              </w:tabs>
              <w:rPr>
                <w:rFonts w:ascii="TH SarabunPSK" w:hAnsi="TH SarabunPSK" w:cs="TH SarabunPSK"/>
                <w:b/>
                <w:bCs/>
                <w:sz w:val="32"/>
                <w:szCs w:val="32"/>
              </w:rPr>
            </w:pPr>
            <w:r w:rsidRPr="00EF2DB8">
              <w:rPr>
                <w:rFonts w:ascii="TH SarabunPSK" w:eastAsia="Sarabun" w:hAnsi="TH SarabunPSK" w:cs="TH SarabunPSK"/>
                <w:b/>
                <w:bCs/>
                <w:sz w:val="32"/>
                <w:szCs w:val="32"/>
              </w:rPr>
              <w:t xml:space="preserve">GELO 8 </w:t>
            </w:r>
            <w:r w:rsidRPr="00EF2DB8">
              <w:rPr>
                <w:rFonts w:ascii="TH SarabunPSK" w:eastAsia="Sarabun" w:hAnsi="TH SarabunPSK" w:cs="TH SarabunPSK" w:hint="cs"/>
                <w:sz w:val="32"/>
                <w:szCs w:val="32"/>
                <w:cs/>
              </w:rPr>
              <w:t>ใช้ซอฟต์แวร์สำนักงานโดยประยุกต์ใช้ปัญญาประดิษฐ์</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AI</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เพื่อเพิ่มประสิทธิภาพในการทำงานสำนักงานได้</w:t>
            </w:r>
          </w:p>
        </w:tc>
        <w:tc>
          <w:tcPr>
            <w:tcW w:w="3969" w:type="dxa"/>
          </w:tcPr>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บรรยายแบบมีส่วนร่วม</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ใช้คำถาม</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ศึกษาด้วยตนเอง</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สาธิต</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ฝึกปฏิบัติการ</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Laboratory</w:t>
            </w:r>
            <w:r w:rsidRPr="00EF2DB8">
              <w:rPr>
                <w:rFonts w:ascii="TH SarabunPSK" w:eastAsia="Times New Roman" w:hAnsi="TH SarabunPSK" w:cs="TH SarabunPSK"/>
                <w:sz w:val="32"/>
                <w:szCs w:val="32"/>
                <w:cs/>
              </w:rPr>
              <w:t>)</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กิจกรรมกลุ่มย่อย</w:t>
            </w:r>
          </w:p>
          <w:p w:rsidR="008911DD" w:rsidRPr="00EF2DB8" w:rsidRDefault="008911DD" w:rsidP="00CA007B">
            <w:pPr>
              <w:tabs>
                <w:tab w:val="left" w:pos="340"/>
                <w:tab w:val="left" w:pos="794"/>
                <w:tab w:val="left" w:pos="1418"/>
                <w:tab w:val="left" w:pos="1701"/>
              </w:tabs>
              <w:rPr>
                <w:rFonts w:ascii="TH SarabunPSK" w:hAnsi="TH SarabunPSK" w:cs="TH SarabunPSK"/>
                <w:b/>
                <w:bCs/>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ผลงานสร้างสรรค์ดิจิทัล</w:t>
            </w:r>
          </w:p>
        </w:tc>
        <w:tc>
          <w:tcPr>
            <w:tcW w:w="2313" w:type="dxa"/>
          </w:tcPr>
          <w:p w:rsidR="008911DD" w:rsidRPr="00EF2DB8" w:rsidRDefault="008911DD" w:rsidP="008911DD">
            <w:pPr>
              <w:tabs>
                <w:tab w:val="left" w:pos="340"/>
                <w:tab w:val="left" w:pos="794"/>
                <w:tab w:val="left" w:pos="1418"/>
                <w:tab w:val="left" w:pos="1701"/>
              </w:tabs>
              <w:rPr>
                <w:rFonts w:ascii="TH SarabunPSK" w:hAnsi="TH SarabunPSK" w:cs="TH SarabunPSK"/>
                <w:b/>
                <w:bCs/>
                <w:sz w:val="32"/>
                <w:szCs w:val="32"/>
              </w:rPr>
            </w:pPr>
          </w:p>
        </w:tc>
      </w:tr>
      <w:tr w:rsidR="00EF2DB8" w:rsidRPr="00EF2DB8" w:rsidTr="00CA007B">
        <w:tc>
          <w:tcPr>
            <w:tcW w:w="2538" w:type="dxa"/>
          </w:tcPr>
          <w:p w:rsidR="008911DD" w:rsidRPr="00EF2DB8" w:rsidRDefault="008911DD" w:rsidP="00CA007B">
            <w:pPr>
              <w:tabs>
                <w:tab w:val="left" w:pos="340"/>
                <w:tab w:val="left" w:pos="794"/>
                <w:tab w:val="left" w:pos="1418"/>
                <w:tab w:val="left" w:pos="1701"/>
              </w:tabs>
              <w:rPr>
                <w:rFonts w:ascii="TH SarabunPSK" w:hAnsi="TH SarabunPSK" w:cs="TH SarabunPSK"/>
                <w:b/>
                <w:bCs/>
                <w:sz w:val="32"/>
                <w:szCs w:val="32"/>
              </w:rPr>
            </w:pPr>
            <w:r w:rsidRPr="00EF2DB8">
              <w:rPr>
                <w:rFonts w:ascii="TH SarabunPSK" w:eastAsia="Sarabun" w:hAnsi="TH SarabunPSK" w:cs="TH SarabunPSK"/>
                <w:b/>
                <w:bCs/>
                <w:sz w:val="32"/>
                <w:szCs w:val="32"/>
              </w:rPr>
              <w:t xml:space="preserve">GELO 9 </w:t>
            </w:r>
            <w:r w:rsidRPr="00EF2DB8">
              <w:rPr>
                <w:rFonts w:ascii="TH SarabunPSK" w:eastAsia="Sarabun" w:hAnsi="TH SarabunPSK" w:cs="TH SarabunPSK" w:hint="cs"/>
                <w:sz w:val="32"/>
                <w:szCs w:val="32"/>
                <w:cs/>
              </w:rPr>
              <w:t>มีทักษะในการเล่นกีฬาและการออกกำลังกาย</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เพื่อสร้างสุขภาวะดีทั้งร่างกายและจิตใจ</w:t>
            </w:r>
          </w:p>
        </w:tc>
        <w:tc>
          <w:tcPr>
            <w:tcW w:w="3969" w:type="dxa"/>
          </w:tcPr>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บรรยายแบบมีส่วนร่วม</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สาธิต</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ฝึกปฏิบัติทักษะกีฬา</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สอบปฏิบัติทักษะกีฬา</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ศึกษาด้วยตนเอง</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กิจกรรมกลุ่มย่อย</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เดี่ยว</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อภิปราย</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ถาม</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ตอบ</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 xml:space="preserve"> กรณีศึกษา</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ยกตัวอย่าง</w:t>
            </w:r>
          </w:p>
          <w:p w:rsidR="008911DD" w:rsidRPr="00EF2DB8" w:rsidRDefault="008911DD" w:rsidP="00CA007B">
            <w:pPr>
              <w:tabs>
                <w:tab w:val="left" w:pos="340"/>
                <w:tab w:val="left" w:pos="794"/>
                <w:tab w:val="left" w:pos="1418"/>
                <w:tab w:val="left" w:pos="1701"/>
              </w:tabs>
              <w:rPr>
                <w:rFonts w:ascii="TH SarabunPSK" w:hAnsi="TH SarabunPSK" w:cs="TH SarabunPSK"/>
                <w:b/>
                <w:bCs/>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สื่อการเรียนรู้ในรูปแบบต่าง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ๆ</w:t>
            </w:r>
          </w:p>
        </w:tc>
        <w:tc>
          <w:tcPr>
            <w:tcW w:w="2313" w:type="dxa"/>
          </w:tcPr>
          <w:p w:rsidR="008911DD" w:rsidRPr="00EF2DB8" w:rsidRDefault="008911DD" w:rsidP="008911DD">
            <w:pPr>
              <w:tabs>
                <w:tab w:val="left" w:pos="340"/>
                <w:tab w:val="left" w:pos="794"/>
                <w:tab w:val="left" w:pos="1418"/>
                <w:tab w:val="left" w:pos="1701"/>
              </w:tabs>
              <w:rPr>
                <w:rFonts w:ascii="TH SarabunPSK" w:hAnsi="TH SarabunPSK" w:cs="TH SarabunPSK"/>
                <w:b/>
                <w:bCs/>
                <w:sz w:val="32"/>
                <w:szCs w:val="32"/>
              </w:rPr>
            </w:pPr>
          </w:p>
        </w:tc>
      </w:tr>
      <w:tr w:rsidR="00EF2DB8" w:rsidRPr="00EF2DB8" w:rsidTr="00CA007B">
        <w:tc>
          <w:tcPr>
            <w:tcW w:w="2538" w:type="dxa"/>
          </w:tcPr>
          <w:p w:rsidR="008911DD" w:rsidRPr="00EF2DB8" w:rsidRDefault="008911DD" w:rsidP="00CA007B">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b/>
                <w:bCs/>
                <w:sz w:val="32"/>
                <w:szCs w:val="32"/>
              </w:rPr>
              <w:t xml:space="preserve">GELO </w:t>
            </w:r>
            <w:r w:rsidRPr="00EF2DB8">
              <w:rPr>
                <w:rFonts w:ascii="TH SarabunPSK" w:hAnsi="TH SarabunPSK" w:cs="TH SarabunPSK"/>
                <w:b/>
                <w:bCs/>
                <w:sz w:val="32"/>
                <w:szCs w:val="32"/>
                <w:cs/>
              </w:rPr>
              <w:t>10</w:t>
            </w:r>
            <w:r w:rsidRPr="00EF2DB8">
              <w:rPr>
                <w:rFonts w:ascii="TH SarabunPSK" w:hAnsi="TH SarabunPSK" w:cs="TH SarabunPSK"/>
                <w:sz w:val="32"/>
                <w:szCs w:val="32"/>
                <w:cs/>
              </w:rPr>
              <w:t xml:space="preserve"> </w:t>
            </w:r>
            <w:r w:rsidR="00F00C1E" w:rsidRPr="00EF2DB8">
              <w:rPr>
                <w:rFonts w:ascii="TH SarabunPSK" w:hAnsi="TH SarabunPSK" w:cs="TH SarabunPSK" w:hint="cs"/>
                <w:sz w:val="32"/>
                <w:szCs w:val="32"/>
                <w:cs/>
              </w:rPr>
              <w:t>ปฏิบัติตนอย่างมีความรับผิดชอบต่อตนเอง</w:t>
            </w:r>
            <w:r w:rsidR="00F00C1E" w:rsidRPr="00EF2DB8">
              <w:rPr>
                <w:rFonts w:ascii="TH SarabunPSK" w:hAnsi="TH SarabunPSK" w:cs="TH SarabunPSK"/>
                <w:sz w:val="32"/>
                <w:szCs w:val="32"/>
                <w:cs/>
              </w:rPr>
              <w:t xml:space="preserve"> </w:t>
            </w:r>
            <w:r w:rsidR="00F00C1E" w:rsidRPr="00EF2DB8">
              <w:rPr>
                <w:rFonts w:ascii="TH SarabunPSK" w:hAnsi="TH SarabunPSK" w:cs="TH SarabunPSK" w:hint="cs"/>
                <w:sz w:val="32"/>
                <w:szCs w:val="32"/>
                <w:cs/>
              </w:rPr>
              <w:t>ผู้อื่น</w:t>
            </w:r>
            <w:r w:rsidR="00F00C1E" w:rsidRPr="00EF2DB8">
              <w:rPr>
                <w:rFonts w:ascii="TH SarabunPSK" w:hAnsi="TH SarabunPSK" w:cs="TH SarabunPSK"/>
                <w:sz w:val="32"/>
                <w:szCs w:val="32"/>
                <w:cs/>
              </w:rPr>
              <w:t xml:space="preserve"> </w:t>
            </w:r>
            <w:r w:rsidR="00F00C1E" w:rsidRPr="00EF2DB8">
              <w:rPr>
                <w:rFonts w:ascii="TH SarabunPSK" w:hAnsi="TH SarabunPSK" w:cs="TH SarabunPSK" w:hint="cs"/>
                <w:sz w:val="32"/>
                <w:szCs w:val="32"/>
                <w:cs/>
              </w:rPr>
              <w:t>และสังคม</w:t>
            </w:r>
          </w:p>
        </w:tc>
        <w:tc>
          <w:tcPr>
            <w:tcW w:w="3969" w:type="dxa"/>
          </w:tcPr>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บรรยายและอภิปรายเชิงลึก</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Lecture &amp; Discussion</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แบบฝึกฟัง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พูด</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อ่าน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เขียน</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อภิปราย</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ถาม</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ตอบ</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กรณีศึกษา</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ยกตัวอย่าง</w:t>
            </w:r>
            <w:r w:rsidRPr="00EF2DB8">
              <w:rPr>
                <w:rFonts w:ascii="TH SarabunPSK" w:eastAsia="Times New Roman" w:hAnsi="TH SarabunPSK" w:cs="TH SarabunPSK"/>
                <w:sz w:val="32"/>
                <w:szCs w:val="32"/>
                <w:cs/>
              </w:rPr>
              <w:t xml:space="preserve"> </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กิจกรรมเดี่ยว</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คู่</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กลุ่มย่อย</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เช่น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แสดงบทบาทสมมติ</w:t>
            </w:r>
            <w:r w:rsidRPr="00EF2DB8">
              <w:rPr>
                <w:rFonts w:ascii="TH SarabunPSK" w:eastAsia="Times New Roman" w:hAnsi="TH SarabunPSK" w:cs="TH SarabunPSK"/>
                <w:sz w:val="32"/>
                <w:szCs w:val="32"/>
                <w:cs/>
              </w:rPr>
              <w:t xml:space="preserve"> - </w:t>
            </w:r>
            <w:r w:rsidRPr="00EF2DB8">
              <w:rPr>
                <w:rFonts w:ascii="TH SarabunPSK" w:eastAsia="Times New Roman" w:hAnsi="TH SarabunPSK" w:cs="TH SarabunPSK" w:hint="cs"/>
                <w:sz w:val="32"/>
                <w:szCs w:val="32"/>
                <w:cs/>
              </w:rPr>
              <w:t>นำเสนอรูปแบบต่าง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ๆ</w:t>
            </w:r>
          </w:p>
          <w:p w:rsidR="008911DD" w:rsidRPr="00EF2DB8" w:rsidRDefault="008911DD" w:rsidP="00CA007B">
            <w:pPr>
              <w:tabs>
                <w:tab w:val="left" w:pos="284"/>
              </w:tabs>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Feed back</w:t>
            </w:r>
          </w:p>
          <w:p w:rsidR="008911DD" w:rsidRPr="00EF2DB8" w:rsidRDefault="008911DD" w:rsidP="00CA007B">
            <w:pPr>
              <w:tabs>
                <w:tab w:val="left" w:pos="284"/>
              </w:tabs>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ศึกษา</w:t>
            </w:r>
            <w:r w:rsidRPr="00EF2DB8">
              <w:rPr>
                <w:rFonts w:ascii="TH SarabunPSK" w:eastAsia="Times New Roman" w:hAnsi="TH SarabunPSK" w:cs="TH SarabunPSK"/>
                <w:sz w:val="32"/>
                <w:szCs w:val="32"/>
                <w:cs/>
              </w:rPr>
              <w:t>ด้วยตนเอง</w:t>
            </w:r>
          </w:p>
          <w:p w:rsidR="008911DD" w:rsidRPr="00EF2DB8" w:rsidRDefault="008911DD" w:rsidP="00CA007B">
            <w:pPr>
              <w:tabs>
                <w:tab w:val="left" w:pos="284"/>
              </w:tabs>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rPr>
              <w:t>- แบบฝึกหัด</w:t>
            </w:r>
          </w:p>
          <w:p w:rsidR="008911DD" w:rsidRPr="00EF2DB8" w:rsidRDefault="008911DD" w:rsidP="00CA007B">
            <w:pP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สื่อการเรียนรู้ในรูปแบบต่าง ๆ</w:t>
            </w:r>
          </w:p>
          <w:p w:rsidR="008911DD" w:rsidRPr="00EF2DB8" w:rsidRDefault="008911DD" w:rsidP="00CA007B">
            <w:pPr>
              <w:rPr>
                <w:rFonts w:ascii="TH SarabunPSK" w:eastAsia="Times New Roman" w:hAnsi="TH SarabunPSK" w:cs="TH SarabunPSK"/>
                <w:sz w:val="32"/>
                <w:szCs w:val="32"/>
                <w:lang w:val="en-US"/>
              </w:rPr>
            </w:pPr>
            <w:r w:rsidRPr="00EF2DB8">
              <w:rPr>
                <w:rFonts w:ascii="TH SarabunPSK" w:eastAsia="Times New Roman" w:hAnsi="TH SarabunPSK" w:cs="TH SarabunPSK" w:hint="cs"/>
                <w:sz w:val="32"/>
                <w:szCs w:val="32"/>
                <w:cs/>
                <w:lang w:val="en-US"/>
              </w:rPr>
              <w:t>- การเรียนรู้เชิงรุก</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sz w:val="32"/>
                <w:szCs w:val="32"/>
                <w:lang w:val="en-US"/>
              </w:rPr>
              <w:t>Active Learning</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hint="cs"/>
                <w:sz w:val="32"/>
                <w:szCs w:val="32"/>
                <w:cs/>
                <w:lang w:val="en-US"/>
              </w:rPr>
              <w:t>เช่น</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sz w:val="32"/>
                <w:szCs w:val="32"/>
                <w:lang w:val="en-US"/>
              </w:rPr>
              <w:t xml:space="preserve">Inquiry Based Learning </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IBL</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hint="cs"/>
                <w:sz w:val="32"/>
                <w:szCs w:val="32"/>
                <w:cs/>
                <w:lang w:val="en-US"/>
              </w:rPr>
              <w:t xml:space="preserve"> </w:t>
            </w:r>
          </w:p>
          <w:p w:rsidR="008911DD" w:rsidRPr="00EF2DB8" w:rsidRDefault="008911DD" w:rsidP="00CA007B">
            <w:pPr>
              <w:tabs>
                <w:tab w:val="left" w:pos="340"/>
                <w:tab w:val="left" w:pos="794"/>
                <w:tab w:val="left" w:pos="1418"/>
                <w:tab w:val="left" w:pos="1701"/>
              </w:tabs>
              <w:rPr>
                <w:rFonts w:ascii="TH SarabunPSK" w:eastAsia="Sarabun" w:hAnsi="TH SarabunPSK" w:cs="TH SarabunPSK"/>
                <w:sz w:val="32"/>
                <w:szCs w:val="32"/>
              </w:rPr>
            </w:pP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การนำเสนอผลงานต่อผู้สอนและเพื่อน</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Pitching presentation</w:t>
            </w:r>
            <w:r w:rsidRPr="00EF2DB8">
              <w:rPr>
                <w:rFonts w:ascii="TH SarabunPSK" w:eastAsia="Sarabun" w:hAnsi="TH SarabunPSK" w:cs="TH SarabunPSK"/>
                <w:sz w:val="32"/>
                <w:szCs w:val="32"/>
                <w:cs/>
              </w:rPr>
              <w:t>)</w:t>
            </w:r>
          </w:p>
          <w:p w:rsidR="008911DD" w:rsidRPr="00EF2DB8" w:rsidRDefault="008911DD" w:rsidP="00CA007B">
            <w:pPr>
              <w:tabs>
                <w:tab w:val="left" w:pos="340"/>
                <w:tab w:val="left" w:pos="794"/>
                <w:tab w:val="left" w:pos="1418"/>
                <w:tab w:val="left" w:pos="1701"/>
              </w:tabs>
              <w:rPr>
                <w:rFonts w:ascii="TH SarabunPSK" w:hAnsi="TH SarabunPSK" w:cs="TH SarabunPSK"/>
                <w:b/>
                <w:bCs/>
                <w:sz w:val="32"/>
                <w:szCs w:val="32"/>
              </w:rPr>
            </w:pPr>
            <w:r w:rsidRPr="00EF2DB8">
              <w:rPr>
                <w:rFonts w:ascii="TH SarabunPSK" w:eastAsia="Sarabun" w:hAnsi="TH SarabunPSK" w:cs="TH SarabunPSK" w:hint="cs"/>
                <w:sz w:val="32"/>
                <w:szCs w:val="32"/>
                <w:cs/>
              </w:rPr>
              <w:t>- กิจกรรมช่วยกันแก้ปัญหาในชั้นเรียน</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Peer Support &amp; Responsibility</w:t>
            </w:r>
            <w:r w:rsidRPr="00EF2DB8">
              <w:rPr>
                <w:rFonts w:ascii="TH SarabunPSK" w:eastAsia="Sarabun" w:hAnsi="TH SarabunPSK" w:cs="TH SarabunPSK"/>
                <w:sz w:val="32"/>
                <w:szCs w:val="32"/>
                <w:cs/>
              </w:rPr>
              <w:t>)</w:t>
            </w:r>
          </w:p>
        </w:tc>
        <w:tc>
          <w:tcPr>
            <w:tcW w:w="2313" w:type="dxa"/>
          </w:tcPr>
          <w:p w:rsidR="008911DD" w:rsidRPr="00EF2DB8" w:rsidRDefault="008911DD" w:rsidP="008911DD">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hint="cs"/>
                <w:sz w:val="32"/>
                <w:szCs w:val="32"/>
                <w:cs/>
              </w:rPr>
              <w:t>- ประเมินความมีส่วนร่วมในชั้นเรียน</w:t>
            </w:r>
          </w:p>
          <w:p w:rsidR="008911DD" w:rsidRPr="00EF2DB8" w:rsidRDefault="008911DD" w:rsidP="008911DD">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hint="cs"/>
                <w:sz w:val="32"/>
                <w:szCs w:val="32"/>
                <w:cs/>
              </w:rPr>
              <w:t>- การสังเกตพฤติกรรมในชั้นเรียน</w:t>
            </w:r>
          </w:p>
          <w:p w:rsidR="008911DD" w:rsidRPr="00EF2DB8" w:rsidRDefault="008911DD" w:rsidP="008911DD">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hint="cs"/>
                <w:sz w:val="32"/>
                <w:szCs w:val="32"/>
                <w:cs/>
              </w:rPr>
              <w:t>- ประเมินการทำงานกลุ่ม</w:t>
            </w:r>
          </w:p>
          <w:p w:rsidR="008911DD" w:rsidRPr="00EF2DB8" w:rsidRDefault="008911DD" w:rsidP="008911DD">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hint="cs"/>
                <w:sz w:val="32"/>
                <w:szCs w:val="32"/>
                <w:cs/>
              </w:rPr>
              <w:t>- แบบสะท้อนตนเอง</w:t>
            </w:r>
            <w:r w:rsidRPr="00EF2DB8">
              <w:rPr>
                <w:rFonts w:ascii="TH SarabunPSK" w:hAnsi="TH SarabunPSK" w:cs="TH SarabunPSK"/>
                <w:sz w:val="32"/>
                <w:szCs w:val="32"/>
                <w:cs/>
              </w:rPr>
              <w:t xml:space="preserve"> (</w:t>
            </w:r>
            <w:r w:rsidRPr="00EF2DB8">
              <w:rPr>
                <w:rFonts w:ascii="TH SarabunPSK" w:hAnsi="TH SarabunPSK" w:cs="TH SarabunPSK"/>
                <w:sz w:val="32"/>
                <w:szCs w:val="32"/>
              </w:rPr>
              <w:t>Self</w:t>
            </w:r>
            <w:r w:rsidRPr="00EF2DB8">
              <w:rPr>
                <w:rFonts w:ascii="TH SarabunPSK" w:hAnsi="TH SarabunPSK" w:cs="TH SarabunPSK"/>
                <w:sz w:val="32"/>
                <w:szCs w:val="32"/>
                <w:cs/>
              </w:rPr>
              <w:t>-</w:t>
            </w:r>
            <w:r w:rsidRPr="00EF2DB8">
              <w:rPr>
                <w:rFonts w:ascii="TH SarabunPSK" w:hAnsi="TH SarabunPSK" w:cs="TH SarabunPSK"/>
                <w:sz w:val="32"/>
                <w:szCs w:val="32"/>
              </w:rPr>
              <w:t>reflection</w:t>
            </w:r>
            <w:r w:rsidRPr="00EF2DB8">
              <w:rPr>
                <w:rFonts w:ascii="TH SarabunPSK" w:hAnsi="TH SarabunPSK" w:cs="TH SarabunPSK"/>
                <w:sz w:val="32"/>
                <w:szCs w:val="32"/>
                <w:cs/>
              </w:rPr>
              <w:t>)</w:t>
            </w:r>
          </w:p>
          <w:p w:rsidR="00E64EF2" w:rsidRPr="00EF2DB8" w:rsidRDefault="00E64EF2" w:rsidP="00E64EF2">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sz w:val="32"/>
                <w:szCs w:val="32"/>
              </w:rPr>
              <w:t>Discussion on social issue</w:t>
            </w:r>
          </w:p>
          <w:p w:rsidR="008911DD" w:rsidRPr="00EF2DB8" w:rsidRDefault="00E64EF2" w:rsidP="00E64EF2">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โครงงาน</w:t>
            </w:r>
          </w:p>
          <w:p w:rsidR="00962A72" w:rsidRPr="00EF2DB8" w:rsidRDefault="00962A72" w:rsidP="00E64EF2">
            <w:pPr>
              <w:tabs>
                <w:tab w:val="left" w:pos="340"/>
                <w:tab w:val="left" w:pos="794"/>
                <w:tab w:val="left" w:pos="1418"/>
                <w:tab w:val="left" w:pos="1701"/>
              </w:tabs>
              <w:rPr>
                <w:rFonts w:ascii="TH SarabunPSK" w:hAnsi="TH SarabunPSK" w:cs="TH SarabunPSK"/>
                <w:sz w:val="32"/>
                <w:szCs w:val="32"/>
                <w:lang w:val="en-US"/>
              </w:rPr>
            </w:pPr>
            <w:r w:rsidRPr="00EF2DB8">
              <w:rPr>
                <w:rFonts w:ascii="TH SarabunPSK" w:hAnsi="TH SarabunPSK" w:cs="TH SarabunPSK" w:hint="cs"/>
                <w:sz w:val="32"/>
                <w:szCs w:val="32"/>
                <w:cs/>
                <w:lang w:val="en-US"/>
              </w:rPr>
              <w:t xml:space="preserve">- </w:t>
            </w:r>
            <w:r w:rsidRPr="00EF2DB8">
              <w:rPr>
                <w:rFonts w:ascii="TH SarabunPSK" w:hAnsi="TH SarabunPSK" w:cs="TH SarabunPSK"/>
                <w:sz w:val="32"/>
                <w:szCs w:val="32"/>
                <w:lang w:val="en-US"/>
              </w:rPr>
              <w:t xml:space="preserve">Rubric score </w:t>
            </w:r>
            <w:r w:rsidRPr="00EF2DB8">
              <w:rPr>
                <w:rFonts w:ascii="TH SarabunPSK" w:hAnsi="TH SarabunPSK" w:cs="TH SarabunPSK" w:hint="cs"/>
                <w:sz w:val="32"/>
                <w:szCs w:val="32"/>
                <w:cs/>
                <w:lang w:val="en-US"/>
              </w:rPr>
              <w:t>ประเมินตามหลัก</w:t>
            </w:r>
            <w:r w:rsidRPr="00EF2DB8">
              <w:rPr>
                <w:rFonts w:ascii="TH SarabunPSK" w:hAnsi="TH SarabunPSK" w:cs="TH SarabunPSK"/>
                <w:sz w:val="32"/>
                <w:szCs w:val="32"/>
                <w:cs/>
                <w:lang w:val="en-US"/>
              </w:rPr>
              <w:t xml:space="preserve"> 5</w:t>
            </w:r>
            <w:r w:rsidRPr="00EF2DB8">
              <w:rPr>
                <w:rFonts w:ascii="TH SarabunPSK" w:hAnsi="TH SarabunPSK" w:cs="TH SarabunPSK"/>
                <w:sz w:val="32"/>
                <w:szCs w:val="32"/>
                <w:lang w:val="en-US"/>
              </w:rPr>
              <w:t>E</w:t>
            </w:r>
            <w:r w:rsidRPr="00EF2DB8">
              <w:rPr>
                <w:rFonts w:ascii="TH SarabunPSK" w:hAnsi="TH SarabunPSK" w:cs="TH SarabunPSK"/>
                <w:sz w:val="32"/>
                <w:szCs w:val="32"/>
                <w:cs/>
                <w:lang w:val="en-US"/>
              </w:rPr>
              <w:t>(</w:t>
            </w:r>
            <w:r w:rsidRPr="00EF2DB8">
              <w:rPr>
                <w:rFonts w:ascii="TH SarabunPSK" w:hAnsi="TH SarabunPSK" w:cs="TH SarabunPSK"/>
                <w:sz w:val="32"/>
                <w:szCs w:val="32"/>
                <w:lang w:val="en-US"/>
              </w:rPr>
              <w:t>Engage</w:t>
            </w:r>
            <w:r w:rsidRPr="00EF2DB8">
              <w:rPr>
                <w:rFonts w:ascii="TH SarabunPSK" w:hAnsi="TH SarabunPSK" w:cs="TH SarabunPSK"/>
                <w:sz w:val="32"/>
                <w:szCs w:val="32"/>
                <w:cs/>
                <w:lang w:val="en-US"/>
              </w:rPr>
              <w:t>–</w:t>
            </w:r>
            <w:r w:rsidRPr="00EF2DB8">
              <w:rPr>
                <w:rFonts w:ascii="TH SarabunPSK" w:hAnsi="TH SarabunPSK" w:cs="TH SarabunPSK"/>
                <w:sz w:val="32"/>
                <w:szCs w:val="32"/>
                <w:lang w:val="en-US"/>
              </w:rPr>
              <w:t>Explore</w:t>
            </w:r>
          </w:p>
          <w:p w:rsidR="00962A72" w:rsidRPr="00EF2DB8" w:rsidRDefault="00962A72" w:rsidP="00E64EF2">
            <w:pPr>
              <w:tabs>
                <w:tab w:val="left" w:pos="340"/>
                <w:tab w:val="left" w:pos="794"/>
                <w:tab w:val="left" w:pos="1418"/>
                <w:tab w:val="left" w:pos="1701"/>
              </w:tabs>
              <w:rPr>
                <w:rFonts w:ascii="TH SarabunPSK" w:hAnsi="TH SarabunPSK" w:cs="TH SarabunPSK"/>
                <w:sz w:val="32"/>
                <w:szCs w:val="32"/>
                <w:lang w:val="en-US"/>
              </w:rPr>
            </w:pPr>
            <w:r w:rsidRPr="00EF2DB8">
              <w:rPr>
                <w:rFonts w:ascii="TH SarabunPSK" w:hAnsi="TH SarabunPSK" w:cs="TH SarabunPSK"/>
                <w:sz w:val="32"/>
                <w:szCs w:val="32"/>
                <w:cs/>
                <w:lang w:val="en-US"/>
              </w:rPr>
              <w:t>–</w:t>
            </w:r>
            <w:r w:rsidRPr="00EF2DB8">
              <w:rPr>
                <w:rFonts w:ascii="TH SarabunPSK" w:hAnsi="TH SarabunPSK" w:cs="TH SarabunPSK"/>
                <w:sz w:val="32"/>
                <w:szCs w:val="32"/>
                <w:lang w:val="en-US"/>
              </w:rPr>
              <w:t>Explain</w:t>
            </w:r>
            <w:r w:rsidRPr="00EF2DB8">
              <w:rPr>
                <w:rFonts w:ascii="TH SarabunPSK" w:hAnsi="TH SarabunPSK" w:cs="TH SarabunPSK"/>
                <w:sz w:val="32"/>
                <w:szCs w:val="32"/>
                <w:cs/>
                <w:lang w:val="en-US"/>
              </w:rPr>
              <w:t>–</w:t>
            </w:r>
            <w:r w:rsidRPr="00EF2DB8">
              <w:rPr>
                <w:rFonts w:ascii="TH SarabunPSK" w:hAnsi="TH SarabunPSK" w:cs="TH SarabunPSK"/>
                <w:sz w:val="32"/>
                <w:szCs w:val="32"/>
                <w:lang w:val="en-US"/>
              </w:rPr>
              <w:t>Elaborate</w:t>
            </w:r>
            <w:r w:rsidRPr="00EF2DB8">
              <w:rPr>
                <w:rFonts w:ascii="TH SarabunPSK" w:hAnsi="TH SarabunPSK" w:cs="TH SarabunPSK"/>
                <w:sz w:val="32"/>
                <w:szCs w:val="32"/>
                <w:cs/>
                <w:lang w:val="en-US"/>
              </w:rPr>
              <w:t>–</w:t>
            </w:r>
            <w:r w:rsidRPr="00EF2DB8">
              <w:rPr>
                <w:rFonts w:ascii="TH SarabunPSK" w:hAnsi="TH SarabunPSK" w:cs="TH SarabunPSK"/>
                <w:sz w:val="32"/>
                <w:szCs w:val="32"/>
                <w:lang w:val="en-US"/>
              </w:rPr>
              <w:t>Evaluate</w:t>
            </w:r>
            <w:r w:rsidRPr="00EF2DB8">
              <w:rPr>
                <w:rFonts w:ascii="TH SarabunPSK" w:hAnsi="TH SarabunPSK" w:cs="TH SarabunPSK"/>
                <w:sz w:val="32"/>
                <w:szCs w:val="32"/>
                <w:cs/>
                <w:lang w:val="en-US"/>
              </w:rPr>
              <w:t xml:space="preserve">) </w:t>
            </w:r>
            <w:r w:rsidRPr="00EF2DB8">
              <w:rPr>
                <w:rFonts w:ascii="TH SarabunPSK" w:hAnsi="TH SarabunPSK" w:cs="TH SarabunPSK" w:hint="cs"/>
                <w:sz w:val="32"/>
                <w:szCs w:val="32"/>
                <w:cs/>
                <w:lang w:val="en-US"/>
              </w:rPr>
              <w:t>ของ</w:t>
            </w:r>
            <w:r w:rsidRPr="00EF2DB8">
              <w:rPr>
                <w:rFonts w:ascii="TH SarabunPSK" w:hAnsi="TH SarabunPSK" w:cs="TH SarabunPSK"/>
                <w:sz w:val="32"/>
                <w:szCs w:val="32"/>
                <w:cs/>
                <w:lang w:val="en-US"/>
              </w:rPr>
              <w:t xml:space="preserve"> </w:t>
            </w:r>
            <w:r w:rsidRPr="00EF2DB8">
              <w:rPr>
                <w:rFonts w:ascii="TH SarabunPSK" w:hAnsi="TH SarabunPSK" w:cs="TH SarabunPSK"/>
                <w:sz w:val="32"/>
                <w:szCs w:val="32"/>
                <w:lang w:val="en-US"/>
              </w:rPr>
              <w:t xml:space="preserve">IBL </w:t>
            </w:r>
            <w:r w:rsidRPr="00EF2DB8">
              <w:rPr>
                <w:rFonts w:ascii="TH SarabunPSK" w:hAnsi="TH SarabunPSK" w:cs="TH SarabunPSK" w:hint="cs"/>
                <w:sz w:val="32"/>
                <w:szCs w:val="32"/>
                <w:cs/>
                <w:lang w:val="en-US"/>
              </w:rPr>
              <w:t>การดำเนินการของนักศึกษามีผลสัมฤทธิ์ตามข้อตัวชี้วัด</w:t>
            </w:r>
          </w:p>
          <w:p w:rsidR="00962A72" w:rsidRPr="00EF2DB8" w:rsidRDefault="00962A72" w:rsidP="00E64EF2">
            <w:pPr>
              <w:tabs>
                <w:tab w:val="left" w:pos="340"/>
                <w:tab w:val="left" w:pos="794"/>
                <w:tab w:val="left" w:pos="1418"/>
                <w:tab w:val="left" w:pos="1701"/>
              </w:tabs>
              <w:rPr>
                <w:rFonts w:ascii="TH SarabunPSK" w:hAnsi="TH SarabunPSK" w:cs="TH SarabunPSK"/>
                <w:sz w:val="32"/>
                <w:szCs w:val="32"/>
                <w:lang w:val="en-US"/>
              </w:rPr>
            </w:pPr>
            <w:r w:rsidRPr="00EF2DB8">
              <w:rPr>
                <w:rFonts w:ascii="TH SarabunPSK" w:hAnsi="TH SarabunPSK" w:cs="TH SarabunPSK" w:hint="cs"/>
                <w:sz w:val="32"/>
                <w:szCs w:val="32"/>
                <w:cs/>
                <w:lang w:val="en-US"/>
              </w:rPr>
              <w:t>- การทำแบบประเมินก่อนเรียน</w:t>
            </w:r>
            <w:r w:rsidRPr="00EF2DB8">
              <w:rPr>
                <w:rFonts w:ascii="TH SarabunPSK" w:hAnsi="TH SarabunPSK" w:cs="TH SarabunPSK"/>
                <w:sz w:val="32"/>
                <w:szCs w:val="32"/>
                <w:cs/>
                <w:lang w:val="en-US"/>
              </w:rPr>
              <w:t>/</w:t>
            </w:r>
            <w:r w:rsidRPr="00EF2DB8">
              <w:rPr>
                <w:rFonts w:ascii="TH SarabunPSK" w:hAnsi="TH SarabunPSK" w:cs="TH SarabunPSK" w:hint="cs"/>
                <w:sz w:val="32"/>
                <w:szCs w:val="32"/>
                <w:cs/>
                <w:lang w:val="en-US"/>
              </w:rPr>
              <w:t>หลังเรียน</w:t>
            </w:r>
          </w:p>
          <w:p w:rsidR="00962A72" w:rsidRPr="00EF2DB8" w:rsidRDefault="00962A72" w:rsidP="00E64EF2">
            <w:pPr>
              <w:tabs>
                <w:tab w:val="left" w:pos="340"/>
                <w:tab w:val="left" w:pos="794"/>
                <w:tab w:val="left" w:pos="1418"/>
                <w:tab w:val="left" w:pos="1701"/>
              </w:tabs>
              <w:rPr>
                <w:rFonts w:ascii="TH SarabunPSK" w:hAnsi="TH SarabunPSK" w:cs="TH SarabunPSK"/>
                <w:sz w:val="32"/>
                <w:szCs w:val="32"/>
                <w:lang w:val="en-US"/>
              </w:rPr>
            </w:pPr>
            <w:r w:rsidRPr="00EF2DB8">
              <w:rPr>
                <w:rFonts w:ascii="TH SarabunPSK" w:hAnsi="TH SarabunPSK" w:cs="TH SarabunPSK"/>
                <w:sz w:val="32"/>
                <w:szCs w:val="32"/>
                <w:cs/>
                <w:lang w:val="en-US"/>
              </w:rPr>
              <w:t xml:space="preserve">- </w:t>
            </w:r>
            <w:r w:rsidRPr="00EF2DB8">
              <w:rPr>
                <w:rFonts w:ascii="TH SarabunPSK" w:hAnsi="TH SarabunPSK" w:cs="TH SarabunPSK" w:hint="cs"/>
                <w:sz w:val="32"/>
                <w:szCs w:val="32"/>
                <w:cs/>
                <w:lang w:val="en-US"/>
              </w:rPr>
              <w:t>ประเมินผลการทำกิจกรรมรอยเท้าคาร์บอนและต้นไม้ช่วยโลก</w:t>
            </w:r>
          </w:p>
          <w:p w:rsidR="00363020" w:rsidRPr="00EF2DB8" w:rsidRDefault="00363020" w:rsidP="00E64EF2">
            <w:pPr>
              <w:tabs>
                <w:tab w:val="left" w:pos="340"/>
                <w:tab w:val="left" w:pos="794"/>
                <w:tab w:val="left" w:pos="1418"/>
                <w:tab w:val="left" w:pos="1701"/>
              </w:tabs>
              <w:rPr>
                <w:rFonts w:ascii="TH SarabunPSK" w:hAnsi="TH SarabunPSK" w:cs="TH SarabunPSK"/>
                <w:sz w:val="32"/>
                <w:szCs w:val="32"/>
                <w:lang w:val="en-US"/>
              </w:rPr>
            </w:pPr>
            <w:r w:rsidRPr="00EF2DB8">
              <w:rPr>
                <w:rFonts w:ascii="TH SarabunPSK" w:hAnsi="TH SarabunPSK" w:cs="TH SarabunPSK" w:hint="cs"/>
                <w:sz w:val="32"/>
                <w:szCs w:val="32"/>
                <w:cs/>
                <w:lang w:val="en-US"/>
              </w:rPr>
              <w:t xml:space="preserve">- </w:t>
            </w:r>
            <w:r w:rsidRPr="00EF2DB8">
              <w:rPr>
                <w:rFonts w:ascii="TH SarabunPSK" w:hAnsi="TH SarabunPSK" w:cs="TH SarabunPSK"/>
                <w:sz w:val="32"/>
                <w:szCs w:val="32"/>
                <w:cs/>
                <w:lang w:val="en-US"/>
              </w:rPr>
              <w:t xml:space="preserve"> </w:t>
            </w:r>
            <w:r w:rsidRPr="00EF2DB8">
              <w:rPr>
                <w:rFonts w:ascii="TH SarabunPSK" w:hAnsi="TH SarabunPSK" w:cs="TH SarabunPSK" w:hint="cs"/>
                <w:sz w:val="32"/>
                <w:szCs w:val="32"/>
                <w:cs/>
                <w:lang w:val="en-US"/>
              </w:rPr>
              <w:t>ใบงาน</w:t>
            </w:r>
          </w:p>
          <w:p w:rsidR="00363020" w:rsidRPr="00EF2DB8" w:rsidRDefault="00363020" w:rsidP="00E64EF2">
            <w:pPr>
              <w:tabs>
                <w:tab w:val="left" w:pos="340"/>
                <w:tab w:val="left" w:pos="794"/>
                <w:tab w:val="left" w:pos="1418"/>
                <w:tab w:val="left" w:pos="1701"/>
              </w:tabs>
              <w:rPr>
                <w:rFonts w:ascii="TH SarabunPSK" w:hAnsi="TH SarabunPSK" w:cs="TH SarabunPSK"/>
                <w:sz w:val="32"/>
                <w:szCs w:val="32"/>
                <w:lang w:val="en-US"/>
              </w:rPr>
            </w:pPr>
            <w:r w:rsidRPr="00EF2DB8">
              <w:rPr>
                <w:rFonts w:ascii="TH SarabunPSK" w:hAnsi="TH SarabunPSK" w:cs="TH SarabunPSK" w:hint="cs"/>
                <w:sz w:val="32"/>
                <w:szCs w:val="32"/>
                <w:cs/>
                <w:lang w:val="en-US"/>
              </w:rPr>
              <w:t xml:space="preserve">- </w:t>
            </w:r>
            <w:r w:rsidRPr="00EF2DB8">
              <w:rPr>
                <w:rFonts w:ascii="TH SarabunPSK" w:hAnsi="TH SarabunPSK" w:cs="TH SarabunPSK"/>
                <w:sz w:val="32"/>
                <w:szCs w:val="32"/>
                <w:lang w:val="en-US"/>
              </w:rPr>
              <w:t>Pitching presentation</w:t>
            </w:r>
          </w:p>
          <w:p w:rsidR="00962A72" w:rsidRPr="00EF2DB8" w:rsidRDefault="00962A72" w:rsidP="00962A72">
            <w:pPr>
              <w:tabs>
                <w:tab w:val="left" w:pos="340"/>
                <w:tab w:val="left" w:pos="794"/>
                <w:tab w:val="left" w:pos="1418"/>
                <w:tab w:val="left" w:pos="1701"/>
              </w:tabs>
              <w:rPr>
                <w:rFonts w:ascii="TH SarabunPSK" w:hAnsi="TH SarabunPSK" w:cs="TH SarabunPSK"/>
                <w:sz w:val="32"/>
                <w:szCs w:val="32"/>
                <w:lang w:val="en-US"/>
              </w:rPr>
            </w:pPr>
            <w:r w:rsidRPr="00EF2DB8">
              <w:rPr>
                <w:rFonts w:ascii="TH SarabunPSK" w:hAnsi="TH SarabunPSK" w:cs="TH SarabunPSK" w:hint="cs"/>
                <w:sz w:val="32"/>
                <w:szCs w:val="32"/>
                <w:cs/>
                <w:lang w:val="en-US"/>
              </w:rPr>
              <w:t>- สอบปลายภาค</w:t>
            </w:r>
          </w:p>
        </w:tc>
      </w:tr>
      <w:tr w:rsidR="00EF2DB8" w:rsidRPr="00EF2DB8" w:rsidTr="00CA007B">
        <w:tc>
          <w:tcPr>
            <w:tcW w:w="2538" w:type="dxa"/>
          </w:tcPr>
          <w:p w:rsidR="008911DD" w:rsidRPr="00EF2DB8" w:rsidRDefault="008911DD" w:rsidP="00CA007B">
            <w:pPr>
              <w:tabs>
                <w:tab w:val="left" w:pos="340"/>
                <w:tab w:val="left" w:pos="794"/>
                <w:tab w:val="left" w:pos="1418"/>
                <w:tab w:val="left" w:pos="1701"/>
              </w:tabs>
              <w:rPr>
                <w:rFonts w:ascii="TH SarabunPSK" w:hAnsi="TH SarabunPSK" w:cs="TH SarabunPSK"/>
                <w:sz w:val="32"/>
                <w:szCs w:val="32"/>
              </w:rPr>
            </w:pPr>
            <w:r w:rsidRPr="00EF2DB8">
              <w:rPr>
                <w:rFonts w:ascii="TH SarabunPSK" w:eastAsia="Sarabun" w:hAnsi="TH SarabunPSK" w:cs="TH SarabunPSK"/>
                <w:sz w:val="32"/>
                <w:szCs w:val="32"/>
              </w:rPr>
              <w:t xml:space="preserve">GELO 11 </w:t>
            </w:r>
            <w:r w:rsidRPr="00EF2DB8">
              <w:rPr>
                <w:rFonts w:ascii="TH SarabunPSK" w:eastAsia="Sarabun" w:hAnsi="TH SarabunPSK" w:cs="TH SarabunPSK" w:hint="cs"/>
                <w:sz w:val="32"/>
                <w:szCs w:val="32"/>
                <w:cs/>
              </w:rPr>
              <w:t>มีภาวะผู้นำ</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โดยปฏิบัติตนในฐานะผู้นำและผู้ตาม</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สามารถทำงานร่วมกับผู้อื่นได้</w:t>
            </w:r>
          </w:p>
        </w:tc>
        <w:tc>
          <w:tcPr>
            <w:tcW w:w="3969" w:type="dxa"/>
          </w:tcPr>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บรรยายแบบมีส่วนร่วม</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อภิปราย</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ถาม</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ตอบ</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กรณีศึกษา</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ยกตัวอย่าง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อภิปรายร่วมกัน</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ศึกษาด้วยตนเอง</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กิจกรรมกลุ่มย่อย</w:t>
            </w:r>
            <w:r w:rsidRPr="00EF2DB8">
              <w:rPr>
                <w:rFonts w:ascii="TH SarabunPSK" w:eastAsia="Times New Roman" w:hAnsi="TH SarabunPSK" w:cs="TH SarabunPSK"/>
                <w:sz w:val="32"/>
                <w:szCs w:val="32"/>
                <w:cs/>
              </w:rPr>
              <w:t xml:space="preserve">  </w:t>
            </w:r>
          </w:p>
          <w:p w:rsidR="008911DD" w:rsidRPr="00EF2DB8" w:rsidRDefault="008911DD" w:rsidP="00CA007B">
            <w:pP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การเรียนรู้เชิงรุก</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Active Learning</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เช่น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 xml:space="preserve">Inquiry Based Learning </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IBL</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 Activity, Project based learning</w:t>
            </w:r>
            <w:r w:rsidRPr="00EF2DB8">
              <w:rPr>
                <w:rFonts w:ascii="TH SarabunPSK" w:eastAsia="Times New Roman" w:hAnsi="TH SarabunPSK" w:cs="TH SarabunPSK" w:hint="cs"/>
                <w:sz w:val="32"/>
                <w:szCs w:val="32"/>
                <w:cs/>
              </w:rPr>
              <w:t xml:space="preserve"> </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PBL</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 Problem</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 xml:space="preserve">Based Learning </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PBL</w:t>
            </w:r>
            <w:r w:rsidRPr="00EF2DB8">
              <w:rPr>
                <w:rFonts w:ascii="TH SarabunPSK" w:eastAsia="Times New Roman" w:hAnsi="TH SarabunPSK" w:cs="TH SarabunPSK"/>
                <w:sz w:val="32"/>
                <w:szCs w:val="32"/>
                <w:cs/>
                <w:lang w:val="en-US"/>
              </w:rPr>
              <w:t>)</w:t>
            </w:r>
          </w:p>
          <w:p w:rsidR="008911DD" w:rsidRPr="00EF2DB8" w:rsidRDefault="008911DD" w:rsidP="00CA007B">
            <w:pPr>
              <w:tabs>
                <w:tab w:val="left" w:pos="340"/>
                <w:tab w:val="left" w:pos="794"/>
                <w:tab w:val="left" w:pos="1418"/>
                <w:tab w:val="left" w:pos="1701"/>
              </w:tabs>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การนำเสนอผลงานต่อผู้สอนและเพื่อน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Pitching presentation</w:t>
            </w:r>
            <w:r w:rsidRPr="00EF2DB8">
              <w:rPr>
                <w:rFonts w:ascii="TH SarabunPSK" w:eastAsia="Times New Roman" w:hAnsi="TH SarabunPSK" w:cs="TH SarabunPSK"/>
                <w:sz w:val="32"/>
                <w:szCs w:val="32"/>
                <w:cs/>
              </w:rPr>
              <w:t>)</w:t>
            </w:r>
          </w:p>
          <w:p w:rsidR="008911DD" w:rsidRPr="00EF2DB8" w:rsidRDefault="008911DD" w:rsidP="00CA007B">
            <w:pPr>
              <w:tabs>
                <w:tab w:val="left" w:pos="340"/>
                <w:tab w:val="left" w:pos="794"/>
                <w:tab w:val="left" w:pos="1418"/>
                <w:tab w:val="left" w:pos="1701"/>
              </w:tabs>
              <w:rPr>
                <w:rFonts w:ascii="TH SarabunPSK" w:hAnsi="TH SarabunPSK" w:cs="TH SarabunPSK"/>
                <w:b/>
                <w:bCs/>
                <w:sz w:val="32"/>
                <w:szCs w:val="32"/>
              </w:rPr>
            </w:pPr>
            <w:r w:rsidRPr="00EF2DB8">
              <w:rPr>
                <w:rFonts w:ascii="TH SarabunPSK" w:eastAsia="Times New Roman" w:hAnsi="TH SarabunPSK" w:cs="TH SarabunPSK" w:hint="cs"/>
                <w:sz w:val="32"/>
                <w:szCs w:val="32"/>
                <w:cs/>
              </w:rPr>
              <w:t>- กิจกรรมตัวแทนกลุ่มนำเสนอ</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Group Presentation Rotation</w:t>
            </w:r>
            <w:r w:rsidRPr="00EF2DB8">
              <w:rPr>
                <w:rFonts w:ascii="TH SarabunPSK" w:eastAsia="Times New Roman" w:hAnsi="TH SarabunPSK" w:cs="TH SarabunPSK"/>
                <w:sz w:val="32"/>
                <w:szCs w:val="32"/>
                <w:cs/>
              </w:rPr>
              <w:t>)</w:t>
            </w:r>
          </w:p>
        </w:tc>
        <w:tc>
          <w:tcPr>
            <w:tcW w:w="2313" w:type="dxa"/>
          </w:tcPr>
          <w:p w:rsidR="008911DD" w:rsidRPr="00EF2DB8" w:rsidRDefault="008911DD" w:rsidP="008911DD">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hint="cs"/>
                <w:sz w:val="32"/>
                <w:szCs w:val="32"/>
                <w:cs/>
              </w:rPr>
              <w:t>- ประเมินบทบาทความเป็นผู้นำและการเป็นผู้ตามผ่านการสังเกตจริงในกิจกรรมกลุ่ม</w:t>
            </w:r>
          </w:p>
          <w:p w:rsidR="008911DD" w:rsidRPr="00EF2DB8" w:rsidRDefault="008911DD" w:rsidP="008911DD">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hint="cs"/>
                <w:sz w:val="32"/>
                <w:szCs w:val="32"/>
                <w:cs/>
              </w:rPr>
              <w:t>- แบบประเมินรายบุคคลและรายกลุ่ม</w:t>
            </w:r>
          </w:p>
          <w:p w:rsidR="008911DD" w:rsidRPr="00EF2DB8" w:rsidRDefault="008911DD" w:rsidP="008911DD">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hint="cs"/>
                <w:sz w:val="32"/>
                <w:szCs w:val="32"/>
                <w:cs/>
              </w:rPr>
              <w:t>- ประเมินการนำเสนอหรือการปฏิบัติภารกิจที่มอบหมาย</w:t>
            </w:r>
          </w:p>
          <w:p w:rsidR="00E64EF2" w:rsidRPr="00EF2DB8" w:rsidRDefault="00E64EF2" w:rsidP="00E64EF2">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sz w:val="32"/>
                <w:szCs w:val="32"/>
              </w:rPr>
              <w:t>Discussion on social issue</w:t>
            </w:r>
          </w:p>
          <w:p w:rsidR="00E64EF2" w:rsidRPr="00EF2DB8" w:rsidRDefault="00E64EF2" w:rsidP="00E64EF2">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โครงงาน</w:t>
            </w:r>
          </w:p>
          <w:p w:rsidR="008911DD" w:rsidRPr="00EF2DB8" w:rsidRDefault="00E64EF2" w:rsidP="00E64EF2">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สะท้อนอัตลักษณ์ผ่านการแต่งตัว</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ใครคือคุณในยุคนี้</w:t>
            </w:r>
          </w:p>
          <w:p w:rsidR="00962A72" w:rsidRPr="00EF2DB8" w:rsidRDefault="00962A72" w:rsidP="00E64EF2">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hint="cs"/>
                <w:sz w:val="32"/>
                <w:szCs w:val="32"/>
                <w:cs/>
              </w:rPr>
              <w:t>- การแสดงออกทางความคิดผ่านการพูดและเขียน</w:t>
            </w:r>
          </w:p>
          <w:p w:rsidR="00363020" w:rsidRPr="00EF2DB8" w:rsidRDefault="00363020" w:rsidP="00E64EF2">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hint="cs"/>
                <w:sz w:val="32"/>
                <w:szCs w:val="32"/>
                <w:cs/>
              </w:rPr>
              <w:t xml:space="preserve">- </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ใบงาน</w:t>
            </w:r>
          </w:p>
          <w:p w:rsidR="00363020" w:rsidRPr="00EF2DB8" w:rsidRDefault="00363020" w:rsidP="00E64EF2">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hint="cs"/>
                <w:sz w:val="32"/>
                <w:szCs w:val="32"/>
                <w:cs/>
              </w:rPr>
              <w:t xml:space="preserve">- </w:t>
            </w:r>
            <w:r w:rsidRPr="00EF2DB8">
              <w:rPr>
                <w:rFonts w:ascii="TH SarabunPSK" w:hAnsi="TH SarabunPSK" w:cs="TH SarabunPSK"/>
                <w:sz w:val="32"/>
                <w:szCs w:val="32"/>
              </w:rPr>
              <w:t>Pitching presentation</w:t>
            </w:r>
          </w:p>
        </w:tc>
      </w:tr>
      <w:tr w:rsidR="00EF2DB8" w:rsidRPr="00EF2DB8" w:rsidTr="00CA007B">
        <w:tc>
          <w:tcPr>
            <w:tcW w:w="2538" w:type="dxa"/>
          </w:tcPr>
          <w:p w:rsidR="008911DD" w:rsidRPr="00EF2DB8" w:rsidRDefault="008911DD" w:rsidP="00CA007B">
            <w:pPr>
              <w:tabs>
                <w:tab w:val="left" w:pos="340"/>
                <w:tab w:val="left" w:pos="794"/>
                <w:tab w:val="left" w:pos="1418"/>
                <w:tab w:val="left" w:pos="1701"/>
              </w:tabs>
              <w:rPr>
                <w:rFonts w:ascii="TH SarabunPSK" w:hAnsi="TH SarabunPSK" w:cs="TH SarabunPSK"/>
                <w:sz w:val="32"/>
                <w:szCs w:val="32"/>
              </w:rPr>
            </w:pPr>
            <w:r w:rsidRPr="00EF2DB8">
              <w:rPr>
                <w:rFonts w:ascii="TH SarabunPSK" w:eastAsia="Sarabun" w:hAnsi="TH SarabunPSK" w:cs="TH SarabunPSK"/>
                <w:sz w:val="32"/>
                <w:szCs w:val="32"/>
              </w:rPr>
              <w:t xml:space="preserve">GELO 12 </w:t>
            </w:r>
            <w:r w:rsidRPr="00EF2DB8">
              <w:rPr>
                <w:rFonts w:ascii="TH SarabunPSK" w:eastAsia="Sarabun" w:hAnsi="TH SarabunPSK" w:cs="TH SarabunPSK" w:hint="cs"/>
                <w:sz w:val="32"/>
                <w:szCs w:val="32"/>
                <w:cs/>
              </w:rPr>
              <w:t>แสดงออกซึ่งการเป็นผู้มีใจอาสา</w:t>
            </w:r>
          </w:p>
        </w:tc>
        <w:tc>
          <w:tcPr>
            <w:tcW w:w="3969" w:type="dxa"/>
          </w:tcPr>
          <w:p w:rsidR="008911DD" w:rsidRPr="00EF2DB8" w:rsidRDefault="008911DD" w:rsidP="00CA007B">
            <w:pPr>
              <w:tabs>
                <w:tab w:val="left" w:pos="284"/>
              </w:tabs>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 xml:space="preserve"> บรรยายแบบมีส่วนร่วม</w:t>
            </w:r>
          </w:p>
          <w:p w:rsidR="008911DD" w:rsidRPr="00EF2DB8" w:rsidRDefault="008911DD" w:rsidP="00CA007B">
            <w:pPr>
              <w:tabs>
                <w:tab w:val="left" w:pos="284"/>
              </w:tabs>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 xml:space="preserve"> กิจกรรมกลุ่มย่อย</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เดี่ยว</w:t>
            </w:r>
          </w:p>
          <w:p w:rsidR="008911DD" w:rsidRPr="00EF2DB8" w:rsidRDefault="008911DD" w:rsidP="00CA007B">
            <w:pPr>
              <w:tabs>
                <w:tab w:val="left" w:pos="284"/>
              </w:tabs>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 xml:space="preserve"> อภิปราย</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ถาม</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ตอบ</w:t>
            </w:r>
          </w:p>
          <w:p w:rsidR="008911DD" w:rsidRPr="00EF2DB8" w:rsidRDefault="008911DD" w:rsidP="00CA007B">
            <w:pPr>
              <w:tabs>
                <w:tab w:val="left" w:pos="284"/>
              </w:tabs>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 xml:space="preserve"> กรณีศึกษา</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ยกตัวอย่าง</w:t>
            </w:r>
            <w:r w:rsidRPr="00EF2DB8">
              <w:rPr>
                <w:rFonts w:ascii="TH SarabunPSK" w:eastAsia="Times New Roman" w:hAnsi="TH SarabunPSK" w:cs="TH SarabunPSK"/>
                <w:sz w:val="32"/>
                <w:szCs w:val="32"/>
                <w:cs/>
              </w:rPr>
              <w:t xml:space="preserve"> </w:t>
            </w:r>
          </w:p>
          <w:p w:rsidR="008911DD" w:rsidRPr="00EF2DB8" w:rsidRDefault="008911DD" w:rsidP="00CA007B">
            <w:pPr>
              <w:tabs>
                <w:tab w:val="left" w:pos="284"/>
              </w:tabs>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 xml:space="preserve"> ศึกษาด้วยตนเอง</w:t>
            </w:r>
          </w:p>
          <w:p w:rsidR="008911DD" w:rsidRPr="00EF2DB8" w:rsidRDefault="008911DD" w:rsidP="00CA007B">
            <w:pPr>
              <w:tabs>
                <w:tab w:val="left" w:pos="284"/>
              </w:tabs>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 xml:space="preserve"> แบบฝึกหัด</w:t>
            </w:r>
          </w:p>
          <w:p w:rsidR="008911DD" w:rsidRPr="00EF2DB8" w:rsidRDefault="008911DD" w:rsidP="00CA007B">
            <w:pPr>
              <w:tabs>
                <w:tab w:val="left" w:pos="284"/>
              </w:tabs>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สื่อการเรียนรู้ในรูปแบบต่าง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ๆ</w:t>
            </w:r>
          </w:p>
          <w:p w:rsidR="008911DD" w:rsidRPr="00EF2DB8" w:rsidRDefault="008911DD" w:rsidP="00CA007B">
            <w:pPr>
              <w:tabs>
                <w:tab w:val="left" w:pos="340"/>
                <w:tab w:val="left" w:pos="794"/>
                <w:tab w:val="left" w:pos="1418"/>
                <w:tab w:val="left" w:pos="1701"/>
              </w:tabs>
              <w:rPr>
                <w:rFonts w:ascii="TH SarabunPSK" w:hAnsi="TH SarabunPSK" w:cs="TH SarabunPSK"/>
                <w:b/>
                <w:bCs/>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กิจกรรมการแสดงความคิดเห็นในการแก้ไขปัญหาสิ่งแวดล้อม</w:t>
            </w:r>
          </w:p>
        </w:tc>
        <w:tc>
          <w:tcPr>
            <w:tcW w:w="2313" w:type="dxa"/>
          </w:tcPr>
          <w:p w:rsidR="008911DD" w:rsidRPr="00EF2DB8" w:rsidRDefault="008911DD" w:rsidP="00E64EF2">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sz w:val="32"/>
                <w:szCs w:val="32"/>
                <w:cs/>
              </w:rPr>
              <w:t xml:space="preserve">- </w:t>
            </w:r>
            <w:r w:rsidR="00E64EF2" w:rsidRPr="00EF2DB8">
              <w:rPr>
                <w:rFonts w:ascii="TH SarabunPSK" w:hAnsi="TH SarabunPSK" w:cs="TH SarabunPSK" w:hint="cs"/>
                <w:sz w:val="32"/>
                <w:szCs w:val="32"/>
                <w:cs/>
              </w:rPr>
              <w:t>โครงงาน</w:t>
            </w:r>
          </w:p>
          <w:p w:rsidR="00962A72" w:rsidRPr="00EF2DB8" w:rsidRDefault="00962A72" w:rsidP="00962A72">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hint="cs"/>
                <w:sz w:val="32"/>
                <w:szCs w:val="32"/>
                <w:cs/>
              </w:rPr>
              <w:t xml:space="preserve">- </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ประเมินผลการทำกิจกรรมรอยเท้าคาร์บอนและต้นไม้ช่วยโลก</w:t>
            </w:r>
            <w:r w:rsidRPr="00EF2DB8">
              <w:rPr>
                <w:rFonts w:ascii="TH SarabunPSK" w:hAnsi="TH SarabunPSK" w:cs="TH SarabunPSK"/>
                <w:sz w:val="32"/>
                <w:szCs w:val="32"/>
                <w:cs/>
              </w:rPr>
              <w:t xml:space="preserve"> </w:t>
            </w:r>
          </w:p>
          <w:p w:rsidR="00962A72" w:rsidRPr="00EF2DB8" w:rsidRDefault="00962A72" w:rsidP="00962A72">
            <w:pPr>
              <w:tabs>
                <w:tab w:val="left" w:pos="340"/>
                <w:tab w:val="left" w:pos="794"/>
                <w:tab w:val="left" w:pos="1418"/>
                <w:tab w:val="left" w:pos="1701"/>
              </w:tabs>
              <w:rPr>
                <w:rFonts w:ascii="TH SarabunPSK" w:hAnsi="TH SarabunPSK" w:cs="TH SarabunPSK"/>
                <w:b/>
                <w:bCs/>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ประเมินผลการทำกิจกรรมมหาวิทยาลัยสีเขียว</w:t>
            </w:r>
            <w:r w:rsidRPr="00EF2DB8">
              <w:rPr>
                <w:rFonts w:ascii="TH SarabunPSK" w:hAnsi="TH SarabunPSK" w:cs="TH SarabunPSK"/>
                <w:sz w:val="32"/>
                <w:szCs w:val="32"/>
                <w:cs/>
              </w:rPr>
              <w:t xml:space="preserve"> </w:t>
            </w:r>
          </w:p>
        </w:tc>
      </w:tr>
      <w:tr w:rsidR="008911DD" w:rsidRPr="00EF2DB8" w:rsidTr="00CA007B">
        <w:tc>
          <w:tcPr>
            <w:tcW w:w="2538" w:type="dxa"/>
          </w:tcPr>
          <w:p w:rsidR="008911DD" w:rsidRPr="00EF2DB8" w:rsidRDefault="008911DD" w:rsidP="00CA007B">
            <w:pPr>
              <w:tabs>
                <w:tab w:val="left" w:pos="340"/>
                <w:tab w:val="left" w:pos="794"/>
                <w:tab w:val="left" w:pos="1418"/>
                <w:tab w:val="left" w:pos="1701"/>
              </w:tabs>
              <w:rPr>
                <w:rFonts w:ascii="TH SarabunPSK" w:hAnsi="TH SarabunPSK" w:cs="TH SarabunPSK"/>
                <w:sz w:val="32"/>
                <w:szCs w:val="32"/>
              </w:rPr>
            </w:pPr>
            <w:r w:rsidRPr="00EF2DB8">
              <w:rPr>
                <w:rFonts w:ascii="TH SarabunPSK" w:eastAsia="Sarabun" w:hAnsi="TH SarabunPSK" w:cs="TH SarabunPSK"/>
                <w:sz w:val="32"/>
                <w:szCs w:val="32"/>
              </w:rPr>
              <w:t xml:space="preserve">GELO 13 </w:t>
            </w:r>
            <w:r w:rsidRPr="00EF2DB8">
              <w:rPr>
                <w:rFonts w:ascii="TH SarabunPSK" w:eastAsia="Sarabun" w:hAnsi="TH SarabunPSK" w:cs="TH SarabunPSK" w:hint="cs"/>
                <w:sz w:val="32"/>
                <w:szCs w:val="32"/>
                <w:cs/>
              </w:rPr>
              <w:t>แสดงออกถึงทักษะการเป็นผู้ใฝ่รู้ใฝ่เรียน</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และพัฒนาตัวเองอย่างต่อเนื่องในการวางแผนและจัดการชีวิตได้</w:t>
            </w:r>
          </w:p>
        </w:tc>
        <w:tc>
          <w:tcPr>
            <w:tcW w:w="3969" w:type="dxa"/>
          </w:tcPr>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บรรยายแบบมีส่วนร่วม</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แบบฝึกฟัง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พูด</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อ่าน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เขียน</w:t>
            </w:r>
          </w:p>
          <w:p w:rsidR="008911DD" w:rsidRPr="00EF2DB8" w:rsidRDefault="008911DD" w:rsidP="00CA007B">
            <w:pPr>
              <w:tabs>
                <w:tab w:val="left" w:pos="284"/>
              </w:tabs>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อภิปราย</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ถาม</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ตอบ</w:t>
            </w:r>
          </w:p>
          <w:p w:rsidR="008911DD" w:rsidRPr="00EF2DB8" w:rsidRDefault="008911DD" w:rsidP="00CA007B">
            <w:pPr>
              <w:tabs>
                <w:tab w:val="left" w:pos="284"/>
              </w:tabs>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กรณีศึกษา</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ยกตัวอย่าง</w:t>
            </w:r>
            <w:r w:rsidRPr="00EF2DB8">
              <w:rPr>
                <w:rFonts w:ascii="TH SarabunPSK" w:eastAsia="Times New Roman" w:hAnsi="TH SarabunPSK" w:cs="TH SarabunPSK"/>
                <w:sz w:val="32"/>
                <w:szCs w:val="32"/>
                <w:cs/>
              </w:rPr>
              <w:t xml:space="preserve"> </w:t>
            </w:r>
          </w:p>
          <w:p w:rsidR="008911DD" w:rsidRPr="00EF2DB8" w:rsidRDefault="008911DD" w:rsidP="00CA007B">
            <w:pP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กิจกรรมเดี่ยว</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คู่</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กลุ่มย่อย</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เช่น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แสดงบทบาทสมมติ</w:t>
            </w:r>
            <w:r w:rsidRPr="00EF2DB8">
              <w:rPr>
                <w:rFonts w:ascii="TH SarabunPSK" w:eastAsia="Times New Roman" w:hAnsi="TH SarabunPSK" w:cs="TH SarabunPSK"/>
                <w:sz w:val="32"/>
                <w:szCs w:val="32"/>
                <w:cs/>
              </w:rPr>
              <w:t xml:space="preserve"> - </w:t>
            </w:r>
            <w:r w:rsidRPr="00EF2DB8">
              <w:rPr>
                <w:rFonts w:ascii="TH SarabunPSK" w:eastAsia="Times New Roman" w:hAnsi="TH SarabunPSK" w:cs="TH SarabunPSK" w:hint="cs"/>
                <w:sz w:val="32"/>
                <w:szCs w:val="32"/>
                <w:cs/>
              </w:rPr>
              <w:t>นำเสนอรูปแบบต่าง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ๆ</w:t>
            </w:r>
          </w:p>
          <w:p w:rsidR="008911DD" w:rsidRPr="00EF2DB8" w:rsidRDefault="008911DD" w:rsidP="00CA007B">
            <w:pPr>
              <w:tabs>
                <w:tab w:val="left" w:pos="284"/>
              </w:tabs>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Feedback</w:t>
            </w:r>
          </w:p>
          <w:p w:rsidR="008911DD" w:rsidRPr="00EF2DB8" w:rsidRDefault="008911DD" w:rsidP="00CA007B">
            <w:pPr>
              <w:tabs>
                <w:tab w:val="left" w:pos="284"/>
              </w:tabs>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ศึกษาด้วยตนเอง</w:t>
            </w:r>
            <w:r w:rsidRPr="00EF2DB8">
              <w:rPr>
                <w:rFonts w:ascii="TH SarabunPSK" w:eastAsia="Times New Roman" w:hAnsi="TH SarabunPSK" w:cs="TH SarabunPSK"/>
                <w:sz w:val="32"/>
                <w:szCs w:val="32"/>
                <w:cs/>
              </w:rPr>
              <w:t xml:space="preserve"> </w:t>
            </w:r>
          </w:p>
          <w:p w:rsidR="008911DD" w:rsidRPr="00EF2DB8" w:rsidRDefault="008911DD" w:rsidP="00CA007B">
            <w:pPr>
              <w:tabs>
                <w:tab w:val="left" w:pos="284"/>
              </w:tabs>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แบบฝึกหัด</w:t>
            </w:r>
          </w:p>
          <w:p w:rsidR="008911DD" w:rsidRPr="00EF2DB8" w:rsidRDefault="008911DD" w:rsidP="00CA007B">
            <w:pPr>
              <w:tabs>
                <w:tab w:val="left" w:pos="284"/>
              </w:tabs>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สื่อการเรียนรู้ในรูปแบบต่าง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ๆ</w:t>
            </w:r>
          </w:p>
          <w:p w:rsidR="008911DD" w:rsidRPr="00EF2DB8" w:rsidRDefault="008911DD" w:rsidP="00CA007B">
            <w:pPr>
              <w:tabs>
                <w:tab w:val="left" w:pos="284"/>
              </w:tabs>
              <w:rPr>
                <w:rFonts w:ascii="TH SarabunPSK" w:eastAsia="Times New Roman" w:hAnsi="TH SarabunPSK" w:cs="TH SarabunPSK"/>
                <w:sz w:val="32"/>
                <w:szCs w:val="32"/>
                <w:lang w:val="en-US"/>
              </w:rPr>
            </w:pPr>
            <w:r w:rsidRPr="00EF2DB8">
              <w:rPr>
                <w:rFonts w:ascii="TH SarabunPSK" w:eastAsia="Times New Roman" w:hAnsi="TH SarabunPSK" w:cs="TH SarabunPSK" w:hint="cs"/>
                <w:sz w:val="32"/>
                <w:szCs w:val="32"/>
                <w:cs/>
              </w:rPr>
              <w:t>- การเรียนรู้เชิงรุก</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Active Learning</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เช่น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 xml:space="preserve">Inquiry Based Learning </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IBL</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 Project</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 xml:space="preserve">based Learning </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PBL</w:t>
            </w:r>
            <w:r w:rsidRPr="00EF2DB8">
              <w:rPr>
                <w:rFonts w:ascii="TH SarabunPSK" w:eastAsia="Times New Roman" w:hAnsi="TH SarabunPSK" w:cs="TH SarabunPSK"/>
                <w:sz w:val="32"/>
                <w:szCs w:val="32"/>
                <w:cs/>
                <w:lang w:val="en-US"/>
              </w:rPr>
              <w:t>)</w:t>
            </w:r>
          </w:p>
          <w:p w:rsidR="008911DD" w:rsidRPr="00EF2DB8" w:rsidRDefault="008911DD" w:rsidP="00CA007B">
            <w:pPr>
              <w:tabs>
                <w:tab w:val="left" w:pos="340"/>
                <w:tab w:val="left" w:pos="794"/>
                <w:tab w:val="left" w:pos="1418"/>
                <w:tab w:val="left" w:pos="1701"/>
              </w:tabs>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xml:space="preserve">- การสอนแบบโสรเครติค </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Socrative approach</w:t>
            </w:r>
            <w:r w:rsidRPr="00EF2DB8">
              <w:rPr>
                <w:rFonts w:ascii="TH SarabunPSK" w:eastAsia="Times New Roman" w:hAnsi="TH SarabunPSK" w:cs="TH SarabunPSK"/>
                <w:sz w:val="32"/>
                <w:szCs w:val="32"/>
                <w:cs/>
              </w:rPr>
              <w:t>)</w:t>
            </w:r>
          </w:p>
          <w:p w:rsidR="008911DD" w:rsidRPr="00EF2DB8" w:rsidRDefault="008911DD" w:rsidP="00CA007B">
            <w:pPr>
              <w:tabs>
                <w:tab w:val="left" w:pos="340"/>
                <w:tab w:val="left" w:pos="794"/>
                <w:tab w:val="left" w:pos="1418"/>
                <w:tab w:val="left" w:pos="1701"/>
              </w:tabs>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กิจกรรมฝึกเรียนรู้นอกชั้นเรียน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Self</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directed Learning Task</w:t>
            </w:r>
            <w:r w:rsidRPr="00EF2DB8">
              <w:rPr>
                <w:rFonts w:ascii="TH SarabunPSK" w:eastAsia="Times New Roman" w:hAnsi="TH SarabunPSK" w:cs="TH SarabunPSK"/>
                <w:sz w:val="32"/>
                <w:szCs w:val="32"/>
                <w:cs/>
              </w:rPr>
              <w:t>)</w:t>
            </w:r>
          </w:p>
          <w:p w:rsidR="008911DD" w:rsidRPr="00EF2DB8" w:rsidRDefault="008911DD" w:rsidP="00CA007B">
            <w:pPr>
              <w:tabs>
                <w:tab w:val="left" w:pos="340"/>
                <w:tab w:val="left" w:pos="794"/>
                <w:tab w:val="left" w:pos="1418"/>
                <w:tab w:val="left" w:pos="1701"/>
              </w:tabs>
              <w:rPr>
                <w:rFonts w:ascii="TH SarabunPSK" w:hAnsi="TH SarabunPSK" w:cs="TH SarabunPSK"/>
                <w:b/>
                <w:bCs/>
                <w:sz w:val="32"/>
                <w:szCs w:val="32"/>
              </w:rPr>
            </w:pPr>
            <w:r w:rsidRPr="00EF2DB8">
              <w:rPr>
                <w:rFonts w:ascii="TH SarabunPSK" w:eastAsia="Times New Roman" w:hAnsi="TH SarabunPSK" w:cs="TH SarabunPSK" w:hint="cs"/>
                <w:sz w:val="32"/>
                <w:szCs w:val="32"/>
                <w:cs/>
              </w:rPr>
              <w:t>- กิจกรรมทบทวนด้วยตนเอง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Self</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learning Review</w:t>
            </w:r>
            <w:r w:rsidRPr="00EF2DB8">
              <w:rPr>
                <w:rFonts w:ascii="TH SarabunPSK" w:eastAsia="Times New Roman" w:hAnsi="TH SarabunPSK" w:cs="TH SarabunPSK"/>
                <w:sz w:val="32"/>
                <w:szCs w:val="32"/>
                <w:cs/>
              </w:rPr>
              <w:t>)</w:t>
            </w:r>
          </w:p>
        </w:tc>
        <w:tc>
          <w:tcPr>
            <w:tcW w:w="2313" w:type="dxa"/>
          </w:tcPr>
          <w:p w:rsidR="008911DD" w:rsidRPr="00EF2DB8" w:rsidRDefault="008911DD" w:rsidP="008911DD">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hint="cs"/>
                <w:sz w:val="32"/>
                <w:szCs w:val="32"/>
                <w:cs/>
              </w:rPr>
              <w:t>- ประเมินความมีส่วนร่วมในชั้นเรียน</w:t>
            </w:r>
          </w:p>
          <w:p w:rsidR="008911DD" w:rsidRPr="00EF2DB8" w:rsidRDefault="008911DD" w:rsidP="008911DD">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hint="cs"/>
                <w:sz w:val="32"/>
                <w:szCs w:val="32"/>
                <w:cs/>
              </w:rPr>
              <w:t>- ใช้แบบประเมินตนเอง</w:t>
            </w:r>
            <w:r w:rsidRPr="00EF2DB8">
              <w:rPr>
                <w:rFonts w:ascii="TH SarabunPSK" w:hAnsi="TH SarabunPSK" w:cs="TH SarabunPSK"/>
                <w:sz w:val="32"/>
                <w:szCs w:val="32"/>
                <w:cs/>
              </w:rPr>
              <w:t xml:space="preserve"> (</w:t>
            </w:r>
            <w:r w:rsidRPr="00EF2DB8">
              <w:rPr>
                <w:rFonts w:ascii="TH SarabunPSK" w:hAnsi="TH SarabunPSK" w:cs="TH SarabunPSK"/>
                <w:sz w:val="32"/>
                <w:szCs w:val="32"/>
              </w:rPr>
              <w:t>Self</w:t>
            </w:r>
            <w:r w:rsidRPr="00EF2DB8">
              <w:rPr>
                <w:rFonts w:ascii="TH SarabunPSK" w:hAnsi="TH SarabunPSK" w:cs="TH SarabunPSK"/>
                <w:sz w:val="32"/>
                <w:szCs w:val="32"/>
                <w:cs/>
              </w:rPr>
              <w:t>-</w:t>
            </w:r>
            <w:r w:rsidRPr="00EF2DB8">
              <w:rPr>
                <w:rFonts w:ascii="TH SarabunPSK" w:hAnsi="TH SarabunPSK" w:cs="TH SarabunPSK"/>
                <w:sz w:val="32"/>
                <w:szCs w:val="32"/>
              </w:rPr>
              <w:t>assessment</w:t>
            </w:r>
            <w:r w:rsidRPr="00EF2DB8">
              <w:rPr>
                <w:rFonts w:ascii="TH SarabunPSK" w:hAnsi="TH SarabunPSK" w:cs="TH SarabunPSK"/>
                <w:sz w:val="32"/>
                <w:szCs w:val="32"/>
                <w:cs/>
              </w:rPr>
              <w:t>)</w:t>
            </w:r>
          </w:p>
          <w:p w:rsidR="008911DD" w:rsidRPr="00EF2DB8" w:rsidRDefault="008911DD" w:rsidP="008911DD">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hint="cs"/>
                <w:sz w:val="32"/>
                <w:szCs w:val="32"/>
                <w:cs/>
              </w:rPr>
              <w:t>- ประเมินพฤติกรรมในชั้นเรียน</w:t>
            </w:r>
          </w:p>
          <w:p w:rsidR="008911DD" w:rsidRPr="00EF2DB8" w:rsidRDefault="00E64EF2" w:rsidP="008911DD">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โครงงาน</w:t>
            </w:r>
          </w:p>
          <w:p w:rsidR="00962A72" w:rsidRPr="00EF2DB8" w:rsidRDefault="00962A72" w:rsidP="008911DD">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hint="cs"/>
                <w:sz w:val="32"/>
                <w:szCs w:val="32"/>
                <w:cs/>
              </w:rPr>
              <w:t xml:space="preserve">- </w:t>
            </w:r>
            <w:r w:rsidRPr="00EF2DB8">
              <w:rPr>
                <w:rFonts w:ascii="TH SarabunPSK" w:hAnsi="TH SarabunPSK" w:cs="TH SarabunPSK"/>
                <w:sz w:val="32"/>
                <w:szCs w:val="32"/>
              </w:rPr>
              <w:t xml:space="preserve">Rubric score </w:t>
            </w:r>
            <w:r w:rsidRPr="00EF2DB8">
              <w:rPr>
                <w:rFonts w:ascii="TH SarabunPSK" w:hAnsi="TH SarabunPSK" w:cs="TH SarabunPSK" w:hint="cs"/>
                <w:sz w:val="32"/>
                <w:szCs w:val="32"/>
                <w:cs/>
              </w:rPr>
              <w:t>ประเมินตามหลัก</w:t>
            </w:r>
            <w:r w:rsidRPr="00EF2DB8">
              <w:rPr>
                <w:rFonts w:ascii="TH SarabunPSK" w:hAnsi="TH SarabunPSK" w:cs="TH SarabunPSK"/>
                <w:sz w:val="32"/>
                <w:szCs w:val="32"/>
                <w:cs/>
              </w:rPr>
              <w:t xml:space="preserve"> 5</w:t>
            </w:r>
            <w:r w:rsidRPr="00EF2DB8">
              <w:rPr>
                <w:rFonts w:ascii="TH SarabunPSK" w:hAnsi="TH SarabunPSK" w:cs="TH SarabunPSK"/>
                <w:sz w:val="32"/>
                <w:szCs w:val="32"/>
              </w:rPr>
              <w:t>E</w:t>
            </w:r>
            <w:r w:rsidRPr="00EF2DB8">
              <w:rPr>
                <w:rFonts w:ascii="TH SarabunPSK" w:hAnsi="TH SarabunPSK" w:cs="TH SarabunPSK"/>
                <w:sz w:val="32"/>
                <w:szCs w:val="32"/>
                <w:cs/>
              </w:rPr>
              <w:t>(</w:t>
            </w:r>
            <w:r w:rsidRPr="00EF2DB8">
              <w:rPr>
                <w:rFonts w:ascii="TH SarabunPSK" w:hAnsi="TH SarabunPSK" w:cs="TH SarabunPSK"/>
                <w:sz w:val="32"/>
                <w:szCs w:val="32"/>
              </w:rPr>
              <w:t>Engage</w:t>
            </w:r>
            <w:r w:rsidRPr="00EF2DB8">
              <w:rPr>
                <w:rFonts w:ascii="TH SarabunPSK" w:hAnsi="TH SarabunPSK" w:cs="TH SarabunPSK"/>
                <w:sz w:val="32"/>
                <w:szCs w:val="32"/>
                <w:cs/>
              </w:rPr>
              <w:t>–</w:t>
            </w:r>
            <w:r w:rsidRPr="00EF2DB8">
              <w:rPr>
                <w:rFonts w:ascii="TH SarabunPSK" w:hAnsi="TH SarabunPSK" w:cs="TH SarabunPSK"/>
                <w:sz w:val="32"/>
                <w:szCs w:val="32"/>
              </w:rPr>
              <w:t>Explore</w:t>
            </w:r>
            <w:r w:rsidRPr="00EF2DB8">
              <w:rPr>
                <w:rFonts w:ascii="TH SarabunPSK" w:hAnsi="TH SarabunPSK" w:cs="TH SarabunPSK"/>
                <w:sz w:val="32"/>
                <w:szCs w:val="32"/>
                <w:cs/>
              </w:rPr>
              <w:t>–</w:t>
            </w:r>
            <w:r w:rsidRPr="00EF2DB8">
              <w:rPr>
                <w:rFonts w:ascii="TH SarabunPSK" w:hAnsi="TH SarabunPSK" w:cs="TH SarabunPSK"/>
                <w:sz w:val="32"/>
                <w:szCs w:val="32"/>
              </w:rPr>
              <w:t>Explain</w:t>
            </w:r>
            <w:r w:rsidRPr="00EF2DB8">
              <w:rPr>
                <w:rFonts w:ascii="TH SarabunPSK" w:hAnsi="TH SarabunPSK" w:cs="TH SarabunPSK"/>
                <w:sz w:val="32"/>
                <w:szCs w:val="32"/>
                <w:cs/>
              </w:rPr>
              <w:t>–</w:t>
            </w:r>
            <w:r w:rsidRPr="00EF2DB8">
              <w:rPr>
                <w:rFonts w:ascii="TH SarabunPSK" w:hAnsi="TH SarabunPSK" w:cs="TH SarabunPSK"/>
                <w:sz w:val="32"/>
                <w:szCs w:val="32"/>
              </w:rPr>
              <w:t>Elaborate</w:t>
            </w:r>
            <w:r w:rsidRPr="00EF2DB8">
              <w:rPr>
                <w:rFonts w:ascii="TH SarabunPSK" w:hAnsi="TH SarabunPSK" w:cs="TH SarabunPSK"/>
                <w:sz w:val="32"/>
                <w:szCs w:val="32"/>
                <w:cs/>
              </w:rPr>
              <w:t>–</w:t>
            </w:r>
            <w:r w:rsidRPr="00EF2DB8">
              <w:rPr>
                <w:rFonts w:ascii="TH SarabunPSK" w:hAnsi="TH SarabunPSK" w:cs="TH SarabunPSK"/>
                <w:sz w:val="32"/>
                <w:szCs w:val="32"/>
              </w:rPr>
              <w:t>Evaluate</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ของ</w:t>
            </w:r>
            <w:r w:rsidRPr="00EF2DB8">
              <w:rPr>
                <w:rFonts w:ascii="TH SarabunPSK" w:hAnsi="TH SarabunPSK" w:cs="TH SarabunPSK"/>
                <w:sz w:val="32"/>
                <w:szCs w:val="32"/>
                <w:cs/>
              </w:rPr>
              <w:t xml:space="preserve"> </w:t>
            </w:r>
            <w:r w:rsidRPr="00EF2DB8">
              <w:rPr>
                <w:rFonts w:ascii="TH SarabunPSK" w:hAnsi="TH SarabunPSK" w:cs="TH SarabunPSK"/>
                <w:sz w:val="32"/>
                <w:szCs w:val="32"/>
              </w:rPr>
              <w:t>IBL</w:t>
            </w:r>
          </w:p>
          <w:p w:rsidR="00962A72" w:rsidRPr="00EF2DB8" w:rsidRDefault="00962A72" w:rsidP="008911DD">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hint="cs"/>
                <w:sz w:val="32"/>
                <w:szCs w:val="32"/>
                <w:cs/>
              </w:rPr>
              <w:t>- ประเมินผลจากการตั้งคำถาม</w:t>
            </w:r>
            <w:r w:rsidRPr="00EF2DB8">
              <w:rPr>
                <w:rFonts w:ascii="TH SarabunPSK" w:hAnsi="TH SarabunPSK" w:cs="TH SarabunPSK"/>
                <w:sz w:val="32"/>
                <w:szCs w:val="32"/>
                <w:cs/>
              </w:rPr>
              <w:t>/</w:t>
            </w:r>
            <w:r w:rsidRPr="00EF2DB8">
              <w:rPr>
                <w:rFonts w:ascii="TH SarabunPSK" w:hAnsi="TH SarabunPSK" w:cs="TH SarabunPSK" w:hint="cs"/>
                <w:sz w:val="32"/>
                <w:szCs w:val="32"/>
                <w:cs/>
              </w:rPr>
              <w:t>การเรียบเรียงสะท้อนย้อนคิดของผู้เรียน</w:t>
            </w:r>
          </w:p>
          <w:p w:rsidR="00363020" w:rsidRPr="00EF2DB8" w:rsidRDefault="00363020" w:rsidP="008911DD">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hint="cs"/>
                <w:sz w:val="32"/>
                <w:szCs w:val="32"/>
                <w:cs/>
              </w:rPr>
              <w:t>- ใบงาน</w:t>
            </w:r>
          </w:p>
          <w:p w:rsidR="00363020" w:rsidRPr="00EF2DB8" w:rsidRDefault="00363020" w:rsidP="008911DD">
            <w:pPr>
              <w:tabs>
                <w:tab w:val="left" w:pos="340"/>
                <w:tab w:val="left" w:pos="794"/>
                <w:tab w:val="left" w:pos="1418"/>
                <w:tab w:val="left" w:pos="1701"/>
              </w:tabs>
              <w:rPr>
                <w:rFonts w:ascii="TH SarabunPSK" w:hAnsi="TH SarabunPSK" w:cs="TH SarabunPSK"/>
                <w:sz w:val="32"/>
                <w:szCs w:val="32"/>
              </w:rPr>
            </w:pPr>
            <w:r w:rsidRPr="00EF2DB8">
              <w:rPr>
                <w:rFonts w:ascii="TH SarabunPSK" w:hAnsi="TH SarabunPSK" w:cs="TH SarabunPSK" w:hint="cs"/>
                <w:sz w:val="32"/>
                <w:szCs w:val="32"/>
                <w:cs/>
              </w:rPr>
              <w:t xml:space="preserve">- </w:t>
            </w:r>
            <w:r w:rsidRPr="00EF2DB8">
              <w:rPr>
                <w:rFonts w:ascii="TH SarabunPSK" w:hAnsi="TH SarabunPSK" w:cs="TH SarabunPSK"/>
                <w:sz w:val="32"/>
                <w:szCs w:val="32"/>
              </w:rPr>
              <w:t>Poster presentation</w:t>
            </w:r>
          </w:p>
        </w:tc>
      </w:tr>
    </w:tbl>
    <w:p w:rsidR="00290F9C" w:rsidRPr="00EF2DB8" w:rsidRDefault="00290F9C" w:rsidP="002B58AA">
      <w:pPr>
        <w:tabs>
          <w:tab w:val="left" w:pos="340"/>
          <w:tab w:val="left" w:pos="794"/>
          <w:tab w:val="left" w:pos="1418"/>
          <w:tab w:val="left" w:pos="1701"/>
        </w:tabs>
        <w:spacing w:after="0"/>
        <w:rPr>
          <w:rFonts w:ascii="TH SarabunPSK" w:hAnsi="TH SarabunPSK" w:cs="TH SarabunPSK"/>
          <w:b/>
          <w:bCs/>
          <w:sz w:val="36"/>
          <w:szCs w:val="36"/>
        </w:rPr>
      </w:pPr>
    </w:p>
    <w:p w:rsidR="00290F9C" w:rsidRPr="00EF2DB8" w:rsidRDefault="00290F9C" w:rsidP="00D2226E">
      <w:pPr>
        <w:pStyle w:val="ListParagraph"/>
        <w:numPr>
          <w:ilvl w:val="1"/>
          <w:numId w:val="25"/>
        </w:numPr>
        <w:tabs>
          <w:tab w:val="left" w:pos="360"/>
          <w:tab w:val="left" w:pos="1418"/>
          <w:tab w:val="left" w:pos="1701"/>
        </w:tabs>
        <w:spacing w:after="0"/>
        <w:rPr>
          <w:rFonts w:ascii="TH SarabunPSK" w:hAnsi="TH SarabunPSK" w:cs="TH SarabunPSK"/>
          <w:b/>
          <w:bCs/>
          <w:sz w:val="32"/>
          <w:szCs w:val="32"/>
        </w:rPr>
      </w:pPr>
      <w:r w:rsidRPr="00EF2DB8">
        <w:rPr>
          <w:rFonts w:ascii="TH SarabunPSK" w:hAnsi="TH SarabunPSK" w:cs="TH SarabunPSK" w:hint="cs"/>
          <w:b/>
          <w:bCs/>
          <w:sz w:val="32"/>
          <w:szCs w:val="32"/>
          <w:cs/>
        </w:rPr>
        <w:t>การประเมินผลลัพธ์การเรียนรู้ตามลำดับขั้นของการพัฒนาผู้เรียน</w:t>
      </w:r>
      <w:r w:rsidRPr="00EF2DB8">
        <w:rPr>
          <w:rFonts w:ascii="TH SarabunPSK" w:hAnsi="TH SarabunPSK" w:cs="TH SarabunPSK"/>
          <w:b/>
          <w:bCs/>
          <w:sz w:val="32"/>
          <w:szCs w:val="32"/>
        </w:rPr>
        <w:t>; Stage</w:t>
      </w:r>
      <w:r w:rsidRPr="00EF2DB8">
        <w:rPr>
          <w:rFonts w:ascii="TH SarabunPSK" w:hAnsi="TH SarabunPSK" w:cs="TH SarabunPSK"/>
          <w:b/>
          <w:bCs/>
          <w:sz w:val="32"/>
          <w:szCs w:val="32"/>
          <w:cs/>
        </w:rPr>
        <w:t>-</w:t>
      </w:r>
      <w:r w:rsidRPr="00EF2DB8">
        <w:rPr>
          <w:rFonts w:ascii="TH SarabunPSK" w:hAnsi="TH SarabunPSK" w:cs="TH SarabunPSK"/>
          <w:b/>
          <w:bCs/>
          <w:sz w:val="32"/>
          <w:szCs w:val="32"/>
        </w:rPr>
        <w:t xml:space="preserve">Los </w:t>
      </w:r>
      <w:r w:rsidRPr="00EF2DB8">
        <w:rPr>
          <w:rFonts w:ascii="TH SarabunPSK" w:hAnsi="TH SarabunPSK" w:cs="TH SarabunPSK" w:hint="cs"/>
          <w:b/>
          <w:bCs/>
          <w:sz w:val="32"/>
          <w:szCs w:val="32"/>
          <w:cs/>
        </w:rPr>
        <w:t xml:space="preserve">หรือ </w:t>
      </w:r>
      <w:r w:rsidRPr="00EF2DB8">
        <w:rPr>
          <w:rFonts w:ascii="TH SarabunPSK" w:hAnsi="TH SarabunPSK" w:cs="TH SarabunPSK"/>
          <w:b/>
          <w:bCs/>
          <w:sz w:val="32"/>
          <w:szCs w:val="32"/>
        </w:rPr>
        <w:t>Year</w:t>
      </w:r>
      <w:r w:rsidRPr="00EF2DB8">
        <w:rPr>
          <w:rFonts w:ascii="TH SarabunPSK" w:hAnsi="TH SarabunPSK" w:cs="TH SarabunPSK"/>
          <w:b/>
          <w:bCs/>
          <w:sz w:val="32"/>
          <w:szCs w:val="32"/>
          <w:cs/>
        </w:rPr>
        <w:t>-</w:t>
      </w:r>
      <w:r w:rsidRPr="00EF2DB8">
        <w:rPr>
          <w:rFonts w:ascii="TH SarabunPSK" w:hAnsi="TH SarabunPSK" w:cs="TH SarabunPSK"/>
          <w:b/>
          <w:bCs/>
          <w:sz w:val="32"/>
          <w:szCs w:val="32"/>
        </w:rPr>
        <w:t>LOs</w:t>
      </w:r>
    </w:p>
    <w:p w:rsidR="00290F9C" w:rsidRPr="00EF2DB8" w:rsidRDefault="00807DDD" w:rsidP="00557724">
      <w:pPr>
        <w:tabs>
          <w:tab w:val="left" w:pos="794"/>
          <w:tab w:val="left" w:pos="1418"/>
          <w:tab w:val="left" w:pos="1701"/>
        </w:tabs>
        <w:spacing w:after="0"/>
        <w:ind w:left="720"/>
        <w:rPr>
          <w:rFonts w:ascii="TH SarabunPSK" w:hAnsi="TH SarabunPSK" w:cs="TH SarabunPSK"/>
          <w:b/>
          <w:bCs/>
          <w:sz w:val="32"/>
          <w:szCs w:val="32"/>
          <w:cs/>
        </w:rPr>
        <w:sectPr w:rsidR="00290F9C" w:rsidRPr="00EF2DB8">
          <w:pgSz w:w="11906" w:h="16838"/>
          <w:pgMar w:top="2160" w:right="1440" w:bottom="1440" w:left="2160" w:header="709" w:footer="709" w:gutter="0"/>
          <w:cols w:space="720"/>
        </w:sectPr>
      </w:pPr>
      <w:r w:rsidRPr="00EF2DB8">
        <w:rPr>
          <w:rFonts w:ascii="TH SarabunPSK" w:hAnsi="TH SarabunPSK" w:cs="TH SarabunPSK"/>
          <w:b/>
          <w:bCs/>
          <w:sz w:val="32"/>
          <w:szCs w:val="32"/>
          <w:lang w:val="en-US"/>
        </w:rPr>
        <w:t>N</w:t>
      </w:r>
      <w:r w:rsidRPr="00EF2DB8">
        <w:rPr>
          <w:rFonts w:ascii="TH SarabunPSK" w:hAnsi="TH SarabunPSK" w:cs="TH SarabunPSK"/>
          <w:b/>
          <w:bCs/>
          <w:sz w:val="32"/>
          <w:szCs w:val="32"/>
          <w:cs/>
          <w:lang w:val="en-US"/>
        </w:rPr>
        <w:t>/</w:t>
      </w:r>
      <w:r w:rsidRPr="00EF2DB8">
        <w:rPr>
          <w:rFonts w:ascii="TH SarabunPSK" w:hAnsi="TH SarabunPSK" w:cs="TH SarabunPSK"/>
          <w:b/>
          <w:bCs/>
          <w:sz w:val="32"/>
          <w:szCs w:val="32"/>
          <w:lang w:val="en-US"/>
        </w:rPr>
        <w:t>A</w:t>
      </w:r>
    </w:p>
    <w:p w:rsidR="00290F9C" w:rsidRPr="00EF2DB8" w:rsidRDefault="00CD085B" w:rsidP="002B58AA">
      <w:pPr>
        <w:tabs>
          <w:tab w:val="left" w:pos="340"/>
          <w:tab w:val="left" w:pos="794"/>
          <w:tab w:val="left" w:pos="1418"/>
          <w:tab w:val="left" w:pos="1701"/>
        </w:tabs>
        <w:spacing w:after="0"/>
        <w:rPr>
          <w:rFonts w:ascii="TH SarabunPSK" w:hAnsi="TH SarabunPSK" w:cs="TH SarabunPSK"/>
          <w:b/>
          <w:bCs/>
          <w:sz w:val="36"/>
          <w:szCs w:val="36"/>
        </w:rPr>
      </w:pPr>
      <w:r w:rsidRPr="00EF2DB8">
        <w:rPr>
          <w:rFonts w:ascii="TH SarabunPSK" w:hAnsi="TH SarabunPSK" w:cs="TH SarabunPSK"/>
          <w:b/>
          <w:bCs/>
          <w:sz w:val="36"/>
          <w:szCs w:val="36"/>
        </w:rPr>
        <w:t>2</w:t>
      </w:r>
      <w:r w:rsidRPr="00EF2DB8">
        <w:rPr>
          <w:rFonts w:ascii="TH SarabunPSK" w:hAnsi="TH SarabunPSK" w:cs="TH SarabunPSK"/>
          <w:b/>
          <w:bCs/>
          <w:sz w:val="36"/>
          <w:szCs w:val="36"/>
          <w:cs/>
        </w:rPr>
        <w:t>.</w:t>
      </w:r>
      <w:r w:rsidRPr="00EF2DB8">
        <w:rPr>
          <w:rFonts w:ascii="TH SarabunPSK" w:hAnsi="TH SarabunPSK" w:cs="TH SarabunPSK"/>
          <w:b/>
          <w:bCs/>
          <w:sz w:val="36"/>
          <w:szCs w:val="36"/>
        </w:rPr>
        <w:t>3</w:t>
      </w:r>
      <w:r w:rsidR="00290F9C" w:rsidRPr="00EF2DB8">
        <w:rPr>
          <w:rFonts w:ascii="TH SarabunPSK" w:hAnsi="TH SarabunPSK" w:cs="TH SarabunPSK" w:hint="cs"/>
          <w:b/>
          <w:bCs/>
          <w:sz w:val="36"/>
          <w:szCs w:val="36"/>
          <w:cs/>
        </w:rPr>
        <w:t xml:space="preserve"> การประเมินผลลัพธ์การเรียนรู้ของหลักสูตร </w:t>
      </w:r>
      <w:r w:rsidR="00290F9C" w:rsidRPr="00EF2DB8">
        <w:rPr>
          <w:rFonts w:ascii="TH SarabunPSK" w:hAnsi="TH SarabunPSK" w:cs="TH SarabunPSK"/>
          <w:b/>
          <w:bCs/>
          <w:sz w:val="36"/>
          <w:szCs w:val="36"/>
          <w:cs/>
        </w:rPr>
        <w:t>(</w:t>
      </w:r>
      <w:r w:rsidR="00001A73" w:rsidRPr="00EF2DB8">
        <w:rPr>
          <w:rFonts w:ascii="TH SarabunPSK" w:hAnsi="TH SarabunPSK" w:cs="TH SarabunPSK"/>
          <w:b/>
          <w:bCs/>
          <w:sz w:val="36"/>
          <w:szCs w:val="36"/>
          <w:lang w:val="en-US"/>
        </w:rPr>
        <w:t>GE</w:t>
      </w:r>
      <w:r w:rsidR="00290F9C" w:rsidRPr="00EF2DB8">
        <w:rPr>
          <w:rFonts w:ascii="TH SarabunPSK" w:hAnsi="TH SarabunPSK" w:cs="TH SarabunPSK"/>
          <w:b/>
          <w:bCs/>
          <w:sz w:val="36"/>
          <w:szCs w:val="36"/>
        </w:rPr>
        <w:t>LOs</w:t>
      </w:r>
      <w:r w:rsidR="00290F9C" w:rsidRPr="00EF2DB8">
        <w:rPr>
          <w:rFonts w:ascii="TH SarabunPSK" w:hAnsi="TH SarabunPSK" w:cs="TH SarabunPSK"/>
          <w:b/>
          <w:bCs/>
          <w:sz w:val="36"/>
          <w:szCs w:val="36"/>
          <w:cs/>
        </w:rPr>
        <w:t>)</w:t>
      </w:r>
      <w:r w:rsidR="00290F9C" w:rsidRPr="00EF2DB8">
        <w:rPr>
          <w:rFonts w:ascii="TH SarabunPSK" w:hAnsi="TH SarabunPSK" w:cs="TH SarabunPSK" w:hint="cs"/>
          <w:b/>
          <w:bCs/>
          <w:sz w:val="36"/>
          <w:szCs w:val="36"/>
          <w:cs/>
        </w:rPr>
        <w:t xml:space="preserve"> ของผู้เรียน  </w:t>
      </w:r>
    </w:p>
    <w:tbl>
      <w:tblPr>
        <w:tblW w:w="14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2250"/>
        <w:gridCol w:w="1980"/>
        <w:gridCol w:w="2070"/>
        <w:gridCol w:w="2070"/>
        <w:gridCol w:w="1620"/>
        <w:gridCol w:w="2070"/>
      </w:tblGrid>
      <w:tr w:rsidR="00EF2DB8" w:rsidRPr="00EF2DB8" w:rsidTr="006427CC">
        <w:trPr>
          <w:tblHeader/>
        </w:trPr>
        <w:tc>
          <w:tcPr>
            <w:tcW w:w="1975" w:type="dxa"/>
            <w:shd w:val="clear" w:color="auto" w:fill="auto"/>
          </w:tcPr>
          <w:p w:rsidR="00290F9C" w:rsidRPr="00EF2DB8" w:rsidRDefault="00290F9C" w:rsidP="006427CC">
            <w:pPr>
              <w:spacing w:after="0"/>
              <w:jc w:val="center"/>
              <w:rPr>
                <w:rFonts w:ascii="TH SarabunPSK" w:hAnsi="TH SarabunPSK" w:cs="TH SarabunPSK"/>
                <w:b/>
                <w:bCs/>
                <w:sz w:val="28"/>
                <w:szCs w:val="28"/>
              </w:rPr>
            </w:pPr>
            <w:r w:rsidRPr="00EF2DB8">
              <w:rPr>
                <w:rFonts w:ascii="TH SarabunPSK" w:hAnsi="TH SarabunPSK" w:cs="TH SarabunPSK"/>
                <w:b/>
                <w:bCs/>
                <w:sz w:val="28"/>
                <w:szCs w:val="28"/>
                <w:cs/>
              </w:rPr>
              <w:t>ผลลัพธ์การเรียนรู้ของหลักสูตร (</w:t>
            </w:r>
            <w:r w:rsidR="00CD085B" w:rsidRPr="00EF2DB8">
              <w:rPr>
                <w:rFonts w:ascii="TH SarabunPSK" w:hAnsi="TH SarabunPSK" w:cs="TH SarabunPSK"/>
                <w:b/>
                <w:bCs/>
                <w:sz w:val="28"/>
                <w:szCs w:val="28"/>
              </w:rPr>
              <w:t>GE</w:t>
            </w:r>
            <w:r w:rsidRPr="00EF2DB8">
              <w:rPr>
                <w:rFonts w:ascii="TH SarabunPSK" w:hAnsi="TH SarabunPSK" w:cs="TH SarabunPSK"/>
                <w:b/>
                <w:bCs/>
                <w:sz w:val="28"/>
                <w:szCs w:val="28"/>
              </w:rPr>
              <w:t>LOs</w:t>
            </w:r>
            <w:r w:rsidRPr="00EF2DB8">
              <w:rPr>
                <w:rFonts w:ascii="TH SarabunPSK" w:hAnsi="TH SarabunPSK" w:cs="TH SarabunPSK"/>
                <w:b/>
                <w:bCs/>
                <w:sz w:val="28"/>
                <w:szCs w:val="28"/>
                <w:cs/>
              </w:rPr>
              <w:t>)</w:t>
            </w:r>
          </w:p>
        </w:tc>
        <w:tc>
          <w:tcPr>
            <w:tcW w:w="2250" w:type="dxa"/>
            <w:shd w:val="clear" w:color="auto" w:fill="auto"/>
          </w:tcPr>
          <w:p w:rsidR="00290F9C" w:rsidRPr="00EF2DB8" w:rsidRDefault="00290F9C" w:rsidP="006427CC">
            <w:pPr>
              <w:spacing w:after="0"/>
              <w:jc w:val="center"/>
              <w:rPr>
                <w:rFonts w:ascii="TH SarabunPSK" w:hAnsi="TH SarabunPSK" w:cs="TH SarabunPSK"/>
                <w:b/>
                <w:bCs/>
                <w:sz w:val="28"/>
                <w:szCs w:val="28"/>
              </w:rPr>
            </w:pPr>
            <w:r w:rsidRPr="00EF2DB8">
              <w:rPr>
                <w:rFonts w:ascii="TH SarabunPSK" w:hAnsi="TH SarabunPSK" w:cs="TH SarabunPSK"/>
                <w:b/>
                <w:bCs/>
                <w:sz w:val="28"/>
                <w:szCs w:val="28"/>
                <w:cs/>
              </w:rPr>
              <w:t>วิธีการประเมิน (</w:t>
            </w:r>
            <w:r w:rsidRPr="00EF2DB8">
              <w:rPr>
                <w:rFonts w:ascii="TH SarabunPSK" w:hAnsi="TH SarabunPSK" w:cs="TH SarabunPSK"/>
                <w:b/>
                <w:bCs/>
                <w:sz w:val="28"/>
                <w:szCs w:val="28"/>
              </w:rPr>
              <w:t>assessment method</w:t>
            </w:r>
            <w:r w:rsidRPr="00EF2DB8">
              <w:rPr>
                <w:rFonts w:ascii="TH SarabunPSK" w:hAnsi="TH SarabunPSK" w:cs="TH SarabunPSK"/>
                <w:b/>
                <w:bCs/>
                <w:sz w:val="28"/>
                <w:szCs w:val="28"/>
                <w:cs/>
              </w:rPr>
              <w:t xml:space="preserve"> )</w:t>
            </w:r>
          </w:p>
        </w:tc>
        <w:tc>
          <w:tcPr>
            <w:tcW w:w="1980" w:type="dxa"/>
          </w:tcPr>
          <w:p w:rsidR="00290F9C" w:rsidRPr="00EF2DB8" w:rsidRDefault="00290F9C" w:rsidP="006427CC">
            <w:pPr>
              <w:spacing w:after="0"/>
              <w:jc w:val="center"/>
              <w:rPr>
                <w:rFonts w:ascii="TH SarabunPSK" w:hAnsi="TH SarabunPSK" w:cs="TH SarabunPSK"/>
                <w:b/>
                <w:bCs/>
                <w:sz w:val="28"/>
                <w:szCs w:val="28"/>
                <w:cs/>
              </w:rPr>
            </w:pPr>
            <w:r w:rsidRPr="00EF2DB8">
              <w:rPr>
                <w:rFonts w:ascii="TH SarabunPSK" w:hAnsi="TH SarabunPSK" w:cs="TH SarabunPSK"/>
                <w:b/>
                <w:bCs/>
                <w:sz w:val="28"/>
                <w:szCs w:val="28"/>
                <w:cs/>
              </w:rPr>
              <w:t>เครื่องมือ (</w:t>
            </w:r>
            <w:r w:rsidRPr="00EF2DB8">
              <w:rPr>
                <w:rFonts w:ascii="TH SarabunPSK" w:hAnsi="TH SarabunPSK" w:cs="TH SarabunPSK"/>
                <w:b/>
                <w:bCs/>
                <w:sz w:val="28"/>
                <w:szCs w:val="28"/>
              </w:rPr>
              <w:t xml:space="preserve">Tool </w:t>
            </w:r>
            <w:r w:rsidRPr="00EF2DB8">
              <w:rPr>
                <w:rFonts w:ascii="TH SarabunPSK" w:hAnsi="TH SarabunPSK" w:cs="TH SarabunPSK"/>
                <w:b/>
                <w:bCs/>
                <w:sz w:val="28"/>
                <w:szCs w:val="28"/>
                <w:cs/>
              </w:rPr>
              <w:t xml:space="preserve">/ </w:t>
            </w:r>
            <w:r w:rsidRPr="00EF2DB8">
              <w:rPr>
                <w:rFonts w:ascii="TH SarabunPSK" w:hAnsi="TH SarabunPSK" w:cs="TH SarabunPSK"/>
                <w:b/>
                <w:bCs/>
                <w:sz w:val="28"/>
                <w:szCs w:val="28"/>
              </w:rPr>
              <w:t>Instrument</w:t>
            </w:r>
            <w:r w:rsidRPr="00EF2DB8">
              <w:rPr>
                <w:rFonts w:ascii="TH SarabunPSK" w:hAnsi="TH SarabunPSK" w:cs="TH SarabunPSK"/>
                <w:b/>
                <w:bCs/>
                <w:sz w:val="28"/>
                <w:szCs w:val="28"/>
                <w:cs/>
              </w:rPr>
              <w:t>)</w:t>
            </w:r>
          </w:p>
        </w:tc>
        <w:tc>
          <w:tcPr>
            <w:tcW w:w="2070" w:type="dxa"/>
          </w:tcPr>
          <w:p w:rsidR="00290F9C" w:rsidRPr="00EF2DB8" w:rsidRDefault="00290F9C" w:rsidP="006427CC">
            <w:pPr>
              <w:spacing w:after="0"/>
              <w:jc w:val="center"/>
              <w:rPr>
                <w:rFonts w:ascii="TH SarabunPSK" w:hAnsi="TH SarabunPSK" w:cs="TH SarabunPSK"/>
                <w:b/>
                <w:bCs/>
                <w:sz w:val="28"/>
                <w:szCs w:val="28"/>
                <w:cs/>
              </w:rPr>
            </w:pPr>
            <w:r w:rsidRPr="00EF2DB8">
              <w:rPr>
                <w:rFonts w:ascii="TH SarabunPSK" w:hAnsi="TH SarabunPSK" w:cs="TH SarabunPSK"/>
                <w:b/>
                <w:bCs/>
                <w:sz w:val="28"/>
                <w:szCs w:val="28"/>
                <w:cs/>
              </w:rPr>
              <w:t>ประเภทของเครื่องมือ (</w:t>
            </w:r>
            <w:r w:rsidRPr="00EF2DB8">
              <w:rPr>
                <w:rFonts w:ascii="TH SarabunPSK" w:hAnsi="TH SarabunPSK" w:cs="TH SarabunPSK"/>
                <w:b/>
                <w:bCs/>
                <w:sz w:val="28"/>
                <w:szCs w:val="28"/>
              </w:rPr>
              <w:t>Assessment Type</w:t>
            </w:r>
            <w:r w:rsidRPr="00EF2DB8">
              <w:rPr>
                <w:rFonts w:ascii="TH SarabunPSK" w:hAnsi="TH SarabunPSK" w:cs="TH SarabunPSK"/>
                <w:b/>
                <w:bCs/>
                <w:sz w:val="28"/>
                <w:szCs w:val="28"/>
                <w:cs/>
              </w:rPr>
              <w:t>)</w:t>
            </w:r>
            <w:r w:rsidRPr="00EF2DB8">
              <w:rPr>
                <w:rFonts w:ascii="TH SarabunPSK" w:hAnsi="TH SarabunPSK" w:cs="TH SarabunPSK"/>
                <w:b/>
                <w:bCs/>
                <w:sz w:val="28"/>
                <w:szCs w:val="28"/>
              </w:rPr>
              <w:br/>
            </w:r>
            <w:r w:rsidRPr="00EF2DB8">
              <w:rPr>
                <w:rFonts w:ascii="TH SarabunPSK" w:hAnsi="TH SarabunPSK" w:cs="TH SarabunPSK"/>
                <w:b/>
                <w:bCs/>
                <w:sz w:val="28"/>
                <w:szCs w:val="28"/>
                <w:cs/>
              </w:rPr>
              <w:t>(</w:t>
            </w:r>
            <w:r w:rsidRPr="00EF2DB8">
              <w:rPr>
                <w:rFonts w:ascii="TH SarabunPSK" w:hAnsi="TH SarabunPSK" w:cs="TH SarabunPSK" w:hint="cs"/>
                <w:b/>
                <w:bCs/>
                <w:sz w:val="28"/>
                <w:szCs w:val="28"/>
                <w:cs/>
              </w:rPr>
              <w:t xml:space="preserve">ให้ระบุ </w:t>
            </w:r>
            <w:r w:rsidRPr="00EF2DB8">
              <w:rPr>
                <w:rFonts w:ascii="TH SarabunPSK" w:hAnsi="TH SarabunPSK" w:cs="TH SarabunPSK"/>
                <w:b/>
                <w:bCs/>
                <w:sz w:val="28"/>
                <w:szCs w:val="28"/>
              </w:rPr>
              <w:t>Direct</w:t>
            </w:r>
            <w:r w:rsidRPr="00EF2DB8">
              <w:rPr>
                <w:rFonts w:ascii="TH SarabunPSK" w:hAnsi="TH SarabunPSK" w:cs="TH SarabunPSK"/>
                <w:b/>
                <w:bCs/>
                <w:sz w:val="28"/>
                <w:szCs w:val="28"/>
                <w:cs/>
              </w:rPr>
              <w:t>/</w:t>
            </w:r>
            <w:r w:rsidRPr="00EF2DB8">
              <w:rPr>
                <w:rFonts w:ascii="TH SarabunPSK" w:hAnsi="TH SarabunPSK" w:cs="TH SarabunPSK"/>
                <w:b/>
                <w:bCs/>
                <w:sz w:val="28"/>
                <w:szCs w:val="28"/>
              </w:rPr>
              <w:t>Indirect assessment</w:t>
            </w:r>
            <w:r w:rsidRPr="00EF2DB8">
              <w:rPr>
                <w:rFonts w:ascii="TH SarabunPSK" w:hAnsi="TH SarabunPSK" w:cs="TH SarabunPSK"/>
                <w:b/>
                <w:bCs/>
                <w:sz w:val="28"/>
                <w:szCs w:val="28"/>
                <w:cs/>
              </w:rPr>
              <w:t>)</w:t>
            </w:r>
          </w:p>
        </w:tc>
        <w:tc>
          <w:tcPr>
            <w:tcW w:w="2070" w:type="dxa"/>
          </w:tcPr>
          <w:p w:rsidR="00290F9C" w:rsidRPr="00EF2DB8" w:rsidRDefault="00290F9C" w:rsidP="006427CC">
            <w:pPr>
              <w:spacing w:after="0"/>
              <w:jc w:val="center"/>
              <w:rPr>
                <w:rFonts w:ascii="TH SarabunPSK" w:hAnsi="TH SarabunPSK" w:cs="TH SarabunPSK"/>
                <w:b/>
                <w:bCs/>
                <w:sz w:val="28"/>
                <w:szCs w:val="28"/>
                <w:cs/>
              </w:rPr>
            </w:pPr>
            <w:r w:rsidRPr="00EF2DB8">
              <w:rPr>
                <w:rFonts w:ascii="TH SarabunPSK" w:hAnsi="TH SarabunPSK" w:cs="TH SarabunPSK"/>
                <w:b/>
                <w:bCs/>
                <w:sz w:val="28"/>
                <w:szCs w:val="28"/>
                <w:cs/>
              </w:rPr>
              <w:t>เกณฑ์ความสำเร็จ (</w:t>
            </w:r>
            <w:r w:rsidRPr="00EF2DB8">
              <w:rPr>
                <w:rFonts w:ascii="TH SarabunPSK" w:hAnsi="TH SarabunPSK" w:cs="TH SarabunPSK"/>
                <w:b/>
                <w:bCs/>
                <w:sz w:val="28"/>
                <w:szCs w:val="28"/>
              </w:rPr>
              <w:t>Achievement Criteria</w:t>
            </w:r>
            <w:r w:rsidRPr="00EF2DB8">
              <w:rPr>
                <w:rFonts w:ascii="TH SarabunPSK" w:hAnsi="TH SarabunPSK" w:cs="TH SarabunPSK"/>
                <w:b/>
                <w:bCs/>
                <w:sz w:val="28"/>
                <w:szCs w:val="28"/>
                <w:cs/>
              </w:rPr>
              <w:t>)</w:t>
            </w:r>
          </w:p>
        </w:tc>
        <w:tc>
          <w:tcPr>
            <w:tcW w:w="1620" w:type="dxa"/>
          </w:tcPr>
          <w:p w:rsidR="00290F9C" w:rsidRPr="00EF2DB8" w:rsidRDefault="00290F9C" w:rsidP="006427CC">
            <w:pPr>
              <w:spacing w:after="0"/>
              <w:jc w:val="center"/>
              <w:rPr>
                <w:rFonts w:ascii="TH SarabunPSK" w:hAnsi="TH SarabunPSK" w:cs="TH SarabunPSK"/>
                <w:b/>
                <w:bCs/>
                <w:sz w:val="28"/>
                <w:szCs w:val="28"/>
                <w:cs/>
              </w:rPr>
            </w:pPr>
            <w:r w:rsidRPr="00EF2DB8">
              <w:rPr>
                <w:rFonts w:ascii="TH SarabunPSK" w:hAnsi="TH SarabunPSK" w:cs="TH SarabunPSK"/>
                <w:b/>
                <w:bCs/>
                <w:sz w:val="28"/>
                <w:szCs w:val="28"/>
                <w:cs/>
              </w:rPr>
              <w:t>ช่วงเวลา (</w:t>
            </w:r>
            <w:r w:rsidRPr="00EF2DB8">
              <w:rPr>
                <w:rFonts w:ascii="TH SarabunPSK" w:hAnsi="TH SarabunPSK" w:cs="TH SarabunPSK"/>
                <w:b/>
                <w:bCs/>
                <w:sz w:val="28"/>
                <w:szCs w:val="28"/>
              </w:rPr>
              <w:t>Timing</w:t>
            </w:r>
            <w:r w:rsidRPr="00EF2DB8">
              <w:rPr>
                <w:rFonts w:ascii="TH SarabunPSK" w:hAnsi="TH SarabunPSK" w:cs="TH SarabunPSK"/>
                <w:b/>
                <w:bCs/>
                <w:sz w:val="28"/>
                <w:szCs w:val="28"/>
                <w:cs/>
              </w:rPr>
              <w:t>)</w:t>
            </w:r>
          </w:p>
        </w:tc>
        <w:tc>
          <w:tcPr>
            <w:tcW w:w="2070" w:type="dxa"/>
          </w:tcPr>
          <w:p w:rsidR="00290F9C" w:rsidRPr="00EF2DB8" w:rsidRDefault="00290F9C" w:rsidP="006427CC">
            <w:pPr>
              <w:spacing w:after="0"/>
              <w:jc w:val="center"/>
              <w:rPr>
                <w:rFonts w:ascii="TH SarabunPSK" w:hAnsi="TH SarabunPSK" w:cs="TH SarabunPSK"/>
                <w:b/>
                <w:bCs/>
                <w:sz w:val="28"/>
                <w:szCs w:val="28"/>
                <w:cs/>
              </w:rPr>
            </w:pPr>
            <w:r w:rsidRPr="00EF2DB8">
              <w:rPr>
                <w:rFonts w:ascii="TH SarabunPSK" w:hAnsi="TH SarabunPSK" w:cs="TH SarabunPSK"/>
                <w:b/>
                <w:bCs/>
                <w:sz w:val="28"/>
                <w:szCs w:val="28"/>
                <w:cs/>
              </w:rPr>
              <w:t>ผู้รับผิดชอบ (</w:t>
            </w:r>
            <w:r w:rsidRPr="00EF2DB8">
              <w:rPr>
                <w:rFonts w:ascii="TH SarabunPSK" w:hAnsi="TH SarabunPSK" w:cs="TH SarabunPSK"/>
                <w:b/>
                <w:bCs/>
                <w:sz w:val="28"/>
                <w:szCs w:val="28"/>
              </w:rPr>
              <w:t>Person Responsible</w:t>
            </w:r>
            <w:r w:rsidRPr="00EF2DB8">
              <w:rPr>
                <w:rFonts w:ascii="TH SarabunPSK" w:hAnsi="TH SarabunPSK" w:cs="TH SarabunPSK"/>
                <w:b/>
                <w:bCs/>
                <w:sz w:val="28"/>
                <w:szCs w:val="28"/>
                <w:cs/>
              </w:rPr>
              <w:t>)</w:t>
            </w:r>
          </w:p>
        </w:tc>
      </w:tr>
      <w:tr w:rsidR="00EF2DB8" w:rsidRPr="00EF2DB8" w:rsidTr="006427CC">
        <w:tc>
          <w:tcPr>
            <w:tcW w:w="14035" w:type="dxa"/>
            <w:gridSpan w:val="7"/>
            <w:shd w:val="clear" w:color="auto" w:fill="auto"/>
          </w:tcPr>
          <w:p w:rsidR="00290F9C" w:rsidRPr="00EF2DB8" w:rsidRDefault="00290F9C" w:rsidP="006427CC">
            <w:pPr>
              <w:spacing w:after="0"/>
              <w:jc w:val="center"/>
              <w:rPr>
                <w:rFonts w:ascii="TH SarabunPSK" w:hAnsi="TH SarabunPSK" w:cs="TH SarabunPSK"/>
                <w:b/>
                <w:bCs/>
                <w:sz w:val="28"/>
                <w:szCs w:val="28"/>
              </w:rPr>
            </w:pPr>
            <w:r w:rsidRPr="00EF2DB8">
              <w:rPr>
                <w:rFonts w:ascii="TH SarabunPSK" w:hAnsi="TH SarabunPSK" w:cs="TH SarabunPSK" w:hint="cs"/>
                <w:b/>
                <w:bCs/>
                <w:sz w:val="28"/>
                <w:szCs w:val="28"/>
                <w:cs/>
              </w:rPr>
              <w:t xml:space="preserve">ด้านความรู้ </w:t>
            </w:r>
            <w:r w:rsidRPr="00EF2DB8">
              <w:rPr>
                <w:rFonts w:ascii="TH SarabunPSK" w:hAnsi="TH SarabunPSK" w:cs="TH SarabunPSK"/>
                <w:b/>
                <w:bCs/>
                <w:sz w:val="28"/>
                <w:szCs w:val="28"/>
                <w:cs/>
              </w:rPr>
              <w:t>(</w:t>
            </w:r>
            <w:r w:rsidRPr="00EF2DB8">
              <w:rPr>
                <w:rFonts w:ascii="TH SarabunPSK" w:hAnsi="TH SarabunPSK" w:cs="TH SarabunPSK"/>
                <w:b/>
                <w:bCs/>
                <w:sz w:val="28"/>
                <w:szCs w:val="28"/>
              </w:rPr>
              <w:t>Knowledge</w:t>
            </w:r>
            <w:r w:rsidRPr="00EF2DB8">
              <w:rPr>
                <w:rFonts w:ascii="TH SarabunPSK" w:hAnsi="TH SarabunPSK" w:cs="TH SarabunPSK"/>
                <w:b/>
                <w:bCs/>
                <w:sz w:val="28"/>
                <w:szCs w:val="28"/>
                <w:cs/>
              </w:rPr>
              <w:t>)</w:t>
            </w:r>
          </w:p>
        </w:tc>
      </w:tr>
      <w:tr w:rsidR="00EF2DB8" w:rsidRPr="00EF2DB8" w:rsidTr="006427CC">
        <w:tc>
          <w:tcPr>
            <w:tcW w:w="1975" w:type="dxa"/>
          </w:tcPr>
          <w:p w:rsidR="00DF2255" w:rsidRPr="00EF2DB8" w:rsidRDefault="00DF2255" w:rsidP="00CA007B">
            <w:pPr>
              <w:spacing w:after="0"/>
              <w:ind w:left="69"/>
              <w:rPr>
                <w:rFonts w:ascii="TH SarabunPSK" w:hAnsi="TH SarabunPSK" w:cs="TH SarabunPSK"/>
                <w:sz w:val="28"/>
                <w:szCs w:val="28"/>
              </w:rPr>
            </w:pPr>
            <w:r w:rsidRPr="00EF2DB8">
              <w:rPr>
                <w:rFonts w:ascii="TH SarabunPSK" w:eastAsia="Sarabun" w:hAnsi="TH SarabunPSK" w:cs="TH SarabunPSK"/>
                <w:b/>
                <w:sz w:val="28"/>
                <w:szCs w:val="28"/>
              </w:rPr>
              <w:t xml:space="preserve">GELO 1 </w:t>
            </w:r>
            <w:r w:rsidRPr="00EF2DB8">
              <w:rPr>
                <w:rFonts w:ascii="TH SarabunPSK" w:eastAsia="Sarabun" w:hAnsi="TH SarabunPSK" w:cs="TH SarabunPSK" w:hint="cs"/>
                <w:b/>
                <w:sz w:val="28"/>
                <w:szCs w:val="28"/>
                <w:cs/>
              </w:rPr>
              <w:t>อธิบายแนวคิดและวิธีการปรับตัวท่ามกลางสถานการณ์ที่มีการเปลี่ยนแปลงในด้านต่าง</w:t>
            </w:r>
            <w:r w:rsidRPr="00EF2DB8">
              <w:rPr>
                <w:rFonts w:ascii="TH SarabunPSK" w:eastAsia="Sarabun" w:hAnsi="TH SarabunPSK" w:cs="TH SarabunPSK"/>
                <w:b/>
                <w:sz w:val="28"/>
                <w:szCs w:val="28"/>
                <w:cs/>
              </w:rPr>
              <w:t xml:space="preserve"> </w:t>
            </w:r>
            <w:r w:rsidRPr="00EF2DB8">
              <w:rPr>
                <w:rFonts w:ascii="TH SarabunPSK" w:eastAsia="Sarabun" w:hAnsi="TH SarabunPSK" w:cs="TH SarabunPSK" w:hint="cs"/>
                <w:b/>
                <w:sz w:val="28"/>
                <w:szCs w:val="28"/>
                <w:cs/>
              </w:rPr>
              <w:t>ๆ</w:t>
            </w:r>
            <w:r w:rsidRPr="00EF2DB8">
              <w:rPr>
                <w:rFonts w:ascii="TH SarabunPSK" w:eastAsia="Sarabun" w:hAnsi="TH SarabunPSK" w:cs="TH SarabunPSK"/>
                <w:b/>
                <w:sz w:val="28"/>
                <w:szCs w:val="28"/>
                <w:cs/>
              </w:rPr>
              <w:t xml:space="preserve"> </w:t>
            </w:r>
            <w:r w:rsidRPr="00EF2DB8">
              <w:rPr>
                <w:rFonts w:ascii="TH SarabunPSK" w:eastAsia="Sarabun" w:hAnsi="TH SarabunPSK" w:cs="TH SarabunPSK" w:hint="cs"/>
                <w:b/>
                <w:sz w:val="28"/>
                <w:szCs w:val="28"/>
                <w:cs/>
              </w:rPr>
              <w:t>ของสังคมเศรษฐกิจ</w:t>
            </w:r>
            <w:r w:rsidRPr="00EF2DB8">
              <w:rPr>
                <w:rFonts w:ascii="TH SarabunPSK" w:eastAsia="Sarabun" w:hAnsi="TH SarabunPSK" w:cs="TH SarabunPSK"/>
                <w:b/>
                <w:sz w:val="28"/>
                <w:szCs w:val="28"/>
                <w:cs/>
              </w:rPr>
              <w:t xml:space="preserve"> </w:t>
            </w:r>
            <w:r w:rsidRPr="00EF2DB8">
              <w:rPr>
                <w:rFonts w:ascii="TH SarabunPSK" w:eastAsia="Sarabun" w:hAnsi="TH SarabunPSK" w:cs="TH SarabunPSK" w:hint="cs"/>
                <w:b/>
                <w:sz w:val="28"/>
                <w:szCs w:val="28"/>
                <w:cs/>
              </w:rPr>
              <w:t>และสิ่งแวดล้อมเพื่อเสริมสร้างความยั่งยืน</w:t>
            </w:r>
          </w:p>
        </w:tc>
        <w:tc>
          <w:tcPr>
            <w:tcW w:w="2250" w:type="dxa"/>
          </w:tcPr>
          <w:p w:rsidR="00A31D89" w:rsidRPr="00EF2DB8" w:rsidRDefault="00A31D89" w:rsidP="00CA007B">
            <w:pPr>
              <w:spacing w:after="0"/>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การทดสอบย่อย</w:t>
            </w:r>
            <w:r w:rsidRPr="00EF2DB8">
              <w:rPr>
                <w:rFonts w:ascii="TH SarabunPSK" w:hAnsi="TH SarabunPSK" w:cs="TH SarabunPSK"/>
                <w:sz w:val="28"/>
                <w:szCs w:val="28"/>
                <w:cs/>
              </w:rPr>
              <w:t xml:space="preserve"> (</w:t>
            </w:r>
            <w:r w:rsidRPr="00EF2DB8">
              <w:rPr>
                <w:rFonts w:ascii="TH SarabunPSK" w:hAnsi="TH SarabunPSK" w:cs="TH SarabunPSK"/>
                <w:sz w:val="28"/>
                <w:szCs w:val="28"/>
              </w:rPr>
              <w:t>Quiz</w:t>
            </w:r>
            <w:r w:rsidRPr="00EF2DB8">
              <w:rPr>
                <w:rFonts w:ascii="TH SarabunPSK" w:hAnsi="TH SarabunPSK" w:cs="TH SarabunPSK"/>
                <w:sz w:val="28"/>
                <w:szCs w:val="28"/>
                <w:cs/>
              </w:rPr>
              <w:t>)</w:t>
            </w:r>
          </w:p>
          <w:p w:rsidR="00A31D89" w:rsidRPr="00EF2DB8" w:rsidRDefault="00A31D89" w:rsidP="00CA007B">
            <w:pPr>
              <w:spacing w:after="0"/>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วิเคราะห์เอกสารภาษาอังกฤษ</w:t>
            </w:r>
          </w:p>
          <w:p w:rsidR="00CD219F" w:rsidRPr="00EF2DB8" w:rsidRDefault="00CD219F" w:rsidP="00CA007B">
            <w:pPr>
              <w:spacing w:after="0"/>
              <w:rPr>
                <w:rFonts w:ascii="TH SarabunPSK" w:hAnsi="TH SarabunPSK" w:cs="TH SarabunPSK"/>
                <w:sz w:val="28"/>
                <w:szCs w:val="28"/>
              </w:rPr>
            </w:pPr>
            <w:r w:rsidRPr="00EF2DB8">
              <w:rPr>
                <w:rFonts w:ascii="TH SarabunPSK" w:hAnsi="TH SarabunPSK" w:cs="TH SarabunPSK" w:hint="cs"/>
                <w:sz w:val="28"/>
                <w:szCs w:val="28"/>
                <w:cs/>
              </w:rPr>
              <w:t>- แบบประเมินก่อนเรียน</w:t>
            </w:r>
            <w:r w:rsidRPr="00EF2DB8">
              <w:rPr>
                <w:rFonts w:ascii="TH SarabunPSK" w:hAnsi="TH SarabunPSK" w:cs="TH SarabunPSK"/>
                <w:sz w:val="28"/>
                <w:szCs w:val="28"/>
                <w:cs/>
              </w:rPr>
              <w:t>/</w:t>
            </w:r>
            <w:r w:rsidRPr="00EF2DB8">
              <w:rPr>
                <w:rFonts w:ascii="TH SarabunPSK" w:hAnsi="TH SarabunPSK" w:cs="TH SarabunPSK" w:hint="cs"/>
                <w:sz w:val="28"/>
                <w:szCs w:val="28"/>
                <w:cs/>
              </w:rPr>
              <w:t>หลังเรียน</w:t>
            </w:r>
          </w:p>
          <w:p w:rsidR="00433397" w:rsidRPr="00EF2DB8" w:rsidRDefault="00433397" w:rsidP="00CA007B">
            <w:pPr>
              <w:spacing w:after="0"/>
              <w:rPr>
                <w:rFonts w:ascii="TH SarabunPSK" w:hAnsi="TH SarabunPSK" w:cs="TH SarabunPSK"/>
                <w:sz w:val="28"/>
                <w:szCs w:val="28"/>
              </w:rPr>
            </w:pPr>
            <w:r w:rsidRPr="00EF2DB8">
              <w:rPr>
                <w:rFonts w:ascii="TH SarabunPSK" w:hAnsi="TH SarabunPSK" w:cs="TH SarabunPSK" w:hint="cs"/>
                <w:sz w:val="28"/>
                <w:szCs w:val="28"/>
                <w:cs/>
              </w:rPr>
              <w:t>- กิจกรรมการคัดแยกขยะ</w:t>
            </w:r>
          </w:p>
          <w:p w:rsidR="00433397" w:rsidRPr="00EF2DB8" w:rsidRDefault="00433397" w:rsidP="00CA007B">
            <w:pPr>
              <w:spacing w:after="0"/>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ใช้เกมส์</w:t>
            </w:r>
            <w:r w:rsidRPr="00EF2DB8">
              <w:rPr>
                <w:rFonts w:ascii="TH SarabunPSK" w:hAnsi="TH SarabunPSK" w:cs="TH SarabunPSK"/>
                <w:sz w:val="28"/>
                <w:szCs w:val="28"/>
                <w:cs/>
              </w:rPr>
              <w:t xml:space="preserve"> (</w:t>
            </w:r>
            <w:r w:rsidRPr="00EF2DB8">
              <w:rPr>
                <w:rFonts w:ascii="TH SarabunPSK" w:hAnsi="TH SarabunPSK" w:cs="TH SarabunPSK"/>
                <w:sz w:val="28"/>
                <w:szCs w:val="28"/>
              </w:rPr>
              <w:t>Gamification</w:t>
            </w:r>
            <w:r w:rsidRPr="00EF2DB8">
              <w:rPr>
                <w:rFonts w:ascii="TH SarabunPSK" w:hAnsi="TH SarabunPSK" w:cs="TH SarabunPSK"/>
                <w:sz w:val="28"/>
                <w:szCs w:val="28"/>
                <w:cs/>
              </w:rPr>
              <w:t>)</w:t>
            </w:r>
          </w:p>
          <w:p w:rsidR="00A31D89" w:rsidRPr="00EF2DB8" w:rsidRDefault="00A31D89" w:rsidP="00CA007B">
            <w:pPr>
              <w:spacing w:after="0"/>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สอบปลายภาค</w:t>
            </w:r>
          </w:p>
          <w:p w:rsidR="00DF2255" w:rsidRPr="00EF2DB8" w:rsidRDefault="00DF2255" w:rsidP="00CA007B">
            <w:pPr>
              <w:spacing w:after="0"/>
              <w:rPr>
                <w:rFonts w:ascii="TH SarabunPSK" w:hAnsi="TH SarabunPSK" w:cs="TH SarabunPSK"/>
                <w:sz w:val="28"/>
                <w:szCs w:val="28"/>
                <w:cs/>
              </w:rPr>
            </w:pPr>
          </w:p>
        </w:tc>
        <w:tc>
          <w:tcPr>
            <w:tcW w:w="1980" w:type="dxa"/>
          </w:tcPr>
          <w:p w:rsidR="00A31D89" w:rsidRPr="00EF2DB8" w:rsidRDefault="00A31D89" w:rsidP="00CA007B">
            <w:pPr>
              <w:spacing w:after="0"/>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ข้อสอบย่อย</w:t>
            </w:r>
          </w:p>
          <w:p w:rsidR="00A31D89" w:rsidRPr="00EF2DB8" w:rsidRDefault="00A31D89" w:rsidP="00CA007B">
            <w:pPr>
              <w:spacing w:after="0"/>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แบบประเมินเนื้อหาและการนำเสนอ</w:t>
            </w:r>
          </w:p>
          <w:p w:rsidR="00CD219F" w:rsidRPr="00EF2DB8" w:rsidRDefault="00CD219F" w:rsidP="00CA007B">
            <w:pPr>
              <w:spacing w:after="0"/>
              <w:rPr>
                <w:rFonts w:ascii="TH SarabunPSK" w:hAnsi="TH SarabunPSK" w:cs="TH SarabunPSK"/>
                <w:sz w:val="28"/>
                <w:szCs w:val="28"/>
              </w:rPr>
            </w:pPr>
            <w:r w:rsidRPr="00EF2DB8">
              <w:rPr>
                <w:rFonts w:ascii="TH SarabunPSK" w:hAnsi="TH SarabunPSK" w:cs="TH SarabunPSK" w:hint="cs"/>
                <w:sz w:val="28"/>
                <w:szCs w:val="28"/>
                <w:cs/>
              </w:rPr>
              <w:t>-</w:t>
            </w: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เกณฑ์ประเมินการสอบและกิจกรรม</w:t>
            </w:r>
            <w:r w:rsidRPr="00EF2DB8">
              <w:rPr>
                <w:rFonts w:ascii="TH SarabunPSK" w:hAnsi="TH SarabunPSK" w:cs="TH SarabunPSK"/>
                <w:sz w:val="28"/>
                <w:szCs w:val="28"/>
                <w:cs/>
              </w:rPr>
              <w:t xml:space="preserve"> (</w:t>
            </w:r>
            <w:r w:rsidRPr="00EF2DB8">
              <w:rPr>
                <w:rFonts w:ascii="TH SarabunPSK" w:hAnsi="TH SarabunPSK" w:cs="TH SarabunPSK"/>
                <w:sz w:val="28"/>
                <w:szCs w:val="28"/>
              </w:rPr>
              <w:t>Rubric</w:t>
            </w:r>
            <w:r w:rsidRPr="00EF2DB8">
              <w:rPr>
                <w:rFonts w:ascii="TH SarabunPSK" w:hAnsi="TH SarabunPSK" w:cs="TH SarabunPSK"/>
                <w:sz w:val="28"/>
                <w:szCs w:val="28"/>
                <w:cs/>
              </w:rPr>
              <w:t>)</w:t>
            </w:r>
          </w:p>
          <w:p w:rsidR="00DF2255" w:rsidRPr="00EF2DB8" w:rsidRDefault="00A31D89" w:rsidP="00CA007B">
            <w:pPr>
              <w:spacing w:after="0"/>
              <w:rPr>
                <w:rFonts w:ascii="TH SarabunPSK" w:hAnsi="TH SarabunPSK" w:cs="TH SarabunPSK"/>
                <w:sz w:val="28"/>
                <w:szCs w:val="28"/>
                <w:cs/>
              </w:rPr>
            </w:pPr>
            <w:r w:rsidRPr="00EF2DB8">
              <w:rPr>
                <w:rFonts w:ascii="TH SarabunPSK" w:hAnsi="TH SarabunPSK" w:cs="TH SarabunPSK" w:hint="cs"/>
                <w:sz w:val="28"/>
                <w:szCs w:val="28"/>
                <w:cs/>
              </w:rPr>
              <w:t>- ข้อสอบปลายภาค</w:t>
            </w:r>
          </w:p>
        </w:tc>
        <w:tc>
          <w:tcPr>
            <w:tcW w:w="2070" w:type="dxa"/>
          </w:tcPr>
          <w:p w:rsidR="00DF2255" w:rsidRPr="00EF2DB8" w:rsidRDefault="00A31D89" w:rsidP="006427CC">
            <w:pPr>
              <w:spacing w:after="0"/>
              <w:jc w:val="center"/>
              <w:rPr>
                <w:rFonts w:ascii="TH SarabunPSK" w:hAnsi="TH SarabunPSK" w:cs="TH SarabunPSK"/>
                <w:sz w:val="28"/>
                <w:szCs w:val="28"/>
              </w:rPr>
            </w:pPr>
            <w:r w:rsidRPr="00EF2DB8">
              <w:rPr>
                <w:rFonts w:ascii="TH SarabunPSK" w:hAnsi="TH SarabunPSK" w:cs="TH SarabunPSK"/>
                <w:sz w:val="28"/>
                <w:szCs w:val="28"/>
              </w:rPr>
              <w:t>Direct</w:t>
            </w:r>
          </w:p>
        </w:tc>
        <w:tc>
          <w:tcPr>
            <w:tcW w:w="2070" w:type="dxa"/>
          </w:tcPr>
          <w:p w:rsidR="00DF2255" w:rsidRPr="00EF2DB8" w:rsidRDefault="00CD219F" w:rsidP="006427CC">
            <w:pPr>
              <w:spacing w:after="0"/>
              <w:jc w:val="center"/>
              <w:rPr>
                <w:rFonts w:ascii="TH SarabunPSK" w:hAnsi="TH SarabunPSK" w:cs="TH SarabunPSK"/>
                <w:sz w:val="28"/>
                <w:szCs w:val="28"/>
                <w:cs/>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80</w:t>
            </w: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ของนักศึกษาผ่าน</w:t>
            </w:r>
          </w:p>
        </w:tc>
        <w:tc>
          <w:tcPr>
            <w:tcW w:w="1620" w:type="dxa"/>
          </w:tcPr>
          <w:p w:rsidR="00DF2255" w:rsidRPr="00EF2DB8" w:rsidRDefault="00DF2255" w:rsidP="006427CC">
            <w:pPr>
              <w:spacing w:after="0"/>
              <w:jc w:val="center"/>
              <w:rPr>
                <w:rFonts w:ascii="TH SarabunPSK" w:hAnsi="TH SarabunPSK" w:cs="TH SarabunPSK"/>
                <w:sz w:val="28"/>
                <w:szCs w:val="28"/>
                <w:cs/>
              </w:rPr>
            </w:pPr>
            <w:r w:rsidRPr="00EF2DB8">
              <w:rPr>
                <w:rFonts w:ascii="TH SarabunPSK" w:hAnsi="TH SarabunPSK" w:cs="TH SarabunPSK" w:hint="cs"/>
                <w:sz w:val="28"/>
                <w:szCs w:val="28"/>
                <w:cs/>
              </w:rPr>
              <w:t>ทุกภาคการศึกษาที่มีการเรียนการสอน</w:t>
            </w:r>
          </w:p>
        </w:tc>
        <w:tc>
          <w:tcPr>
            <w:tcW w:w="2070" w:type="dxa"/>
          </w:tcPr>
          <w:p w:rsidR="00DF2255" w:rsidRPr="00EF2DB8" w:rsidRDefault="00DF2255" w:rsidP="006427CC">
            <w:pPr>
              <w:spacing w:after="0"/>
              <w:jc w:val="center"/>
              <w:rPr>
                <w:rFonts w:ascii="TH SarabunPSK" w:hAnsi="TH SarabunPSK" w:cs="TH SarabunPSK"/>
                <w:sz w:val="28"/>
                <w:szCs w:val="28"/>
                <w:cs/>
              </w:rPr>
            </w:pPr>
            <w:r w:rsidRPr="00EF2DB8">
              <w:rPr>
                <w:rFonts w:ascii="TH SarabunPSK" w:hAnsi="TH SarabunPSK" w:cs="TH SarabunPSK" w:hint="cs"/>
                <w:sz w:val="28"/>
                <w:szCs w:val="28"/>
                <w:cs/>
              </w:rPr>
              <w:t>อาจารย์ผู้ประสานงานรายวิชา</w:t>
            </w:r>
          </w:p>
        </w:tc>
      </w:tr>
      <w:tr w:rsidR="00EF2DB8" w:rsidRPr="00EF2DB8" w:rsidTr="006427CC">
        <w:tc>
          <w:tcPr>
            <w:tcW w:w="1975" w:type="dxa"/>
          </w:tcPr>
          <w:p w:rsidR="00DF2255" w:rsidRPr="00EF2DB8" w:rsidRDefault="00DF2255" w:rsidP="00CA007B">
            <w:pPr>
              <w:spacing w:after="0"/>
              <w:ind w:left="69"/>
              <w:rPr>
                <w:rFonts w:ascii="TH SarabunPSK" w:hAnsi="TH SarabunPSK" w:cs="TH SarabunPSK"/>
                <w:sz w:val="28"/>
                <w:szCs w:val="28"/>
              </w:rPr>
            </w:pPr>
            <w:r w:rsidRPr="00EF2DB8">
              <w:rPr>
                <w:rFonts w:ascii="TH SarabunPSK" w:eastAsia="Sarabun" w:hAnsi="TH SarabunPSK" w:cs="TH SarabunPSK"/>
                <w:b/>
                <w:sz w:val="28"/>
                <w:szCs w:val="28"/>
              </w:rPr>
              <w:t xml:space="preserve">GELO 2 </w:t>
            </w:r>
            <w:r w:rsidRPr="00EF2DB8">
              <w:rPr>
                <w:rFonts w:ascii="TH SarabunPSK" w:eastAsia="Sarabun" w:hAnsi="TH SarabunPSK" w:cs="TH SarabunPSK" w:hint="cs"/>
                <w:b/>
                <w:sz w:val="28"/>
                <w:szCs w:val="28"/>
                <w:cs/>
              </w:rPr>
              <w:t>อธิบายคุณค่าวัฒนธรรมท้องถิ่นของตนเองโดยคำนึงถึงความแตกต่างของพหุวัฒนธรรม</w:t>
            </w:r>
          </w:p>
        </w:tc>
        <w:tc>
          <w:tcPr>
            <w:tcW w:w="2250" w:type="dxa"/>
          </w:tcPr>
          <w:p w:rsidR="00A31D89" w:rsidRPr="00EF2DB8" w:rsidRDefault="00A31D89" w:rsidP="00CA007B">
            <w:pPr>
              <w:spacing w:after="0"/>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การทดสอบย่อย</w:t>
            </w:r>
            <w:r w:rsidRPr="00EF2DB8">
              <w:rPr>
                <w:rFonts w:ascii="TH SarabunPSK" w:hAnsi="TH SarabunPSK" w:cs="TH SarabunPSK"/>
                <w:sz w:val="28"/>
                <w:szCs w:val="28"/>
                <w:cs/>
              </w:rPr>
              <w:t xml:space="preserve"> (</w:t>
            </w:r>
            <w:r w:rsidRPr="00EF2DB8">
              <w:rPr>
                <w:rFonts w:ascii="TH SarabunPSK" w:hAnsi="TH SarabunPSK" w:cs="TH SarabunPSK"/>
                <w:sz w:val="28"/>
                <w:szCs w:val="28"/>
              </w:rPr>
              <w:t>Quiz</w:t>
            </w:r>
            <w:r w:rsidRPr="00EF2DB8">
              <w:rPr>
                <w:rFonts w:ascii="TH SarabunPSK" w:hAnsi="TH SarabunPSK" w:cs="TH SarabunPSK"/>
                <w:sz w:val="28"/>
                <w:szCs w:val="28"/>
                <w:cs/>
              </w:rPr>
              <w:t>)</w:t>
            </w:r>
          </w:p>
          <w:p w:rsidR="00A31D89" w:rsidRPr="00EF2DB8" w:rsidRDefault="00A31D89" w:rsidP="00CA007B">
            <w:pPr>
              <w:spacing w:after="0"/>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วิเคราะห์เอกสารภาษาอังกฤษ</w:t>
            </w:r>
          </w:p>
          <w:p w:rsidR="00433397" w:rsidRPr="00EF2DB8" w:rsidRDefault="00CD219F" w:rsidP="00CA007B">
            <w:pPr>
              <w:spacing w:after="0"/>
              <w:rPr>
                <w:rFonts w:ascii="TH SarabunPSK" w:hAnsi="TH SarabunPSK" w:cs="TH SarabunPSK"/>
                <w:sz w:val="28"/>
                <w:szCs w:val="28"/>
              </w:rPr>
            </w:pPr>
            <w:r w:rsidRPr="00EF2DB8">
              <w:rPr>
                <w:rFonts w:ascii="TH SarabunPSK" w:hAnsi="TH SarabunPSK" w:cs="TH SarabunPSK" w:hint="cs"/>
                <w:sz w:val="28"/>
                <w:szCs w:val="28"/>
                <w:cs/>
              </w:rPr>
              <w:t>- โครงงาน</w:t>
            </w:r>
          </w:p>
          <w:p w:rsidR="00A31D89" w:rsidRPr="00EF2DB8" w:rsidRDefault="00A31D89" w:rsidP="00CA007B">
            <w:pPr>
              <w:spacing w:after="0"/>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สอบปลายภาค</w:t>
            </w:r>
          </w:p>
          <w:p w:rsidR="00A31D89" w:rsidRPr="00EF2DB8" w:rsidRDefault="00A31D89" w:rsidP="00CA007B">
            <w:pPr>
              <w:spacing w:after="0"/>
              <w:rPr>
                <w:rFonts w:ascii="TH SarabunPSK" w:hAnsi="TH SarabunPSK" w:cs="TH SarabunPSK"/>
                <w:sz w:val="28"/>
                <w:szCs w:val="28"/>
              </w:rPr>
            </w:pPr>
          </w:p>
          <w:p w:rsidR="00DF2255" w:rsidRPr="00EF2DB8" w:rsidRDefault="00DF2255" w:rsidP="00CA007B">
            <w:pPr>
              <w:spacing w:after="0"/>
              <w:rPr>
                <w:rFonts w:ascii="TH SarabunPSK" w:hAnsi="TH SarabunPSK" w:cs="TH SarabunPSK"/>
                <w:sz w:val="28"/>
                <w:szCs w:val="28"/>
                <w:cs/>
              </w:rPr>
            </w:pPr>
          </w:p>
        </w:tc>
        <w:tc>
          <w:tcPr>
            <w:tcW w:w="1980" w:type="dxa"/>
          </w:tcPr>
          <w:p w:rsidR="00A31D89" w:rsidRPr="00EF2DB8" w:rsidRDefault="00A31D89" w:rsidP="00CA007B">
            <w:pPr>
              <w:spacing w:after="0"/>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ข้อสอบย่อย</w:t>
            </w:r>
          </w:p>
          <w:p w:rsidR="00A31D89" w:rsidRPr="00EF2DB8" w:rsidRDefault="00A31D89" w:rsidP="00CA007B">
            <w:pPr>
              <w:spacing w:after="0"/>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แบบประเมินเนื้อหาและการนำเสนอ</w:t>
            </w:r>
          </w:p>
          <w:p w:rsidR="00CD219F" w:rsidRPr="00EF2DB8" w:rsidRDefault="00CD219F" w:rsidP="00CA007B">
            <w:pPr>
              <w:spacing w:after="0"/>
              <w:rPr>
                <w:rFonts w:ascii="TH SarabunPSK" w:hAnsi="TH SarabunPSK" w:cs="TH SarabunPSK"/>
                <w:sz w:val="28"/>
                <w:szCs w:val="28"/>
              </w:rPr>
            </w:pPr>
            <w:r w:rsidRPr="00EF2DB8">
              <w:rPr>
                <w:rFonts w:ascii="TH SarabunPSK" w:hAnsi="TH SarabunPSK" w:cs="TH SarabunPSK" w:hint="cs"/>
                <w:sz w:val="28"/>
                <w:szCs w:val="28"/>
                <w:cs/>
              </w:rPr>
              <w:t>- แบบประเมินโครงงาน</w:t>
            </w:r>
            <w:r w:rsidRPr="00EF2DB8">
              <w:rPr>
                <w:rFonts w:ascii="TH SarabunPSK" w:hAnsi="TH SarabunPSK" w:cs="TH SarabunPSK"/>
                <w:sz w:val="28"/>
                <w:szCs w:val="28"/>
                <w:cs/>
              </w:rPr>
              <w:t xml:space="preserve"> (</w:t>
            </w:r>
            <w:r w:rsidRPr="00EF2DB8">
              <w:rPr>
                <w:rFonts w:ascii="TH SarabunPSK" w:hAnsi="TH SarabunPSK" w:cs="TH SarabunPSK"/>
                <w:sz w:val="28"/>
                <w:szCs w:val="28"/>
              </w:rPr>
              <w:t>Project Rubric</w:t>
            </w:r>
            <w:r w:rsidRPr="00EF2DB8">
              <w:rPr>
                <w:rFonts w:ascii="TH SarabunPSK" w:hAnsi="TH SarabunPSK" w:cs="TH SarabunPSK"/>
                <w:sz w:val="28"/>
                <w:szCs w:val="28"/>
                <w:cs/>
              </w:rPr>
              <w:t>)</w:t>
            </w:r>
          </w:p>
          <w:p w:rsidR="00DF2255" w:rsidRPr="00EF2DB8" w:rsidRDefault="00A31D89" w:rsidP="00CA007B">
            <w:pPr>
              <w:spacing w:after="0"/>
              <w:rPr>
                <w:rFonts w:ascii="TH SarabunPSK" w:hAnsi="TH SarabunPSK" w:cs="TH SarabunPSK"/>
                <w:sz w:val="28"/>
                <w:szCs w:val="28"/>
                <w:cs/>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ข้อสอบปลายภาค</w:t>
            </w:r>
          </w:p>
        </w:tc>
        <w:tc>
          <w:tcPr>
            <w:tcW w:w="2070" w:type="dxa"/>
          </w:tcPr>
          <w:p w:rsidR="00DF2255" w:rsidRPr="00EF2DB8" w:rsidRDefault="00A31D89" w:rsidP="006427CC">
            <w:pPr>
              <w:spacing w:after="0"/>
              <w:jc w:val="center"/>
              <w:rPr>
                <w:rFonts w:ascii="TH SarabunPSK" w:hAnsi="TH SarabunPSK" w:cs="TH SarabunPSK"/>
                <w:sz w:val="28"/>
                <w:szCs w:val="28"/>
              </w:rPr>
            </w:pPr>
            <w:r w:rsidRPr="00EF2DB8">
              <w:rPr>
                <w:rFonts w:ascii="TH SarabunPSK" w:hAnsi="TH SarabunPSK" w:cs="TH SarabunPSK"/>
                <w:sz w:val="28"/>
                <w:szCs w:val="28"/>
              </w:rPr>
              <w:t>Direct</w:t>
            </w:r>
          </w:p>
        </w:tc>
        <w:tc>
          <w:tcPr>
            <w:tcW w:w="2070" w:type="dxa"/>
          </w:tcPr>
          <w:p w:rsidR="00DF2255" w:rsidRPr="00EF2DB8" w:rsidRDefault="00CD219F" w:rsidP="006427CC">
            <w:pPr>
              <w:spacing w:after="0"/>
              <w:jc w:val="center"/>
              <w:rPr>
                <w:rFonts w:ascii="TH SarabunPSK" w:hAnsi="TH SarabunPSK" w:cs="TH SarabunPSK"/>
                <w:sz w:val="28"/>
                <w:szCs w:val="28"/>
                <w:cs/>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80</w:t>
            </w: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ของนักศึกษาผ่าน</w:t>
            </w:r>
          </w:p>
        </w:tc>
        <w:tc>
          <w:tcPr>
            <w:tcW w:w="1620" w:type="dxa"/>
          </w:tcPr>
          <w:p w:rsidR="00DF2255" w:rsidRPr="00EF2DB8" w:rsidRDefault="00DF2255" w:rsidP="006427CC">
            <w:pPr>
              <w:spacing w:after="0"/>
              <w:jc w:val="center"/>
              <w:rPr>
                <w:rFonts w:ascii="TH SarabunPSK" w:hAnsi="TH SarabunPSK" w:cs="TH SarabunPSK"/>
                <w:sz w:val="28"/>
                <w:szCs w:val="28"/>
                <w:cs/>
              </w:rPr>
            </w:pPr>
            <w:r w:rsidRPr="00EF2DB8">
              <w:rPr>
                <w:rFonts w:ascii="TH SarabunPSK" w:hAnsi="TH SarabunPSK" w:cs="TH SarabunPSK" w:hint="cs"/>
                <w:sz w:val="28"/>
                <w:szCs w:val="28"/>
                <w:cs/>
              </w:rPr>
              <w:t>ทุกภาคการศึกษาที่มีการเรียนการสอน</w:t>
            </w:r>
          </w:p>
        </w:tc>
        <w:tc>
          <w:tcPr>
            <w:tcW w:w="2070" w:type="dxa"/>
          </w:tcPr>
          <w:p w:rsidR="00DF2255" w:rsidRPr="00EF2DB8" w:rsidRDefault="00DF2255" w:rsidP="006427CC">
            <w:pPr>
              <w:spacing w:after="0"/>
              <w:jc w:val="center"/>
              <w:rPr>
                <w:rFonts w:ascii="TH SarabunPSK" w:hAnsi="TH SarabunPSK" w:cs="TH SarabunPSK"/>
                <w:sz w:val="28"/>
                <w:szCs w:val="28"/>
                <w:cs/>
              </w:rPr>
            </w:pPr>
            <w:r w:rsidRPr="00EF2DB8">
              <w:rPr>
                <w:rFonts w:ascii="TH SarabunPSK" w:hAnsi="TH SarabunPSK" w:cs="TH SarabunPSK" w:hint="cs"/>
                <w:sz w:val="28"/>
                <w:szCs w:val="28"/>
                <w:cs/>
              </w:rPr>
              <w:t>อาจารย์ผู้ประสานงานรายวิชา</w:t>
            </w:r>
          </w:p>
        </w:tc>
      </w:tr>
      <w:tr w:rsidR="00EF2DB8" w:rsidRPr="00EF2DB8" w:rsidTr="006427CC">
        <w:tc>
          <w:tcPr>
            <w:tcW w:w="1975" w:type="dxa"/>
          </w:tcPr>
          <w:p w:rsidR="00DF2255" w:rsidRPr="00EF2DB8" w:rsidRDefault="00DF2255" w:rsidP="00CA007B">
            <w:pPr>
              <w:spacing w:after="0"/>
              <w:ind w:left="69"/>
              <w:rPr>
                <w:rFonts w:ascii="TH SarabunPSK" w:hAnsi="TH SarabunPSK" w:cs="TH SarabunPSK"/>
                <w:sz w:val="28"/>
                <w:szCs w:val="28"/>
              </w:rPr>
            </w:pPr>
            <w:r w:rsidRPr="00EF2DB8">
              <w:rPr>
                <w:rFonts w:ascii="TH SarabunPSK" w:eastAsia="Sarabun" w:hAnsi="TH SarabunPSK" w:cs="TH SarabunPSK"/>
                <w:b/>
                <w:bCs/>
                <w:sz w:val="28"/>
                <w:szCs w:val="28"/>
              </w:rPr>
              <w:t>GELO 3</w:t>
            </w:r>
            <w:r w:rsidRPr="00EF2DB8">
              <w:rPr>
                <w:rFonts w:ascii="TH SarabunPSK" w:eastAsia="Sarabun" w:hAnsi="TH SarabunPSK" w:cs="TH SarabunPSK"/>
                <w:sz w:val="28"/>
                <w:szCs w:val="28"/>
                <w:cs/>
              </w:rPr>
              <w:t xml:space="preserve"> </w:t>
            </w:r>
            <w:r w:rsidRPr="00EF2DB8">
              <w:rPr>
                <w:rFonts w:ascii="TH SarabunPSK" w:eastAsia="Sarabun" w:hAnsi="TH SarabunPSK" w:cs="TH SarabunPSK" w:hint="cs"/>
                <w:sz w:val="28"/>
                <w:szCs w:val="28"/>
                <w:cs/>
              </w:rPr>
              <w:t>ประยุกต์แนวคิดการจัดการนวัตกรรมเพื่อแสวงหาโอกาสในการพัฒนาอาชีพ</w:t>
            </w:r>
          </w:p>
        </w:tc>
        <w:tc>
          <w:tcPr>
            <w:tcW w:w="2250" w:type="dxa"/>
          </w:tcPr>
          <w:p w:rsidR="00DF2255" w:rsidRPr="00EF2DB8" w:rsidRDefault="00433397" w:rsidP="00CA007B">
            <w:pPr>
              <w:spacing w:after="0"/>
              <w:rPr>
                <w:rFonts w:ascii="TH SarabunPSK" w:hAnsi="TH SarabunPSK" w:cs="TH SarabunPSK"/>
                <w:sz w:val="28"/>
                <w:szCs w:val="28"/>
                <w:cs/>
              </w:rPr>
            </w:pPr>
            <w:r w:rsidRPr="00EF2DB8">
              <w:rPr>
                <w:rFonts w:ascii="TH SarabunPSK" w:hAnsi="TH SarabunPSK" w:cs="TH SarabunPSK" w:hint="cs"/>
                <w:sz w:val="28"/>
                <w:szCs w:val="28"/>
                <w:cs/>
              </w:rPr>
              <w:t>การสอบวัดความรู้</w:t>
            </w:r>
          </w:p>
        </w:tc>
        <w:tc>
          <w:tcPr>
            <w:tcW w:w="1980" w:type="dxa"/>
          </w:tcPr>
          <w:p w:rsidR="00433397" w:rsidRPr="00EF2DB8" w:rsidRDefault="00433397" w:rsidP="00CA007B">
            <w:pPr>
              <w:spacing w:after="0"/>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แบบทดสอบ</w:t>
            </w:r>
          </w:p>
          <w:p w:rsidR="00DF2255" w:rsidRPr="00EF2DB8" w:rsidRDefault="00433397" w:rsidP="00CA007B">
            <w:pPr>
              <w:spacing w:after="0"/>
              <w:rPr>
                <w:rFonts w:ascii="TH SarabunPSK" w:hAnsi="TH SarabunPSK" w:cs="TH SarabunPSK"/>
                <w:sz w:val="28"/>
                <w:szCs w:val="28"/>
                <w:cs/>
              </w:rPr>
            </w:pPr>
            <w:r w:rsidRPr="00EF2DB8">
              <w:rPr>
                <w:rFonts w:ascii="TH SarabunPSK" w:hAnsi="TH SarabunPSK" w:cs="TH SarabunPSK" w:hint="cs"/>
                <w:sz w:val="28"/>
                <w:szCs w:val="28"/>
                <w:cs/>
              </w:rPr>
              <w:t>- ข้อสอบปลายภาค</w:t>
            </w:r>
          </w:p>
        </w:tc>
        <w:tc>
          <w:tcPr>
            <w:tcW w:w="2070" w:type="dxa"/>
          </w:tcPr>
          <w:p w:rsidR="00DF2255" w:rsidRPr="00EF2DB8" w:rsidRDefault="00DF2255" w:rsidP="006427CC">
            <w:pPr>
              <w:spacing w:after="0"/>
              <w:jc w:val="center"/>
              <w:rPr>
                <w:rFonts w:ascii="TH SarabunPSK" w:hAnsi="TH SarabunPSK" w:cs="TH SarabunPSK"/>
                <w:sz w:val="28"/>
                <w:szCs w:val="28"/>
              </w:rPr>
            </w:pPr>
          </w:p>
        </w:tc>
        <w:tc>
          <w:tcPr>
            <w:tcW w:w="2070" w:type="dxa"/>
          </w:tcPr>
          <w:p w:rsidR="00DF2255" w:rsidRPr="00EF2DB8" w:rsidRDefault="00CD219F" w:rsidP="006427CC">
            <w:pPr>
              <w:spacing w:after="0"/>
              <w:jc w:val="center"/>
              <w:rPr>
                <w:rFonts w:ascii="TH SarabunPSK" w:hAnsi="TH SarabunPSK" w:cs="TH SarabunPSK"/>
                <w:sz w:val="28"/>
                <w:szCs w:val="28"/>
                <w:cs/>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80</w:t>
            </w: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ของนักศึกษาผ่าน</w:t>
            </w:r>
          </w:p>
        </w:tc>
        <w:tc>
          <w:tcPr>
            <w:tcW w:w="1620" w:type="dxa"/>
          </w:tcPr>
          <w:p w:rsidR="00DF2255" w:rsidRPr="00EF2DB8" w:rsidRDefault="00DF2255" w:rsidP="006427CC">
            <w:pPr>
              <w:spacing w:after="0"/>
              <w:jc w:val="center"/>
              <w:rPr>
                <w:rFonts w:ascii="TH SarabunPSK" w:hAnsi="TH SarabunPSK" w:cs="TH SarabunPSK"/>
                <w:sz w:val="28"/>
                <w:szCs w:val="28"/>
                <w:cs/>
              </w:rPr>
            </w:pPr>
            <w:r w:rsidRPr="00EF2DB8">
              <w:rPr>
                <w:rFonts w:ascii="TH SarabunPSK" w:hAnsi="TH SarabunPSK" w:cs="TH SarabunPSK" w:hint="cs"/>
                <w:sz w:val="28"/>
                <w:szCs w:val="28"/>
                <w:cs/>
              </w:rPr>
              <w:t>ทุกภาคการศึกษาที่มีการเรียนการสอน</w:t>
            </w:r>
          </w:p>
        </w:tc>
        <w:tc>
          <w:tcPr>
            <w:tcW w:w="2070" w:type="dxa"/>
          </w:tcPr>
          <w:p w:rsidR="00DF2255" w:rsidRPr="00EF2DB8" w:rsidRDefault="00DF2255" w:rsidP="006427CC">
            <w:pPr>
              <w:spacing w:after="0"/>
              <w:jc w:val="center"/>
              <w:rPr>
                <w:rFonts w:ascii="TH SarabunPSK" w:hAnsi="TH SarabunPSK" w:cs="TH SarabunPSK"/>
                <w:sz w:val="28"/>
                <w:szCs w:val="28"/>
                <w:cs/>
              </w:rPr>
            </w:pPr>
            <w:r w:rsidRPr="00EF2DB8">
              <w:rPr>
                <w:rFonts w:ascii="TH SarabunPSK" w:hAnsi="TH SarabunPSK" w:cs="TH SarabunPSK" w:hint="cs"/>
                <w:sz w:val="28"/>
                <w:szCs w:val="28"/>
                <w:cs/>
              </w:rPr>
              <w:t>อาจารย์ผู้ประสานงานรายวิชา</w:t>
            </w:r>
          </w:p>
        </w:tc>
      </w:tr>
      <w:tr w:rsidR="00EF2DB8" w:rsidRPr="00EF2DB8" w:rsidTr="006427CC">
        <w:tc>
          <w:tcPr>
            <w:tcW w:w="1975" w:type="dxa"/>
          </w:tcPr>
          <w:p w:rsidR="00DF2255" w:rsidRPr="00EF2DB8" w:rsidRDefault="00DF2255" w:rsidP="00CA007B">
            <w:pPr>
              <w:spacing w:after="0"/>
              <w:ind w:left="69"/>
              <w:rPr>
                <w:rFonts w:ascii="TH SarabunPSK" w:hAnsi="TH SarabunPSK" w:cs="TH SarabunPSK"/>
                <w:sz w:val="28"/>
                <w:szCs w:val="28"/>
              </w:rPr>
            </w:pPr>
            <w:r w:rsidRPr="00EF2DB8">
              <w:rPr>
                <w:rFonts w:ascii="TH SarabunPSK" w:eastAsia="Sarabun" w:hAnsi="TH SarabunPSK" w:cs="TH SarabunPSK"/>
                <w:b/>
                <w:bCs/>
                <w:sz w:val="28"/>
                <w:szCs w:val="28"/>
              </w:rPr>
              <w:t xml:space="preserve">GELO 4 </w:t>
            </w:r>
            <w:r w:rsidR="00F00C1E" w:rsidRPr="00EF2DB8">
              <w:rPr>
                <w:rFonts w:ascii="TH SarabunPSK" w:eastAsia="Sarabun" w:hAnsi="TH SarabunPSK" w:cs="TH SarabunPSK" w:hint="cs"/>
                <w:sz w:val="28"/>
                <w:szCs w:val="28"/>
                <w:cs/>
              </w:rPr>
              <w:t>สามารถคิด</w:t>
            </w:r>
            <w:r w:rsidR="00F00C1E" w:rsidRPr="00EF2DB8">
              <w:rPr>
                <w:rFonts w:ascii="TH SarabunPSK" w:eastAsia="Sarabun" w:hAnsi="TH SarabunPSK" w:cs="TH SarabunPSK"/>
                <w:sz w:val="28"/>
                <w:szCs w:val="28"/>
                <w:cs/>
              </w:rPr>
              <w:t xml:space="preserve"> </w:t>
            </w:r>
            <w:r w:rsidR="00F00C1E" w:rsidRPr="00EF2DB8">
              <w:rPr>
                <w:rFonts w:ascii="TH SarabunPSK" w:eastAsia="Sarabun" w:hAnsi="TH SarabunPSK" w:cs="TH SarabunPSK" w:hint="cs"/>
                <w:sz w:val="28"/>
                <w:szCs w:val="28"/>
                <w:cs/>
              </w:rPr>
              <w:t>วิเคราะห์สถานการณ์ต่าง</w:t>
            </w:r>
            <w:r w:rsidR="00F00C1E" w:rsidRPr="00EF2DB8">
              <w:rPr>
                <w:rFonts w:ascii="TH SarabunPSK" w:eastAsia="Sarabun" w:hAnsi="TH SarabunPSK" w:cs="TH SarabunPSK"/>
                <w:sz w:val="28"/>
                <w:szCs w:val="28"/>
                <w:cs/>
              </w:rPr>
              <w:t xml:space="preserve"> </w:t>
            </w:r>
            <w:r w:rsidR="00F00C1E" w:rsidRPr="00EF2DB8">
              <w:rPr>
                <w:rFonts w:ascii="TH SarabunPSK" w:eastAsia="Sarabun" w:hAnsi="TH SarabunPSK" w:cs="TH SarabunPSK" w:hint="cs"/>
                <w:sz w:val="28"/>
                <w:szCs w:val="28"/>
                <w:cs/>
              </w:rPr>
              <w:t>ๆ</w:t>
            </w:r>
            <w:r w:rsidR="00F00C1E" w:rsidRPr="00EF2DB8">
              <w:rPr>
                <w:rFonts w:ascii="TH SarabunPSK" w:eastAsia="Sarabun" w:hAnsi="TH SarabunPSK" w:cs="TH SarabunPSK"/>
                <w:sz w:val="28"/>
                <w:szCs w:val="28"/>
                <w:cs/>
              </w:rPr>
              <w:t xml:space="preserve">  </w:t>
            </w:r>
            <w:r w:rsidR="00F00C1E" w:rsidRPr="00EF2DB8">
              <w:rPr>
                <w:rFonts w:ascii="TH SarabunPSK" w:eastAsia="Sarabun" w:hAnsi="TH SarabunPSK" w:cs="TH SarabunPSK" w:hint="cs"/>
                <w:sz w:val="28"/>
                <w:szCs w:val="28"/>
                <w:cs/>
              </w:rPr>
              <w:t>ได้อย่างมีเหตุผล</w:t>
            </w:r>
            <w:r w:rsidR="00F00C1E" w:rsidRPr="00EF2DB8">
              <w:rPr>
                <w:rFonts w:ascii="TH SarabunPSK" w:eastAsia="Sarabun" w:hAnsi="TH SarabunPSK" w:cs="TH SarabunPSK"/>
                <w:sz w:val="28"/>
                <w:szCs w:val="28"/>
                <w:cs/>
              </w:rPr>
              <w:t xml:space="preserve"> </w:t>
            </w:r>
            <w:r w:rsidR="00F00C1E" w:rsidRPr="00EF2DB8">
              <w:rPr>
                <w:rFonts w:ascii="TH SarabunPSK" w:eastAsia="Sarabun" w:hAnsi="TH SarabunPSK" w:cs="TH SarabunPSK" w:hint="cs"/>
                <w:sz w:val="28"/>
                <w:szCs w:val="28"/>
                <w:cs/>
              </w:rPr>
              <w:t>และเสนอแนวทางการแก้ปัญหาได้อย่างเหมาะสม</w:t>
            </w:r>
          </w:p>
        </w:tc>
        <w:tc>
          <w:tcPr>
            <w:tcW w:w="2250" w:type="dxa"/>
          </w:tcPr>
          <w:p w:rsidR="00DF2255" w:rsidRPr="00EF2DB8" w:rsidRDefault="00A31D89" w:rsidP="00CA007B">
            <w:pPr>
              <w:spacing w:after="0"/>
              <w:rPr>
                <w:rFonts w:ascii="TH SarabunPSK" w:hAnsi="TH SarabunPSK" w:cs="TH SarabunPSK"/>
                <w:sz w:val="28"/>
                <w:szCs w:val="28"/>
              </w:rPr>
            </w:pPr>
            <w:r w:rsidRPr="00EF2DB8">
              <w:rPr>
                <w:rFonts w:ascii="TH SarabunPSK" w:hAnsi="TH SarabunPSK" w:cs="TH SarabunPSK"/>
                <w:sz w:val="28"/>
                <w:szCs w:val="28"/>
                <w:cs/>
              </w:rPr>
              <w:t xml:space="preserve">- </w:t>
            </w:r>
            <w:r w:rsidR="00DF2255" w:rsidRPr="00EF2DB8">
              <w:rPr>
                <w:rFonts w:ascii="TH SarabunPSK" w:hAnsi="TH SarabunPSK" w:cs="TH SarabunPSK" w:hint="cs"/>
                <w:sz w:val="28"/>
                <w:szCs w:val="28"/>
                <w:cs/>
              </w:rPr>
              <w:t>การสอบคำศัพท์</w:t>
            </w:r>
          </w:p>
          <w:p w:rsidR="00A31D89" w:rsidRPr="00EF2DB8" w:rsidRDefault="00A31D89" w:rsidP="00CA007B">
            <w:pPr>
              <w:spacing w:after="0"/>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การประเมินกิจกรรม</w:t>
            </w:r>
            <w:r w:rsidRPr="00EF2DB8">
              <w:rPr>
                <w:rFonts w:ascii="TH SarabunPSK" w:hAnsi="TH SarabunPSK" w:cs="TH SarabunPSK"/>
                <w:sz w:val="28"/>
                <w:szCs w:val="28"/>
                <w:cs/>
              </w:rPr>
              <w:t>/</w:t>
            </w:r>
            <w:r w:rsidRPr="00EF2DB8">
              <w:rPr>
                <w:rFonts w:ascii="TH SarabunPSK" w:hAnsi="TH SarabunPSK" w:cs="TH SarabunPSK" w:hint="cs"/>
                <w:sz w:val="28"/>
                <w:szCs w:val="28"/>
                <w:cs/>
              </w:rPr>
              <w:t>งานที่ได้รับมอบหมาย</w:t>
            </w:r>
          </w:p>
          <w:p w:rsidR="00CD219F" w:rsidRPr="00EF2DB8" w:rsidRDefault="00CD219F" w:rsidP="00CA007B">
            <w:pPr>
              <w:spacing w:after="0"/>
              <w:rPr>
                <w:rFonts w:ascii="TH SarabunPSK" w:hAnsi="TH SarabunPSK" w:cs="TH SarabunPSK"/>
                <w:sz w:val="28"/>
                <w:szCs w:val="28"/>
              </w:rPr>
            </w:pPr>
            <w:r w:rsidRPr="00EF2DB8">
              <w:rPr>
                <w:rFonts w:ascii="TH SarabunPSK" w:hAnsi="TH SarabunPSK" w:cs="TH SarabunPSK" w:hint="cs"/>
                <w:sz w:val="28"/>
                <w:szCs w:val="28"/>
                <w:cs/>
              </w:rPr>
              <w:t>- การฝึกปฏิบัติการศิลปะ</w:t>
            </w:r>
          </w:p>
          <w:p w:rsidR="00CD219F" w:rsidRPr="00EF2DB8" w:rsidRDefault="00CD219F" w:rsidP="00CA007B">
            <w:pPr>
              <w:spacing w:after="0"/>
              <w:rPr>
                <w:rFonts w:ascii="TH SarabunPSK" w:hAnsi="TH SarabunPSK" w:cs="TH SarabunPSK"/>
                <w:sz w:val="28"/>
                <w:szCs w:val="28"/>
              </w:rPr>
            </w:pPr>
            <w:r w:rsidRPr="00EF2DB8">
              <w:rPr>
                <w:rFonts w:ascii="TH SarabunPSK" w:hAnsi="TH SarabunPSK" w:cs="TH SarabunPSK" w:hint="cs"/>
                <w:sz w:val="28"/>
                <w:szCs w:val="28"/>
                <w:cs/>
              </w:rPr>
              <w:t>- การทำแบบประเมินก่อนเรียน</w:t>
            </w:r>
            <w:r w:rsidRPr="00EF2DB8">
              <w:rPr>
                <w:rFonts w:ascii="TH SarabunPSK" w:hAnsi="TH SarabunPSK" w:cs="TH SarabunPSK"/>
                <w:sz w:val="28"/>
                <w:szCs w:val="28"/>
                <w:cs/>
              </w:rPr>
              <w:t>/</w:t>
            </w:r>
            <w:r w:rsidRPr="00EF2DB8">
              <w:rPr>
                <w:rFonts w:ascii="TH SarabunPSK" w:hAnsi="TH SarabunPSK" w:cs="TH SarabunPSK" w:hint="cs"/>
                <w:sz w:val="28"/>
                <w:szCs w:val="28"/>
                <w:cs/>
              </w:rPr>
              <w:t>หลังเรียน</w:t>
            </w:r>
          </w:p>
          <w:p w:rsidR="00CD219F" w:rsidRPr="00EF2DB8" w:rsidRDefault="00CD219F" w:rsidP="00CA007B">
            <w:pPr>
              <w:spacing w:after="0"/>
              <w:rPr>
                <w:rFonts w:ascii="TH SarabunPSK" w:hAnsi="TH SarabunPSK" w:cs="TH SarabunPSK"/>
                <w:sz w:val="28"/>
                <w:szCs w:val="28"/>
              </w:rPr>
            </w:pPr>
            <w:r w:rsidRPr="00EF2DB8">
              <w:rPr>
                <w:rFonts w:ascii="TH SarabunPSK" w:hAnsi="TH SarabunPSK" w:cs="TH SarabunPSK" w:hint="cs"/>
                <w:sz w:val="28"/>
                <w:szCs w:val="28"/>
                <w:cs/>
              </w:rPr>
              <w:t>- กิจกรรมการสืบค้นสารสนเทศ</w:t>
            </w:r>
          </w:p>
          <w:p w:rsidR="00CD219F" w:rsidRPr="00EF2DB8" w:rsidRDefault="00CD219F" w:rsidP="00CA007B">
            <w:pPr>
              <w:spacing w:after="0"/>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การประเมินผลงานโครงการ</w:t>
            </w:r>
            <w:r w:rsidRPr="00EF2DB8">
              <w:rPr>
                <w:rFonts w:ascii="TH SarabunPSK" w:hAnsi="TH SarabunPSK" w:cs="TH SarabunPSK"/>
                <w:sz w:val="28"/>
                <w:szCs w:val="28"/>
                <w:cs/>
              </w:rPr>
              <w:t xml:space="preserve"> </w:t>
            </w:r>
            <w:r w:rsidRPr="00EF2DB8">
              <w:rPr>
                <w:rFonts w:ascii="TH SarabunPSK" w:hAnsi="TH SarabunPSK" w:cs="TH SarabunPSK"/>
                <w:sz w:val="28"/>
                <w:szCs w:val="28"/>
              </w:rPr>
              <w:t>IBL</w:t>
            </w:r>
          </w:p>
          <w:p w:rsidR="00A31D89" w:rsidRPr="00EF2DB8" w:rsidRDefault="00A31D89" w:rsidP="00CA007B">
            <w:pPr>
              <w:spacing w:after="0"/>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สอบปฏิบัติ</w:t>
            </w:r>
          </w:p>
          <w:p w:rsidR="00A31D89" w:rsidRPr="00EF2DB8" w:rsidRDefault="00A31D89" w:rsidP="00CA007B">
            <w:pPr>
              <w:spacing w:after="0"/>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สอบย่อย</w:t>
            </w:r>
          </w:p>
          <w:p w:rsidR="00A31D89" w:rsidRPr="00EF2DB8" w:rsidRDefault="00A31D89" w:rsidP="00CA007B">
            <w:pPr>
              <w:spacing w:after="0"/>
              <w:rPr>
                <w:rFonts w:ascii="TH SarabunPSK" w:hAnsi="TH SarabunPSK" w:cs="TH SarabunPSK"/>
                <w:sz w:val="28"/>
                <w:szCs w:val="28"/>
                <w:cs/>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สอบปลายภาค</w:t>
            </w:r>
          </w:p>
        </w:tc>
        <w:tc>
          <w:tcPr>
            <w:tcW w:w="1980" w:type="dxa"/>
          </w:tcPr>
          <w:p w:rsidR="00A31D89" w:rsidRPr="00EF2DB8" w:rsidRDefault="00A31D89" w:rsidP="00CA007B">
            <w:pPr>
              <w:spacing w:after="0"/>
              <w:rPr>
                <w:rFonts w:ascii="TH SarabunPSK" w:hAnsi="TH SarabunPSK" w:cs="TH SarabunPSK"/>
                <w:sz w:val="28"/>
                <w:szCs w:val="28"/>
              </w:rPr>
            </w:pPr>
            <w:r w:rsidRPr="00EF2DB8">
              <w:rPr>
                <w:rFonts w:ascii="TH SarabunPSK" w:hAnsi="TH SarabunPSK" w:cs="TH SarabunPSK"/>
                <w:sz w:val="28"/>
                <w:szCs w:val="28"/>
                <w:cs/>
              </w:rPr>
              <w:t>-</w:t>
            </w:r>
            <w:r w:rsidRPr="00EF2DB8">
              <w:rPr>
                <w:rFonts w:ascii="TH SarabunPSK" w:hAnsi="TH SarabunPSK" w:cs="TH SarabunPSK" w:hint="cs"/>
                <w:sz w:val="28"/>
                <w:szCs w:val="28"/>
                <w:cs/>
              </w:rPr>
              <w:t xml:space="preserve"> เกณฑ์ประเมินการสอบและกิจกรรม</w:t>
            </w:r>
            <w:r w:rsidRPr="00EF2DB8">
              <w:rPr>
                <w:rFonts w:ascii="TH SarabunPSK" w:hAnsi="TH SarabunPSK" w:cs="TH SarabunPSK"/>
                <w:sz w:val="28"/>
                <w:szCs w:val="28"/>
                <w:cs/>
              </w:rPr>
              <w:t xml:space="preserve"> (</w:t>
            </w:r>
            <w:r w:rsidRPr="00EF2DB8">
              <w:rPr>
                <w:rFonts w:ascii="TH SarabunPSK" w:hAnsi="TH SarabunPSK" w:cs="TH SarabunPSK"/>
                <w:sz w:val="28"/>
                <w:szCs w:val="28"/>
              </w:rPr>
              <w:t>Rubric</w:t>
            </w:r>
            <w:r w:rsidRPr="00EF2DB8">
              <w:rPr>
                <w:rFonts w:ascii="TH SarabunPSK" w:hAnsi="TH SarabunPSK" w:cs="TH SarabunPSK"/>
                <w:sz w:val="28"/>
                <w:szCs w:val="28"/>
                <w:cs/>
              </w:rPr>
              <w:t>)</w:t>
            </w:r>
          </w:p>
          <w:p w:rsidR="00CD219F" w:rsidRPr="00EF2DB8" w:rsidRDefault="00CD219F" w:rsidP="00CA007B">
            <w:pPr>
              <w:spacing w:after="0"/>
              <w:rPr>
                <w:rFonts w:ascii="TH SarabunPSK" w:hAnsi="TH SarabunPSK" w:cs="TH SarabunPSK"/>
                <w:sz w:val="28"/>
                <w:szCs w:val="28"/>
              </w:rPr>
            </w:pPr>
            <w:r w:rsidRPr="00EF2DB8">
              <w:rPr>
                <w:rFonts w:ascii="TH SarabunPSK" w:hAnsi="TH SarabunPSK" w:cs="TH SarabunPSK" w:hint="cs"/>
                <w:sz w:val="28"/>
                <w:szCs w:val="28"/>
                <w:cs/>
              </w:rPr>
              <w:t>- การฝึกปฏิบัติการศิลปะ</w:t>
            </w:r>
          </w:p>
          <w:p w:rsidR="00CD219F" w:rsidRPr="00EF2DB8" w:rsidRDefault="00CD219F" w:rsidP="00CA007B">
            <w:pPr>
              <w:spacing w:after="0"/>
              <w:rPr>
                <w:rFonts w:ascii="TH SarabunPSK" w:hAnsi="TH SarabunPSK" w:cs="TH SarabunPSK"/>
                <w:sz w:val="28"/>
                <w:szCs w:val="28"/>
              </w:rPr>
            </w:pPr>
            <w:r w:rsidRPr="00EF2DB8">
              <w:rPr>
                <w:rFonts w:ascii="TH SarabunPSK" w:hAnsi="TH SarabunPSK" w:cs="TH SarabunPSK" w:hint="cs"/>
                <w:sz w:val="28"/>
                <w:szCs w:val="28"/>
                <w:cs/>
              </w:rPr>
              <w:t>- แบบประเมินการมีส่วนร่วม</w:t>
            </w:r>
          </w:p>
          <w:p w:rsidR="00CD219F" w:rsidRPr="00EF2DB8" w:rsidRDefault="00CD219F" w:rsidP="00CA007B">
            <w:pPr>
              <w:spacing w:after="0"/>
              <w:rPr>
                <w:rFonts w:ascii="TH SarabunPSK" w:hAnsi="TH SarabunPSK" w:cs="TH SarabunPSK"/>
                <w:sz w:val="28"/>
                <w:szCs w:val="28"/>
              </w:rPr>
            </w:pPr>
            <w:r w:rsidRPr="00EF2DB8">
              <w:rPr>
                <w:rFonts w:ascii="TH SarabunPSK" w:hAnsi="TH SarabunPSK" w:cs="TH SarabunPSK" w:hint="cs"/>
                <w:sz w:val="28"/>
                <w:szCs w:val="28"/>
                <w:cs/>
              </w:rPr>
              <w:t>- แบบประเมินการนำเสนอ</w:t>
            </w:r>
            <w:r w:rsidRPr="00EF2DB8">
              <w:rPr>
                <w:rFonts w:ascii="TH SarabunPSK" w:hAnsi="TH SarabunPSK" w:cs="TH SarabunPSK"/>
                <w:sz w:val="28"/>
                <w:szCs w:val="28"/>
                <w:cs/>
              </w:rPr>
              <w:t xml:space="preserve"> (</w:t>
            </w:r>
            <w:r w:rsidRPr="00EF2DB8">
              <w:rPr>
                <w:rFonts w:ascii="TH SarabunPSK" w:hAnsi="TH SarabunPSK" w:cs="TH SarabunPSK"/>
                <w:sz w:val="28"/>
                <w:szCs w:val="28"/>
              </w:rPr>
              <w:t>Presentation Rubric</w:t>
            </w:r>
            <w:r w:rsidRPr="00EF2DB8">
              <w:rPr>
                <w:rFonts w:ascii="TH SarabunPSK" w:hAnsi="TH SarabunPSK" w:cs="TH SarabunPSK"/>
                <w:sz w:val="28"/>
                <w:szCs w:val="28"/>
                <w:cs/>
              </w:rPr>
              <w:t>)</w:t>
            </w:r>
          </w:p>
          <w:p w:rsidR="00A31D89" w:rsidRPr="00EF2DB8" w:rsidRDefault="00A31D89" w:rsidP="00CA007B">
            <w:pPr>
              <w:spacing w:after="0"/>
              <w:rPr>
                <w:rFonts w:ascii="TH SarabunPSK" w:hAnsi="TH SarabunPSK" w:cs="TH SarabunPSK"/>
                <w:sz w:val="28"/>
                <w:szCs w:val="28"/>
                <w:cs/>
              </w:rPr>
            </w:pPr>
            <w:r w:rsidRPr="00EF2DB8">
              <w:rPr>
                <w:rFonts w:ascii="TH SarabunPSK" w:hAnsi="TH SarabunPSK" w:cs="TH SarabunPSK" w:hint="cs"/>
                <w:sz w:val="28"/>
                <w:szCs w:val="28"/>
                <w:cs/>
              </w:rPr>
              <w:t xml:space="preserve">- </w:t>
            </w:r>
            <w:r w:rsidR="00433397" w:rsidRPr="00EF2DB8">
              <w:rPr>
                <w:rFonts w:ascii="TH SarabunPSK" w:hAnsi="TH SarabunPSK" w:cs="TH SarabunPSK" w:hint="cs"/>
                <w:sz w:val="28"/>
                <w:szCs w:val="28"/>
                <w:cs/>
              </w:rPr>
              <w:t>แบบทดสอบ</w:t>
            </w:r>
          </w:p>
        </w:tc>
        <w:tc>
          <w:tcPr>
            <w:tcW w:w="2070" w:type="dxa"/>
          </w:tcPr>
          <w:p w:rsidR="00DF2255" w:rsidRPr="00EF2DB8" w:rsidRDefault="00CD219F" w:rsidP="006427CC">
            <w:pPr>
              <w:spacing w:after="0"/>
              <w:jc w:val="center"/>
              <w:rPr>
                <w:rFonts w:ascii="TH SarabunPSK" w:hAnsi="TH SarabunPSK" w:cs="TH SarabunPSK"/>
                <w:sz w:val="28"/>
                <w:szCs w:val="28"/>
              </w:rPr>
            </w:pPr>
            <w:r w:rsidRPr="00EF2DB8">
              <w:rPr>
                <w:rFonts w:ascii="TH SarabunPSK" w:hAnsi="TH SarabunPSK" w:cs="TH SarabunPSK"/>
                <w:sz w:val="28"/>
                <w:szCs w:val="28"/>
              </w:rPr>
              <w:t xml:space="preserve">Direct </w:t>
            </w:r>
            <w:r w:rsidRPr="00EF2DB8">
              <w:rPr>
                <w:rFonts w:ascii="TH SarabunPSK" w:hAnsi="TH SarabunPSK" w:cs="TH SarabunPSK"/>
                <w:sz w:val="28"/>
                <w:szCs w:val="28"/>
                <w:cs/>
              </w:rPr>
              <w:t xml:space="preserve">+ </w:t>
            </w:r>
            <w:r w:rsidRPr="00EF2DB8">
              <w:rPr>
                <w:rFonts w:ascii="TH SarabunPSK" w:hAnsi="TH SarabunPSK" w:cs="TH SarabunPSK"/>
                <w:sz w:val="28"/>
                <w:szCs w:val="28"/>
              </w:rPr>
              <w:t>Indirect</w:t>
            </w:r>
          </w:p>
        </w:tc>
        <w:tc>
          <w:tcPr>
            <w:tcW w:w="2070" w:type="dxa"/>
          </w:tcPr>
          <w:p w:rsidR="00DF2255" w:rsidRPr="00EF2DB8" w:rsidRDefault="00DF2255" w:rsidP="006427CC">
            <w:pPr>
              <w:spacing w:after="0"/>
              <w:jc w:val="center"/>
              <w:rPr>
                <w:rFonts w:ascii="TH SarabunPSK" w:hAnsi="TH SarabunPSK" w:cs="TH SarabunPSK"/>
                <w:sz w:val="28"/>
                <w:szCs w:val="28"/>
                <w:cs/>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80</w:t>
            </w: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ของนักศึกษาผ่าน</w:t>
            </w:r>
          </w:p>
        </w:tc>
        <w:tc>
          <w:tcPr>
            <w:tcW w:w="1620" w:type="dxa"/>
          </w:tcPr>
          <w:p w:rsidR="00DF2255" w:rsidRPr="00EF2DB8" w:rsidRDefault="00DF2255" w:rsidP="006427CC">
            <w:pPr>
              <w:spacing w:after="0"/>
              <w:jc w:val="center"/>
              <w:rPr>
                <w:rFonts w:ascii="TH SarabunPSK" w:hAnsi="TH SarabunPSK" w:cs="TH SarabunPSK"/>
                <w:sz w:val="28"/>
                <w:szCs w:val="28"/>
                <w:cs/>
              </w:rPr>
            </w:pPr>
            <w:r w:rsidRPr="00EF2DB8">
              <w:rPr>
                <w:rFonts w:ascii="TH SarabunPSK" w:hAnsi="TH SarabunPSK" w:cs="TH SarabunPSK" w:hint="cs"/>
                <w:sz w:val="28"/>
                <w:szCs w:val="28"/>
                <w:cs/>
              </w:rPr>
              <w:t>ทุกภาคการศึกษาที่มีการเรียนการสอน</w:t>
            </w:r>
          </w:p>
        </w:tc>
        <w:tc>
          <w:tcPr>
            <w:tcW w:w="2070" w:type="dxa"/>
          </w:tcPr>
          <w:p w:rsidR="00DF2255" w:rsidRPr="00EF2DB8" w:rsidRDefault="00DF2255" w:rsidP="006427CC">
            <w:pPr>
              <w:spacing w:after="0"/>
              <w:jc w:val="center"/>
              <w:rPr>
                <w:rFonts w:ascii="TH SarabunPSK" w:hAnsi="TH SarabunPSK" w:cs="TH SarabunPSK"/>
                <w:sz w:val="28"/>
                <w:szCs w:val="28"/>
                <w:cs/>
              </w:rPr>
            </w:pPr>
            <w:r w:rsidRPr="00EF2DB8">
              <w:rPr>
                <w:rFonts w:ascii="TH SarabunPSK" w:hAnsi="TH SarabunPSK" w:cs="TH SarabunPSK" w:hint="cs"/>
                <w:sz w:val="28"/>
                <w:szCs w:val="28"/>
                <w:cs/>
              </w:rPr>
              <w:t>อาจารย์ผู้ประสานงานรายวิชา</w:t>
            </w:r>
          </w:p>
        </w:tc>
      </w:tr>
      <w:tr w:rsidR="00EF2DB8" w:rsidRPr="00EF2DB8" w:rsidTr="006427CC">
        <w:tc>
          <w:tcPr>
            <w:tcW w:w="1975" w:type="dxa"/>
          </w:tcPr>
          <w:p w:rsidR="00DF2255" w:rsidRPr="00EF2DB8" w:rsidRDefault="00DF2255" w:rsidP="00CA007B">
            <w:pPr>
              <w:spacing w:after="0"/>
              <w:ind w:left="69"/>
              <w:rPr>
                <w:rFonts w:ascii="TH SarabunPSK" w:hAnsi="TH SarabunPSK" w:cs="TH SarabunPSK"/>
                <w:sz w:val="28"/>
                <w:szCs w:val="28"/>
              </w:rPr>
            </w:pPr>
            <w:r w:rsidRPr="00EF2DB8">
              <w:rPr>
                <w:rFonts w:ascii="TH SarabunPSK" w:eastAsia="Sarabun" w:hAnsi="TH SarabunPSK" w:cs="TH SarabunPSK"/>
                <w:b/>
                <w:sz w:val="28"/>
                <w:szCs w:val="28"/>
              </w:rPr>
              <w:t xml:space="preserve">GELO 5 </w:t>
            </w:r>
            <w:r w:rsidR="005F76B5" w:rsidRPr="00EF2DB8">
              <w:rPr>
                <w:rFonts w:ascii="TH SarabunPSK" w:eastAsia="Sarabun" w:hAnsi="TH SarabunPSK" w:cs="TH SarabunPSK" w:hint="cs"/>
                <w:b/>
                <w:sz w:val="28"/>
                <w:szCs w:val="28"/>
                <w:cs/>
              </w:rPr>
              <w:t>อธิบายการเปลี่ยนแปลงของปัญญาประดิษฐ์และเทคโนโลยีสารสนเทศในยุคดิจิทัล</w:t>
            </w:r>
          </w:p>
        </w:tc>
        <w:tc>
          <w:tcPr>
            <w:tcW w:w="2250" w:type="dxa"/>
          </w:tcPr>
          <w:p w:rsidR="00D77FEB" w:rsidRPr="00EF2DB8" w:rsidRDefault="00A31D89" w:rsidP="00CA007B">
            <w:pPr>
              <w:spacing w:after="0"/>
              <w:rPr>
                <w:rFonts w:ascii="TH SarabunPSK" w:hAnsi="TH SarabunPSK" w:cs="TH SarabunPSK"/>
                <w:sz w:val="28"/>
                <w:szCs w:val="28"/>
              </w:rPr>
            </w:pPr>
            <w:r w:rsidRPr="00EF2DB8">
              <w:rPr>
                <w:rFonts w:ascii="TH SarabunPSK" w:hAnsi="TH SarabunPSK" w:cs="TH SarabunPSK"/>
                <w:sz w:val="28"/>
                <w:szCs w:val="28"/>
                <w:cs/>
              </w:rPr>
              <w:t>-</w:t>
            </w:r>
            <w:r w:rsidR="00D77FEB" w:rsidRPr="00EF2DB8">
              <w:rPr>
                <w:rFonts w:ascii="TH SarabunPSK" w:hAnsi="TH SarabunPSK" w:cs="TH SarabunPSK"/>
                <w:sz w:val="28"/>
                <w:szCs w:val="28"/>
                <w:cs/>
              </w:rPr>
              <w:t xml:space="preserve"> </w:t>
            </w:r>
            <w:r w:rsidR="00D77FEB" w:rsidRPr="00EF2DB8">
              <w:rPr>
                <w:rFonts w:ascii="TH SarabunPSK" w:hAnsi="TH SarabunPSK" w:cs="TH SarabunPSK" w:hint="cs"/>
                <w:sz w:val="28"/>
                <w:szCs w:val="28"/>
                <w:cs/>
              </w:rPr>
              <w:t>การประเมินกิจกรรม</w:t>
            </w:r>
            <w:r w:rsidR="00D77FEB" w:rsidRPr="00EF2DB8">
              <w:rPr>
                <w:rFonts w:ascii="TH SarabunPSK" w:hAnsi="TH SarabunPSK" w:cs="TH SarabunPSK"/>
                <w:sz w:val="28"/>
                <w:szCs w:val="28"/>
                <w:cs/>
              </w:rPr>
              <w:t>/</w:t>
            </w:r>
            <w:r w:rsidR="00D77FEB" w:rsidRPr="00EF2DB8">
              <w:rPr>
                <w:rFonts w:ascii="TH SarabunPSK" w:hAnsi="TH SarabunPSK" w:cs="TH SarabunPSK" w:hint="cs"/>
                <w:sz w:val="28"/>
                <w:szCs w:val="28"/>
                <w:cs/>
              </w:rPr>
              <w:t>งานที่ได้รับมอบหมาย</w:t>
            </w:r>
          </w:p>
          <w:p w:rsidR="00A31D89" w:rsidRPr="00EF2DB8" w:rsidRDefault="00D77FEB" w:rsidP="00CA007B">
            <w:pPr>
              <w:spacing w:after="0"/>
              <w:rPr>
                <w:rFonts w:ascii="TH SarabunPSK" w:hAnsi="TH SarabunPSK" w:cs="TH SarabunPSK"/>
                <w:sz w:val="28"/>
                <w:szCs w:val="28"/>
              </w:rPr>
            </w:pPr>
            <w:r w:rsidRPr="00EF2DB8">
              <w:rPr>
                <w:rFonts w:ascii="TH SarabunPSK" w:hAnsi="TH SarabunPSK" w:cs="TH SarabunPSK" w:hint="cs"/>
                <w:sz w:val="28"/>
                <w:szCs w:val="28"/>
                <w:cs/>
              </w:rPr>
              <w:t>-</w:t>
            </w:r>
            <w:r w:rsidR="00A31D89" w:rsidRPr="00EF2DB8">
              <w:rPr>
                <w:rFonts w:ascii="TH SarabunPSK" w:hAnsi="TH SarabunPSK" w:cs="TH SarabunPSK"/>
                <w:sz w:val="28"/>
                <w:szCs w:val="28"/>
                <w:cs/>
              </w:rPr>
              <w:t xml:space="preserve"> </w:t>
            </w:r>
            <w:r w:rsidR="00A31D89" w:rsidRPr="00EF2DB8">
              <w:rPr>
                <w:rFonts w:ascii="TH SarabunPSK" w:hAnsi="TH SarabunPSK" w:cs="TH SarabunPSK" w:hint="cs"/>
                <w:sz w:val="28"/>
                <w:szCs w:val="28"/>
                <w:cs/>
              </w:rPr>
              <w:t>การทดสอบย่อย</w:t>
            </w:r>
            <w:r w:rsidR="00A31D89" w:rsidRPr="00EF2DB8">
              <w:rPr>
                <w:rFonts w:ascii="TH SarabunPSK" w:hAnsi="TH SarabunPSK" w:cs="TH SarabunPSK"/>
                <w:sz w:val="28"/>
                <w:szCs w:val="28"/>
                <w:cs/>
              </w:rPr>
              <w:t xml:space="preserve"> (</w:t>
            </w:r>
            <w:r w:rsidR="00A31D89" w:rsidRPr="00EF2DB8">
              <w:rPr>
                <w:rFonts w:ascii="TH SarabunPSK" w:hAnsi="TH SarabunPSK" w:cs="TH SarabunPSK"/>
                <w:sz w:val="28"/>
                <w:szCs w:val="28"/>
              </w:rPr>
              <w:t>Quiz</w:t>
            </w:r>
            <w:r w:rsidR="00A31D89" w:rsidRPr="00EF2DB8">
              <w:rPr>
                <w:rFonts w:ascii="TH SarabunPSK" w:hAnsi="TH SarabunPSK" w:cs="TH SarabunPSK"/>
                <w:sz w:val="28"/>
                <w:szCs w:val="28"/>
                <w:cs/>
              </w:rPr>
              <w:t>)</w:t>
            </w:r>
          </w:p>
          <w:p w:rsidR="00D77FEB" w:rsidRPr="00EF2DB8" w:rsidRDefault="00D77FEB" w:rsidP="00CA007B">
            <w:pPr>
              <w:spacing w:after="0"/>
              <w:rPr>
                <w:rFonts w:ascii="TH SarabunPSK" w:hAnsi="TH SarabunPSK" w:cs="TH SarabunPSK"/>
                <w:sz w:val="28"/>
                <w:szCs w:val="28"/>
              </w:rPr>
            </w:pPr>
            <w:r w:rsidRPr="00EF2DB8">
              <w:rPr>
                <w:rFonts w:ascii="TH SarabunPSK" w:hAnsi="TH SarabunPSK" w:cs="TH SarabunPSK" w:hint="cs"/>
                <w:sz w:val="28"/>
                <w:szCs w:val="28"/>
                <w:cs/>
              </w:rPr>
              <w:t>-</w:t>
            </w: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การเรียนรู้ด้วยการถามตอบ</w:t>
            </w:r>
            <w:r w:rsidRPr="00EF2DB8">
              <w:rPr>
                <w:rFonts w:ascii="TH SarabunPSK" w:hAnsi="TH SarabunPSK" w:cs="TH SarabunPSK"/>
                <w:sz w:val="28"/>
                <w:szCs w:val="28"/>
                <w:cs/>
              </w:rPr>
              <w:t xml:space="preserve"> (</w:t>
            </w:r>
            <w:r w:rsidRPr="00EF2DB8">
              <w:rPr>
                <w:rFonts w:ascii="TH SarabunPSK" w:hAnsi="TH SarabunPSK" w:cs="TH SarabunPSK"/>
                <w:sz w:val="28"/>
                <w:szCs w:val="28"/>
              </w:rPr>
              <w:t>Question</w:t>
            </w:r>
            <w:r w:rsidRPr="00EF2DB8">
              <w:rPr>
                <w:rFonts w:ascii="TH SarabunPSK" w:hAnsi="TH SarabunPSK" w:cs="TH SarabunPSK"/>
                <w:sz w:val="28"/>
                <w:szCs w:val="28"/>
                <w:cs/>
              </w:rPr>
              <w:t>-</w:t>
            </w:r>
            <w:r w:rsidRPr="00EF2DB8">
              <w:rPr>
                <w:rFonts w:ascii="TH SarabunPSK" w:hAnsi="TH SarabunPSK" w:cs="TH SarabunPSK"/>
                <w:sz w:val="28"/>
                <w:szCs w:val="28"/>
              </w:rPr>
              <w:t>and</w:t>
            </w:r>
            <w:r w:rsidRPr="00EF2DB8">
              <w:rPr>
                <w:rFonts w:ascii="TH SarabunPSK" w:hAnsi="TH SarabunPSK" w:cs="TH SarabunPSK"/>
                <w:sz w:val="28"/>
                <w:szCs w:val="28"/>
                <w:cs/>
              </w:rPr>
              <w:t>-</w:t>
            </w:r>
            <w:r w:rsidRPr="00EF2DB8">
              <w:rPr>
                <w:rFonts w:ascii="TH SarabunPSK" w:hAnsi="TH SarabunPSK" w:cs="TH SarabunPSK"/>
                <w:sz w:val="28"/>
                <w:szCs w:val="28"/>
              </w:rPr>
              <w:t>Answer</w:t>
            </w:r>
            <w:r w:rsidRPr="00EF2DB8">
              <w:rPr>
                <w:rFonts w:ascii="TH SarabunPSK" w:hAnsi="TH SarabunPSK" w:cs="TH SarabunPSK"/>
                <w:sz w:val="28"/>
                <w:szCs w:val="28"/>
                <w:cs/>
              </w:rPr>
              <w:t>)</w:t>
            </w:r>
          </w:p>
          <w:p w:rsidR="00D77FEB" w:rsidRPr="00EF2DB8" w:rsidRDefault="00D77FEB" w:rsidP="00CA007B">
            <w:pPr>
              <w:spacing w:after="0"/>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การอภิปราย</w:t>
            </w:r>
            <w:r w:rsidRPr="00EF2DB8">
              <w:rPr>
                <w:rFonts w:ascii="TH SarabunPSK" w:hAnsi="TH SarabunPSK" w:cs="TH SarabunPSK"/>
                <w:sz w:val="28"/>
                <w:szCs w:val="28"/>
                <w:cs/>
              </w:rPr>
              <w:t xml:space="preserve"> (</w:t>
            </w:r>
            <w:r w:rsidRPr="00EF2DB8">
              <w:rPr>
                <w:rFonts w:ascii="TH SarabunPSK" w:hAnsi="TH SarabunPSK" w:cs="TH SarabunPSK"/>
                <w:sz w:val="28"/>
                <w:szCs w:val="28"/>
              </w:rPr>
              <w:t>discussion</w:t>
            </w:r>
            <w:r w:rsidRPr="00EF2DB8">
              <w:rPr>
                <w:rFonts w:ascii="TH SarabunPSK" w:hAnsi="TH SarabunPSK" w:cs="TH SarabunPSK"/>
                <w:sz w:val="28"/>
                <w:szCs w:val="28"/>
                <w:cs/>
              </w:rPr>
              <w:t>)</w:t>
            </w:r>
          </w:p>
          <w:p w:rsidR="00D77FEB" w:rsidRPr="00EF2DB8" w:rsidRDefault="00A31D89" w:rsidP="00CA007B">
            <w:pPr>
              <w:spacing w:after="0"/>
              <w:rPr>
                <w:rFonts w:ascii="TH SarabunPSK" w:hAnsi="TH SarabunPSK" w:cs="TH SarabunPSK"/>
                <w:sz w:val="28"/>
                <w:szCs w:val="28"/>
              </w:rPr>
            </w:pPr>
            <w:r w:rsidRPr="00EF2DB8">
              <w:rPr>
                <w:rFonts w:ascii="TH SarabunPSK" w:hAnsi="TH SarabunPSK" w:cs="TH SarabunPSK" w:hint="cs"/>
                <w:sz w:val="28"/>
                <w:szCs w:val="28"/>
                <w:cs/>
              </w:rPr>
              <w:t>- วิเคราะห์เอกสารภาษาอังกฤษ</w:t>
            </w:r>
          </w:p>
          <w:p w:rsidR="00A31D89" w:rsidRPr="00EF2DB8" w:rsidRDefault="00D77FEB" w:rsidP="00CA007B">
            <w:pPr>
              <w:spacing w:after="0"/>
              <w:rPr>
                <w:rFonts w:ascii="TH SarabunPSK" w:hAnsi="TH SarabunPSK" w:cs="TH SarabunPSK"/>
                <w:sz w:val="28"/>
                <w:szCs w:val="28"/>
                <w:cs/>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สอบปลายภาค</w:t>
            </w:r>
          </w:p>
        </w:tc>
        <w:tc>
          <w:tcPr>
            <w:tcW w:w="1980" w:type="dxa"/>
          </w:tcPr>
          <w:p w:rsidR="0013684C" w:rsidRPr="00EF2DB8" w:rsidRDefault="00A31D89" w:rsidP="00CA007B">
            <w:pPr>
              <w:spacing w:after="0"/>
              <w:rPr>
                <w:rFonts w:ascii="TH SarabunPSK" w:hAnsi="TH SarabunPSK" w:cs="TH SarabunPSK"/>
                <w:sz w:val="28"/>
                <w:szCs w:val="28"/>
              </w:rPr>
            </w:pPr>
            <w:r w:rsidRPr="00EF2DB8">
              <w:rPr>
                <w:rFonts w:ascii="TH SarabunPSK" w:hAnsi="TH SarabunPSK" w:cs="TH SarabunPSK"/>
                <w:sz w:val="28"/>
                <w:szCs w:val="28"/>
                <w:cs/>
              </w:rPr>
              <w:t xml:space="preserve">- </w:t>
            </w:r>
            <w:r w:rsidR="0013684C" w:rsidRPr="00EF2DB8">
              <w:rPr>
                <w:rFonts w:ascii="TH SarabunPSK" w:hAnsi="TH SarabunPSK" w:cs="TH SarabunPSK" w:hint="cs"/>
                <w:sz w:val="28"/>
                <w:szCs w:val="28"/>
                <w:cs/>
              </w:rPr>
              <w:t>เกณฑ์ประเมินการสอบและกิจกรรม</w:t>
            </w:r>
            <w:r w:rsidR="0013684C" w:rsidRPr="00EF2DB8">
              <w:rPr>
                <w:rFonts w:ascii="TH SarabunPSK" w:hAnsi="TH SarabunPSK" w:cs="TH SarabunPSK"/>
                <w:sz w:val="28"/>
                <w:szCs w:val="28"/>
                <w:cs/>
              </w:rPr>
              <w:t xml:space="preserve"> (</w:t>
            </w:r>
            <w:r w:rsidR="0013684C" w:rsidRPr="00EF2DB8">
              <w:rPr>
                <w:rFonts w:ascii="TH SarabunPSK" w:hAnsi="TH SarabunPSK" w:cs="TH SarabunPSK"/>
                <w:sz w:val="28"/>
                <w:szCs w:val="28"/>
              </w:rPr>
              <w:t>Rubric</w:t>
            </w:r>
            <w:r w:rsidR="0013684C" w:rsidRPr="00EF2DB8">
              <w:rPr>
                <w:rFonts w:ascii="TH SarabunPSK" w:hAnsi="TH SarabunPSK" w:cs="TH SarabunPSK"/>
                <w:sz w:val="28"/>
                <w:szCs w:val="28"/>
                <w:cs/>
              </w:rPr>
              <w:t>)</w:t>
            </w:r>
          </w:p>
          <w:p w:rsidR="0013684C" w:rsidRPr="00EF2DB8" w:rsidRDefault="0013684C" w:rsidP="00CA007B">
            <w:pPr>
              <w:spacing w:after="0"/>
              <w:rPr>
                <w:rFonts w:ascii="TH SarabunPSK" w:hAnsi="TH SarabunPSK" w:cs="TH SarabunPSK"/>
                <w:sz w:val="28"/>
                <w:szCs w:val="28"/>
              </w:rPr>
            </w:pPr>
            <w:r w:rsidRPr="00EF2DB8">
              <w:rPr>
                <w:rFonts w:ascii="TH SarabunPSK" w:hAnsi="TH SarabunPSK" w:cs="TH SarabunPSK" w:hint="cs"/>
                <w:sz w:val="28"/>
                <w:szCs w:val="28"/>
                <w:cs/>
              </w:rPr>
              <w:t>- แบบประเมินผลงาน</w:t>
            </w:r>
          </w:p>
          <w:p w:rsidR="0013684C" w:rsidRPr="00EF2DB8" w:rsidRDefault="0013684C" w:rsidP="00CA007B">
            <w:pPr>
              <w:spacing w:after="0"/>
              <w:rPr>
                <w:rFonts w:ascii="TH SarabunPSK" w:hAnsi="TH SarabunPSK" w:cs="TH SarabunPSK"/>
                <w:sz w:val="28"/>
                <w:szCs w:val="28"/>
              </w:rPr>
            </w:pPr>
            <w:r w:rsidRPr="00EF2DB8">
              <w:rPr>
                <w:rFonts w:ascii="TH SarabunPSK" w:hAnsi="TH SarabunPSK" w:cs="TH SarabunPSK" w:hint="cs"/>
                <w:sz w:val="28"/>
                <w:szCs w:val="28"/>
                <w:cs/>
              </w:rPr>
              <w:t>- แบบประเมินการเข้าร่วมและคุณภาพการอภิปราย</w:t>
            </w:r>
            <w:r w:rsidRPr="00EF2DB8">
              <w:rPr>
                <w:rFonts w:ascii="TH SarabunPSK" w:hAnsi="TH SarabunPSK" w:cs="TH SarabunPSK"/>
                <w:sz w:val="28"/>
                <w:szCs w:val="28"/>
                <w:cs/>
              </w:rPr>
              <w:t xml:space="preserve"> (</w:t>
            </w:r>
            <w:r w:rsidRPr="00EF2DB8">
              <w:rPr>
                <w:rFonts w:ascii="TH SarabunPSK" w:hAnsi="TH SarabunPSK" w:cs="TH SarabunPSK"/>
                <w:sz w:val="28"/>
                <w:szCs w:val="28"/>
              </w:rPr>
              <w:t>Discussion Rubric</w:t>
            </w:r>
            <w:r w:rsidRPr="00EF2DB8">
              <w:rPr>
                <w:rFonts w:ascii="TH SarabunPSK" w:hAnsi="TH SarabunPSK" w:cs="TH SarabunPSK"/>
                <w:sz w:val="28"/>
                <w:szCs w:val="28"/>
                <w:cs/>
              </w:rPr>
              <w:t>)</w:t>
            </w:r>
          </w:p>
          <w:p w:rsidR="00A31D89" w:rsidRPr="00EF2DB8" w:rsidRDefault="0013684C" w:rsidP="00CA007B">
            <w:pPr>
              <w:spacing w:after="0"/>
              <w:rPr>
                <w:rFonts w:ascii="TH SarabunPSK" w:hAnsi="TH SarabunPSK" w:cs="TH SarabunPSK"/>
                <w:sz w:val="28"/>
                <w:szCs w:val="28"/>
              </w:rPr>
            </w:pPr>
            <w:r w:rsidRPr="00EF2DB8">
              <w:rPr>
                <w:rFonts w:ascii="TH SarabunPSK" w:hAnsi="TH SarabunPSK" w:cs="TH SarabunPSK" w:hint="cs"/>
                <w:sz w:val="28"/>
                <w:szCs w:val="28"/>
                <w:cs/>
              </w:rPr>
              <w:t xml:space="preserve">- </w:t>
            </w:r>
            <w:r w:rsidR="00A31D89" w:rsidRPr="00EF2DB8">
              <w:rPr>
                <w:rFonts w:ascii="TH SarabunPSK" w:hAnsi="TH SarabunPSK" w:cs="TH SarabunPSK" w:hint="cs"/>
                <w:sz w:val="28"/>
                <w:szCs w:val="28"/>
                <w:cs/>
              </w:rPr>
              <w:t>ข้อสอบย่อย</w:t>
            </w:r>
          </w:p>
          <w:p w:rsidR="00A31D89" w:rsidRPr="00EF2DB8" w:rsidRDefault="00A31D89" w:rsidP="00CA007B">
            <w:pPr>
              <w:spacing w:after="0"/>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แบบประเมินเนื้อหาและการนำเสนอ</w:t>
            </w:r>
          </w:p>
          <w:p w:rsidR="00DF2255" w:rsidRPr="00EF2DB8" w:rsidRDefault="00A31D89" w:rsidP="00CA007B">
            <w:pPr>
              <w:spacing w:after="0"/>
              <w:rPr>
                <w:rFonts w:ascii="TH SarabunPSK" w:hAnsi="TH SarabunPSK" w:cs="TH SarabunPSK"/>
                <w:sz w:val="28"/>
                <w:szCs w:val="28"/>
                <w:cs/>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ข้อสอบปลายภาค</w:t>
            </w:r>
          </w:p>
        </w:tc>
        <w:tc>
          <w:tcPr>
            <w:tcW w:w="2070" w:type="dxa"/>
          </w:tcPr>
          <w:p w:rsidR="00DF2255" w:rsidRPr="00EF2DB8" w:rsidRDefault="00A31D89" w:rsidP="006427CC">
            <w:pPr>
              <w:spacing w:after="0"/>
              <w:jc w:val="center"/>
              <w:rPr>
                <w:rFonts w:ascii="TH SarabunPSK" w:hAnsi="TH SarabunPSK" w:cs="TH SarabunPSK"/>
                <w:sz w:val="28"/>
                <w:szCs w:val="28"/>
              </w:rPr>
            </w:pPr>
            <w:r w:rsidRPr="00EF2DB8">
              <w:rPr>
                <w:rFonts w:ascii="TH SarabunPSK" w:hAnsi="TH SarabunPSK" w:cs="TH SarabunPSK"/>
                <w:sz w:val="28"/>
                <w:szCs w:val="28"/>
              </w:rPr>
              <w:t>Direct</w:t>
            </w:r>
          </w:p>
        </w:tc>
        <w:tc>
          <w:tcPr>
            <w:tcW w:w="2070" w:type="dxa"/>
          </w:tcPr>
          <w:p w:rsidR="00DF2255" w:rsidRPr="00EF2DB8" w:rsidRDefault="00CD219F" w:rsidP="006427CC">
            <w:pPr>
              <w:spacing w:after="0"/>
              <w:jc w:val="center"/>
              <w:rPr>
                <w:rFonts w:ascii="TH SarabunPSK" w:hAnsi="TH SarabunPSK" w:cs="TH SarabunPSK"/>
                <w:sz w:val="28"/>
                <w:szCs w:val="28"/>
                <w:cs/>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80</w:t>
            </w: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ของนักศึกษาผ่าน</w:t>
            </w:r>
          </w:p>
        </w:tc>
        <w:tc>
          <w:tcPr>
            <w:tcW w:w="1620" w:type="dxa"/>
          </w:tcPr>
          <w:p w:rsidR="00DF2255" w:rsidRPr="00EF2DB8" w:rsidRDefault="00DF2255" w:rsidP="006427CC">
            <w:pPr>
              <w:spacing w:after="0"/>
              <w:jc w:val="center"/>
              <w:rPr>
                <w:rFonts w:ascii="TH SarabunPSK" w:hAnsi="TH SarabunPSK" w:cs="TH SarabunPSK"/>
                <w:sz w:val="28"/>
                <w:szCs w:val="28"/>
                <w:cs/>
              </w:rPr>
            </w:pPr>
            <w:r w:rsidRPr="00EF2DB8">
              <w:rPr>
                <w:rFonts w:ascii="TH SarabunPSK" w:hAnsi="TH SarabunPSK" w:cs="TH SarabunPSK" w:hint="cs"/>
                <w:sz w:val="28"/>
                <w:szCs w:val="28"/>
                <w:cs/>
              </w:rPr>
              <w:t>ทุกภาคการศึกษาที่มีการเรียนการสอน</w:t>
            </w:r>
          </w:p>
        </w:tc>
        <w:tc>
          <w:tcPr>
            <w:tcW w:w="2070" w:type="dxa"/>
          </w:tcPr>
          <w:p w:rsidR="00DF2255" w:rsidRPr="00EF2DB8" w:rsidRDefault="00DF2255" w:rsidP="006427CC">
            <w:pPr>
              <w:spacing w:after="0"/>
              <w:jc w:val="center"/>
              <w:rPr>
                <w:rFonts w:ascii="TH SarabunPSK" w:hAnsi="TH SarabunPSK" w:cs="TH SarabunPSK"/>
                <w:sz w:val="28"/>
                <w:szCs w:val="28"/>
                <w:cs/>
              </w:rPr>
            </w:pPr>
            <w:r w:rsidRPr="00EF2DB8">
              <w:rPr>
                <w:rFonts w:ascii="TH SarabunPSK" w:hAnsi="TH SarabunPSK" w:cs="TH SarabunPSK" w:hint="cs"/>
                <w:sz w:val="28"/>
                <w:szCs w:val="28"/>
                <w:cs/>
              </w:rPr>
              <w:t>อาจารย์ผู้ประสานงานรายวิชา</w:t>
            </w:r>
          </w:p>
        </w:tc>
      </w:tr>
      <w:tr w:rsidR="00EF2DB8" w:rsidRPr="00EF2DB8" w:rsidTr="006427CC">
        <w:tc>
          <w:tcPr>
            <w:tcW w:w="14035" w:type="dxa"/>
            <w:gridSpan w:val="7"/>
          </w:tcPr>
          <w:p w:rsidR="00DF2255" w:rsidRPr="00EF2DB8" w:rsidRDefault="00DF2255" w:rsidP="00CA007B">
            <w:pPr>
              <w:spacing w:after="0"/>
              <w:ind w:left="69"/>
              <w:jc w:val="center"/>
              <w:rPr>
                <w:rFonts w:ascii="TH SarabunPSK" w:eastAsia="Times New Roman" w:hAnsi="TH SarabunPSK" w:cs="TH SarabunPSK"/>
                <w:b/>
                <w:bCs/>
                <w:sz w:val="28"/>
                <w:szCs w:val="28"/>
              </w:rPr>
            </w:pPr>
            <w:r w:rsidRPr="00EF2DB8">
              <w:rPr>
                <w:rFonts w:ascii="TH SarabunPSK" w:eastAsia="Times New Roman" w:hAnsi="TH SarabunPSK" w:cs="TH SarabunPSK" w:hint="cs"/>
                <w:b/>
                <w:bCs/>
                <w:sz w:val="28"/>
                <w:szCs w:val="28"/>
                <w:cs/>
              </w:rPr>
              <w:t xml:space="preserve">ด้านทักษะ </w:t>
            </w:r>
            <w:r w:rsidRPr="00EF2DB8">
              <w:rPr>
                <w:rFonts w:ascii="TH SarabunPSK" w:eastAsia="Times New Roman" w:hAnsi="TH SarabunPSK" w:cs="TH SarabunPSK"/>
                <w:b/>
                <w:bCs/>
                <w:sz w:val="28"/>
                <w:szCs w:val="28"/>
                <w:cs/>
              </w:rPr>
              <w:t>(</w:t>
            </w:r>
            <w:r w:rsidRPr="00EF2DB8">
              <w:rPr>
                <w:rFonts w:ascii="TH SarabunPSK" w:eastAsia="Times New Roman" w:hAnsi="TH SarabunPSK" w:cs="TH SarabunPSK"/>
                <w:b/>
                <w:bCs/>
                <w:sz w:val="28"/>
                <w:szCs w:val="28"/>
              </w:rPr>
              <w:t>Skills</w:t>
            </w:r>
            <w:r w:rsidRPr="00EF2DB8">
              <w:rPr>
                <w:rFonts w:ascii="TH SarabunPSK" w:eastAsia="Times New Roman" w:hAnsi="TH SarabunPSK" w:cs="TH SarabunPSK"/>
                <w:b/>
                <w:bCs/>
                <w:sz w:val="28"/>
                <w:szCs w:val="28"/>
                <w:cs/>
              </w:rPr>
              <w:t>)</w:t>
            </w:r>
          </w:p>
        </w:tc>
      </w:tr>
      <w:tr w:rsidR="00EF2DB8" w:rsidRPr="00EF2DB8" w:rsidTr="006427CC">
        <w:tc>
          <w:tcPr>
            <w:tcW w:w="1975" w:type="dxa"/>
          </w:tcPr>
          <w:p w:rsidR="00DF2255" w:rsidRPr="00EF2DB8" w:rsidRDefault="00DF2255" w:rsidP="00CA007B">
            <w:pPr>
              <w:spacing w:after="0"/>
              <w:ind w:left="69"/>
              <w:rPr>
                <w:rFonts w:ascii="TH SarabunPSK" w:eastAsia="Times New Roman" w:hAnsi="TH SarabunPSK" w:cs="TH SarabunPSK"/>
                <w:sz w:val="28"/>
                <w:szCs w:val="28"/>
              </w:rPr>
            </w:pPr>
            <w:r w:rsidRPr="00EF2DB8">
              <w:rPr>
                <w:rFonts w:ascii="TH SarabunPSK" w:eastAsia="Sarabun" w:hAnsi="TH SarabunPSK" w:cs="TH SarabunPSK"/>
                <w:b/>
                <w:sz w:val="28"/>
                <w:szCs w:val="28"/>
              </w:rPr>
              <w:t xml:space="preserve">GELO 6 </w:t>
            </w:r>
            <w:r w:rsidR="00F00C1E" w:rsidRPr="00EF2DB8">
              <w:rPr>
                <w:rFonts w:ascii="TH SarabunPSK" w:eastAsia="Sarabun" w:hAnsi="TH SarabunPSK" w:cs="TH SarabunPSK" w:hint="cs"/>
                <w:b/>
                <w:sz w:val="28"/>
                <w:szCs w:val="28"/>
                <w:cs/>
              </w:rPr>
              <w:t>สามารถสื่อสารภาษาไทย</w:t>
            </w:r>
            <w:r w:rsidR="00F00C1E" w:rsidRPr="00EF2DB8">
              <w:rPr>
                <w:rFonts w:ascii="TH SarabunPSK" w:eastAsia="Sarabun" w:hAnsi="TH SarabunPSK" w:cs="TH SarabunPSK"/>
                <w:b/>
                <w:sz w:val="28"/>
                <w:szCs w:val="28"/>
                <w:cs/>
              </w:rPr>
              <w:t xml:space="preserve"> </w:t>
            </w:r>
            <w:r w:rsidR="00F00C1E" w:rsidRPr="00EF2DB8">
              <w:rPr>
                <w:rFonts w:ascii="TH SarabunPSK" w:eastAsia="Sarabun" w:hAnsi="TH SarabunPSK" w:cs="TH SarabunPSK" w:hint="cs"/>
                <w:b/>
                <w:sz w:val="28"/>
                <w:szCs w:val="28"/>
                <w:cs/>
              </w:rPr>
              <w:t>ภาษาอังกฤษ</w:t>
            </w:r>
            <w:r w:rsidR="00F00C1E" w:rsidRPr="00EF2DB8">
              <w:rPr>
                <w:rFonts w:ascii="TH SarabunPSK" w:eastAsia="Sarabun" w:hAnsi="TH SarabunPSK" w:cs="TH SarabunPSK"/>
                <w:b/>
                <w:sz w:val="28"/>
                <w:szCs w:val="28"/>
                <w:cs/>
              </w:rPr>
              <w:t xml:space="preserve"> </w:t>
            </w:r>
            <w:r w:rsidR="00F00C1E" w:rsidRPr="00EF2DB8">
              <w:rPr>
                <w:rFonts w:ascii="TH SarabunPSK" w:eastAsia="Sarabun" w:hAnsi="TH SarabunPSK" w:cs="TH SarabunPSK" w:hint="cs"/>
                <w:b/>
                <w:sz w:val="28"/>
                <w:szCs w:val="28"/>
                <w:cs/>
              </w:rPr>
              <w:t>หรือภาษาจีนในสถานการณ์ชีวิตประจำวัน</w:t>
            </w:r>
            <w:r w:rsidR="00F00C1E" w:rsidRPr="00EF2DB8">
              <w:rPr>
                <w:rFonts w:ascii="TH SarabunPSK" w:eastAsia="Sarabun" w:hAnsi="TH SarabunPSK" w:cs="TH SarabunPSK"/>
                <w:b/>
                <w:sz w:val="28"/>
                <w:szCs w:val="28"/>
                <w:cs/>
              </w:rPr>
              <w:t xml:space="preserve"> </w:t>
            </w:r>
            <w:r w:rsidR="00F00C1E" w:rsidRPr="00EF2DB8">
              <w:rPr>
                <w:rFonts w:ascii="TH SarabunPSK" w:eastAsia="Sarabun" w:hAnsi="TH SarabunPSK" w:cs="TH SarabunPSK" w:hint="cs"/>
                <w:b/>
                <w:sz w:val="28"/>
                <w:szCs w:val="28"/>
                <w:cs/>
              </w:rPr>
              <w:t>ทั้งการฟัง</w:t>
            </w:r>
            <w:r w:rsidR="00F00C1E" w:rsidRPr="00EF2DB8">
              <w:rPr>
                <w:rFonts w:ascii="TH SarabunPSK" w:eastAsia="Sarabun" w:hAnsi="TH SarabunPSK" w:cs="TH SarabunPSK"/>
                <w:b/>
                <w:sz w:val="28"/>
                <w:szCs w:val="28"/>
                <w:cs/>
              </w:rPr>
              <w:t xml:space="preserve"> </w:t>
            </w:r>
            <w:r w:rsidR="00F00C1E" w:rsidRPr="00EF2DB8">
              <w:rPr>
                <w:rFonts w:ascii="TH SarabunPSK" w:eastAsia="Sarabun" w:hAnsi="TH SarabunPSK" w:cs="TH SarabunPSK" w:hint="cs"/>
                <w:b/>
                <w:sz w:val="28"/>
                <w:szCs w:val="28"/>
                <w:cs/>
              </w:rPr>
              <w:t>พูด</w:t>
            </w:r>
            <w:r w:rsidR="00F00C1E" w:rsidRPr="00EF2DB8">
              <w:rPr>
                <w:rFonts w:ascii="TH SarabunPSK" w:eastAsia="Sarabun" w:hAnsi="TH SarabunPSK" w:cs="TH SarabunPSK"/>
                <w:b/>
                <w:sz w:val="28"/>
                <w:szCs w:val="28"/>
                <w:cs/>
              </w:rPr>
              <w:t xml:space="preserve"> </w:t>
            </w:r>
            <w:r w:rsidR="00F00C1E" w:rsidRPr="00EF2DB8">
              <w:rPr>
                <w:rFonts w:ascii="TH SarabunPSK" w:eastAsia="Sarabun" w:hAnsi="TH SarabunPSK" w:cs="TH SarabunPSK" w:hint="cs"/>
                <w:b/>
                <w:sz w:val="28"/>
                <w:szCs w:val="28"/>
                <w:cs/>
              </w:rPr>
              <w:t>อ่าน</w:t>
            </w:r>
            <w:r w:rsidR="00F00C1E" w:rsidRPr="00EF2DB8">
              <w:rPr>
                <w:rFonts w:ascii="TH SarabunPSK" w:eastAsia="Sarabun" w:hAnsi="TH SarabunPSK" w:cs="TH SarabunPSK"/>
                <w:b/>
                <w:sz w:val="28"/>
                <w:szCs w:val="28"/>
                <w:cs/>
              </w:rPr>
              <w:t xml:space="preserve"> </w:t>
            </w:r>
            <w:r w:rsidR="00F00C1E" w:rsidRPr="00EF2DB8">
              <w:rPr>
                <w:rFonts w:ascii="TH SarabunPSK" w:eastAsia="Sarabun" w:hAnsi="TH SarabunPSK" w:cs="TH SarabunPSK" w:hint="cs"/>
                <w:b/>
                <w:sz w:val="28"/>
                <w:szCs w:val="28"/>
                <w:cs/>
              </w:rPr>
              <w:t>เขียน</w:t>
            </w:r>
          </w:p>
        </w:tc>
        <w:tc>
          <w:tcPr>
            <w:tcW w:w="2250" w:type="dxa"/>
          </w:tcPr>
          <w:p w:rsidR="00A31D89" w:rsidRPr="00EF2DB8" w:rsidRDefault="00A31D89"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การอ่าน</w:t>
            </w:r>
          </w:p>
          <w:p w:rsidR="00A31D89" w:rsidRPr="00EF2DB8" w:rsidRDefault="00A31D89"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บทบาทสมมุติ</w:t>
            </w:r>
          </w:p>
          <w:p w:rsidR="00A31D89" w:rsidRPr="00EF2DB8" w:rsidRDefault="00A31D89"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คัดจีน</w:t>
            </w:r>
          </w:p>
          <w:p w:rsidR="00A31D89" w:rsidRPr="00EF2DB8" w:rsidRDefault="00A31D89"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แบบฝึกหัด</w:t>
            </w:r>
          </w:p>
          <w:p w:rsidR="00A31D89" w:rsidRPr="00EF2DB8" w:rsidRDefault="00A31D89"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สอบย่อย</w:t>
            </w:r>
          </w:p>
          <w:p w:rsidR="00A31D89" w:rsidRPr="00EF2DB8" w:rsidRDefault="00A31D89"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การประเมินกิจกรรม</w:t>
            </w:r>
            <w:r w:rsidRPr="00EF2DB8">
              <w:rPr>
                <w:rFonts w:ascii="TH SarabunPSK" w:eastAsia="Times New Roman" w:hAnsi="TH SarabunPSK" w:cs="TH SarabunPSK"/>
                <w:sz w:val="28"/>
                <w:szCs w:val="28"/>
                <w:cs/>
              </w:rPr>
              <w:t>/</w:t>
            </w:r>
            <w:r w:rsidRPr="00EF2DB8">
              <w:rPr>
                <w:rFonts w:ascii="TH SarabunPSK" w:eastAsia="Times New Roman" w:hAnsi="TH SarabunPSK" w:cs="TH SarabunPSK" w:hint="cs"/>
                <w:sz w:val="28"/>
                <w:szCs w:val="28"/>
                <w:cs/>
              </w:rPr>
              <w:t>งานที่ได้รับมอบหมาย</w:t>
            </w:r>
          </w:p>
          <w:p w:rsidR="00A31D89" w:rsidRPr="00EF2DB8" w:rsidRDefault="00A31D89"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สอบปฏิบัติ</w:t>
            </w:r>
          </w:p>
          <w:p w:rsidR="00A31D89" w:rsidRPr="00EF2DB8" w:rsidRDefault="00A31D89"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สอบปลายภาค</w:t>
            </w:r>
          </w:p>
          <w:p w:rsidR="00A31D89" w:rsidRPr="00EF2DB8" w:rsidRDefault="00A31D89" w:rsidP="00CA007B">
            <w:pPr>
              <w:spacing w:after="0"/>
              <w:ind w:left="69"/>
              <w:rPr>
                <w:rFonts w:ascii="TH SarabunPSK" w:eastAsia="Times New Roman" w:hAnsi="TH SarabunPSK" w:cs="TH SarabunPSK"/>
                <w:sz w:val="28"/>
                <w:szCs w:val="28"/>
                <w:cs/>
              </w:rPr>
            </w:pPr>
          </w:p>
        </w:tc>
        <w:tc>
          <w:tcPr>
            <w:tcW w:w="1980" w:type="dxa"/>
          </w:tcPr>
          <w:p w:rsidR="00A31D89" w:rsidRPr="00EF2DB8" w:rsidRDefault="00A31D89" w:rsidP="00CA007B">
            <w:pPr>
              <w:spacing w:after="0"/>
              <w:rPr>
                <w:rFonts w:ascii="TH SarabunPSK" w:hAnsi="TH SarabunPSK" w:cs="TH SarabunPSK"/>
                <w:sz w:val="28"/>
                <w:szCs w:val="28"/>
              </w:rPr>
            </w:pPr>
            <w:r w:rsidRPr="00EF2DB8">
              <w:rPr>
                <w:rFonts w:ascii="TH SarabunPSK" w:hAnsi="TH SarabunPSK" w:cs="TH SarabunPSK"/>
                <w:sz w:val="28"/>
                <w:szCs w:val="28"/>
                <w:cs/>
              </w:rPr>
              <w:t>-</w:t>
            </w:r>
            <w:r w:rsidRPr="00EF2DB8">
              <w:rPr>
                <w:rFonts w:ascii="TH SarabunPSK" w:hAnsi="TH SarabunPSK" w:cs="TH SarabunPSK" w:hint="cs"/>
                <w:sz w:val="28"/>
                <w:szCs w:val="28"/>
                <w:cs/>
              </w:rPr>
              <w:t xml:space="preserve"> เกณฑ์ประเมินการสอบและกิจกรรม</w:t>
            </w:r>
            <w:r w:rsidRPr="00EF2DB8">
              <w:rPr>
                <w:rFonts w:ascii="TH SarabunPSK" w:hAnsi="TH SarabunPSK" w:cs="TH SarabunPSK"/>
                <w:sz w:val="28"/>
                <w:szCs w:val="28"/>
                <w:cs/>
              </w:rPr>
              <w:t xml:space="preserve"> (</w:t>
            </w:r>
            <w:r w:rsidRPr="00EF2DB8">
              <w:rPr>
                <w:rFonts w:ascii="TH SarabunPSK" w:hAnsi="TH SarabunPSK" w:cs="TH SarabunPSK"/>
                <w:sz w:val="28"/>
                <w:szCs w:val="28"/>
              </w:rPr>
              <w:t>Rubric</w:t>
            </w:r>
            <w:r w:rsidRPr="00EF2DB8">
              <w:rPr>
                <w:rFonts w:ascii="TH SarabunPSK" w:hAnsi="TH SarabunPSK" w:cs="TH SarabunPSK"/>
                <w:sz w:val="28"/>
                <w:szCs w:val="28"/>
                <w:cs/>
              </w:rPr>
              <w:t>)</w:t>
            </w:r>
          </w:p>
          <w:p w:rsidR="00DF2255" w:rsidRPr="00EF2DB8" w:rsidRDefault="00A31D89" w:rsidP="00CA007B">
            <w:pPr>
              <w:spacing w:after="0"/>
              <w:ind w:left="69"/>
              <w:rPr>
                <w:rFonts w:ascii="TH SarabunPSK" w:eastAsia="Times New Roman" w:hAnsi="TH SarabunPSK" w:cs="TH SarabunPSK"/>
                <w:sz w:val="28"/>
                <w:szCs w:val="28"/>
                <w:cs/>
              </w:rPr>
            </w:pPr>
            <w:r w:rsidRPr="00EF2DB8">
              <w:rPr>
                <w:rFonts w:ascii="TH SarabunPSK" w:hAnsi="TH SarabunPSK" w:cs="TH SarabunPSK" w:hint="cs"/>
                <w:sz w:val="28"/>
                <w:szCs w:val="28"/>
                <w:cs/>
              </w:rPr>
              <w:t>- ข้อสอบ</w:t>
            </w:r>
          </w:p>
        </w:tc>
        <w:tc>
          <w:tcPr>
            <w:tcW w:w="2070" w:type="dxa"/>
          </w:tcPr>
          <w:p w:rsidR="00DF2255" w:rsidRPr="00EF2DB8" w:rsidRDefault="00A31D89" w:rsidP="006427CC">
            <w:pPr>
              <w:spacing w:after="0"/>
              <w:ind w:left="69"/>
              <w:jc w:val="center"/>
              <w:rPr>
                <w:rFonts w:ascii="TH SarabunPSK" w:eastAsia="Times New Roman" w:hAnsi="TH SarabunPSK" w:cs="TH SarabunPSK"/>
                <w:sz w:val="28"/>
                <w:szCs w:val="28"/>
                <w:cs/>
              </w:rPr>
            </w:pPr>
            <w:r w:rsidRPr="00EF2DB8">
              <w:rPr>
                <w:rFonts w:ascii="TH SarabunPSK" w:eastAsia="Times New Roman" w:hAnsi="TH SarabunPSK" w:cs="TH SarabunPSK"/>
                <w:sz w:val="28"/>
                <w:szCs w:val="28"/>
              </w:rPr>
              <w:t>Direct</w:t>
            </w:r>
          </w:p>
        </w:tc>
        <w:tc>
          <w:tcPr>
            <w:tcW w:w="2070" w:type="dxa"/>
          </w:tcPr>
          <w:p w:rsidR="00DF2255" w:rsidRPr="00EF2DB8" w:rsidRDefault="00A31D89" w:rsidP="006427CC">
            <w:pPr>
              <w:spacing w:after="0"/>
              <w:ind w:left="69"/>
              <w:jc w:val="center"/>
              <w:rPr>
                <w:rFonts w:ascii="TH SarabunPSK" w:eastAsia="Times New Roman" w:hAnsi="TH SarabunPSK" w:cs="TH SarabunPSK"/>
                <w:sz w:val="28"/>
                <w:szCs w:val="28"/>
                <w:cs/>
              </w:rPr>
            </w:pPr>
            <w:r w:rsidRPr="00EF2DB8">
              <w:rPr>
                <w:rFonts w:ascii="TH SarabunPSK" w:eastAsia="Times New Roman" w:hAnsi="TH SarabunPSK" w:cs="TH SarabunPSK"/>
                <w:sz w:val="28"/>
                <w:szCs w:val="28"/>
                <w:cs/>
              </w:rPr>
              <w:t xml:space="preserve">≥ 80% </w:t>
            </w:r>
            <w:r w:rsidRPr="00EF2DB8">
              <w:rPr>
                <w:rFonts w:ascii="TH SarabunPSK" w:eastAsia="Times New Roman" w:hAnsi="TH SarabunPSK" w:cs="TH SarabunPSK" w:hint="cs"/>
                <w:sz w:val="28"/>
                <w:szCs w:val="28"/>
                <w:cs/>
              </w:rPr>
              <w:t>ของนักศึกษาผ่าน</w:t>
            </w:r>
          </w:p>
        </w:tc>
        <w:tc>
          <w:tcPr>
            <w:tcW w:w="1620" w:type="dxa"/>
          </w:tcPr>
          <w:p w:rsidR="00DF2255" w:rsidRPr="00EF2DB8" w:rsidRDefault="00DF2255" w:rsidP="006427CC">
            <w:pPr>
              <w:spacing w:after="0"/>
              <w:ind w:left="69"/>
              <w:jc w:val="center"/>
              <w:rPr>
                <w:rFonts w:ascii="TH SarabunPSK" w:eastAsia="Times New Roman" w:hAnsi="TH SarabunPSK" w:cs="TH SarabunPSK"/>
                <w:sz w:val="28"/>
                <w:szCs w:val="28"/>
                <w:cs/>
              </w:rPr>
            </w:pPr>
            <w:r w:rsidRPr="00EF2DB8">
              <w:rPr>
                <w:rFonts w:ascii="TH SarabunPSK" w:hAnsi="TH SarabunPSK" w:cs="TH SarabunPSK" w:hint="cs"/>
                <w:sz w:val="28"/>
                <w:szCs w:val="28"/>
                <w:cs/>
              </w:rPr>
              <w:t>ทุกภาคการศึกษาที่มีการเรียนการสอน</w:t>
            </w:r>
          </w:p>
        </w:tc>
        <w:tc>
          <w:tcPr>
            <w:tcW w:w="2070" w:type="dxa"/>
          </w:tcPr>
          <w:p w:rsidR="00DF2255" w:rsidRPr="00EF2DB8" w:rsidRDefault="00DF2255" w:rsidP="006427CC">
            <w:pPr>
              <w:spacing w:after="0"/>
              <w:ind w:left="69"/>
              <w:jc w:val="center"/>
              <w:rPr>
                <w:rFonts w:ascii="TH SarabunPSK" w:eastAsia="Times New Roman" w:hAnsi="TH SarabunPSK" w:cs="TH SarabunPSK"/>
                <w:sz w:val="28"/>
                <w:szCs w:val="28"/>
                <w:cs/>
              </w:rPr>
            </w:pPr>
            <w:r w:rsidRPr="00EF2DB8">
              <w:rPr>
                <w:rFonts w:ascii="TH SarabunPSK" w:hAnsi="TH SarabunPSK" w:cs="TH SarabunPSK" w:hint="cs"/>
                <w:sz w:val="28"/>
                <w:szCs w:val="28"/>
                <w:cs/>
              </w:rPr>
              <w:t>อาจารย์ผู้ประสานงานรายวิชา</w:t>
            </w:r>
          </w:p>
        </w:tc>
      </w:tr>
      <w:tr w:rsidR="00EF2DB8" w:rsidRPr="00EF2DB8" w:rsidTr="006427CC">
        <w:tc>
          <w:tcPr>
            <w:tcW w:w="1975" w:type="dxa"/>
          </w:tcPr>
          <w:p w:rsidR="00DF2255" w:rsidRPr="00EF2DB8" w:rsidRDefault="00DF2255" w:rsidP="00CA007B">
            <w:pPr>
              <w:spacing w:after="0"/>
              <w:ind w:left="69"/>
              <w:rPr>
                <w:rFonts w:ascii="TH SarabunPSK" w:eastAsia="Times New Roman" w:hAnsi="TH SarabunPSK" w:cs="TH SarabunPSK"/>
                <w:sz w:val="28"/>
                <w:szCs w:val="28"/>
              </w:rPr>
            </w:pPr>
            <w:r w:rsidRPr="00EF2DB8">
              <w:rPr>
                <w:rFonts w:ascii="TH SarabunPSK" w:eastAsia="Sarabun" w:hAnsi="TH SarabunPSK" w:cs="TH SarabunPSK"/>
                <w:b/>
                <w:sz w:val="28"/>
                <w:szCs w:val="28"/>
              </w:rPr>
              <w:t xml:space="preserve">GELO 7 </w:t>
            </w:r>
            <w:r w:rsidRPr="00EF2DB8">
              <w:rPr>
                <w:rFonts w:ascii="TH SarabunPSK" w:eastAsia="Sarabun" w:hAnsi="TH SarabunPSK" w:cs="TH SarabunPSK" w:hint="cs"/>
                <w:b/>
                <w:sz w:val="28"/>
                <w:szCs w:val="28"/>
                <w:cs/>
              </w:rPr>
              <w:t>ใช้เทคโนโลยีสารสนเทศและปัญญาประดิษฐ์ในการสืบค้นข้อมูล</w:t>
            </w:r>
            <w:r w:rsidRPr="00EF2DB8">
              <w:rPr>
                <w:rFonts w:ascii="TH SarabunPSK" w:eastAsia="Sarabun" w:hAnsi="TH SarabunPSK" w:cs="TH SarabunPSK"/>
                <w:b/>
                <w:sz w:val="28"/>
                <w:szCs w:val="28"/>
                <w:cs/>
              </w:rPr>
              <w:t xml:space="preserve"> </w:t>
            </w:r>
            <w:r w:rsidRPr="00EF2DB8">
              <w:rPr>
                <w:rFonts w:ascii="TH SarabunPSK" w:eastAsia="Sarabun" w:hAnsi="TH SarabunPSK" w:cs="TH SarabunPSK" w:hint="cs"/>
                <w:b/>
                <w:sz w:val="28"/>
                <w:szCs w:val="28"/>
                <w:cs/>
              </w:rPr>
              <w:t>คัดกรอง</w:t>
            </w:r>
            <w:r w:rsidRPr="00EF2DB8">
              <w:rPr>
                <w:rFonts w:ascii="TH SarabunPSK" w:eastAsia="Sarabun" w:hAnsi="TH SarabunPSK" w:cs="TH SarabunPSK"/>
                <w:b/>
                <w:sz w:val="28"/>
                <w:szCs w:val="28"/>
                <w:cs/>
              </w:rPr>
              <w:t xml:space="preserve"> </w:t>
            </w:r>
            <w:r w:rsidRPr="00EF2DB8">
              <w:rPr>
                <w:rFonts w:ascii="TH SarabunPSK" w:eastAsia="Sarabun" w:hAnsi="TH SarabunPSK" w:cs="TH SarabunPSK" w:hint="cs"/>
                <w:b/>
                <w:sz w:val="28"/>
                <w:szCs w:val="28"/>
                <w:cs/>
              </w:rPr>
              <w:t>รวบรวม</w:t>
            </w:r>
            <w:r w:rsidRPr="00EF2DB8">
              <w:rPr>
                <w:rFonts w:ascii="TH SarabunPSK" w:eastAsia="Sarabun" w:hAnsi="TH SarabunPSK" w:cs="TH SarabunPSK"/>
                <w:b/>
                <w:sz w:val="28"/>
                <w:szCs w:val="28"/>
                <w:cs/>
              </w:rPr>
              <w:t xml:space="preserve"> </w:t>
            </w:r>
            <w:r w:rsidRPr="00EF2DB8">
              <w:rPr>
                <w:rFonts w:ascii="TH SarabunPSK" w:eastAsia="Sarabun" w:hAnsi="TH SarabunPSK" w:cs="TH SarabunPSK" w:hint="cs"/>
                <w:b/>
                <w:sz w:val="28"/>
                <w:szCs w:val="28"/>
                <w:cs/>
              </w:rPr>
              <w:t>วิเคราะห์</w:t>
            </w:r>
            <w:r w:rsidRPr="00EF2DB8">
              <w:rPr>
                <w:rFonts w:ascii="TH SarabunPSK" w:eastAsia="Sarabun" w:hAnsi="TH SarabunPSK" w:cs="TH SarabunPSK"/>
                <w:b/>
                <w:sz w:val="28"/>
                <w:szCs w:val="28"/>
                <w:cs/>
              </w:rPr>
              <w:t xml:space="preserve"> </w:t>
            </w:r>
            <w:r w:rsidRPr="00EF2DB8">
              <w:rPr>
                <w:rFonts w:ascii="TH SarabunPSK" w:eastAsia="Sarabun" w:hAnsi="TH SarabunPSK" w:cs="TH SarabunPSK" w:hint="cs"/>
                <w:b/>
                <w:sz w:val="28"/>
                <w:szCs w:val="28"/>
                <w:cs/>
              </w:rPr>
              <w:t>และนำเสนอได้</w:t>
            </w:r>
          </w:p>
        </w:tc>
        <w:tc>
          <w:tcPr>
            <w:tcW w:w="2250" w:type="dxa"/>
          </w:tcPr>
          <w:p w:rsidR="00DF2255" w:rsidRPr="00EF2DB8" w:rsidRDefault="00A31D89"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hint="cs"/>
                <w:sz w:val="28"/>
                <w:szCs w:val="28"/>
                <w:cs/>
              </w:rPr>
              <w:t>วิเคราะห์เอกสารภาษาอังกฤษ</w:t>
            </w:r>
          </w:p>
          <w:p w:rsidR="00CD219F" w:rsidRPr="00EF2DB8" w:rsidRDefault="00CD219F"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xml:space="preserve">- </w:t>
            </w:r>
            <w:r w:rsidRPr="00EF2DB8">
              <w:rPr>
                <w:rFonts w:ascii="TH SarabunPSK" w:eastAsia="Times New Roman" w:hAnsi="TH SarabunPSK" w:cs="TH SarabunPSK"/>
                <w:sz w:val="28"/>
                <w:szCs w:val="28"/>
              </w:rPr>
              <w:t xml:space="preserve">IBL Rubric score </w:t>
            </w:r>
            <w:r w:rsidRPr="00EF2DB8">
              <w:rPr>
                <w:rFonts w:ascii="TH SarabunPSK" w:eastAsia="Times New Roman" w:hAnsi="TH SarabunPSK" w:cs="TH SarabunPSK" w:hint="cs"/>
                <w:sz w:val="28"/>
                <w:szCs w:val="28"/>
                <w:cs/>
              </w:rPr>
              <w:t>ประเมินตามหลัก</w:t>
            </w:r>
            <w:r w:rsidRPr="00EF2DB8">
              <w:rPr>
                <w:rFonts w:ascii="TH SarabunPSK" w:eastAsia="Times New Roman" w:hAnsi="TH SarabunPSK" w:cs="TH SarabunPSK"/>
                <w:sz w:val="28"/>
                <w:szCs w:val="28"/>
                <w:cs/>
              </w:rPr>
              <w:t xml:space="preserve"> 5</w:t>
            </w:r>
            <w:r w:rsidRPr="00EF2DB8">
              <w:rPr>
                <w:rFonts w:ascii="TH SarabunPSK" w:eastAsia="Times New Roman" w:hAnsi="TH SarabunPSK" w:cs="TH SarabunPSK"/>
                <w:sz w:val="28"/>
                <w:szCs w:val="28"/>
              </w:rPr>
              <w:t>E</w:t>
            </w:r>
          </w:p>
          <w:p w:rsidR="00CD219F" w:rsidRPr="00EF2DB8" w:rsidRDefault="00CD219F" w:rsidP="00CA007B">
            <w:pPr>
              <w:spacing w:after="0"/>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กิจกรรม</w:t>
            </w: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sz w:val="28"/>
                <w:szCs w:val="28"/>
              </w:rPr>
              <w:t>Virtual tour</w:t>
            </w:r>
          </w:p>
          <w:p w:rsidR="00CD219F" w:rsidRPr="00EF2DB8" w:rsidRDefault="00CD219F" w:rsidP="00CA007B">
            <w:pPr>
              <w:spacing w:after="0"/>
              <w:rPr>
                <w:rFonts w:ascii="TH SarabunPSK" w:eastAsia="Times New Roman" w:hAnsi="TH SarabunPSK" w:cs="TH SarabunPSK"/>
                <w:sz w:val="28"/>
                <w:szCs w:val="28"/>
              </w:rPr>
            </w:pP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hint="cs"/>
                <w:sz w:val="28"/>
                <w:szCs w:val="28"/>
                <w:cs/>
              </w:rPr>
              <w:t>การทำแบบประเมินก่อนเรียน</w:t>
            </w:r>
            <w:r w:rsidRPr="00EF2DB8">
              <w:rPr>
                <w:rFonts w:ascii="TH SarabunPSK" w:eastAsia="Times New Roman" w:hAnsi="TH SarabunPSK" w:cs="TH SarabunPSK"/>
                <w:sz w:val="28"/>
                <w:szCs w:val="28"/>
                <w:cs/>
              </w:rPr>
              <w:t>/</w:t>
            </w:r>
            <w:r w:rsidRPr="00EF2DB8">
              <w:rPr>
                <w:rFonts w:ascii="TH SarabunPSK" w:eastAsia="Times New Roman" w:hAnsi="TH SarabunPSK" w:cs="TH SarabunPSK" w:hint="cs"/>
                <w:sz w:val="28"/>
                <w:szCs w:val="28"/>
                <w:cs/>
              </w:rPr>
              <w:t>หลังเรียน</w:t>
            </w:r>
          </w:p>
          <w:p w:rsidR="00CD219F" w:rsidRPr="00EF2DB8" w:rsidRDefault="00CD219F" w:rsidP="00CA007B">
            <w:pPr>
              <w:spacing w:after="0"/>
              <w:rPr>
                <w:rFonts w:ascii="TH SarabunPSK" w:eastAsia="Times New Roman" w:hAnsi="TH SarabunPSK" w:cs="TH SarabunPSK"/>
                <w:sz w:val="28"/>
                <w:szCs w:val="28"/>
              </w:rPr>
            </w:pP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hint="cs"/>
                <w:sz w:val="28"/>
                <w:szCs w:val="28"/>
                <w:cs/>
              </w:rPr>
              <w:t>โครง</w:t>
            </w:r>
            <w:r w:rsidR="00433397" w:rsidRPr="00EF2DB8">
              <w:rPr>
                <w:rFonts w:ascii="TH SarabunPSK" w:eastAsia="Times New Roman" w:hAnsi="TH SarabunPSK" w:cs="TH SarabunPSK" w:hint="cs"/>
                <w:sz w:val="28"/>
                <w:szCs w:val="28"/>
                <w:cs/>
              </w:rPr>
              <w:t>งาน</w:t>
            </w:r>
          </w:p>
          <w:p w:rsidR="00433397" w:rsidRPr="00EF2DB8" w:rsidRDefault="00433397" w:rsidP="00CA007B">
            <w:pPr>
              <w:spacing w:after="0"/>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การประเมินผลงานกลุ่ม</w:t>
            </w: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sz w:val="28"/>
                <w:szCs w:val="28"/>
              </w:rPr>
              <w:t>Project</w:t>
            </w:r>
            <w:r w:rsidRPr="00EF2DB8">
              <w:rPr>
                <w:rFonts w:ascii="TH SarabunPSK" w:eastAsia="Times New Roman" w:hAnsi="TH SarabunPSK" w:cs="TH SarabunPSK"/>
                <w:sz w:val="28"/>
                <w:szCs w:val="28"/>
                <w:cs/>
              </w:rPr>
              <w:t>-</w:t>
            </w:r>
            <w:r w:rsidRPr="00EF2DB8">
              <w:rPr>
                <w:rFonts w:ascii="TH SarabunPSK" w:eastAsia="Times New Roman" w:hAnsi="TH SarabunPSK" w:cs="TH SarabunPSK"/>
                <w:sz w:val="28"/>
                <w:szCs w:val="28"/>
              </w:rPr>
              <w:t>based</w:t>
            </w:r>
            <w:r w:rsidRPr="00EF2DB8">
              <w:rPr>
                <w:rFonts w:ascii="TH SarabunPSK" w:eastAsia="Times New Roman" w:hAnsi="TH SarabunPSK" w:cs="TH SarabunPSK"/>
                <w:sz w:val="28"/>
                <w:szCs w:val="28"/>
                <w:cs/>
              </w:rPr>
              <w:t>)</w:t>
            </w:r>
          </w:p>
          <w:p w:rsidR="00CD219F" w:rsidRPr="00EF2DB8" w:rsidRDefault="00CD219F" w:rsidP="00CA007B">
            <w:pPr>
              <w:spacing w:after="0"/>
              <w:rPr>
                <w:rFonts w:ascii="TH SarabunPSK" w:eastAsia="Times New Roman" w:hAnsi="TH SarabunPSK" w:cs="TH SarabunPSK"/>
                <w:sz w:val="28"/>
                <w:szCs w:val="28"/>
              </w:rPr>
            </w:pP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hint="cs"/>
                <w:sz w:val="28"/>
                <w:szCs w:val="28"/>
                <w:cs/>
              </w:rPr>
              <w:t>สอบปลายภาค</w:t>
            </w:r>
          </w:p>
          <w:p w:rsidR="00CD219F" w:rsidRPr="00EF2DB8" w:rsidRDefault="00CD219F" w:rsidP="00CA007B">
            <w:pPr>
              <w:rPr>
                <w:rFonts w:ascii="TH SarabunPSK" w:eastAsia="Times New Roman" w:hAnsi="TH SarabunPSK" w:cs="TH SarabunPSK"/>
                <w:sz w:val="28"/>
                <w:szCs w:val="28"/>
              </w:rPr>
            </w:pPr>
          </w:p>
          <w:p w:rsidR="00CD219F" w:rsidRPr="00EF2DB8" w:rsidRDefault="00CD219F" w:rsidP="00CA007B">
            <w:pPr>
              <w:spacing w:after="0"/>
              <w:ind w:left="69"/>
              <w:rPr>
                <w:rFonts w:ascii="TH SarabunPSK" w:eastAsia="Times New Roman" w:hAnsi="TH SarabunPSK" w:cs="TH SarabunPSK"/>
                <w:sz w:val="28"/>
                <w:szCs w:val="28"/>
                <w:cs/>
              </w:rPr>
            </w:pPr>
          </w:p>
        </w:tc>
        <w:tc>
          <w:tcPr>
            <w:tcW w:w="1980" w:type="dxa"/>
          </w:tcPr>
          <w:p w:rsidR="00DF2255" w:rsidRPr="00EF2DB8" w:rsidRDefault="00A31D89"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hint="cs"/>
                <w:sz w:val="28"/>
                <w:szCs w:val="28"/>
                <w:cs/>
              </w:rPr>
              <w:t>ใช้ปัญญาประดิษฐ์ในการแปลเอกสารภาษาอังกฤษ</w:t>
            </w:r>
          </w:p>
          <w:p w:rsidR="00CD219F" w:rsidRPr="00EF2DB8" w:rsidRDefault="00CD219F"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เกณฑ์ประเมินการสอบและกิจกรรม</w:t>
            </w: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sz w:val="28"/>
                <w:szCs w:val="28"/>
              </w:rPr>
              <w:t>Rubric</w:t>
            </w:r>
            <w:r w:rsidRPr="00EF2DB8">
              <w:rPr>
                <w:rFonts w:ascii="TH SarabunPSK" w:eastAsia="Times New Roman" w:hAnsi="TH SarabunPSK" w:cs="TH SarabunPSK"/>
                <w:sz w:val="28"/>
                <w:szCs w:val="28"/>
                <w:cs/>
              </w:rPr>
              <w:t>)</w:t>
            </w:r>
          </w:p>
          <w:p w:rsidR="00433397" w:rsidRPr="00EF2DB8" w:rsidRDefault="00433397"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การสังเกต</w:t>
            </w:r>
          </w:p>
          <w:p w:rsidR="00CD219F" w:rsidRPr="00EF2DB8" w:rsidRDefault="00CD219F"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แบบประเมินการใช้สารสนเทศศิลปะ</w:t>
            </w:r>
          </w:p>
          <w:p w:rsidR="00CD219F" w:rsidRPr="00EF2DB8" w:rsidRDefault="00CD219F"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แบบทดสอบ</w:t>
            </w:r>
          </w:p>
          <w:p w:rsidR="00CD219F" w:rsidRPr="00EF2DB8" w:rsidRDefault="00CD219F"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แบบประเมินการนำเสนอ</w:t>
            </w: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sz w:val="28"/>
                <w:szCs w:val="28"/>
              </w:rPr>
              <w:t>Presentation Rubric</w:t>
            </w:r>
            <w:r w:rsidRPr="00EF2DB8">
              <w:rPr>
                <w:rFonts w:ascii="TH SarabunPSK" w:eastAsia="Times New Roman" w:hAnsi="TH SarabunPSK" w:cs="TH SarabunPSK"/>
                <w:sz w:val="28"/>
                <w:szCs w:val="28"/>
                <w:cs/>
              </w:rPr>
              <w:t>)</w:t>
            </w:r>
          </w:p>
          <w:p w:rsidR="00433397" w:rsidRPr="00EF2DB8" w:rsidRDefault="00433397" w:rsidP="00CA007B">
            <w:pPr>
              <w:spacing w:after="0"/>
              <w:ind w:left="69"/>
              <w:rPr>
                <w:rFonts w:ascii="TH SarabunPSK" w:eastAsia="Times New Roman" w:hAnsi="TH SarabunPSK" w:cs="TH SarabunPSK"/>
                <w:sz w:val="28"/>
                <w:szCs w:val="28"/>
                <w:cs/>
              </w:rPr>
            </w:pPr>
            <w:r w:rsidRPr="00EF2DB8">
              <w:rPr>
                <w:rFonts w:ascii="TH SarabunPSK" w:eastAsia="Times New Roman" w:hAnsi="TH SarabunPSK" w:cs="TH SarabunPSK" w:hint="cs"/>
                <w:sz w:val="28"/>
                <w:szCs w:val="28"/>
                <w:cs/>
              </w:rPr>
              <w:t>- แบบประเมินใบงาน</w:t>
            </w:r>
          </w:p>
        </w:tc>
        <w:tc>
          <w:tcPr>
            <w:tcW w:w="2070" w:type="dxa"/>
          </w:tcPr>
          <w:p w:rsidR="00DF2255" w:rsidRPr="00EF2DB8" w:rsidRDefault="00CD219F" w:rsidP="006427CC">
            <w:pPr>
              <w:spacing w:after="0"/>
              <w:ind w:left="69"/>
              <w:jc w:val="center"/>
              <w:rPr>
                <w:rFonts w:ascii="TH SarabunPSK" w:eastAsia="Times New Roman" w:hAnsi="TH SarabunPSK" w:cs="TH SarabunPSK"/>
                <w:sz w:val="28"/>
                <w:szCs w:val="28"/>
                <w:cs/>
              </w:rPr>
            </w:pPr>
            <w:r w:rsidRPr="00EF2DB8">
              <w:rPr>
                <w:rFonts w:ascii="TH SarabunPSK" w:hAnsi="TH SarabunPSK" w:cs="TH SarabunPSK"/>
                <w:sz w:val="28"/>
                <w:szCs w:val="28"/>
              </w:rPr>
              <w:t xml:space="preserve">Direct </w:t>
            </w:r>
            <w:r w:rsidRPr="00EF2DB8">
              <w:rPr>
                <w:rFonts w:ascii="TH SarabunPSK" w:hAnsi="TH SarabunPSK" w:cs="TH SarabunPSK"/>
                <w:sz w:val="28"/>
                <w:szCs w:val="28"/>
                <w:cs/>
              </w:rPr>
              <w:t xml:space="preserve">+ </w:t>
            </w:r>
            <w:r w:rsidRPr="00EF2DB8">
              <w:rPr>
                <w:rFonts w:ascii="TH SarabunPSK" w:hAnsi="TH SarabunPSK" w:cs="TH SarabunPSK"/>
                <w:sz w:val="28"/>
                <w:szCs w:val="28"/>
              </w:rPr>
              <w:t>Indirect</w:t>
            </w:r>
          </w:p>
        </w:tc>
        <w:tc>
          <w:tcPr>
            <w:tcW w:w="2070" w:type="dxa"/>
          </w:tcPr>
          <w:p w:rsidR="00DF2255" w:rsidRPr="00EF2DB8" w:rsidRDefault="00CD219F" w:rsidP="006427CC">
            <w:pPr>
              <w:spacing w:after="0"/>
              <w:ind w:left="69"/>
              <w:jc w:val="center"/>
              <w:rPr>
                <w:rFonts w:ascii="TH SarabunPSK" w:eastAsia="Times New Roman" w:hAnsi="TH SarabunPSK" w:cs="TH SarabunPSK"/>
                <w:sz w:val="28"/>
                <w:szCs w:val="28"/>
                <w:cs/>
              </w:rPr>
            </w:pPr>
            <w:r w:rsidRPr="00EF2DB8">
              <w:rPr>
                <w:rFonts w:ascii="TH SarabunPSK" w:eastAsia="Times New Roman" w:hAnsi="TH SarabunPSK" w:cs="TH SarabunPSK"/>
                <w:sz w:val="28"/>
                <w:szCs w:val="28"/>
                <w:cs/>
              </w:rPr>
              <w:t xml:space="preserve">≥ 80% </w:t>
            </w:r>
            <w:r w:rsidRPr="00EF2DB8">
              <w:rPr>
                <w:rFonts w:ascii="TH SarabunPSK" w:eastAsia="Times New Roman" w:hAnsi="TH SarabunPSK" w:cs="TH SarabunPSK" w:hint="cs"/>
                <w:sz w:val="28"/>
                <w:szCs w:val="28"/>
                <w:cs/>
              </w:rPr>
              <w:t>ของนักศึกษาผ่าน</w:t>
            </w:r>
          </w:p>
        </w:tc>
        <w:tc>
          <w:tcPr>
            <w:tcW w:w="1620" w:type="dxa"/>
          </w:tcPr>
          <w:p w:rsidR="00DF2255" w:rsidRPr="00EF2DB8" w:rsidRDefault="00DF2255" w:rsidP="006427CC">
            <w:pPr>
              <w:spacing w:after="0"/>
              <w:ind w:left="69"/>
              <w:jc w:val="center"/>
              <w:rPr>
                <w:rFonts w:ascii="TH SarabunPSK" w:eastAsia="Times New Roman" w:hAnsi="TH SarabunPSK" w:cs="TH SarabunPSK"/>
                <w:sz w:val="28"/>
                <w:szCs w:val="28"/>
                <w:cs/>
              </w:rPr>
            </w:pPr>
            <w:r w:rsidRPr="00EF2DB8">
              <w:rPr>
                <w:rFonts w:ascii="TH SarabunPSK" w:hAnsi="TH SarabunPSK" w:cs="TH SarabunPSK" w:hint="cs"/>
                <w:sz w:val="28"/>
                <w:szCs w:val="28"/>
                <w:cs/>
              </w:rPr>
              <w:t>ทุกภาคการศึกษาที่มีการเรียนการสอน</w:t>
            </w:r>
          </w:p>
        </w:tc>
        <w:tc>
          <w:tcPr>
            <w:tcW w:w="2070" w:type="dxa"/>
          </w:tcPr>
          <w:p w:rsidR="00DF2255" w:rsidRPr="00EF2DB8" w:rsidRDefault="00DF2255" w:rsidP="006427CC">
            <w:pPr>
              <w:spacing w:after="0"/>
              <w:ind w:left="69"/>
              <w:jc w:val="center"/>
              <w:rPr>
                <w:rFonts w:ascii="TH SarabunPSK" w:eastAsia="Times New Roman" w:hAnsi="TH SarabunPSK" w:cs="TH SarabunPSK"/>
                <w:sz w:val="28"/>
                <w:szCs w:val="28"/>
                <w:cs/>
              </w:rPr>
            </w:pPr>
            <w:r w:rsidRPr="00EF2DB8">
              <w:rPr>
                <w:rFonts w:ascii="TH SarabunPSK" w:hAnsi="TH SarabunPSK" w:cs="TH SarabunPSK" w:hint="cs"/>
                <w:sz w:val="28"/>
                <w:szCs w:val="28"/>
                <w:cs/>
              </w:rPr>
              <w:t>อาจารย์ผู้ประสานงานรายวิชา</w:t>
            </w:r>
          </w:p>
        </w:tc>
      </w:tr>
      <w:tr w:rsidR="00EF2DB8" w:rsidRPr="00EF2DB8" w:rsidTr="006427CC">
        <w:tc>
          <w:tcPr>
            <w:tcW w:w="1975" w:type="dxa"/>
          </w:tcPr>
          <w:p w:rsidR="00DF2255" w:rsidRPr="00EF2DB8" w:rsidRDefault="00DF2255" w:rsidP="00CA007B">
            <w:pPr>
              <w:spacing w:after="0"/>
              <w:ind w:left="69"/>
              <w:rPr>
                <w:rFonts w:ascii="TH SarabunPSK" w:eastAsia="Times New Roman" w:hAnsi="TH SarabunPSK" w:cs="TH SarabunPSK"/>
                <w:sz w:val="28"/>
                <w:szCs w:val="28"/>
              </w:rPr>
            </w:pPr>
            <w:r w:rsidRPr="00EF2DB8">
              <w:rPr>
                <w:rFonts w:ascii="TH SarabunPSK" w:eastAsia="Sarabun" w:hAnsi="TH SarabunPSK" w:cs="TH SarabunPSK"/>
                <w:b/>
                <w:bCs/>
                <w:sz w:val="28"/>
                <w:szCs w:val="28"/>
              </w:rPr>
              <w:t xml:space="preserve">GELO 8 </w:t>
            </w:r>
            <w:r w:rsidRPr="00EF2DB8">
              <w:rPr>
                <w:rFonts w:ascii="TH SarabunPSK" w:eastAsia="Sarabun" w:hAnsi="TH SarabunPSK" w:cs="TH SarabunPSK" w:hint="cs"/>
                <w:sz w:val="28"/>
                <w:szCs w:val="28"/>
                <w:cs/>
              </w:rPr>
              <w:t>ใช้ซอฟต์แวร์สำนักงานโดยประยุกต์ใช้ปัญญาประดิษฐ์</w:t>
            </w:r>
            <w:r w:rsidRPr="00EF2DB8">
              <w:rPr>
                <w:rFonts w:ascii="TH SarabunPSK" w:eastAsia="Sarabun" w:hAnsi="TH SarabunPSK" w:cs="TH SarabunPSK"/>
                <w:sz w:val="28"/>
                <w:szCs w:val="28"/>
                <w:cs/>
              </w:rPr>
              <w:t xml:space="preserve"> (</w:t>
            </w:r>
            <w:r w:rsidRPr="00EF2DB8">
              <w:rPr>
                <w:rFonts w:ascii="TH SarabunPSK" w:eastAsia="Sarabun" w:hAnsi="TH SarabunPSK" w:cs="TH SarabunPSK"/>
                <w:sz w:val="28"/>
                <w:szCs w:val="28"/>
              </w:rPr>
              <w:t>AI</w:t>
            </w:r>
            <w:r w:rsidRPr="00EF2DB8">
              <w:rPr>
                <w:rFonts w:ascii="TH SarabunPSK" w:eastAsia="Sarabun" w:hAnsi="TH SarabunPSK" w:cs="TH SarabunPSK"/>
                <w:sz w:val="28"/>
                <w:szCs w:val="28"/>
                <w:cs/>
              </w:rPr>
              <w:t xml:space="preserve">) </w:t>
            </w:r>
            <w:r w:rsidRPr="00EF2DB8">
              <w:rPr>
                <w:rFonts w:ascii="TH SarabunPSK" w:eastAsia="Sarabun" w:hAnsi="TH SarabunPSK" w:cs="TH SarabunPSK" w:hint="cs"/>
                <w:sz w:val="28"/>
                <w:szCs w:val="28"/>
                <w:cs/>
              </w:rPr>
              <w:t>เพื่อเพิ่มประสิทธิภาพในการทำงานสำนักงานได้</w:t>
            </w:r>
          </w:p>
        </w:tc>
        <w:tc>
          <w:tcPr>
            <w:tcW w:w="2250" w:type="dxa"/>
          </w:tcPr>
          <w:p w:rsidR="0013684C" w:rsidRPr="00EF2DB8" w:rsidRDefault="0013684C"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hint="cs"/>
                <w:sz w:val="28"/>
                <w:szCs w:val="28"/>
                <w:cs/>
              </w:rPr>
              <w:t>การปฏิบัติในห้องปฏิบัติการคอมพิวเตอร์</w:t>
            </w: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sz w:val="28"/>
                <w:szCs w:val="28"/>
              </w:rPr>
              <w:t>Lab Practice</w:t>
            </w:r>
            <w:r w:rsidRPr="00EF2DB8">
              <w:rPr>
                <w:rFonts w:ascii="TH SarabunPSK" w:eastAsia="Times New Roman" w:hAnsi="TH SarabunPSK" w:cs="TH SarabunPSK"/>
                <w:sz w:val="28"/>
                <w:szCs w:val="28"/>
                <w:cs/>
              </w:rPr>
              <w:t>)</w:t>
            </w:r>
          </w:p>
          <w:p w:rsidR="0013684C" w:rsidRPr="00EF2DB8" w:rsidRDefault="0013684C"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hint="cs"/>
                <w:sz w:val="28"/>
                <w:szCs w:val="28"/>
                <w:cs/>
              </w:rPr>
              <w:t>การประเมินผลงานที่ได้รับมอบหมาย</w:t>
            </w: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sz w:val="28"/>
                <w:szCs w:val="28"/>
              </w:rPr>
              <w:t>Assignment Assessments</w:t>
            </w:r>
            <w:r w:rsidRPr="00EF2DB8">
              <w:rPr>
                <w:rFonts w:ascii="TH SarabunPSK" w:eastAsia="Times New Roman" w:hAnsi="TH SarabunPSK" w:cs="TH SarabunPSK"/>
                <w:sz w:val="28"/>
                <w:szCs w:val="28"/>
                <w:cs/>
              </w:rPr>
              <w:t>)</w:t>
            </w:r>
          </w:p>
          <w:p w:rsidR="00DF2255" w:rsidRPr="00EF2DB8" w:rsidRDefault="0013684C" w:rsidP="00CA007B">
            <w:pPr>
              <w:spacing w:after="0"/>
              <w:ind w:left="69"/>
              <w:rPr>
                <w:rFonts w:ascii="TH SarabunPSK" w:eastAsia="Times New Roman" w:hAnsi="TH SarabunPSK" w:cs="TH SarabunPSK"/>
                <w:sz w:val="28"/>
                <w:szCs w:val="28"/>
                <w:cs/>
              </w:rPr>
            </w:pP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hint="cs"/>
                <w:sz w:val="28"/>
                <w:szCs w:val="28"/>
                <w:cs/>
              </w:rPr>
              <w:t>ผลงานสร้างสรรค์ดิจิทัล</w:t>
            </w: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sz w:val="28"/>
                <w:szCs w:val="28"/>
              </w:rPr>
              <w:t>Digital Creative Work</w:t>
            </w:r>
            <w:r w:rsidRPr="00EF2DB8">
              <w:rPr>
                <w:rFonts w:ascii="TH SarabunPSK" w:eastAsia="Times New Roman" w:hAnsi="TH SarabunPSK" w:cs="TH SarabunPSK"/>
                <w:sz w:val="28"/>
                <w:szCs w:val="28"/>
                <w:cs/>
              </w:rPr>
              <w:t>)</w:t>
            </w:r>
          </w:p>
        </w:tc>
        <w:tc>
          <w:tcPr>
            <w:tcW w:w="1980" w:type="dxa"/>
          </w:tcPr>
          <w:p w:rsidR="0013684C" w:rsidRPr="00EF2DB8" w:rsidRDefault="0013684C"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แบบประเมินผลงานปฏิบัติการ</w:t>
            </w:r>
            <w:r w:rsidRPr="00EF2DB8">
              <w:rPr>
                <w:rFonts w:ascii="TH SarabunPSK" w:eastAsia="Times New Roman" w:hAnsi="TH SarabunPSK" w:cs="TH SarabunPSK"/>
                <w:sz w:val="28"/>
                <w:szCs w:val="28"/>
                <w:cs/>
              </w:rPr>
              <w:t>/</w:t>
            </w:r>
            <w:r w:rsidRPr="00EF2DB8">
              <w:rPr>
                <w:rFonts w:ascii="TH SarabunPSK" w:eastAsia="Times New Roman" w:hAnsi="TH SarabunPSK" w:cs="TH SarabunPSK" w:hint="cs"/>
                <w:sz w:val="28"/>
                <w:szCs w:val="28"/>
                <w:cs/>
              </w:rPr>
              <w:t>โครงงาน</w:t>
            </w: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sz w:val="28"/>
                <w:szCs w:val="28"/>
              </w:rPr>
              <w:t>Practical</w:t>
            </w:r>
            <w:r w:rsidRPr="00EF2DB8">
              <w:rPr>
                <w:rFonts w:ascii="TH SarabunPSK" w:eastAsia="Times New Roman" w:hAnsi="TH SarabunPSK" w:cs="TH SarabunPSK"/>
                <w:sz w:val="28"/>
                <w:szCs w:val="28"/>
                <w:cs/>
              </w:rPr>
              <w:t>/</w:t>
            </w:r>
            <w:r w:rsidRPr="00EF2DB8">
              <w:rPr>
                <w:rFonts w:ascii="TH SarabunPSK" w:eastAsia="Times New Roman" w:hAnsi="TH SarabunPSK" w:cs="TH SarabunPSK"/>
                <w:sz w:val="28"/>
                <w:szCs w:val="28"/>
              </w:rPr>
              <w:t>Project Rubric</w:t>
            </w:r>
            <w:r w:rsidRPr="00EF2DB8">
              <w:rPr>
                <w:rFonts w:ascii="TH SarabunPSK" w:eastAsia="Times New Roman" w:hAnsi="TH SarabunPSK" w:cs="TH SarabunPSK"/>
                <w:sz w:val="28"/>
                <w:szCs w:val="28"/>
                <w:cs/>
              </w:rPr>
              <w:t>)</w:t>
            </w:r>
          </w:p>
          <w:p w:rsidR="00DF2255" w:rsidRPr="00EF2DB8" w:rsidRDefault="0013684C" w:rsidP="00CA007B">
            <w:pPr>
              <w:spacing w:after="0"/>
              <w:ind w:left="69"/>
              <w:rPr>
                <w:rFonts w:ascii="TH SarabunPSK" w:eastAsia="Times New Roman" w:hAnsi="TH SarabunPSK" w:cs="TH SarabunPSK"/>
                <w:sz w:val="28"/>
                <w:szCs w:val="28"/>
                <w:cs/>
              </w:rPr>
            </w:pP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hint="cs"/>
                <w:sz w:val="28"/>
                <w:szCs w:val="28"/>
                <w:cs/>
              </w:rPr>
              <w:t>แบบประเมินทักษะการปฏิบัติงาน</w:t>
            </w: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sz w:val="28"/>
                <w:szCs w:val="28"/>
              </w:rPr>
              <w:t>Skills Checklist</w:t>
            </w:r>
            <w:r w:rsidRPr="00EF2DB8">
              <w:rPr>
                <w:rFonts w:ascii="TH SarabunPSK" w:eastAsia="Times New Roman" w:hAnsi="TH SarabunPSK" w:cs="TH SarabunPSK"/>
                <w:sz w:val="28"/>
                <w:szCs w:val="28"/>
                <w:cs/>
              </w:rPr>
              <w:t>)</w:t>
            </w:r>
          </w:p>
        </w:tc>
        <w:tc>
          <w:tcPr>
            <w:tcW w:w="2070" w:type="dxa"/>
          </w:tcPr>
          <w:p w:rsidR="00DF2255" w:rsidRPr="00EF2DB8" w:rsidRDefault="0013684C" w:rsidP="006427CC">
            <w:pPr>
              <w:spacing w:after="0"/>
              <w:ind w:left="69"/>
              <w:jc w:val="center"/>
              <w:rPr>
                <w:rFonts w:ascii="TH SarabunPSK" w:eastAsia="Times New Roman" w:hAnsi="TH SarabunPSK" w:cs="TH SarabunPSK"/>
                <w:sz w:val="28"/>
                <w:szCs w:val="28"/>
                <w:cs/>
              </w:rPr>
            </w:pPr>
            <w:r w:rsidRPr="00EF2DB8">
              <w:rPr>
                <w:rFonts w:ascii="TH SarabunPSK" w:hAnsi="TH SarabunPSK" w:cs="TH SarabunPSK"/>
                <w:sz w:val="28"/>
                <w:szCs w:val="28"/>
              </w:rPr>
              <w:t>Direct</w:t>
            </w:r>
          </w:p>
        </w:tc>
        <w:tc>
          <w:tcPr>
            <w:tcW w:w="2070" w:type="dxa"/>
          </w:tcPr>
          <w:p w:rsidR="00DF2255" w:rsidRPr="00EF2DB8" w:rsidRDefault="00CD219F" w:rsidP="006427CC">
            <w:pPr>
              <w:spacing w:after="0"/>
              <w:ind w:left="69"/>
              <w:jc w:val="center"/>
              <w:rPr>
                <w:rFonts w:ascii="TH SarabunPSK" w:eastAsia="Times New Roman" w:hAnsi="TH SarabunPSK" w:cs="TH SarabunPSK"/>
                <w:sz w:val="28"/>
                <w:szCs w:val="28"/>
                <w:cs/>
              </w:rPr>
            </w:pPr>
            <w:r w:rsidRPr="00EF2DB8">
              <w:rPr>
                <w:rFonts w:ascii="TH SarabunPSK" w:eastAsia="Times New Roman" w:hAnsi="TH SarabunPSK" w:cs="TH SarabunPSK"/>
                <w:sz w:val="28"/>
                <w:szCs w:val="28"/>
                <w:cs/>
              </w:rPr>
              <w:t xml:space="preserve">≥ 80% </w:t>
            </w:r>
            <w:r w:rsidRPr="00EF2DB8">
              <w:rPr>
                <w:rFonts w:ascii="TH SarabunPSK" w:eastAsia="Times New Roman" w:hAnsi="TH SarabunPSK" w:cs="TH SarabunPSK" w:hint="cs"/>
                <w:sz w:val="28"/>
                <w:szCs w:val="28"/>
                <w:cs/>
              </w:rPr>
              <w:t>ของนักศึกษาผ่าน</w:t>
            </w:r>
          </w:p>
        </w:tc>
        <w:tc>
          <w:tcPr>
            <w:tcW w:w="1620" w:type="dxa"/>
          </w:tcPr>
          <w:p w:rsidR="00DF2255" w:rsidRPr="00EF2DB8" w:rsidRDefault="00DF2255" w:rsidP="006427CC">
            <w:pPr>
              <w:spacing w:after="0"/>
              <w:ind w:left="69"/>
              <w:jc w:val="center"/>
              <w:rPr>
                <w:rFonts w:ascii="TH SarabunPSK" w:eastAsia="Times New Roman" w:hAnsi="TH SarabunPSK" w:cs="TH SarabunPSK"/>
                <w:sz w:val="28"/>
                <w:szCs w:val="28"/>
                <w:cs/>
              </w:rPr>
            </w:pPr>
            <w:r w:rsidRPr="00EF2DB8">
              <w:rPr>
                <w:rFonts w:ascii="TH SarabunPSK" w:hAnsi="TH SarabunPSK" w:cs="TH SarabunPSK" w:hint="cs"/>
                <w:sz w:val="28"/>
                <w:szCs w:val="28"/>
                <w:cs/>
              </w:rPr>
              <w:t>ทุกภาคการศึกษาที่มีการเรียนการสอน</w:t>
            </w:r>
          </w:p>
        </w:tc>
        <w:tc>
          <w:tcPr>
            <w:tcW w:w="2070" w:type="dxa"/>
          </w:tcPr>
          <w:p w:rsidR="00DF2255" w:rsidRPr="00EF2DB8" w:rsidRDefault="00DF2255" w:rsidP="006427CC">
            <w:pPr>
              <w:spacing w:after="0"/>
              <w:ind w:left="69"/>
              <w:jc w:val="center"/>
              <w:rPr>
                <w:rFonts w:ascii="TH SarabunPSK" w:eastAsia="Times New Roman" w:hAnsi="TH SarabunPSK" w:cs="TH SarabunPSK"/>
                <w:sz w:val="28"/>
                <w:szCs w:val="28"/>
                <w:cs/>
              </w:rPr>
            </w:pPr>
            <w:r w:rsidRPr="00EF2DB8">
              <w:rPr>
                <w:rFonts w:ascii="TH SarabunPSK" w:hAnsi="TH SarabunPSK" w:cs="TH SarabunPSK" w:hint="cs"/>
                <w:sz w:val="28"/>
                <w:szCs w:val="28"/>
                <w:cs/>
              </w:rPr>
              <w:t>อาจารย์ผู้ประสานงานรายวิชา</w:t>
            </w:r>
          </w:p>
        </w:tc>
      </w:tr>
      <w:tr w:rsidR="00EF2DB8" w:rsidRPr="00EF2DB8" w:rsidTr="006427CC">
        <w:tc>
          <w:tcPr>
            <w:tcW w:w="1975" w:type="dxa"/>
          </w:tcPr>
          <w:p w:rsidR="00DF2255" w:rsidRPr="00EF2DB8" w:rsidRDefault="00DF2255" w:rsidP="00CA007B">
            <w:pPr>
              <w:spacing w:after="0"/>
              <w:ind w:left="69"/>
              <w:rPr>
                <w:rFonts w:ascii="TH SarabunPSK" w:eastAsia="Times New Roman" w:hAnsi="TH SarabunPSK" w:cs="TH SarabunPSK"/>
                <w:sz w:val="28"/>
                <w:szCs w:val="28"/>
              </w:rPr>
            </w:pPr>
            <w:r w:rsidRPr="00EF2DB8">
              <w:rPr>
                <w:rFonts w:ascii="TH SarabunPSK" w:eastAsia="Sarabun" w:hAnsi="TH SarabunPSK" w:cs="TH SarabunPSK"/>
                <w:b/>
                <w:bCs/>
                <w:sz w:val="28"/>
                <w:szCs w:val="28"/>
              </w:rPr>
              <w:t xml:space="preserve">GELO 9 </w:t>
            </w:r>
            <w:r w:rsidRPr="00EF2DB8">
              <w:rPr>
                <w:rFonts w:ascii="TH SarabunPSK" w:eastAsia="Sarabun" w:hAnsi="TH SarabunPSK" w:cs="TH SarabunPSK" w:hint="cs"/>
                <w:sz w:val="28"/>
                <w:szCs w:val="28"/>
                <w:cs/>
              </w:rPr>
              <w:t>มีทักษะในการเล่นกีฬาและการออกกำลังกาย</w:t>
            </w:r>
            <w:r w:rsidRPr="00EF2DB8">
              <w:rPr>
                <w:rFonts w:ascii="TH SarabunPSK" w:eastAsia="Sarabun" w:hAnsi="TH SarabunPSK" w:cs="TH SarabunPSK"/>
                <w:sz w:val="28"/>
                <w:szCs w:val="28"/>
                <w:cs/>
              </w:rPr>
              <w:t xml:space="preserve"> </w:t>
            </w:r>
            <w:r w:rsidRPr="00EF2DB8">
              <w:rPr>
                <w:rFonts w:ascii="TH SarabunPSK" w:eastAsia="Sarabun" w:hAnsi="TH SarabunPSK" w:cs="TH SarabunPSK" w:hint="cs"/>
                <w:sz w:val="28"/>
                <w:szCs w:val="28"/>
                <w:cs/>
              </w:rPr>
              <w:t>เพื่อสร้างสุขภาวะดีทั้งร่างกายและจิตใจ</w:t>
            </w:r>
          </w:p>
        </w:tc>
        <w:tc>
          <w:tcPr>
            <w:tcW w:w="2250" w:type="dxa"/>
          </w:tcPr>
          <w:p w:rsidR="00DF2255" w:rsidRPr="00EF2DB8" w:rsidRDefault="0013684C" w:rsidP="00CA007B">
            <w:pPr>
              <w:spacing w:after="0"/>
              <w:rPr>
                <w:rFonts w:ascii="TH SarabunPSK" w:hAnsi="TH SarabunPSK" w:cs="TH SarabunPSK"/>
                <w:sz w:val="28"/>
                <w:szCs w:val="28"/>
              </w:rPr>
            </w:pPr>
            <w:r w:rsidRPr="00EF2DB8">
              <w:rPr>
                <w:rFonts w:ascii="TH SarabunPSK" w:eastAsia="Sarabun" w:hAnsi="TH SarabunPSK" w:cs="TH SarabunPSK" w:hint="cs"/>
                <w:sz w:val="28"/>
                <w:szCs w:val="28"/>
                <w:cs/>
              </w:rPr>
              <w:t xml:space="preserve">- </w:t>
            </w:r>
            <w:r w:rsidRPr="00EF2DB8">
              <w:rPr>
                <w:rFonts w:ascii="TH SarabunPSK" w:hAnsi="TH SarabunPSK" w:cs="TH SarabunPSK" w:hint="cs"/>
                <w:sz w:val="28"/>
                <w:szCs w:val="28"/>
                <w:cs/>
              </w:rPr>
              <w:t>สอบปฏิบัติทักษะกีฬา</w:t>
            </w:r>
          </w:p>
          <w:p w:rsidR="0013684C" w:rsidRPr="00EF2DB8" w:rsidRDefault="0013684C" w:rsidP="00CA007B">
            <w:pPr>
              <w:spacing w:after="0"/>
              <w:rPr>
                <w:rFonts w:ascii="TH SarabunPSK" w:eastAsia="Times New Roman" w:hAnsi="TH SarabunPSK" w:cs="TH SarabunPSK"/>
                <w:sz w:val="28"/>
                <w:szCs w:val="28"/>
                <w:cs/>
              </w:rPr>
            </w:pPr>
            <w:r w:rsidRPr="00EF2DB8">
              <w:rPr>
                <w:rFonts w:ascii="TH SarabunPSK" w:hAnsi="TH SarabunPSK" w:cs="TH SarabunPSK" w:hint="cs"/>
                <w:sz w:val="28"/>
                <w:szCs w:val="28"/>
                <w:cs/>
              </w:rPr>
              <w:t>- การประเมินกิจกรรม</w:t>
            </w:r>
            <w:r w:rsidRPr="00EF2DB8">
              <w:rPr>
                <w:rFonts w:ascii="TH SarabunPSK" w:hAnsi="TH SarabunPSK" w:cs="TH SarabunPSK"/>
                <w:sz w:val="28"/>
                <w:szCs w:val="28"/>
                <w:cs/>
              </w:rPr>
              <w:t>/</w:t>
            </w:r>
            <w:r w:rsidRPr="00EF2DB8">
              <w:rPr>
                <w:rFonts w:ascii="TH SarabunPSK" w:hAnsi="TH SarabunPSK" w:cs="TH SarabunPSK" w:hint="cs"/>
                <w:sz w:val="28"/>
                <w:szCs w:val="28"/>
                <w:cs/>
              </w:rPr>
              <w:t>งานที่ได้รับมอบหมาย</w:t>
            </w:r>
          </w:p>
        </w:tc>
        <w:tc>
          <w:tcPr>
            <w:tcW w:w="1980" w:type="dxa"/>
          </w:tcPr>
          <w:p w:rsidR="0013684C" w:rsidRPr="00EF2DB8" w:rsidRDefault="0013684C" w:rsidP="00CA007B">
            <w:pPr>
              <w:spacing w:after="0"/>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w:t>
            </w: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hint="cs"/>
                <w:sz w:val="28"/>
                <w:szCs w:val="28"/>
                <w:cs/>
              </w:rPr>
              <w:t>เกณฑ์ประเมินการสอบและกิจกรรม</w:t>
            </w: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sz w:val="28"/>
                <w:szCs w:val="28"/>
              </w:rPr>
              <w:t>Rubric</w:t>
            </w:r>
            <w:r w:rsidRPr="00EF2DB8">
              <w:rPr>
                <w:rFonts w:ascii="TH SarabunPSK" w:eastAsia="Times New Roman" w:hAnsi="TH SarabunPSK" w:cs="TH SarabunPSK"/>
                <w:sz w:val="28"/>
                <w:szCs w:val="28"/>
                <w:cs/>
              </w:rPr>
              <w:t>)</w:t>
            </w:r>
          </w:p>
          <w:p w:rsidR="00DF2255" w:rsidRPr="00EF2DB8" w:rsidRDefault="0013684C" w:rsidP="00CA007B">
            <w:pPr>
              <w:spacing w:after="0"/>
              <w:rPr>
                <w:rFonts w:ascii="TH SarabunPSK" w:eastAsia="Times New Roman" w:hAnsi="TH SarabunPSK" w:cs="TH SarabunPSK"/>
                <w:sz w:val="28"/>
                <w:szCs w:val="28"/>
                <w:cs/>
              </w:rPr>
            </w:pPr>
            <w:r w:rsidRPr="00EF2DB8">
              <w:rPr>
                <w:rFonts w:ascii="TH SarabunPSK" w:eastAsia="Times New Roman" w:hAnsi="TH SarabunPSK" w:cs="TH SarabunPSK" w:hint="cs"/>
                <w:sz w:val="28"/>
                <w:szCs w:val="28"/>
                <w:cs/>
              </w:rPr>
              <w:t>- แบบประเมินทักษะกีฬา</w:t>
            </w:r>
          </w:p>
        </w:tc>
        <w:tc>
          <w:tcPr>
            <w:tcW w:w="2070" w:type="dxa"/>
          </w:tcPr>
          <w:p w:rsidR="00DF2255" w:rsidRPr="00EF2DB8" w:rsidRDefault="0013684C" w:rsidP="006427CC">
            <w:pPr>
              <w:spacing w:after="0"/>
              <w:ind w:left="69"/>
              <w:jc w:val="center"/>
              <w:rPr>
                <w:rFonts w:ascii="TH SarabunPSK" w:eastAsia="Times New Roman" w:hAnsi="TH SarabunPSK" w:cs="TH SarabunPSK"/>
                <w:sz w:val="28"/>
                <w:szCs w:val="28"/>
                <w:cs/>
              </w:rPr>
            </w:pPr>
            <w:r w:rsidRPr="00EF2DB8">
              <w:rPr>
                <w:rFonts w:ascii="TH SarabunPSK" w:hAnsi="TH SarabunPSK" w:cs="TH SarabunPSK"/>
                <w:sz w:val="28"/>
                <w:szCs w:val="28"/>
              </w:rPr>
              <w:t>Direct</w:t>
            </w:r>
          </w:p>
        </w:tc>
        <w:tc>
          <w:tcPr>
            <w:tcW w:w="2070" w:type="dxa"/>
          </w:tcPr>
          <w:p w:rsidR="00DF2255" w:rsidRPr="00EF2DB8" w:rsidRDefault="0013684C" w:rsidP="006427CC">
            <w:pPr>
              <w:spacing w:after="0"/>
              <w:ind w:left="69"/>
              <w:jc w:val="center"/>
              <w:rPr>
                <w:rFonts w:ascii="TH SarabunPSK" w:eastAsia="Times New Roman" w:hAnsi="TH SarabunPSK" w:cs="TH SarabunPSK"/>
                <w:sz w:val="28"/>
                <w:szCs w:val="28"/>
                <w:cs/>
              </w:rPr>
            </w:pPr>
            <w:r w:rsidRPr="00EF2DB8">
              <w:rPr>
                <w:rFonts w:ascii="TH SarabunPSK" w:eastAsia="Times New Roman" w:hAnsi="TH SarabunPSK" w:cs="TH SarabunPSK"/>
                <w:sz w:val="28"/>
                <w:szCs w:val="28"/>
                <w:cs/>
              </w:rPr>
              <w:t xml:space="preserve">≥ 80% </w:t>
            </w:r>
            <w:r w:rsidRPr="00EF2DB8">
              <w:rPr>
                <w:rFonts w:ascii="TH SarabunPSK" w:eastAsia="Times New Roman" w:hAnsi="TH SarabunPSK" w:cs="TH SarabunPSK" w:hint="cs"/>
                <w:sz w:val="28"/>
                <w:szCs w:val="28"/>
                <w:cs/>
              </w:rPr>
              <w:t>ของนักศึกษาผ่าน</w:t>
            </w:r>
          </w:p>
        </w:tc>
        <w:tc>
          <w:tcPr>
            <w:tcW w:w="1620" w:type="dxa"/>
          </w:tcPr>
          <w:p w:rsidR="00DF2255" w:rsidRPr="00EF2DB8" w:rsidRDefault="00DF2255" w:rsidP="006427CC">
            <w:pPr>
              <w:spacing w:after="0"/>
              <w:ind w:left="69"/>
              <w:jc w:val="center"/>
              <w:rPr>
                <w:rFonts w:ascii="TH SarabunPSK" w:eastAsia="Times New Roman" w:hAnsi="TH SarabunPSK" w:cs="TH SarabunPSK"/>
                <w:sz w:val="28"/>
                <w:szCs w:val="28"/>
                <w:cs/>
              </w:rPr>
            </w:pPr>
            <w:r w:rsidRPr="00EF2DB8">
              <w:rPr>
                <w:rFonts w:ascii="TH SarabunPSK" w:hAnsi="TH SarabunPSK" w:cs="TH SarabunPSK" w:hint="cs"/>
                <w:sz w:val="28"/>
                <w:szCs w:val="28"/>
                <w:cs/>
              </w:rPr>
              <w:t>ทุกภาคการศึกษาที่มีการเรียนการสอน</w:t>
            </w:r>
          </w:p>
        </w:tc>
        <w:tc>
          <w:tcPr>
            <w:tcW w:w="2070" w:type="dxa"/>
          </w:tcPr>
          <w:p w:rsidR="00DF2255" w:rsidRPr="00EF2DB8" w:rsidRDefault="00DF2255" w:rsidP="006427CC">
            <w:pPr>
              <w:spacing w:after="0"/>
              <w:ind w:left="69"/>
              <w:jc w:val="center"/>
              <w:rPr>
                <w:rFonts w:ascii="TH SarabunPSK" w:eastAsia="Times New Roman" w:hAnsi="TH SarabunPSK" w:cs="TH SarabunPSK"/>
                <w:sz w:val="28"/>
                <w:szCs w:val="28"/>
                <w:cs/>
              </w:rPr>
            </w:pPr>
            <w:r w:rsidRPr="00EF2DB8">
              <w:rPr>
                <w:rFonts w:ascii="TH SarabunPSK" w:hAnsi="TH SarabunPSK" w:cs="TH SarabunPSK" w:hint="cs"/>
                <w:sz w:val="28"/>
                <w:szCs w:val="28"/>
                <w:cs/>
              </w:rPr>
              <w:t>อาจารย์ผู้ประสานงานรายวิชา</w:t>
            </w:r>
          </w:p>
        </w:tc>
      </w:tr>
      <w:tr w:rsidR="00EF2DB8" w:rsidRPr="00EF2DB8" w:rsidTr="006427CC">
        <w:tc>
          <w:tcPr>
            <w:tcW w:w="14035" w:type="dxa"/>
            <w:gridSpan w:val="7"/>
          </w:tcPr>
          <w:p w:rsidR="00DF2255" w:rsidRPr="00EF2DB8" w:rsidRDefault="00DF2255" w:rsidP="00CA007B">
            <w:pPr>
              <w:spacing w:after="0"/>
              <w:ind w:left="69"/>
              <w:rPr>
                <w:rFonts w:ascii="TH SarabunPSK" w:eastAsia="Times New Roman" w:hAnsi="TH SarabunPSK" w:cs="TH SarabunPSK"/>
                <w:b/>
                <w:bCs/>
                <w:sz w:val="28"/>
                <w:szCs w:val="28"/>
              </w:rPr>
            </w:pPr>
            <w:r w:rsidRPr="00EF2DB8">
              <w:rPr>
                <w:rFonts w:ascii="TH SarabunPSK" w:eastAsia="Times New Roman" w:hAnsi="TH SarabunPSK" w:cs="TH SarabunPSK" w:hint="cs"/>
                <w:b/>
                <w:bCs/>
                <w:sz w:val="28"/>
                <w:szCs w:val="28"/>
                <w:cs/>
              </w:rPr>
              <w:t xml:space="preserve">ด้านจริยธรรม </w:t>
            </w:r>
            <w:r w:rsidRPr="00EF2DB8">
              <w:rPr>
                <w:rFonts w:ascii="TH SarabunPSK" w:eastAsia="Times New Roman" w:hAnsi="TH SarabunPSK" w:cs="TH SarabunPSK"/>
                <w:b/>
                <w:bCs/>
                <w:sz w:val="28"/>
                <w:szCs w:val="28"/>
                <w:cs/>
              </w:rPr>
              <w:t>(</w:t>
            </w:r>
            <w:r w:rsidRPr="00EF2DB8">
              <w:rPr>
                <w:rFonts w:ascii="TH SarabunPSK" w:eastAsia="Times New Roman" w:hAnsi="TH SarabunPSK" w:cs="TH SarabunPSK"/>
                <w:b/>
                <w:bCs/>
                <w:sz w:val="28"/>
                <w:szCs w:val="28"/>
              </w:rPr>
              <w:t>Ethics</w:t>
            </w:r>
            <w:r w:rsidRPr="00EF2DB8">
              <w:rPr>
                <w:rFonts w:ascii="TH SarabunPSK" w:eastAsia="Times New Roman" w:hAnsi="TH SarabunPSK" w:cs="TH SarabunPSK"/>
                <w:b/>
                <w:bCs/>
                <w:sz w:val="28"/>
                <w:szCs w:val="28"/>
                <w:cs/>
              </w:rPr>
              <w:t>)</w:t>
            </w:r>
          </w:p>
        </w:tc>
      </w:tr>
      <w:tr w:rsidR="00EF2DB8" w:rsidRPr="00EF2DB8" w:rsidTr="006427CC">
        <w:tc>
          <w:tcPr>
            <w:tcW w:w="1975" w:type="dxa"/>
          </w:tcPr>
          <w:p w:rsidR="00A31D89" w:rsidRPr="00EF2DB8" w:rsidRDefault="00A31D89" w:rsidP="00CA007B">
            <w:pPr>
              <w:spacing w:after="0"/>
              <w:ind w:left="69"/>
              <w:rPr>
                <w:rFonts w:ascii="TH SarabunPSK" w:eastAsia="Times New Roman" w:hAnsi="TH SarabunPSK" w:cs="TH SarabunPSK"/>
                <w:sz w:val="28"/>
                <w:szCs w:val="28"/>
                <w:cs/>
              </w:rPr>
            </w:pPr>
            <w:r w:rsidRPr="00EF2DB8">
              <w:rPr>
                <w:rFonts w:ascii="TH SarabunPSK" w:eastAsia="Sarabun" w:hAnsi="TH SarabunPSK" w:cs="TH SarabunPSK"/>
                <w:b/>
                <w:bCs/>
                <w:sz w:val="28"/>
                <w:szCs w:val="28"/>
              </w:rPr>
              <w:t xml:space="preserve">GELO 10 </w:t>
            </w:r>
            <w:r w:rsidR="00F00C1E" w:rsidRPr="00EF2DB8">
              <w:rPr>
                <w:rFonts w:ascii="TH SarabunPSK" w:eastAsia="Sarabun" w:hAnsi="TH SarabunPSK" w:cs="TH SarabunPSK" w:hint="cs"/>
                <w:sz w:val="28"/>
                <w:szCs w:val="28"/>
                <w:cs/>
              </w:rPr>
              <w:t>ปฏิบัติตนอย่างมีความรับผิดชอบต่อตนเอง</w:t>
            </w:r>
            <w:r w:rsidR="00F00C1E" w:rsidRPr="00EF2DB8">
              <w:rPr>
                <w:rFonts w:ascii="TH SarabunPSK" w:eastAsia="Sarabun" w:hAnsi="TH SarabunPSK" w:cs="TH SarabunPSK"/>
                <w:sz w:val="28"/>
                <w:szCs w:val="28"/>
                <w:cs/>
              </w:rPr>
              <w:t xml:space="preserve"> </w:t>
            </w:r>
            <w:r w:rsidR="00F00C1E" w:rsidRPr="00EF2DB8">
              <w:rPr>
                <w:rFonts w:ascii="TH SarabunPSK" w:eastAsia="Sarabun" w:hAnsi="TH SarabunPSK" w:cs="TH SarabunPSK" w:hint="cs"/>
                <w:sz w:val="28"/>
                <w:szCs w:val="28"/>
                <w:cs/>
              </w:rPr>
              <w:t>ผู้อื่น</w:t>
            </w:r>
            <w:r w:rsidR="00F00C1E" w:rsidRPr="00EF2DB8">
              <w:rPr>
                <w:rFonts w:ascii="TH SarabunPSK" w:eastAsia="Sarabun" w:hAnsi="TH SarabunPSK" w:cs="TH SarabunPSK"/>
                <w:sz w:val="28"/>
                <w:szCs w:val="28"/>
                <w:cs/>
              </w:rPr>
              <w:t xml:space="preserve"> </w:t>
            </w:r>
            <w:r w:rsidR="00F00C1E" w:rsidRPr="00EF2DB8">
              <w:rPr>
                <w:rFonts w:ascii="TH SarabunPSK" w:eastAsia="Sarabun" w:hAnsi="TH SarabunPSK" w:cs="TH SarabunPSK" w:hint="cs"/>
                <w:sz w:val="28"/>
                <w:szCs w:val="28"/>
                <w:cs/>
              </w:rPr>
              <w:t>และสังคม</w:t>
            </w:r>
          </w:p>
        </w:tc>
        <w:tc>
          <w:tcPr>
            <w:tcW w:w="2250" w:type="dxa"/>
          </w:tcPr>
          <w:p w:rsidR="00A31D89" w:rsidRPr="00EF2DB8" w:rsidRDefault="00A31D89" w:rsidP="00CA007B">
            <w:pPr>
              <w:spacing w:after="0"/>
              <w:ind w:left="69"/>
              <w:rPr>
                <w:rFonts w:ascii="TH SarabunPSK" w:hAnsi="TH SarabunPSK" w:cs="TH SarabunPSK"/>
                <w:sz w:val="28"/>
                <w:szCs w:val="28"/>
              </w:rPr>
            </w:pPr>
            <w:r w:rsidRPr="00EF2DB8">
              <w:rPr>
                <w:rFonts w:ascii="TH SarabunPSK" w:hAnsi="TH SarabunPSK" w:cs="TH SarabunPSK" w:hint="cs"/>
                <w:sz w:val="28"/>
                <w:szCs w:val="28"/>
                <w:cs/>
              </w:rPr>
              <w:t xml:space="preserve">- </w:t>
            </w:r>
            <w:r w:rsidRPr="00EF2DB8">
              <w:rPr>
                <w:rFonts w:ascii="TH SarabunPSK" w:hAnsi="TH SarabunPSK" w:cs="TH SarabunPSK"/>
                <w:sz w:val="28"/>
                <w:szCs w:val="28"/>
                <w:cs/>
              </w:rPr>
              <w:t>การมีส่วนรวมในชั้นเรียน</w:t>
            </w:r>
          </w:p>
          <w:p w:rsidR="00A31D89" w:rsidRPr="00EF2DB8" w:rsidRDefault="00A31D89" w:rsidP="00CA007B">
            <w:pPr>
              <w:spacing w:after="0"/>
              <w:ind w:left="69"/>
              <w:rPr>
                <w:rFonts w:ascii="TH SarabunPSK" w:hAnsi="TH SarabunPSK" w:cs="TH SarabunPSK"/>
                <w:sz w:val="28"/>
                <w:szCs w:val="28"/>
              </w:rPr>
            </w:pPr>
            <w:r w:rsidRPr="00EF2DB8">
              <w:rPr>
                <w:rFonts w:ascii="TH SarabunPSK" w:hAnsi="TH SarabunPSK" w:cs="TH SarabunPSK" w:hint="cs"/>
                <w:sz w:val="28"/>
                <w:szCs w:val="28"/>
                <w:cs/>
              </w:rPr>
              <w:t>- การประเมินกิจกรรม</w:t>
            </w:r>
            <w:r w:rsidRPr="00EF2DB8">
              <w:rPr>
                <w:rFonts w:ascii="TH SarabunPSK" w:hAnsi="TH SarabunPSK" w:cs="TH SarabunPSK"/>
                <w:sz w:val="28"/>
                <w:szCs w:val="28"/>
                <w:cs/>
              </w:rPr>
              <w:t>/</w:t>
            </w:r>
            <w:r w:rsidRPr="00EF2DB8">
              <w:rPr>
                <w:rFonts w:ascii="TH SarabunPSK" w:hAnsi="TH SarabunPSK" w:cs="TH SarabunPSK" w:hint="cs"/>
                <w:sz w:val="28"/>
                <w:szCs w:val="28"/>
                <w:cs/>
              </w:rPr>
              <w:t>งานที่ได้รับมอบหมาย</w:t>
            </w:r>
          </w:p>
          <w:p w:rsidR="00433397" w:rsidRPr="00EF2DB8" w:rsidRDefault="00433397" w:rsidP="00CA007B">
            <w:pPr>
              <w:spacing w:after="0"/>
              <w:ind w:left="69"/>
              <w:rPr>
                <w:rFonts w:ascii="TH SarabunPSK" w:hAnsi="TH SarabunPSK" w:cs="TH SarabunPSK"/>
                <w:sz w:val="28"/>
                <w:szCs w:val="28"/>
              </w:rPr>
            </w:pPr>
            <w:r w:rsidRPr="00EF2DB8">
              <w:rPr>
                <w:rFonts w:ascii="TH SarabunPSK" w:hAnsi="TH SarabunPSK" w:cs="TH SarabunPSK" w:hint="cs"/>
                <w:sz w:val="28"/>
                <w:szCs w:val="28"/>
                <w:cs/>
              </w:rPr>
              <w:t>- แบบประเมินก่อนเรียน</w:t>
            </w:r>
            <w:r w:rsidRPr="00EF2DB8">
              <w:rPr>
                <w:rFonts w:ascii="TH SarabunPSK" w:hAnsi="TH SarabunPSK" w:cs="TH SarabunPSK"/>
                <w:sz w:val="28"/>
                <w:szCs w:val="28"/>
                <w:cs/>
              </w:rPr>
              <w:t>/</w:t>
            </w:r>
            <w:r w:rsidRPr="00EF2DB8">
              <w:rPr>
                <w:rFonts w:ascii="TH SarabunPSK" w:hAnsi="TH SarabunPSK" w:cs="TH SarabunPSK" w:hint="cs"/>
                <w:sz w:val="28"/>
                <w:szCs w:val="28"/>
                <w:cs/>
              </w:rPr>
              <w:t>หลังเรียน</w:t>
            </w:r>
          </w:p>
          <w:p w:rsidR="00A31D89" w:rsidRPr="00EF2DB8" w:rsidRDefault="00A31D89" w:rsidP="00CA007B">
            <w:pPr>
              <w:spacing w:after="0"/>
              <w:ind w:left="69"/>
              <w:rPr>
                <w:rFonts w:ascii="TH SarabunPSK" w:hAnsi="TH SarabunPSK" w:cs="TH SarabunPSK"/>
                <w:sz w:val="28"/>
                <w:szCs w:val="28"/>
              </w:rPr>
            </w:pPr>
            <w:r w:rsidRPr="00EF2DB8">
              <w:rPr>
                <w:rFonts w:ascii="TH SarabunPSK" w:hAnsi="TH SarabunPSK" w:cs="TH SarabunPSK" w:hint="cs"/>
                <w:sz w:val="28"/>
                <w:szCs w:val="28"/>
                <w:cs/>
              </w:rPr>
              <w:t>- สอบปฏิบัติ</w:t>
            </w:r>
          </w:p>
          <w:p w:rsidR="00A31D89" w:rsidRPr="00EF2DB8" w:rsidRDefault="00A31D89"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sz w:val="28"/>
                <w:szCs w:val="28"/>
              </w:rPr>
              <w:t>Discussion on social issue</w:t>
            </w:r>
          </w:p>
          <w:p w:rsidR="00A31D89" w:rsidRPr="00EF2DB8" w:rsidRDefault="00A31D89"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hint="cs"/>
                <w:sz w:val="28"/>
                <w:szCs w:val="28"/>
                <w:cs/>
              </w:rPr>
              <w:t>โครงงาน</w:t>
            </w:r>
          </w:p>
          <w:p w:rsidR="00CD219F" w:rsidRPr="00EF2DB8" w:rsidRDefault="00CD219F"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แบบสำรวจความคิดเห็นการทำงานร่วมกัน</w:t>
            </w:r>
          </w:p>
          <w:p w:rsidR="00CD219F" w:rsidRPr="00EF2DB8" w:rsidRDefault="00CD219F"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sz w:val="28"/>
                <w:szCs w:val="28"/>
                <w:cs/>
              </w:rPr>
              <w:t>-</w:t>
            </w:r>
            <w:r w:rsidRPr="00EF2DB8">
              <w:rPr>
                <w:rFonts w:ascii="TH SarabunPSK" w:eastAsia="Times New Roman" w:hAnsi="TH SarabunPSK" w:cs="TH SarabunPSK" w:hint="cs"/>
                <w:sz w:val="28"/>
                <w:szCs w:val="28"/>
                <w:cs/>
              </w:rPr>
              <w:t>การนำเสนอปากเปล่าผลงานการศึกษา</w:t>
            </w: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sz w:val="28"/>
                <w:szCs w:val="28"/>
              </w:rPr>
              <w:t>IBL</w:t>
            </w:r>
          </w:p>
          <w:p w:rsidR="00433397" w:rsidRPr="00EF2DB8" w:rsidRDefault="00433397" w:rsidP="00CA007B">
            <w:pPr>
              <w:spacing w:after="0"/>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การสังเกตพฤติกรรมในชั้นเรียน</w:t>
            </w:r>
          </w:p>
          <w:p w:rsidR="00433397" w:rsidRPr="00EF2DB8" w:rsidRDefault="00433397" w:rsidP="00CA007B">
            <w:pPr>
              <w:spacing w:after="0"/>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การประเมินความรับผิดชอบ</w:t>
            </w:r>
          </w:p>
          <w:p w:rsidR="00433397" w:rsidRPr="00EF2DB8" w:rsidRDefault="00433397" w:rsidP="00CA007B">
            <w:pPr>
              <w:spacing w:after="0"/>
              <w:ind w:left="69"/>
              <w:rPr>
                <w:rFonts w:ascii="TH SarabunPSK" w:eastAsia="Times New Roman" w:hAnsi="TH SarabunPSK" w:cs="TH SarabunPSK"/>
                <w:sz w:val="28"/>
                <w:szCs w:val="28"/>
                <w:cs/>
              </w:rPr>
            </w:pPr>
            <w:r w:rsidRPr="00EF2DB8">
              <w:rPr>
                <w:rFonts w:ascii="TH SarabunPSK" w:eastAsia="Times New Roman" w:hAnsi="TH SarabunPSK" w:cs="TH SarabunPSK" w:hint="cs"/>
                <w:sz w:val="28"/>
                <w:szCs w:val="28"/>
                <w:cs/>
              </w:rPr>
              <w:t>- สอบปลายภาค</w:t>
            </w:r>
          </w:p>
        </w:tc>
        <w:tc>
          <w:tcPr>
            <w:tcW w:w="1980" w:type="dxa"/>
          </w:tcPr>
          <w:p w:rsidR="00A31D89" w:rsidRPr="00EF2DB8" w:rsidRDefault="00A31D89"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เกณฑ์ประเมินการสอบและกิจกรรม</w:t>
            </w: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sz w:val="28"/>
                <w:szCs w:val="28"/>
              </w:rPr>
              <w:t>Rubric</w:t>
            </w:r>
            <w:r w:rsidRPr="00EF2DB8">
              <w:rPr>
                <w:rFonts w:ascii="TH SarabunPSK" w:eastAsia="Times New Roman" w:hAnsi="TH SarabunPSK" w:cs="TH SarabunPSK"/>
                <w:sz w:val="28"/>
                <w:szCs w:val="28"/>
                <w:cs/>
              </w:rPr>
              <w:t>)</w:t>
            </w:r>
          </w:p>
          <w:p w:rsidR="00A31D89" w:rsidRPr="00EF2DB8" w:rsidRDefault="00A31D89"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แบบประเมินเนื้อหาและการนำเสนอ</w:t>
            </w:r>
          </w:p>
          <w:p w:rsidR="00CD219F" w:rsidRPr="00EF2DB8" w:rsidRDefault="00A31D89"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xml:space="preserve">- </w:t>
            </w:r>
            <w:r w:rsidR="00CD219F" w:rsidRPr="00EF2DB8">
              <w:rPr>
                <w:rFonts w:ascii="TH SarabunPSK" w:eastAsia="Times New Roman" w:hAnsi="TH SarabunPSK" w:cs="TH SarabunPSK" w:hint="cs"/>
                <w:sz w:val="28"/>
                <w:szCs w:val="28"/>
                <w:cs/>
              </w:rPr>
              <w:t>แบบสอบถามการให้คะแนนการทำงานร่วมกัน</w:t>
            </w:r>
          </w:p>
          <w:p w:rsidR="00CD219F" w:rsidRPr="00EF2DB8" w:rsidRDefault="00CD219F"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การสังเกต</w:t>
            </w:r>
          </w:p>
          <w:p w:rsidR="00433397" w:rsidRPr="00EF2DB8" w:rsidRDefault="00433397"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แบบทดสอบ</w:t>
            </w:r>
          </w:p>
          <w:p w:rsidR="00CD219F" w:rsidRPr="00EF2DB8" w:rsidRDefault="00CD219F"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sz w:val="28"/>
                <w:szCs w:val="28"/>
                <w:cs/>
              </w:rPr>
              <w:t>-</w:t>
            </w:r>
            <w:r w:rsidR="00433397" w:rsidRPr="00EF2DB8">
              <w:rPr>
                <w:rFonts w:ascii="TH SarabunPSK" w:eastAsia="Times New Roman" w:hAnsi="TH SarabunPSK" w:cs="TH SarabunPSK" w:hint="cs"/>
                <w:sz w:val="28"/>
                <w:szCs w:val="28"/>
                <w:cs/>
              </w:rPr>
              <w:t xml:space="preserve"> </w:t>
            </w:r>
            <w:r w:rsidRPr="00EF2DB8">
              <w:rPr>
                <w:rFonts w:ascii="TH SarabunPSK" w:eastAsia="Times New Roman" w:hAnsi="TH SarabunPSK" w:cs="TH SarabunPSK" w:hint="cs"/>
                <w:sz w:val="28"/>
                <w:szCs w:val="28"/>
                <w:cs/>
              </w:rPr>
              <w:t>แบบประเมินการนำเสนอ</w:t>
            </w:r>
            <w:r w:rsidRPr="00EF2DB8">
              <w:rPr>
                <w:rFonts w:ascii="TH SarabunPSK" w:eastAsia="Times New Roman" w:hAnsi="TH SarabunPSK" w:cs="TH SarabunPSK"/>
                <w:sz w:val="28"/>
                <w:szCs w:val="28"/>
                <w:cs/>
              </w:rPr>
              <w:t>(</w:t>
            </w:r>
            <w:r w:rsidRPr="00EF2DB8">
              <w:rPr>
                <w:rFonts w:ascii="TH SarabunPSK" w:eastAsia="Times New Roman" w:hAnsi="TH SarabunPSK" w:cs="TH SarabunPSK"/>
                <w:sz w:val="28"/>
                <w:szCs w:val="28"/>
              </w:rPr>
              <w:t>Presentation Rubric</w:t>
            </w:r>
            <w:r w:rsidRPr="00EF2DB8">
              <w:rPr>
                <w:rFonts w:ascii="TH SarabunPSK" w:eastAsia="Times New Roman" w:hAnsi="TH SarabunPSK" w:cs="TH SarabunPSK"/>
                <w:sz w:val="28"/>
                <w:szCs w:val="28"/>
                <w:cs/>
              </w:rPr>
              <w:t>)</w:t>
            </w:r>
          </w:p>
          <w:p w:rsidR="00433397" w:rsidRPr="00EF2DB8" w:rsidRDefault="00433397"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แบบประเมินใบงาน</w:t>
            </w:r>
          </w:p>
          <w:p w:rsidR="00433397" w:rsidRPr="00EF2DB8" w:rsidRDefault="00433397"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แบบฟอร์มประเมินเพื่อน</w:t>
            </w: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sz w:val="28"/>
                <w:szCs w:val="28"/>
              </w:rPr>
              <w:t>Peer Evaluation Form</w:t>
            </w:r>
            <w:r w:rsidRPr="00EF2DB8">
              <w:rPr>
                <w:rFonts w:ascii="TH SarabunPSK" w:eastAsia="Times New Roman" w:hAnsi="TH SarabunPSK" w:cs="TH SarabunPSK"/>
                <w:sz w:val="28"/>
                <w:szCs w:val="28"/>
                <w:cs/>
              </w:rPr>
              <w:t>)</w:t>
            </w:r>
          </w:p>
          <w:p w:rsidR="00A31D89" w:rsidRPr="00EF2DB8" w:rsidRDefault="00CD219F" w:rsidP="00CA007B">
            <w:pPr>
              <w:spacing w:after="0"/>
              <w:ind w:left="69"/>
              <w:rPr>
                <w:rFonts w:ascii="TH SarabunPSK" w:eastAsia="Times New Roman" w:hAnsi="TH SarabunPSK" w:cs="TH SarabunPSK"/>
                <w:sz w:val="28"/>
                <w:szCs w:val="28"/>
                <w:cs/>
              </w:rPr>
            </w:pPr>
            <w:r w:rsidRPr="00EF2DB8">
              <w:rPr>
                <w:rFonts w:ascii="TH SarabunPSK" w:eastAsia="Times New Roman" w:hAnsi="TH SarabunPSK" w:cs="TH SarabunPSK" w:hint="cs"/>
                <w:sz w:val="28"/>
                <w:szCs w:val="28"/>
                <w:cs/>
              </w:rPr>
              <w:t xml:space="preserve">- </w:t>
            </w:r>
            <w:r w:rsidR="00A31D89" w:rsidRPr="00EF2DB8">
              <w:rPr>
                <w:rFonts w:ascii="TH SarabunPSK" w:eastAsia="Times New Roman" w:hAnsi="TH SarabunPSK" w:cs="TH SarabunPSK" w:hint="cs"/>
                <w:sz w:val="28"/>
                <w:szCs w:val="28"/>
                <w:cs/>
              </w:rPr>
              <w:t>ข้อสอบ</w:t>
            </w:r>
          </w:p>
        </w:tc>
        <w:tc>
          <w:tcPr>
            <w:tcW w:w="2070" w:type="dxa"/>
          </w:tcPr>
          <w:p w:rsidR="00A31D89" w:rsidRPr="00EF2DB8" w:rsidRDefault="00A31D89" w:rsidP="006427CC">
            <w:pPr>
              <w:spacing w:after="0"/>
              <w:ind w:left="69"/>
              <w:jc w:val="center"/>
              <w:rPr>
                <w:rFonts w:ascii="TH SarabunPSK" w:eastAsia="Times New Roman" w:hAnsi="TH SarabunPSK" w:cs="TH SarabunPSK"/>
                <w:sz w:val="28"/>
                <w:szCs w:val="28"/>
                <w:cs/>
              </w:rPr>
            </w:pPr>
            <w:r w:rsidRPr="00EF2DB8">
              <w:rPr>
                <w:rFonts w:ascii="TH SarabunPSK" w:hAnsi="TH SarabunPSK" w:cs="TH SarabunPSK"/>
                <w:sz w:val="28"/>
                <w:szCs w:val="28"/>
              </w:rPr>
              <w:t>Direct</w:t>
            </w:r>
            <w:r w:rsidRPr="00EF2DB8">
              <w:rPr>
                <w:rFonts w:ascii="TH SarabunPSK" w:hAnsi="TH SarabunPSK" w:cs="TH SarabunPSK"/>
                <w:sz w:val="28"/>
                <w:szCs w:val="28"/>
                <w:cs/>
              </w:rPr>
              <w:t xml:space="preserve"> + </w:t>
            </w:r>
            <w:r w:rsidRPr="00EF2DB8">
              <w:rPr>
                <w:rFonts w:ascii="TH SarabunPSK" w:hAnsi="TH SarabunPSK" w:cs="TH SarabunPSK"/>
                <w:sz w:val="28"/>
                <w:szCs w:val="28"/>
                <w:lang w:val="en-US"/>
              </w:rPr>
              <w:t>Ind</w:t>
            </w:r>
            <w:r w:rsidRPr="00EF2DB8">
              <w:rPr>
                <w:rFonts w:ascii="TH SarabunPSK" w:hAnsi="TH SarabunPSK" w:cs="TH SarabunPSK"/>
                <w:sz w:val="28"/>
                <w:szCs w:val="28"/>
              </w:rPr>
              <w:t>irect</w:t>
            </w:r>
          </w:p>
        </w:tc>
        <w:tc>
          <w:tcPr>
            <w:tcW w:w="2070" w:type="dxa"/>
          </w:tcPr>
          <w:p w:rsidR="00A31D89" w:rsidRPr="00EF2DB8" w:rsidRDefault="00A31D89" w:rsidP="006427CC">
            <w:pPr>
              <w:spacing w:after="0"/>
              <w:ind w:left="69"/>
              <w:jc w:val="center"/>
              <w:rPr>
                <w:rFonts w:ascii="TH SarabunPSK" w:eastAsia="Times New Roman" w:hAnsi="TH SarabunPSK" w:cs="TH SarabunPSK"/>
                <w:sz w:val="28"/>
                <w:szCs w:val="28"/>
              </w:rPr>
            </w:pPr>
            <w:r w:rsidRPr="00EF2DB8">
              <w:rPr>
                <w:rFonts w:ascii="TH SarabunPSK" w:eastAsia="Times New Roman" w:hAnsi="TH SarabunPSK" w:cs="TH SarabunPSK"/>
                <w:sz w:val="28"/>
                <w:szCs w:val="28"/>
                <w:cs/>
              </w:rPr>
              <w:t xml:space="preserve">≥ 80% </w:t>
            </w:r>
            <w:r w:rsidRPr="00EF2DB8">
              <w:rPr>
                <w:rFonts w:ascii="TH SarabunPSK" w:eastAsia="Times New Roman" w:hAnsi="TH SarabunPSK" w:cs="TH SarabunPSK" w:hint="cs"/>
                <w:sz w:val="28"/>
                <w:szCs w:val="28"/>
                <w:cs/>
              </w:rPr>
              <w:t>ของนักศึกษาผ่าน</w:t>
            </w:r>
          </w:p>
        </w:tc>
        <w:tc>
          <w:tcPr>
            <w:tcW w:w="1620" w:type="dxa"/>
          </w:tcPr>
          <w:p w:rsidR="00A31D89" w:rsidRPr="00EF2DB8" w:rsidRDefault="00A31D89" w:rsidP="006427CC">
            <w:pPr>
              <w:spacing w:after="0"/>
              <w:ind w:left="69"/>
              <w:jc w:val="center"/>
              <w:rPr>
                <w:rFonts w:ascii="TH SarabunPSK" w:eastAsia="Times New Roman" w:hAnsi="TH SarabunPSK" w:cs="TH SarabunPSK"/>
                <w:sz w:val="28"/>
                <w:szCs w:val="28"/>
                <w:cs/>
              </w:rPr>
            </w:pPr>
            <w:r w:rsidRPr="00EF2DB8">
              <w:rPr>
                <w:rFonts w:ascii="TH SarabunPSK" w:hAnsi="TH SarabunPSK" w:cs="TH SarabunPSK" w:hint="cs"/>
                <w:sz w:val="28"/>
                <w:szCs w:val="28"/>
                <w:cs/>
              </w:rPr>
              <w:t>ทุกภาคการศึกษาที่มีการเรียนการสอน</w:t>
            </w:r>
          </w:p>
        </w:tc>
        <w:tc>
          <w:tcPr>
            <w:tcW w:w="2070" w:type="dxa"/>
          </w:tcPr>
          <w:p w:rsidR="00A31D89" w:rsidRPr="00EF2DB8" w:rsidRDefault="00A31D89" w:rsidP="006427CC">
            <w:pPr>
              <w:spacing w:after="0"/>
              <w:ind w:left="69"/>
              <w:jc w:val="center"/>
              <w:rPr>
                <w:rFonts w:ascii="TH SarabunPSK" w:eastAsia="Times New Roman" w:hAnsi="TH SarabunPSK" w:cs="TH SarabunPSK"/>
                <w:sz w:val="28"/>
                <w:szCs w:val="28"/>
                <w:cs/>
              </w:rPr>
            </w:pPr>
            <w:r w:rsidRPr="00EF2DB8">
              <w:rPr>
                <w:rFonts w:ascii="TH SarabunPSK" w:hAnsi="TH SarabunPSK" w:cs="TH SarabunPSK" w:hint="cs"/>
                <w:sz w:val="28"/>
                <w:szCs w:val="28"/>
                <w:cs/>
              </w:rPr>
              <w:t>อาจารย์ผู้ประสานงานรายวิชา</w:t>
            </w:r>
          </w:p>
        </w:tc>
      </w:tr>
      <w:tr w:rsidR="00EF2DB8" w:rsidRPr="00EF2DB8" w:rsidTr="006427CC">
        <w:tc>
          <w:tcPr>
            <w:tcW w:w="14035" w:type="dxa"/>
            <w:gridSpan w:val="7"/>
          </w:tcPr>
          <w:p w:rsidR="00DF2255" w:rsidRPr="00EF2DB8" w:rsidRDefault="00DF2255" w:rsidP="00CA007B">
            <w:pPr>
              <w:spacing w:after="0"/>
              <w:ind w:left="69"/>
              <w:rPr>
                <w:rFonts w:ascii="TH SarabunPSK" w:eastAsia="Times New Roman" w:hAnsi="TH SarabunPSK" w:cs="TH SarabunPSK"/>
                <w:b/>
                <w:bCs/>
                <w:sz w:val="28"/>
                <w:szCs w:val="28"/>
              </w:rPr>
            </w:pPr>
            <w:r w:rsidRPr="00EF2DB8">
              <w:rPr>
                <w:rFonts w:ascii="TH SarabunPSK" w:eastAsia="Times New Roman" w:hAnsi="TH SarabunPSK" w:cs="TH SarabunPSK" w:hint="cs"/>
                <w:b/>
                <w:bCs/>
                <w:sz w:val="28"/>
                <w:szCs w:val="28"/>
                <w:cs/>
              </w:rPr>
              <w:t xml:space="preserve">ด้านลักษณะบุคคล </w:t>
            </w:r>
            <w:r w:rsidRPr="00EF2DB8">
              <w:rPr>
                <w:rFonts w:ascii="TH SarabunPSK" w:eastAsia="Times New Roman" w:hAnsi="TH SarabunPSK" w:cs="TH SarabunPSK"/>
                <w:b/>
                <w:bCs/>
                <w:sz w:val="28"/>
                <w:szCs w:val="28"/>
                <w:cs/>
              </w:rPr>
              <w:t>(</w:t>
            </w:r>
            <w:r w:rsidRPr="00EF2DB8">
              <w:rPr>
                <w:rFonts w:ascii="TH SarabunPSK" w:eastAsia="Times New Roman" w:hAnsi="TH SarabunPSK" w:cs="TH SarabunPSK"/>
                <w:b/>
                <w:bCs/>
                <w:sz w:val="28"/>
                <w:szCs w:val="28"/>
              </w:rPr>
              <w:t>Character</w:t>
            </w:r>
            <w:r w:rsidRPr="00EF2DB8">
              <w:rPr>
                <w:rFonts w:ascii="TH SarabunPSK" w:eastAsia="Times New Roman" w:hAnsi="TH SarabunPSK" w:cs="TH SarabunPSK"/>
                <w:b/>
                <w:bCs/>
                <w:sz w:val="28"/>
                <w:szCs w:val="28"/>
                <w:cs/>
              </w:rPr>
              <w:t>)</w:t>
            </w:r>
          </w:p>
        </w:tc>
      </w:tr>
      <w:tr w:rsidR="00EF2DB8" w:rsidRPr="00EF2DB8" w:rsidTr="006427CC">
        <w:tc>
          <w:tcPr>
            <w:tcW w:w="1975" w:type="dxa"/>
          </w:tcPr>
          <w:p w:rsidR="00A31D89" w:rsidRPr="00EF2DB8" w:rsidRDefault="00A31D89" w:rsidP="00CA007B">
            <w:pPr>
              <w:spacing w:after="0"/>
              <w:ind w:left="69"/>
              <w:rPr>
                <w:rFonts w:ascii="TH SarabunPSK" w:eastAsia="Times New Roman" w:hAnsi="TH SarabunPSK" w:cs="TH SarabunPSK"/>
                <w:sz w:val="28"/>
                <w:szCs w:val="28"/>
                <w:cs/>
              </w:rPr>
            </w:pPr>
            <w:r w:rsidRPr="00EF2DB8">
              <w:rPr>
                <w:rFonts w:ascii="TH SarabunPSK" w:eastAsia="Sarabun" w:hAnsi="TH SarabunPSK" w:cs="TH SarabunPSK"/>
                <w:b/>
                <w:bCs/>
                <w:sz w:val="28"/>
                <w:szCs w:val="28"/>
              </w:rPr>
              <w:t xml:space="preserve">GELO 11 </w:t>
            </w:r>
            <w:r w:rsidRPr="00EF2DB8">
              <w:rPr>
                <w:rFonts w:ascii="TH SarabunPSK" w:eastAsia="Sarabun" w:hAnsi="TH SarabunPSK" w:cs="TH SarabunPSK" w:hint="cs"/>
                <w:sz w:val="28"/>
                <w:szCs w:val="28"/>
                <w:cs/>
              </w:rPr>
              <w:t>มีภาวะผู้นำ</w:t>
            </w:r>
            <w:r w:rsidRPr="00EF2DB8">
              <w:rPr>
                <w:rFonts w:ascii="TH SarabunPSK" w:eastAsia="Sarabun" w:hAnsi="TH SarabunPSK" w:cs="TH SarabunPSK"/>
                <w:sz w:val="28"/>
                <w:szCs w:val="28"/>
                <w:cs/>
              </w:rPr>
              <w:t xml:space="preserve"> </w:t>
            </w:r>
            <w:r w:rsidRPr="00EF2DB8">
              <w:rPr>
                <w:rFonts w:ascii="TH SarabunPSK" w:eastAsia="Sarabun" w:hAnsi="TH SarabunPSK" w:cs="TH SarabunPSK" w:hint="cs"/>
                <w:sz w:val="28"/>
                <w:szCs w:val="28"/>
                <w:cs/>
              </w:rPr>
              <w:t>โดยปฏิบัติตนในฐานะผู้นำและผู้ตาม</w:t>
            </w:r>
            <w:r w:rsidRPr="00EF2DB8">
              <w:rPr>
                <w:rFonts w:ascii="TH SarabunPSK" w:eastAsia="Sarabun" w:hAnsi="TH SarabunPSK" w:cs="TH SarabunPSK"/>
                <w:sz w:val="28"/>
                <w:szCs w:val="28"/>
                <w:cs/>
              </w:rPr>
              <w:t xml:space="preserve"> </w:t>
            </w:r>
            <w:r w:rsidRPr="00EF2DB8">
              <w:rPr>
                <w:rFonts w:ascii="TH SarabunPSK" w:eastAsia="Sarabun" w:hAnsi="TH SarabunPSK" w:cs="TH SarabunPSK" w:hint="cs"/>
                <w:sz w:val="28"/>
                <w:szCs w:val="28"/>
                <w:cs/>
              </w:rPr>
              <w:t>สามารถทำงานร่วมกับผู้อื่นได้</w:t>
            </w:r>
          </w:p>
        </w:tc>
        <w:tc>
          <w:tcPr>
            <w:tcW w:w="2250" w:type="dxa"/>
          </w:tcPr>
          <w:p w:rsidR="00A31D89" w:rsidRPr="00EF2DB8" w:rsidRDefault="00A31D89" w:rsidP="00CA007B">
            <w:pPr>
              <w:spacing w:after="0"/>
              <w:ind w:left="69"/>
              <w:rPr>
                <w:rFonts w:ascii="TH SarabunPSK" w:hAnsi="TH SarabunPSK" w:cs="TH SarabunPSK"/>
                <w:sz w:val="28"/>
                <w:szCs w:val="28"/>
              </w:rPr>
            </w:pPr>
            <w:r w:rsidRPr="00EF2DB8">
              <w:rPr>
                <w:rFonts w:ascii="TH SarabunPSK" w:hAnsi="TH SarabunPSK" w:cs="TH SarabunPSK" w:hint="cs"/>
                <w:sz w:val="28"/>
                <w:szCs w:val="28"/>
                <w:cs/>
              </w:rPr>
              <w:t xml:space="preserve">- </w:t>
            </w:r>
            <w:r w:rsidRPr="00EF2DB8">
              <w:rPr>
                <w:rFonts w:ascii="TH SarabunPSK" w:hAnsi="TH SarabunPSK" w:cs="TH SarabunPSK"/>
                <w:sz w:val="28"/>
                <w:szCs w:val="28"/>
                <w:cs/>
              </w:rPr>
              <w:t>การมีส่วนรวมในชั้นเรียน</w:t>
            </w:r>
          </w:p>
          <w:p w:rsidR="00A31D89" w:rsidRPr="00EF2DB8" w:rsidRDefault="00A31D89"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sz w:val="28"/>
                <w:szCs w:val="28"/>
              </w:rPr>
              <w:t>Discussion on social issue</w:t>
            </w:r>
          </w:p>
          <w:p w:rsidR="00A31D89" w:rsidRPr="00EF2DB8" w:rsidRDefault="00A31D89"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hint="cs"/>
                <w:sz w:val="28"/>
                <w:szCs w:val="28"/>
                <w:cs/>
              </w:rPr>
              <w:t>โครงงาน</w:t>
            </w:r>
          </w:p>
          <w:p w:rsidR="00A31D89" w:rsidRPr="00EF2DB8" w:rsidRDefault="00A31D89"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hint="cs"/>
                <w:sz w:val="28"/>
                <w:szCs w:val="28"/>
                <w:cs/>
              </w:rPr>
              <w:t>สะท้อนอัตลักษณ์ผ่านการแต่งตัว</w:t>
            </w:r>
          </w:p>
          <w:p w:rsidR="00CD219F" w:rsidRPr="00EF2DB8" w:rsidRDefault="00CD219F"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การฝึกปฏิบัติศิลปะ</w:t>
            </w:r>
          </w:p>
          <w:p w:rsidR="00433397" w:rsidRPr="00EF2DB8" w:rsidRDefault="00433397" w:rsidP="00CA007B">
            <w:pPr>
              <w:spacing w:after="0"/>
              <w:ind w:left="69"/>
              <w:rPr>
                <w:rFonts w:ascii="TH SarabunPSK" w:eastAsia="Times New Roman" w:hAnsi="TH SarabunPSK" w:cs="TH SarabunPSK"/>
                <w:sz w:val="28"/>
                <w:szCs w:val="28"/>
                <w:cs/>
              </w:rPr>
            </w:pPr>
            <w:r w:rsidRPr="00EF2DB8">
              <w:rPr>
                <w:rFonts w:ascii="TH SarabunPSK" w:eastAsia="Times New Roman" w:hAnsi="TH SarabunPSK" w:cs="TH SarabunPSK" w:hint="cs"/>
                <w:sz w:val="28"/>
                <w:szCs w:val="28"/>
                <w:cs/>
              </w:rPr>
              <w:t>- การนำเสนอปากเปล่า</w:t>
            </w: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hint="cs"/>
                <w:sz w:val="28"/>
                <w:szCs w:val="28"/>
                <w:cs/>
              </w:rPr>
              <w:t>และการทำงานกลุ่ม</w:t>
            </w:r>
          </w:p>
        </w:tc>
        <w:tc>
          <w:tcPr>
            <w:tcW w:w="1980" w:type="dxa"/>
          </w:tcPr>
          <w:p w:rsidR="00A31D89" w:rsidRPr="00EF2DB8" w:rsidRDefault="00A31D89" w:rsidP="00CA007B">
            <w:pPr>
              <w:spacing w:after="0"/>
              <w:ind w:left="69"/>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เกณฑ์ประเมินการสอบและกิจกรรม</w:t>
            </w:r>
            <w:r w:rsidRPr="00EF2DB8">
              <w:rPr>
                <w:rFonts w:ascii="TH SarabunPSK" w:hAnsi="TH SarabunPSK" w:cs="TH SarabunPSK"/>
                <w:sz w:val="28"/>
                <w:szCs w:val="28"/>
                <w:cs/>
              </w:rPr>
              <w:t xml:space="preserve"> (</w:t>
            </w:r>
            <w:r w:rsidRPr="00EF2DB8">
              <w:rPr>
                <w:rFonts w:ascii="TH SarabunPSK" w:hAnsi="TH SarabunPSK" w:cs="TH SarabunPSK"/>
                <w:sz w:val="28"/>
                <w:szCs w:val="28"/>
              </w:rPr>
              <w:t>Rubric</w:t>
            </w:r>
            <w:r w:rsidRPr="00EF2DB8">
              <w:rPr>
                <w:rFonts w:ascii="TH SarabunPSK" w:hAnsi="TH SarabunPSK" w:cs="TH SarabunPSK"/>
                <w:sz w:val="28"/>
                <w:szCs w:val="28"/>
                <w:cs/>
              </w:rPr>
              <w:t>)</w:t>
            </w:r>
          </w:p>
          <w:p w:rsidR="00CD219F" w:rsidRPr="00EF2DB8" w:rsidRDefault="00CD219F" w:rsidP="00CA007B">
            <w:pPr>
              <w:spacing w:after="0"/>
              <w:ind w:left="69"/>
              <w:rPr>
                <w:rFonts w:ascii="TH SarabunPSK" w:hAnsi="TH SarabunPSK" w:cs="TH SarabunPSK"/>
                <w:sz w:val="28"/>
                <w:szCs w:val="28"/>
              </w:rPr>
            </w:pPr>
            <w:r w:rsidRPr="00EF2DB8">
              <w:rPr>
                <w:rFonts w:ascii="TH SarabunPSK" w:hAnsi="TH SarabunPSK" w:cs="TH SarabunPSK" w:hint="cs"/>
                <w:sz w:val="28"/>
                <w:szCs w:val="28"/>
                <w:cs/>
              </w:rPr>
              <w:t>- การสังเกต</w:t>
            </w:r>
          </w:p>
          <w:p w:rsidR="00A31D89" w:rsidRPr="00EF2DB8" w:rsidRDefault="00A31D89" w:rsidP="00CA007B">
            <w:pPr>
              <w:spacing w:after="0"/>
              <w:ind w:left="69"/>
              <w:rPr>
                <w:rFonts w:ascii="TH SarabunPSK" w:hAnsi="TH SarabunPSK" w:cs="TH SarabunPSK"/>
                <w:sz w:val="28"/>
                <w:szCs w:val="28"/>
              </w:rPr>
            </w:pPr>
            <w:r w:rsidRPr="00EF2DB8">
              <w:rPr>
                <w:rFonts w:ascii="TH SarabunPSK" w:hAnsi="TH SarabunPSK" w:cs="TH SarabunPSK" w:hint="cs"/>
                <w:sz w:val="28"/>
                <w:szCs w:val="28"/>
                <w:cs/>
              </w:rPr>
              <w:t xml:space="preserve">- </w:t>
            </w: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แบบประเมินเนื้อหาและการนำเสนอ</w:t>
            </w:r>
          </w:p>
          <w:p w:rsidR="00A31D89" w:rsidRPr="00EF2DB8" w:rsidRDefault="00A31D89" w:rsidP="00CA007B">
            <w:pPr>
              <w:spacing w:after="0"/>
              <w:ind w:left="69"/>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แบบประเมินเนื้อหาโครงงาน</w:t>
            </w:r>
          </w:p>
          <w:p w:rsidR="00A31D89" w:rsidRPr="00EF2DB8" w:rsidRDefault="00CD219F" w:rsidP="00CA007B">
            <w:pPr>
              <w:spacing w:after="0"/>
              <w:ind w:left="69"/>
              <w:rPr>
                <w:rFonts w:ascii="TH SarabunPSK" w:eastAsia="Times New Roman" w:hAnsi="TH SarabunPSK" w:cs="TH SarabunPSK"/>
                <w:sz w:val="28"/>
                <w:szCs w:val="28"/>
              </w:rPr>
            </w:pPr>
            <w:r w:rsidRPr="00EF2DB8">
              <w:rPr>
                <w:rFonts w:ascii="TH SarabunPSK" w:hAnsi="TH SarabunPSK" w:cs="TH SarabunPSK" w:hint="cs"/>
                <w:sz w:val="28"/>
                <w:szCs w:val="28"/>
                <w:cs/>
              </w:rPr>
              <w:t xml:space="preserve">- </w:t>
            </w:r>
            <w:r w:rsidRPr="00EF2DB8">
              <w:rPr>
                <w:rFonts w:ascii="TH SarabunPSK" w:eastAsia="Times New Roman" w:hAnsi="TH SarabunPSK" w:cs="TH SarabunPSK" w:hint="cs"/>
                <w:sz w:val="28"/>
                <w:szCs w:val="28"/>
                <w:cs/>
              </w:rPr>
              <w:t>การประเมินการมีส่วนร่วมในห้อง</w:t>
            </w:r>
          </w:p>
          <w:p w:rsidR="00CD219F" w:rsidRPr="00EF2DB8" w:rsidRDefault="00CD219F"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แบบฟอร์มประเมินเพื่อน</w:t>
            </w: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sz w:val="28"/>
                <w:szCs w:val="28"/>
              </w:rPr>
              <w:t>Peer Evaluation Form</w:t>
            </w:r>
            <w:r w:rsidRPr="00EF2DB8">
              <w:rPr>
                <w:rFonts w:ascii="TH SarabunPSK" w:eastAsia="Times New Roman" w:hAnsi="TH SarabunPSK" w:cs="TH SarabunPSK"/>
                <w:sz w:val="28"/>
                <w:szCs w:val="28"/>
                <w:cs/>
              </w:rPr>
              <w:t>)</w:t>
            </w:r>
          </w:p>
          <w:p w:rsidR="00CD219F" w:rsidRPr="00EF2DB8" w:rsidRDefault="00CD219F" w:rsidP="00CA007B">
            <w:pPr>
              <w:spacing w:after="0"/>
              <w:ind w:left="69"/>
              <w:rPr>
                <w:rFonts w:ascii="TH SarabunPSK" w:eastAsia="Times New Roman" w:hAnsi="TH SarabunPSK" w:cs="TH SarabunPSK"/>
                <w:sz w:val="28"/>
                <w:szCs w:val="28"/>
                <w:cs/>
              </w:rPr>
            </w:pPr>
            <w:r w:rsidRPr="00EF2DB8">
              <w:rPr>
                <w:rFonts w:ascii="TH SarabunPSK" w:eastAsia="Times New Roman" w:hAnsi="TH SarabunPSK" w:cs="TH SarabunPSK" w:hint="cs"/>
                <w:sz w:val="28"/>
                <w:szCs w:val="28"/>
                <w:cs/>
              </w:rPr>
              <w:t>- แบบประเมินการนำเสนอ</w:t>
            </w: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sz w:val="28"/>
                <w:szCs w:val="28"/>
              </w:rPr>
              <w:t>Presentation Rubric</w:t>
            </w:r>
            <w:r w:rsidRPr="00EF2DB8">
              <w:rPr>
                <w:rFonts w:ascii="TH SarabunPSK" w:eastAsia="Times New Roman" w:hAnsi="TH SarabunPSK" w:cs="TH SarabunPSK"/>
                <w:sz w:val="28"/>
                <w:szCs w:val="28"/>
                <w:cs/>
              </w:rPr>
              <w:t>)</w:t>
            </w:r>
          </w:p>
        </w:tc>
        <w:tc>
          <w:tcPr>
            <w:tcW w:w="2070" w:type="dxa"/>
          </w:tcPr>
          <w:p w:rsidR="00A31D89" w:rsidRPr="00EF2DB8" w:rsidRDefault="00A31D89" w:rsidP="006427CC">
            <w:pPr>
              <w:spacing w:after="0"/>
              <w:ind w:left="69"/>
              <w:jc w:val="center"/>
              <w:rPr>
                <w:rFonts w:ascii="TH SarabunPSK" w:eastAsia="Times New Roman" w:hAnsi="TH SarabunPSK" w:cs="TH SarabunPSK"/>
                <w:sz w:val="28"/>
                <w:szCs w:val="28"/>
                <w:cs/>
              </w:rPr>
            </w:pPr>
            <w:r w:rsidRPr="00EF2DB8">
              <w:rPr>
                <w:rFonts w:ascii="TH SarabunPSK" w:hAnsi="TH SarabunPSK" w:cs="TH SarabunPSK"/>
                <w:sz w:val="28"/>
                <w:szCs w:val="28"/>
              </w:rPr>
              <w:t>Direct</w:t>
            </w:r>
            <w:r w:rsidRPr="00EF2DB8">
              <w:rPr>
                <w:rFonts w:ascii="TH SarabunPSK" w:hAnsi="TH SarabunPSK" w:cs="TH SarabunPSK"/>
                <w:sz w:val="28"/>
                <w:szCs w:val="28"/>
                <w:cs/>
              </w:rPr>
              <w:t xml:space="preserve"> + </w:t>
            </w:r>
            <w:r w:rsidRPr="00EF2DB8">
              <w:rPr>
                <w:rFonts w:ascii="TH SarabunPSK" w:hAnsi="TH SarabunPSK" w:cs="TH SarabunPSK"/>
                <w:sz w:val="28"/>
                <w:szCs w:val="28"/>
                <w:lang w:val="en-US"/>
              </w:rPr>
              <w:t>Ind</w:t>
            </w:r>
            <w:r w:rsidRPr="00EF2DB8">
              <w:rPr>
                <w:rFonts w:ascii="TH SarabunPSK" w:hAnsi="TH SarabunPSK" w:cs="TH SarabunPSK"/>
                <w:sz w:val="28"/>
                <w:szCs w:val="28"/>
              </w:rPr>
              <w:t>irect</w:t>
            </w:r>
          </w:p>
        </w:tc>
        <w:tc>
          <w:tcPr>
            <w:tcW w:w="2070" w:type="dxa"/>
          </w:tcPr>
          <w:p w:rsidR="00A31D89" w:rsidRPr="00EF2DB8" w:rsidRDefault="00A31D89" w:rsidP="006427CC">
            <w:pPr>
              <w:spacing w:after="0"/>
              <w:ind w:left="69"/>
              <w:jc w:val="center"/>
              <w:rPr>
                <w:rFonts w:ascii="TH SarabunPSK" w:eastAsia="Times New Roman" w:hAnsi="TH SarabunPSK" w:cs="TH SarabunPSK"/>
                <w:sz w:val="28"/>
                <w:szCs w:val="28"/>
                <w:cs/>
              </w:rPr>
            </w:pPr>
            <w:r w:rsidRPr="00EF2DB8">
              <w:rPr>
                <w:rFonts w:ascii="TH SarabunPSK" w:eastAsia="Times New Roman" w:hAnsi="TH SarabunPSK" w:cs="TH SarabunPSK"/>
                <w:sz w:val="28"/>
                <w:szCs w:val="28"/>
                <w:cs/>
              </w:rPr>
              <w:t xml:space="preserve">≥ 80% </w:t>
            </w:r>
            <w:r w:rsidRPr="00EF2DB8">
              <w:rPr>
                <w:rFonts w:ascii="TH SarabunPSK" w:eastAsia="Times New Roman" w:hAnsi="TH SarabunPSK" w:cs="TH SarabunPSK" w:hint="cs"/>
                <w:sz w:val="28"/>
                <w:szCs w:val="28"/>
                <w:cs/>
              </w:rPr>
              <w:t>ของนักศึกษาผ่าน</w:t>
            </w:r>
          </w:p>
        </w:tc>
        <w:tc>
          <w:tcPr>
            <w:tcW w:w="1620" w:type="dxa"/>
          </w:tcPr>
          <w:p w:rsidR="00A31D89" w:rsidRPr="00EF2DB8" w:rsidRDefault="00A31D89" w:rsidP="006427CC">
            <w:pPr>
              <w:spacing w:after="0"/>
              <w:ind w:left="69"/>
              <w:jc w:val="center"/>
              <w:rPr>
                <w:rFonts w:ascii="TH SarabunPSK" w:eastAsia="Times New Roman" w:hAnsi="TH SarabunPSK" w:cs="TH SarabunPSK"/>
                <w:sz w:val="28"/>
                <w:szCs w:val="28"/>
                <w:cs/>
              </w:rPr>
            </w:pPr>
            <w:r w:rsidRPr="00EF2DB8">
              <w:rPr>
                <w:rFonts w:ascii="TH SarabunPSK" w:hAnsi="TH SarabunPSK" w:cs="TH SarabunPSK" w:hint="cs"/>
                <w:sz w:val="28"/>
                <w:szCs w:val="28"/>
                <w:cs/>
              </w:rPr>
              <w:t>ทุกภาคการศึกษาที่มีการเรียนการสอน</w:t>
            </w:r>
          </w:p>
        </w:tc>
        <w:tc>
          <w:tcPr>
            <w:tcW w:w="2070" w:type="dxa"/>
          </w:tcPr>
          <w:p w:rsidR="00A31D89" w:rsidRPr="00EF2DB8" w:rsidRDefault="00A31D89" w:rsidP="006427CC">
            <w:pPr>
              <w:spacing w:after="0"/>
              <w:ind w:left="69"/>
              <w:jc w:val="center"/>
              <w:rPr>
                <w:rFonts w:ascii="TH SarabunPSK" w:eastAsia="Times New Roman" w:hAnsi="TH SarabunPSK" w:cs="TH SarabunPSK"/>
                <w:sz w:val="28"/>
                <w:szCs w:val="28"/>
                <w:cs/>
              </w:rPr>
            </w:pPr>
            <w:r w:rsidRPr="00EF2DB8">
              <w:rPr>
                <w:rFonts w:ascii="TH SarabunPSK" w:hAnsi="TH SarabunPSK" w:cs="TH SarabunPSK" w:hint="cs"/>
                <w:sz w:val="28"/>
                <w:szCs w:val="28"/>
                <w:cs/>
              </w:rPr>
              <w:t>อาจารย์ผู้ประสานงานรายวิชา</w:t>
            </w:r>
          </w:p>
        </w:tc>
      </w:tr>
      <w:tr w:rsidR="00EF2DB8" w:rsidRPr="00EF2DB8" w:rsidTr="006427CC">
        <w:tc>
          <w:tcPr>
            <w:tcW w:w="1975" w:type="dxa"/>
          </w:tcPr>
          <w:p w:rsidR="00DF2255" w:rsidRPr="00EF2DB8" w:rsidRDefault="00DF2255" w:rsidP="00CA007B">
            <w:pPr>
              <w:spacing w:after="0"/>
              <w:ind w:left="69"/>
              <w:rPr>
                <w:rFonts w:ascii="TH SarabunPSK" w:eastAsia="Times New Roman" w:hAnsi="TH SarabunPSK" w:cs="TH SarabunPSK"/>
                <w:sz w:val="28"/>
                <w:szCs w:val="28"/>
              </w:rPr>
            </w:pPr>
            <w:r w:rsidRPr="00EF2DB8">
              <w:rPr>
                <w:rFonts w:ascii="TH SarabunPSK" w:eastAsia="Sarabun" w:hAnsi="TH SarabunPSK" w:cs="TH SarabunPSK"/>
                <w:b/>
                <w:bCs/>
                <w:sz w:val="28"/>
                <w:szCs w:val="28"/>
              </w:rPr>
              <w:t xml:space="preserve">GELO 12 </w:t>
            </w:r>
            <w:r w:rsidRPr="00EF2DB8">
              <w:rPr>
                <w:rFonts w:ascii="TH SarabunPSK" w:eastAsia="Sarabun" w:hAnsi="TH SarabunPSK" w:cs="TH SarabunPSK" w:hint="cs"/>
                <w:sz w:val="28"/>
                <w:szCs w:val="28"/>
                <w:cs/>
              </w:rPr>
              <w:t>แสดงออกซึ่งการเป็นผู้มีใจอาสา</w:t>
            </w:r>
          </w:p>
        </w:tc>
        <w:tc>
          <w:tcPr>
            <w:tcW w:w="2250" w:type="dxa"/>
          </w:tcPr>
          <w:p w:rsidR="00A31D89" w:rsidRPr="00EF2DB8" w:rsidRDefault="00A31D89"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hint="cs"/>
                <w:sz w:val="28"/>
                <w:szCs w:val="28"/>
                <w:cs/>
              </w:rPr>
              <w:t>โครงงาน</w:t>
            </w:r>
          </w:p>
          <w:p w:rsidR="00433397" w:rsidRPr="00EF2DB8" w:rsidRDefault="00433397"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xml:space="preserve">- </w:t>
            </w:r>
            <w:r w:rsidRPr="00EF2DB8">
              <w:rPr>
                <w:rFonts w:ascii="TH SarabunPSK" w:eastAsia="Times New Roman" w:hAnsi="TH SarabunPSK" w:cs="TH SarabunPSK"/>
                <w:sz w:val="28"/>
                <w:szCs w:val="28"/>
                <w:cs/>
              </w:rPr>
              <w:t>กา</w:t>
            </w:r>
            <w:r w:rsidRPr="00EF2DB8">
              <w:rPr>
                <w:rFonts w:ascii="TH SarabunPSK" w:eastAsia="Times New Roman" w:hAnsi="TH SarabunPSK" w:cs="TH SarabunPSK" w:hint="cs"/>
                <w:sz w:val="28"/>
                <w:szCs w:val="28"/>
                <w:cs/>
              </w:rPr>
              <w:t>รประเมินกิจกรรม</w:t>
            </w:r>
            <w:r w:rsidRPr="00EF2DB8">
              <w:rPr>
                <w:rFonts w:ascii="TH SarabunPSK" w:eastAsia="Times New Roman" w:hAnsi="TH SarabunPSK" w:cs="TH SarabunPSK"/>
                <w:sz w:val="28"/>
                <w:szCs w:val="28"/>
                <w:cs/>
              </w:rPr>
              <w:t>/</w:t>
            </w:r>
            <w:r w:rsidRPr="00EF2DB8">
              <w:rPr>
                <w:rFonts w:ascii="TH SarabunPSK" w:eastAsia="Times New Roman" w:hAnsi="TH SarabunPSK" w:cs="TH SarabunPSK" w:hint="cs"/>
                <w:sz w:val="28"/>
                <w:szCs w:val="28"/>
                <w:cs/>
              </w:rPr>
              <w:t>งานที่ได้รับมอบหมาย</w:t>
            </w:r>
          </w:p>
          <w:p w:rsidR="00DF2255" w:rsidRPr="00EF2DB8" w:rsidRDefault="00DF2255" w:rsidP="00CA007B">
            <w:pPr>
              <w:spacing w:after="0"/>
              <w:ind w:left="69"/>
              <w:rPr>
                <w:rFonts w:ascii="TH SarabunPSK" w:eastAsia="Times New Roman" w:hAnsi="TH SarabunPSK" w:cs="TH SarabunPSK"/>
                <w:sz w:val="28"/>
                <w:szCs w:val="28"/>
                <w:cs/>
              </w:rPr>
            </w:pPr>
          </w:p>
        </w:tc>
        <w:tc>
          <w:tcPr>
            <w:tcW w:w="1980" w:type="dxa"/>
          </w:tcPr>
          <w:p w:rsidR="00DF2255" w:rsidRPr="00EF2DB8" w:rsidRDefault="00CD219F"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hint="cs"/>
                <w:sz w:val="28"/>
                <w:szCs w:val="28"/>
                <w:cs/>
              </w:rPr>
              <w:t>แบบประเมินเนื้อหาโครงงาน</w:t>
            </w:r>
          </w:p>
          <w:p w:rsidR="00433397" w:rsidRPr="00EF2DB8" w:rsidRDefault="00433397"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เกณฑ์ประเมินการสอบและกิจกรรม</w:t>
            </w: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sz w:val="28"/>
                <w:szCs w:val="28"/>
              </w:rPr>
              <w:t>Rubric</w:t>
            </w:r>
            <w:r w:rsidRPr="00EF2DB8">
              <w:rPr>
                <w:rFonts w:ascii="TH SarabunPSK" w:eastAsia="Times New Roman" w:hAnsi="TH SarabunPSK" w:cs="TH SarabunPSK"/>
                <w:sz w:val="28"/>
                <w:szCs w:val="28"/>
                <w:cs/>
              </w:rPr>
              <w:t>)</w:t>
            </w:r>
          </w:p>
          <w:p w:rsidR="00433397" w:rsidRPr="00EF2DB8" w:rsidRDefault="00433397"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การสังเกต</w:t>
            </w:r>
          </w:p>
          <w:p w:rsidR="00433397" w:rsidRPr="00EF2DB8" w:rsidRDefault="00433397" w:rsidP="00CA007B">
            <w:pPr>
              <w:spacing w:after="0"/>
              <w:ind w:left="69"/>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แบบประเมินการนำเสนอ</w:t>
            </w: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sz w:val="28"/>
                <w:szCs w:val="28"/>
              </w:rPr>
              <w:t>Presentation Rubric</w:t>
            </w:r>
            <w:r w:rsidRPr="00EF2DB8">
              <w:rPr>
                <w:rFonts w:ascii="TH SarabunPSK" w:eastAsia="Times New Roman" w:hAnsi="TH SarabunPSK" w:cs="TH SarabunPSK"/>
                <w:sz w:val="28"/>
                <w:szCs w:val="28"/>
                <w:cs/>
              </w:rPr>
              <w:t>)</w:t>
            </w:r>
          </w:p>
          <w:p w:rsidR="00433397" w:rsidRPr="00EF2DB8" w:rsidRDefault="00433397" w:rsidP="00CA007B">
            <w:pPr>
              <w:spacing w:after="0"/>
              <w:ind w:left="69"/>
              <w:rPr>
                <w:rFonts w:ascii="TH SarabunPSK" w:eastAsia="Times New Roman" w:hAnsi="TH SarabunPSK" w:cs="TH SarabunPSK"/>
                <w:sz w:val="28"/>
                <w:szCs w:val="28"/>
                <w:cs/>
              </w:rPr>
            </w:pPr>
            <w:r w:rsidRPr="00EF2DB8">
              <w:rPr>
                <w:rFonts w:ascii="TH SarabunPSK" w:eastAsia="Times New Roman" w:hAnsi="TH SarabunPSK" w:cs="TH SarabunPSK" w:hint="cs"/>
                <w:sz w:val="28"/>
                <w:szCs w:val="28"/>
                <w:cs/>
              </w:rPr>
              <w:t>- แบบฟอร์มประเมินเพื่อน</w:t>
            </w:r>
            <w:r w:rsidRPr="00EF2DB8">
              <w:rPr>
                <w:rFonts w:ascii="TH SarabunPSK" w:eastAsia="Times New Roman" w:hAnsi="TH SarabunPSK" w:cs="TH SarabunPSK"/>
                <w:sz w:val="28"/>
                <w:szCs w:val="28"/>
                <w:cs/>
              </w:rPr>
              <w:t xml:space="preserve"> (</w:t>
            </w:r>
            <w:r w:rsidRPr="00EF2DB8">
              <w:rPr>
                <w:rFonts w:ascii="TH SarabunPSK" w:eastAsia="Times New Roman" w:hAnsi="TH SarabunPSK" w:cs="TH SarabunPSK"/>
                <w:sz w:val="28"/>
                <w:szCs w:val="28"/>
              </w:rPr>
              <w:t>Peer Evaluation Form</w:t>
            </w:r>
            <w:r w:rsidRPr="00EF2DB8">
              <w:rPr>
                <w:rFonts w:ascii="TH SarabunPSK" w:eastAsia="Times New Roman" w:hAnsi="TH SarabunPSK" w:cs="TH SarabunPSK"/>
                <w:sz w:val="28"/>
                <w:szCs w:val="28"/>
                <w:cs/>
              </w:rPr>
              <w:t>)</w:t>
            </w:r>
          </w:p>
        </w:tc>
        <w:tc>
          <w:tcPr>
            <w:tcW w:w="2070" w:type="dxa"/>
          </w:tcPr>
          <w:p w:rsidR="00DF2255" w:rsidRPr="00EF2DB8" w:rsidRDefault="00433397" w:rsidP="006427CC">
            <w:pPr>
              <w:spacing w:after="0"/>
              <w:ind w:left="69"/>
              <w:jc w:val="center"/>
              <w:rPr>
                <w:rFonts w:ascii="TH SarabunPSK" w:eastAsia="Times New Roman" w:hAnsi="TH SarabunPSK" w:cs="TH SarabunPSK"/>
                <w:sz w:val="28"/>
                <w:szCs w:val="28"/>
                <w:cs/>
              </w:rPr>
            </w:pPr>
            <w:r w:rsidRPr="00EF2DB8">
              <w:rPr>
                <w:rFonts w:ascii="TH SarabunPSK" w:hAnsi="TH SarabunPSK" w:cs="TH SarabunPSK"/>
                <w:sz w:val="28"/>
                <w:szCs w:val="28"/>
              </w:rPr>
              <w:t>Direct</w:t>
            </w:r>
            <w:r w:rsidRPr="00EF2DB8">
              <w:rPr>
                <w:rFonts w:ascii="TH SarabunPSK" w:hAnsi="TH SarabunPSK" w:cs="TH SarabunPSK"/>
                <w:sz w:val="28"/>
                <w:szCs w:val="28"/>
                <w:cs/>
              </w:rPr>
              <w:t xml:space="preserve"> + </w:t>
            </w:r>
            <w:r w:rsidRPr="00EF2DB8">
              <w:rPr>
                <w:rFonts w:ascii="TH SarabunPSK" w:hAnsi="TH SarabunPSK" w:cs="TH SarabunPSK"/>
                <w:sz w:val="28"/>
                <w:szCs w:val="28"/>
                <w:lang w:val="en-US"/>
              </w:rPr>
              <w:t>Ind</w:t>
            </w:r>
            <w:r w:rsidRPr="00EF2DB8">
              <w:rPr>
                <w:rFonts w:ascii="TH SarabunPSK" w:hAnsi="TH SarabunPSK" w:cs="TH SarabunPSK"/>
                <w:sz w:val="28"/>
                <w:szCs w:val="28"/>
              </w:rPr>
              <w:t>irect</w:t>
            </w:r>
          </w:p>
        </w:tc>
        <w:tc>
          <w:tcPr>
            <w:tcW w:w="2070" w:type="dxa"/>
          </w:tcPr>
          <w:p w:rsidR="00DF2255" w:rsidRPr="00EF2DB8" w:rsidRDefault="00D77FEB" w:rsidP="006427CC">
            <w:pPr>
              <w:spacing w:after="0"/>
              <w:ind w:left="69"/>
              <w:jc w:val="center"/>
              <w:rPr>
                <w:rFonts w:ascii="TH SarabunPSK" w:eastAsia="Times New Roman" w:hAnsi="TH SarabunPSK" w:cs="TH SarabunPSK"/>
                <w:sz w:val="28"/>
                <w:szCs w:val="28"/>
                <w:cs/>
              </w:rPr>
            </w:pPr>
            <w:r w:rsidRPr="00EF2DB8">
              <w:rPr>
                <w:rFonts w:ascii="TH SarabunPSK" w:eastAsia="Times New Roman" w:hAnsi="TH SarabunPSK" w:cs="TH SarabunPSK"/>
                <w:sz w:val="28"/>
                <w:szCs w:val="28"/>
                <w:cs/>
              </w:rPr>
              <w:t xml:space="preserve">≥ 80% </w:t>
            </w:r>
            <w:r w:rsidRPr="00EF2DB8">
              <w:rPr>
                <w:rFonts w:ascii="TH SarabunPSK" w:eastAsia="Times New Roman" w:hAnsi="TH SarabunPSK" w:cs="TH SarabunPSK" w:hint="cs"/>
                <w:sz w:val="28"/>
                <w:szCs w:val="28"/>
                <w:cs/>
              </w:rPr>
              <w:t>ของนักศึกษาผ่าน</w:t>
            </w:r>
          </w:p>
        </w:tc>
        <w:tc>
          <w:tcPr>
            <w:tcW w:w="1620" w:type="dxa"/>
          </w:tcPr>
          <w:p w:rsidR="00DF2255" w:rsidRPr="00EF2DB8" w:rsidRDefault="00DF2255" w:rsidP="006427CC">
            <w:pPr>
              <w:spacing w:after="0"/>
              <w:ind w:left="69"/>
              <w:jc w:val="center"/>
              <w:rPr>
                <w:rFonts w:ascii="TH SarabunPSK" w:eastAsia="Times New Roman" w:hAnsi="TH SarabunPSK" w:cs="TH SarabunPSK"/>
                <w:sz w:val="28"/>
                <w:szCs w:val="28"/>
                <w:cs/>
              </w:rPr>
            </w:pPr>
            <w:r w:rsidRPr="00EF2DB8">
              <w:rPr>
                <w:rFonts w:ascii="TH SarabunPSK" w:hAnsi="TH SarabunPSK" w:cs="TH SarabunPSK" w:hint="cs"/>
                <w:sz w:val="28"/>
                <w:szCs w:val="28"/>
                <w:cs/>
              </w:rPr>
              <w:t>ทุกภาคการศึกษาที่มีการเรียนการสอน</w:t>
            </w:r>
          </w:p>
        </w:tc>
        <w:tc>
          <w:tcPr>
            <w:tcW w:w="2070" w:type="dxa"/>
          </w:tcPr>
          <w:p w:rsidR="00DF2255" w:rsidRPr="00EF2DB8" w:rsidRDefault="00DF2255" w:rsidP="006427CC">
            <w:pPr>
              <w:spacing w:after="0"/>
              <w:ind w:left="69"/>
              <w:jc w:val="center"/>
              <w:rPr>
                <w:rFonts w:ascii="TH SarabunPSK" w:eastAsia="Times New Roman" w:hAnsi="TH SarabunPSK" w:cs="TH SarabunPSK"/>
                <w:sz w:val="28"/>
                <w:szCs w:val="28"/>
                <w:cs/>
              </w:rPr>
            </w:pPr>
            <w:r w:rsidRPr="00EF2DB8">
              <w:rPr>
                <w:rFonts w:ascii="TH SarabunPSK" w:hAnsi="TH SarabunPSK" w:cs="TH SarabunPSK" w:hint="cs"/>
                <w:sz w:val="28"/>
                <w:szCs w:val="28"/>
                <w:cs/>
              </w:rPr>
              <w:t>อาจารย์ผู้ประสานงานรายวิชา</w:t>
            </w:r>
          </w:p>
        </w:tc>
      </w:tr>
      <w:tr w:rsidR="00EF2DB8" w:rsidRPr="00EF2DB8" w:rsidTr="006427CC">
        <w:tc>
          <w:tcPr>
            <w:tcW w:w="1975" w:type="dxa"/>
          </w:tcPr>
          <w:p w:rsidR="00A31D89" w:rsidRPr="00EF2DB8" w:rsidRDefault="00A31D89" w:rsidP="00CA007B">
            <w:pPr>
              <w:spacing w:after="0"/>
              <w:ind w:left="69"/>
              <w:rPr>
                <w:rFonts w:ascii="TH SarabunPSK" w:eastAsia="Times New Roman" w:hAnsi="TH SarabunPSK" w:cs="TH SarabunPSK"/>
                <w:sz w:val="28"/>
                <w:szCs w:val="28"/>
              </w:rPr>
            </w:pPr>
            <w:r w:rsidRPr="00EF2DB8">
              <w:rPr>
                <w:rFonts w:ascii="TH SarabunPSK" w:eastAsia="Sarabun" w:hAnsi="TH SarabunPSK" w:cs="TH SarabunPSK"/>
                <w:b/>
                <w:bCs/>
                <w:sz w:val="28"/>
                <w:szCs w:val="28"/>
              </w:rPr>
              <w:t xml:space="preserve">GELO 13 </w:t>
            </w:r>
            <w:r w:rsidRPr="00EF2DB8">
              <w:rPr>
                <w:rFonts w:ascii="TH SarabunPSK" w:eastAsia="Sarabun" w:hAnsi="TH SarabunPSK" w:cs="TH SarabunPSK" w:hint="cs"/>
                <w:sz w:val="28"/>
                <w:szCs w:val="28"/>
                <w:cs/>
              </w:rPr>
              <w:t>แสดงออกถึงทักษะการเป็นผู้ใฝ่รู้ใฝ่เรียน</w:t>
            </w:r>
            <w:r w:rsidRPr="00EF2DB8">
              <w:rPr>
                <w:rFonts w:ascii="TH SarabunPSK" w:eastAsia="Sarabun" w:hAnsi="TH SarabunPSK" w:cs="TH SarabunPSK"/>
                <w:sz w:val="28"/>
                <w:szCs w:val="28"/>
                <w:cs/>
              </w:rPr>
              <w:t xml:space="preserve"> </w:t>
            </w:r>
            <w:r w:rsidRPr="00EF2DB8">
              <w:rPr>
                <w:rFonts w:ascii="TH SarabunPSK" w:eastAsia="Sarabun" w:hAnsi="TH SarabunPSK" w:cs="TH SarabunPSK" w:hint="cs"/>
                <w:sz w:val="28"/>
                <w:szCs w:val="28"/>
                <w:cs/>
              </w:rPr>
              <w:t>และพัฒนาตัวเองอย่างต่อเนื่องในการวางแผนและจัดการชีวิตได้</w:t>
            </w:r>
          </w:p>
        </w:tc>
        <w:tc>
          <w:tcPr>
            <w:tcW w:w="2250" w:type="dxa"/>
          </w:tcPr>
          <w:p w:rsidR="00A31D89" w:rsidRPr="00EF2DB8" w:rsidRDefault="00A31D89" w:rsidP="00CA007B">
            <w:pPr>
              <w:spacing w:after="0"/>
              <w:ind w:left="69"/>
              <w:rPr>
                <w:rFonts w:ascii="TH SarabunPSK" w:hAnsi="TH SarabunPSK" w:cs="TH SarabunPSK"/>
                <w:sz w:val="28"/>
                <w:szCs w:val="28"/>
              </w:rPr>
            </w:pPr>
            <w:r w:rsidRPr="00EF2DB8">
              <w:rPr>
                <w:rFonts w:ascii="TH SarabunPSK" w:hAnsi="TH SarabunPSK" w:cs="TH SarabunPSK" w:hint="cs"/>
                <w:sz w:val="28"/>
                <w:szCs w:val="28"/>
                <w:cs/>
              </w:rPr>
              <w:t xml:space="preserve">- </w:t>
            </w:r>
            <w:r w:rsidRPr="00EF2DB8">
              <w:rPr>
                <w:rFonts w:ascii="TH SarabunPSK" w:hAnsi="TH SarabunPSK" w:cs="TH SarabunPSK"/>
                <w:sz w:val="28"/>
                <w:szCs w:val="28"/>
                <w:cs/>
              </w:rPr>
              <w:t>การมีส่วนรวมในชั้นเรียน</w:t>
            </w:r>
          </w:p>
          <w:p w:rsidR="00A31D89" w:rsidRPr="00EF2DB8" w:rsidRDefault="00A31D89" w:rsidP="00CA007B">
            <w:pPr>
              <w:spacing w:after="0"/>
              <w:ind w:left="69"/>
              <w:rPr>
                <w:rFonts w:ascii="TH SarabunPSK" w:hAnsi="TH SarabunPSK" w:cs="TH SarabunPSK"/>
                <w:sz w:val="28"/>
                <w:szCs w:val="28"/>
              </w:rPr>
            </w:pPr>
            <w:r w:rsidRPr="00EF2DB8">
              <w:rPr>
                <w:rFonts w:ascii="TH SarabunPSK" w:hAnsi="TH SarabunPSK" w:cs="TH SarabunPSK" w:hint="cs"/>
                <w:sz w:val="28"/>
                <w:szCs w:val="28"/>
                <w:cs/>
              </w:rPr>
              <w:t>- การประเมินกิจกรรม</w:t>
            </w:r>
            <w:r w:rsidRPr="00EF2DB8">
              <w:rPr>
                <w:rFonts w:ascii="TH SarabunPSK" w:hAnsi="TH SarabunPSK" w:cs="TH SarabunPSK"/>
                <w:sz w:val="28"/>
                <w:szCs w:val="28"/>
                <w:cs/>
              </w:rPr>
              <w:t>/</w:t>
            </w:r>
            <w:r w:rsidRPr="00EF2DB8">
              <w:rPr>
                <w:rFonts w:ascii="TH SarabunPSK" w:hAnsi="TH SarabunPSK" w:cs="TH SarabunPSK" w:hint="cs"/>
                <w:sz w:val="28"/>
                <w:szCs w:val="28"/>
                <w:cs/>
              </w:rPr>
              <w:t>งานที่ได้รับมอบหมาย</w:t>
            </w:r>
          </w:p>
          <w:p w:rsidR="00CD219F" w:rsidRPr="00EF2DB8" w:rsidRDefault="00CD219F" w:rsidP="00CA007B">
            <w:pPr>
              <w:spacing w:after="0"/>
              <w:ind w:left="69"/>
              <w:rPr>
                <w:rFonts w:ascii="TH SarabunPSK" w:hAnsi="TH SarabunPSK" w:cs="TH SarabunPSK"/>
                <w:sz w:val="28"/>
                <w:szCs w:val="28"/>
              </w:rPr>
            </w:pPr>
            <w:r w:rsidRPr="00EF2DB8">
              <w:rPr>
                <w:rFonts w:ascii="TH SarabunPSK" w:hAnsi="TH SarabunPSK" w:cs="TH SarabunPSK" w:hint="cs"/>
                <w:sz w:val="28"/>
                <w:szCs w:val="28"/>
                <w:cs/>
              </w:rPr>
              <w:t>- โครงงาน</w:t>
            </w:r>
          </w:p>
          <w:p w:rsidR="00CD219F" w:rsidRPr="00EF2DB8" w:rsidRDefault="00CD219F" w:rsidP="00CA007B">
            <w:pPr>
              <w:spacing w:after="0"/>
              <w:ind w:left="69"/>
              <w:rPr>
                <w:rFonts w:ascii="TH SarabunPSK" w:hAnsi="TH SarabunPSK" w:cs="TH SarabunPSK"/>
                <w:sz w:val="28"/>
                <w:szCs w:val="28"/>
              </w:rPr>
            </w:pPr>
            <w:r w:rsidRPr="00EF2DB8">
              <w:rPr>
                <w:rFonts w:ascii="TH SarabunPSK" w:hAnsi="TH SarabunPSK" w:cs="TH SarabunPSK" w:hint="cs"/>
                <w:sz w:val="28"/>
                <w:szCs w:val="28"/>
                <w:cs/>
              </w:rPr>
              <w:t>- เรียงความสะท้อนคิด</w:t>
            </w:r>
            <w:r w:rsidRPr="00EF2DB8">
              <w:rPr>
                <w:rFonts w:ascii="TH SarabunPSK" w:hAnsi="TH SarabunPSK" w:cs="TH SarabunPSK"/>
                <w:sz w:val="28"/>
                <w:szCs w:val="28"/>
                <w:cs/>
              </w:rPr>
              <w:t xml:space="preserve"> (</w:t>
            </w:r>
            <w:r w:rsidRPr="00EF2DB8">
              <w:rPr>
                <w:rFonts w:ascii="TH SarabunPSK" w:hAnsi="TH SarabunPSK" w:cs="TH SarabunPSK"/>
                <w:sz w:val="28"/>
                <w:szCs w:val="28"/>
              </w:rPr>
              <w:t>Reflective Essay</w:t>
            </w:r>
            <w:r w:rsidRPr="00EF2DB8">
              <w:rPr>
                <w:rFonts w:ascii="TH SarabunPSK" w:hAnsi="TH SarabunPSK" w:cs="TH SarabunPSK"/>
                <w:sz w:val="28"/>
                <w:szCs w:val="28"/>
                <w:cs/>
              </w:rPr>
              <w:t>)</w:t>
            </w:r>
          </w:p>
          <w:p w:rsidR="00433397" w:rsidRPr="00EF2DB8" w:rsidRDefault="00433397" w:rsidP="00CA007B">
            <w:pPr>
              <w:spacing w:after="0"/>
              <w:ind w:left="69"/>
              <w:rPr>
                <w:rFonts w:ascii="TH SarabunPSK" w:eastAsia="Times New Roman" w:hAnsi="TH SarabunPSK" w:cs="TH SarabunPSK"/>
                <w:sz w:val="28"/>
                <w:szCs w:val="28"/>
                <w:cs/>
              </w:rPr>
            </w:pPr>
            <w:r w:rsidRPr="00EF2DB8">
              <w:rPr>
                <w:rFonts w:ascii="TH SarabunPSK" w:hAnsi="TH SarabunPSK" w:cs="TH SarabunPSK" w:hint="cs"/>
                <w:sz w:val="28"/>
                <w:szCs w:val="28"/>
                <w:cs/>
              </w:rPr>
              <w:t>- การประเมินความก้าวหน้าของโครงงาน</w:t>
            </w:r>
            <w:r w:rsidRPr="00EF2DB8">
              <w:rPr>
                <w:rFonts w:ascii="TH SarabunPSK" w:hAnsi="TH SarabunPSK" w:cs="TH SarabunPSK"/>
                <w:sz w:val="28"/>
                <w:szCs w:val="28"/>
                <w:cs/>
              </w:rPr>
              <w:t>/</w:t>
            </w:r>
            <w:r w:rsidRPr="00EF2DB8">
              <w:rPr>
                <w:rFonts w:ascii="TH SarabunPSK" w:hAnsi="TH SarabunPSK" w:cs="TH SarabunPSK" w:hint="cs"/>
                <w:sz w:val="28"/>
                <w:szCs w:val="28"/>
                <w:cs/>
              </w:rPr>
              <w:t>การสัมภาษณ์</w:t>
            </w:r>
          </w:p>
        </w:tc>
        <w:tc>
          <w:tcPr>
            <w:tcW w:w="1980" w:type="dxa"/>
          </w:tcPr>
          <w:p w:rsidR="00A31D89" w:rsidRPr="00EF2DB8" w:rsidRDefault="00A31D89" w:rsidP="00CA007B">
            <w:pPr>
              <w:spacing w:after="0"/>
              <w:ind w:left="69"/>
              <w:rPr>
                <w:rFonts w:ascii="TH SarabunPSK" w:hAnsi="TH SarabunPSK" w:cs="TH SarabunPSK"/>
                <w:sz w:val="28"/>
                <w:szCs w:val="28"/>
              </w:rPr>
            </w:pPr>
            <w:r w:rsidRPr="00EF2DB8">
              <w:rPr>
                <w:rFonts w:ascii="TH SarabunPSK" w:hAnsi="TH SarabunPSK" w:cs="TH SarabunPSK" w:hint="cs"/>
                <w:sz w:val="28"/>
                <w:szCs w:val="28"/>
                <w:cs/>
              </w:rPr>
              <w:t>- เกณฑ์ประเมินกิจกรรม</w:t>
            </w:r>
            <w:r w:rsidRPr="00EF2DB8">
              <w:rPr>
                <w:rFonts w:ascii="TH SarabunPSK" w:hAnsi="TH SarabunPSK" w:cs="TH SarabunPSK"/>
                <w:sz w:val="28"/>
                <w:szCs w:val="28"/>
                <w:cs/>
              </w:rPr>
              <w:t>/</w:t>
            </w:r>
            <w:r w:rsidRPr="00EF2DB8">
              <w:rPr>
                <w:rFonts w:ascii="TH SarabunPSK" w:hAnsi="TH SarabunPSK" w:cs="TH SarabunPSK" w:hint="cs"/>
                <w:sz w:val="28"/>
                <w:szCs w:val="28"/>
                <w:cs/>
              </w:rPr>
              <w:t>ผลงาน</w:t>
            </w:r>
            <w:r w:rsidRPr="00EF2DB8">
              <w:rPr>
                <w:rFonts w:ascii="TH SarabunPSK" w:hAnsi="TH SarabunPSK" w:cs="TH SarabunPSK"/>
                <w:sz w:val="28"/>
                <w:szCs w:val="28"/>
                <w:cs/>
              </w:rPr>
              <w:t xml:space="preserve"> (</w:t>
            </w:r>
            <w:r w:rsidRPr="00EF2DB8">
              <w:rPr>
                <w:rFonts w:ascii="TH SarabunPSK" w:hAnsi="TH SarabunPSK" w:cs="TH SarabunPSK"/>
                <w:sz w:val="28"/>
                <w:szCs w:val="28"/>
              </w:rPr>
              <w:t>Rubric</w:t>
            </w:r>
            <w:r w:rsidRPr="00EF2DB8">
              <w:rPr>
                <w:rFonts w:ascii="TH SarabunPSK" w:hAnsi="TH SarabunPSK" w:cs="TH SarabunPSK"/>
                <w:sz w:val="28"/>
                <w:szCs w:val="28"/>
                <w:cs/>
              </w:rPr>
              <w:t>)</w:t>
            </w:r>
          </w:p>
          <w:p w:rsidR="00CD219F" w:rsidRPr="00EF2DB8" w:rsidRDefault="00CD219F" w:rsidP="00CA007B">
            <w:pPr>
              <w:spacing w:after="0"/>
              <w:ind w:left="69"/>
              <w:rPr>
                <w:rFonts w:ascii="TH SarabunPSK" w:hAnsi="TH SarabunPSK" w:cs="TH SarabunPSK"/>
                <w:sz w:val="28"/>
                <w:szCs w:val="28"/>
              </w:rPr>
            </w:pPr>
            <w:r w:rsidRPr="00EF2DB8">
              <w:rPr>
                <w:rFonts w:ascii="TH SarabunPSK" w:hAnsi="TH SarabunPSK" w:cs="TH SarabunPSK" w:hint="cs"/>
                <w:sz w:val="28"/>
                <w:szCs w:val="28"/>
                <w:cs/>
              </w:rPr>
              <w:t>- แบบประเมินเนื้อหาโครงงาน</w:t>
            </w:r>
          </w:p>
          <w:p w:rsidR="00CD219F" w:rsidRPr="00EF2DB8" w:rsidRDefault="00CD219F" w:rsidP="00CA007B">
            <w:pPr>
              <w:spacing w:after="0"/>
              <w:ind w:left="69"/>
              <w:rPr>
                <w:rFonts w:ascii="TH SarabunPSK" w:hAnsi="TH SarabunPSK" w:cs="TH SarabunPSK"/>
                <w:sz w:val="28"/>
                <w:szCs w:val="28"/>
              </w:rPr>
            </w:pPr>
            <w:r w:rsidRPr="00EF2DB8">
              <w:rPr>
                <w:rFonts w:ascii="TH SarabunPSK" w:hAnsi="TH SarabunPSK" w:cs="TH SarabunPSK" w:hint="cs"/>
                <w:sz w:val="28"/>
                <w:szCs w:val="28"/>
                <w:cs/>
              </w:rPr>
              <w:t>- แบบประเมินเรียงความข้อมูล</w:t>
            </w:r>
          </w:p>
          <w:p w:rsidR="00433397" w:rsidRPr="00EF2DB8" w:rsidRDefault="00433397" w:rsidP="00CA007B">
            <w:pPr>
              <w:spacing w:after="0"/>
              <w:ind w:left="69"/>
              <w:rPr>
                <w:rFonts w:ascii="TH SarabunPSK" w:eastAsia="Times New Roman" w:hAnsi="TH SarabunPSK" w:cs="TH SarabunPSK"/>
                <w:sz w:val="28"/>
                <w:szCs w:val="28"/>
                <w:cs/>
              </w:rPr>
            </w:pPr>
            <w:r w:rsidRPr="00EF2DB8">
              <w:rPr>
                <w:rFonts w:ascii="TH SarabunPSK" w:hAnsi="TH SarabunPSK" w:cs="TH SarabunPSK" w:hint="cs"/>
                <w:sz w:val="28"/>
                <w:szCs w:val="28"/>
                <w:cs/>
              </w:rPr>
              <w:t>- แบบประเมินใบงาน</w:t>
            </w:r>
          </w:p>
        </w:tc>
        <w:tc>
          <w:tcPr>
            <w:tcW w:w="2070" w:type="dxa"/>
          </w:tcPr>
          <w:p w:rsidR="00A31D89" w:rsidRPr="00EF2DB8" w:rsidRDefault="00A31D89" w:rsidP="006427CC">
            <w:pPr>
              <w:spacing w:after="0"/>
              <w:ind w:left="69"/>
              <w:jc w:val="center"/>
              <w:rPr>
                <w:rFonts w:ascii="TH SarabunPSK" w:eastAsia="Times New Roman" w:hAnsi="TH SarabunPSK" w:cs="TH SarabunPSK"/>
                <w:sz w:val="28"/>
                <w:szCs w:val="28"/>
                <w:cs/>
              </w:rPr>
            </w:pPr>
            <w:r w:rsidRPr="00EF2DB8">
              <w:rPr>
                <w:rFonts w:ascii="TH SarabunPSK" w:hAnsi="TH SarabunPSK" w:cs="TH SarabunPSK"/>
                <w:sz w:val="28"/>
                <w:szCs w:val="28"/>
              </w:rPr>
              <w:t>Direct</w:t>
            </w:r>
            <w:r w:rsidRPr="00EF2DB8">
              <w:rPr>
                <w:rFonts w:ascii="TH SarabunPSK" w:hAnsi="TH SarabunPSK" w:cs="TH SarabunPSK"/>
                <w:sz w:val="28"/>
                <w:szCs w:val="28"/>
                <w:cs/>
              </w:rPr>
              <w:t xml:space="preserve"> + </w:t>
            </w:r>
            <w:r w:rsidRPr="00EF2DB8">
              <w:rPr>
                <w:rFonts w:ascii="TH SarabunPSK" w:hAnsi="TH SarabunPSK" w:cs="TH SarabunPSK"/>
                <w:sz w:val="28"/>
                <w:szCs w:val="28"/>
                <w:lang w:val="en-US"/>
              </w:rPr>
              <w:t>Ind</w:t>
            </w:r>
            <w:r w:rsidRPr="00EF2DB8">
              <w:rPr>
                <w:rFonts w:ascii="TH SarabunPSK" w:hAnsi="TH SarabunPSK" w:cs="TH SarabunPSK"/>
                <w:sz w:val="28"/>
                <w:szCs w:val="28"/>
              </w:rPr>
              <w:t>irect</w:t>
            </w:r>
          </w:p>
        </w:tc>
        <w:tc>
          <w:tcPr>
            <w:tcW w:w="2070" w:type="dxa"/>
          </w:tcPr>
          <w:p w:rsidR="00A31D89" w:rsidRPr="00EF2DB8" w:rsidRDefault="00A31D89" w:rsidP="006427CC">
            <w:pPr>
              <w:spacing w:after="0"/>
              <w:ind w:left="69"/>
              <w:jc w:val="center"/>
              <w:rPr>
                <w:rFonts w:ascii="TH SarabunPSK" w:eastAsia="Times New Roman" w:hAnsi="TH SarabunPSK" w:cs="TH SarabunPSK"/>
                <w:sz w:val="28"/>
                <w:szCs w:val="28"/>
                <w:cs/>
              </w:rPr>
            </w:pPr>
            <w:r w:rsidRPr="00EF2DB8">
              <w:rPr>
                <w:rFonts w:ascii="TH SarabunPSK" w:eastAsia="Times New Roman" w:hAnsi="TH SarabunPSK" w:cs="TH SarabunPSK"/>
                <w:sz w:val="28"/>
                <w:szCs w:val="28"/>
                <w:cs/>
              </w:rPr>
              <w:t xml:space="preserve">≥ 80% </w:t>
            </w:r>
            <w:r w:rsidRPr="00EF2DB8">
              <w:rPr>
                <w:rFonts w:ascii="TH SarabunPSK" w:eastAsia="Times New Roman" w:hAnsi="TH SarabunPSK" w:cs="TH SarabunPSK" w:hint="cs"/>
                <w:sz w:val="28"/>
                <w:szCs w:val="28"/>
                <w:cs/>
              </w:rPr>
              <w:t>ของนักศึกษาผ่าน</w:t>
            </w:r>
          </w:p>
        </w:tc>
        <w:tc>
          <w:tcPr>
            <w:tcW w:w="1620" w:type="dxa"/>
          </w:tcPr>
          <w:p w:rsidR="00A31D89" w:rsidRPr="00EF2DB8" w:rsidRDefault="00A31D89" w:rsidP="006427CC">
            <w:pPr>
              <w:spacing w:after="0"/>
              <w:ind w:left="69"/>
              <w:jc w:val="center"/>
              <w:rPr>
                <w:rFonts w:ascii="TH SarabunPSK" w:eastAsia="Times New Roman" w:hAnsi="TH SarabunPSK" w:cs="TH SarabunPSK"/>
                <w:sz w:val="28"/>
                <w:szCs w:val="28"/>
                <w:cs/>
              </w:rPr>
            </w:pPr>
            <w:r w:rsidRPr="00EF2DB8">
              <w:rPr>
                <w:rFonts w:ascii="TH SarabunPSK" w:hAnsi="TH SarabunPSK" w:cs="TH SarabunPSK" w:hint="cs"/>
                <w:sz w:val="28"/>
                <w:szCs w:val="28"/>
                <w:cs/>
              </w:rPr>
              <w:t>ทุกภาคการศึกษาที่มีการเรียนการสอน</w:t>
            </w:r>
          </w:p>
        </w:tc>
        <w:tc>
          <w:tcPr>
            <w:tcW w:w="2070" w:type="dxa"/>
          </w:tcPr>
          <w:p w:rsidR="00A31D89" w:rsidRPr="00EF2DB8" w:rsidRDefault="00A31D89" w:rsidP="006427CC">
            <w:pPr>
              <w:spacing w:after="0"/>
              <w:ind w:left="69"/>
              <w:jc w:val="center"/>
              <w:rPr>
                <w:rFonts w:ascii="TH SarabunPSK" w:eastAsia="Times New Roman" w:hAnsi="TH SarabunPSK" w:cs="TH SarabunPSK"/>
                <w:sz w:val="28"/>
                <w:szCs w:val="28"/>
                <w:cs/>
              </w:rPr>
            </w:pPr>
            <w:r w:rsidRPr="00EF2DB8">
              <w:rPr>
                <w:rFonts w:ascii="TH SarabunPSK" w:hAnsi="TH SarabunPSK" w:cs="TH SarabunPSK" w:hint="cs"/>
                <w:sz w:val="28"/>
                <w:szCs w:val="28"/>
                <w:cs/>
              </w:rPr>
              <w:t>อาจารย์ผู้ประสานงานรายวิชา</w:t>
            </w:r>
          </w:p>
        </w:tc>
      </w:tr>
    </w:tbl>
    <w:p w:rsidR="00290F9C" w:rsidRPr="00EF2DB8" w:rsidRDefault="00290F9C" w:rsidP="002B58AA">
      <w:pPr>
        <w:tabs>
          <w:tab w:val="left" w:pos="340"/>
          <w:tab w:val="left" w:pos="794"/>
          <w:tab w:val="left" w:pos="1418"/>
          <w:tab w:val="left" w:pos="1701"/>
        </w:tabs>
        <w:spacing w:after="0"/>
        <w:rPr>
          <w:rFonts w:ascii="TH SarabunPSK" w:hAnsi="TH SarabunPSK" w:cs="TH SarabunPSK"/>
          <w:b/>
          <w:bCs/>
          <w:sz w:val="36"/>
          <w:szCs w:val="36"/>
          <w:cs/>
        </w:rPr>
        <w:sectPr w:rsidR="00290F9C" w:rsidRPr="00EF2DB8" w:rsidSect="000A2785">
          <w:pgSz w:w="16838" w:h="11906" w:orient="landscape"/>
          <w:pgMar w:top="2160" w:right="2160" w:bottom="1440" w:left="1440" w:header="706" w:footer="706" w:gutter="0"/>
          <w:cols w:space="720"/>
        </w:sectPr>
      </w:pPr>
    </w:p>
    <w:p w:rsidR="00290F9C" w:rsidRPr="00EF2DB8" w:rsidRDefault="00CD085B" w:rsidP="00CD085B">
      <w:pPr>
        <w:tabs>
          <w:tab w:val="left" w:pos="340"/>
          <w:tab w:val="left" w:pos="794"/>
          <w:tab w:val="left" w:pos="1418"/>
          <w:tab w:val="left" w:pos="1701"/>
        </w:tabs>
        <w:spacing w:after="0"/>
        <w:rPr>
          <w:rFonts w:ascii="TH SarabunPSK" w:hAnsi="TH SarabunPSK" w:cs="TH SarabunPSK"/>
          <w:b/>
          <w:bCs/>
          <w:sz w:val="32"/>
          <w:szCs w:val="32"/>
        </w:rPr>
      </w:pPr>
      <w:r w:rsidRPr="00EF2DB8">
        <w:rPr>
          <w:rFonts w:ascii="TH SarabunPSK" w:hAnsi="TH SarabunPSK" w:cs="TH SarabunPSK"/>
          <w:b/>
          <w:bCs/>
          <w:sz w:val="32"/>
          <w:szCs w:val="32"/>
        </w:rPr>
        <w:t>3</w:t>
      </w:r>
      <w:r w:rsidRPr="00EF2DB8">
        <w:rPr>
          <w:rFonts w:ascii="TH SarabunPSK" w:hAnsi="TH SarabunPSK" w:cs="TH SarabunPSK"/>
          <w:b/>
          <w:bCs/>
          <w:sz w:val="32"/>
          <w:szCs w:val="32"/>
          <w:cs/>
        </w:rPr>
        <w:t xml:space="preserve">. </w:t>
      </w:r>
      <w:r w:rsidR="00290F9C" w:rsidRPr="00EF2DB8">
        <w:rPr>
          <w:rFonts w:ascii="TH SarabunPSK" w:hAnsi="TH SarabunPSK" w:cs="TH SarabunPSK" w:hint="cs"/>
          <w:b/>
          <w:bCs/>
          <w:sz w:val="32"/>
          <w:szCs w:val="32"/>
          <w:cs/>
        </w:rPr>
        <w:t>กระบวนการทบทวนวัดประเมินผลผลลัพธ์การเรียนรู้</w:t>
      </w:r>
      <w:r w:rsidR="00290F9C" w:rsidRPr="00EF2DB8">
        <w:rPr>
          <w:rFonts w:ascii="TH SarabunPSK" w:hAnsi="TH SarabunPSK" w:cs="TH SarabunPSK"/>
          <w:b/>
          <w:bCs/>
          <w:sz w:val="32"/>
          <w:szCs w:val="32"/>
          <w:cs/>
        </w:rPr>
        <w:t>ของ</w:t>
      </w:r>
      <w:r w:rsidR="00290F9C" w:rsidRPr="00EF2DB8">
        <w:rPr>
          <w:rFonts w:ascii="TH SarabunPSK" w:hAnsi="TH SarabunPSK" w:cs="TH SarabunPSK" w:hint="cs"/>
          <w:b/>
          <w:bCs/>
          <w:sz w:val="32"/>
          <w:szCs w:val="32"/>
          <w:cs/>
        </w:rPr>
        <w:t>ผู้เรียน</w:t>
      </w:r>
      <w:r w:rsidR="00290F9C" w:rsidRPr="00EF2DB8">
        <w:rPr>
          <w:rFonts w:ascii="TH SarabunPSK" w:hAnsi="TH SarabunPSK" w:cs="TH SarabunPSK"/>
          <w:b/>
          <w:bCs/>
          <w:sz w:val="32"/>
          <w:szCs w:val="32"/>
          <w:cs/>
        </w:rPr>
        <w:tab/>
      </w:r>
    </w:p>
    <w:p w:rsidR="00807DDD" w:rsidRPr="00EF2DB8" w:rsidRDefault="00807DDD" w:rsidP="002B58AA">
      <w:pPr>
        <w:tabs>
          <w:tab w:val="left" w:pos="426"/>
          <w:tab w:val="left" w:pos="794"/>
          <w:tab w:val="left" w:pos="1418"/>
          <w:tab w:val="left" w:pos="1701"/>
        </w:tabs>
        <w:spacing w:after="0"/>
        <w:jc w:val="thaiDistribute"/>
        <w:rPr>
          <w:rFonts w:ascii="TH SarabunPSK" w:hAnsi="TH SarabunPSK" w:cs="TH SarabunPSK"/>
          <w:sz w:val="32"/>
          <w:szCs w:val="32"/>
        </w:rPr>
      </w:pPr>
      <w:r w:rsidRPr="00EF2DB8">
        <w:rPr>
          <w:rFonts w:ascii="TH SarabunPSK" w:hAnsi="TH SarabunPSK" w:cs="TH SarabunPSK"/>
          <w:sz w:val="32"/>
          <w:szCs w:val="32"/>
        </w:rPr>
        <w:tab/>
      </w:r>
      <w:r w:rsidRPr="00EF2DB8">
        <w:rPr>
          <w:rFonts w:ascii="TH SarabunPSK" w:hAnsi="TH SarabunPSK" w:cs="TH SarabunPSK" w:hint="cs"/>
          <w:sz w:val="32"/>
          <w:szCs w:val="32"/>
          <w:cs/>
        </w:rPr>
        <w:t>กระบวนการทบทวนและประเมินผลผลลัพธ์การเรียนรู้ของผู้เรียน</w:t>
      </w:r>
      <w:r w:rsidRPr="00EF2DB8">
        <w:rPr>
          <w:rFonts w:ascii="TH SarabunPSK" w:hAnsi="TH SarabunPSK" w:cs="TH SarabunPSK"/>
          <w:sz w:val="32"/>
          <w:szCs w:val="32"/>
          <w:cs/>
        </w:rPr>
        <w:t xml:space="preserve"> (</w:t>
      </w:r>
      <w:r w:rsidRPr="00EF2DB8">
        <w:rPr>
          <w:rFonts w:ascii="TH SarabunPSK" w:hAnsi="TH SarabunPSK" w:cs="TH SarabunPSK"/>
          <w:sz w:val="32"/>
          <w:szCs w:val="32"/>
        </w:rPr>
        <w:t>Learning Outcomes Review</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เป็นส่วนสำคัญของระบบการประกันคุณภาพภายในมหาวิทยาลัย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ซึ่งสำนักวิชาพหุภาษาและการศึกษาทั่วไปได้ออกแบบให้สอดคล้องกับบทบาทในการให้บริการสอนรายวิชาการศึกษาทั่วไปแก่นักศึกษาจากทุกหลักสูตรทั่วมหาวิทยาลั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โดยครอบคลุม</w:t>
      </w:r>
      <w:r w:rsidRPr="00EF2DB8">
        <w:rPr>
          <w:rFonts w:ascii="TH SarabunPSK" w:hAnsi="TH SarabunPSK" w:cs="TH SarabunPSK"/>
          <w:sz w:val="32"/>
          <w:szCs w:val="32"/>
          <w:cs/>
        </w:rPr>
        <w:t xml:space="preserve"> 2 </w:t>
      </w:r>
      <w:r w:rsidRPr="00EF2DB8">
        <w:rPr>
          <w:rFonts w:ascii="TH SarabunPSK" w:hAnsi="TH SarabunPSK" w:cs="TH SarabunPSK" w:hint="cs"/>
          <w:sz w:val="32"/>
          <w:szCs w:val="32"/>
          <w:cs/>
        </w:rPr>
        <w:t>ระดับหลัก</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คือ</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รายวิชา</w:t>
      </w:r>
      <w:r w:rsidRPr="00EF2DB8">
        <w:rPr>
          <w:rFonts w:ascii="TH SarabunPSK" w:hAnsi="TH SarabunPSK" w:cs="TH SarabunPSK"/>
          <w:sz w:val="32"/>
          <w:szCs w:val="32"/>
          <w:cs/>
        </w:rPr>
        <w:t xml:space="preserve"> (</w:t>
      </w:r>
      <w:r w:rsidRPr="00EF2DB8">
        <w:rPr>
          <w:rFonts w:ascii="TH SarabunPSK" w:hAnsi="TH SarabunPSK" w:cs="TH SarabunPSK"/>
          <w:sz w:val="32"/>
          <w:szCs w:val="32"/>
        </w:rPr>
        <w:t>CLOs</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และการศึกษาทั่วไป</w:t>
      </w:r>
      <w:r w:rsidRPr="00EF2DB8">
        <w:rPr>
          <w:rFonts w:ascii="TH SarabunPSK" w:hAnsi="TH SarabunPSK" w:cs="TH SarabunPSK"/>
          <w:sz w:val="32"/>
          <w:szCs w:val="32"/>
          <w:cs/>
        </w:rPr>
        <w:t xml:space="preserve"> (</w:t>
      </w:r>
      <w:r w:rsidRPr="00EF2DB8">
        <w:rPr>
          <w:rFonts w:ascii="TH SarabunPSK" w:hAnsi="TH SarabunPSK" w:cs="TH SarabunPSK"/>
          <w:sz w:val="32"/>
          <w:szCs w:val="32"/>
        </w:rPr>
        <w:t>GELOs</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มีเป้าหมายเพื่อตรวจสอบความก้าวหน้า</w:t>
      </w:r>
      <w:r w:rsidRPr="00EF2DB8">
        <w:rPr>
          <w:rFonts w:ascii="TH SarabunPSK" w:hAnsi="TH SarabunPSK" w:cs="TH SarabunPSK"/>
          <w:sz w:val="32"/>
          <w:szCs w:val="32"/>
          <w:cs/>
        </w:rPr>
        <w:t xml:space="preserve"> (</w:t>
      </w:r>
      <w:r w:rsidRPr="00EF2DB8">
        <w:rPr>
          <w:rFonts w:ascii="TH SarabunPSK" w:hAnsi="TH SarabunPSK" w:cs="TH SarabunPSK"/>
          <w:sz w:val="32"/>
          <w:szCs w:val="32"/>
        </w:rPr>
        <w:t>Progression</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และการบรรลุสมรรถนะของผู้เรียนอย่างต่อเนื่อง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รวมทั้งเป็นหลักฐานที่สามารถตรวจสอบได้โดยผู้ประเมินจากภายนอก</w:t>
      </w:r>
    </w:p>
    <w:p w:rsidR="00807DDD" w:rsidRPr="00EF2DB8" w:rsidRDefault="00807DDD" w:rsidP="002B58AA">
      <w:pPr>
        <w:tabs>
          <w:tab w:val="left" w:pos="426"/>
          <w:tab w:val="left" w:pos="794"/>
          <w:tab w:val="left" w:pos="1418"/>
          <w:tab w:val="left" w:pos="1701"/>
        </w:tabs>
        <w:spacing w:after="0"/>
        <w:jc w:val="thaiDistribute"/>
        <w:rPr>
          <w:rFonts w:ascii="TH SarabunPSK" w:hAnsi="TH SarabunPSK" w:cs="TH SarabunPSK"/>
          <w:sz w:val="32"/>
          <w:szCs w:val="32"/>
        </w:rPr>
      </w:pPr>
      <w:r w:rsidRPr="00EF2DB8">
        <w:rPr>
          <w:rFonts w:ascii="TH SarabunPSK" w:hAnsi="TH SarabunPSK" w:cs="TH SarabunPSK"/>
          <w:sz w:val="32"/>
          <w:szCs w:val="32"/>
        </w:rPr>
        <w:tab/>
      </w:r>
      <w:r w:rsidRPr="00EF2DB8">
        <w:rPr>
          <w:rFonts w:ascii="TH SarabunPSK" w:hAnsi="TH SarabunPSK" w:cs="TH SarabunPSK" w:hint="cs"/>
          <w:sz w:val="32"/>
          <w:szCs w:val="32"/>
          <w:cs/>
        </w:rPr>
        <w:t>เนื่องจากสำนักวิชาฯ</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มีลักษณะเป็นหน่วยงานให้บริการสอนและไม่มีหลักสูตรหรือนักศึกษาเป็นของตนเอง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จึงไม่มีการประเมินผลการเรียนรู้ระดับชั้นปี</w:t>
      </w:r>
      <w:r w:rsidRPr="00EF2DB8">
        <w:rPr>
          <w:rFonts w:ascii="TH SarabunPSK" w:hAnsi="TH SarabunPSK" w:cs="TH SarabunPSK"/>
          <w:sz w:val="32"/>
          <w:szCs w:val="32"/>
          <w:cs/>
        </w:rPr>
        <w:t xml:space="preserve"> (</w:t>
      </w:r>
      <w:r w:rsidRPr="00EF2DB8">
        <w:rPr>
          <w:rFonts w:ascii="TH SarabunPSK" w:hAnsi="TH SarabunPSK" w:cs="TH SarabunPSK"/>
          <w:sz w:val="32"/>
          <w:szCs w:val="32"/>
        </w:rPr>
        <w:t>Year Learning Outcomes</w:t>
      </w:r>
      <w:r w:rsidRPr="00EF2DB8">
        <w:rPr>
          <w:rFonts w:ascii="TH SarabunPSK" w:hAnsi="TH SarabunPSK" w:cs="TH SarabunPSK"/>
          <w:sz w:val="32"/>
          <w:szCs w:val="32"/>
          <w:cs/>
        </w:rPr>
        <w:t xml:space="preserve">: </w:t>
      </w:r>
      <w:r w:rsidRPr="00EF2DB8">
        <w:rPr>
          <w:rFonts w:ascii="TH SarabunPSK" w:hAnsi="TH SarabunPSK" w:cs="TH SarabunPSK"/>
          <w:sz w:val="32"/>
          <w:szCs w:val="32"/>
        </w:rPr>
        <w:t>YLOs</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แต่จะเน้นการประเมินผลสัมฤทธิ์ของรายวิชาแต่ละวิชาที่สอน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และการติดตามความก้าวหน้าในการบรรลุผลการเรียนรู้การศึกษาทั่วไปของมหาวิทยาลัย</w:t>
      </w:r>
      <w:r w:rsidRPr="00EF2DB8">
        <w:rPr>
          <w:rFonts w:ascii="TH SarabunPSK" w:hAnsi="TH SarabunPSK" w:cs="TH SarabunPSK"/>
          <w:sz w:val="32"/>
          <w:szCs w:val="32"/>
          <w:cs/>
        </w:rPr>
        <w:t xml:space="preserve"> (</w:t>
      </w:r>
      <w:r w:rsidRPr="00EF2DB8">
        <w:rPr>
          <w:rFonts w:ascii="TH SarabunPSK" w:hAnsi="TH SarabunPSK" w:cs="TH SarabunPSK"/>
          <w:sz w:val="32"/>
          <w:szCs w:val="32"/>
        </w:rPr>
        <w:t>General Education Learning Outcomes</w:t>
      </w:r>
      <w:r w:rsidRPr="00EF2DB8">
        <w:rPr>
          <w:rFonts w:ascii="TH SarabunPSK" w:hAnsi="TH SarabunPSK" w:cs="TH SarabunPSK"/>
          <w:sz w:val="32"/>
          <w:szCs w:val="32"/>
          <w:cs/>
        </w:rPr>
        <w:t xml:space="preserve">: </w:t>
      </w:r>
      <w:r w:rsidRPr="00EF2DB8">
        <w:rPr>
          <w:rFonts w:ascii="TH SarabunPSK" w:hAnsi="TH SarabunPSK" w:cs="TH SarabunPSK"/>
          <w:sz w:val="32"/>
          <w:szCs w:val="32"/>
        </w:rPr>
        <w:t>GELOs</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ที่นักศึกษาพัฒนาผ่านรายวิชาต่างๆ</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ที่เรียนในช่วงเวลาที่แตกต่างกันตามโครงสร้างหลักสูตรของแต่ละสำนักวิชา</w:t>
      </w:r>
    </w:p>
    <w:p w:rsidR="00290F9C" w:rsidRPr="00EF2DB8" w:rsidRDefault="00CD085B" w:rsidP="002B58AA">
      <w:pPr>
        <w:tabs>
          <w:tab w:val="left" w:pos="426"/>
          <w:tab w:val="left" w:pos="794"/>
          <w:tab w:val="left" w:pos="1418"/>
          <w:tab w:val="left" w:pos="1701"/>
        </w:tabs>
        <w:spacing w:after="0"/>
        <w:rPr>
          <w:rFonts w:ascii="TH SarabunPSK" w:hAnsi="TH SarabunPSK" w:cs="TH SarabunPSK"/>
          <w:b/>
          <w:bCs/>
          <w:sz w:val="32"/>
          <w:szCs w:val="32"/>
        </w:rPr>
      </w:pPr>
      <w:r w:rsidRPr="00EF2DB8">
        <w:rPr>
          <w:rFonts w:ascii="TH SarabunPSK" w:hAnsi="TH SarabunPSK" w:cs="TH SarabunPSK"/>
          <w:b/>
          <w:bCs/>
          <w:sz w:val="32"/>
          <w:szCs w:val="32"/>
        </w:rPr>
        <w:tab/>
      </w:r>
      <w:r w:rsidR="00290F9C" w:rsidRPr="00EF2DB8">
        <w:rPr>
          <w:rFonts w:ascii="TH SarabunPSK" w:hAnsi="TH SarabunPSK" w:cs="TH SarabunPSK"/>
          <w:b/>
          <w:bCs/>
          <w:sz w:val="32"/>
          <w:szCs w:val="32"/>
        </w:rPr>
        <w:t>3</w:t>
      </w:r>
      <w:r w:rsidR="00290F9C" w:rsidRPr="00EF2DB8">
        <w:rPr>
          <w:rFonts w:ascii="TH SarabunPSK" w:hAnsi="TH SarabunPSK" w:cs="TH SarabunPSK" w:hint="cs"/>
          <w:b/>
          <w:bCs/>
          <w:sz w:val="32"/>
          <w:szCs w:val="32"/>
          <w:cs/>
        </w:rPr>
        <w:t>.1 การทบทวนระดับรายวิชา</w:t>
      </w:r>
      <w:r w:rsidR="00290F9C" w:rsidRPr="00EF2DB8">
        <w:rPr>
          <w:rFonts w:ascii="TH SarabunPSK" w:hAnsi="TH SarabunPSK" w:cs="TH SarabunPSK"/>
          <w:b/>
          <w:bCs/>
          <w:sz w:val="32"/>
          <w:szCs w:val="32"/>
          <w:cs/>
        </w:rPr>
        <w:t xml:space="preserve"> (</w:t>
      </w:r>
      <w:r w:rsidR="00290F9C" w:rsidRPr="00EF2DB8">
        <w:rPr>
          <w:rFonts w:ascii="TH SarabunPSK" w:hAnsi="TH SarabunPSK" w:cs="TH SarabunPSK"/>
          <w:b/>
          <w:bCs/>
          <w:sz w:val="32"/>
          <w:szCs w:val="32"/>
        </w:rPr>
        <w:t>Course Learning Outcomes</w:t>
      </w:r>
      <w:r w:rsidR="00290F9C" w:rsidRPr="00EF2DB8">
        <w:rPr>
          <w:rFonts w:ascii="TH SarabunPSK" w:hAnsi="TH SarabunPSK" w:cs="TH SarabunPSK"/>
          <w:b/>
          <w:bCs/>
          <w:sz w:val="32"/>
          <w:szCs w:val="32"/>
          <w:cs/>
        </w:rPr>
        <w:t xml:space="preserve">: </w:t>
      </w:r>
      <w:r w:rsidR="00290F9C" w:rsidRPr="00EF2DB8">
        <w:rPr>
          <w:rFonts w:ascii="TH SarabunPSK" w:hAnsi="TH SarabunPSK" w:cs="TH SarabunPSK"/>
          <w:b/>
          <w:bCs/>
          <w:sz w:val="32"/>
          <w:szCs w:val="32"/>
        </w:rPr>
        <w:t>CLOs</w:t>
      </w:r>
      <w:r w:rsidR="00290F9C" w:rsidRPr="00EF2DB8">
        <w:rPr>
          <w:rFonts w:ascii="TH SarabunPSK" w:hAnsi="TH SarabunPSK" w:cs="TH SarabunPSK"/>
          <w:b/>
          <w:bCs/>
          <w:sz w:val="32"/>
          <w:szCs w:val="32"/>
          <w:cs/>
        </w:rPr>
        <w:t>)</w:t>
      </w:r>
      <w:r w:rsidR="00290F9C" w:rsidRPr="00EF2DB8">
        <w:rPr>
          <w:rFonts w:ascii="TH SarabunPSK" w:hAnsi="TH SarabunPSK" w:cs="TH SarabunPSK" w:hint="cs"/>
          <w:b/>
          <w:bCs/>
          <w:sz w:val="32"/>
          <w:szCs w:val="32"/>
          <w:cs/>
        </w:rPr>
        <w:t xml:space="preserve"> </w:t>
      </w:r>
    </w:p>
    <w:p w:rsidR="00807DDD" w:rsidRPr="00EF2DB8" w:rsidRDefault="00807DDD" w:rsidP="002B58AA">
      <w:pPr>
        <w:tabs>
          <w:tab w:val="left" w:pos="426"/>
          <w:tab w:val="left" w:pos="794"/>
          <w:tab w:val="left" w:pos="1418"/>
          <w:tab w:val="left" w:pos="1701"/>
        </w:tabs>
        <w:spacing w:after="0"/>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rPr>
        <w:tab/>
      </w:r>
      <w:r w:rsidRPr="00EF2DB8">
        <w:rPr>
          <w:rFonts w:ascii="TH SarabunPSK" w:eastAsia="Times New Roman" w:hAnsi="TH SarabunPSK" w:cs="TH SarabunPSK" w:hint="cs"/>
          <w:sz w:val="32"/>
          <w:szCs w:val="32"/>
          <w:cs/>
        </w:rPr>
        <w:t>การทบทวนผลการประเมินผลลัพธ์การเรียนรู้ในระดับรายวิชา</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ริ่มต้นจากการเก็บรวบรวมข้อมูลโดยอาจารย์ผู้สอนและทำการวิเคราะห์ผลสัมฤทธิ์ทางการเรียนของนักศึกษาอย่างรอบด้านผ่านแหล่งข้อมูลที่หลากหลาย</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ได้แก่</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คะแนนสอบกลางภาคและปลายภาค</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งานมอบหมายรายบุคคลและรายกลุ่ม</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ผลงานโครงงาน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การนำเสนอ</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การปฏิบัติในกิจกรรม</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รวมถึงการมีส่วนร่วมในชั้นเรียน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ข้อมูลเหล่านี้ช่วยสะท้อนระดับการบรรลุผลลัพธ์การเรียนรู้ของรายวิชา</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CLOs</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ได้อย่างครอบคลุมทั้งด้านความรู้</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ทักษะ</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จริยธรรมและคุณลักษณะที่พึงประสงค์</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โดยเฉพาะทักษะการสื่อสาร</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การคิดวิเคราะห์</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และสมรรถนะทั่วไปที่จำเป็นสำหรับการเรียนรู้ในศตวรรษที่</w:t>
      </w:r>
      <w:r w:rsidRPr="00EF2DB8">
        <w:rPr>
          <w:rFonts w:ascii="TH SarabunPSK" w:eastAsia="Times New Roman" w:hAnsi="TH SarabunPSK" w:cs="TH SarabunPSK"/>
          <w:sz w:val="32"/>
          <w:szCs w:val="32"/>
          <w:cs/>
        </w:rPr>
        <w:t xml:space="preserve"> 21 </w:t>
      </w:r>
      <w:r w:rsidRPr="00EF2DB8">
        <w:rPr>
          <w:rFonts w:ascii="TH SarabunPSK" w:eastAsia="Times New Roman" w:hAnsi="TH SarabunPSK" w:cs="TH SarabunPSK" w:hint="cs"/>
          <w:sz w:val="32"/>
          <w:szCs w:val="32"/>
          <w:cs/>
        </w:rPr>
        <w:t>ผ่านการประเมินตามสภาพจริง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Authentic Assessment</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และเครื่องมือที่มีความเที่ยงตรงเช่น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 xml:space="preserve">Rubrics, Final Project </w:t>
      </w:r>
      <w:r w:rsidRPr="00EF2DB8">
        <w:rPr>
          <w:rFonts w:ascii="TH SarabunPSK" w:eastAsia="Times New Roman" w:hAnsi="TH SarabunPSK" w:cs="TH SarabunPSK" w:hint="cs"/>
          <w:sz w:val="32"/>
          <w:szCs w:val="32"/>
          <w:cs/>
        </w:rPr>
        <w:t>และ</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Peer Assessment</w:t>
      </w:r>
    </w:p>
    <w:p w:rsidR="00807DDD" w:rsidRPr="00EF2DB8" w:rsidRDefault="00807DDD" w:rsidP="002B58AA">
      <w:pPr>
        <w:tabs>
          <w:tab w:val="left" w:pos="426"/>
          <w:tab w:val="left" w:pos="794"/>
          <w:tab w:val="left" w:pos="1418"/>
          <w:tab w:val="left" w:pos="1701"/>
        </w:tabs>
        <w:spacing w:after="0"/>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rPr>
        <w:tab/>
      </w:r>
      <w:r w:rsidRPr="00EF2DB8">
        <w:rPr>
          <w:rFonts w:ascii="TH SarabunPSK" w:eastAsia="Times New Roman" w:hAnsi="TH SarabunPSK" w:cs="TH SarabunPSK" w:hint="cs"/>
          <w:sz w:val="32"/>
          <w:szCs w:val="32"/>
          <w:cs/>
        </w:rPr>
        <w:t>กระบวนการตรวจสอบความเหมาะสมและคุณภาพของเครื่องมือประเมิน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ซึ่งคณะกรรมการประเมินข้อสอบประจำกลุ่มวิชาจะพิจารณาความสอดคล้องของข้อสอบและเครื่องมือประเมินกับแผนการสอ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มคอ</w:t>
      </w:r>
      <w:r w:rsidRPr="00EF2DB8">
        <w:rPr>
          <w:rFonts w:ascii="TH SarabunPSK" w:eastAsia="Times New Roman" w:hAnsi="TH SarabunPSK" w:cs="TH SarabunPSK"/>
          <w:sz w:val="32"/>
          <w:szCs w:val="32"/>
          <w:cs/>
        </w:rPr>
        <w:t xml:space="preserve">.3) </w:t>
      </w:r>
      <w:r w:rsidRPr="00EF2DB8">
        <w:rPr>
          <w:rFonts w:ascii="TH SarabunPSK" w:eastAsia="Times New Roman" w:hAnsi="TH SarabunPSK" w:cs="TH SarabunPSK" w:hint="cs"/>
          <w:sz w:val="32"/>
          <w:szCs w:val="32"/>
          <w:cs/>
        </w:rPr>
        <w:t>และ</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 xml:space="preserve">CLOs </w:t>
      </w:r>
      <w:r w:rsidRPr="00EF2DB8">
        <w:rPr>
          <w:rFonts w:ascii="TH SarabunPSK" w:eastAsia="Times New Roman" w:hAnsi="TH SarabunPSK" w:cs="TH SarabunPSK" w:hint="cs"/>
          <w:sz w:val="32"/>
          <w:szCs w:val="32"/>
          <w:cs/>
        </w:rPr>
        <w:t>ที่กำหนดไว้</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เพื่อให้มั่นใจว่าการประเมินสะท้อนผลลัพธ์การเรียนรู้ได้อย่างถูกต้องครอบคลุมทุกด้าน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และอยู่บนพื้นฐานของความเที่ยงตรงและความยุติธรรม</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นอกจากนี้ยังมีกลไกการประเมินข้ามสาขา</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Cross</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sectional Review</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ผ่านการประชุมสาขาวิชา</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เพื่อแลกเปลี่ยนแนวปฏิบัติที่ดีและยกระดับมาตรฐานการประเมินให้สอดคล้องกันทั่วทั้งสำนักวิชา</w:t>
      </w:r>
    </w:p>
    <w:p w:rsidR="00290F9C" w:rsidRPr="00EF2DB8" w:rsidRDefault="00807DDD" w:rsidP="002B58AA">
      <w:pPr>
        <w:tabs>
          <w:tab w:val="left" w:pos="426"/>
          <w:tab w:val="left" w:pos="794"/>
          <w:tab w:val="left" w:pos="1418"/>
          <w:tab w:val="left" w:pos="1701"/>
        </w:tabs>
        <w:spacing w:after="0"/>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rPr>
        <w:tab/>
      </w:r>
      <w:r w:rsidRPr="00EF2DB8">
        <w:rPr>
          <w:rFonts w:ascii="TH SarabunPSK" w:eastAsia="Times New Roman" w:hAnsi="TH SarabunPSK" w:cs="TH SarabunPSK" w:hint="cs"/>
          <w:sz w:val="32"/>
          <w:szCs w:val="32"/>
          <w:cs/>
        </w:rPr>
        <w:t>ทางสำนักวิชามีการใช้ข้อมูลป้อนกลับเพื่อการปรับปรุงอย่างต่อเนื่อง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โดยนำข้อเสนอแนะจากการประเมินการสอนของนักศึกษา</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ผลการตรวจข้อสอบ</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และข้อคิดเห็นจากการประชุมสาขาวิชา</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มาประมวลและวิเคราะห์เพื่อระบุจุดแข็งและจุดที่ควรพัฒนา</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นำไปสู่การปรับปรุงเนื้อหาวิชา</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วิธีการสอน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สื่อและเทคโนโลยี</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รวมถึงกิจกรรมการเรียนรู้ในรอบถัดไป</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พื่อยกระดับคุณภาพการเรียนการสอนให้ตอบสนองผลลัพธ์การเรียนรู้และความต้องการของผู้เรียนที่หลากหลาย</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การทบทวน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 xml:space="preserve">CLOs </w:t>
      </w:r>
      <w:r w:rsidRPr="00EF2DB8">
        <w:rPr>
          <w:rFonts w:ascii="TH SarabunPSK" w:eastAsia="Times New Roman" w:hAnsi="TH SarabunPSK" w:cs="TH SarabunPSK" w:hint="cs"/>
          <w:sz w:val="32"/>
          <w:szCs w:val="32"/>
          <w:cs/>
        </w:rPr>
        <w:t>ยังมีการเชื่อมโยงกับ</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 xml:space="preserve">GELOs </w:t>
      </w:r>
      <w:r w:rsidRPr="00EF2DB8">
        <w:rPr>
          <w:rFonts w:ascii="TH SarabunPSK" w:eastAsia="Times New Roman" w:hAnsi="TH SarabunPSK" w:cs="TH SarabunPSK" w:hint="cs"/>
          <w:sz w:val="32"/>
          <w:szCs w:val="32"/>
          <w:cs/>
        </w:rPr>
        <w:t>ของสำนักวิชาโดยระบุในรายงานผลการดำเนินงานรายวิชา</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มคอ</w:t>
      </w:r>
      <w:r w:rsidRPr="00EF2DB8">
        <w:rPr>
          <w:rFonts w:ascii="TH SarabunPSK" w:eastAsia="Times New Roman" w:hAnsi="TH SarabunPSK" w:cs="TH SarabunPSK"/>
          <w:sz w:val="32"/>
          <w:szCs w:val="32"/>
          <w:cs/>
        </w:rPr>
        <w:t xml:space="preserve">.5) </w:t>
      </w:r>
      <w:r w:rsidRPr="00EF2DB8">
        <w:rPr>
          <w:rFonts w:ascii="TH SarabunPSK" w:eastAsia="Times New Roman" w:hAnsi="TH SarabunPSK" w:cs="TH SarabunPSK" w:hint="cs"/>
          <w:sz w:val="32"/>
          <w:szCs w:val="32"/>
          <w:cs/>
        </w:rPr>
        <w:t>เพื่อแสดงการสนับสนุนต่อเป้าหมายการศึกษาทั่วไปอย่างเป็นรูปธรรม</w:t>
      </w:r>
    </w:p>
    <w:p w:rsidR="001A3E7B" w:rsidRPr="00EF2DB8" w:rsidRDefault="00290F9C" w:rsidP="002B58AA">
      <w:pPr>
        <w:tabs>
          <w:tab w:val="left" w:pos="426"/>
          <w:tab w:val="left" w:pos="794"/>
          <w:tab w:val="left" w:pos="1418"/>
          <w:tab w:val="left" w:pos="1701"/>
        </w:tabs>
        <w:spacing w:after="0"/>
        <w:rPr>
          <w:rFonts w:ascii="TH SarabunPSK" w:hAnsi="TH SarabunPSK" w:cs="TH SarabunPSK"/>
          <w:b/>
          <w:bCs/>
          <w:sz w:val="32"/>
          <w:szCs w:val="32"/>
        </w:rPr>
      </w:pPr>
      <w:r w:rsidRPr="00EF2DB8">
        <w:rPr>
          <w:rFonts w:ascii="TH SarabunPSK" w:hAnsi="TH SarabunPSK" w:cs="TH SarabunPSK"/>
          <w:b/>
          <w:bCs/>
          <w:sz w:val="32"/>
          <w:szCs w:val="32"/>
        </w:rPr>
        <w:t>3</w:t>
      </w:r>
      <w:r w:rsidRPr="00EF2DB8">
        <w:rPr>
          <w:rFonts w:ascii="TH SarabunPSK" w:hAnsi="TH SarabunPSK" w:cs="TH SarabunPSK" w:hint="cs"/>
          <w:b/>
          <w:bCs/>
          <w:sz w:val="32"/>
          <w:szCs w:val="32"/>
          <w:cs/>
        </w:rPr>
        <w:t>.2 การทบทวนระดับชั้นปี</w:t>
      </w:r>
      <w:r w:rsidRPr="00EF2DB8">
        <w:rPr>
          <w:rFonts w:ascii="TH SarabunPSK" w:hAnsi="TH SarabunPSK" w:cs="TH SarabunPSK"/>
          <w:b/>
          <w:bCs/>
          <w:sz w:val="32"/>
          <w:szCs w:val="32"/>
          <w:cs/>
        </w:rPr>
        <w:t xml:space="preserve"> (</w:t>
      </w:r>
      <w:r w:rsidRPr="00EF2DB8">
        <w:rPr>
          <w:rFonts w:ascii="TH SarabunPSK" w:hAnsi="TH SarabunPSK" w:cs="TH SarabunPSK"/>
          <w:b/>
          <w:bCs/>
          <w:sz w:val="32"/>
          <w:szCs w:val="32"/>
        </w:rPr>
        <w:t>Year Learning Outcomes</w:t>
      </w:r>
      <w:r w:rsidRPr="00EF2DB8">
        <w:rPr>
          <w:rFonts w:ascii="TH SarabunPSK" w:hAnsi="TH SarabunPSK" w:cs="TH SarabunPSK"/>
          <w:b/>
          <w:bCs/>
          <w:sz w:val="32"/>
          <w:szCs w:val="32"/>
          <w:cs/>
        </w:rPr>
        <w:t xml:space="preserve">: </w:t>
      </w:r>
      <w:r w:rsidRPr="00EF2DB8">
        <w:rPr>
          <w:rFonts w:ascii="TH SarabunPSK" w:hAnsi="TH SarabunPSK" w:cs="TH SarabunPSK"/>
          <w:b/>
          <w:bCs/>
          <w:sz w:val="32"/>
          <w:szCs w:val="32"/>
        </w:rPr>
        <w:t>YLOs</w:t>
      </w:r>
      <w:r w:rsidRPr="00EF2DB8">
        <w:rPr>
          <w:rFonts w:ascii="TH SarabunPSK" w:hAnsi="TH SarabunPSK" w:cs="TH SarabunPSK"/>
          <w:b/>
          <w:bCs/>
          <w:sz w:val="32"/>
          <w:szCs w:val="32"/>
          <w:cs/>
        </w:rPr>
        <w:t>)</w:t>
      </w:r>
      <w:r w:rsidR="001A3E7B" w:rsidRPr="00EF2DB8">
        <w:rPr>
          <w:rFonts w:ascii="TH SarabunPSK" w:hAnsi="TH SarabunPSK" w:cs="TH SarabunPSK"/>
          <w:b/>
          <w:bCs/>
          <w:sz w:val="32"/>
          <w:szCs w:val="32"/>
          <w:cs/>
        </w:rPr>
        <w:t xml:space="preserve"> </w:t>
      </w:r>
    </w:p>
    <w:p w:rsidR="00290F9C" w:rsidRPr="00EF2DB8" w:rsidRDefault="001A3E7B" w:rsidP="002B58AA">
      <w:pPr>
        <w:tabs>
          <w:tab w:val="left" w:pos="426"/>
          <w:tab w:val="left" w:pos="794"/>
          <w:tab w:val="left" w:pos="1418"/>
          <w:tab w:val="left" w:pos="1701"/>
        </w:tabs>
        <w:spacing w:after="0"/>
        <w:rPr>
          <w:rFonts w:ascii="TH SarabunPSK" w:hAnsi="TH SarabunPSK" w:cs="TH SarabunPSK"/>
          <w:b/>
          <w:bCs/>
          <w:sz w:val="32"/>
          <w:szCs w:val="32"/>
          <w:lang w:val="en-US"/>
        </w:rPr>
      </w:pPr>
      <w:r w:rsidRPr="00EF2DB8">
        <w:rPr>
          <w:rFonts w:ascii="TH SarabunPSK" w:hAnsi="TH SarabunPSK" w:cs="TH SarabunPSK"/>
          <w:b/>
          <w:bCs/>
          <w:sz w:val="32"/>
          <w:szCs w:val="32"/>
          <w:cs/>
        </w:rPr>
        <w:t xml:space="preserve">     </w:t>
      </w:r>
      <w:r w:rsidRPr="00EF2DB8">
        <w:rPr>
          <w:rFonts w:ascii="TH SarabunPSK" w:hAnsi="TH SarabunPSK" w:cs="TH SarabunPSK"/>
          <w:b/>
          <w:bCs/>
          <w:sz w:val="32"/>
          <w:szCs w:val="32"/>
          <w:lang w:val="en-US"/>
        </w:rPr>
        <w:t>N</w:t>
      </w:r>
      <w:r w:rsidRPr="00EF2DB8">
        <w:rPr>
          <w:rFonts w:ascii="TH SarabunPSK" w:hAnsi="TH SarabunPSK" w:cs="TH SarabunPSK"/>
          <w:b/>
          <w:bCs/>
          <w:sz w:val="32"/>
          <w:szCs w:val="32"/>
          <w:cs/>
          <w:lang w:val="en-US"/>
        </w:rPr>
        <w:t>/</w:t>
      </w:r>
      <w:r w:rsidRPr="00EF2DB8">
        <w:rPr>
          <w:rFonts w:ascii="TH SarabunPSK" w:hAnsi="TH SarabunPSK" w:cs="TH SarabunPSK"/>
          <w:b/>
          <w:bCs/>
          <w:sz w:val="32"/>
          <w:szCs w:val="32"/>
          <w:lang w:val="en-US"/>
        </w:rPr>
        <w:t>A</w:t>
      </w:r>
    </w:p>
    <w:p w:rsidR="00290F9C" w:rsidRPr="00EF2DB8" w:rsidRDefault="00290F9C" w:rsidP="002B58AA">
      <w:pPr>
        <w:tabs>
          <w:tab w:val="left" w:pos="426"/>
          <w:tab w:val="left" w:pos="794"/>
          <w:tab w:val="left" w:pos="1418"/>
          <w:tab w:val="left" w:pos="1701"/>
        </w:tabs>
        <w:spacing w:after="0"/>
        <w:rPr>
          <w:rFonts w:ascii="TH SarabunPSK" w:hAnsi="TH SarabunPSK" w:cs="TH SarabunPSK"/>
          <w:b/>
          <w:bCs/>
          <w:sz w:val="32"/>
          <w:szCs w:val="32"/>
        </w:rPr>
      </w:pPr>
      <w:r w:rsidRPr="00EF2DB8">
        <w:rPr>
          <w:rFonts w:ascii="TH SarabunPSK" w:hAnsi="TH SarabunPSK" w:cs="TH SarabunPSK"/>
          <w:b/>
          <w:bCs/>
          <w:sz w:val="32"/>
          <w:szCs w:val="32"/>
        </w:rPr>
        <w:t>3</w:t>
      </w:r>
      <w:r w:rsidRPr="00EF2DB8">
        <w:rPr>
          <w:rFonts w:ascii="TH SarabunPSK" w:hAnsi="TH SarabunPSK" w:cs="TH SarabunPSK" w:hint="cs"/>
          <w:b/>
          <w:bCs/>
          <w:sz w:val="32"/>
          <w:szCs w:val="32"/>
          <w:cs/>
        </w:rPr>
        <w:t>.3 การทบทวนระดับหลักสูตร</w:t>
      </w:r>
      <w:r w:rsidRPr="00EF2DB8">
        <w:rPr>
          <w:rFonts w:ascii="TH SarabunPSK" w:hAnsi="TH SarabunPSK" w:cs="TH SarabunPSK"/>
          <w:b/>
          <w:bCs/>
          <w:sz w:val="32"/>
          <w:szCs w:val="32"/>
          <w:cs/>
        </w:rPr>
        <w:t xml:space="preserve"> (</w:t>
      </w:r>
      <w:r w:rsidR="001A3E7B" w:rsidRPr="00EF2DB8">
        <w:rPr>
          <w:rFonts w:ascii="TH SarabunPSK" w:hAnsi="TH SarabunPSK" w:cs="TH SarabunPSK"/>
          <w:b/>
          <w:bCs/>
          <w:sz w:val="32"/>
          <w:szCs w:val="32"/>
        </w:rPr>
        <w:t>General Education Learning Outcomes</w:t>
      </w:r>
      <w:r w:rsidR="001A3E7B" w:rsidRPr="00EF2DB8">
        <w:rPr>
          <w:rFonts w:ascii="TH SarabunPSK" w:hAnsi="TH SarabunPSK" w:cs="TH SarabunPSK"/>
          <w:b/>
          <w:bCs/>
          <w:sz w:val="32"/>
          <w:szCs w:val="32"/>
          <w:cs/>
        </w:rPr>
        <w:t xml:space="preserve">: </w:t>
      </w:r>
      <w:r w:rsidR="001A3E7B" w:rsidRPr="00EF2DB8">
        <w:rPr>
          <w:rFonts w:ascii="TH SarabunPSK" w:hAnsi="TH SarabunPSK" w:cs="TH SarabunPSK"/>
          <w:b/>
          <w:bCs/>
          <w:sz w:val="32"/>
          <w:szCs w:val="32"/>
        </w:rPr>
        <w:t>GELOs</w:t>
      </w:r>
      <w:r w:rsidRPr="00EF2DB8">
        <w:rPr>
          <w:rFonts w:ascii="TH SarabunPSK" w:hAnsi="TH SarabunPSK" w:cs="TH SarabunPSK"/>
          <w:b/>
          <w:bCs/>
          <w:sz w:val="32"/>
          <w:szCs w:val="32"/>
          <w:cs/>
        </w:rPr>
        <w:t>)</w:t>
      </w:r>
    </w:p>
    <w:p w:rsidR="001A3E7B" w:rsidRPr="00EF2DB8" w:rsidRDefault="001A3E7B" w:rsidP="002B58AA">
      <w:pPr>
        <w:tabs>
          <w:tab w:val="left" w:pos="284"/>
        </w:tabs>
        <w:spacing w:after="0" w:line="240" w:lineRule="auto"/>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rPr>
        <w:tab/>
      </w:r>
      <w:r w:rsidRPr="00EF2DB8">
        <w:rPr>
          <w:rFonts w:ascii="TH SarabunPSK" w:eastAsia="Times New Roman" w:hAnsi="TH SarabunPSK" w:cs="TH SarabunPSK" w:hint="cs"/>
          <w:sz w:val="32"/>
          <w:szCs w:val="32"/>
          <w:cs/>
        </w:rPr>
        <w:t>การทบทวนผลลัพธ์การเรียนรู้ในระดับการศึกษาทั่วไป</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GELOs</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ของสำนักวิชาฯ</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มีลักษณะเฉพาะที่แตกต่างจากหลักสูตรทั่วไป</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เนื่องจากนักศึกษามาจากหลักสูตรต่างๆ</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และเรียนรายวิชาการศึกษาทั่วไปในช่วงเวลาและลำดับที่แตกต่างกัน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ดังนั้นการทบทวน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 xml:space="preserve">GELOs </w:t>
      </w:r>
      <w:r w:rsidRPr="00EF2DB8">
        <w:rPr>
          <w:rFonts w:ascii="TH SarabunPSK" w:eastAsia="Times New Roman" w:hAnsi="TH SarabunPSK" w:cs="TH SarabunPSK" w:hint="cs"/>
          <w:sz w:val="32"/>
          <w:szCs w:val="32"/>
          <w:cs/>
        </w:rPr>
        <w:t>จึงเน้นการประเมินความก้าวหน้าในการเรียนรู้</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Learning Progression</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และการพัฒนาสมรรถนะทั่วไปผ่านรายวิชาต่างๆ</w:t>
      </w:r>
    </w:p>
    <w:p w:rsidR="001A3E7B" w:rsidRPr="00EF2DB8" w:rsidRDefault="001A3E7B" w:rsidP="002B58AA">
      <w:pPr>
        <w:tabs>
          <w:tab w:val="left" w:pos="284"/>
        </w:tabs>
        <w:spacing w:after="0" w:line="240" w:lineRule="auto"/>
        <w:jc w:val="thaiDistribute"/>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กระบวนการเริ่มจากการติดตามและรวบรวมข้อมูลการบรรลุ</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 xml:space="preserve">CLOs </w:t>
      </w:r>
      <w:r w:rsidRPr="00EF2DB8">
        <w:rPr>
          <w:rFonts w:ascii="TH SarabunPSK" w:eastAsia="Times New Roman" w:hAnsi="TH SarabunPSK" w:cs="TH SarabunPSK" w:hint="cs"/>
          <w:sz w:val="32"/>
          <w:szCs w:val="32"/>
          <w:cs/>
        </w:rPr>
        <w:t>ของทุกรายวิชาในแต่ละภาคการศึกษา</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โดยจัดกลุ่มและเชื่อมโยงกับ</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 xml:space="preserve">GELOs </w:t>
      </w:r>
      <w:r w:rsidRPr="00EF2DB8">
        <w:rPr>
          <w:rFonts w:ascii="TH SarabunPSK" w:eastAsia="Times New Roman" w:hAnsi="TH SarabunPSK" w:cs="TH SarabunPSK" w:hint="cs"/>
          <w:sz w:val="32"/>
          <w:szCs w:val="32"/>
          <w:cs/>
        </w:rPr>
        <w:t>ที่เกี่ยวข้อง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เช่น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รายวิชาภาษาอังกฤษเชื่อมโยงกับ</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 xml:space="preserve">GELO </w:t>
      </w:r>
      <w:r w:rsidRPr="00EF2DB8">
        <w:rPr>
          <w:rFonts w:ascii="TH SarabunPSK" w:eastAsia="Times New Roman" w:hAnsi="TH SarabunPSK" w:cs="TH SarabunPSK"/>
          <w:sz w:val="32"/>
          <w:szCs w:val="32"/>
          <w:cs/>
        </w:rPr>
        <w:t xml:space="preserve">6 </w:t>
      </w:r>
      <w:r w:rsidRPr="00EF2DB8">
        <w:rPr>
          <w:rFonts w:ascii="TH SarabunPSK" w:eastAsia="Times New Roman" w:hAnsi="TH SarabunPSK" w:cs="TH SarabunPSK" w:hint="cs"/>
          <w:sz w:val="32"/>
          <w:szCs w:val="32"/>
          <w:cs/>
        </w:rPr>
        <w:t>ด้านทักษะการสื่อสาร</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รายวิชาการวิจัยและการคิดเชิงวิพากษ์เชื่อมโยงกับ</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 xml:space="preserve">GELO </w:t>
      </w:r>
      <w:r w:rsidRPr="00EF2DB8">
        <w:rPr>
          <w:rFonts w:ascii="TH SarabunPSK" w:eastAsia="Times New Roman" w:hAnsi="TH SarabunPSK" w:cs="TH SarabunPSK"/>
          <w:sz w:val="32"/>
          <w:szCs w:val="32"/>
          <w:cs/>
        </w:rPr>
        <w:t xml:space="preserve">4 </w:t>
      </w:r>
      <w:r w:rsidRPr="00EF2DB8">
        <w:rPr>
          <w:rFonts w:ascii="TH SarabunPSK" w:eastAsia="Times New Roman" w:hAnsi="TH SarabunPSK" w:cs="TH SarabunPSK" w:hint="cs"/>
          <w:sz w:val="32"/>
          <w:szCs w:val="32"/>
          <w:cs/>
        </w:rPr>
        <w:t>ด้านทักษะการคิดวิเคราะห์</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และรายวิชากีฬาและสุขภาวะเชื่อมโยงกับ</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 xml:space="preserve">GELO </w:t>
      </w:r>
      <w:r w:rsidRPr="00EF2DB8">
        <w:rPr>
          <w:rFonts w:ascii="TH SarabunPSK" w:eastAsia="Times New Roman" w:hAnsi="TH SarabunPSK" w:cs="TH SarabunPSK"/>
          <w:sz w:val="32"/>
          <w:szCs w:val="32"/>
          <w:cs/>
        </w:rPr>
        <w:t xml:space="preserve">9 </w:t>
      </w:r>
      <w:r w:rsidRPr="00EF2DB8">
        <w:rPr>
          <w:rFonts w:ascii="TH SarabunPSK" w:eastAsia="Times New Roman" w:hAnsi="TH SarabunPSK" w:cs="TH SarabunPSK" w:hint="cs"/>
          <w:sz w:val="32"/>
          <w:szCs w:val="32"/>
          <w:cs/>
        </w:rPr>
        <w:t>ด้านสุขภาพและคุณภาพชีวิต</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พื่อมองเห็นความเชื่อมโยงและตรวจสอบความก้าวหน้าในการพัฒนาสมรรถนะตามกรอบมาตรฐานคุณวุฒิระดับอุดมศึกษา</w:t>
      </w:r>
    </w:p>
    <w:p w:rsidR="001A3E7B" w:rsidRPr="00EF2DB8" w:rsidRDefault="001A3E7B" w:rsidP="002B58AA">
      <w:pPr>
        <w:tabs>
          <w:tab w:val="left" w:pos="284"/>
        </w:tabs>
        <w:spacing w:after="0" w:line="240" w:lineRule="auto"/>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rPr>
        <w:tab/>
      </w:r>
      <w:r w:rsidRPr="00EF2DB8">
        <w:rPr>
          <w:rFonts w:ascii="TH SarabunPSK" w:eastAsia="Times New Roman" w:hAnsi="TH SarabunPSK" w:cs="TH SarabunPSK" w:hint="cs"/>
          <w:sz w:val="32"/>
          <w:szCs w:val="32"/>
          <w:cs/>
        </w:rPr>
        <w:t>เนื่องจากนักศึกษามีเส้นทางการเรียนรู้ที่แตกต่างกัน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สำนักวิชาจึงดำเนินการประเมินความก้าวหน้าในภาพรวม</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โดยอาศัยการวิเคราะห์ข้อมูลจากนักศึกษาในแต่ละชั้นปี</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ตัวอย่างเช่น</w:t>
      </w:r>
    </w:p>
    <w:p w:rsidR="001A3E7B" w:rsidRPr="00EF2DB8" w:rsidRDefault="001A3E7B" w:rsidP="002B58AA">
      <w:pPr>
        <w:tabs>
          <w:tab w:val="left" w:pos="284"/>
        </w:tabs>
        <w:spacing w:after="0" w:line="240" w:lineRule="auto"/>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rPr>
        <w:tab/>
      </w:r>
      <w:r w:rsidRPr="00EF2DB8">
        <w:rPr>
          <w:rFonts w:ascii="TH SarabunPSK" w:eastAsia="Times New Roman" w:hAnsi="TH SarabunPSK" w:cs="TH SarabunPSK"/>
          <w:sz w:val="32"/>
          <w:szCs w:val="32"/>
          <w:cs/>
        </w:rPr>
        <w:t xml:space="preserve">1) </w:t>
      </w:r>
      <w:r w:rsidRPr="00EF2DB8">
        <w:rPr>
          <w:rFonts w:ascii="TH SarabunPSK" w:eastAsia="Times New Roman" w:hAnsi="TH SarabunPSK" w:cs="TH SarabunPSK" w:hint="cs"/>
          <w:sz w:val="32"/>
          <w:szCs w:val="32"/>
          <w:cs/>
        </w:rPr>
        <w:t>การเปรียบเทียบระดับการบรรลุผลตาม</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 xml:space="preserve">GELO </w:t>
      </w:r>
      <w:r w:rsidRPr="00EF2DB8">
        <w:rPr>
          <w:rFonts w:ascii="TH SarabunPSK" w:eastAsia="Times New Roman" w:hAnsi="TH SarabunPSK" w:cs="TH SarabunPSK" w:hint="cs"/>
          <w:sz w:val="32"/>
          <w:szCs w:val="32"/>
          <w:cs/>
        </w:rPr>
        <w:t>ด้านการสื่อสารภาษาอังกฤษ</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ระหว่างนักศึกษาชั้นปีที่</w:t>
      </w:r>
      <w:r w:rsidRPr="00EF2DB8">
        <w:rPr>
          <w:rFonts w:ascii="TH SarabunPSK" w:eastAsia="Times New Roman" w:hAnsi="TH SarabunPSK" w:cs="TH SarabunPSK"/>
          <w:sz w:val="32"/>
          <w:szCs w:val="32"/>
          <w:cs/>
        </w:rPr>
        <w:t xml:space="preserve"> 1 </w:t>
      </w:r>
      <w:r w:rsidRPr="00EF2DB8">
        <w:rPr>
          <w:rFonts w:ascii="TH SarabunPSK" w:eastAsia="Times New Roman" w:hAnsi="TH SarabunPSK" w:cs="TH SarabunPSK" w:hint="cs"/>
          <w:sz w:val="32"/>
          <w:szCs w:val="32"/>
          <w:cs/>
        </w:rPr>
        <w:t>กับชั้นปีที่</w:t>
      </w:r>
      <w:r w:rsidRPr="00EF2DB8">
        <w:rPr>
          <w:rFonts w:ascii="TH SarabunPSK" w:eastAsia="Times New Roman" w:hAnsi="TH SarabunPSK" w:cs="TH SarabunPSK"/>
          <w:sz w:val="32"/>
          <w:szCs w:val="32"/>
          <w:cs/>
        </w:rPr>
        <w:t xml:space="preserve"> 2–3</w:t>
      </w:r>
    </w:p>
    <w:p w:rsidR="001A3E7B" w:rsidRPr="00EF2DB8" w:rsidRDefault="001A3E7B" w:rsidP="002B58AA">
      <w:pPr>
        <w:tabs>
          <w:tab w:val="left" w:pos="284"/>
        </w:tabs>
        <w:spacing w:after="0" w:line="240" w:lineRule="auto"/>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rPr>
        <w:tab/>
      </w:r>
      <w:r w:rsidRPr="00EF2DB8">
        <w:rPr>
          <w:rFonts w:ascii="TH SarabunPSK" w:eastAsia="Times New Roman" w:hAnsi="TH SarabunPSK" w:cs="TH SarabunPSK"/>
          <w:sz w:val="32"/>
          <w:szCs w:val="32"/>
          <w:cs/>
        </w:rPr>
        <w:t xml:space="preserve">2) </w:t>
      </w:r>
      <w:r w:rsidRPr="00EF2DB8">
        <w:rPr>
          <w:rFonts w:ascii="TH SarabunPSK" w:eastAsia="Times New Roman" w:hAnsi="TH SarabunPSK" w:cs="TH SarabunPSK" w:hint="cs"/>
          <w:sz w:val="32"/>
          <w:szCs w:val="32"/>
          <w:cs/>
        </w:rPr>
        <w:t>การติดตามพัฒนาการด้านทักษะการคิดวิเคราะห์</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ผ่านรายวิชาที่มีการเรียนต่อเนื่อง</w:t>
      </w:r>
    </w:p>
    <w:p w:rsidR="001A3E7B" w:rsidRPr="00EF2DB8" w:rsidRDefault="001A3E7B" w:rsidP="002B58AA">
      <w:pPr>
        <w:tabs>
          <w:tab w:val="left" w:pos="284"/>
        </w:tabs>
        <w:spacing w:after="0" w:line="240" w:lineRule="auto"/>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rPr>
        <w:tab/>
      </w:r>
      <w:r w:rsidRPr="00EF2DB8">
        <w:rPr>
          <w:rFonts w:ascii="TH SarabunPSK" w:eastAsia="Times New Roman" w:hAnsi="TH SarabunPSK" w:cs="TH SarabunPSK" w:hint="cs"/>
          <w:sz w:val="32"/>
          <w:szCs w:val="32"/>
          <w:cs/>
        </w:rPr>
        <w:t>นอกจากนี้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ยังมีการประเมินผลหลังจากนักศึกษาเรียนสำเร็จรายวิชาภาษาอังกฤษ</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รวมถึงการจัดสอบ</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 xml:space="preserve">Exit Exam </w:t>
      </w:r>
      <w:r w:rsidRPr="00EF2DB8">
        <w:rPr>
          <w:rFonts w:ascii="TH SarabunPSK" w:eastAsia="Times New Roman" w:hAnsi="TH SarabunPSK" w:cs="TH SarabunPSK" w:hint="cs"/>
          <w:sz w:val="32"/>
          <w:szCs w:val="32"/>
          <w:cs/>
        </w:rPr>
        <w:t>ก่อนสำเร็จการศึกษาในรายวิชาภาษาอังกฤษและภาษาไทย</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เพื่อสะท้อนผลสัมฤทธิ์ทางการเรียนและความพร้อมของนักศึกษาในการก้าวสู่ระดับที่สูงขึ้น</w:t>
      </w:r>
    </w:p>
    <w:p w:rsidR="001A3E7B" w:rsidRPr="00EF2DB8" w:rsidRDefault="001A3E7B" w:rsidP="002B58AA">
      <w:pPr>
        <w:tabs>
          <w:tab w:val="left" w:pos="284"/>
        </w:tabs>
        <w:spacing w:after="0" w:line="240" w:lineRule="auto"/>
        <w:jc w:val="thaiDistribute"/>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ในการประเมินภาพรวม</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สำนักวิชาฯ</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ใช้ข้อมูลจากผู้มีส่วนได้ส่วนเสียอย่างรอบด้าน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ได้แก่</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นักศึกษาผ่านแบบสำรวจความพึงพอใจและการรับรู้การพัฒนาสมรรถนะ</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คณะกรรมการหลักสูตรของสำนักวิชาต่างๆ</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ที่ให้ข้อมูลป้อนกลับเกี่ยวกับความพร้อมของนักศึกษา</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และให้ความเห็นเกี่ยวกับสมรรถนะทั่วไปของนักศึกษา</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นอกจากนี้ยังมีกลไกประสานงานกับหลักสูตรต่างๆ</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อย่างเป็นระบบผ่านการประชุมร่วมหรือสำรวจความคิดเห็นอย่างน้อยปีละ</w:t>
      </w:r>
      <w:r w:rsidRPr="00EF2DB8">
        <w:rPr>
          <w:rFonts w:ascii="TH SarabunPSK" w:eastAsia="Times New Roman" w:hAnsi="TH SarabunPSK" w:cs="TH SarabunPSK"/>
          <w:sz w:val="32"/>
          <w:szCs w:val="32"/>
          <w:cs/>
        </w:rPr>
        <w:t xml:space="preserve"> 1 </w:t>
      </w:r>
      <w:r w:rsidRPr="00EF2DB8">
        <w:rPr>
          <w:rFonts w:ascii="TH SarabunPSK" w:eastAsia="Times New Roman" w:hAnsi="TH SarabunPSK" w:cs="TH SarabunPSK" w:hint="cs"/>
          <w:sz w:val="32"/>
          <w:szCs w:val="32"/>
          <w:cs/>
        </w:rPr>
        <w:t>ครั้ง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เพื่อรับฟีดแบ็กเกี่ยวกับคุณภาพและความเหมาะสมของรายวิชาการศึกษาทั่วไปที่สนับสนุน</w:t>
      </w:r>
      <w:r w:rsidRPr="00EF2DB8">
        <w:rPr>
          <w:rFonts w:ascii="TH SarabunPSK" w:eastAsia="Times New Roman" w:hAnsi="TH SarabunPSK" w:cs="TH SarabunPSK"/>
          <w:sz w:val="32"/>
          <w:szCs w:val="32"/>
          <w:cs/>
        </w:rPr>
        <w:t xml:space="preserve"> </w:t>
      </w:r>
      <w:r w:rsidR="00392B46" w:rsidRPr="00EF2DB8">
        <w:rPr>
          <w:rFonts w:ascii="TH SarabunPSK" w:eastAsia="Times New Roman" w:hAnsi="TH SarabunPSK" w:cs="TH SarabunPSK"/>
          <w:sz w:val="32"/>
          <w:szCs w:val="32"/>
        </w:rPr>
        <w:t>GELOs</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ของแต่ละหลักสูตร</w:t>
      </w:r>
    </w:p>
    <w:p w:rsidR="00290F9C" w:rsidRPr="00EF2DB8" w:rsidRDefault="001A3E7B" w:rsidP="002B58AA">
      <w:pPr>
        <w:tabs>
          <w:tab w:val="left" w:pos="284"/>
        </w:tabs>
        <w:spacing w:after="0" w:line="240" w:lineRule="auto"/>
        <w:jc w:val="thaiDistribute"/>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หากพบช่องว่าง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Gap</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ระหว่าง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 xml:space="preserve">GELOs </w:t>
      </w:r>
      <w:r w:rsidRPr="00EF2DB8">
        <w:rPr>
          <w:rFonts w:ascii="TH SarabunPSK" w:eastAsia="Times New Roman" w:hAnsi="TH SarabunPSK" w:cs="TH SarabunPSK" w:hint="cs"/>
          <w:sz w:val="32"/>
          <w:szCs w:val="32"/>
          <w:cs/>
        </w:rPr>
        <w:t>ที่กำหนดกับผลการประเมินจริง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จะมีการปรับปรุงอย่างเป็นระบบทั้งในระดับรายวิชาและระดับสำนักวิชา</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โดยปรับปรุงเนื้อหาและกิจกรรมการเรียนรู้</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พัฒนาวิธีการสอนและเครื่องมือประเมิน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จัดกิจกรรมเสริมหลักสูตร</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หรือพัฒนาศักยภาพอาจารย์ผู้สอน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เพื่อให้กระบวนการพัฒนาคุณภาพเป็นไปอย่างต่อเนื่องและตอบสนองต่อความเปลี่ยนแปลงของบริบททางสังคม</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เศรษฐกิจ</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และวิชาการ</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สอดคล้องกับแนวคิดการปรับปรุงอย่างไม่หยุดยั้ง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Continuous Quality Improvement</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CQI</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และแสดงบทบาทสำคัญของการศึกษาทั่วไปในการวางรากฐานการพัฒนาสมรรถนะบัณฑิตในศตวรรษที่</w:t>
      </w:r>
      <w:r w:rsidRPr="00EF2DB8">
        <w:rPr>
          <w:rFonts w:ascii="TH SarabunPSK" w:eastAsia="Times New Roman" w:hAnsi="TH SarabunPSK" w:cs="TH SarabunPSK"/>
          <w:sz w:val="32"/>
          <w:szCs w:val="32"/>
          <w:cs/>
        </w:rPr>
        <w:t xml:space="preserve"> 21 </w:t>
      </w:r>
      <w:r w:rsidRPr="00EF2DB8">
        <w:rPr>
          <w:rFonts w:ascii="TH SarabunPSK" w:eastAsia="Times New Roman" w:hAnsi="TH SarabunPSK" w:cs="TH SarabunPSK" w:hint="cs"/>
          <w:sz w:val="32"/>
          <w:szCs w:val="32"/>
          <w:cs/>
        </w:rPr>
        <w:t>อย่างเป็นรูปธรรมและตรวจสอบได้</w:t>
      </w:r>
    </w:p>
    <w:p w:rsidR="00290F9C" w:rsidRPr="00EF2DB8" w:rsidRDefault="00290F9C" w:rsidP="002B58AA">
      <w:pPr>
        <w:tabs>
          <w:tab w:val="left" w:pos="284"/>
        </w:tabs>
        <w:spacing w:after="0" w:line="240" w:lineRule="auto"/>
        <w:rPr>
          <w:rFonts w:ascii="TH SarabunPSK" w:eastAsia="Times New Roman" w:hAnsi="TH SarabunPSK" w:cs="TH SarabunPSK"/>
          <w:b/>
          <w:bCs/>
          <w:sz w:val="32"/>
          <w:szCs w:val="32"/>
        </w:rPr>
      </w:pPr>
      <w:r w:rsidRPr="00EF2DB8">
        <w:rPr>
          <w:rFonts w:ascii="TH SarabunPSK" w:eastAsia="Times New Roman" w:hAnsi="TH SarabunPSK" w:cs="TH SarabunPSK" w:hint="cs"/>
          <w:b/>
          <w:bCs/>
          <w:sz w:val="32"/>
          <w:szCs w:val="32"/>
          <w:cs/>
        </w:rPr>
        <w:t>4. การทบทวนและประเมินผลผลลัพธ์การเรียนรู้หลังจากนักศึกษาสำเร็จการศึกษา</w:t>
      </w:r>
    </w:p>
    <w:p w:rsidR="001A3E7B" w:rsidRPr="00EF2DB8" w:rsidRDefault="001A3E7B" w:rsidP="002B58AA">
      <w:pPr>
        <w:tabs>
          <w:tab w:val="left" w:pos="284"/>
        </w:tabs>
        <w:spacing w:after="0" w:line="240" w:lineRule="auto"/>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rPr>
        <w:tab/>
      </w:r>
      <w:r w:rsidRPr="00EF2DB8">
        <w:rPr>
          <w:rFonts w:ascii="TH SarabunPSK" w:eastAsia="Times New Roman" w:hAnsi="TH SarabunPSK" w:cs="TH SarabunPSK" w:hint="cs"/>
          <w:sz w:val="32"/>
          <w:szCs w:val="32"/>
          <w:cs/>
        </w:rPr>
        <w:t>เนื่องจากสำนักวิชาพหุภาษาและการศึกษาทั่วไปไม่มีบัณฑิตเป็นของตนเอง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แต่มีบทบาทสำคัญในการจัดการเรียนการสอนรายวิชาการศึกษาทั่วไปแก่นักศึกษาจากทุกหลักสูตรทั่วมหาวิทยาลัย</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ารทบทวนและประเมินผลลัพธ์การเรียนรู้หลังจากนักศึกษาสำเร็จการศึกษาจึงมุ่งเน้นไปที่การตรวจสอบการบรรลุ</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 xml:space="preserve">General Education Learning Outcomes </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GELOs</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ที่นักศึกษาได้รับจากรายวิชาของสำนักวิชา</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โดยมีแนวทางดังนี้</w:t>
      </w:r>
    </w:p>
    <w:p w:rsidR="001A3E7B" w:rsidRPr="00EF2DB8" w:rsidRDefault="001A3E7B" w:rsidP="002B58AA">
      <w:pPr>
        <w:tabs>
          <w:tab w:val="left" w:pos="284"/>
        </w:tabs>
        <w:spacing w:after="0" w:line="240" w:lineRule="auto"/>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rPr>
        <w:tab/>
      </w:r>
      <w:r w:rsidRPr="00EF2DB8">
        <w:rPr>
          <w:rFonts w:ascii="TH SarabunPSK" w:eastAsia="Times New Roman" w:hAnsi="TH SarabunPSK" w:cs="TH SarabunPSK"/>
          <w:sz w:val="32"/>
          <w:szCs w:val="32"/>
          <w:cs/>
        </w:rPr>
        <w:t xml:space="preserve">1) </w:t>
      </w:r>
      <w:r w:rsidRPr="00EF2DB8">
        <w:rPr>
          <w:rFonts w:ascii="TH SarabunPSK" w:eastAsia="Times New Roman" w:hAnsi="TH SarabunPSK" w:cs="TH SarabunPSK" w:hint="cs"/>
          <w:sz w:val="32"/>
          <w:szCs w:val="32"/>
          <w:cs/>
        </w:rPr>
        <w:t>การประเมินผลสัมฤทธิ์ของรายวิชาในช่วงปลายการศึกษา</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ใช้ข้อมูลจากผลการเรียนในรายวิชาภาษาอังกฤษและรายวิชาอื่น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ๆ</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ที่เชื่อมโยงกับ</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 xml:space="preserve">GELOs </w:t>
      </w:r>
      <w:r w:rsidRPr="00EF2DB8">
        <w:rPr>
          <w:rFonts w:ascii="TH SarabunPSK" w:eastAsia="Times New Roman" w:hAnsi="TH SarabunPSK" w:cs="TH SarabunPSK" w:hint="cs"/>
          <w:sz w:val="32"/>
          <w:szCs w:val="32"/>
          <w:cs/>
        </w:rPr>
        <w:t>รวมถึงผลการสอบ</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 xml:space="preserve">Exit Exam </w:t>
      </w:r>
      <w:r w:rsidRPr="00EF2DB8">
        <w:rPr>
          <w:rFonts w:ascii="TH SarabunPSK" w:eastAsia="Times New Roman" w:hAnsi="TH SarabunPSK" w:cs="TH SarabunPSK" w:hint="cs"/>
          <w:sz w:val="32"/>
          <w:szCs w:val="32"/>
          <w:cs/>
        </w:rPr>
        <w:t>ก่อนสำเร็จการศึกษา</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เพื่อสะท้อนความพร้อมของนักศึกษาในการใช้สมรรถนะทั่วไป</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เช่น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การสื่อสารภาษาไทยและอังกฤษ</w:t>
      </w:r>
      <w:r w:rsidRPr="00EF2DB8">
        <w:rPr>
          <w:rFonts w:ascii="TH SarabunPSK" w:eastAsia="Times New Roman" w:hAnsi="TH SarabunPSK" w:cs="TH SarabunPSK"/>
          <w:sz w:val="32"/>
          <w:szCs w:val="32"/>
          <w:cs/>
        </w:rPr>
        <w:t xml:space="preserve"> </w:t>
      </w:r>
    </w:p>
    <w:p w:rsidR="001A3E7B" w:rsidRPr="00EF2DB8" w:rsidRDefault="001A3E7B" w:rsidP="002B58AA">
      <w:pPr>
        <w:tabs>
          <w:tab w:val="left" w:pos="284"/>
        </w:tabs>
        <w:spacing w:after="0" w:line="240" w:lineRule="auto"/>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rPr>
        <w:tab/>
      </w:r>
      <w:r w:rsidRPr="00EF2DB8">
        <w:rPr>
          <w:rFonts w:ascii="TH SarabunPSK" w:eastAsia="Times New Roman" w:hAnsi="TH SarabunPSK" w:cs="TH SarabunPSK"/>
          <w:sz w:val="32"/>
          <w:szCs w:val="32"/>
          <w:cs/>
        </w:rPr>
        <w:t xml:space="preserve">2) </w:t>
      </w:r>
      <w:r w:rsidRPr="00EF2DB8">
        <w:rPr>
          <w:rFonts w:ascii="TH SarabunPSK" w:eastAsia="Times New Roman" w:hAnsi="TH SarabunPSK" w:cs="TH SarabunPSK" w:hint="cs"/>
          <w:sz w:val="32"/>
          <w:szCs w:val="32"/>
          <w:cs/>
        </w:rPr>
        <w:t>การใช้ข้อมูลจากผู้มีส่วนเกี่ยวข้อง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สำนักวิชาฯ</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รวบรวมข้อมูลจากนักศึกษา</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ผ่านแบบสอบถามความพึงพอใจและการรับรู้สมรรถนะ</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และจากคณะกรรมการหลักสูตรของสำนักวิชาต่าง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ๆ</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ที่ให้ข้อเสนอแนะเกี่ยวกับความพร้อมของนักศึกษาและคุณภาพรายวิชาการศึกษาทั่วไป</w:t>
      </w:r>
    </w:p>
    <w:p w:rsidR="001A3E7B" w:rsidRPr="00EF2DB8" w:rsidRDefault="001A3E7B" w:rsidP="002B58AA">
      <w:pPr>
        <w:tabs>
          <w:tab w:val="left" w:pos="284"/>
        </w:tabs>
        <w:spacing w:after="0" w:line="240" w:lineRule="auto"/>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rPr>
        <w:tab/>
      </w:r>
      <w:r w:rsidRPr="00EF2DB8">
        <w:rPr>
          <w:rFonts w:ascii="TH SarabunPSK" w:eastAsia="Times New Roman" w:hAnsi="TH SarabunPSK" w:cs="TH SarabunPSK"/>
          <w:sz w:val="32"/>
          <w:szCs w:val="32"/>
          <w:cs/>
        </w:rPr>
        <w:t xml:space="preserve">3) </w:t>
      </w:r>
      <w:r w:rsidRPr="00EF2DB8">
        <w:rPr>
          <w:rFonts w:ascii="TH SarabunPSK" w:eastAsia="Times New Roman" w:hAnsi="TH SarabunPSK" w:cs="TH SarabunPSK" w:hint="cs"/>
          <w:sz w:val="32"/>
          <w:szCs w:val="32"/>
          <w:cs/>
        </w:rPr>
        <w:t>การวิเคราะห์และสรุปผลเพื่อปรับปรุงคุณภาพ</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ผลการประเมินจะถูกนำไปใช้เป็นข้อมูลย้อนกลับ</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Feedback</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ในการปรับปรุงรายวิชา</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วิธีการสอน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เครื่องมือประเมิน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และกิจกรรมการเรียนรู้</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เพื่อให้สอดคล้องกับความต้องการของหลักสูตรและมาตรฐานการศึกษาระดับอุดมศึกษา</w:t>
      </w:r>
    </w:p>
    <w:p w:rsidR="00290F9C" w:rsidRPr="00EF2DB8" w:rsidRDefault="001A3E7B" w:rsidP="002B58AA">
      <w:pPr>
        <w:tabs>
          <w:tab w:val="left" w:pos="284"/>
        </w:tabs>
        <w:spacing w:after="0" w:line="240" w:lineRule="auto"/>
        <w:jc w:val="thaiDistribute"/>
        <w:rPr>
          <w:rFonts w:ascii="TH SarabunPSK" w:eastAsia="Times New Roman" w:hAnsi="TH SarabunPSK" w:cs="TH SarabunPSK"/>
          <w:b/>
          <w:bCs/>
          <w:sz w:val="32"/>
          <w:szCs w:val="32"/>
        </w:rPr>
      </w:pPr>
      <w:r w:rsidRPr="00EF2DB8">
        <w:rPr>
          <w:rFonts w:ascii="TH SarabunPSK" w:eastAsia="Times New Roman" w:hAnsi="TH SarabunPSK" w:cs="TH SarabunPSK"/>
          <w:sz w:val="32"/>
          <w:szCs w:val="32"/>
        </w:rPr>
        <w:tab/>
      </w:r>
      <w:r w:rsidRPr="00EF2DB8">
        <w:rPr>
          <w:rFonts w:ascii="TH SarabunPSK" w:eastAsia="Times New Roman" w:hAnsi="TH SarabunPSK" w:cs="TH SarabunPSK" w:hint="cs"/>
          <w:sz w:val="32"/>
          <w:szCs w:val="32"/>
          <w:cs/>
        </w:rPr>
        <w:t>กระบวนการนี้จึงเป็นกลไกสำคัญที่ทำให้มั่นใจได้ว่า</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รายวิชาการศึกษาทั่วไปที่สำนักวิชาฯ</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จัดการเรียนการสอนมีส่วนสนับสนุนการบรรลุ</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 xml:space="preserve">GELOs </w:t>
      </w:r>
      <w:r w:rsidRPr="00EF2DB8">
        <w:rPr>
          <w:rFonts w:ascii="TH SarabunPSK" w:eastAsia="Times New Roman" w:hAnsi="TH SarabunPSK" w:cs="TH SarabunPSK" w:hint="cs"/>
          <w:sz w:val="32"/>
          <w:szCs w:val="32"/>
          <w:cs/>
        </w:rPr>
        <w:t>ของมหาวิทยาลัยอย่างเป็นรูปธรรม</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และช่วยเสริมสร้างสมรรถนะบัณฑิตให้พร้อมต่อการทำงานและการดำรงชีวิตในศตวรรษที่</w:t>
      </w:r>
      <w:r w:rsidRPr="00EF2DB8">
        <w:rPr>
          <w:rFonts w:ascii="TH SarabunPSK" w:eastAsia="Times New Roman" w:hAnsi="TH SarabunPSK" w:cs="TH SarabunPSK"/>
          <w:sz w:val="32"/>
          <w:szCs w:val="32"/>
          <w:cs/>
        </w:rPr>
        <w:t xml:space="preserve"> 21</w:t>
      </w:r>
    </w:p>
    <w:p w:rsidR="00290F9C" w:rsidRPr="00EF2DB8" w:rsidRDefault="00290F9C" w:rsidP="002B58AA">
      <w:pPr>
        <w:pStyle w:val="Heading3"/>
        <w:ind w:left="0" w:firstLine="0"/>
        <w:rPr>
          <w:rFonts w:ascii="TH SarabunPSK" w:hAnsi="TH SarabunPSK" w:cs="TH SarabunPSK"/>
          <w:color w:val="auto"/>
        </w:rPr>
      </w:pPr>
      <w:r w:rsidRPr="00EF2DB8">
        <w:rPr>
          <w:rFonts w:ascii="TH SarabunPSK" w:hAnsi="TH SarabunPSK" w:cs="TH SarabunPSK" w:hint="cs"/>
          <w:color w:val="auto"/>
          <w:cs/>
        </w:rPr>
        <w:t>5</w:t>
      </w:r>
      <w:r w:rsidRPr="00EF2DB8">
        <w:rPr>
          <w:rFonts w:ascii="TH SarabunPSK" w:hAnsi="TH SarabunPSK" w:cs="TH SarabunPSK"/>
          <w:color w:val="auto"/>
          <w:cs/>
        </w:rPr>
        <w:t>. เกณฑ์การสำเร็จการศึกษาตามหลักสูตร</w:t>
      </w:r>
    </w:p>
    <w:p w:rsidR="001A3E7B" w:rsidRPr="00EF2DB8" w:rsidRDefault="00290F9C" w:rsidP="002B58AA">
      <w:pPr>
        <w:tabs>
          <w:tab w:val="left" w:pos="284"/>
        </w:tabs>
        <w:spacing w:after="0" w:line="240" w:lineRule="auto"/>
        <w:jc w:val="both"/>
        <w:rPr>
          <w:rFonts w:ascii="TH SarabunPSK" w:eastAsia="Sarabun" w:hAnsi="TH SarabunPSK" w:cs="TH SarabunPSK"/>
          <w:sz w:val="32"/>
          <w:szCs w:val="32"/>
        </w:rPr>
      </w:pPr>
      <w:r w:rsidRPr="00EF2DB8">
        <w:rPr>
          <w:rFonts w:ascii="TH SarabunPSK" w:eastAsia="Sarabun" w:hAnsi="TH SarabunPSK" w:cs="TH SarabunPSK"/>
          <w:sz w:val="32"/>
          <w:szCs w:val="32"/>
        </w:rPr>
        <w:tab/>
      </w:r>
      <w:r w:rsidRPr="00EF2DB8">
        <w:rPr>
          <w:rFonts w:ascii="TH SarabunPSK" w:eastAsia="Sarabun" w:hAnsi="TH SarabunPSK" w:cs="TH SarabunPSK"/>
          <w:sz w:val="32"/>
          <w:szCs w:val="32"/>
          <w:cs/>
        </w:rPr>
        <w:t>5.</w:t>
      </w:r>
      <w:r w:rsidRPr="00EF2DB8">
        <w:rPr>
          <w:rFonts w:ascii="TH SarabunPSK" w:eastAsia="Sarabun" w:hAnsi="TH SarabunPSK" w:cs="TH SarabunPSK"/>
          <w:sz w:val="32"/>
          <w:szCs w:val="32"/>
        </w:rPr>
        <w:t>1</w:t>
      </w:r>
      <w:r w:rsidRPr="00EF2DB8">
        <w:rPr>
          <w:rFonts w:ascii="TH SarabunPSK" w:eastAsia="Sarabun" w:hAnsi="TH SarabunPSK" w:cs="TH SarabunPSK"/>
          <w:sz w:val="32"/>
          <w:szCs w:val="32"/>
        </w:rPr>
        <w:tab/>
      </w:r>
      <w:r w:rsidR="001A3E7B" w:rsidRPr="00EF2DB8">
        <w:rPr>
          <w:rFonts w:ascii="TH SarabunPSK" w:eastAsia="Sarabun" w:hAnsi="TH SarabunPSK" w:cs="TH SarabunPSK"/>
          <w:sz w:val="32"/>
          <w:szCs w:val="32"/>
          <w:cs/>
        </w:rPr>
        <w:t>ผู้สำเร็จการศึกษาต้องเรียนครบตามจำนวนหน่วยกิตที่กำหนดไว้ในโครงสร้างหลักสูตร โดย</w:t>
      </w:r>
      <w:r w:rsidR="001A3E7B" w:rsidRPr="00EF2DB8">
        <w:rPr>
          <w:rFonts w:ascii="TH SarabunPSK" w:eastAsia="Sarabun" w:hAnsi="TH SarabunPSK" w:cs="TH SarabunPSK" w:hint="cs"/>
          <w:sz w:val="32"/>
          <w:szCs w:val="32"/>
          <w:cs/>
        </w:rPr>
        <w:t>นักศึกษาได้คะแนนรวมของรายวิชาได้คะแนนอยู่ในเกรดตั้งแต่</w:t>
      </w:r>
      <w:r w:rsidR="001A3E7B" w:rsidRPr="00EF2DB8">
        <w:rPr>
          <w:rFonts w:ascii="TH SarabunPSK" w:eastAsia="Sarabun" w:hAnsi="TH SarabunPSK" w:cs="TH SarabunPSK"/>
          <w:sz w:val="32"/>
          <w:szCs w:val="32"/>
          <w:cs/>
        </w:rPr>
        <w:t xml:space="preserve"> </w:t>
      </w:r>
      <w:r w:rsidR="001A3E7B" w:rsidRPr="00EF2DB8">
        <w:rPr>
          <w:rFonts w:ascii="TH SarabunPSK" w:eastAsia="Sarabun" w:hAnsi="TH SarabunPSK" w:cs="TH SarabunPSK"/>
          <w:sz w:val="32"/>
          <w:szCs w:val="32"/>
        </w:rPr>
        <w:t xml:space="preserve">D </w:t>
      </w:r>
      <w:r w:rsidR="001A3E7B" w:rsidRPr="00EF2DB8">
        <w:rPr>
          <w:rFonts w:ascii="TH SarabunPSK" w:eastAsia="Sarabun" w:hAnsi="TH SarabunPSK" w:cs="TH SarabunPSK" w:hint="cs"/>
          <w:sz w:val="32"/>
          <w:szCs w:val="32"/>
          <w:cs/>
        </w:rPr>
        <w:t>ขึ้นไป</w:t>
      </w:r>
      <w:r w:rsidR="001A3E7B" w:rsidRPr="00EF2DB8">
        <w:rPr>
          <w:rFonts w:ascii="TH SarabunPSK" w:eastAsia="Sarabun" w:hAnsi="TH SarabunPSK" w:cs="TH SarabunPSK"/>
          <w:sz w:val="32"/>
          <w:szCs w:val="32"/>
          <w:cs/>
        </w:rPr>
        <w:t xml:space="preserve"> </w:t>
      </w:r>
      <w:r w:rsidR="001A3E7B" w:rsidRPr="00EF2DB8">
        <w:rPr>
          <w:rFonts w:ascii="TH SarabunPSK" w:eastAsia="Sarabun" w:hAnsi="TH SarabunPSK" w:cs="TH SarabunPSK" w:hint="cs"/>
          <w:sz w:val="32"/>
          <w:szCs w:val="32"/>
          <w:cs/>
        </w:rPr>
        <w:t>หรือได้รับเกรด</w:t>
      </w:r>
      <w:r w:rsidR="001A3E7B" w:rsidRPr="00EF2DB8">
        <w:rPr>
          <w:rFonts w:ascii="TH SarabunPSK" w:eastAsia="Sarabun" w:hAnsi="TH SarabunPSK" w:cs="TH SarabunPSK"/>
          <w:sz w:val="32"/>
          <w:szCs w:val="32"/>
          <w:cs/>
        </w:rPr>
        <w:t xml:space="preserve"> </w:t>
      </w:r>
      <w:r w:rsidR="001A3E7B" w:rsidRPr="00EF2DB8">
        <w:rPr>
          <w:rFonts w:ascii="TH SarabunPSK" w:eastAsia="Sarabun" w:hAnsi="TH SarabunPSK" w:cs="TH SarabunPSK"/>
          <w:sz w:val="32"/>
          <w:szCs w:val="32"/>
        </w:rPr>
        <w:t xml:space="preserve">S </w:t>
      </w:r>
    </w:p>
    <w:p w:rsidR="00290F9C" w:rsidRPr="00EF2DB8" w:rsidRDefault="00290F9C" w:rsidP="002B58AA">
      <w:pPr>
        <w:tabs>
          <w:tab w:val="left" w:pos="284"/>
        </w:tabs>
        <w:spacing w:after="0" w:line="240" w:lineRule="auto"/>
        <w:jc w:val="both"/>
        <w:rPr>
          <w:rFonts w:ascii="TH SarabunPSK" w:eastAsia="Sarabun" w:hAnsi="TH SarabunPSK" w:cs="TH SarabunPSK"/>
          <w:sz w:val="32"/>
          <w:szCs w:val="32"/>
        </w:rPr>
      </w:pPr>
      <w:r w:rsidRPr="00EF2DB8">
        <w:rPr>
          <w:rFonts w:ascii="TH SarabunPSK" w:eastAsia="Sarabun" w:hAnsi="TH SarabunPSK" w:cs="TH SarabunPSK"/>
          <w:sz w:val="32"/>
          <w:szCs w:val="32"/>
        </w:rPr>
        <w:tab/>
      </w:r>
      <w:r w:rsidRPr="00EF2DB8">
        <w:rPr>
          <w:rFonts w:ascii="TH SarabunPSK" w:eastAsia="Sarabun" w:hAnsi="TH SarabunPSK" w:cs="TH SarabunPSK"/>
          <w:sz w:val="32"/>
          <w:szCs w:val="32"/>
          <w:cs/>
        </w:rPr>
        <w:t>5.</w:t>
      </w:r>
      <w:r w:rsidRPr="00EF2DB8">
        <w:rPr>
          <w:rFonts w:ascii="TH SarabunPSK" w:eastAsia="Sarabun" w:hAnsi="TH SarabunPSK" w:cs="TH SarabunPSK"/>
          <w:sz w:val="32"/>
          <w:szCs w:val="32"/>
        </w:rPr>
        <w:t>2</w:t>
      </w:r>
      <w:r w:rsidRPr="00EF2DB8">
        <w:rPr>
          <w:rFonts w:ascii="TH SarabunPSK" w:eastAsia="Sarabun" w:hAnsi="TH SarabunPSK" w:cs="TH SarabunPSK"/>
          <w:sz w:val="32"/>
          <w:szCs w:val="32"/>
        </w:rPr>
        <w:tab/>
      </w:r>
      <w:r w:rsidRPr="00EF2DB8">
        <w:rPr>
          <w:rFonts w:ascii="TH SarabunPSK" w:eastAsia="Sarabun" w:hAnsi="TH SarabunPSK" w:cs="TH SarabunPSK"/>
          <w:sz w:val="32"/>
          <w:szCs w:val="32"/>
          <w:cs/>
        </w:rPr>
        <w:t>บรรลุผลลัพธ์การเรียนรู้ตามมาตรฐานคุณวุฒิระดับปริญญาตรี</w:t>
      </w:r>
    </w:p>
    <w:p w:rsidR="00290F9C" w:rsidRPr="00EF2DB8" w:rsidRDefault="00290F9C" w:rsidP="002B58AA">
      <w:pPr>
        <w:tabs>
          <w:tab w:val="left" w:pos="284"/>
        </w:tabs>
        <w:spacing w:after="0" w:line="240" w:lineRule="auto"/>
        <w:jc w:val="both"/>
        <w:rPr>
          <w:rFonts w:ascii="TH SarabunPSK" w:eastAsia="Sarabun" w:hAnsi="TH SarabunPSK" w:cs="TH SarabunPSK"/>
          <w:sz w:val="32"/>
          <w:szCs w:val="32"/>
        </w:rPr>
      </w:pPr>
      <w:r w:rsidRPr="00EF2DB8">
        <w:rPr>
          <w:rFonts w:ascii="TH SarabunPSK" w:eastAsia="Sarabun" w:hAnsi="TH SarabunPSK" w:cs="TH SarabunPSK"/>
          <w:sz w:val="32"/>
          <w:szCs w:val="32"/>
        </w:rPr>
        <w:tab/>
      </w:r>
      <w:r w:rsidRPr="00EF2DB8">
        <w:rPr>
          <w:rFonts w:ascii="TH SarabunPSK" w:eastAsia="Sarabun" w:hAnsi="TH SarabunPSK" w:cs="TH SarabunPSK"/>
          <w:sz w:val="32"/>
          <w:szCs w:val="32"/>
          <w:cs/>
        </w:rPr>
        <w:t>5.</w:t>
      </w:r>
      <w:r w:rsidRPr="00EF2DB8">
        <w:rPr>
          <w:rFonts w:ascii="TH SarabunPSK" w:eastAsia="Sarabun" w:hAnsi="TH SarabunPSK" w:cs="TH SarabunPSK"/>
          <w:sz w:val="32"/>
          <w:szCs w:val="32"/>
        </w:rPr>
        <w:t>3</w:t>
      </w:r>
      <w:r w:rsidRPr="00EF2DB8">
        <w:rPr>
          <w:rFonts w:ascii="TH SarabunPSK" w:eastAsia="Sarabun" w:hAnsi="TH SarabunPSK" w:cs="TH SarabunPSK"/>
          <w:sz w:val="32"/>
          <w:szCs w:val="32"/>
        </w:rPr>
        <w:tab/>
      </w:r>
      <w:r w:rsidRPr="00EF2DB8">
        <w:rPr>
          <w:rFonts w:ascii="TH SarabunPSK" w:eastAsia="Sarabun" w:hAnsi="TH SarabunPSK" w:cs="TH SarabunPSK"/>
          <w:sz w:val="32"/>
          <w:szCs w:val="32"/>
          <w:cs/>
        </w:rPr>
        <w:t>เป็นนักศึกษาที่มีค่าคะแนนความดีในการเข้าร่วมกิจกรรมพัฒนานักศึกษาเพื่อสร้าง “บัณฑิตคนดี” ตามหลักเกณฑ์ที่มหาวิทยาลัยกำหนด</w:t>
      </w:r>
    </w:p>
    <w:p w:rsidR="00290F9C" w:rsidRPr="00EF2DB8" w:rsidRDefault="00290F9C" w:rsidP="002B58AA">
      <w:pPr>
        <w:tabs>
          <w:tab w:val="left" w:pos="284"/>
        </w:tabs>
        <w:spacing w:after="0" w:line="240" w:lineRule="auto"/>
        <w:jc w:val="both"/>
        <w:rPr>
          <w:rFonts w:ascii="TH SarabunPSK" w:eastAsia="Sarabun" w:hAnsi="TH SarabunPSK" w:cs="TH SarabunPSK"/>
          <w:b/>
          <w:sz w:val="32"/>
          <w:szCs w:val="32"/>
        </w:rPr>
      </w:pPr>
      <w:r w:rsidRPr="00EF2DB8">
        <w:rPr>
          <w:rFonts w:ascii="TH SarabunPSK" w:eastAsia="Sarabun" w:hAnsi="TH SarabunPSK" w:cs="TH SarabunPSK"/>
          <w:sz w:val="32"/>
          <w:szCs w:val="32"/>
          <w:cs/>
        </w:rPr>
        <w:t xml:space="preserve">    5.</w:t>
      </w:r>
      <w:r w:rsidRPr="00EF2DB8">
        <w:rPr>
          <w:rFonts w:ascii="TH SarabunPSK" w:eastAsia="Sarabun" w:hAnsi="TH SarabunPSK" w:cs="TH SarabunPSK"/>
          <w:sz w:val="32"/>
          <w:szCs w:val="32"/>
        </w:rPr>
        <w:t xml:space="preserve">4 </w:t>
      </w:r>
      <w:r w:rsidRPr="00EF2DB8">
        <w:rPr>
          <w:rFonts w:ascii="TH SarabunPSK" w:eastAsia="Sarabun" w:hAnsi="TH SarabunPSK" w:cs="TH SarabunPSK"/>
          <w:sz w:val="32"/>
          <w:szCs w:val="32"/>
          <w:cs/>
        </w:rPr>
        <w:t xml:space="preserve">เป็นไปตามข้อบังคับของมหาวิทยาลัยวลัยลักษณ์ ว่าด้วยการศึกษาขั้นปริญญาตรี ระบบทวิภาค พ.ศ. </w:t>
      </w:r>
      <w:r w:rsidRPr="00EF2DB8">
        <w:rPr>
          <w:rFonts w:ascii="TH SarabunPSK" w:eastAsia="Sarabun" w:hAnsi="TH SarabunPSK" w:cs="TH SarabunPSK"/>
          <w:sz w:val="32"/>
          <w:szCs w:val="32"/>
        </w:rPr>
        <w:t xml:space="preserve">2566 </w:t>
      </w:r>
      <w:r w:rsidRPr="00EF2DB8">
        <w:rPr>
          <w:rFonts w:ascii="TH SarabunPSK" w:eastAsia="Sarabun" w:hAnsi="TH SarabunPSK" w:cs="TH SarabunPSK"/>
          <w:sz w:val="32"/>
          <w:szCs w:val="32"/>
          <w:cs/>
        </w:rPr>
        <w:t xml:space="preserve">และ/หรือที่มีการเลี่ยนแปลงภายหลัง และเป็นไปตามประกาศคณะกรรมการมาตรฐานการอุดมศึกษา เรื่อง เกณฑ์มาตรฐานหลักสูตรระดับปริญญาตรี พ.ศ. </w:t>
      </w:r>
      <w:r w:rsidRPr="00EF2DB8">
        <w:rPr>
          <w:rFonts w:ascii="TH SarabunPSK" w:eastAsia="Sarabun" w:hAnsi="TH SarabunPSK" w:cs="TH SarabunPSK"/>
          <w:sz w:val="32"/>
          <w:szCs w:val="32"/>
        </w:rPr>
        <w:t xml:space="preserve">2565 </w:t>
      </w:r>
      <w:r w:rsidRPr="00EF2DB8">
        <w:rPr>
          <w:rFonts w:ascii="TH SarabunPSK" w:eastAsia="Sarabun" w:hAnsi="TH SarabunPSK" w:cs="TH SarabunPSK"/>
          <w:sz w:val="32"/>
          <w:szCs w:val="32"/>
          <w:cs/>
        </w:rPr>
        <w:t>และ/หรือที่มีการเปลี่ยนแปลงภายหลัง</w:t>
      </w:r>
      <w:r w:rsidRPr="00EF2DB8">
        <w:rPr>
          <w:rFonts w:ascii="TH SarabunPSK" w:hAnsi="TH SarabunPSK" w:cs="TH SarabunPSK"/>
          <w:sz w:val="32"/>
          <w:szCs w:val="32"/>
          <w:cs/>
        </w:rPr>
        <w:br w:type="page"/>
      </w:r>
    </w:p>
    <w:p w:rsidR="00290F9C" w:rsidRPr="00EF2DB8" w:rsidRDefault="00290F9C" w:rsidP="002B58AA">
      <w:pPr>
        <w:pStyle w:val="Heading2"/>
        <w:pBdr>
          <w:top w:val="single" w:sz="4" w:space="1" w:color="000000"/>
          <w:left w:val="single" w:sz="4" w:space="4" w:color="000000"/>
          <w:bottom w:val="single" w:sz="4" w:space="1" w:color="000000"/>
          <w:right w:val="single" w:sz="4" w:space="4" w:color="000000"/>
          <w:between w:val="single" w:sz="4" w:space="1" w:color="000000"/>
        </w:pBdr>
        <w:spacing w:before="0" w:after="0"/>
        <w:rPr>
          <w:rFonts w:ascii="TH SarabunPSK" w:hAnsi="TH SarabunPSK" w:cs="TH SarabunPSK"/>
        </w:rPr>
      </w:pPr>
      <w:r w:rsidRPr="00EF2DB8">
        <w:rPr>
          <w:rFonts w:ascii="TH SarabunPSK" w:hAnsi="TH SarabunPSK" w:cs="TH SarabunPSK"/>
          <w:cs/>
        </w:rPr>
        <w:t xml:space="preserve">หมวดที่ </w:t>
      </w:r>
      <w:r w:rsidRPr="00EF2DB8">
        <w:rPr>
          <w:rFonts w:ascii="TH SarabunPSK" w:hAnsi="TH SarabunPSK" w:cs="TH SarabunPSK"/>
        </w:rPr>
        <w:t xml:space="preserve">8 </w:t>
      </w:r>
      <w:r w:rsidRPr="00EF2DB8">
        <w:rPr>
          <w:rFonts w:ascii="TH SarabunPSK" w:hAnsi="TH SarabunPSK" w:cs="TH SarabunPSK"/>
          <w:cs/>
        </w:rPr>
        <w:t xml:space="preserve">การประกันคุณภาพหลักสูตร </w:t>
      </w:r>
    </w:p>
    <w:p w:rsidR="00290F9C" w:rsidRPr="00EF2DB8" w:rsidRDefault="00290F9C" w:rsidP="002B58AA">
      <w:pPr>
        <w:spacing w:after="0"/>
        <w:rPr>
          <w:rFonts w:cstheme="minorBidi"/>
        </w:rPr>
      </w:pPr>
    </w:p>
    <w:p w:rsidR="00290F9C" w:rsidRPr="00EF2DB8" w:rsidRDefault="00290F9C" w:rsidP="002B58AA">
      <w:pPr>
        <w:spacing w:after="0"/>
        <w:ind w:firstLine="720"/>
        <w:jc w:val="thaiDistribute"/>
        <w:rPr>
          <w:rFonts w:ascii="TH SarabunPSK" w:hAnsi="TH SarabunPSK" w:cs="TH SarabunPSK"/>
          <w:sz w:val="32"/>
          <w:szCs w:val="32"/>
        </w:rPr>
      </w:pPr>
      <w:r w:rsidRPr="00EF2DB8">
        <w:rPr>
          <w:rFonts w:ascii="TH SarabunPSK" w:hAnsi="TH SarabunPSK" w:cs="TH SarabunPSK"/>
          <w:sz w:val="32"/>
          <w:szCs w:val="32"/>
          <w:cs/>
        </w:rPr>
        <w:t>การประกันคุณภาพการศึกษาระดับหลักสูตร เป็นการดำเนินการตามระบบประกันคุณภาพการศึกษาภายในที่มหาวิทยาลัยวลัยลักษณ์ได้มีการพัฒนาขึ้น ภายใต้ชื่อระบบ “</w:t>
      </w:r>
      <w:r w:rsidRPr="00EF2DB8">
        <w:rPr>
          <w:rFonts w:ascii="TH SarabunPSK" w:hAnsi="TH SarabunPSK" w:cs="TH SarabunPSK"/>
          <w:sz w:val="32"/>
          <w:szCs w:val="32"/>
        </w:rPr>
        <w:t>WUQA</w:t>
      </w:r>
      <w:r w:rsidRPr="00EF2DB8">
        <w:rPr>
          <w:rFonts w:ascii="TH SarabunPSK" w:hAnsi="TH SarabunPSK" w:cs="TH SarabunPSK"/>
          <w:sz w:val="32"/>
          <w:szCs w:val="32"/>
          <w:cs/>
        </w:rPr>
        <w:t>-</w:t>
      </w:r>
      <w:r w:rsidRPr="00EF2DB8">
        <w:rPr>
          <w:rFonts w:ascii="TH SarabunPSK" w:hAnsi="TH SarabunPSK" w:cs="TH SarabunPSK"/>
          <w:sz w:val="32"/>
          <w:szCs w:val="32"/>
        </w:rPr>
        <w:t>P</w:t>
      </w:r>
      <w:r w:rsidRPr="00EF2DB8">
        <w:rPr>
          <w:rFonts w:ascii="TH SarabunPSK" w:hAnsi="TH SarabunPSK" w:cs="TH SarabunPSK"/>
          <w:sz w:val="32"/>
          <w:szCs w:val="32"/>
          <w:cs/>
        </w:rPr>
        <w:t>” หรือ “</w:t>
      </w:r>
      <w:r w:rsidRPr="00EF2DB8">
        <w:rPr>
          <w:rFonts w:ascii="TH SarabunPSK" w:hAnsi="TH SarabunPSK" w:cs="TH SarabunPSK"/>
          <w:sz w:val="32"/>
          <w:szCs w:val="32"/>
        </w:rPr>
        <w:t>Walailak University Quality Assurance at Programme Level</w:t>
      </w:r>
      <w:r w:rsidRPr="00EF2DB8">
        <w:rPr>
          <w:rFonts w:ascii="TH SarabunPSK" w:hAnsi="TH SarabunPSK" w:cs="TH SarabunPSK"/>
          <w:sz w:val="32"/>
          <w:szCs w:val="32"/>
          <w:cs/>
        </w:rPr>
        <w:t xml:space="preserve">” ซึ่งผ่านการอนุมัติโดยสภามหาวิทยาลัยวลัยลักษณ์ ในการประชุมครั้งที่ 10/2565 เมื่อวันที่ 8 ตุลาคม 2565 </w:t>
      </w:r>
    </w:p>
    <w:p w:rsidR="00290F9C" w:rsidRPr="00EF2DB8" w:rsidRDefault="00290F9C" w:rsidP="002B58AA">
      <w:pPr>
        <w:spacing w:after="0"/>
        <w:jc w:val="thaiDistribute"/>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sz w:val="32"/>
          <w:szCs w:val="32"/>
          <w:cs/>
        </w:rPr>
        <w:tab/>
        <w:t xml:space="preserve">ระบบ </w:t>
      </w:r>
      <w:r w:rsidRPr="00EF2DB8">
        <w:rPr>
          <w:rFonts w:ascii="TH SarabunPSK" w:hAnsi="TH SarabunPSK" w:cs="TH SarabunPSK"/>
          <w:sz w:val="32"/>
          <w:szCs w:val="32"/>
        </w:rPr>
        <w:t>WUQA</w:t>
      </w:r>
      <w:r w:rsidRPr="00EF2DB8">
        <w:rPr>
          <w:rFonts w:ascii="TH SarabunPSK" w:hAnsi="TH SarabunPSK" w:cs="TH SarabunPSK"/>
          <w:sz w:val="32"/>
          <w:szCs w:val="32"/>
          <w:cs/>
        </w:rPr>
        <w:t>-</w:t>
      </w:r>
      <w:r w:rsidRPr="00EF2DB8">
        <w:rPr>
          <w:rFonts w:ascii="TH SarabunPSK" w:hAnsi="TH SarabunPSK" w:cs="TH SarabunPSK"/>
          <w:sz w:val="32"/>
          <w:szCs w:val="32"/>
        </w:rPr>
        <w:t xml:space="preserve">P </w:t>
      </w:r>
      <w:r w:rsidRPr="00EF2DB8">
        <w:rPr>
          <w:rFonts w:ascii="TH SarabunPSK" w:hAnsi="TH SarabunPSK" w:cs="TH SarabunPSK"/>
          <w:sz w:val="32"/>
          <w:szCs w:val="32"/>
          <w:cs/>
        </w:rPr>
        <w:t>พัฒนาขึ้นตามหลักการของกฎกระทรวงการประกันคุณภาพการศึกษา พ.ศ. 2561 ซึ่งกำหนดไว้ว่า “สถานศึกษาเป็นผู้จัดให้มีระบบการประกันคุณภาพการศึกษาภายในสถานศึกษา โดยการกำหนดมาตรฐานการศึกษาของสถานศึกษาให้เป็นไปตามมาตรฐานการศึกษาของแต่ละระดับและประเภทการศึกษา” และเป็นระบบที่ใช้ในการบริหารหลักสูตรให้ได้ตามเป้าหมายสำคัญตามมาตรฐานการศึกษาของชาติ พ.ศ. 2561 ที่มุ่งเน้นผลลัพธ์ที่พึงประสงค์ของการศึกษา (</w:t>
      </w:r>
      <w:r w:rsidRPr="00EF2DB8">
        <w:rPr>
          <w:rFonts w:ascii="TH SarabunPSK" w:hAnsi="TH SarabunPSK" w:cs="TH SarabunPSK"/>
          <w:sz w:val="32"/>
          <w:szCs w:val="32"/>
        </w:rPr>
        <w:t xml:space="preserve">Desired Outcomes of Education </w:t>
      </w:r>
      <w:r w:rsidRPr="00EF2DB8">
        <w:rPr>
          <w:rFonts w:ascii="TH SarabunPSK" w:hAnsi="TH SarabunPSK" w:cs="TH SarabunPSK"/>
          <w:sz w:val="32"/>
          <w:szCs w:val="32"/>
          <w:cs/>
        </w:rPr>
        <w:t xml:space="preserve">: </w:t>
      </w:r>
      <w:r w:rsidRPr="00EF2DB8">
        <w:rPr>
          <w:rFonts w:ascii="TH SarabunPSK" w:hAnsi="TH SarabunPSK" w:cs="TH SarabunPSK"/>
          <w:sz w:val="32"/>
          <w:szCs w:val="32"/>
        </w:rPr>
        <w:t>DOE Thailand</w:t>
      </w:r>
      <w:r w:rsidRPr="00EF2DB8">
        <w:rPr>
          <w:rFonts w:ascii="TH SarabunPSK" w:hAnsi="TH SarabunPSK" w:cs="TH SarabunPSK"/>
          <w:sz w:val="32"/>
          <w:szCs w:val="32"/>
          <w:cs/>
        </w:rPr>
        <w:t>) นอกจากนี้ระบบดังกล่าวมีความเชื่อมโยงสอดคล้องกับกฎกระทรวงฉบับใหม่ที่ได้มีการประกาศใช้เมื่อวันที่ 31 มีนาคม 2565 ประกอบด้วย กฎกระทรวง มาตรฐานการจัดการศึกษาระดับอุดมศึกษา พ.ศ.2565 และกฎกระทรวงมาตรฐานหลักสูตรการศึกษาระดับอุดมศึกษา พ.ศ. 2565</w:t>
      </w:r>
    </w:p>
    <w:p w:rsidR="001A3E7B" w:rsidRPr="00EF2DB8" w:rsidRDefault="001A3E7B" w:rsidP="002B58AA">
      <w:pPr>
        <w:spacing w:after="0" w:line="240" w:lineRule="auto"/>
        <w:jc w:val="thaiDistribute"/>
        <w:rPr>
          <w:rFonts w:ascii="TH SarabunPSK" w:hAnsi="TH SarabunPSK" w:cs="TH SarabunPSK"/>
          <w:b/>
          <w:bCs/>
          <w:sz w:val="32"/>
          <w:szCs w:val="32"/>
        </w:rPr>
      </w:pPr>
      <w:r w:rsidRPr="00EF2DB8">
        <w:rPr>
          <w:rFonts w:ascii="TH SarabunPSK" w:hAnsi="TH SarabunPSK" w:cs="TH SarabunPSK"/>
          <w:b/>
          <w:bCs/>
          <w:spacing w:val="-4"/>
          <w:sz w:val="32"/>
          <w:szCs w:val="32"/>
        </w:rPr>
        <w:t>8</w:t>
      </w:r>
      <w:r w:rsidRPr="00EF2DB8">
        <w:rPr>
          <w:rFonts w:ascii="TH SarabunPSK" w:hAnsi="TH SarabunPSK" w:cs="TH SarabunPSK"/>
          <w:b/>
          <w:bCs/>
          <w:spacing w:val="-4"/>
          <w:sz w:val="32"/>
          <w:szCs w:val="32"/>
          <w:cs/>
        </w:rPr>
        <w:t>.</w:t>
      </w:r>
      <w:r w:rsidRPr="00EF2DB8">
        <w:rPr>
          <w:rFonts w:ascii="TH SarabunPSK" w:hAnsi="TH SarabunPSK" w:cs="TH SarabunPSK"/>
          <w:b/>
          <w:bCs/>
          <w:spacing w:val="-4"/>
          <w:sz w:val="32"/>
          <w:szCs w:val="32"/>
        </w:rPr>
        <w:t xml:space="preserve">1 </w:t>
      </w:r>
      <w:r w:rsidRPr="00EF2DB8">
        <w:rPr>
          <w:rFonts w:ascii="TH SarabunPSK" w:hAnsi="TH SarabunPSK" w:cs="TH SarabunPSK"/>
          <w:b/>
          <w:bCs/>
          <w:spacing w:val="-4"/>
          <w:sz w:val="32"/>
          <w:szCs w:val="32"/>
          <w:cs/>
        </w:rPr>
        <w:t>เกณฑ์การประกันคุณภาพการศึกษาระดับหลักสูตร</w:t>
      </w:r>
    </w:p>
    <w:p w:rsidR="001A3E7B" w:rsidRPr="00EF2DB8" w:rsidRDefault="001A3E7B" w:rsidP="002B58AA">
      <w:pPr>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cs/>
        </w:rPr>
        <w:tab/>
        <w:t>การประกันคุณภาพการศึกษาระดับหลักสูตร</w:t>
      </w:r>
      <w:r w:rsidRPr="00EF2DB8">
        <w:rPr>
          <w:rFonts w:ascii="TH SarabunPSK" w:hAnsi="TH SarabunPSK" w:cs="TH SarabunPSK" w:hint="cs"/>
          <w:sz w:val="32"/>
          <w:szCs w:val="32"/>
          <w:cs/>
        </w:rPr>
        <w:t xml:space="preserve"> </w:t>
      </w:r>
      <w:r w:rsidRPr="00EF2DB8">
        <w:rPr>
          <w:rFonts w:ascii="TH SarabunPSK" w:hAnsi="TH SarabunPSK" w:cs="TH SarabunPSK"/>
          <w:sz w:val="32"/>
          <w:szCs w:val="32"/>
          <w:cs/>
        </w:rPr>
        <w:t xml:space="preserve">ตามระบบ </w:t>
      </w:r>
      <w:r w:rsidRPr="00EF2DB8">
        <w:rPr>
          <w:rFonts w:ascii="TH SarabunPSK" w:hAnsi="TH SarabunPSK" w:cs="TH SarabunPSK"/>
          <w:sz w:val="32"/>
          <w:szCs w:val="32"/>
        </w:rPr>
        <w:t>WUQA</w:t>
      </w:r>
      <w:r w:rsidRPr="00EF2DB8">
        <w:rPr>
          <w:rFonts w:ascii="TH SarabunPSK" w:hAnsi="TH SarabunPSK" w:cs="TH SarabunPSK"/>
          <w:sz w:val="32"/>
          <w:szCs w:val="32"/>
          <w:cs/>
        </w:rPr>
        <w:t>-</w:t>
      </w:r>
      <w:r w:rsidRPr="00EF2DB8">
        <w:rPr>
          <w:rFonts w:ascii="TH SarabunPSK" w:hAnsi="TH SarabunPSK" w:cs="TH SarabunPSK"/>
          <w:sz w:val="32"/>
          <w:szCs w:val="32"/>
        </w:rPr>
        <w:t>P</w:t>
      </w:r>
      <w:r w:rsidRPr="00EF2DB8">
        <w:rPr>
          <w:rFonts w:ascii="TH SarabunPSK" w:hAnsi="TH SarabunPSK" w:cs="TH SarabunPSK"/>
          <w:sz w:val="32"/>
          <w:szCs w:val="32"/>
          <w:cs/>
        </w:rPr>
        <w:t xml:space="preserve"> ประกอบด้วย 3 เกณฑ์หลัก ได้แก่ (1) </w:t>
      </w:r>
      <w:r w:rsidRPr="00EF2DB8">
        <w:rPr>
          <w:rFonts w:ascii="TH SarabunPSK" w:hAnsi="TH SarabunPSK" w:cs="TH SarabunPSK"/>
          <w:sz w:val="32"/>
          <w:szCs w:val="32"/>
        </w:rPr>
        <w:t xml:space="preserve">PS </w:t>
      </w:r>
      <w:r w:rsidRPr="00EF2DB8">
        <w:rPr>
          <w:rFonts w:ascii="TH SarabunPSK" w:hAnsi="TH SarabunPSK" w:cs="TH SarabunPSK"/>
          <w:sz w:val="32"/>
          <w:szCs w:val="32"/>
          <w:cs/>
        </w:rPr>
        <w:t>การบริหารจัดการหลักสูตรฯตามเกณฑ์มาตรฐานหลักสูตรระดับอุดมศึกษา (</w:t>
      </w:r>
      <w:r w:rsidRPr="00EF2DB8">
        <w:rPr>
          <w:rFonts w:ascii="TH SarabunPSK" w:hAnsi="TH SarabunPSK" w:cs="TH SarabunPSK"/>
          <w:sz w:val="32"/>
          <w:szCs w:val="32"/>
        </w:rPr>
        <w:t>2</w:t>
      </w:r>
      <w:r w:rsidRPr="00EF2DB8">
        <w:rPr>
          <w:rFonts w:ascii="TH SarabunPSK" w:hAnsi="TH SarabunPSK" w:cs="TH SarabunPSK"/>
          <w:sz w:val="32"/>
          <w:szCs w:val="32"/>
          <w:cs/>
        </w:rPr>
        <w:t xml:space="preserve">) </w:t>
      </w:r>
      <w:r w:rsidRPr="00EF2DB8">
        <w:rPr>
          <w:rFonts w:ascii="TH SarabunPSK" w:hAnsi="TH SarabunPSK" w:cs="TH SarabunPSK"/>
          <w:sz w:val="32"/>
          <w:szCs w:val="32"/>
        </w:rPr>
        <w:t>P</w:t>
      </w:r>
      <w:r w:rsidRPr="00EF2DB8">
        <w:rPr>
          <w:rFonts w:ascii="TH SarabunPSK" w:hAnsi="TH SarabunPSK" w:cs="TH SarabunPSK"/>
          <w:sz w:val="32"/>
          <w:szCs w:val="32"/>
          <w:cs/>
        </w:rPr>
        <w:t xml:space="preserve">1 การบริหารหลักสูตรตามเกณฑ์ </w:t>
      </w:r>
      <w:r w:rsidRPr="00EF2DB8">
        <w:rPr>
          <w:rFonts w:ascii="TH SarabunPSK" w:hAnsi="TH SarabunPSK" w:cs="TH SarabunPSK"/>
          <w:sz w:val="32"/>
          <w:szCs w:val="32"/>
        </w:rPr>
        <w:t>AUN</w:t>
      </w:r>
      <w:r w:rsidRPr="00EF2DB8">
        <w:rPr>
          <w:rFonts w:ascii="TH SarabunPSK" w:hAnsi="TH SarabunPSK" w:cs="TH SarabunPSK"/>
          <w:sz w:val="32"/>
          <w:szCs w:val="32"/>
          <w:cs/>
        </w:rPr>
        <w:t>-</w:t>
      </w:r>
      <w:r w:rsidRPr="00EF2DB8">
        <w:rPr>
          <w:rFonts w:ascii="TH SarabunPSK" w:hAnsi="TH SarabunPSK" w:cs="TH SarabunPSK"/>
          <w:sz w:val="32"/>
          <w:szCs w:val="32"/>
        </w:rPr>
        <w:t xml:space="preserve">QA </w:t>
      </w:r>
      <w:r w:rsidRPr="00EF2DB8">
        <w:rPr>
          <w:rFonts w:ascii="TH SarabunPSK" w:hAnsi="TH SarabunPSK" w:cs="TH SarabunPSK"/>
          <w:sz w:val="32"/>
          <w:szCs w:val="32"/>
          <w:cs/>
        </w:rPr>
        <w:t>และ (</w:t>
      </w:r>
      <w:r w:rsidRPr="00EF2DB8">
        <w:rPr>
          <w:rFonts w:ascii="TH SarabunPSK" w:hAnsi="TH SarabunPSK" w:cs="TH SarabunPSK"/>
          <w:sz w:val="32"/>
          <w:szCs w:val="32"/>
        </w:rPr>
        <w:t>3</w:t>
      </w:r>
      <w:r w:rsidRPr="00EF2DB8">
        <w:rPr>
          <w:rFonts w:ascii="TH SarabunPSK" w:hAnsi="TH SarabunPSK" w:cs="TH SarabunPSK"/>
          <w:sz w:val="32"/>
          <w:szCs w:val="32"/>
          <w:cs/>
        </w:rPr>
        <w:t xml:space="preserve">) </w:t>
      </w:r>
      <w:r w:rsidRPr="00EF2DB8">
        <w:rPr>
          <w:rFonts w:ascii="TH SarabunPSK" w:hAnsi="TH SarabunPSK" w:cs="TH SarabunPSK"/>
          <w:sz w:val="32"/>
          <w:szCs w:val="32"/>
        </w:rPr>
        <w:t>P</w:t>
      </w:r>
      <w:r w:rsidRPr="00EF2DB8">
        <w:rPr>
          <w:rFonts w:ascii="TH SarabunPSK" w:hAnsi="TH SarabunPSK" w:cs="TH SarabunPSK"/>
          <w:sz w:val="32"/>
          <w:szCs w:val="32"/>
          <w:cs/>
        </w:rPr>
        <w:t>2 การขับเคลื่อนยุทธศาสตร์ในระดับหลักสูตรฯ โดยในแต่ละเกณฑ์หลักมีรายละเอียดดังนี้</w:t>
      </w:r>
    </w:p>
    <w:p w:rsidR="001A3E7B" w:rsidRPr="00EF2DB8" w:rsidRDefault="001A3E7B" w:rsidP="002B58AA">
      <w:pPr>
        <w:spacing w:after="0" w:line="240" w:lineRule="auto"/>
        <w:rPr>
          <w:rFonts w:ascii="TH SarabunPSK" w:hAnsi="TH SarabunPSK" w:cs="TH SarabunPSK"/>
          <w:sz w:val="32"/>
          <w:szCs w:val="32"/>
        </w:rPr>
      </w:pPr>
      <w:r w:rsidRPr="00EF2DB8">
        <w:rPr>
          <w:rFonts w:ascii="TH SarabunPSK" w:hAnsi="TH SarabunPSK" w:cs="TH SarabunPSK"/>
          <w:b/>
          <w:bCs/>
          <w:sz w:val="32"/>
          <w:szCs w:val="32"/>
          <w:cs/>
        </w:rPr>
        <w:tab/>
        <w:t xml:space="preserve">1) </w:t>
      </w:r>
      <w:r w:rsidRPr="00EF2DB8">
        <w:rPr>
          <w:rFonts w:ascii="TH SarabunPSK" w:hAnsi="TH SarabunPSK" w:cs="TH SarabunPSK"/>
          <w:b/>
          <w:bCs/>
          <w:sz w:val="32"/>
          <w:szCs w:val="32"/>
        </w:rPr>
        <w:t xml:space="preserve">PS </w:t>
      </w:r>
      <w:r w:rsidRPr="00EF2DB8">
        <w:rPr>
          <w:rFonts w:ascii="TH SarabunPSK" w:hAnsi="TH SarabunPSK" w:cs="TH SarabunPSK"/>
          <w:b/>
          <w:bCs/>
          <w:sz w:val="32"/>
          <w:szCs w:val="32"/>
          <w:cs/>
        </w:rPr>
        <w:t>การบริหารจัดการหลักสูตรตามเกณฑ์มาตรฐานหลักสูตรระดับอุดมศึกษา</w:t>
      </w:r>
    </w:p>
    <w:p w:rsidR="001A3E7B" w:rsidRPr="00EF2DB8" w:rsidRDefault="001A3E7B" w:rsidP="002B58AA">
      <w:pPr>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rPr>
        <w:tab/>
      </w:r>
      <w:r w:rsidRPr="00EF2DB8">
        <w:rPr>
          <w:rFonts w:ascii="TH SarabunPSK" w:hAnsi="TH SarabunPSK" w:cs="TH SarabunPSK"/>
          <w:sz w:val="32"/>
          <w:szCs w:val="32"/>
          <w:cs/>
        </w:rPr>
        <w:t xml:space="preserve">เกณฑ์ </w:t>
      </w:r>
      <w:r w:rsidRPr="00EF2DB8">
        <w:rPr>
          <w:rFonts w:ascii="TH SarabunPSK" w:hAnsi="TH SarabunPSK" w:cs="TH SarabunPSK"/>
          <w:sz w:val="32"/>
          <w:szCs w:val="32"/>
        </w:rPr>
        <w:t xml:space="preserve">PS </w:t>
      </w:r>
      <w:r w:rsidRPr="00EF2DB8">
        <w:rPr>
          <w:rFonts w:ascii="TH SarabunPSK" w:hAnsi="TH SarabunPSK" w:cs="TH SarabunPSK"/>
          <w:sz w:val="32"/>
          <w:szCs w:val="32"/>
          <w:cs/>
        </w:rPr>
        <w:t>การบริหารจัดการหลักสูตรตามเกณฑ์มาตรฐานหลักสูตรระดับอุดมศึกษา เป็นเกณฑ์ที่นำมาใช้ในการบริหารการประกันคุณภาพการศึกษาระดับหลักสูตรให้เป็นไปตาม “กฎกระทรวง มาตรฐานหลักสูตรการศึกษาระดับอุดมศึกษา พ.ศ.2565” รวมทั้ง “กฎกระทรวง มาตรฐานคุณวุฒิระดับอุดมศึกษา พ.ศ.2565” ตามที่ได้มีการประกาศใช้เมื่อวันที่ 31 มีนาคม 2565 โดยมีรายละเอียดเกณฑ์เป็นไปตามที่กระทรวงการอุดมศึกษา วิทยาศาสตร์ วิจัยและนวัตกรรมกำหนด</w:t>
      </w:r>
    </w:p>
    <w:p w:rsidR="001A3E7B" w:rsidRPr="00EF2DB8" w:rsidRDefault="001A3E7B" w:rsidP="002B58AA">
      <w:pPr>
        <w:pStyle w:val="NoSpacing"/>
        <w:spacing w:line="20" w:lineRule="atLeast"/>
        <w:ind w:firstLine="720"/>
        <w:jc w:val="thaiDistribute"/>
        <w:rPr>
          <w:rFonts w:ascii="TH SarabunPSK" w:hAnsi="TH SarabunPSK" w:cs="TH SarabunPSK"/>
          <w:sz w:val="32"/>
          <w:szCs w:val="32"/>
        </w:rPr>
      </w:pPr>
      <w:r w:rsidRPr="00EF2DB8">
        <w:rPr>
          <w:rFonts w:ascii="TH SarabunPSK" w:hAnsi="TH SarabunPSK" w:cs="TH SarabunPSK"/>
          <w:sz w:val="32"/>
          <w:szCs w:val="32"/>
          <w:cs/>
        </w:rPr>
        <w:t>หลักสูตรระดับปริญญาตรีจะพิจารณาตามเกณฑ์มาตรฐาน</w:t>
      </w:r>
      <w:r w:rsidRPr="00EF2DB8">
        <w:rPr>
          <w:rFonts w:ascii="TH SarabunPSK" w:hAnsi="TH SarabunPSK" w:cs="TH SarabunPSK" w:hint="cs"/>
          <w:sz w:val="32"/>
          <w:szCs w:val="32"/>
          <w:cs/>
        </w:rPr>
        <w:t xml:space="preserve"> </w:t>
      </w:r>
      <w:r w:rsidRPr="00EF2DB8">
        <w:rPr>
          <w:rFonts w:ascii="TH SarabunPSK" w:hAnsi="TH SarabunPSK" w:cs="TH SarabunPSK"/>
          <w:sz w:val="32"/>
          <w:szCs w:val="32"/>
          <w:cs/>
        </w:rPr>
        <w:t xml:space="preserve">หลักสูตรระดับปริญญาตรี พ.ศ. </w:t>
      </w:r>
      <w:r w:rsidRPr="00EF2DB8">
        <w:rPr>
          <w:rFonts w:ascii="TH SarabunPSK" w:hAnsi="TH SarabunPSK" w:cs="TH SarabunPSK"/>
          <w:sz w:val="32"/>
          <w:szCs w:val="32"/>
        </w:rPr>
        <w:t>25</w:t>
      </w:r>
      <w:r w:rsidRPr="00EF2DB8">
        <w:rPr>
          <w:rFonts w:ascii="TH SarabunPSK" w:hAnsi="TH SarabunPSK" w:cs="TH SarabunPSK"/>
          <w:sz w:val="32"/>
          <w:szCs w:val="32"/>
          <w:cs/>
        </w:rPr>
        <w:t xml:space="preserve">65  จำนวน </w:t>
      </w:r>
      <w:r w:rsidRPr="00EF2DB8">
        <w:rPr>
          <w:rFonts w:ascii="TH SarabunPSK" w:hAnsi="TH SarabunPSK" w:cs="TH SarabunPSK"/>
          <w:sz w:val="32"/>
          <w:szCs w:val="32"/>
        </w:rPr>
        <w:t xml:space="preserve">5 </w:t>
      </w:r>
      <w:r w:rsidRPr="00EF2DB8">
        <w:rPr>
          <w:rFonts w:ascii="TH SarabunPSK" w:hAnsi="TH SarabunPSK" w:cs="TH SarabunPSK"/>
          <w:sz w:val="32"/>
          <w:szCs w:val="32"/>
          <w:cs/>
        </w:rPr>
        <w:t xml:space="preserve">ข้อ ดังนี้ </w:t>
      </w:r>
    </w:p>
    <w:p w:rsidR="001A3E7B" w:rsidRPr="00EF2DB8" w:rsidRDefault="001A3E7B" w:rsidP="002B58AA">
      <w:pPr>
        <w:pStyle w:val="NoSpacing"/>
        <w:spacing w:line="20" w:lineRule="atLeast"/>
        <w:ind w:firstLine="720"/>
        <w:rPr>
          <w:rFonts w:ascii="TH SarabunPSK" w:hAnsi="TH SarabunPSK" w:cs="TH SarabunPSK"/>
          <w:sz w:val="32"/>
          <w:szCs w:val="32"/>
        </w:rPr>
      </w:pPr>
      <w:r w:rsidRPr="00EF2DB8">
        <w:rPr>
          <w:rFonts w:ascii="TH SarabunPSK" w:hAnsi="TH SarabunPSK" w:cs="TH SarabunPSK"/>
          <w:sz w:val="32"/>
          <w:szCs w:val="32"/>
        </w:rPr>
        <w:t>1</w:t>
      </w:r>
      <w:r w:rsidRPr="00EF2DB8">
        <w:rPr>
          <w:rFonts w:ascii="TH SarabunPSK" w:hAnsi="TH SarabunPSK" w:cs="TH SarabunPSK" w:hint="cs"/>
          <w:sz w:val="32"/>
          <w:szCs w:val="32"/>
          <w:cs/>
        </w:rPr>
        <w:t>)</w:t>
      </w:r>
      <w:r w:rsidRPr="00EF2DB8">
        <w:rPr>
          <w:rFonts w:ascii="TH SarabunPSK" w:hAnsi="TH SarabunPSK" w:cs="TH SarabunPSK"/>
          <w:sz w:val="32"/>
          <w:szCs w:val="32"/>
          <w:cs/>
        </w:rPr>
        <w:t xml:space="preserve"> จำนวนอาจารย์ผู้รับผิดชอบหลักสูตร </w:t>
      </w:r>
    </w:p>
    <w:p w:rsidR="001A3E7B" w:rsidRPr="00EF2DB8" w:rsidRDefault="001A3E7B" w:rsidP="002B58AA">
      <w:pPr>
        <w:pStyle w:val="NoSpacing"/>
        <w:spacing w:line="20" w:lineRule="atLeast"/>
        <w:ind w:firstLine="720"/>
        <w:rPr>
          <w:rFonts w:ascii="TH SarabunPSK" w:hAnsi="TH SarabunPSK" w:cs="TH SarabunPSK"/>
          <w:sz w:val="32"/>
          <w:szCs w:val="32"/>
        </w:rPr>
      </w:pPr>
      <w:r w:rsidRPr="00EF2DB8">
        <w:rPr>
          <w:rFonts w:ascii="TH SarabunPSK" w:hAnsi="TH SarabunPSK" w:cs="TH SarabunPSK"/>
          <w:sz w:val="32"/>
          <w:szCs w:val="32"/>
        </w:rPr>
        <w:t>2</w:t>
      </w:r>
      <w:r w:rsidRPr="00EF2DB8">
        <w:rPr>
          <w:rFonts w:ascii="TH SarabunPSK" w:hAnsi="TH SarabunPSK" w:cs="TH SarabunPSK"/>
          <w:sz w:val="32"/>
          <w:szCs w:val="32"/>
          <w:cs/>
        </w:rPr>
        <w:t>) คุณสมบัติอาจารย์ผู้รับผิดชอบหลักสูตร</w:t>
      </w:r>
    </w:p>
    <w:p w:rsidR="001A3E7B" w:rsidRPr="00EF2DB8" w:rsidRDefault="001A3E7B" w:rsidP="002B58AA">
      <w:pPr>
        <w:pStyle w:val="NoSpacing"/>
        <w:spacing w:line="20" w:lineRule="atLeast"/>
        <w:ind w:firstLine="720"/>
        <w:rPr>
          <w:rFonts w:ascii="TH SarabunPSK" w:hAnsi="TH SarabunPSK" w:cs="TH SarabunPSK"/>
          <w:sz w:val="32"/>
          <w:szCs w:val="32"/>
        </w:rPr>
      </w:pPr>
      <w:r w:rsidRPr="00EF2DB8">
        <w:rPr>
          <w:rFonts w:ascii="TH SarabunPSK" w:hAnsi="TH SarabunPSK" w:cs="TH SarabunPSK"/>
          <w:sz w:val="32"/>
          <w:szCs w:val="32"/>
        </w:rPr>
        <w:t>3</w:t>
      </w:r>
      <w:r w:rsidRPr="00EF2DB8">
        <w:rPr>
          <w:rFonts w:ascii="TH SarabunPSK" w:hAnsi="TH SarabunPSK" w:cs="TH SarabunPSK"/>
          <w:sz w:val="32"/>
          <w:szCs w:val="32"/>
          <w:cs/>
        </w:rPr>
        <w:t>) คุณสมบัติอาจารย์ประจำหลักสูตร</w:t>
      </w:r>
    </w:p>
    <w:p w:rsidR="001A3E7B" w:rsidRPr="00EF2DB8" w:rsidRDefault="001A3E7B" w:rsidP="002B58AA">
      <w:pPr>
        <w:pStyle w:val="NoSpacing"/>
        <w:spacing w:line="20" w:lineRule="atLeast"/>
        <w:ind w:firstLine="720"/>
        <w:rPr>
          <w:rFonts w:ascii="TH SarabunPSK" w:hAnsi="TH SarabunPSK" w:cs="TH SarabunPSK"/>
          <w:sz w:val="32"/>
          <w:szCs w:val="32"/>
        </w:rPr>
      </w:pPr>
      <w:r w:rsidRPr="00EF2DB8">
        <w:rPr>
          <w:rFonts w:ascii="TH SarabunPSK" w:hAnsi="TH SarabunPSK" w:cs="TH SarabunPSK"/>
          <w:sz w:val="32"/>
          <w:szCs w:val="32"/>
        </w:rPr>
        <w:t>4</w:t>
      </w:r>
      <w:r w:rsidRPr="00EF2DB8">
        <w:rPr>
          <w:rFonts w:ascii="TH SarabunPSK" w:hAnsi="TH SarabunPSK" w:cs="TH SarabunPSK"/>
          <w:sz w:val="32"/>
          <w:szCs w:val="32"/>
          <w:cs/>
        </w:rPr>
        <w:t xml:space="preserve">) คุณสมบัติอาจารย์ผู้สอน </w:t>
      </w:r>
    </w:p>
    <w:p w:rsidR="001A3E7B" w:rsidRPr="00EF2DB8" w:rsidRDefault="001A3E7B" w:rsidP="002B58AA">
      <w:pPr>
        <w:pStyle w:val="NoSpacing"/>
        <w:spacing w:line="20" w:lineRule="atLeast"/>
        <w:ind w:firstLine="720"/>
        <w:rPr>
          <w:rFonts w:ascii="TH SarabunPSK" w:hAnsi="TH SarabunPSK" w:cs="TH SarabunPSK"/>
          <w:sz w:val="32"/>
          <w:szCs w:val="32"/>
        </w:rPr>
      </w:pPr>
      <w:r w:rsidRPr="00EF2DB8">
        <w:rPr>
          <w:rFonts w:ascii="TH SarabunPSK" w:hAnsi="TH SarabunPSK" w:cs="TH SarabunPSK"/>
          <w:sz w:val="32"/>
          <w:szCs w:val="32"/>
        </w:rPr>
        <w:t>5</w:t>
      </w:r>
      <w:r w:rsidRPr="00EF2DB8">
        <w:rPr>
          <w:rFonts w:ascii="TH SarabunPSK" w:hAnsi="TH SarabunPSK" w:cs="TH SarabunPSK"/>
          <w:sz w:val="32"/>
          <w:szCs w:val="32"/>
          <w:cs/>
        </w:rPr>
        <w:t>) การปรับปรุงหลักสูตรตามรอบระยะเวลาที่กำหนด</w:t>
      </w:r>
    </w:p>
    <w:p w:rsidR="001A3E7B" w:rsidRPr="00EF2DB8" w:rsidRDefault="001A3E7B" w:rsidP="002B58AA">
      <w:pPr>
        <w:spacing w:after="0" w:line="240" w:lineRule="auto"/>
        <w:jc w:val="thaiDistribute"/>
        <w:rPr>
          <w:rFonts w:ascii="TH SarabunPSK" w:hAnsi="TH SarabunPSK" w:cs="TH SarabunPSK"/>
          <w:sz w:val="32"/>
          <w:szCs w:val="32"/>
        </w:rPr>
      </w:pPr>
    </w:p>
    <w:p w:rsidR="00CD085B" w:rsidRPr="00EF2DB8" w:rsidRDefault="00CD085B" w:rsidP="002B58AA">
      <w:pPr>
        <w:spacing w:after="0" w:line="240" w:lineRule="auto"/>
        <w:jc w:val="thaiDistribute"/>
        <w:rPr>
          <w:rFonts w:ascii="TH SarabunPSK" w:hAnsi="TH SarabunPSK" w:cs="TH SarabunPSK"/>
          <w:sz w:val="32"/>
          <w:szCs w:val="32"/>
        </w:rPr>
      </w:pPr>
    </w:p>
    <w:p w:rsidR="001A3E7B" w:rsidRPr="00EF2DB8" w:rsidRDefault="001A3E7B" w:rsidP="002B58AA">
      <w:pPr>
        <w:spacing w:after="0" w:line="240" w:lineRule="auto"/>
        <w:ind w:firstLine="720"/>
        <w:jc w:val="thaiDistribute"/>
        <w:rPr>
          <w:rFonts w:ascii="TH SarabunPSK" w:hAnsi="TH SarabunPSK" w:cs="TH SarabunPSK"/>
          <w:sz w:val="32"/>
          <w:szCs w:val="32"/>
        </w:rPr>
      </w:pPr>
      <w:r w:rsidRPr="00EF2DB8">
        <w:rPr>
          <w:rFonts w:ascii="TH SarabunPSK" w:hAnsi="TH SarabunPSK" w:cs="TH SarabunPSK"/>
          <w:b/>
          <w:bCs/>
          <w:sz w:val="32"/>
          <w:szCs w:val="32"/>
          <w:cs/>
        </w:rPr>
        <w:t xml:space="preserve">2) </w:t>
      </w:r>
      <w:r w:rsidRPr="00EF2DB8">
        <w:rPr>
          <w:rFonts w:ascii="TH SarabunPSK" w:hAnsi="TH SarabunPSK" w:cs="TH SarabunPSK"/>
          <w:b/>
          <w:bCs/>
          <w:sz w:val="32"/>
          <w:szCs w:val="32"/>
        </w:rPr>
        <w:t xml:space="preserve">P1 </w:t>
      </w:r>
      <w:r w:rsidRPr="00EF2DB8">
        <w:rPr>
          <w:rFonts w:ascii="TH SarabunPSK" w:hAnsi="TH SarabunPSK" w:cs="TH SarabunPSK"/>
          <w:b/>
          <w:bCs/>
          <w:sz w:val="32"/>
          <w:szCs w:val="32"/>
          <w:cs/>
        </w:rPr>
        <w:t xml:space="preserve">การบริหารหลักสูตรตามเกณฑ์ </w:t>
      </w:r>
      <w:r w:rsidRPr="00EF2DB8">
        <w:rPr>
          <w:rFonts w:ascii="TH SarabunPSK" w:hAnsi="TH SarabunPSK" w:cs="TH SarabunPSK"/>
          <w:b/>
          <w:bCs/>
          <w:sz w:val="32"/>
          <w:szCs w:val="32"/>
        </w:rPr>
        <w:t>AUN</w:t>
      </w:r>
      <w:r w:rsidRPr="00EF2DB8">
        <w:rPr>
          <w:rFonts w:ascii="TH SarabunPSK" w:hAnsi="TH SarabunPSK" w:cs="TH SarabunPSK"/>
          <w:b/>
          <w:bCs/>
          <w:sz w:val="32"/>
          <w:szCs w:val="32"/>
          <w:cs/>
        </w:rPr>
        <w:t>-</w:t>
      </w:r>
      <w:r w:rsidRPr="00EF2DB8">
        <w:rPr>
          <w:rFonts w:ascii="TH SarabunPSK" w:hAnsi="TH SarabunPSK" w:cs="TH SarabunPSK"/>
          <w:b/>
          <w:bCs/>
          <w:sz w:val="32"/>
          <w:szCs w:val="32"/>
        </w:rPr>
        <w:t>QA</w:t>
      </w:r>
      <w:r w:rsidRPr="00EF2DB8">
        <w:rPr>
          <w:rFonts w:ascii="TH SarabunPSK" w:hAnsi="TH SarabunPSK" w:cs="TH SarabunPSK"/>
          <w:b/>
          <w:bCs/>
          <w:sz w:val="32"/>
          <w:szCs w:val="32"/>
          <w:cs/>
        </w:rPr>
        <w:t xml:space="preserve"> </w:t>
      </w:r>
    </w:p>
    <w:p w:rsidR="001A3E7B" w:rsidRPr="00EF2DB8" w:rsidRDefault="001A3E7B" w:rsidP="002B58AA">
      <w:pPr>
        <w:pStyle w:val="NoSpacing"/>
        <w:spacing w:line="20" w:lineRule="atLeast"/>
        <w:ind w:firstLine="720"/>
        <w:jc w:val="thaiDistribute"/>
        <w:rPr>
          <w:rFonts w:ascii="TH SarabunPSK" w:hAnsi="TH SarabunPSK" w:cs="TH SarabunPSK"/>
          <w:sz w:val="32"/>
          <w:szCs w:val="32"/>
        </w:rPr>
      </w:pPr>
      <w:r w:rsidRPr="00EF2DB8">
        <w:rPr>
          <w:rFonts w:ascii="TH SarabunPSK" w:hAnsi="TH SarabunPSK" w:cs="TH SarabunPSK"/>
          <w:sz w:val="32"/>
          <w:szCs w:val="32"/>
          <w:cs/>
        </w:rPr>
        <w:t xml:space="preserve">การควบคุมกำกับมาตรฐานจะพิจารณาจากการบริหารจัดการหลักสูตรให้เป็นไปตามเกณฑ์มาตรฐานหลักสูตรการศึกษาระดับอุดมศึกษาพ.ศ. </w:t>
      </w:r>
      <w:r w:rsidRPr="00EF2DB8">
        <w:rPr>
          <w:rFonts w:ascii="TH SarabunPSK" w:hAnsi="TH SarabunPSK" w:cs="TH SarabunPSK"/>
          <w:sz w:val="32"/>
          <w:szCs w:val="32"/>
        </w:rPr>
        <w:t>25</w:t>
      </w:r>
      <w:r w:rsidRPr="00EF2DB8">
        <w:rPr>
          <w:rFonts w:ascii="TH SarabunPSK" w:hAnsi="TH SarabunPSK" w:cs="TH SarabunPSK"/>
          <w:sz w:val="32"/>
          <w:szCs w:val="32"/>
          <w:cs/>
        </w:rPr>
        <w:t xml:space="preserve">65 และสอดคล้องกับมาตรฐานคุณวุฒิระดับอุดมศึกษา พ.ศ. </w:t>
      </w:r>
      <w:r w:rsidRPr="00EF2DB8">
        <w:rPr>
          <w:rFonts w:ascii="TH SarabunPSK" w:hAnsi="TH SarabunPSK" w:cs="TH SarabunPSK"/>
          <w:sz w:val="32"/>
          <w:szCs w:val="32"/>
        </w:rPr>
        <w:t>25</w:t>
      </w:r>
      <w:r w:rsidRPr="00EF2DB8">
        <w:rPr>
          <w:rFonts w:ascii="TH SarabunPSK" w:hAnsi="TH SarabunPSK" w:cs="TH SarabunPSK"/>
          <w:sz w:val="32"/>
          <w:szCs w:val="32"/>
          <w:cs/>
        </w:rPr>
        <w:t xml:space="preserve">65 </w:t>
      </w:r>
      <w:r w:rsidRPr="00EF2DB8">
        <w:rPr>
          <w:rFonts w:ascii="TH SarabunPSK" w:hAnsi="TH SarabunPSK" w:cs="TH SarabunPSK" w:hint="cs"/>
          <w:sz w:val="32"/>
          <w:szCs w:val="32"/>
          <w:cs/>
        </w:rPr>
        <w:t xml:space="preserve">มีการดำเนินการประกันคุณภาพหลักสูตรด้วยระบบประกันคุณภาพ </w:t>
      </w:r>
      <w:r w:rsidRPr="00EF2DB8">
        <w:rPr>
          <w:rFonts w:ascii="TH SarabunPSK" w:hAnsi="TH SarabunPSK" w:cs="TH SarabunPSK"/>
          <w:sz w:val="32"/>
          <w:szCs w:val="32"/>
        </w:rPr>
        <w:t xml:space="preserve">ASEAN University Network Quality Assurance </w:t>
      </w:r>
      <w:r w:rsidRPr="00EF2DB8">
        <w:rPr>
          <w:rFonts w:ascii="TH SarabunPSK" w:hAnsi="TH SarabunPSK" w:cs="TH SarabunPSK"/>
          <w:sz w:val="32"/>
          <w:szCs w:val="32"/>
          <w:cs/>
        </w:rPr>
        <w:t>(</w:t>
      </w:r>
      <w:r w:rsidRPr="00EF2DB8">
        <w:rPr>
          <w:rFonts w:ascii="TH SarabunPSK" w:hAnsi="TH SarabunPSK" w:cs="TH SarabunPSK"/>
          <w:sz w:val="32"/>
          <w:szCs w:val="32"/>
        </w:rPr>
        <w:t>AUN</w:t>
      </w:r>
      <w:r w:rsidRPr="00EF2DB8">
        <w:rPr>
          <w:rFonts w:ascii="TH SarabunPSK" w:hAnsi="TH SarabunPSK" w:cs="TH SarabunPSK"/>
          <w:sz w:val="32"/>
          <w:szCs w:val="32"/>
          <w:cs/>
        </w:rPr>
        <w:t>-</w:t>
      </w:r>
      <w:r w:rsidRPr="00EF2DB8">
        <w:rPr>
          <w:rFonts w:ascii="TH SarabunPSK" w:hAnsi="TH SarabunPSK" w:cs="TH SarabunPSK"/>
          <w:sz w:val="32"/>
          <w:szCs w:val="32"/>
        </w:rPr>
        <w:t>QA</w:t>
      </w:r>
      <w:r w:rsidRPr="00EF2DB8">
        <w:rPr>
          <w:rFonts w:ascii="TH SarabunPSK" w:hAnsi="TH SarabunPSK" w:cs="TH SarabunPSK"/>
          <w:sz w:val="32"/>
          <w:szCs w:val="32"/>
          <w:cs/>
        </w:rPr>
        <w:t xml:space="preserve">) ตั้งแต่ </w:t>
      </w:r>
      <w:r w:rsidRPr="00EF2DB8">
        <w:rPr>
          <w:rFonts w:ascii="TH SarabunPSK" w:hAnsi="TH SarabunPSK" w:cs="TH SarabunPSK"/>
          <w:sz w:val="32"/>
          <w:szCs w:val="32"/>
        </w:rPr>
        <w:t xml:space="preserve">version </w:t>
      </w:r>
      <w:r w:rsidRPr="00EF2DB8">
        <w:rPr>
          <w:rFonts w:ascii="TH SarabunPSK" w:hAnsi="TH SarabunPSK" w:cs="TH SarabunPSK"/>
          <w:sz w:val="32"/>
          <w:szCs w:val="32"/>
          <w:cs/>
        </w:rPr>
        <w:t>4.0 เป็นต้นไป</w:t>
      </w:r>
      <w:r w:rsidRPr="00EF2DB8">
        <w:rPr>
          <w:rFonts w:ascii="TH SarabunPSK" w:hAnsi="TH SarabunPSK" w:cs="TH SarabunPSK" w:hint="cs"/>
          <w:sz w:val="32"/>
          <w:szCs w:val="32"/>
          <w:cs/>
        </w:rPr>
        <w:t xml:space="preserve"> หรือเกณฑ์มาตรฐานอื่น ๆ ตามที่มหาวิทยาลัยกำหนด </w:t>
      </w:r>
      <w:r w:rsidRPr="00EF2DB8">
        <w:rPr>
          <w:rFonts w:ascii="TH SarabunPSK" w:hAnsi="TH SarabunPSK" w:cs="TH SarabunPSK"/>
          <w:sz w:val="32"/>
          <w:szCs w:val="32"/>
          <w:cs/>
        </w:rPr>
        <w:t>ซึ่งเน้นที่ผลลัพธ์การเรียนรู้เพื่อเป็นการประกันว่าผู้เรียนจะบรรลุผลลัพธ์การเรียนรู้ของหลักสูตร ตลอดระยะเวลาที่มีการจัดการเรียนการสอนในหลักสูตรดังกล่าว</w:t>
      </w:r>
    </w:p>
    <w:p w:rsidR="001A3E7B" w:rsidRPr="00EF2DB8" w:rsidRDefault="001A3E7B" w:rsidP="002B58AA">
      <w:pPr>
        <w:spacing w:after="0" w:line="20" w:lineRule="atLeast"/>
        <w:jc w:val="thaiDistribute"/>
        <w:rPr>
          <w:rFonts w:ascii="TH SarabunPSK" w:hAnsi="TH SarabunPSK" w:cs="TH SarabunPSK"/>
          <w:b/>
          <w:bCs/>
          <w:sz w:val="32"/>
          <w:szCs w:val="32"/>
        </w:rPr>
      </w:pPr>
      <w:r w:rsidRPr="00EF2DB8">
        <w:rPr>
          <w:rFonts w:ascii="TH SarabunPSK" w:hAnsi="TH SarabunPSK" w:cs="TH SarabunPSK"/>
          <w:b/>
          <w:bCs/>
          <w:sz w:val="32"/>
          <w:szCs w:val="32"/>
          <w:cs/>
        </w:rPr>
        <w:t>1.  ผลลัพธ์การเรียนรู้</w:t>
      </w:r>
      <w:r w:rsidRPr="00EF2DB8">
        <w:rPr>
          <w:rFonts w:ascii="TH SarabunPSK" w:hAnsi="TH SarabunPSK" w:cs="TH SarabunPSK" w:hint="cs"/>
          <w:b/>
          <w:bCs/>
          <w:sz w:val="32"/>
          <w:szCs w:val="32"/>
          <w:cs/>
        </w:rPr>
        <w:t>ที่คาดหวัง</w:t>
      </w:r>
      <w:r w:rsidRPr="00EF2DB8">
        <w:rPr>
          <w:rFonts w:ascii="TH SarabunPSK" w:hAnsi="TH SarabunPSK" w:cs="TH SarabunPSK"/>
          <w:b/>
          <w:bCs/>
          <w:sz w:val="32"/>
          <w:szCs w:val="32"/>
          <w:cs/>
        </w:rPr>
        <w:t xml:space="preserve"> (</w:t>
      </w:r>
      <w:r w:rsidRPr="00EF2DB8">
        <w:rPr>
          <w:rFonts w:ascii="TH SarabunPSK" w:hAnsi="TH SarabunPSK" w:cs="TH SarabunPSK"/>
          <w:b/>
          <w:bCs/>
          <w:sz w:val="32"/>
          <w:szCs w:val="32"/>
        </w:rPr>
        <w:t>Expected Learning Outcomes</w:t>
      </w:r>
      <w:r w:rsidRPr="00EF2DB8">
        <w:rPr>
          <w:rFonts w:ascii="TH SarabunPSK" w:hAnsi="TH SarabunPSK" w:cs="TH SarabunPSK"/>
          <w:b/>
          <w:bCs/>
          <w:sz w:val="32"/>
          <w:szCs w:val="32"/>
          <w:cs/>
        </w:rPr>
        <w:t>)</w:t>
      </w:r>
    </w:p>
    <w:p w:rsidR="001A3E7B" w:rsidRPr="00EF2DB8" w:rsidRDefault="001A3E7B" w:rsidP="002B58AA">
      <w:pPr>
        <w:spacing w:after="0" w:line="278" w:lineRule="auto"/>
        <w:jc w:val="thaiDistribute"/>
        <w:rPr>
          <w:rFonts w:ascii="TH SarabunPSK" w:hAnsi="TH SarabunPSK" w:cs="TH SarabunPSK"/>
          <w:kern w:val="2"/>
          <w:sz w:val="32"/>
          <w:szCs w:val="32"/>
          <w14:ligatures w14:val="standardContextual"/>
        </w:rPr>
      </w:pPr>
      <w:r w:rsidRPr="00EF2DB8">
        <w:rPr>
          <w:rFonts w:cs="Cordia New"/>
          <w:kern w:val="2"/>
          <w:sz w:val="24"/>
          <w:szCs w:val="30"/>
          <w14:ligatures w14:val="standardContextual"/>
        </w:rPr>
        <w:tab/>
      </w:r>
      <w:r w:rsidRPr="00EF2DB8">
        <w:rPr>
          <w:rFonts w:ascii="TH SarabunPSK" w:hAnsi="TH SarabunPSK" w:cs="TH SarabunPSK" w:hint="cs"/>
          <w:kern w:val="2"/>
          <w:sz w:val="32"/>
          <w:szCs w:val="32"/>
          <w:cs/>
          <w14:ligatures w14:val="standardContextual"/>
        </w:rPr>
        <w:t>ผลลัพธ์การเรียนรู้ที่คาดหวัง (</w:t>
      </w:r>
      <w:r w:rsidRPr="00EF2DB8">
        <w:rPr>
          <w:rFonts w:ascii="TH SarabunPSK" w:hAnsi="TH SarabunPSK" w:cs="TH SarabunPSK" w:hint="cs"/>
          <w:kern w:val="2"/>
          <w:sz w:val="32"/>
          <w:szCs w:val="32"/>
          <w14:ligatures w14:val="standardContextual"/>
        </w:rPr>
        <w:t>Expected Learning Outcomes</w:t>
      </w:r>
      <w:r w:rsidRPr="00EF2DB8">
        <w:rPr>
          <w:rFonts w:ascii="TH SarabunPSK" w:hAnsi="TH SarabunPSK" w:cs="TH SarabunPSK" w:hint="cs"/>
          <w:kern w:val="2"/>
          <w:sz w:val="32"/>
          <w:szCs w:val="32"/>
          <w:cs/>
          <w14:ligatures w14:val="standardContextual"/>
        </w:rPr>
        <w:t xml:space="preserve">: </w:t>
      </w:r>
      <w:r w:rsidRPr="00EF2DB8">
        <w:rPr>
          <w:rFonts w:ascii="TH SarabunPSK" w:hAnsi="TH SarabunPSK" w:cs="TH SarabunPSK" w:hint="cs"/>
          <w:kern w:val="2"/>
          <w:sz w:val="32"/>
          <w:szCs w:val="32"/>
          <w14:ligatures w14:val="standardContextual"/>
        </w:rPr>
        <w:t>ELOs</w:t>
      </w:r>
      <w:r w:rsidRPr="00EF2DB8">
        <w:rPr>
          <w:rFonts w:ascii="TH SarabunPSK" w:hAnsi="TH SarabunPSK" w:cs="TH SarabunPSK" w:hint="cs"/>
          <w:kern w:val="2"/>
          <w:sz w:val="32"/>
          <w:szCs w:val="32"/>
          <w:cs/>
          <w14:ligatures w14:val="standardContextual"/>
        </w:rPr>
        <w:t xml:space="preserve">) สำหรับสำนักวิชาพหุภาษาและการศึกษาทั่วไปได้กำหนดวิธีการจัดการเรียนรู้อย่างเหมาะสมและสอดคล้องกับระดับความรู้และทักษะตามหลัก </w:t>
      </w:r>
      <w:r w:rsidRPr="00EF2DB8">
        <w:rPr>
          <w:rFonts w:ascii="TH SarabunPSK" w:hAnsi="TH SarabunPSK" w:cs="TH SarabunPSK" w:hint="cs"/>
          <w:kern w:val="2"/>
          <w:sz w:val="32"/>
          <w:szCs w:val="32"/>
          <w14:ligatures w14:val="standardContextual"/>
        </w:rPr>
        <w:t xml:space="preserve">Learning Taxonomy </w:t>
      </w:r>
      <w:r w:rsidRPr="00EF2DB8">
        <w:rPr>
          <w:rFonts w:ascii="TH SarabunPSK" w:hAnsi="TH SarabunPSK" w:cs="TH SarabunPSK" w:hint="cs"/>
          <w:kern w:val="2"/>
          <w:sz w:val="32"/>
          <w:szCs w:val="32"/>
          <w:cs/>
          <w14:ligatures w14:val="standardContextual"/>
        </w:rPr>
        <w:t>โดยมุ่งเน้นการครอบคลุมทั้ง ทักษะทั่วไป (</w:t>
      </w:r>
      <w:r w:rsidRPr="00EF2DB8">
        <w:rPr>
          <w:rFonts w:ascii="TH SarabunPSK" w:hAnsi="TH SarabunPSK" w:cs="TH SarabunPSK" w:hint="cs"/>
          <w:kern w:val="2"/>
          <w:sz w:val="32"/>
          <w:szCs w:val="32"/>
          <w14:ligatures w14:val="standardContextual"/>
        </w:rPr>
        <w:t>Generic</w:t>
      </w:r>
      <w:r w:rsidRPr="00EF2DB8">
        <w:rPr>
          <w:rFonts w:ascii="TH SarabunPSK" w:hAnsi="TH SarabunPSK" w:cs="TH SarabunPSK" w:hint="cs"/>
          <w:kern w:val="2"/>
          <w:sz w:val="32"/>
          <w:szCs w:val="32"/>
          <w:cs/>
          <w14:ligatures w14:val="standardContextual"/>
        </w:rPr>
        <w:t>) ที่จำเป็นต่อพลเมืองคุณภาพ และทักษะที่เสริมสร้าง ความเป็นมนุษย์ (</w:t>
      </w:r>
      <w:r w:rsidRPr="00EF2DB8">
        <w:rPr>
          <w:rFonts w:ascii="TH SarabunPSK" w:hAnsi="TH SarabunPSK" w:cs="TH SarabunPSK" w:hint="cs"/>
          <w:kern w:val="2"/>
          <w:sz w:val="32"/>
          <w:szCs w:val="32"/>
          <w14:ligatures w14:val="standardContextual"/>
        </w:rPr>
        <w:t>Humanistic</w:t>
      </w:r>
      <w:r w:rsidRPr="00EF2DB8">
        <w:rPr>
          <w:rFonts w:ascii="TH SarabunPSK" w:hAnsi="TH SarabunPSK" w:cs="TH SarabunPSK" w:hint="cs"/>
          <w:kern w:val="2"/>
          <w:sz w:val="32"/>
          <w:szCs w:val="32"/>
          <w:cs/>
          <w14:ligatures w14:val="standardContextual"/>
        </w:rPr>
        <w:t xml:space="preserve">) ผ่านการพัฒนาร่วมกับผู้มีส่วนได้ส่วนเสียที่หลากหลาย </w:t>
      </w:r>
      <w:r w:rsidRPr="00EF2DB8">
        <w:rPr>
          <w:rFonts w:ascii="TH SarabunPSK" w:hAnsi="TH SarabunPSK" w:cs="TH SarabunPSK" w:hint="cs"/>
          <w:kern w:val="2"/>
          <w:sz w:val="32"/>
          <w:szCs w:val="32"/>
          <w14:ligatures w14:val="standardContextual"/>
        </w:rPr>
        <w:t xml:space="preserve">ELOs </w:t>
      </w:r>
      <w:r w:rsidRPr="00EF2DB8">
        <w:rPr>
          <w:rFonts w:ascii="TH SarabunPSK" w:hAnsi="TH SarabunPSK" w:cs="TH SarabunPSK" w:hint="cs"/>
          <w:kern w:val="2"/>
          <w:sz w:val="32"/>
          <w:szCs w:val="32"/>
          <w:cs/>
          <w14:ligatures w14:val="standardContextual"/>
        </w:rPr>
        <w:t>ดังกล่าวสอดคล้องกับวิสัยทัศน์และพันธกิจของมหาวิทยาลัยในการสร้างบัณฑิตที่รอบรู้</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เป็นคนดีและมีคุณธรรม โดยหลักสูตร (</w:t>
      </w:r>
      <w:r w:rsidR="00392B46" w:rsidRPr="00EF2DB8">
        <w:rPr>
          <w:rFonts w:ascii="TH SarabunPSK" w:hAnsi="TH SarabunPSK" w:cs="TH SarabunPSK" w:hint="cs"/>
          <w:kern w:val="2"/>
          <w:sz w:val="32"/>
          <w:szCs w:val="32"/>
          <w14:ligatures w14:val="standardContextual"/>
        </w:rPr>
        <w:t>General Education</w:t>
      </w:r>
      <w:r w:rsidRPr="00EF2DB8">
        <w:rPr>
          <w:rFonts w:ascii="TH SarabunPSK" w:hAnsi="TH SarabunPSK" w:cs="TH SarabunPSK" w:hint="cs"/>
          <w:kern w:val="2"/>
          <w:sz w:val="32"/>
          <w:szCs w:val="32"/>
          <w14:ligatures w14:val="standardContextual"/>
        </w:rPr>
        <w:t xml:space="preserve"> Learning Outcomes</w:t>
      </w:r>
      <w:r w:rsidRPr="00EF2DB8">
        <w:rPr>
          <w:rFonts w:ascii="TH SarabunPSK" w:hAnsi="TH SarabunPSK" w:cs="TH SarabunPSK" w:hint="cs"/>
          <w:kern w:val="2"/>
          <w:sz w:val="32"/>
          <w:szCs w:val="32"/>
          <w:cs/>
          <w14:ligatures w14:val="standardContextual"/>
        </w:rPr>
        <w:t xml:space="preserve">: </w:t>
      </w:r>
      <w:r w:rsidR="00392B46" w:rsidRPr="00EF2DB8">
        <w:rPr>
          <w:rFonts w:ascii="TH SarabunPSK" w:hAnsi="TH SarabunPSK" w:cs="TH SarabunPSK" w:hint="cs"/>
          <w:kern w:val="2"/>
          <w:sz w:val="32"/>
          <w:szCs w:val="32"/>
          <w14:ligatures w14:val="standardContextual"/>
        </w:rPr>
        <w:t>GELOs</w:t>
      </w:r>
      <w:r w:rsidRPr="00EF2DB8">
        <w:rPr>
          <w:rFonts w:ascii="TH SarabunPSK" w:hAnsi="TH SarabunPSK" w:cs="TH SarabunPSK" w:hint="cs"/>
          <w:kern w:val="2"/>
          <w:sz w:val="32"/>
          <w:szCs w:val="32"/>
          <w:cs/>
          <w14:ligatures w14:val="standardContextual"/>
        </w:rPr>
        <w:t>) สามารถต่อยอดองค์ความรู้จากรายวิชาศึกษาทั่วไป ไปเชื่อมโยงและพัฒนาเป็นผลลัพธ์การเรียนรู้รายวิชา (</w:t>
      </w:r>
      <w:r w:rsidRPr="00EF2DB8">
        <w:rPr>
          <w:rFonts w:ascii="TH SarabunPSK" w:hAnsi="TH SarabunPSK" w:cs="TH SarabunPSK" w:hint="cs"/>
          <w:kern w:val="2"/>
          <w:sz w:val="32"/>
          <w:szCs w:val="32"/>
          <w14:ligatures w14:val="standardContextual"/>
        </w:rPr>
        <w:t>Course Learning Outcomes</w:t>
      </w:r>
      <w:r w:rsidRPr="00EF2DB8">
        <w:rPr>
          <w:rFonts w:ascii="TH SarabunPSK" w:hAnsi="TH SarabunPSK" w:cs="TH SarabunPSK" w:hint="cs"/>
          <w:kern w:val="2"/>
          <w:sz w:val="32"/>
          <w:szCs w:val="32"/>
          <w:cs/>
          <w14:ligatures w14:val="standardContextual"/>
        </w:rPr>
        <w:t xml:space="preserve">: </w:t>
      </w:r>
      <w:r w:rsidRPr="00EF2DB8">
        <w:rPr>
          <w:rFonts w:ascii="TH SarabunPSK" w:hAnsi="TH SarabunPSK" w:cs="TH SarabunPSK" w:hint="cs"/>
          <w:kern w:val="2"/>
          <w:sz w:val="32"/>
          <w:szCs w:val="32"/>
          <w14:ligatures w14:val="standardContextual"/>
        </w:rPr>
        <w:t>CLOs</w:t>
      </w:r>
      <w:r w:rsidRPr="00EF2DB8">
        <w:rPr>
          <w:rFonts w:ascii="TH SarabunPSK" w:hAnsi="TH SarabunPSK" w:cs="TH SarabunPSK" w:hint="cs"/>
          <w:kern w:val="2"/>
          <w:sz w:val="32"/>
          <w:szCs w:val="32"/>
          <w:cs/>
          <w14:ligatures w14:val="standardContextual"/>
        </w:rPr>
        <w:t>) ด้วยการกำหนดระยะเวลาการบรรลุที่ชัดเจน มีการใช้เครื่องมือวัดผลที่หลากหลายเพื่อประเมินความก้าวหน้าของผู้เรียนที่สอดคล้องกับหลักสูตรนั้น ๆ  ทั้งด้านสติปัญญา คุณธรรม จริยธรรม และทักษะการใช้ชีวิต มีการประเมินความพึงพอใจของผู้เรียนและผู้เกี่ยวข้องด้วยวิธีการที่หลากหลาย เพื่อให้มั่นใจว่าผลลัพธ์การเรียนรู้ที่คาดหวังสามารถบรรลุได้จริงและเป็นรากฐานที่มั่นคงสำหรับการเรียนรู้ตลอดชีวิตของบัณฑิตทุกคน</w:t>
      </w:r>
    </w:p>
    <w:p w:rsidR="001A3E7B" w:rsidRPr="00EF2DB8" w:rsidRDefault="001A3E7B" w:rsidP="002B58AA">
      <w:pPr>
        <w:spacing w:after="0" w:line="20" w:lineRule="atLeast"/>
        <w:jc w:val="thaiDistribute"/>
        <w:rPr>
          <w:rFonts w:ascii="TH SarabunPSK" w:hAnsi="TH SarabunPSK" w:cs="TH SarabunPSK"/>
          <w:sz w:val="32"/>
          <w:szCs w:val="32"/>
        </w:rPr>
      </w:pPr>
      <w:r w:rsidRPr="00EF2DB8">
        <w:rPr>
          <w:rFonts w:ascii="TH SarabunPSK" w:hAnsi="TH SarabunPSK" w:cs="TH SarabunPSK" w:hint="cs"/>
          <w:b/>
          <w:bCs/>
          <w:sz w:val="32"/>
          <w:szCs w:val="32"/>
          <w:cs/>
        </w:rPr>
        <w:t>2.</w:t>
      </w:r>
      <w:r w:rsidRPr="00EF2DB8">
        <w:rPr>
          <w:rFonts w:ascii="TH SarabunPSK" w:hAnsi="TH SarabunPSK" w:cs="TH SarabunPSK"/>
          <w:b/>
          <w:bCs/>
          <w:sz w:val="32"/>
          <w:szCs w:val="32"/>
          <w:cs/>
        </w:rPr>
        <w:t xml:space="preserve"> </w:t>
      </w:r>
      <w:r w:rsidRPr="00EF2DB8">
        <w:rPr>
          <w:rFonts w:ascii="TH SarabunPSK" w:hAnsi="TH SarabunPSK" w:cs="TH SarabunPSK" w:hint="cs"/>
          <w:b/>
          <w:bCs/>
          <w:sz w:val="32"/>
          <w:szCs w:val="32"/>
          <w:cs/>
        </w:rPr>
        <w:t xml:space="preserve"> </w:t>
      </w:r>
      <w:r w:rsidRPr="00EF2DB8">
        <w:rPr>
          <w:rFonts w:ascii="TH SarabunPSK" w:hAnsi="TH SarabunPSK" w:cs="TH SarabunPSK"/>
          <w:b/>
          <w:bCs/>
          <w:sz w:val="32"/>
          <w:szCs w:val="32"/>
          <w:cs/>
        </w:rPr>
        <w:t>โครงสร้างหลักสูตรและเนื้อหา (</w:t>
      </w:r>
      <w:r w:rsidRPr="00EF2DB8">
        <w:rPr>
          <w:rFonts w:ascii="TH SarabunPSK" w:hAnsi="TH SarabunPSK" w:cs="TH SarabunPSK"/>
          <w:b/>
          <w:bCs/>
          <w:sz w:val="32"/>
          <w:szCs w:val="32"/>
        </w:rPr>
        <w:t>Programme Structure and Content</w:t>
      </w:r>
      <w:r w:rsidRPr="00EF2DB8">
        <w:rPr>
          <w:rFonts w:ascii="TH SarabunPSK" w:hAnsi="TH SarabunPSK" w:cs="TH SarabunPSK"/>
          <w:b/>
          <w:bCs/>
          <w:sz w:val="32"/>
          <w:szCs w:val="32"/>
          <w:cs/>
        </w:rPr>
        <w:t>)</w:t>
      </w:r>
    </w:p>
    <w:p w:rsidR="001A3E7B" w:rsidRPr="00EF2DB8" w:rsidRDefault="001A3E7B" w:rsidP="002B58AA">
      <w:pPr>
        <w:spacing w:after="0" w:line="278" w:lineRule="auto"/>
        <w:jc w:val="thaiDistribute"/>
        <w:rPr>
          <w:rFonts w:ascii="TH SarabunPSK" w:hAnsi="TH SarabunPSK" w:cs="TH SarabunPSK"/>
          <w:kern w:val="2"/>
          <w:sz w:val="32"/>
          <w:szCs w:val="32"/>
          <w14:ligatures w14:val="standardContextual"/>
        </w:rPr>
      </w:pPr>
      <w:r w:rsidRPr="00EF2DB8">
        <w:rPr>
          <w:rFonts w:ascii="TH SarabunPSK" w:hAnsi="TH SarabunPSK" w:cs="TH SarabunPSK"/>
          <w:kern w:val="2"/>
          <w:sz w:val="32"/>
          <w:szCs w:val="32"/>
          <w:cs/>
          <w14:ligatures w14:val="standardContextual"/>
        </w:rPr>
        <w:tab/>
      </w:r>
      <w:r w:rsidRPr="00EF2DB8">
        <w:rPr>
          <w:rFonts w:ascii="TH SarabunPSK" w:hAnsi="TH SarabunPSK" w:cs="TH SarabunPSK" w:hint="cs"/>
          <w:kern w:val="2"/>
          <w:sz w:val="32"/>
          <w:szCs w:val="32"/>
          <w:cs/>
          <w14:ligatures w14:val="standardContextual"/>
        </w:rPr>
        <w:t>โ</w:t>
      </w:r>
      <w:r w:rsidRPr="00EF2DB8">
        <w:rPr>
          <w:rFonts w:ascii="TH SarabunPSK" w:hAnsi="TH SarabunPSK" w:cs="TH SarabunPSK"/>
          <w:kern w:val="2"/>
          <w:sz w:val="32"/>
          <w:szCs w:val="32"/>
          <w:cs/>
          <w14:ligatures w14:val="standardContextual"/>
        </w:rPr>
        <w:t>ครงสร้างหลักสูตรและเนื้อหา (</w:t>
      </w:r>
      <w:r w:rsidRPr="00EF2DB8">
        <w:rPr>
          <w:rFonts w:ascii="TH SarabunPSK" w:hAnsi="TH SarabunPSK" w:cs="TH SarabunPSK"/>
          <w:kern w:val="2"/>
          <w:sz w:val="32"/>
          <w:szCs w:val="32"/>
          <w14:ligatures w14:val="standardContextual"/>
        </w:rPr>
        <w:t>Programme Structure and Content</w:t>
      </w:r>
      <w:r w:rsidRPr="00EF2DB8">
        <w:rPr>
          <w:rFonts w:ascii="TH SarabunPSK" w:hAnsi="TH SarabunPSK" w:cs="TH SarabunPSK"/>
          <w:kern w:val="2"/>
          <w:sz w:val="32"/>
          <w:szCs w:val="32"/>
          <w:cs/>
          <w14:ligatures w14:val="standardContextual"/>
        </w:rPr>
        <w:t>) ของ</w:t>
      </w:r>
      <w:r w:rsidRPr="00EF2DB8">
        <w:rPr>
          <w:rFonts w:ascii="TH SarabunPSK" w:hAnsi="TH SarabunPSK" w:cs="TH SarabunPSK" w:hint="cs"/>
          <w:kern w:val="2"/>
          <w:sz w:val="32"/>
          <w:szCs w:val="32"/>
          <w:cs/>
          <w14:ligatures w14:val="standardContextual"/>
        </w:rPr>
        <w:t>สำนักวิชาฯ</w:t>
      </w:r>
      <w:r w:rsidRPr="00EF2DB8">
        <w:rPr>
          <w:rFonts w:ascii="TH SarabunPSK" w:hAnsi="TH SarabunPSK" w:cs="TH SarabunPSK"/>
          <w:kern w:val="2"/>
          <w:sz w:val="32"/>
          <w:szCs w:val="32"/>
          <w:cs/>
          <w14:ligatures w14:val="standardContextual"/>
        </w:rPr>
        <w:t>ได้รับการออกแบบให้มีความหลากหลาย ครอบคลุม และทันสมัย โดยเน้นการ</w:t>
      </w:r>
      <w:r w:rsidRPr="00EF2DB8">
        <w:rPr>
          <w:rFonts w:ascii="TH SarabunPSK" w:hAnsi="TH SarabunPSK" w:cs="TH SarabunPSK" w:hint="cs"/>
          <w:kern w:val="2"/>
          <w:sz w:val="32"/>
          <w:szCs w:val="32"/>
          <w:cs/>
          <w14:ligatures w14:val="standardContextual"/>
        </w:rPr>
        <w:t>พัฒนา</w:t>
      </w:r>
      <w:r w:rsidRPr="00EF2DB8">
        <w:rPr>
          <w:rFonts w:ascii="TH SarabunPSK" w:hAnsi="TH SarabunPSK" w:cs="TH SarabunPSK"/>
          <w:kern w:val="2"/>
          <w:sz w:val="32"/>
          <w:szCs w:val="32"/>
          <w:cs/>
          <w14:ligatures w14:val="standardContextual"/>
        </w:rPr>
        <w:t>ทักษะที่จำเป็นต่อการดำรงชีวิต</w:t>
      </w:r>
      <w:r w:rsidRPr="00EF2DB8">
        <w:rPr>
          <w:rFonts w:ascii="TH SarabunPSK" w:hAnsi="TH SarabunPSK" w:cs="TH SarabunPSK" w:hint="cs"/>
          <w:kern w:val="2"/>
          <w:sz w:val="32"/>
          <w:szCs w:val="32"/>
          <w:cs/>
          <w14:ligatures w14:val="standardContextual"/>
        </w:rPr>
        <w:t xml:space="preserve"> การสื่อสาร การสืบค้นข้อมูล การประยุกต์ใช้เทคโนโลยี </w:t>
      </w:r>
      <w:r w:rsidRPr="00EF2DB8">
        <w:rPr>
          <w:rFonts w:ascii="TH SarabunPSK" w:hAnsi="TH SarabunPSK" w:cs="TH SarabunPSK"/>
          <w:kern w:val="2"/>
          <w:sz w:val="32"/>
          <w:szCs w:val="32"/>
          <w:cs/>
          <w14:ligatures w14:val="standardContextual"/>
        </w:rPr>
        <w:t xml:space="preserve">กระบวนการออกแบบหลักสูตรใช้แนวทาง </w:t>
      </w:r>
      <w:r w:rsidRPr="00EF2DB8">
        <w:rPr>
          <w:rFonts w:ascii="TH SarabunPSK" w:hAnsi="TH SarabunPSK" w:cs="TH SarabunPSK"/>
          <w:kern w:val="2"/>
          <w:sz w:val="32"/>
          <w:szCs w:val="32"/>
          <w14:ligatures w14:val="standardContextual"/>
        </w:rPr>
        <w:t>Outcome</w:t>
      </w:r>
      <w:r w:rsidRPr="00EF2DB8">
        <w:rPr>
          <w:rFonts w:ascii="TH SarabunPSK" w:hAnsi="TH SarabunPSK" w:cs="TH SarabunPSK"/>
          <w:kern w:val="2"/>
          <w:sz w:val="32"/>
          <w:szCs w:val="32"/>
          <w:cs/>
          <w14:ligatures w14:val="standardContextual"/>
        </w:rPr>
        <w:t>-</w:t>
      </w:r>
      <w:r w:rsidRPr="00EF2DB8">
        <w:rPr>
          <w:rFonts w:ascii="TH SarabunPSK" w:hAnsi="TH SarabunPSK" w:cs="TH SarabunPSK"/>
          <w:kern w:val="2"/>
          <w:sz w:val="32"/>
          <w:szCs w:val="32"/>
          <w14:ligatures w14:val="standardContextual"/>
        </w:rPr>
        <w:t xml:space="preserve">Based Education </w:t>
      </w:r>
      <w:r w:rsidRPr="00EF2DB8">
        <w:rPr>
          <w:rFonts w:ascii="TH SarabunPSK" w:hAnsi="TH SarabunPSK" w:cs="TH SarabunPSK"/>
          <w:kern w:val="2"/>
          <w:sz w:val="32"/>
          <w:szCs w:val="32"/>
          <w:cs/>
          <w14:ligatures w14:val="standardContextual"/>
        </w:rPr>
        <w:t>(</w:t>
      </w:r>
      <w:r w:rsidRPr="00EF2DB8">
        <w:rPr>
          <w:rFonts w:ascii="TH SarabunPSK" w:hAnsi="TH SarabunPSK" w:cs="TH SarabunPSK"/>
          <w:kern w:val="2"/>
          <w:sz w:val="32"/>
          <w:szCs w:val="32"/>
          <w14:ligatures w14:val="standardContextual"/>
        </w:rPr>
        <w:t>OBE</w:t>
      </w:r>
      <w:r w:rsidRPr="00EF2DB8">
        <w:rPr>
          <w:rFonts w:ascii="TH SarabunPSK" w:hAnsi="TH SarabunPSK" w:cs="TH SarabunPSK"/>
          <w:kern w:val="2"/>
          <w:sz w:val="32"/>
          <w:szCs w:val="32"/>
          <w:cs/>
          <w14:ligatures w14:val="standardContextual"/>
        </w:rPr>
        <w:t>) ร่วมกับ</w:t>
      </w:r>
      <w:r w:rsidRPr="00EF2DB8">
        <w:rPr>
          <w:rFonts w:ascii="TH SarabunPSK" w:hAnsi="TH SarabunPSK" w:cs="TH SarabunPSK"/>
          <w:kern w:val="2"/>
          <w:sz w:val="32"/>
          <w:szCs w:val="32"/>
          <w14:ligatures w14:val="standardContextual"/>
        </w:rPr>
        <w:t xml:space="preserve"> Backward Curriculum Design </w:t>
      </w:r>
      <w:r w:rsidRPr="00EF2DB8">
        <w:rPr>
          <w:rFonts w:ascii="TH SarabunPSK" w:hAnsi="TH SarabunPSK" w:cs="TH SarabunPSK"/>
          <w:kern w:val="2"/>
          <w:sz w:val="32"/>
          <w:szCs w:val="32"/>
          <w:cs/>
          <w14:ligatures w14:val="standardContextual"/>
        </w:rPr>
        <w:t>โดยอ้างอิงข้อมูลย้อนกลับ (</w:t>
      </w:r>
      <w:r w:rsidRPr="00EF2DB8">
        <w:rPr>
          <w:rFonts w:ascii="TH SarabunPSK" w:hAnsi="TH SarabunPSK" w:cs="TH SarabunPSK"/>
          <w:kern w:val="2"/>
          <w:sz w:val="32"/>
          <w:szCs w:val="32"/>
          <w14:ligatures w14:val="standardContextual"/>
        </w:rPr>
        <w:t>Feedback</w:t>
      </w:r>
      <w:r w:rsidRPr="00EF2DB8">
        <w:rPr>
          <w:rFonts w:ascii="TH SarabunPSK" w:hAnsi="TH SarabunPSK" w:cs="TH SarabunPSK"/>
          <w:kern w:val="2"/>
          <w:sz w:val="32"/>
          <w:szCs w:val="32"/>
          <w:cs/>
          <w14:ligatures w14:val="standardContextual"/>
        </w:rPr>
        <w:t xml:space="preserve">) จากผู้มีส่วนได้ส่วนเสียภายนอก เช่น </w:t>
      </w:r>
      <w:r w:rsidRPr="00EF2DB8">
        <w:rPr>
          <w:rFonts w:ascii="TH SarabunPSK" w:hAnsi="TH SarabunPSK" w:cs="TH SarabunPSK" w:hint="cs"/>
          <w:kern w:val="2"/>
          <w:sz w:val="32"/>
          <w:szCs w:val="32"/>
          <w:cs/>
          <w14:ligatures w14:val="standardContextual"/>
        </w:rPr>
        <w:t>หลักสูตรต้องการ</w:t>
      </w:r>
      <w:r w:rsidRPr="00EF2DB8">
        <w:rPr>
          <w:rFonts w:ascii="TH SarabunPSK" w:hAnsi="TH SarabunPSK" w:cs="TH SarabunPSK"/>
          <w:kern w:val="2"/>
          <w:sz w:val="32"/>
          <w:szCs w:val="32"/>
          <w:cs/>
          <w14:ligatures w14:val="standardContextual"/>
        </w:rPr>
        <w:t xml:space="preserve">เน้นทักษะด้านมนุษยสัมพันธ์และทักษะแห่งศตวรรษที่ </w:t>
      </w:r>
      <w:r w:rsidRPr="00EF2DB8">
        <w:rPr>
          <w:rFonts w:ascii="TH SarabunPSK" w:hAnsi="TH SarabunPSK" w:cs="TH SarabunPSK"/>
          <w:kern w:val="2"/>
          <w:sz w:val="32"/>
          <w:szCs w:val="32"/>
          <w14:ligatures w14:val="standardContextual"/>
        </w:rPr>
        <w:t xml:space="preserve">21 </w:t>
      </w:r>
      <w:r w:rsidRPr="00EF2DB8">
        <w:rPr>
          <w:rFonts w:ascii="TH SarabunPSK" w:hAnsi="TH SarabunPSK" w:cs="TH SarabunPSK"/>
          <w:kern w:val="2"/>
          <w:sz w:val="32"/>
          <w:szCs w:val="32"/>
          <w:cs/>
          <w14:ligatures w14:val="standardContextual"/>
        </w:rPr>
        <w:t>เพื่อให้สอดคล้องกับความต้องการของ</w:t>
      </w:r>
      <w:r w:rsidRPr="00EF2DB8">
        <w:rPr>
          <w:rFonts w:ascii="TH SarabunPSK" w:hAnsi="TH SarabunPSK" w:cs="TH SarabunPSK" w:hint="cs"/>
          <w:kern w:val="2"/>
          <w:sz w:val="32"/>
          <w:szCs w:val="32"/>
          <w:cs/>
          <w14:ligatures w14:val="standardContextual"/>
        </w:rPr>
        <w:t xml:space="preserve">ผู้ประกอบการ </w:t>
      </w:r>
      <w:r w:rsidRPr="00EF2DB8">
        <w:rPr>
          <w:rFonts w:ascii="TH SarabunPSK" w:hAnsi="TH SarabunPSK" w:cs="TH SarabunPSK"/>
          <w:kern w:val="2"/>
          <w:sz w:val="32"/>
          <w:szCs w:val="32"/>
          <w:cs/>
          <w14:ligatures w14:val="standardContextual"/>
        </w:rPr>
        <w:t>สังคม</w:t>
      </w:r>
      <w:r w:rsidRPr="00EF2DB8">
        <w:rPr>
          <w:rFonts w:ascii="TH SarabunPSK" w:hAnsi="TH SarabunPSK" w:cs="TH SarabunPSK" w:hint="cs"/>
          <w:kern w:val="2"/>
          <w:sz w:val="32"/>
          <w:szCs w:val="32"/>
          <w:cs/>
          <w14:ligatures w14:val="standardContextual"/>
        </w:rPr>
        <w:t xml:space="preserve"> </w:t>
      </w:r>
      <w:r w:rsidRPr="00EF2DB8">
        <w:rPr>
          <w:rFonts w:ascii="TH SarabunPSK" w:hAnsi="TH SarabunPSK" w:cs="TH SarabunPSK"/>
          <w:kern w:val="2"/>
          <w:sz w:val="32"/>
          <w:szCs w:val="32"/>
          <w:cs/>
          <w14:ligatures w14:val="standardContextual"/>
        </w:rPr>
        <w:t>และทิศทางการเปลี่ยนแปลงของโลก กำหนดบทบาทและความรับผิดชอบของแต่ละรายวิชาเพื่อสนับสนุนการบรรลุผลลัพธ์การเรียนรู้ด้าน ทักษะทั่วไป (</w:t>
      </w:r>
      <w:r w:rsidRPr="00EF2DB8">
        <w:rPr>
          <w:rFonts w:ascii="TH SarabunPSK" w:hAnsi="TH SarabunPSK" w:cs="TH SarabunPSK"/>
          <w:kern w:val="2"/>
          <w:sz w:val="32"/>
          <w:szCs w:val="32"/>
          <w14:ligatures w14:val="standardContextual"/>
        </w:rPr>
        <w:t>Generic skills</w:t>
      </w:r>
      <w:r w:rsidRPr="00EF2DB8">
        <w:rPr>
          <w:rFonts w:ascii="TH SarabunPSK" w:hAnsi="TH SarabunPSK" w:cs="TH SarabunPSK"/>
          <w:kern w:val="2"/>
          <w:sz w:val="32"/>
          <w:szCs w:val="32"/>
          <w:cs/>
          <w14:ligatures w14:val="standardContextual"/>
        </w:rPr>
        <w:t>) และ คุณลักษณะบัณฑิตที่พึงประสงค์ อย่างครอบคลุมและชัดเจน การจัดเรียงรายวิชามีลำดับขั้นที่เหมาะสมตั้งแต่ระดับพื้นฐานไปจนถึงระดับสูงที่เน้นการบูรณาการความรู้</w:t>
      </w:r>
      <w:r w:rsidRPr="00EF2DB8">
        <w:rPr>
          <w:rFonts w:ascii="TH SarabunPSK" w:hAnsi="TH SarabunPSK" w:cs="TH SarabunPSK" w:hint="cs"/>
          <w:kern w:val="2"/>
          <w:sz w:val="32"/>
          <w:szCs w:val="32"/>
          <w:cs/>
          <w14:ligatures w14:val="standardContextual"/>
        </w:rPr>
        <w:t>จาก</w:t>
      </w:r>
      <w:r w:rsidRPr="00EF2DB8">
        <w:rPr>
          <w:rFonts w:ascii="TH SarabunPSK" w:hAnsi="TH SarabunPSK" w:cs="TH SarabunPSK"/>
          <w:kern w:val="2"/>
          <w:sz w:val="32"/>
          <w:szCs w:val="32"/>
          <w:cs/>
          <w14:ligatures w14:val="standardContextual"/>
        </w:rPr>
        <w:t>ศาสตร์</w:t>
      </w:r>
      <w:r w:rsidRPr="00EF2DB8">
        <w:rPr>
          <w:rFonts w:ascii="TH SarabunPSK" w:hAnsi="TH SarabunPSK" w:cs="TH SarabunPSK" w:hint="cs"/>
          <w:kern w:val="2"/>
          <w:sz w:val="32"/>
          <w:szCs w:val="32"/>
          <w:cs/>
          <w14:ligatures w14:val="standardContextual"/>
        </w:rPr>
        <w:t xml:space="preserve">ต่าง ๆ </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Interdisciplinary Integration</w:t>
      </w:r>
      <w:r w:rsidRPr="00EF2DB8">
        <w:rPr>
          <w:rFonts w:ascii="TH SarabunPSK" w:hAnsi="TH SarabunPSK" w:cs="TH SarabunPSK"/>
          <w:kern w:val="2"/>
          <w:sz w:val="32"/>
          <w:szCs w:val="32"/>
          <w:cs/>
          <w14:ligatures w14:val="standardContextual"/>
        </w:rPr>
        <w:t>) ครอบคลุม</w:t>
      </w:r>
      <w:r w:rsidRPr="00EF2DB8">
        <w:rPr>
          <w:rFonts w:ascii="TH SarabunPSK" w:hAnsi="TH SarabunPSK" w:cs="TH SarabunPSK" w:hint="cs"/>
          <w:kern w:val="2"/>
          <w:sz w:val="32"/>
          <w:szCs w:val="32"/>
          <w:cs/>
          <w14:ligatures w14:val="standardContextual"/>
        </w:rPr>
        <w:t>ทั้ง</w:t>
      </w:r>
      <w:r w:rsidRPr="00EF2DB8">
        <w:rPr>
          <w:rFonts w:ascii="TH SarabunPSK" w:hAnsi="TH SarabunPSK" w:cs="TH SarabunPSK"/>
          <w:kern w:val="2"/>
          <w:sz w:val="32"/>
          <w:szCs w:val="32"/>
          <w:cs/>
          <w14:ligatures w14:val="standardContextual"/>
        </w:rPr>
        <w:t>หมวดวิชาบังคับ</w:t>
      </w:r>
      <w:r w:rsidRPr="00EF2DB8">
        <w:rPr>
          <w:rFonts w:ascii="TH SarabunPSK" w:hAnsi="TH SarabunPSK" w:cs="TH SarabunPSK" w:hint="cs"/>
          <w:kern w:val="2"/>
          <w:sz w:val="32"/>
          <w:szCs w:val="32"/>
          <w:cs/>
          <w14:ligatures w14:val="standardContextual"/>
        </w:rPr>
        <w:t xml:space="preserve"> และหมวดวิชาเลือก</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ของศึกษาทั่วไป</w:t>
      </w:r>
      <w:r w:rsidRPr="00EF2DB8">
        <w:rPr>
          <w:rFonts w:ascii="TH SarabunPSK" w:hAnsi="TH SarabunPSK" w:cs="TH SarabunPSK"/>
          <w:kern w:val="2"/>
          <w:sz w:val="32"/>
          <w:szCs w:val="32"/>
          <w:cs/>
          <w14:ligatures w14:val="standardContextual"/>
        </w:rPr>
        <w:t>อย่าง</w:t>
      </w:r>
      <w:r w:rsidRPr="00EF2DB8">
        <w:rPr>
          <w:rFonts w:ascii="TH SarabunPSK" w:hAnsi="TH SarabunPSK" w:cs="TH SarabunPSK" w:hint="cs"/>
          <w:kern w:val="2"/>
          <w:sz w:val="32"/>
          <w:szCs w:val="32"/>
          <w:cs/>
          <w14:ligatures w14:val="standardContextual"/>
        </w:rPr>
        <w:t>เหมาะสม</w:t>
      </w:r>
      <w:r w:rsidRPr="00EF2DB8">
        <w:rPr>
          <w:rFonts w:ascii="TH SarabunPSK" w:hAnsi="TH SarabunPSK" w:cs="TH SarabunPSK"/>
          <w:kern w:val="2"/>
          <w:sz w:val="32"/>
          <w:szCs w:val="32"/>
          <w:cs/>
          <w14:ligatures w14:val="standardContextual"/>
        </w:rPr>
        <w:t xml:space="preserve"> นอกจากนี้</w:t>
      </w:r>
      <w:r w:rsidRPr="00EF2DB8">
        <w:rPr>
          <w:rFonts w:ascii="TH SarabunPSK" w:hAnsi="TH SarabunPSK" w:cs="TH SarabunPSK" w:hint="cs"/>
          <w:kern w:val="2"/>
          <w:sz w:val="32"/>
          <w:szCs w:val="32"/>
          <w:cs/>
          <w14:ligatures w14:val="standardContextual"/>
        </w:rPr>
        <w:t xml:space="preserve"> สำนักวิชาฯ</w:t>
      </w:r>
      <w:r w:rsidRPr="00EF2DB8">
        <w:rPr>
          <w:rFonts w:ascii="TH SarabunPSK" w:hAnsi="TH SarabunPSK" w:cs="TH SarabunPSK"/>
          <w:kern w:val="2"/>
          <w:sz w:val="32"/>
          <w:szCs w:val="32"/>
          <w:cs/>
          <w14:ligatures w14:val="standardContextual"/>
        </w:rPr>
        <w:t xml:space="preserve">มีระบบการทบทวนและปรับปรุงเป็นรายภาคเรียน รายปี </w:t>
      </w:r>
      <w:r w:rsidRPr="00EF2DB8">
        <w:rPr>
          <w:rFonts w:ascii="TH SarabunPSK" w:hAnsi="TH SarabunPSK" w:cs="TH SarabunPSK" w:hint="cs"/>
          <w:kern w:val="2"/>
          <w:sz w:val="32"/>
          <w:szCs w:val="32"/>
          <w:cs/>
          <w14:ligatures w14:val="standardContextual"/>
        </w:rPr>
        <w:t>ตาม</w:t>
      </w:r>
      <w:r w:rsidRPr="00EF2DB8">
        <w:rPr>
          <w:rFonts w:ascii="TH SarabunPSK" w:hAnsi="TH SarabunPSK" w:cs="TH SarabunPSK"/>
          <w:kern w:val="2"/>
          <w:sz w:val="32"/>
          <w:szCs w:val="32"/>
          <w:cs/>
          <w14:ligatures w14:val="standardContextual"/>
        </w:rPr>
        <w:t>แนวโน้ม</w:t>
      </w:r>
      <w:r w:rsidRPr="00EF2DB8">
        <w:rPr>
          <w:rFonts w:ascii="TH SarabunPSK" w:hAnsi="TH SarabunPSK" w:cs="TH SarabunPSK" w:hint="cs"/>
          <w:kern w:val="2"/>
          <w:sz w:val="32"/>
          <w:szCs w:val="32"/>
          <w:cs/>
          <w14:ligatures w14:val="standardContextual"/>
        </w:rPr>
        <w:t>และการเปลี่ยนแปลง</w:t>
      </w:r>
      <w:r w:rsidRPr="00EF2DB8">
        <w:rPr>
          <w:rFonts w:ascii="TH SarabunPSK" w:hAnsi="TH SarabunPSK" w:cs="TH SarabunPSK"/>
          <w:kern w:val="2"/>
          <w:sz w:val="32"/>
          <w:szCs w:val="32"/>
          <w:cs/>
          <w14:ligatures w14:val="standardContextual"/>
        </w:rPr>
        <w:t>ของโลก</w:t>
      </w:r>
      <w:r w:rsidRPr="00EF2DB8">
        <w:rPr>
          <w:rFonts w:ascii="TH SarabunPSK" w:hAnsi="TH SarabunPSK" w:cs="TH SarabunPSK" w:hint="cs"/>
          <w:kern w:val="2"/>
          <w:sz w:val="32"/>
          <w:szCs w:val="32"/>
          <w:cs/>
          <w14:ligatures w14:val="standardContextual"/>
        </w:rPr>
        <w:t xml:space="preserve"> โดยเฉพาะ</w:t>
      </w:r>
      <w:r w:rsidRPr="00EF2DB8">
        <w:rPr>
          <w:rFonts w:ascii="TH SarabunPSK" w:hAnsi="TH SarabunPSK" w:cs="TH SarabunPSK"/>
          <w:kern w:val="2"/>
          <w:sz w:val="32"/>
          <w:szCs w:val="32"/>
          <w:cs/>
          <w14:ligatures w14:val="standardContextual"/>
        </w:rPr>
        <w:t>ทักษะที่ตลาดแรงงานในอนาคตต้องการ</w:t>
      </w:r>
    </w:p>
    <w:p w:rsidR="001A3E7B" w:rsidRPr="00EF2DB8" w:rsidRDefault="001A3E7B" w:rsidP="002B58AA">
      <w:pPr>
        <w:spacing w:after="0" w:line="20" w:lineRule="atLeast"/>
        <w:jc w:val="thaiDistribute"/>
        <w:rPr>
          <w:rFonts w:ascii="TH SarabunPSK" w:hAnsi="TH SarabunPSK" w:cs="TH SarabunPSK"/>
          <w:kern w:val="2"/>
          <w:sz w:val="32"/>
          <w:szCs w:val="32"/>
          <w14:ligatures w14:val="standardContextual"/>
        </w:rPr>
      </w:pPr>
      <w:r w:rsidRPr="00EF2DB8">
        <w:rPr>
          <w:rFonts w:ascii="TH SarabunPSK" w:hAnsi="TH SarabunPSK" w:cs="TH SarabunPSK" w:hint="cs"/>
          <w:b/>
          <w:bCs/>
          <w:kern w:val="2"/>
          <w:sz w:val="32"/>
          <w:szCs w:val="32"/>
          <w:cs/>
          <w14:ligatures w14:val="standardContextual"/>
        </w:rPr>
        <w:t>3.</w:t>
      </w:r>
      <w:r w:rsidRPr="00EF2DB8">
        <w:rPr>
          <w:rFonts w:ascii="TH SarabunPSK" w:hAnsi="TH SarabunPSK" w:cs="TH SarabunPSK"/>
          <w:b/>
          <w:bCs/>
          <w:kern w:val="2"/>
          <w:sz w:val="32"/>
          <w:szCs w:val="32"/>
          <w:cs/>
          <w14:ligatures w14:val="standardContextual"/>
        </w:rPr>
        <w:t xml:space="preserve"> </w:t>
      </w:r>
      <w:r w:rsidRPr="00EF2DB8">
        <w:rPr>
          <w:rFonts w:ascii="TH SarabunPSK" w:hAnsi="TH SarabunPSK" w:cs="TH SarabunPSK" w:hint="cs"/>
          <w:b/>
          <w:bCs/>
          <w:kern w:val="2"/>
          <w:sz w:val="32"/>
          <w:szCs w:val="32"/>
          <w:cs/>
          <w14:ligatures w14:val="standardContextual"/>
        </w:rPr>
        <w:t xml:space="preserve"> แนวคิดและ</w:t>
      </w:r>
      <w:r w:rsidRPr="00EF2DB8">
        <w:rPr>
          <w:rFonts w:ascii="TH SarabunPSK" w:hAnsi="TH SarabunPSK" w:cs="TH SarabunPSK"/>
          <w:b/>
          <w:bCs/>
          <w:kern w:val="2"/>
          <w:sz w:val="32"/>
          <w:szCs w:val="32"/>
          <w:cs/>
          <w14:ligatures w14:val="standardContextual"/>
        </w:rPr>
        <w:t>วิธี</w:t>
      </w:r>
      <w:r w:rsidRPr="00EF2DB8">
        <w:rPr>
          <w:rFonts w:ascii="TH SarabunPSK" w:hAnsi="TH SarabunPSK" w:cs="TH SarabunPSK" w:hint="cs"/>
          <w:b/>
          <w:bCs/>
          <w:kern w:val="2"/>
          <w:sz w:val="32"/>
          <w:szCs w:val="32"/>
          <w:cs/>
          <w14:ligatures w14:val="standardContextual"/>
        </w:rPr>
        <w:t>การจัด</w:t>
      </w:r>
      <w:r w:rsidRPr="00EF2DB8">
        <w:rPr>
          <w:rFonts w:ascii="TH SarabunPSK" w:hAnsi="TH SarabunPSK" w:cs="TH SarabunPSK"/>
          <w:b/>
          <w:bCs/>
          <w:kern w:val="2"/>
          <w:sz w:val="32"/>
          <w:szCs w:val="32"/>
          <w:cs/>
          <w14:ligatures w14:val="standardContextual"/>
        </w:rPr>
        <w:t>การเรียนการสอน (</w:t>
      </w:r>
      <w:r w:rsidRPr="00EF2DB8">
        <w:rPr>
          <w:rFonts w:ascii="TH SarabunPSK" w:hAnsi="TH SarabunPSK" w:cs="TH SarabunPSK"/>
          <w:b/>
          <w:bCs/>
          <w:kern w:val="2"/>
          <w:sz w:val="32"/>
          <w:szCs w:val="32"/>
          <w14:ligatures w14:val="standardContextual"/>
        </w:rPr>
        <w:t>Teaching and Learning Approach</w:t>
      </w:r>
      <w:r w:rsidRPr="00EF2DB8">
        <w:rPr>
          <w:rFonts w:ascii="TH SarabunPSK" w:hAnsi="TH SarabunPSK" w:cs="TH SarabunPSK"/>
          <w:b/>
          <w:bCs/>
          <w:kern w:val="2"/>
          <w:sz w:val="32"/>
          <w:szCs w:val="32"/>
          <w:cs/>
          <w14:ligatures w14:val="standardContextual"/>
        </w:rPr>
        <w:t>)</w:t>
      </w:r>
    </w:p>
    <w:p w:rsidR="001A3E7B" w:rsidRPr="00EF2DB8" w:rsidRDefault="001A3E7B" w:rsidP="002B58AA">
      <w:pPr>
        <w:spacing w:after="0" w:line="278" w:lineRule="auto"/>
        <w:jc w:val="thaiDistribute"/>
        <w:rPr>
          <w:rFonts w:ascii="TH SarabunPSK" w:hAnsi="TH SarabunPSK" w:cs="TH SarabunPSK"/>
          <w:kern w:val="2"/>
          <w:sz w:val="32"/>
          <w:szCs w:val="32"/>
          <w14:ligatures w14:val="standardContextual"/>
        </w:rPr>
      </w:pPr>
      <w:r w:rsidRPr="00EF2DB8">
        <w:rPr>
          <w:rFonts w:ascii="TH SarabunPSK" w:hAnsi="TH SarabunPSK" w:cs="TH SarabunPSK"/>
          <w:kern w:val="2"/>
          <w:sz w:val="32"/>
          <w:szCs w:val="32"/>
          <w:cs/>
          <w14:ligatures w14:val="standardContextual"/>
        </w:rPr>
        <w:tab/>
      </w:r>
      <w:r w:rsidRPr="00EF2DB8">
        <w:rPr>
          <w:rFonts w:ascii="TH SarabunPSK" w:hAnsi="TH SarabunPSK" w:cs="TH SarabunPSK" w:hint="cs"/>
          <w:kern w:val="2"/>
          <w:sz w:val="32"/>
          <w:szCs w:val="32"/>
          <w:cs/>
          <w14:ligatures w14:val="standardContextual"/>
        </w:rPr>
        <w:t>แนวคิดและวิธีการจัดการเรียนการสอน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Teaching and Learning Approach</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ของสำนักวิชาฯได้รับการออกแบบให้สอดคล้องกับความต้องการของสังคม</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และได้เปิดโอกาสให้ผู้มีส่วนได้ส่วนเสียรับทราบวิธีการจัดการเรียนการสอน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ได้แก่</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นักศึกษา</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หลักสูตรต่างๆในมหาวิทยาลัย</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คณาจารย์ในสำนักวิชา</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และผู้บริหารในมหาวิทยาลัย</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โดยเน้นการมีส่วนร่วมของผู้เรียนผ่านการใช้</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Active Learning </w:t>
      </w:r>
      <w:r w:rsidRPr="00EF2DB8">
        <w:rPr>
          <w:rFonts w:ascii="TH SarabunPSK" w:hAnsi="TH SarabunPSK" w:cs="TH SarabunPSK" w:hint="cs"/>
          <w:kern w:val="2"/>
          <w:sz w:val="32"/>
          <w:szCs w:val="32"/>
          <w:cs/>
          <w14:ligatures w14:val="standardContextual"/>
        </w:rPr>
        <w:t>และการเรียนรู้แบบสืบเสาะ</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Inquiry Base Learning</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เพื่อเสริมสร้างกระบวนการส่งเสริมการเรียนรู้</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การตระหนักรู้ในตนเอง</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Self</w:t>
      </w:r>
      <w:r w:rsidRPr="00EF2DB8">
        <w:rPr>
          <w:rFonts w:ascii="TH SarabunPSK" w:hAnsi="TH SarabunPSK" w:cs="TH SarabunPSK"/>
          <w:kern w:val="2"/>
          <w:sz w:val="32"/>
          <w:szCs w:val="32"/>
          <w:cs/>
          <w14:ligatures w14:val="standardContextual"/>
        </w:rPr>
        <w:t>-</w:t>
      </w:r>
      <w:r w:rsidRPr="00EF2DB8">
        <w:rPr>
          <w:rFonts w:ascii="TH SarabunPSK" w:hAnsi="TH SarabunPSK" w:cs="TH SarabunPSK"/>
          <w:kern w:val="2"/>
          <w:sz w:val="32"/>
          <w:szCs w:val="32"/>
          <w14:ligatures w14:val="standardContextual"/>
        </w:rPr>
        <w:t>Awareness</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การเรียนรู้วิธีเรียนรู้ด้วยตนเอง</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Learning How to Learn</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และการเรียนรู้ตลอดชีวิต</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Lifelong Learning</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กิจกรรมการเรียนการสอนยังมุ่งส่งเสริม</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การคิดเชิงวิพากษ์</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Critical Thinking</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การคิดเชิงสร้างสรรค์</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Creative Thinking</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การแก้ปัญหาเชิงจริยธรรม</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Ethical Problem Solving</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การพัฒนาแนวคิดที่เกี่ยวกับพลเมืองโลก</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Global Citizenship</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การตระหนักถึงปัญหาสิ่งแวดล้อม</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และการใช้เทคโนโลยีปัญญาประดิษฐ์</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Artificial Intelligence Technology</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กระบวนการจัดการเรียนการสอนมีการทบทวนและปรับปรุงอย่างต่อเนื่อง</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Continuous Improvement</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เพื่อให้สอดคล้องกับทิศทางการเปลี่ยนแปลงทางสังคมและวัฒนธรรม</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ตลอดจนสนับสนุนการบรรลุผลลัพธ์การเรียนรู้ที่คาดหวัง</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Expected Learning Outcomes</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ด้านคุณลักษณะบัณฑิตที่พึงประสงค์ของมหาวิทยาลัย</w:t>
      </w:r>
    </w:p>
    <w:p w:rsidR="001A3E7B" w:rsidRPr="00EF2DB8" w:rsidRDefault="001A3E7B" w:rsidP="002B58AA">
      <w:pPr>
        <w:spacing w:after="0" w:line="20" w:lineRule="atLeast"/>
        <w:jc w:val="thaiDistribute"/>
        <w:rPr>
          <w:rFonts w:ascii="TH SarabunPSK" w:hAnsi="TH SarabunPSK" w:cs="TH SarabunPSK"/>
          <w:sz w:val="32"/>
          <w:szCs w:val="32"/>
        </w:rPr>
      </w:pPr>
      <w:r w:rsidRPr="00EF2DB8">
        <w:rPr>
          <w:rFonts w:ascii="TH SarabunPSK" w:hAnsi="TH SarabunPSK" w:cs="TH SarabunPSK" w:hint="cs"/>
          <w:b/>
          <w:bCs/>
          <w:sz w:val="32"/>
          <w:szCs w:val="32"/>
          <w:cs/>
        </w:rPr>
        <w:t>4.</w:t>
      </w:r>
      <w:r w:rsidRPr="00EF2DB8">
        <w:rPr>
          <w:rFonts w:ascii="TH SarabunPSK" w:hAnsi="TH SarabunPSK" w:cs="TH SarabunPSK"/>
          <w:b/>
          <w:bCs/>
          <w:sz w:val="32"/>
          <w:szCs w:val="32"/>
          <w:cs/>
        </w:rPr>
        <w:t xml:space="preserve"> </w:t>
      </w:r>
      <w:r w:rsidRPr="00EF2DB8">
        <w:rPr>
          <w:rFonts w:ascii="TH SarabunPSK" w:hAnsi="TH SarabunPSK" w:cs="TH SarabunPSK" w:hint="cs"/>
          <w:b/>
          <w:bCs/>
          <w:sz w:val="32"/>
          <w:szCs w:val="32"/>
          <w:cs/>
        </w:rPr>
        <w:t xml:space="preserve"> การวัดผลประเมินผล</w:t>
      </w:r>
      <w:r w:rsidRPr="00EF2DB8">
        <w:rPr>
          <w:rFonts w:ascii="TH SarabunPSK" w:hAnsi="TH SarabunPSK" w:cs="TH SarabunPSK"/>
          <w:b/>
          <w:bCs/>
          <w:sz w:val="32"/>
          <w:szCs w:val="32"/>
          <w:cs/>
        </w:rPr>
        <w:t>ผู้เรียน (</w:t>
      </w:r>
      <w:r w:rsidRPr="00EF2DB8">
        <w:rPr>
          <w:rFonts w:ascii="TH SarabunPSK" w:hAnsi="TH SarabunPSK" w:cs="TH SarabunPSK"/>
          <w:b/>
          <w:bCs/>
          <w:sz w:val="32"/>
          <w:szCs w:val="32"/>
        </w:rPr>
        <w:t>Student Assessment</w:t>
      </w:r>
      <w:r w:rsidRPr="00EF2DB8">
        <w:rPr>
          <w:rFonts w:ascii="TH SarabunPSK" w:hAnsi="TH SarabunPSK" w:cs="TH SarabunPSK"/>
          <w:b/>
          <w:bCs/>
          <w:sz w:val="32"/>
          <w:szCs w:val="32"/>
          <w:cs/>
        </w:rPr>
        <w:t>)</w:t>
      </w:r>
    </w:p>
    <w:p w:rsidR="001A3E7B" w:rsidRPr="00EF2DB8" w:rsidRDefault="001A3E7B" w:rsidP="002B58AA">
      <w:pPr>
        <w:spacing w:after="0" w:line="278" w:lineRule="auto"/>
        <w:jc w:val="thaiDistribute"/>
        <w:rPr>
          <w:rFonts w:ascii="TH SarabunPSK" w:hAnsi="TH SarabunPSK" w:cs="TH SarabunPSK"/>
          <w:kern w:val="2"/>
          <w:sz w:val="32"/>
          <w:szCs w:val="32"/>
          <w14:ligatures w14:val="standardContextual"/>
        </w:rPr>
      </w:pPr>
      <w:r w:rsidRPr="00EF2DB8">
        <w:rPr>
          <w:rFonts w:ascii="TH SarabunPSK" w:hAnsi="TH SarabunPSK" w:cs="TH SarabunPSK"/>
          <w:kern w:val="2"/>
          <w:sz w:val="32"/>
          <w:szCs w:val="32"/>
          <w14:ligatures w14:val="standardContextual"/>
        </w:rPr>
        <w:tab/>
      </w:r>
      <w:r w:rsidRPr="00EF2DB8">
        <w:rPr>
          <w:rFonts w:ascii="TH SarabunPSK" w:hAnsi="TH SarabunPSK" w:cs="TH SarabunPSK" w:hint="cs"/>
          <w:kern w:val="2"/>
          <w:sz w:val="32"/>
          <w:szCs w:val="32"/>
          <w:cs/>
          <w14:ligatures w14:val="standardContextual"/>
        </w:rPr>
        <w:t>การวัดและประเมินผลผู้เรียน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Student Assessment</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ของสำนักวิชาฯได้รับการออกแบบให้มีความหลากหลายและสอดคล้องกับผลลัพธ์การเรียนรู้ที่คาดหวัง</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ELOs</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ทั้งในระดับหลักสูตรการศึกษาทั่วไป</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GELOs</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และรายวิชา</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CLOs</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รวมถึงสอดคล้องกับวิธีการสอนที่เน้นการเรียนรู้เชิงรุก</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และวัตถุประสงค์ในการสร้างพลเมืองที่มีคุณภาพ</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มีนโยบายและแนวทางเกี่ยวกับการขอดูผลการเรียนที่ชัดเจน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สื่อสารให้นักศึกษาทราบ</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และปฏิบัติอย่างสม่ำเสมอ</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เท่าเทียม</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การประเมินประกอบด้วยวิธีการที่หลากหลายเพื่อวัดทักษะรอบด้าน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เช่น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การใช้</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Rubrics </w:t>
      </w:r>
      <w:r w:rsidRPr="00EF2DB8">
        <w:rPr>
          <w:rFonts w:ascii="TH SarabunPSK" w:hAnsi="TH SarabunPSK" w:cs="TH SarabunPSK" w:hint="cs"/>
          <w:kern w:val="2"/>
          <w:sz w:val="32"/>
          <w:szCs w:val="32"/>
          <w:cs/>
          <w14:ligatures w14:val="standardContextual"/>
        </w:rPr>
        <w:t>สำหรับการประเมินทักษะการคิดและการแก้ปัญหาเชิงจริยธรรม</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การประเมินการสะท้อนตนเอง</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Reflective Assessment</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และการประเมินชิ้นงาน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มีการกำหนดระยะเวลาและข้อกำหนดหรือกฎระเบียบที่ชัดเจน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พร้อมทั้งการตรวจสอบความตรง</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Validity</w:t>
      </w:r>
      <w:r w:rsidRPr="00EF2DB8">
        <w:rPr>
          <w:rFonts w:ascii="TH SarabunPSK" w:hAnsi="TH SarabunPSK" w:cs="TH SarabunPSK"/>
          <w:kern w:val="2"/>
          <w:sz w:val="32"/>
          <w:szCs w:val="32"/>
          <w:cs/>
          <w14:ligatures w14:val="standardContextual"/>
        </w:rPr>
        <w:t>)</w:t>
      </w:r>
      <w:r w:rsidRPr="00EF2DB8">
        <w:rPr>
          <w:rFonts w:ascii="TH SarabunPSK" w:hAnsi="TH SarabunPSK" w:cs="TH SarabunPSK"/>
          <w:kern w:val="2"/>
          <w:sz w:val="32"/>
          <w:szCs w:val="32"/>
          <w14:ligatures w14:val="standardContextual"/>
        </w:rPr>
        <w:t xml:space="preserve">, </w:t>
      </w:r>
      <w:r w:rsidRPr="00EF2DB8">
        <w:rPr>
          <w:rFonts w:ascii="TH SarabunPSK" w:hAnsi="TH SarabunPSK" w:cs="TH SarabunPSK" w:hint="cs"/>
          <w:kern w:val="2"/>
          <w:sz w:val="32"/>
          <w:szCs w:val="32"/>
          <w:cs/>
          <w14:ligatures w14:val="standardContextual"/>
        </w:rPr>
        <w:t>ความเที่ยง</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Reliability</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และความเป็นธรรม</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Fairness</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ของการวัดผล</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มีการให้ข้อมูลสะท้อนกลับ</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Feedback</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แก่นักศึกษาทุกรายวิชาอย่างทันเวลา</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เพื่อสนับสนุนการปรับปรุงการเรียนรู้ของผู้เรียน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และการพัฒนาทักษะการเรียนรู้ด้วยตนเอง</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สำนักวิชาพหุภาษาฯ</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ยังมีการประชุมเพื่อพิจารณาถึงความเหมาะสมของวิธีการประเมินผลการเรียนรู้ของรายวิชา</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ทั้งก่อนเปิดภาคเรียน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และก่อนประกาศผลการศึกษาในแต่ละภาคการศึกษา</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ทั้งนี้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กระบวนการประเมินมีการทบทวนและปรับปรุงอย่างต่อเนื่อง</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Continuous Improvement</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โดยใช้ข้อมูลจากแนวโน้มการเปลี่ยนแปลงทางสังคมและคุณลักษณะบัณฑิตที่พึงประสงค์ในโลกอนาคต</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เพื่อให้มั่นใจว่าการวัดผลสนับสนุนการบรรลุผลลัพธ์การเรียนรู้ด้านการเป็นพลเมืองโลกอย่างแท้จริง</w:t>
      </w:r>
    </w:p>
    <w:p w:rsidR="001A3E7B" w:rsidRPr="00EF2DB8" w:rsidRDefault="001A3E7B" w:rsidP="002B58AA">
      <w:pPr>
        <w:spacing w:after="0" w:line="20" w:lineRule="atLeast"/>
        <w:jc w:val="thaiDistribute"/>
        <w:rPr>
          <w:rFonts w:ascii="TH SarabunPSK" w:hAnsi="TH SarabunPSK" w:cs="TH SarabunPSK"/>
          <w:sz w:val="32"/>
          <w:szCs w:val="32"/>
        </w:rPr>
      </w:pPr>
      <w:r w:rsidRPr="00EF2DB8">
        <w:rPr>
          <w:rFonts w:ascii="TH SarabunPSK" w:hAnsi="TH SarabunPSK" w:cs="TH SarabunPSK" w:hint="cs"/>
          <w:b/>
          <w:bCs/>
          <w:sz w:val="32"/>
          <w:szCs w:val="32"/>
          <w:cs/>
        </w:rPr>
        <w:t>5.</w:t>
      </w:r>
      <w:r w:rsidRPr="00EF2DB8">
        <w:rPr>
          <w:rFonts w:ascii="TH SarabunPSK" w:hAnsi="TH SarabunPSK" w:cs="TH SarabunPSK"/>
          <w:b/>
          <w:bCs/>
          <w:sz w:val="32"/>
          <w:szCs w:val="32"/>
          <w:cs/>
        </w:rPr>
        <w:t xml:space="preserve"> </w:t>
      </w:r>
      <w:r w:rsidRPr="00EF2DB8">
        <w:rPr>
          <w:rFonts w:ascii="TH SarabunPSK" w:hAnsi="TH SarabunPSK" w:cs="TH SarabunPSK" w:hint="cs"/>
          <w:b/>
          <w:bCs/>
          <w:sz w:val="32"/>
          <w:szCs w:val="32"/>
          <w:cs/>
        </w:rPr>
        <w:t xml:space="preserve"> </w:t>
      </w:r>
      <w:r w:rsidRPr="00EF2DB8">
        <w:rPr>
          <w:rFonts w:ascii="TH SarabunPSK" w:hAnsi="TH SarabunPSK" w:cs="TH SarabunPSK"/>
          <w:b/>
          <w:bCs/>
          <w:sz w:val="32"/>
          <w:szCs w:val="32"/>
          <w:cs/>
        </w:rPr>
        <w:t>บุคลากรสายวิชาการ (</w:t>
      </w:r>
      <w:r w:rsidRPr="00EF2DB8">
        <w:rPr>
          <w:rFonts w:ascii="TH SarabunPSK" w:hAnsi="TH SarabunPSK" w:cs="TH SarabunPSK"/>
          <w:b/>
          <w:bCs/>
          <w:sz w:val="32"/>
          <w:szCs w:val="32"/>
        </w:rPr>
        <w:t>Academic Staff</w:t>
      </w:r>
      <w:r w:rsidRPr="00EF2DB8">
        <w:rPr>
          <w:rFonts w:ascii="TH SarabunPSK" w:hAnsi="TH SarabunPSK" w:cs="TH SarabunPSK"/>
          <w:b/>
          <w:bCs/>
          <w:sz w:val="32"/>
          <w:szCs w:val="32"/>
          <w:cs/>
        </w:rPr>
        <w:t>)</w:t>
      </w:r>
    </w:p>
    <w:p w:rsidR="001A3E7B" w:rsidRPr="00EF2DB8" w:rsidRDefault="001A3E7B" w:rsidP="002B58AA">
      <w:pPr>
        <w:spacing w:after="0" w:line="278" w:lineRule="auto"/>
        <w:jc w:val="thaiDistribute"/>
        <w:rPr>
          <w:rFonts w:ascii="TH SarabunPSK" w:hAnsi="TH SarabunPSK" w:cs="TH SarabunPSK"/>
          <w:kern w:val="2"/>
          <w:sz w:val="32"/>
          <w:szCs w:val="32"/>
          <w14:ligatures w14:val="standardContextual"/>
        </w:rPr>
      </w:pPr>
      <w:r w:rsidRPr="00EF2DB8">
        <w:rPr>
          <w:rFonts w:ascii="TH SarabunPSK" w:hAnsi="TH SarabunPSK" w:cs="TH SarabunPSK"/>
          <w:kern w:val="2"/>
          <w:sz w:val="32"/>
          <w:szCs w:val="32"/>
          <w:cs/>
          <w14:ligatures w14:val="standardContextual"/>
        </w:rPr>
        <w:tab/>
      </w:r>
      <w:r w:rsidRPr="00EF2DB8">
        <w:rPr>
          <w:rFonts w:ascii="TH SarabunPSK" w:hAnsi="TH SarabunPSK" w:cs="TH SarabunPSK" w:hint="cs"/>
          <w:kern w:val="2"/>
          <w:sz w:val="32"/>
          <w:szCs w:val="32"/>
          <w:cs/>
          <w14:ligatures w14:val="standardContextual"/>
        </w:rPr>
        <w:t>บุคลากรสายวิชาการ</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Academic Staff</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ของสำนักวิชาพหุภาษาและการศึกษาทั่วไปมีแผนพัฒนาบุคลากรและแผนอัตรากำลังที่ครอบคลุมด้านจำนวน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ความเพียงพอ</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การสรรหา</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และการทดแทนอัตรากำลัง</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โดยมีการกำกับและติดตามภาระงานอย่างเหมาะสม</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เพื่อสนับสนุนคุณภาพการจัดการศึกษาที่เน้นทักษะรอบด้าน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การวิจัยเชิงบูรณาการ</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และการบริการวิชาการแก่สังคม</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มีการประเมินสมรรถนะอาจารย์ผ่านการทดสอบการสอนเป็นภาษาอังกฤษ</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พร้อมมอบหมายภาระหน้าที่ให้เหมาะสมกับคุณวุฒิ</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ประสบการณ์</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และความเชี่ยวชาญในสาขาต่าง</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ๆ</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ที่เกี่ยวข้องกับองค์ความรู้พื้นฐาน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รวมถึงการสนับสนุนที่สอดคล้องกับภารกิจด้านการสอน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การวิจัย</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และการบริการสังคม</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สิทธิและสวัสดิการ</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เช่น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การลา</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สิทธิพิเศษ</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ผลประโยชน์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รวมถึงอำนาจหน้าที่และความรับผิดชอบของผู้สอนได้รับการกำหนดและสื่อสารอย่างชัดเจน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โดยเคารพความเป็นอิสระทางวิชาการ</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Academic Freedom</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ทั้งนี้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สำนักวิชาได้จัดให้มีการส่งเสริมทักษะด้านการสอน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โดยกำหนดให้อาจารย์ใหม่ทุกคนต้องผ่านการอบรมการเรียนการสอนตามมาตรฐาน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UKPSF </w:t>
      </w:r>
      <w:r w:rsidRPr="00EF2DB8">
        <w:rPr>
          <w:rFonts w:ascii="TH SarabunPSK" w:hAnsi="TH SarabunPSK" w:cs="TH SarabunPSK"/>
          <w:kern w:val="2"/>
          <w:sz w:val="32"/>
          <w:szCs w:val="32"/>
          <w:cs/>
          <w14:ligatures w14:val="standardContextual"/>
        </w:rPr>
        <w:t>(</w:t>
      </w:r>
      <w:r w:rsidRPr="00EF2DB8">
        <w:rPr>
          <w:rFonts w:ascii="TH SarabunPSK" w:hAnsi="TH SarabunPSK" w:cs="TH SarabunPSK"/>
          <w:kern w:val="2"/>
          <w:sz w:val="32"/>
          <w:szCs w:val="32"/>
          <w14:ligatures w14:val="standardContextual"/>
        </w:rPr>
        <w:t>pre</w:t>
      </w:r>
      <w:r w:rsidRPr="00EF2DB8">
        <w:rPr>
          <w:rFonts w:ascii="TH SarabunPSK" w:hAnsi="TH SarabunPSK" w:cs="TH SarabunPSK"/>
          <w:kern w:val="2"/>
          <w:sz w:val="32"/>
          <w:szCs w:val="32"/>
          <w:cs/>
          <w14:ligatures w14:val="standardContextual"/>
        </w:rPr>
        <w:t>-</w:t>
      </w:r>
      <w:r w:rsidRPr="00EF2DB8">
        <w:rPr>
          <w:rFonts w:ascii="TH SarabunPSK" w:hAnsi="TH SarabunPSK" w:cs="TH SarabunPSK"/>
          <w:kern w:val="2"/>
          <w:sz w:val="32"/>
          <w:szCs w:val="32"/>
          <w14:ligatures w14:val="standardContextual"/>
        </w:rPr>
        <w:t>UKPSF</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ก่อนเริ่มปฏิบัติหน้าที่</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เพื่อให้มั่นใจว่าการถ่ายทอดความรู้เป็นไปตามมาตรฐานสากล</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อาจารย์ทุกคนมีแผนพัฒนาตนเอง</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เช่น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การเข้ารับการอบรม</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การสัมมนา</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และการศึกษาต่อ</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โดยเน้นการพัฒนาทักษะด้านศาสตร์การสอน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Pedagogy</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การจัดการเรียนรู้เชิงรุก</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Active Learning</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และการบูรณาการความรู้ข้ามศาสตร์</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แผนพัฒนาต้องเชื่อมโยงหรือสนับสนุนการบรรลุผลลัพธ์การเรียนรู้ระดับหลักสูตรการศึกษาทั่วไป</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GELOs</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ด้านทักษะทั่วไป</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Generic Skills</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และมีการติดตามการดำเนินการอย่างต่อเนื่อง</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นอกจากนี้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สำนักวิชาฯยังมีระบบการให้รางวัลและการเสริมสร้างขวัญกำลังใจตามผลการประเมินคุณภาพด้านการจัดการเรียนการสอนและการวิจัย</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เพื่อกระตุ้นการพัฒนาวิชาชีพอย่างยั่งยืน</w:t>
      </w:r>
    </w:p>
    <w:p w:rsidR="001A3E7B" w:rsidRPr="00EF2DB8" w:rsidRDefault="001A3E7B" w:rsidP="002B58AA">
      <w:pPr>
        <w:spacing w:after="0" w:line="278" w:lineRule="auto"/>
        <w:jc w:val="thaiDistribute"/>
        <w:rPr>
          <w:rFonts w:ascii="TH SarabunPSK" w:hAnsi="TH SarabunPSK" w:cs="TH SarabunPSK"/>
          <w:b/>
          <w:bCs/>
          <w:sz w:val="32"/>
          <w:szCs w:val="32"/>
        </w:rPr>
      </w:pPr>
      <w:r w:rsidRPr="00EF2DB8">
        <w:rPr>
          <w:rFonts w:ascii="TH SarabunPSK" w:hAnsi="TH SarabunPSK" w:cs="TH SarabunPSK" w:hint="cs"/>
          <w:b/>
          <w:bCs/>
          <w:sz w:val="32"/>
          <w:szCs w:val="32"/>
          <w:cs/>
        </w:rPr>
        <w:t>6.</w:t>
      </w:r>
      <w:r w:rsidRPr="00EF2DB8">
        <w:rPr>
          <w:rFonts w:ascii="TH SarabunPSK" w:hAnsi="TH SarabunPSK" w:cs="TH SarabunPSK"/>
          <w:b/>
          <w:bCs/>
          <w:sz w:val="32"/>
          <w:szCs w:val="32"/>
          <w:cs/>
        </w:rPr>
        <w:t xml:space="preserve"> </w:t>
      </w:r>
      <w:r w:rsidRPr="00EF2DB8">
        <w:rPr>
          <w:rFonts w:ascii="TH SarabunPSK" w:hAnsi="TH SarabunPSK" w:cs="TH SarabunPSK" w:hint="cs"/>
          <w:b/>
          <w:bCs/>
          <w:sz w:val="32"/>
          <w:szCs w:val="32"/>
          <w:cs/>
        </w:rPr>
        <w:t xml:space="preserve"> </w:t>
      </w:r>
      <w:r w:rsidRPr="00EF2DB8">
        <w:rPr>
          <w:rFonts w:ascii="TH SarabunPSK" w:hAnsi="TH SarabunPSK" w:cs="TH SarabunPSK"/>
          <w:b/>
          <w:bCs/>
          <w:sz w:val="32"/>
          <w:szCs w:val="32"/>
          <w:cs/>
        </w:rPr>
        <w:t>การบริการสนับสนุน</w:t>
      </w:r>
      <w:r w:rsidRPr="00EF2DB8">
        <w:rPr>
          <w:rFonts w:ascii="TH SarabunPSK" w:hAnsi="TH SarabunPSK" w:cs="TH SarabunPSK" w:hint="cs"/>
          <w:b/>
          <w:bCs/>
          <w:sz w:val="32"/>
          <w:szCs w:val="32"/>
          <w:cs/>
        </w:rPr>
        <w:t>นักศึกษา</w:t>
      </w:r>
      <w:r w:rsidRPr="00EF2DB8">
        <w:rPr>
          <w:rFonts w:ascii="TH SarabunPSK" w:hAnsi="TH SarabunPSK" w:cs="TH SarabunPSK"/>
          <w:b/>
          <w:bCs/>
          <w:sz w:val="32"/>
          <w:szCs w:val="32"/>
          <w:cs/>
        </w:rPr>
        <w:t xml:space="preserve"> (</w:t>
      </w:r>
      <w:r w:rsidRPr="00EF2DB8">
        <w:rPr>
          <w:rFonts w:ascii="TH SarabunPSK" w:hAnsi="TH SarabunPSK" w:cs="TH SarabunPSK"/>
          <w:b/>
          <w:bCs/>
          <w:sz w:val="32"/>
          <w:szCs w:val="32"/>
        </w:rPr>
        <w:t>Student Support Service</w:t>
      </w:r>
      <w:r w:rsidRPr="00EF2DB8">
        <w:rPr>
          <w:rFonts w:ascii="TH SarabunPSK" w:hAnsi="TH SarabunPSK" w:cs="TH SarabunPSK"/>
          <w:b/>
          <w:bCs/>
          <w:sz w:val="32"/>
          <w:szCs w:val="32"/>
          <w:cs/>
        </w:rPr>
        <w:t>)</w:t>
      </w:r>
    </w:p>
    <w:p w:rsidR="001A3E7B" w:rsidRPr="00EF2DB8" w:rsidRDefault="001A3E7B" w:rsidP="002B58AA">
      <w:pPr>
        <w:spacing w:after="0" w:line="278" w:lineRule="auto"/>
        <w:ind w:firstLine="720"/>
        <w:jc w:val="thaiDistribute"/>
        <w:rPr>
          <w:rFonts w:ascii="TH SarabunPSK" w:hAnsi="TH SarabunPSK" w:cs="TH SarabunPSK"/>
          <w:kern w:val="2"/>
          <w:sz w:val="32"/>
          <w:szCs w:val="32"/>
          <w:cs/>
          <w14:ligatures w14:val="standardContextual"/>
        </w:rPr>
      </w:pPr>
      <w:r w:rsidRPr="00EF2DB8">
        <w:rPr>
          <w:rFonts w:ascii="TH SarabunPSK" w:hAnsi="TH SarabunPSK" w:cs="TH SarabunPSK"/>
          <w:kern w:val="2"/>
          <w:sz w:val="32"/>
          <w:szCs w:val="32"/>
          <w:cs/>
          <w14:ligatures w14:val="standardContextual"/>
        </w:rPr>
        <w:t>การบริการ</w:t>
      </w:r>
      <w:r w:rsidRPr="00EF2DB8">
        <w:rPr>
          <w:rFonts w:ascii="TH SarabunPSK" w:hAnsi="TH SarabunPSK" w:cs="TH SarabunPSK" w:hint="cs"/>
          <w:kern w:val="2"/>
          <w:sz w:val="32"/>
          <w:szCs w:val="32"/>
          <w:cs/>
          <w14:ligatures w14:val="standardContextual"/>
        </w:rPr>
        <w:t>หรือ</w:t>
      </w:r>
      <w:r w:rsidRPr="00EF2DB8">
        <w:rPr>
          <w:rFonts w:ascii="TH SarabunPSK" w:hAnsi="TH SarabunPSK" w:cs="TH SarabunPSK"/>
          <w:kern w:val="2"/>
          <w:sz w:val="32"/>
          <w:szCs w:val="32"/>
          <w:cs/>
          <w14:ligatures w14:val="standardContextual"/>
        </w:rPr>
        <w:t>สนับสนุนนักศึกษา (</w:t>
      </w:r>
      <w:r w:rsidRPr="00EF2DB8">
        <w:rPr>
          <w:rFonts w:ascii="TH SarabunPSK" w:hAnsi="TH SarabunPSK" w:cs="TH SarabunPSK"/>
          <w:kern w:val="2"/>
          <w:sz w:val="32"/>
          <w:szCs w:val="32"/>
          <w14:ligatures w14:val="standardContextual"/>
        </w:rPr>
        <w:t>Student Support Services</w:t>
      </w:r>
      <w:r w:rsidRPr="00EF2DB8">
        <w:rPr>
          <w:rFonts w:ascii="TH SarabunPSK" w:hAnsi="TH SarabunPSK" w:cs="TH SarabunPSK"/>
          <w:kern w:val="2"/>
          <w:sz w:val="32"/>
          <w:szCs w:val="32"/>
          <w:cs/>
          <w14:ligatures w14:val="standardContextual"/>
        </w:rPr>
        <w:t>) ของ</w:t>
      </w:r>
      <w:r w:rsidRPr="00EF2DB8">
        <w:rPr>
          <w:rFonts w:ascii="TH SarabunPSK" w:hAnsi="TH SarabunPSK" w:cs="TH SarabunPSK" w:hint="cs"/>
          <w:kern w:val="2"/>
          <w:sz w:val="32"/>
          <w:szCs w:val="32"/>
          <w:cs/>
          <w14:ligatures w14:val="standardContextual"/>
        </w:rPr>
        <w:t>สำนักวิชาฯ</w:t>
      </w:r>
      <w:r w:rsidRPr="00EF2DB8">
        <w:rPr>
          <w:rFonts w:ascii="TH SarabunPSK" w:hAnsi="TH SarabunPSK" w:cs="TH SarabunPSK"/>
          <w:kern w:val="2"/>
          <w:sz w:val="32"/>
          <w:szCs w:val="32"/>
          <w:cs/>
          <w14:ligatures w14:val="standardContextual"/>
        </w:rPr>
        <w:t xml:space="preserve">มีนโยบาย หลักเกณฑ์ และวิธีการที่ชัดเจน </w:t>
      </w:r>
      <w:r w:rsidRPr="00EF2DB8">
        <w:rPr>
          <w:rFonts w:ascii="TH SarabunPSK" w:hAnsi="TH SarabunPSK" w:cs="TH SarabunPSK" w:hint="cs"/>
          <w:kern w:val="2"/>
          <w:sz w:val="32"/>
          <w:szCs w:val="32"/>
          <w:cs/>
          <w14:ligatures w14:val="standardContextual"/>
        </w:rPr>
        <w:t>สำนักวิชาฯป</w:t>
      </w:r>
      <w:r w:rsidRPr="00EF2DB8">
        <w:rPr>
          <w:rFonts w:ascii="TH SarabunPSK" w:hAnsi="TH SarabunPSK" w:cs="TH SarabunPSK"/>
          <w:kern w:val="2"/>
          <w:sz w:val="32"/>
          <w:szCs w:val="32"/>
          <w:cs/>
          <w14:ligatures w14:val="standardContextual"/>
        </w:rPr>
        <w:t>มีแผนบริการทั้งด้านวิชาการและ</w:t>
      </w:r>
      <w:r w:rsidRPr="00EF2DB8">
        <w:rPr>
          <w:rFonts w:ascii="TH SarabunPSK" w:hAnsi="TH SarabunPSK" w:cs="TH SarabunPSK" w:hint="cs"/>
          <w:kern w:val="2"/>
          <w:sz w:val="32"/>
          <w:szCs w:val="32"/>
          <w:cs/>
          <w14:ligatures w14:val="standardContextual"/>
        </w:rPr>
        <w:t>อื่น ๆ อย่างรอบด้าน ทั้งการช่วยเหลือ การให้คำปรึกษา การจัดกิจกรรมเสริมทักษะนอกห้องเรียน</w:t>
      </w:r>
      <w:r w:rsidRPr="00EF2DB8">
        <w:rPr>
          <w:rFonts w:ascii="TH SarabunPSK" w:hAnsi="TH SarabunPSK" w:cs="TH SarabunPSK"/>
          <w:kern w:val="2"/>
          <w:sz w:val="32"/>
          <w:szCs w:val="32"/>
          <w:cs/>
          <w14:ligatures w14:val="standardContextual"/>
        </w:rPr>
        <w:t>ในระยะสั้นและระยะยาว ครอบคลุมการสนับสนุนด้านการเรียนรู้ การพัฒนาทักษะการเรียนรู้</w:t>
      </w:r>
      <w:r w:rsidRPr="00EF2DB8">
        <w:rPr>
          <w:rFonts w:ascii="TH SarabunPSK" w:hAnsi="TH SarabunPSK" w:cs="TH SarabunPSK" w:hint="cs"/>
          <w:kern w:val="2"/>
          <w:sz w:val="32"/>
          <w:szCs w:val="32"/>
          <w:cs/>
          <w14:ligatures w14:val="standardContextual"/>
        </w:rPr>
        <w:t>ของผู้เรียน</w:t>
      </w:r>
      <w:r w:rsidRPr="00EF2DB8">
        <w:rPr>
          <w:rFonts w:ascii="TH SarabunPSK" w:hAnsi="TH SarabunPSK" w:cs="TH SarabunPSK"/>
          <w:kern w:val="2"/>
          <w:sz w:val="32"/>
          <w:szCs w:val="32"/>
          <w:cs/>
          <w14:ligatures w14:val="standardContextual"/>
        </w:rPr>
        <w:t xml:space="preserve"> และการมีส่วนร่วมในกิจกรรมบริการสังคม มีระบบติดตามความก้าวหน้าทางวิชาการและภาระงานของนักศึกษาอย่างเป็นระบบ รวมถึงการบันทึกผลการเรียนและการให้</w:t>
      </w:r>
      <w:r w:rsidRPr="00EF2DB8">
        <w:rPr>
          <w:rFonts w:ascii="TH SarabunPSK" w:hAnsi="TH SarabunPSK" w:cs="TH SarabunPSK" w:hint="cs"/>
          <w:kern w:val="2"/>
          <w:sz w:val="32"/>
          <w:szCs w:val="32"/>
          <w:cs/>
          <w14:ligatures w14:val="standardContextual"/>
        </w:rPr>
        <w:t>ข้อมูลสะท้อนกลับ</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Feedback</w:t>
      </w:r>
      <w:r w:rsidRPr="00EF2DB8">
        <w:rPr>
          <w:rFonts w:ascii="TH SarabunPSK" w:hAnsi="TH SarabunPSK" w:cs="TH SarabunPSK"/>
          <w:kern w:val="2"/>
          <w:sz w:val="32"/>
          <w:szCs w:val="32"/>
          <w:cs/>
          <w14:ligatures w14:val="standardContextual"/>
        </w:rPr>
        <w:t>) แก่นักศึกษาตามความจำเป็น</w:t>
      </w:r>
      <w:r w:rsidRPr="00EF2DB8">
        <w:rPr>
          <w:rFonts w:ascii="TH SarabunPSK" w:hAnsi="TH SarabunPSK" w:cs="TH SarabunPSK" w:hint="cs"/>
          <w:kern w:val="2"/>
          <w:sz w:val="32"/>
          <w:szCs w:val="32"/>
          <w:cs/>
          <w14:ligatures w14:val="standardContextual"/>
        </w:rPr>
        <w:t xml:space="preserve"> </w:t>
      </w:r>
      <w:r w:rsidRPr="00EF2DB8">
        <w:rPr>
          <w:rFonts w:ascii="TH SarabunPSK" w:hAnsi="TH SarabunPSK" w:cs="TH SarabunPSK"/>
          <w:kern w:val="2"/>
          <w:sz w:val="32"/>
          <w:szCs w:val="32"/>
          <w:cs/>
          <w14:ligatures w14:val="standardContextual"/>
        </w:rPr>
        <w:t xml:space="preserve">เพื่อสนับสนุนการพัฒนาการเรียนรู้และ การตระหนักรู้ในตนเอง </w:t>
      </w:r>
      <w:r w:rsidRPr="00EF2DB8">
        <w:rPr>
          <w:rFonts w:ascii="TH SarabunPSK" w:hAnsi="TH SarabunPSK" w:cs="TH SarabunPSK" w:hint="cs"/>
          <w:kern w:val="2"/>
          <w:sz w:val="32"/>
          <w:szCs w:val="32"/>
          <w:cs/>
          <w14:ligatures w14:val="standardContextual"/>
        </w:rPr>
        <w:t>โดยเฉพาะ</w:t>
      </w:r>
      <w:r w:rsidRPr="00EF2DB8">
        <w:rPr>
          <w:rFonts w:ascii="TH SarabunPSK" w:hAnsi="TH SarabunPSK" w:cs="TH SarabunPSK"/>
          <w:kern w:val="2"/>
          <w:sz w:val="32"/>
          <w:szCs w:val="32"/>
          <w:cs/>
          <w14:ligatures w14:val="standardContextual"/>
        </w:rPr>
        <w:t>กิจกรรมเสริม</w:t>
      </w:r>
      <w:r w:rsidRPr="00EF2DB8">
        <w:rPr>
          <w:rFonts w:ascii="TH SarabunPSK" w:hAnsi="TH SarabunPSK" w:cs="TH SarabunPSK" w:hint="cs"/>
          <w:kern w:val="2"/>
          <w:sz w:val="32"/>
          <w:szCs w:val="32"/>
          <w:cs/>
          <w14:ligatures w14:val="standardContextual"/>
        </w:rPr>
        <w:t>การสอน</w:t>
      </w:r>
      <w:r w:rsidRPr="00EF2DB8">
        <w:rPr>
          <w:rFonts w:ascii="TH SarabunPSK" w:hAnsi="TH SarabunPSK" w:cs="TH SarabunPSK"/>
          <w:kern w:val="2"/>
          <w:sz w:val="32"/>
          <w:szCs w:val="32"/>
          <w:cs/>
          <w14:ligatures w14:val="standardContextual"/>
        </w:rPr>
        <w:t>เชิงบูรณาการ</w:t>
      </w:r>
      <w:r w:rsidRPr="00EF2DB8">
        <w:rPr>
          <w:rFonts w:ascii="TH SarabunPSK" w:hAnsi="TH SarabunPSK" w:cs="TH SarabunPSK" w:hint="cs"/>
          <w:kern w:val="2"/>
          <w:sz w:val="32"/>
          <w:szCs w:val="32"/>
          <w:cs/>
          <w14:ligatures w14:val="standardContextual"/>
        </w:rPr>
        <w:t xml:space="preserve"> มีการส่งเสริมการทำ</w:t>
      </w:r>
      <w:r w:rsidRPr="00EF2DB8">
        <w:rPr>
          <w:rFonts w:ascii="TH SarabunPSK" w:hAnsi="TH SarabunPSK" w:cs="TH SarabunPSK"/>
          <w:kern w:val="2"/>
          <w:sz w:val="32"/>
          <w:szCs w:val="32"/>
          <w:cs/>
          <w14:ligatures w14:val="standardContextual"/>
        </w:rPr>
        <w:t>กิจกรรม</w:t>
      </w:r>
      <w:r w:rsidRPr="00EF2DB8">
        <w:rPr>
          <w:rFonts w:ascii="TH SarabunPSK" w:hAnsi="TH SarabunPSK" w:cs="TH SarabunPSK" w:hint="cs"/>
          <w:kern w:val="2"/>
          <w:sz w:val="32"/>
          <w:szCs w:val="32"/>
          <w:cs/>
          <w14:ligatures w14:val="standardContextual"/>
        </w:rPr>
        <w:t>นอกห้องเรียนเพื่อ</w:t>
      </w:r>
      <w:r w:rsidRPr="00EF2DB8">
        <w:rPr>
          <w:rFonts w:ascii="TH SarabunPSK" w:hAnsi="TH SarabunPSK" w:cs="TH SarabunPSK"/>
          <w:kern w:val="2"/>
          <w:sz w:val="32"/>
          <w:szCs w:val="32"/>
          <w:cs/>
          <w14:ligatures w14:val="standardContextual"/>
        </w:rPr>
        <w:t xml:space="preserve">พัฒนาทักษะอื่น ๆ </w:t>
      </w:r>
      <w:r w:rsidRPr="00EF2DB8">
        <w:rPr>
          <w:rFonts w:ascii="TH SarabunPSK" w:hAnsi="TH SarabunPSK" w:cs="TH SarabunPSK" w:hint="cs"/>
          <w:kern w:val="2"/>
          <w:sz w:val="32"/>
          <w:szCs w:val="32"/>
          <w:cs/>
          <w14:ligatures w14:val="standardContextual"/>
        </w:rPr>
        <w:t>และ</w:t>
      </w:r>
      <w:r w:rsidRPr="00EF2DB8">
        <w:rPr>
          <w:rFonts w:ascii="TH SarabunPSK" w:hAnsi="TH SarabunPSK" w:cs="TH SarabunPSK"/>
          <w:kern w:val="2"/>
          <w:sz w:val="32"/>
          <w:szCs w:val="32"/>
          <w:cs/>
          <w14:ligatures w14:val="standardContextual"/>
        </w:rPr>
        <w:t xml:space="preserve">เสริมสร้าง คุณลักษณะพลเมืองคุณภาพ และศักยภาพที่จำเป็นต่อการปรับตัวในโลกอนาคต </w:t>
      </w:r>
    </w:p>
    <w:p w:rsidR="001A3E7B" w:rsidRPr="00EF2DB8" w:rsidRDefault="001A3E7B" w:rsidP="002B58AA">
      <w:pPr>
        <w:spacing w:after="0" w:line="278" w:lineRule="auto"/>
        <w:ind w:firstLine="720"/>
        <w:jc w:val="thaiDistribute"/>
        <w:rPr>
          <w:rFonts w:ascii="TH SarabunPSK" w:hAnsi="TH SarabunPSK" w:cs="TH SarabunPSK"/>
          <w:kern w:val="2"/>
          <w:sz w:val="32"/>
          <w:szCs w:val="32"/>
          <w14:ligatures w14:val="standardContextual"/>
        </w:rPr>
      </w:pPr>
      <w:r w:rsidRPr="00EF2DB8">
        <w:rPr>
          <w:rFonts w:ascii="TH SarabunPSK" w:hAnsi="TH SarabunPSK" w:cs="TH SarabunPSK" w:hint="cs"/>
          <w:kern w:val="2"/>
          <w:sz w:val="32"/>
          <w:szCs w:val="32"/>
          <w:cs/>
          <w14:ligatures w14:val="standardContextual"/>
        </w:rPr>
        <w:t>สำนักวิชา</w:t>
      </w:r>
      <w:r w:rsidRPr="00EF2DB8">
        <w:rPr>
          <w:rFonts w:ascii="TH SarabunPSK" w:hAnsi="TH SarabunPSK" w:cs="TH SarabunPSK"/>
          <w:kern w:val="2"/>
          <w:sz w:val="32"/>
          <w:szCs w:val="32"/>
          <w:cs/>
          <w14:ligatures w14:val="standardContextual"/>
        </w:rPr>
        <w:t>กำหนดสมรรถนะของบุคลากร</w:t>
      </w:r>
      <w:r w:rsidRPr="00EF2DB8">
        <w:rPr>
          <w:rFonts w:ascii="TH SarabunPSK" w:hAnsi="TH SarabunPSK" w:cs="TH SarabunPSK" w:hint="cs"/>
          <w:kern w:val="2"/>
          <w:sz w:val="32"/>
          <w:szCs w:val="32"/>
          <w:cs/>
          <w14:ligatures w14:val="standardContextual"/>
        </w:rPr>
        <w:t>ฝ่าย</w:t>
      </w:r>
      <w:r w:rsidRPr="00EF2DB8">
        <w:rPr>
          <w:rFonts w:ascii="TH SarabunPSK" w:hAnsi="TH SarabunPSK" w:cs="TH SarabunPSK"/>
          <w:kern w:val="2"/>
          <w:sz w:val="32"/>
          <w:szCs w:val="32"/>
          <w:cs/>
          <w14:ligatures w14:val="standardContextual"/>
        </w:rPr>
        <w:t>สนับสนุนที่ให้บริการนักศึกษา และมีการประเมินสมรรถนะดังกล่าวเป็นระยะเพื่อให้สอดคล้องกับความต้องการของผู้มีส่วนได้ส่วนเสีย รวมถึงกำหนดบทบาทและความสัมพันธ์ของบุคลากร</w:t>
      </w:r>
      <w:r w:rsidRPr="00EF2DB8">
        <w:rPr>
          <w:rFonts w:ascii="TH SarabunPSK" w:hAnsi="TH SarabunPSK" w:cs="TH SarabunPSK" w:hint="cs"/>
          <w:kern w:val="2"/>
          <w:sz w:val="32"/>
          <w:szCs w:val="32"/>
          <w:cs/>
          <w14:ligatures w14:val="standardContextual"/>
        </w:rPr>
        <w:t xml:space="preserve"> </w:t>
      </w:r>
      <w:r w:rsidRPr="00EF2DB8">
        <w:rPr>
          <w:rFonts w:ascii="TH SarabunPSK" w:hAnsi="TH SarabunPSK" w:cs="TH SarabunPSK"/>
          <w:kern w:val="2"/>
          <w:sz w:val="32"/>
          <w:szCs w:val="32"/>
          <w:cs/>
          <w14:ligatures w14:val="standardContextual"/>
        </w:rPr>
        <w:t>เพื่อให้การบริการเป็นไปอย่าง</w:t>
      </w:r>
      <w:r w:rsidRPr="00EF2DB8">
        <w:rPr>
          <w:rFonts w:ascii="TH SarabunPSK" w:hAnsi="TH SarabunPSK" w:cs="TH SarabunPSK" w:hint="cs"/>
          <w:kern w:val="2"/>
          <w:sz w:val="32"/>
          <w:szCs w:val="32"/>
          <w:cs/>
          <w14:ligatures w14:val="standardContextual"/>
        </w:rPr>
        <w:t>เป็นระบบ</w:t>
      </w:r>
      <w:r w:rsidRPr="00EF2DB8">
        <w:rPr>
          <w:rFonts w:ascii="TH SarabunPSK" w:hAnsi="TH SarabunPSK" w:cs="TH SarabunPSK"/>
          <w:kern w:val="2"/>
          <w:sz w:val="32"/>
          <w:szCs w:val="32"/>
          <w:cs/>
          <w14:ligatures w14:val="standardContextual"/>
        </w:rPr>
        <w:t xml:space="preserve"> ผลการประเมินการให้บริการ</w:t>
      </w:r>
      <w:r w:rsidRPr="00EF2DB8">
        <w:rPr>
          <w:rFonts w:ascii="TH SarabunPSK" w:hAnsi="TH SarabunPSK" w:cs="TH SarabunPSK" w:hint="cs"/>
          <w:kern w:val="2"/>
          <w:sz w:val="32"/>
          <w:szCs w:val="32"/>
          <w:cs/>
          <w14:ligatures w14:val="standardContextual"/>
        </w:rPr>
        <w:t>หรือการให้คำปรึกษา</w:t>
      </w:r>
      <w:r w:rsidRPr="00EF2DB8">
        <w:rPr>
          <w:rFonts w:ascii="TH SarabunPSK" w:hAnsi="TH SarabunPSK" w:cs="TH SarabunPSK"/>
          <w:kern w:val="2"/>
          <w:sz w:val="32"/>
          <w:szCs w:val="32"/>
          <w:cs/>
          <w14:ligatures w14:val="standardContextual"/>
        </w:rPr>
        <w:t>นักศึกษาจะถูกนำมาปรับปรุงและพัฒนาอย่างต่อเนื่อง (</w:t>
      </w:r>
      <w:r w:rsidRPr="00EF2DB8">
        <w:rPr>
          <w:rFonts w:ascii="TH SarabunPSK" w:hAnsi="TH SarabunPSK" w:cs="TH SarabunPSK"/>
          <w:kern w:val="2"/>
          <w:sz w:val="32"/>
          <w:szCs w:val="32"/>
          <w14:ligatures w14:val="standardContextual"/>
        </w:rPr>
        <w:t>Continuous Improvement</w:t>
      </w:r>
      <w:r w:rsidRPr="00EF2DB8">
        <w:rPr>
          <w:rFonts w:ascii="TH SarabunPSK" w:hAnsi="TH SarabunPSK" w:cs="TH SarabunPSK"/>
          <w:kern w:val="2"/>
          <w:sz w:val="32"/>
          <w:szCs w:val="32"/>
          <w:cs/>
          <w14:ligatures w14:val="standardContextual"/>
        </w:rPr>
        <w:t>) โดยมีการเทียบเคียง (</w:t>
      </w:r>
      <w:r w:rsidRPr="00EF2DB8">
        <w:rPr>
          <w:rFonts w:ascii="TH SarabunPSK" w:hAnsi="TH SarabunPSK" w:cs="TH SarabunPSK"/>
          <w:kern w:val="2"/>
          <w:sz w:val="32"/>
          <w:szCs w:val="32"/>
          <w14:ligatures w14:val="standardContextual"/>
        </w:rPr>
        <w:t>Benchmarking</w:t>
      </w:r>
      <w:r w:rsidRPr="00EF2DB8">
        <w:rPr>
          <w:rFonts w:ascii="TH SarabunPSK" w:hAnsi="TH SarabunPSK" w:cs="TH SarabunPSK"/>
          <w:kern w:val="2"/>
          <w:sz w:val="32"/>
          <w:szCs w:val="32"/>
          <w:cs/>
          <w14:ligatures w14:val="standardContextual"/>
        </w:rPr>
        <w:t>) เพื่อยกระดับคุณภาพบริการให้ได้มาตรฐาน</w:t>
      </w:r>
    </w:p>
    <w:p w:rsidR="001A3E7B" w:rsidRPr="00EF2DB8" w:rsidRDefault="001A3E7B" w:rsidP="002B58AA">
      <w:pPr>
        <w:spacing w:after="0" w:line="20" w:lineRule="atLeast"/>
        <w:jc w:val="thaiDistribute"/>
        <w:rPr>
          <w:rFonts w:ascii="TH SarabunPSK" w:hAnsi="TH SarabunPSK" w:cs="TH SarabunPSK"/>
          <w:sz w:val="32"/>
          <w:szCs w:val="32"/>
        </w:rPr>
      </w:pPr>
      <w:r w:rsidRPr="00EF2DB8">
        <w:rPr>
          <w:rFonts w:ascii="TH SarabunPSK" w:hAnsi="TH SarabunPSK" w:cs="TH SarabunPSK" w:hint="cs"/>
          <w:b/>
          <w:bCs/>
          <w:sz w:val="32"/>
          <w:szCs w:val="32"/>
          <w:cs/>
        </w:rPr>
        <w:t>7.</w:t>
      </w:r>
      <w:r w:rsidRPr="00EF2DB8">
        <w:rPr>
          <w:rFonts w:ascii="TH SarabunPSK" w:hAnsi="TH SarabunPSK" w:cs="TH SarabunPSK"/>
          <w:b/>
          <w:bCs/>
          <w:sz w:val="32"/>
          <w:szCs w:val="32"/>
          <w:cs/>
        </w:rPr>
        <w:t xml:space="preserve"> </w:t>
      </w:r>
      <w:r w:rsidRPr="00EF2DB8">
        <w:rPr>
          <w:rFonts w:ascii="TH SarabunPSK" w:hAnsi="TH SarabunPSK" w:cs="TH SarabunPSK" w:hint="cs"/>
          <w:b/>
          <w:bCs/>
          <w:sz w:val="32"/>
          <w:szCs w:val="32"/>
          <w:cs/>
        </w:rPr>
        <w:t xml:space="preserve"> </w:t>
      </w:r>
      <w:r w:rsidRPr="00EF2DB8">
        <w:rPr>
          <w:rFonts w:ascii="TH SarabunPSK" w:hAnsi="TH SarabunPSK" w:cs="TH SarabunPSK"/>
          <w:b/>
          <w:bCs/>
          <w:sz w:val="32"/>
          <w:szCs w:val="32"/>
          <w:cs/>
        </w:rPr>
        <w:t>สิ่ง</w:t>
      </w:r>
      <w:r w:rsidRPr="00EF2DB8">
        <w:rPr>
          <w:rFonts w:ascii="TH SarabunPSK" w:hAnsi="TH SarabunPSK" w:cs="TH SarabunPSK" w:hint="cs"/>
          <w:b/>
          <w:bCs/>
          <w:sz w:val="32"/>
          <w:szCs w:val="32"/>
          <w:cs/>
        </w:rPr>
        <w:t>สนับสนุน</w:t>
      </w:r>
      <w:r w:rsidRPr="00EF2DB8">
        <w:rPr>
          <w:rFonts w:ascii="TH SarabunPSK" w:hAnsi="TH SarabunPSK" w:cs="TH SarabunPSK"/>
          <w:b/>
          <w:bCs/>
          <w:sz w:val="32"/>
          <w:szCs w:val="32"/>
          <w:cs/>
        </w:rPr>
        <w:t>และโครงสร้างพื้นฐาน (</w:t>
      </w:r>
      <w:r w:rsidRPr="00EF2DB8">
        <w:rPr>
          <w:rFonts w:ascii="TH SarabunPSK" w:hAnsi="TH SarabunPSK" w:cs="TH SarabunPSK"/>
          <w:b/>
          <w:bCs/>
          <w:sz w:val="32"/>
          <w:szCs w:val="32"/>
        </w:rPr>
        <w:t>Facilities and Infrastructure</w:t>
      </w:r>
      <w:r w:rsidRPr="00EF2DB8">
        <w:rPr>
          <w:rFonts w:ascii="TH SarabunPSK" w:hAnsi="TH SarabunPSK" w:cs="TH SarabunPSK"/>
          <w:b/>
          <w:bCs/>
          <w:sz w:val="32"/>
          <w:szCs w:val="32"/>
          <w:cs/>
        </w:rPr>
        <w:t>)</w:t>
      </w:r>
    </w:p>
    <w:p w:rsidR="001A3E7B" w:rsidRPr="00EF2DB8" w:rsidRDefault="001A3E7B" w:rsidP="002B58AA">
      <w:pPr>
        <w:spacing w:after="0" w:line="278" w:lineRule="auto"/>
        <w:jc w:val="thaiDistribute"/>
        <w:rPr>
          <w:rFonts w:ascii="TH SarabunPSK" w:hAnsi="TH SarabunPSK" w:cs="TH SarabunPSK"/>
          <w:kern w:val="2"/>
          <w:sz w:val="32"/>
          <w:szCs w:val="32"/>
          <w14:ligatures w14:val="standardContextual"/>
        </w:rPr>
      </w:pPr>
      <w:r w:rsidRPr="00EF2DB8">
        <w:rPr>
          <w:rFonts w:ascii="TH SarabunPSK" w:hAnsi="TH SarabunPSK" w:cs="TH SarabunPSK"/>
          <w:kern w:val="2"/>
          <w:sz w:val="32"/>
          <w:szCs w:val="32"/>
          <w:cs/>
          <w14:ligatures w14:val="standardContextual"/>
        </w:rPr>
        <w:tab/>
        <w:t>สิ่งสนับสนุนและโครงสร้างพื้นฐาน (</w:t>
      </w:r>
      <w:r w:rsidRPr="00EF2DB8">
        <w:rPr>
          <w:rFonts w:ascii="TH SarabunPSK" w:hAnsi="TH SarabunPSK" w:cs="TH SarabunPSK"/>
          <w:kern w:val="2"/>
          <w:sz w:val="32"/>
          <w:szCs w:val="32"/>
          <w14:ligatures w14:val="standardContextual"/>
        </w:rPr>
        <w:t>Facilities and Infrastructure</w:t>
      </w:r>
      <w:r w:rsidRPr="00EF2DB8">
        <w:rPr>
          <w:rFonts w:ascii="TH SarabunPSK" w:hAnsi="TH SarabunPSK" w:cs="TH SarabunPSK"/>
          <w:kern w:val="2"/>
          <w:sz w:val="32"/>
          <w:szCs w:val="32"/>
          <w:cs/>
          <w14:ligatures w14:val="standardContextual"/>
        </w:rPr>
        <w:t>) ของมหาวิทยาลัยมีความเพียงพอ ทันสมัย และพร้อมใช้งาน ครอบคลุมวัสดุ อุปกรณ์ และเทคโนโลยีสารสนเทศที่สอดคล้องกับความต้องการของบุคลากรและนักศึกษา โดยเฉพาะอย่างยิ่ง พื้นที่ส่งเสริมการเรียนรู้แบบร่วมมือ (</w:t>
      </w:r>
      <w:r w:rsidRPr="00EF2DB8">
        <w:rPr>
          <w:rFonts w:ascii="TH SarabunPSK" w:hAnsi="TH SarabunPSK" w:cs="TH SarabunPSK"/>
          <w:kern w:val="2"/>
          <w:sz w:val="32"/>
          <w:szCs w:val="32"/>
          <w14:ligatures w14:val="standardContextual"/>
        </w:rPr>
        <w:t>Collaborative Learning Spaces</w:t>
      </w:r>
      <w:r w:rsidRPr="00EF2DB8">
        <w:rPr>
          <w:rFonts w:ascii="TH SarabunPSK" w:hAnsi="TH SarabunPSK" w:cs="TH SarabunPSK"/>
          <w:kern w:val="2"/>
          <w:sz w:val="32"/>
          <w:szCs w:val="32"/>
          <w:cs/>
          <w14:ligatures w14:val="standardContextual"/>
        </w:rPr>
        <w:t>) ห้องสมุดดิจิทัล (</w:t>
      </w:r>
      <w:r w:rsidRPr="00EF2DB8">
        <w:rPr>
          <w:rFonts w:ascii="TH SarabunPSK" w:hAnsi="TH SarabunPSK" w:cs="TH SarabunPSK"/>
          <w:kern w:val="2"/>
          <w:sz w:val="32"/>
          <w:szCs w:val="32"/>
          <w14:ligatures w14:val="standardContextual"/>
        </w:rPr>
        <w:t>Digital Library</w:t>
      </w:r>
      <w:r w:rsidRPr="00EF2DB8">
        <w:rPr>
          <w:rFonts w:ascii="TH SarabunPSK" w:hAnsi="TH SarabunPSK" w:cs="TH SarabunPSK"/>
          <w:kern w:val="2"/>
          <w:sz w:val="32"/>
          <w:szCs w:val="32"/>
          <w:cs/>
          <w14:ligatures w14:val="standardContextual"/>
        </w:rPr>
        <w:t>) และฐานข้อมูลสารสนเทศที่สนับสนุน การบูรณาการความรู้และการแสวงหาความรู้ด้วยตนเอง เพื่อสนับสนุนการเรียนการสอน การบริหารจัดการ</w:t>
      </w:r>
      <w:r w:rsidRPr="00EF2DB8">
        <w:rPr>
          <w:rFonts w:ascii="TH SarabunPSK" w:hAnsi="TH SarabunPSK" w:cs="TH SarabunPSK" w:hint="cs"/>
          <w:kern w:val="2"/>
          <w:sz w:val="32"/>
          <w:szCs w:val="32"/>
          <w:cs/>
          <w14:ligatures w14:val="standardContextual"/>
        </w:rPr>
        <w:t>ของ</w:t>
      </w:r>
      <w:r w:rsidRPr="00EF2DB8">
        <w:rPr>
          <w:rFonts w:ascii="TH SarabunPSK" w:hAnsi="TH SarabunPSK" w:cs="TH SarabunPSK"/>
          <w:kern w:val="2"/>
          <w:sz w:val="32"/>
          <w:szCs w:val="32"/>
          <w:cs/>
          <w14:ligatures w14:val="standardContextual"/>
        </w:rPr>
        <w:t>มหาวิทยาลัยดำเนินการตามมาตรฐานกลางและมาตรฐานสากล ด้านสิ่งแวดล้อม การบริการสุขภาพ และความปลอดภัย รวมถึงจัดบริการสำหรับผู้มีความต้องการพิเศษ (</w:t>
      </w:r>
      <w:r w:rsidRPr="00EF2DB8">
        <w:rPr>
          <w:rFonts w:ascii="TH SarabunPSK" w:hAnsi="TH SarabunPSK" w:cs="TH SarabunPSK"/>
          <w:kern w:val="2"/>
          <w:sz w:val="32"/>
          <w:szCs w:val="32"/>
          <w14:ligatures w14:val="standardContextual"/>
        </w:rPr>
        <w:t>Special Needs</w:t>
      </w:r>
      <w:r w:rsidRPr="00EF2DB8">
        <w:rPr>
          <w:rFonts w:ascii="TH SarabunPSK" w:hAnsi="TH SarabunPSK" w:cs="TH SarabunPSK"/>
          <w:kern w:val="2"/>
          <w:sz w:val="32"/>
          <w:szCs w:val="32"/>
          <w:cs/>
          <w14:ligatures w14:val="standardContextual"/>
        </w:rPr>
        <w:t xml:space="preserve">) </w:t>
      </w:r>
    </w:p>
    <w:p w:rsidR="001A3E7B" w:rsidRPr="00EF2DB8" w:rsidRDefault="001A3E7B" w:rsidP="002B58AA">
      <w:pPr>
        <w:spacing w:after="0" w:line="278" w:lineRule="auto"/>
        <w:ind w:firstLine="720"/>
        <w:jc w:val="thaiDistribute"/>
        <w:rPr>
          <w:rFonts w:ascii="TH SarabunPSK" w:hAnsi="TH SarabunPSK" w:cs="TH SarabunPSK"/>
          <w:kern w:val="2"/>
          <w:sz w:val="32"/>
          <w:szCs w:val="32"/>
          <w14:ligatures w14:val="standardContextual"/>
        </w:rPr>
      </w:pPr>
      <w:r w:rsidRPr="00EF2DB8">
        <w:rPr>
          <w:rFonts w:ascii="TH SarabunPSK" w:hAnsi="TH SarabunPSK" w:cs="TH SarabunPSK"/>
          <w:kern w:val="2"/>
          <w:sz w:val="32"/>
          <w:szCs w:val="32"/>
          <w:cs/>
          <w14:ligatures w14:val="standardContextual"/>
        </w:rPr>
        <w:t>สภาพแวดล้อมทางกายภาพได้รับการออกแบบเพื่อส่งเสริม การเรียนรู้เชิง</w:t>
      </w:r>
      <w:r w:rsidRPr="00EF2DB8">
        <w:rPr>
          <w:rFonts w:ascii="TH SarabunPSK" w:hAnsi="TH SarabunPSK" w:cs="TH SarabunPSK" w:hint="cs"/>
          <w:kern w:val="2"/>
          <w:sz w:val="32"/>
          <w:szCs w:val="32"/>
          <w:cs/>
          <w14:ligatures w14:val="standardContextual"/>
        </w:rPr>
        <w:t>สร้างสรรค์</w:t>
      </w:r>
      <w:r w:rsidRPr="00EF2DB8">
        <w:rPr>
          <w:rFonts w:ascii="TH SarabunPSK" w:hAnsi="TH SarabunPSK" w:cs="TH SarabunPSK"/>
          <w:kern w:val="2"/>
          <w:sz w:val="32"/>
          <w:szCs w:val="32"/>
          <w:cs/>
          <w14:ligatures w14:val="standardContextual"/>
        </w:rPr>
        <w:t xml:space="preserve"> การฝึกอบรมทักษะชีวิต และคุณภาพชีวิตที่ดีของนักศึกษา บุคลากร </w:t>
      </w:r>
      <w:r w:rsidRPr="00EF2DB8">
        <w:rPr>
          <w:rFonts w:ascii="TH SarabunPSK" w:hAnsi="TH SarabunPSK" w:cs="TH SarabunPSK" w:hint="cs"/>
          <w:kern w:val="2"/>
          <w:sz w:val="32"/>
          <w:szCs w:val="32"/>
          <w:cs/>
          <w14:ligatures w14:val="standardContextual"/>
        </w:rPr>
        <w:t>มี</w:t>
      </w:r>
      <w:r w:rsidRPr="00EF2DB8">
        <w:rPr>
          <w:rFonts w:ascii="TH SarabunPSK" w:hAnsi="TH SarabunPSK" w:cs="TH SarabunPSK"/>
          <w:kern w:val="2"/>
          <w:sz w:val="32"/>
          <w:szCs w:val="32"/>
          <w:cs/>
          <w14:ligatures w14:val="standardContextual"/>
        </w:rPr>
        <w:t>การกำหนดและประเมินสมรรถนะของบุคลากรโดยเน้นทักษะด้านการรักษาความปลอดภัย การให้ข้อมูล และการอำนวยความสะดวก ผลการประเมินคุณภาพสิ่งสนับสนุนและโครงสร้างพื้นฐานจะถูกนำไปใช้ในการปรับปรุงและพัฒนาอย่างต่อเนื่อง (</w:t>
      </w:r>
      <w:r w:rsidRPr="00EF2DB8">
        <w:rPr>
          <w:rFonts w:ascii="TH SarabunPSK" w:hAnsi="TH SarabunPSK" w:cs="TH SarabunPSK"/>
          <w:kern w:val="2"/>
          <w:sz w:val="32"/>
          <w:szCs w:val="32"/>
          <w14:ligatures w14:val="standardContextual"/>
        </w:rPr>
        <w:t>Continuous Improvement</w:t>
      </w:r>
      <w:r w:rsidRPr="00EF2DB8">
        <w:rPr>
          <w:rFonts w:ascii="TH SarabunPSK" w:hAnsi="TH SarabunPSK" w:cs="TH SarabunPSK"/>
          <w:kern w:val="2"/>
          <w:sz w:val="32"/>
          <w:szCs w:val="32"/>
          <w:cs/>
          <w14:ligatures w14:val="standardContextual"/>
        </w:rPr>
        <w:t>) พร้อมทั้งมีเทคโนโลยีสารสนเทศเพื่อการศึกษา เช่น ระบบเครือข่ายอินเทอร์เน็ต ระบบบริหารจัดการเรียนรู้ (</w:t>
      </w:r>
      <w:r w:rsidRPr="00EF2DB8">
        <w:rPr>
          <w:rFonts w:ascii="TH SarabunPSK" w:hAnsi="TH SarabunPSK" w:cs="TH SarabunPSK"/>
          <w:kern w:val="2"/>
          <w:sz w:val="32"/>
          <w:szCs w:val="32"/>
          <w14:ligatures w14:val="standardContextual"/>
        </w:rPr>
        <w:t>LMS</w:t>
      </w:r>
      <w:r w:rsidRPr="00EF2DB8">
        <w:rPr>
          <w:rFonts w:ascii="TH SarabunPSK" w:hAnsi="TH SarabunPSK" w:cs="TH SarabunPSK"/>
          <w:kern w:val="2"/>
          <w:sz w:val="32"/>
          <w:szCs w:val="32"/>
          <w:cs/>
          <w14:ligatures w14:val="standardContextual"/>
        </w:rPr>
        <w:t>) ห้องสมุดอิเล็กทรอนิกส์ และฐานข้อมูลออนไลน์ เพื่อรับประกันว่านักศึกษาจะได้รับบริการการศึกษาที่มีคุณภาพ มาตรฐาน และสนับสนุนการเรียนรู้ตลอดชีวิต (</w:t>
      </w:r>
      <w:r w:rsidRPr="00EF2DB8">
        <w:rPr>
          <w:rFonts w:ascii="TH SarabunPSK" w:hAnsi="TH SarabunPSK" w:cs="TH SarabunPSK"/>
          <w:kern w:val="2"/>
          <w:sz w:val="32"/>
          <w:szCs w:val="32"/>
          <w14:ligatures w14:val="standardContextual"/>
        </w:rPr>
        <w:t>Lifelong Learning</w:t>
      </w:r>
      <w:r w:rsidRPr="00EF2DB8">
        <w:rPr>
          <w:rFonts w:ascii="TH SarabunPSK" w:hAnsi="TH SarabunPSK" w:cs="TH SarabunPSK"/>
          <w:kern w:val="2"/>
          <w:sz w:val="32"/>
          <w:szCs w:val="32"/>
          <w:cs/>
          <w14:ligatures w14:val="standardContextual"/>
        </w:rPr>
        <w:t>)</w:t>
      </w:r>
    </w:p>
    <w:p w:rsidR="001A3E7B" w:rsidRPr="00EF2DB8" w:rsidRDefault="001A3E7B" w:rsidP="002B58AA">
      <w:pPr>
        <w:spacing w:after="0" w:line="20" w:lineRule="atLeast"/>
        <w:jc w:val="thaiDistribute"/>
        <w:rPr>
          <w:rFonts w:ascii="TH SarabunPSK" w:hAnsi="TH SarabunPSK" w:cs="TH SarabunPSK"/>
          <w:sz w:val="32"/>
          <w:szCs w:val="32"/>
        </w:rPr>
      </w:pPr>
      <w:r w:rsidRPr="00EF2DB8">
        <w:rPr>
          <w:rFonts w:ascii="TH SarabunPSK" w:hAnsi="TH SarabunPSK" w:cs="TH SarabunPSK" w:hint="cs"/>
          <w:b/>
          <w:bCs/>
          <w:sz w:val="32"/>
          <w:szCs w:val="32"/>
          <w:cs/>
        </w:rPr>
        <w:t>8.</w:t>
      </w:r>
      <w:r w:rsidRPr="00EF2DB8">
        <w:rPr>
          <w:rFonts w:ascii="TH SarabunPSK" w:hAnsi="TH SarabunPSK" w:cs="TH SarabunPSK"/>
          <w:b/>
          <w:bCs/>
          <w:sz w:val="32"/>
          <w:szCs w:val="32"/>
          <w:cs/>
        </w:rPr>
        <w:t xml:space="preserve">  ผลผลิตและผลลัพธ์ (</w:t>
      </w:r>
      <w:r w:rsidRPr="00EF2DB8">
        <w:rPr>
          <w:rFonts w:ascii="TH SarabunPSK" w:hAnsi="TH SarabunPSK" w:cs="TH SarabunPSK"/>
          <w:b/>
          <w:bCs/>
          <w:sz w:val="32"/>
          <w:szCs w:val="32"/>
        </w:rPr>
        <w:t>Outcomes and Output</w:t>
      </w:r>
      <w:r w:rsidRPr="00EF2DB8">
        <w:rPr>
          <w:rFonts w:ascii="TH SarabunPSK" w:hAnsi="TH SarabunPSK" w:cs="TH SarabunPSK"/>
          <w:b/>
          <w:bCs/>
          <w:sz w:val="32"/>
          <w:szCs w:val="32"/>
          <w:cs/>
        </w:rPr>
        <w:t>)</w:t>
      </w:r>
    </w:p>
    <w:p w:rsidR="001A3E7B" w:rsidRPr="00EF2DB8" w:rsidRDefault="001A3E7B" w:rsidP="002B58AA">
      <w:pPr>
        <w:spacing w:after="0" w:line="278" w:lineRule="auto"/>
        <w:jc w:val="thaiDistribute"/>
        <w:rPr>
          <w:rFonts w:ascii="TH SarabunPSK" w:hAnsi="TH SarabunPSK" w:cs="TH SarabunPSK"/>
          <w:kern w:val="2"/>
          <w:sz w:val="32"/>
          <w:szCs w:val="32"/>
          <w14:ligatures w14:val="standardContextual"/>
        </w:rPr>
      </w:pPr>
      <w:r w:rsidRPr="00EF2DB8">
        <w:rPr>
          <w:rFonts w:ascii="TH SarabunPSK" w:hAnsi="TH SarabunPSK" w:cs="TH SarabunPSK"/>
          <w:kern w:val="2"/>
          <w:sz w:val="32"/>
          <w:szCs w:val="32"/>
          <w:cs/>
          <w14:ligatures w14:val="standardContextual"/>
        </w:rPr>
        <w:tab/>
      </w:r>
      <w:r w:rsidR="00CD085B" w:rsidRPr="00EF2DB8">
        <w:rPr>
          <w:rFonts w:ascii="TH SarabunPSK" w:hAnsi="TH SarabunPSK" w:cs="TH SarabunPSK"/>
          <w:b/>
          <w:bCs/>
          <w:kern w:val="2"/>
          <w:sz w:val="32"/>
          <w:szCs w:val="32"/>
          <w14:ligatures w14:val="standardContextual"/>
        </w:rPr>
        <w:t>8</w:t>
      </w:r>
      <w:r w:rsidR="00CD085B" w:rsidRPr="00EF2DB8">
        <w:rPr>
          <w:rFonts w:ascii="TH SarabunPSK" w:hAnsi="TH SarabunPSK" w:cs="TH SarabunPSK"/>
          <w:b/>
          <w:bCs/>
          <w:kern w:val="2"/>
          <w:sz w:val="32"/>
          <w:szCs w:val="32"/>
          <w:cs/>
          <w14:ligatures w14:val="standardContextual"/>
        </w:rPr>
        <w:t>.</w:t>
      </w:r>
      <w:r w:rsidR="00CD085B" w:rsidRPr="00EF2DB8">
        <w:rPr>
          <w:rFonts w:ascii="TH SarabunPSK" w:hAnsi="TH SarabunPSK" w:cs="TH SarabunPSK"/>
          <w:b/>
          <w:bCs/>
          <w:kern w:val="2"/>
          <w:sz w:val="32"/>
          <w:szCs w:val="32"/>
          <w14:ligatures w14:val="standardContextual"/>
        </w:rPr>
        <w:t xml:space="preserve">1 </w:t>
      </w:r>
      <w:r w:rsidRPr="00EF2DB8">
        <w:rPr>
          <w:rFonts w:ascii="TH SarabunPSK" w:hAnsi="TH SarabunPSK" w:cs="TH SarabunPSK"/>
          <w:b/>
          <w:bCs/>
          <w:kern w:val="2"/>
          <w:sz w:val="32"/>
          <w:szCs w:val="32"/>
          <w:cs/>
          <w14:ligatures w14:val="standardContextual"/>
        </w:rPr>
        <w:t>ผลผลิตและผลลัพธ์ (</w:t>
      </w:r>
      <w:r w:rsidRPr="00EF2DB8">
        <w:rPr>
          <w:rFonts w:ascii="TH SarabunPSK" w:hAnsi="TH SarabunPSK" w:cs="TH SarabunPSK"/>
          <w:b/>
          <w:bCs/>
          <w:kern w:val="2"/>
          <w:sz w:val="32"/>
          <w:szCs w:val="32"/>
          <w14:ligatures w14:val="standardContextual"/>
        </w:rPr>
        <w:t>Outputs and Outcomes</w:t>
      </w:r>
      <w:r w:rsidRPr="00EF2DB8">
        <w:rPr>
          <w:rFonts w:ascii="TH SarabunPSK" w:hAnsi="TH SarabunPSK" w:cs="TH SarabunPSK"/>
          <w:b/>
          <w:bCs/>
          <w:kern w:val="2"/>
          <w:sz w:val="32"/>
          <w:szCs w:val="32"/>
          <w:cs/>
          <w14:ligatures w14:val="standardContextual"/>
        </w:rPr>
        <w:t xml:space="preserve">) </w:t>
      </w:r>
      <w:r w:rsidRPr="00EF2DB8">
        <w:rPr>
          <w:rFonts w:ascii="TH SarabunPSK" w:hAnsi="TH SarabunPSK" w:cs="TH SarabunPSK"/>
          <w:kern w:val="2"/>
          <w:sz w:val="32"/>
          <w:szCs w:val="32"/>
          <w:cs/>
          <w14:ligatures w14:val="standardContextual"/>
        </w:rPr>
        <w:t>ของ</w:t>
      </w:r>
      <w:r w:rsidRPr="00EF2DB8">
        <w:rPr>
          <w:rFonts w:ascii="TH SarabunPSK" w:hAnsi="TH SarabunPSK" w:cs="TH SarabunPSK" w:hint="cs"/>
          <w:kern w:val="2"/>
          <w:sz w:val="32"/>
          <w:szCs w:val="32"/>
          <w:cs/>
          <w14:ligatures w14:val="standardContextual"/>
        </w:rPr>
        <w:t>สำนักวิชาพหุภาษาและการศึกษาทั่วไป</w:t>
      </w:r>
      <w:r w:rsidRPr="00EF2DB8">
        <w:rPr>
          <w:rFonts w:ascii="TH SarabunPSK" w:hAnsi="TH SarabunPSK" w:cs="TH SarabunPSK"/>
          <w:kern w:val="2"/>
          <w:sz w:val="32"/>
          <w:szCs w:val="32"/>
          <w:cs/>
          <w14:ligatures w14:val="standardContextual"/>
        </w:rPr>
        <w:t>ครอบคลุมตัวชี้วัดสำคัญด้านการสำเร็จการศึกษา การคงอยู่ของนักศึกษา และ ความสำเร็จในการพัฒนาตนเองและการปรับตัว โดยมีการกำหนดเป้าหมายที่ชัดเจน จัดทำระบบติดตาม ประเมิน และปรับปรุงอย่างต่อเนื่อง รวมถึงการเทียบเคียง (</w:t>
      </w:r>
      <w:r w:rsidRPr="00EF2DB8">
        <w:rPr>
          <w:rFonts w:ascii="TH SarabunPSK" w:hAnsi="TH SarabunPSK" w:cs="TH SarabunPSK"/>
          <w:kern w:val="2"/>
          <w:sz w:val="32"/>
          <w:szCs w:val="32"/>
          <w14:ligatures w14:val="standardContextual"/>
        </w:rPr>
        <w:t>Benchmarking</w:t>
      </w:r>
      <w:r w:rsidRPr="00EF2DB8">
        <w:rPr>
          <w:rFonts w:ascii="TH SarabunPSK" w:hAnsi="TH SarabunPSK" w:cs="TH SarabunPSK"/>
          <w:kern w:val="2"/>
          <w:sz w:val="32"/>
          <w:szCs w:val="32"/>
          <w:cs/>
          <w14:ligatures w14:val="standardContextual"/>
        </w:rPr>
        <w:t>) กับ</w:t>
      </w:r>
      <w:r w:rsidRPr="00EF2DB8">
        <w:rPr>
          <w:rFonts w:ascii="TH SarabunPSK" w:hAnsi="TH SarabunPSK" w:cs="TH SarabunPSK" w:hint="cs"/>
          <w:kern w:val="2"/>
          <w:sz w:val="32"/>
          <w:szCs w:val="32"/>
          <w:cs/>
          <w14:ligatures w14:val="standardContextual"/>
        </w:rPr>
        <w:t>สำนักวิชา</w:t>
      </w:r>
      <w:r w:rsidRPr="00EF2DB8">
        <w:rPr>
          <w:rFonts w:ascii="TH SarabunPSK" w:hAnsi="TH SarabunPSK" w:cs="TH SarabunPSK"/>
          <w:kern w:val="2"/>
          <w:sz w:val="32"/>
          <w:szCs w:val="32"/>
          <w:cs/>
          <w14:ligatures w14:val="standardContextual"/>
        </w:rPr>
        <w:t xml:space="preserve">หรือสถาบันอื่นเพื่อยกระดับคุณภาพ ด้านคุณลักษณะบัณฑิตที่พึงประสงค์ มีการติดตามการบรรลุ </w:t>
      </w:r>
      <w:r w:rsidRPr="00EF2DB8">
        <w:rPr>
          <w:rFonts w:ascii="TH SarabunPSK" w:hAnsi="TH SarabunPSK" w:cs="TH SarabunPSK"/>
          <w:kern w:val="2"/>
          <w:sz w:val="32"/>
          <w:szCs w:val="32"/>
          <w14:ligatures w14:val="standardContextual"/>
        </w:rPr>
        <w:t xml:space="preserve">GELOs </w:t>
      </w:r>
      <w:r w:rsidRPr="00EF2DB8">
        <w:rPr>
          <w:rFonts w:ascii="TH SarabunPSK" w:hAnsi="TH SarabunPSK" w:cs="TH SarabunPSK"/>
          <w:kern w:val="2"/>
          <w:sz w:val="32"/>
          <w:szCs w:val="32"/>
          <w:cs/>
          <w14:ligatures w14:val="standardContextual"/>
        </w:rPr>
        <w:t>ผ่านข้อมูลผลสัมฤทธิ์ของรายวิชา (</w:t>
      </w:r>
      <w:r w:rsidRPr="00EF2DB8">
        <w:rPr>
          <w:rFonts w:ascii="TH SarabunPSK" w:hAnsi="TH SarabunPSK" w:cs="TH SarabunPSK"/>
          <w:kern w:val="2"/>
          <w:sz w:val="32"/>
          <w:szCs w:val="32"/>
          <w14:ligatures w14:val="standardContextual"/>
        </w:rPr>
        <w:t>CLOs</w:t>
      </w:r>
      <w:r w:rsidRPr="00EF2DB8">
        <w:rPr>
          <w:rFonts w:ascii="TH SarabunPSK" w:hAnsi="TH SarabunPSK" w:cs="TH SarabunPSK"/>
          <w:kern w:val="2"/>
          <w:sz w:val="32"/>
          <w:szCs w:val="32"/>
          <w:cs/>
          <w14:ligatures w14:val="standardContextual"/>
        </w:rPr>
        <w:t>) และการประเมินภาพรวม พร้อมทั้งเก็บข้อมูลจากกลุ่มผู้มีส่วนได้ส่วนเสีย (</w:t>
      </w:r>
      <w:r w:rsidRPr="00EF2DB8">
        <w:rPr>
          <w:rFonts w:ascii="TH SarabunPSK" w:hAnsi="TH SarabunPSK" w:cs="TH SarabunPSK"/>
          <w:kern w:val="2"/>
          <w:sz w:val="32"/>
          <w:szCs w:val="32"/>
          <w14:ligatures w14:val="standardContextual"/>
        </w:rPr>
        <w:t>Stakeholders</w:t>
      </w:r>
      <w:r w:rsidRPr="00EF2DB8">
        <w:rPr>
          <w:rFonts w:ascii="TH SarabunPSK" w:hAnsi="TH SarabunPSK" w:cs="TH SarabunPSK"/>
          <w:kern w:val="2"/>
          <w:sz w:val="32"/>
          <w:szCs w:val="32"/>
          <w:cs/>
          <w14:ligatures w14:val="standardContextual"/>
        </w:rPr>
        <w:t xml:space="preserve">) ทั้งนักศึกษา </w:t>
      </w:r>
      <w:r w:rsidRPr="00EF2DB8">
        <w:rPr>
          <w:rFonts w:ascii="TH SarabunPSK" w:hAnsi="TH SarabunPSK" w:cs="TH SarabunPSK" w:hint="cs"/>
          <w:kern w:val="2"/>
          <w:sz w:val="32"/>
          <w:szCs w:val="32"/>
          <w:cs/>
          <w14:ligatures w14:val="standardContextual"/>
        </w:rPr>
        <w:t>สำนักวิชาต่างๆ</w:t>
      </w:r>
      <w:r w:rsidRPr="00EF2DB8">
        <w:rPr>
          <w:rFonts w:ascii="TH SarabunPSK" w:hAnsi="TH SarabunPSK" w:cs="TH SarabunPSK"/>
          <w:kern w:val="2"/>
          <w:sz w:val="32"/>
          <w:szCs w:val="32"/>
          <w:cs/>
          <w14:ligatures w14:val="standardContextual"/>
        </w:rPr>
        <w:t xml:space="preserve"> และผู้เชี่ยวชาญด้านทักษะแห่งอนาคต ผลผลิตและผลลัพธ์หลักที่ติดตาม ได้แก่ </w:t>
      </w:r>
      <w:r w:rsidRPr="00EF2DB8">
        <w:rPr>
          <w:rFonts w:ascii="TH SarabunPSK" w:hAnsi="TH SarabunPSK" w:cs="TH SarabunPSK" w:hint="cs"/>
          <w:kern w:val="2"/>
          <w:sz w:val="32"/>
          <w:szCs w:val="32"/>
          <w:cs/>
          <w14:ligatures w14:val="standardContextual"/>
        </w:rPr>
        <w:t>อัตราการถอนรายวิชา</w:t>
      </w:r>
      <w:r w:rsidRPr="00EF2DB8">
        <w:rPr>
          <w:rFonts w:ascii="TH SarabunPSK" w:hAnsi="TH SarabunPSK" w:cs="TH SarabunPSK"/>
          <w:kern w:val="2"/>
          <w:sz w:val="32"/>
          <w:szCs w:val="32"/>
          <w:cs/>
          <w14:ligatures w14:val="standardContextual"/>
        </w:rPr>
        <w:t xml:space="preserve"> อัตราการสำเร็จการศึกษา รวมถึงผลการประเมินความพึงพอใจของผู้มีส่วนได้ส่วนเสีย เพื่อสนับสนุนการบรรลุเป้าหมายดังกล่าว หลักสูตรได้พัฒนาสมรรถนะของบุคลากรสายวิชาการและสายสนับสนุนให้สามารถดำเนินพันธกิจด้านการสอน การวิจัยเชิงบูรณาการ และบริการสังคมได้อย่างมีคุณภาพ พร้อมทั้งจัดเตรียมสิ่งสนับสนุนการเรียนรู้ที่เพียงพอ ทันสมัย และตอบโจทย์ การพัฒนาทักษะพลเมืองโลก </w:t>
      </w:r>
      <w:r w:rsidRPr="00EF2DB8">
        <w:rPr>
          <w:rFonts w:ascii="TH SarabunPSK" w:hAnsi="TH SarabunPSK" w:cs="TH SarabunPSK" w:hint="cs"/>
          <w:kern w:val="2"/>
          <w:sz w:val="32"/>
          <w:szCs w:val="32"/>
          <w:cs/>
          <w14:ligatures w14:val="standardContextual"/>
        </w:rPr>
        <w:t xml:space="preserve"> และด้านเทคโนโลยี </w:t>
      </w:r>
      <w:r w:rsidRPr="00EF2DB8">
        <w:rPr>
          <w:rFonts w:ascii="TH SarabunPSK" w:hAnsi="TH SarabunPSK" w:cs="TH SarabunPSK"/>
          <w:kern w:val="2"/>
          <w:sz w:val="32"/>
          <w:szCs w:val="32"/>
          <w:cs/>
          <w14:ligatures w14:val="standardContextual"/>
        </w:rPr>
        <w:t>ผลการวิเคราะห์ข้อมูลทุกด้านถูกนำไปใช้เพื่อปรับปรุงกระบวนการจัดการเรียนการสอนอย่างต่อเนื่อง</w:t>
      </w:r>
    </w:p>
    <w:p w:rsidR="00CD085B" w:rsidRPr="00EF2DB8" w:rsidRDefault="00CD085B" w:rsidP="00CD085B">
      <w:pPr>
        <w:spacing w:after="0" w:line="278" w:lineRule="auto"/>
        <w:jc w:val="thaiDistribute"/>
        <w:rPr>
          <w:rFonts w:ascii="TH SarabunPSK" w:hAnsi="TH SarabunPSK" w:cs="TH SarabunPSK"/>
          <w:b/>
          <w:bCs/>
          <w:kern w:val="2"/>
          <w:sz w:val="32"/>
          <w:szCs w:val="32"/>
          <w14:ligatures w14:val="standardContextual"/>
        </w:rPr>
      </w:pPr>
      <w:r w:rsidRPr="00EF2DB8">
        <w:rPr>
          <w:rFonts w:ascii="TH SarabunPSK" w:hAnsi="TH SarabunPSK" w:cs="TH SarabunPSK"/>
          <w:kern w:val="2"/>
          <w:sz w:val="32"/>
          <w:szCs w:val="32"/>
          <w14:ligatures w14:val="standardContextual"/>
        </w:rPr>
        <w:tab/>
      </w:r>
      <w:r w:rsidRPr="00EF2DB8">
        <w:rPr>
          <w:rFonts w:ascii="TH SarabunPSK" w:hAnsi="TH SarabunPSK" w:cs="TH SarabunPSK"/>
          <w:b/>
          <w:bCs/>
          <w:kern w:val="2"/>
          <w:sz w:val="32"/>
          <w:szCs w:val="32"/>
          <w14:ligatures w14:val="standardContextual"/>
        </w:rPr>
        <w:t>8</w:t>
      </w:r>
      <w:r w:rsidRPr="00EF2DB8">
        <w:rPr>
          <w:rFonts w:ascii="TH SarabunPSK" w:hAnsi="TH SarabunPSK" w:cs="TH SarabunPSK"/>
          <w:b/>
          <w:bCs/>
          <w:kern w:val="2"/>
          <w:sz w:val="32"/>
          <w:szCs w:val="32"/>
          <w:cs/>
          <w14:ligatures w14:val="standardContextual"/>
        </w:rPr>
        <w:t>.</w:t>
      </w:r>
      <w:r w:rsidRPr="00EF2DB8">
        <w:rPr>
          <w:rFonts w:ascii="TH SarabunPSK" w:hAnsi="TH SarabunPSK" w:cs="TH SarabunPSK"/>
          <w:b/>
          <w:bCs/>
          <w:kern w:val="2"/>
          <w:sz w:val="32"/>
          <w:szCs w:val="32"/>
          <w14:ligatures w14:val="standardContextual"/>
        </w:rPr>
        <w:t>2</w:t>
      </w:r>
      <w:r w:rsidRPr="00EF2DB8">
        <w:rPr>
          <w:rFonts w:ascii="TH SarabunPSK" w:hAnsi="TH SarabunPSK" w:cs="TH SarabunPSK"/>
          <w:b/>
          <w:bCs/>
          <w:kern w:val="2"/>
          <w:sz w:val="32"/>
          <w:szCs w:val="32"/>
          <w:cs/>
          <w14:ligatures w14:val="standardContextual"/>
        </w:rPr>
        <w:t xml:space="preserve"> </w:t>
      </w:r>
      <w:r w:rsidRPr="00EF2DB8">
        <w:rPr>
          <w:rFonts w:ascii="TH SarabunPSK" w:hAnsi="TH SarabunPSK" w:cs="TH SarabunPSK" w:hint="cs"/>
          <w:b/>
          <w:bCs/>
          <w:kern w:val="2"/>
          <w:sz w:val="32"/>
          <w:szCs w:val="32"/>
          <w:cs/>
          <w14:ligatures w14:val="standardContextual"/>
        </w:rPr>
        <w:t>ระบบและกลไกในการประกันคุณภาพหลักสูตร</w:t>
      </w:r>
    </w:p>
    <w:p w:rsidR="001A3E7B" w:rsidRPr="00EF2DB8" w:rsidRDefault="001A3E7B" w:rsidP="002B58AA">
      <w:pPr>
        <w:keepNext/>
        <w:keepLines/>
        <w:spacing w:after="0" w:line="240" w:lineRule="auto"/>
        <w:ind w:firstLine="360"/>
        <w:jc w:val="thaiDistribute"/>
        <w:rPr>
          <w:rFonts w:ascii="TH SarabunPSK" w:eastAsia="TH SarabunPSK" w:hAnsi="TH SarabunPSK" w:cs="TH SarabunPSK"/>
          <w:b/>
          <w:bCs/>
          <w:sz w:val="32"/>
          <w:szCs w:val="32"/>
        </w:rPr>
      </w:pPr>
      <w:r w:rsidRPr="00EF2DB8">
        <w:rPr>
          <w:rFonts w:ascii="TH SarabunPSK" w:eastAsia="TH SarabunPSK" w:hAnsi="TH SarabunPSK" w:cs="TH SarabunPSK"/>
          <w:b/>
          <w:bCs/>
          <w:sz w:val="32"/>
          <w:szCs w:val="32"/>
          <w:cs/>
        </w:rPr>
        <w:tab/>
      </w:r>
      <w:r w:rsidRPr="00EF2DB8">
        <w:rPr>
          <w:rFonts w:ascii="TH SarabunPSK" w:eastAsia="TH SarabunPSK" w:hAnsi="TH SarabunPSK" w:cs="TH SarabunPSK" w:hint="cs"/>
          <w:b/>
          <w:bCs/>
          <w:sz w:val="32"/>
          <w:szCs w:val="32"/>
          <w:cs/>
        </w:rPr>
        <w:t xml:space="preserve">8.2.1 การวางแผน </w:t>
      </w:r>
      <w:r w:rsidRPr="00EF2DB8">
        <w:rPr>
          <w:rFonts w:ascii="TH SarabunPSK" w:eastAsia="TH SarabunPSK" w:hAnsi="TH SarabunPSK" w:cs="TH SarabunPSK"/>
          <w:b/>
          <w:bCs/>
          <w:sz w:val="32"/>
          <w:szCs w:val="32"/>
          <w:cs/>
        </w:rPr>
        <w:t>(</w:t>
      </w:r>
      <w:r w:rsidRPr="00EF2DB8">
        <w:rPr>
          <w:rFonts w:ascii="TH SarabunPSK" w:eastAsia="TH SarabunPSK" w:hAnsi="TH SarabunPSK" w:cs="TH SarabunPSK"/>
          <w:b/>
          <w:bCs/>
          <w:sz w:val="32"/>
          <w:szCs w:val="32"/>
        </w:rPr>
        <w:t>Plan</w:t>
      </w:r>
      <w:r w:rsidRPr="00EF2DB8">
        <w:rPr>
          <w:rFonts w:ascii="TH SarabunPSK" w:eastAsia="TH SarabunPSK" w:hAnsi="TH SarabunPSK" w:cs="TH SarabunPSK"/>
          <w:b/>
          <w:bCs/>
          <w:sz w:val="32"/>
          <w:szCs w:val="32"/>
          <w:cs/>
        </w:rPr>
        <w:t>)</w:t>
      </w:r>
    </w:p>
    <w:p w:rsidR="001A3E7B" w:rsidRPr="00EF2DB8" w:rsidRDefault="001A3E7B" w:rsidP="002B58AA">
      <w:pPr>
        <w:spacing w:after="0" w:line="278" w:lineRule="auto"/>
        <w:jc w:val="thaiDistribute"/>
        <w:rPr>
          <w:rFonts w:ascii="TH SarabunPSK" w:hAnsi="TH SarabunPSK" w:cs="TH SarabunPSK"/>
          <w:kern w:val="2"/>
          <w:sz w:val="32"/>
          <w:szCs w:val="32"/>
          <w14:ligatures w14:val="standardContextual"/>
        </w:rPr>
      </w:pPr>
      <w:r w:rsidRPr="00EF2DB8">
        <w:rPr>
          <w:rFonts w:ascii="TH SarabunPSK" w:hAnsi="TH SarabunPSK" w:cs="TH SarabunPSK"/>
          <w:kern w:val="2"/>
          <w:sz w:val="32"/>
          <w:szCs w:val="32"/>
          <w:cs/>
          <w14:ligatures w14:val="standardContextual"/>
        </w:rPr>
        <w:tab/>
      </w:r>
      <w:r w:rsidRPr="00EF2DB8">
        <w:rPr>
          <w:rFonts w:ascii="TH SarabunPSK" w:hAnsi="TH SarabunPSK" w:cs="TH SarabunPSK" w:hint="cs"/>
          <w:b/>
          <w:bCs/>
          <w:kern w:val="2"/>
          <w:sz w:val="32"/>
          <w:szCs w:val="32"/>
          <w:cs/>
          <w14:ligatures w14:val="standardContextual"/>
        </w:rPr>
        <w:t>1</w:t>
      </w:r>
      <w:r w:rsidRPr="00EF2DB8">
        <w:rPr>
          <w:rFonts w:ascii="TH SarabunPSK" w:hAnsi="TH SarabunPSK" w:cs="TH SarabunPSK"/>
          <w:b/>
          <w:bCs/>
          <w:kern w:val="2"/>
          <w:sz w:val="32"/>
          <w:szCs w:val="32"/>
          <w:cs/>
          <w14:ligatures w14:val="standardContextual"/>
        </w:rPr>
        <w:t xml:space="preserve">) </w:t>
      </w:r>
      <w:r w:rsidRPr="00EF2DB8">
        <w:rPr>
          <w:rFonts w:ascii="TH SarabunPSK" w:hAnsi="TH SarabunPSK" w:cs="TH SarabunPSK" w:hint="cs"/>
          <w:b/>
          <w:bCs/>
          <w:kern w:val="2"/>
          <w:sz w:val="32"/>
          <w:szCs w:val="32"/>
          <w:cs/>
          <w14:ligatures w14:val="standardContextual"/>
        </w:rPr>
        <w:t>การวิเคราะห์สภาพแวดล้อมและความต้องการของผู้มีส่วนได้ส่วนเสีย</w:t>
      </w:r>
      <w:r w:rsidRPr="00EF2DB8">
        <w:rPr>
          <w:rFonts w:ascii="TH SarabunPSK" w:hAnsi="TH SarabunPSK" w:cs="TH SarabunPSK"/>
          <w:b/>
          <w:bCs/>
          <w:kern w:val="2"/>
          <w:sz w:val="32"/>
          <w:szCs w:val="32"/>
          <w:cs/>
          <w14:ligatures w14:val="standardContextual"/>
        </w:rPr>
        <w:t xml:space="preserve"> (</w:t>
      </w:r>
      <w:r w:rsidRPr="00EF2DB8">
        <w:rPr>
          <w:rFonts w:ascii="TH SarabunPSK" w:hAnsi="TH SarabunPSK" w:cs="TH SarabunPSK"/>
          <w:b/>
          <w:bCs/>
          <w:kern w:val="2"/>
          <w:sz w:val="32"/>
          <w:szCs w:val="32"/>
          <w14:ligatures w14:val="standardContextual"/>
        </w:rPr>
        <w:t>Stakeholder Needs &amp; Environmental Scan</w:t>
      </w:r>
      <w:r w:rsidRPr="00EF2DB8">
        <w:rPr>
          <w:rFonts w:ascii="TH SarabunPSK" w:hAnsi="TH SarabunPSK" w:cs="TH SarabunPSK"/>
          <w:b/>
          <w:bCs/>
          <w:kern w:val="2"/>
          <w:sz w:val="32"/>
          <w:szCs w:val="32"/>
          <w:cs/>
          <w14:ligatures w14:val="standardContextual"/>
        </w:rPr>
        <w:t>)</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ครอบคลุมช่วงเวลา</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5</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ปี</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โดยพิจารณานโยบายระดับประเทศ</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ระดับมหาวิทยาลัย</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Vision &amp; Mission</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และระดับสำนักวิชา</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รวมถึงความต้องการของอาจารย์และนักศึกษาจากทุกหลักสูตร</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ตลอดจนแนวโน้มการเปลี่ยนแปลงของสังคมโลกและวัฒนธรรม</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และการเปรียบเทียบกับการจัดการศึกษาทั่วไปของมหาวิทยาลัยชั้นนำ</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Benchmarking</w:t>
      </w:r>
      <w:r w:rsidRPr="00EF2DB8">
        <w:rPr>
          <w:rFonts w:ascii="TH SarabunPSK" w:hAnsi="TH SarabunPSK" w:cs="TH SarabunPSK"/>
          <w:kern w:val="2"/>
          <w:sz w:val="32"/>
          <w:szCs w:val="32"/>
          <w:cs/>
          <w14:ligatures w14:val="standardContextual"/>
        </w:rPr>
        <w:t>)</w:t>
      </w:r>
    </w:p>
    <w:p w:rsidR="001A3E7B" w:rsidRPr="00EF2DB8" w:rsidRDefault="001A3E7B" w:rsidP="002B58AA">
      <w:pPr>
        <w:spacing w:after="0" w:line="278" w:lineRule="auto"/>
        <w:ind w:firstLine="720"/>
        <w:jc w:val="thaiDistribute"/>
        <w:rPr>
          <w:rFonts w:ascii="TH SarabunPSK" w:hAnsi="TH SarabunPSK" w:cs="TH SarabunPSK"/>
          <w:kern w:val="2"/>
          <w:sz w:val="32"/>
          <w:szCs w:val="32"/>
          <w14:ligatures w14:val="standardContextual"/>
        </w:rPr>
      </w:pPr>
      <w:r w:rsidRPr="00EF2DB8">
        <w:rPr>
          <w:rFonts w:ascii="TH SarabunPSK" w:hAnsi="TH SarabunPSK" w:cs="TH SarabunPSK" w:hint="cs"/>
          <w:b/>
          <w:bCs/>
          <w:kern w:val="2"/>
          <w:sz w:val="32"/>
          <w:szCs w:val="32"/>
          <w:cs/>
          <w14:ligatures w14:val="standardContextual"/>
        </w:rPr>
        <w:t>2</w:t>
      </w:r>
      <w:r w:rsidRPr="00EF2DB8">
        <w:rPr>
          <w:rFonts w:ascii="TH SarabunPSK" w:hAnsi="TH SarabunPSK" w:cs="TH SarabunPSK"/>
          <w:b/>
          <w:bCs/>
          <w:kern w:val="2"/>
          <w:sz w:val="32"/>
          <w:szCs w:val="32"/>
          <w:cs/>
          <w14:ligatures w14:val="standardContextual"/>
        </w:rPr>
        <w:t xml:space="preserve">) </w:t>
      </w:r>
      <w:r w:rsidRPr="00EF2DB8">
        <w:rPr>
          <w:rFonts w:ascii="TH SarabunPSK" w:hAnsi="TH SarabunPSK" w:cs="TH SarabunPSK" w:hint="cs"/>
          <w:b/>
          <w:bCs/>
          <w:kern w:val="2"/>
          <w:sz w:val="32"/>
          <w:szCs w:val="32"/>
          <w:cs/>
          <w14:ligatures w14:val="standardContextual"/>
        </w:rPr>
        <w:t>การวิเคราะห์ช่องว่าง</w:t>
      </w:r>
      <w:r w:rsidRPr="00EF2DB8">
        <w:rPr>
          <w:rFonts w:ascii="TH SarabunPSK" w:hAnsi="TH SarabunPSK" w:cs="TH SarabunPSK"/>
          <w:b/>
          <w:bCs/>
          <w:kern w:val="2"/>
          <w:sz w:val="32"/>
          <w:szCs w:val="32"/>
          <w:cs/>
          <w14:ligatures w14:val="standardContextual"/>
        </w:rPr>
        <w:t xml:space="preserve"> (</w:t>
      </w:r>
      <w:r w:rsidRPr="00EF2DB8">
        <w:rPr>
          <w:rFonts w:ascii="TH SarabunPSK" w:hAnsi="TH SarabunPSK" w:cs="TH SarabunPSK"/>
          <w:b/>
          <w:bCs/>
          <w:kern w:val="2"/>
          <w:sz w:val="32"/>
          <w:szCs w:val="32"/>
          <w14:ligatures w14:val="standardContextual"/>
        </w:rPr>
        <w:t>Gap Analysis</w:t>
      </w:r>
      <w:r w:rsidRPr="00EF2DB8">
        <w:rPr>
          <w:rFonts w:ascii="TH SarabunPSK" w:hAnsi="TH SarabunPSK" w:cs="TH SarabunPSK"/>
          <w:b/>
          <w:bCs/>
          <w:kern w:val="2"/>
          <w:sz w:val="32"/>
          <w:szCs w:val="32"/>
          <w:cs/>
          <w14:ligatures w14:val="standardContextual"/>
        </w:rPr>
        <w:t>)</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เพื่อระบุทักษะที่จำเป็น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เช่น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ทักษะการบูรณาการข้ามศาสตร์</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Interdisciplinary Skills</w:t>
      </w:r>
      <w:r w:rsidRPr="00EF2DB8">
        <w:rPr>
          <w:rFonts w:ascii="TH SarabunPSK" w:hAnsi="TH SarabunPSK" w:cs="TH SarabunPSK"/>
          <w:kern w:val="2"/>
          <w:sz w:val="32"/>
          <w:szCs w:val="32"/>
          <w:cs/>
          <w14:ligatures w14:val="standardContextual"/>
        </w:rPr>
        <w:t>)</w:t>
      </w:r>
      <w:r w:rsidRPr="00EF2DB8">
        <w:rPr>
          <w:rFonts w:ascii="TH SarabunPSK" w:hAnsi="TH SarabunPSK" w:cs="TH SarabunPSK"/>
          <w:kern w:val="2"/>
          <w:sz w:val="32"/>
          <w:szCs w:val="32"/>
          <w14:ligatures w14:val="standardContextual"/>
        </w:rPr>
        <w:t xml:space="preserve">, </w:t>
      </w:r>
      <w:r w:rsidRPr="00EF2DB8">
        <w:rPr>
          <w:rFonts w:ascii="TH SarabunPSK" w:hAnsi="TH SarabunPSK" w:cs="TH SarabunPSK" w:hint="cs"/>
          <w:kern w:val="2"/>
          <w:sz w:val="32"/>
          <w:szCs w:val="32"/>
          <w:cs/>
          <w14:ligatures w14:val="standardContextual"/>
        </w:rPr>
        <w:t>ทักษะทั่วไป</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Generic Skills</w:t>
      </w:r>
      <w:r w:rsidRPr="00EF2DB8">
        <w:rPr>
          <w:rFonts w:ascii="TH SarabunPSK" w:hAnsi="TH SarabunPSK" w:cs="TH SarabunPSK"/>
          <w:kern w:val="2"/>
          <w:sz w:val="32"/>
          <w:szCs w:val="32"/>
          <w:cs/>
          <w14:ligatures w14:val="standardContextual"/>
        </w:rPr>
        <w:t>)</w:t>
      </w:r>
      <w:r w:rsidRPr="00EF2DB8">
        <w:rPr>
          <w:rFonts w:ascii="TH SarabunPSK" w:hAnsi="TH SarabunPSK" w:cs="TH SarabunPSK"/>
          <w:kern w:val="2"/>
          <w:sz w:val="32"/>
          <w:szCs w:val="32"/>
          <w14:ligatures w14:val="standardContextual"/>
        </w:rPr>
        <w:t xml:space="preserve">, Soft Skills, </w:t>
      </w:r>
      <w:r w:rsidRPr="00EF2DB8">
        <w:rPr>
          <w:rFonts w:ascii="TH SarabunPSK" w:hAnsi="TH SarabunPSK" w:cs="TH SarabunPSK" w:hint="cs"/>
          <w:kern w:val="2"/>
          <w:sz w:val="32"/>
          <w:szCs w:val="32"/>
          <w:cs/>
          <w14:ligatures w14:val="standardContextual"/>
        </w:rPr>
        <w:t>คุณธรรมและจริยธรรมในการเป็นพลเมืองโลก</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รวมถึงความต้องการด้านเทคโนโลยีในบริบทโลก</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และเปรียบเทียบกับสิ่งที่มีอยู่ในรายวิชาเดิมเพื่อหาส่วนที่ต้องเพิ่มเติมหรือปรับปรุง</w:t>
      </w:r>
    </w:p>
    <w:p w:rsidR="001A3E7B" w:rsidRPr="00EF2DB8" w:rsidRDefault="001A3E7B" w:rsidP="002B58AA">
      <w:pPr>
        <w:spacing w:after="0" w:line="278" w:lineRule="auto"/>
        <w:ind w:firstLine="720"/>
        <w:jc w:val="thaiDistribute"/>
        <w:rPr>
          <w:rFonts w:ascii="TH SarabunPSK" w:hAnsi="TH SarabunPSK" w:cs="TH SarabunPSK"/>
          <w:kern w:val="2"/>
          <w:sz w:val="32"/>
          <w:szCs w:val="32"/>
          <w14:ligatures w14:val="standardContextual"/>
        </w:rPr>
      </w:pPr>
      <w:r w:rsidRPr="00EF2DB8">
        <w:rPr>
          <w:rFonts w:ascii="TH SarabunPSK" w:hAnsi="TH SarabunPSK" w:cs="TH SarabunPSK"/>
          <w:b/>
          <w:bCs/>
          <w:kern w:val="2"/>
          <w:sz w:val="32"/>
          <w:szCs w:val="32"/>
          <w14:ligatures w14:val="standardContextual"/>
        </w:rPr>
        <w:t>3</w:t>
      </w:r>
      <w:r w:rsidRPr="00EF2DB8">
        <w:rPr>
          <w:rFonts w:ascii="TH SarabunPSK" w:hAnsi="TH SarabunPSK" w:cs="TH SarabunPSK"/>
          <w:b/>
          <w:bCs/>
          <w:kern w:val="2"/>
          <w:sz w:val="32"/>
          <w:szCs w:val="32"/>
          <w:cs/>
          <w14:ligatures w14:val="standardContextual"/>
        </w:rPr>
        <w:t xml:space="preserve">) </w:t>
      </w:r>
      <w:r w:rsidRPr="00EF2DB8">
        <w:rPr>
          <w:rFonts w:ascii="TH SarabunPSK" w:hAnsi="TH SarabunPSK" w:cs="TH SarabunPSK" w:hint="cs"/>
          <w:b/>
          <w:bCs/>
          <w:kern w:val="2"/>
          <w:sz w:val="32"/>
          <w:szCs w:val="32"/>
          <w:cs/>
          <w14:ligatures w14:val="standardContextual"/>
        </w:rPr>
        <w:t>การกำหนดผลลัพธ์การเรียนรู้ระดับหลักสูตรการศึกษาทั่วไป</w:t>
      </w:r>
      <w:r w:rsidRPr="00EF2DB8">
        <w:rPr>
          <w:rFonts w:ascii="TH SarabunPSK" w:hAnsi="TH SarabunPSK" w:cs="TH SarabunPSK"/>
          <w:b/>
          <w:bCs/>
          <w:kern w:val="2"/>
          <w:sz w:val="32"/>
          <w:szCs w:val="32"/>
          <w:cs/>
          <w14:ligatures w14:val="standardContextual"/>
        </w:rPr>
        <w:t xml:space="preserve"> (</w:t>
      </w:r>
      <w:r w:rsidR="00392B46" w:rsidRPr="00EF2DB8">
        <w:rPr>
          <w:rFonts w:ascii="TH SarabunPSK" w:hAnsi="TH SarabunPSK" w:cs="TH SarabunPSK"/>
          <w:b/>
          <w:bCs/>
          <w:kern w:val="2"/>
          <w:sz w:val="32"/>
          <w:szCs w:val="32"/>
          <w14:ligatures w14:val="standardContextual"/>
        </w:rPr>
        <w:t>GELOs</w:t>
      </w:r>
      <w:r w:rsidRPr="00EF2DB8">
        <w:rPr>
          <w:rFonts w:ascii="TH SarabunPSK" w:hAnsi="TH SarabunPSK" w:cs="TH SarabunPSK"/>
          <w:b/>
          <w:bCs/>
          <w:kern w:val="2"/>
          <w:sz w:val="32"/>
          <w:szCs w:val="32"/>
          <w:cs/>
          <w14:ligatures w14:val="standardContextual"/>
        </w:rPr>
        <w:t>)</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โดยเน้นการพัฒนานักศึกษาให้มีทักษะการเรียนรู้ตลอดชีวิตและคุณลักษณะพลเมืองคุณภาพ</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สอดคล้องกับผลการวิเคราะห์</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Stakeholder Needs </w:t>
      </w:r>
      <w:r w:rsidRPr="00EF2DB8">
        <w:rPr>
          <w:rFonts w:ascii="TH SarabunPSK" w:hAnsi="TH SarabunPSK" w:cs="TH SarabunPSK" w:hint="cs"/>
          <w:kern w:val="2"/>
          <w:sz w:val="32"/>
          <w:szCs w:val="32"/>
          <w:cs/>
          <w14:ligatures w14:val="standardContextual"/>
        </w:rPr>
        <w:t>และ</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Gap Analysis </w:t>
      </w:r>
      <w:r w:rsidRPr="00EF2DB8">
        <w:rPr>
          <w:rFonts w:ascii="TH SarabunPSK" w:hAnsi="TH SarabunPSK" w:cs="TH SarabunPSK" w:hint="cs"/>
          <w:kern w:val="2"/>
          <w:sz w:val="32"/>
          <w:szCs w:val="32"/>
          <w:cs/>
          <w14:ligatures w14:val="standardContextual"/>
        </w:rPr>
        <w:t>เพื่อสร้างเอกลักษณ์และความได้เปรียบเชิงแข่งขันของรายวิชากลุ่มการศึกษาทั่วไป</w:t>
      </w:r>
    </w:p>
    <w:p w:rsidR="001A3E7B" w:rsidRPr="00EF2DB8" w:rsidRDefault="001A3E7B" w:rsidP="002B58AA">
      <w:pPr>
        <w:spacing w:after="0" w:line="278" w:lineRule="auto"/>
        <w:ind w:firstLine="720"/>
        <w:jc w:val="thaiDistribute"/>
        <w:rPr>
          <w:rFonts w:ascii="TH SarabunPSK" w:hAnsi="TH SarabunPSK" w:cs="TH SarabunPSK"/>
          <w:kern w:val="2"/>
          <w:sz w:val="32"/>
          <w:szCs w:val="32"/>
          <w14:ligatures w14:val="standardContextual"/>
        </w:rPr>
      </w:pPr>
      <w:r w:rsidRPr="00EF2DB8">
        <w:rPr>
          <w:rFonts w:ascii="TH SarabunPSK" w:hAnsi="TH SarabunPSK" w:cs="TH SarabunPSK"/>
          <w:b/>
          <w:bCs/>
          <w:kern w:val="2"/>
          <w:sz w:val="32"/>
          <w:szCs w:val="32"/>
          <w14:ligatures w14:val="standardContextual"/>
        </w:rPr>
        <w:t>4</w:t>
      </w:r>
      <w:r w:rsidRPr="00EF2DB8">
        <w:rPr>
          <w:rFonts w:ascii="TH SarabunPSK" w:hAnsi="TH SarabunPSK" w:cs="TH SarabunPSK"/>
          <w:b/>
          <w:bCs/>
          <w:kern w:val="2"/>
          <w:sz w:val="32"/>
          <w:szCs w:val="32"/>
          <w:cs/>
          <w14:ligatures w14:val="standardContextual"/>
        </w:rPr>
        <w:t xml:space="preserve">) </w:t>
      </w:r>
      <w:r w:rsidRPr="00EF2DB8">
        <w:rPr>
          <w:rFonts w:ascii="TH SarabunPSK" w:hAnsi="TH SarabunPSK" w:cs="TH SarabunPSK" w:hint="cs"/>
          <w:b/>
          <w:bCs/>
          <w:kern w:val="2"/>
          <w:sz w:val="32"/>
          <w:szCs w:val="32"/>
          <w:cs/>
          <w14:ligatures w14:val="standardContextual"/>
        </w:rPr>
        <w:t>การจัดทำ</w:t>
      </w:r>
      <w:r w:rsidRPr="00EF2DB8">
        <w:rPr>
          <w:rFonts w:ascii="TH SarabunPSK" w:hAnsi="TH SarabunPSK" w:cs="TH SarabunPSK"/>
          <w:b/>
          <w:bCs/>
          <w:kern w:val="2"/>
          <w:sz w:val="32"/>
          <w:szCs w:val="32"/>
          <w:cs/>
          <w14:ligatures w14:val="standardContextual"/>
        </w:rPr>
        <w:t xml:space="preserve"> </w:t>
      </w:r>
      <w:r w:rsidRPr="00EF2DB8">
        <w:rPr>
          <w:rFonts w:ascii="TH SarabunPSK" w:hAnsi="TH SarabunPSK" w:cs="TH SarabunPSK"/>
          <w:b/>
          <w:bCs/>
          <w:kern w:val="2"/>
          <w:sz w:val="32"/>
          <w:szCs w:val="32"/>
          <w14:ligatures w14:val="standardContextual"/>
        </w:rPr>
        <w:t>Constructive Alignment</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เชื่อมโยงระหว่าง</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GELOs </w:t>
      </w:r>
      <w:r w:rsidRPr="00EF2DB8">
        <w:rPr>
          <w:rFonts w:ascii="TH SarabunPSK" w:hAnsi="TH SarabunPSK" w:cs="TH SarabunPSK" w:hint="cs"/>
          <w:kern w:val="2"/>
          <w:sz w:val="32"/>
          <w:szCs w:val="32"/>
          <w:cs/>
          <w14:ligatures w14:val="standardContextual"/>
        </w:rPr>
        <w:t>วิธีการสอน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Teaching &amp; Learning Activities</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ที่เน้น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Active Learning </w:t>
      </w:r>
      <w:r w:rsidRPr="00EF2DB8">
        <w:rPr>
          <w:rFonts w:ascii="TH SarabunPSK" w:hAnsi="TH SarabunPSK" w:cs="TH SarabunPSK" w:hint="cs"/>
          <w:kern w:val="2"/>
          <w:sz w:val="32"/>
          <w:szCs w:val="32"/>
          <w:cs/>
          <w14:ligatures w14:val="standardContextual"/>
        </w:rPr>
        <w:t>และการเรียนรู้เชิงประสบการณ์</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กับวิธีการประเมินผล</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Assessment Methods</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ที่เน้นการวัดทักษะการคิดเชิงวิพากษ์และการสะท้อนตนเอง</w:t>
      </w:r>
    </w:p>
    <w:p w:rsidR="001A3E7B" w:rsidRPr="00EF2DB8" w:rsidRDefault="001A3E7B" w:rsidP="002B58AA">
      <w:pPr>
        <w:spacing w:after="0" w:line="278" w:lineRule="auto"/>
        <w:ind w:firstLine="720"/>
        <w:jc w:val="thaiDistribute"/>
        <w:rPr>
          <w:rFonts w:ascii="TH SarabunPSK" w:hAnsi="TH SarabunPSK" w:cs="TH SarabunPSK"/>
          <w:kern w:val="2"/>
          <w:sz w:val="32"/>
          <w:szCs w:val="32"/>
          <w14:ligatures w14:val="standardContextual"/>
        </w:rPr>
      </w:pPr>
      <w:r w:rsidRPr="00EF2DB8">
        <w:rPr>
          <w:rFonts w:ascii="TH SarabunPSK" w:hAnsi="TH SarabunPSK" w:cs="TH SarabunPSK"/>
          <w:b/>
          <w:bCs/>
          <w:kern w:val="2"/>
          <w:sz w:val="32"/>
          <w:szCs w:val="32"/>
          <w14:ligatures w14:val="standardContextual"/>
        </w:rPr>
        <w:t>5</w:t>
      </w:r>
      <w:r w:rsidRPr="00EF2DB8">
        <w:rPr>
          <w:rFonts w:ascii="TH SarabunPSK" w:hAnsi="TH SarabunPSK" w:cs="TH SarabunPSK"/>
          <w:b/>
          <w:bCs/>
          <w:kern w:val="2"/>
          <w:sz w:val="32"/>
          <w:szCs w:val="32"/>
          <w:cs/>
          <w14:ligatures w14:val="standardContextual"/>
        </w:rPr>
        <w:t xml:space="preserve">) </w:t>
      </w:r>
      <w:r w:rsidRPr="00EF2DB8">
        <w:rPr>
          <w:rFonts w:ascii="TH SarabunPSK" w:hAnsi="TH SarabunPSK" w:cs="TH SarabunPSK" w:hint="cs"/>
          <w:b/>
          <w:bCs/>
          <w:kern w:val="2"/>
          <w:sz w:val="32"/>
          <w:szCs w:val="32"/>
          <w:cs/>
          <w14:ligatures w14:val="standardContextual"/>
        </w:rPr>
        <w:t>การออกแบบรายวิชาแบบย้อนกลับ</w:t>
      </w:r>
      <w:r w:rsidRPr="00EF2DB8">
        <w:rPr>
          <w:rFonts w:ascii="TH SarabunPSK" w:hAnsi="TH SarabunPSK" w:cs="TH SarabunPSK"/>
          <w:b/>
          <w:bCs/>
          <w:kern w:val="2"/>
          <w:sz w:val="32"/>
          <w:szCs w:val="32"/>
          <w:cs/>
          <w14:ligatures w14:val="standardContextual"/>
        </w:rPr>
        <w:t xml:space="preserve"> (</w:t>
      </w:r>
      <w:r w:rsidRPr="00EF2DB8">
        <w:rPr>
          <w:rFonts w:ascii="TH SarabunPSK" w:hAnsi="TH SarabunPSK" w:cs="TH SarabunPSK"/>
          <w:b/>
          <w:bCs/>
          <w:kern w:val="2"/>
          <w:sz w:val="32"/>
          <w:szCs w:val="32"/>
          <w14:ligatures w14:val="standardContextual"/>
        </w:rPr>
        <w:t>Backward Curriculum Design</w:t>
      </w:r>
      <w:r w:rsidRPr="00EF2DB8">
        <w:rPr>
          <w:rFonts w:ascii="TH SarabunPSK" w:hAnsi="TH SarabunPSK" w:cs="TH SarabunPSK"/>
          <w:b/>
          <w:bCs/>
          <w:kern w:val="2"/>
          <w:sz w:val="32"/>
          <w:szCs w:val="32"/>
          <w:cs/>
          <w14:ligatures w14:val="standardContextual"/>
        </w:rPr>
        <w:t>)</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โดยกำหนดรายวิชาที่เน้นการบูรณาการความรู้ข้ามศาสตร์และการพัฒนา</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Soft Skills </w:t>
      </w:r>
      <w:r w:rsidRPr="00EF2DB8">
        <w:rPr>
          <w:rFonts w:ascii="TH SarabunPSK" w:hAnsi="TH SarabunPSK" w:cs="TH SarabunPSK" w:hint="cs"/>
          <w:kern w:val="2"/>
          <w:sz w:val="32"/>
          <w:szCs w:val="32"/>
          <w:cs/>
          <w14:ligatures w14:val="standardContextual"/>
        </w:rPr>
        <w:t>ให้สอดคล้องกับ</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GELOs </w:t>
      </w:r>
      <w:r w:rsidRPr="00EF2DB8">
        <w:rPr>
          <w:rFonts w:ascii="TH SarabunPSK" w:hAnsi="TH SarabunPSK" w:cs="TH SarabunPSK" w:hint="cs"/>
          <w:kern w:val="2"/>
          <w:sz w:val="32"/>
          <w:szCs w:val="32"/>
          <w:cs/>
          <w14:ligatures w14:val="standardContextual"/>
        </w:rPr>
        <w:t>พร้อมกำหนด</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CLOs </w:t>
      </w:r>
      <w:r w:rsidRPr="00EF2DB8">
        <w:rPr>
          <w:rFonts w:ascii="TH SarabunPSK" w:hAnsi="TH SarabunPSK" w:cs="TH SarabunPSK" w:hint="cs"/>
          <w:kern w:val="2"/>
          <w:sz w:val="32"/>
          <w:szCs w:val="32"/>
          <w:cs/>
          <w14:ligatures w14:val="standardContextual"/>
        </w:rPr>
        <w:t>วิธีการสอน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และการประเมินที่ชัดเจน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รวมถึงระบบติดตามพัฒนาการของผู้เรียน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Learning Progression Tracking</w:t>
      </w:r>
      <w:r w:rsidRPr="00EF2DB8">
        <w:rPr>
          <w:rFonts w:ascii="TH SarabunPSK" w:hAnsi="TH SarabunPSK" w:cs="TH SarabunPSK"/>
          <w:kern w:val="2"/>
          <w:sz w:val="32"/>
          <w:szCs w:val="32"/>
          <w:cs/>
          <w14:ligatures w14:val="standardContextual"/>
        </w:rPr>
        <w:t>)</w:t>
      </w:r>
    </w:p>
    <w:p w:rsidR="001A3E7B" w:rsidRPr="00EF2DB8" w:rsidRDefault="001A3E7B" w:rsidP="002B58AA">
      <w:pPr>
        <w:spacing w:after="0" w:line="278" w:lineRule="auto"/>
        <w:ind w:firstLine="720"/>
        <w:jc w:val="thaiDistribute"/>
        <w:rPr>
          <w:rFonts w:ascii="TH SarabunPSK" w:eastAsia="TH SarabunPSK" w:hAnsi="TH SarabunPSK" w:cs="TH SarabunPSK"/>
          <w:b/>
          <w:bCs/>
          <w:sz w:val="32"/>
          <w:szCs w:val="32"/>
        </w:rPr>
      </w:pPr>
      <w:r w:rsidRPr="00EF2DB8">
        <w:rPr>
          <w:rFonts w:ascii="TH SarabunPSK" w:hAnsi="TH SarabunPSK" w:cs="TH SarabunPSK"/>
          <w:b/>
          <w:bCs/>
          <w:kern w:val="2"/>
          <w:sz w:val="32"/>
          <w:szCs w:val="32"/>
          <w14:ligatures w14:val="standardContextual"/>
        </w:rPr>
        <w:t>6</w:t>
      </w:r>
      <w:r w:rsidRPr="00EF2DB8">
        <w:rPr>
          <w:rFonts w:ascii="TH SarabunPSK" w:hAnsi="TH SarabunPSK" w:cs="TH SarabunPSK"/>
          <w:b/>
          <w:bCs/>
          <w:kern w:val="2"/>
          <w:sz w:val="32"/>
          <w:szCs w:val="32"/>
          <w:cs/>
          <w14:ligatures w14:val="standardContextual"/>
        </w:rPr>
        <w:t xml:space="preserve">) </w:t>
      </w:r>
      <w:r w:rsidRPr="00EF2DB8">
        <w:rPr>
          <w:rFonts w:ascii="TH SarabunPSK" w:hAnsi="TH SarabunPSK" w:cs="TH SarabunPSK" w:hint="cs"/>
          <w:b/>
          <w:bCs/>
          <w:kern w:val="2"/>
          <w:sz w:val="32"/>
          <w:szCs w:val="32"/>
          <w:cs/>
          <w14:ligatures w14:val="standardContextual"/>
        </w:rPr>
        <w:t>การพัฒนารายละเอียดรายวิชา</w:t>
      </w:r>
      <w:r w:rsidRPr="00EF2DB8">
        <w:rPr>
          <w:rFonts w:ascii="TH SarabunPSK" w:hAnsi="TH SarabunPSK" w:cs="TH SarabunPSK"/>
          <w:b/>
          <w:bCs/>
          <w:kern w:val="2"/>
          <w:sz w:val="32"/>
          <w:szCs w:val="32"/>
          <w:cs/>
          <w14:ligatures w14:val="standardContextual"/>
        </w:rPr>
        <w:t xml:space="preserve"> (</w:t>
      </w:r>
      <w:r w:rsidRPr="00EF2DB8">
        <w:rPr>
          <w:rFonts w:ascii="TH SarabunPSK" w:hAnsi="TH SarabunPSK" w:cs="TH SarabunPSK"/>
          <w:b/>
          <w:bCs/>
          <w:kern w:val="2"/>
          <w:sz w:val="32"/>
          <w:szCs w:val="32"/>
          <w14:ligatures w14:val="standardContextual"/>
        </w:rPr>
        <w:t>Course Specification</w:t>
      </w:r>
      <w:r w:rsidRPr="00EF2DB8">
        <w:rPr>
          <w:rFonts w:ascii="TH SarabunPSK" w:hAnsi="TH SarabunPSK" w:cs="TH SarabunPSK"/>
          <w:b/>
          <w:bCs/>
          <w:kern w:val="2"/>
          <w:sz w:val="32"/>
          <w:szCs w:val="32"/>
          <w:cs/>
          <w14:ligatures w14:val="standardContextual"/>
        </w:rPr>
        <w:t>)</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โดยอาจารย์ผู้สอนกำหนด</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LLOs </w:t>
      </w:r>
      <w:r w:rsidRPr="00EF2DB8">
        <w:rPr>
          <w:rFonts w:ascii="TH SarabunPSK" w:hAnsi="TH SarabunPSK" w:cs="TH SarabunPSK" w:hint="cs"/>
          <w:kern w:val="2"/>
          <w:sz w:val="32"/>
          <w:szCs w:val="32"/>
          <w:cs/>
          <w14:ligatures w14:val="standardContextual"/>
        </w:rPr>
        <w:t>ให้สอดคล้องทั้งในแนวดิ่ง</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Vertical Alignment</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LLO </w:t>
      </w:r>
      <w:r w:rsidRPr="00EF2DB8">
        <w:rPr>
          <w:rFonts w:ascii="Times New Roman" w:hAnsi="Times New Roman" w:cs="Angsana New" w:hint="cs"/>
          <w:kern w:val="2"/>
          <w:sz w:val="32"/>
          <w:szCs w:val="32"/>
          <w:cs/>
          <w14:ligatures w14:val="standardContextual"/>
        </w:rPr>
        <w:t>→</w:t>
      </w:r>
      <w:r w:rsidRPr="00EF2DB8">
        <w:rPr>
          <w:rFonts w:ascii="TH SarabunPSK" w:hAnsi="TH SarabunPSK" w:cs="TH SarabunPSK"/>
          <w:kern w:val="2"/>
          <w:sz w:val="32"/>
          <w:szCs w:val="32"/>
          <w14:ligatures w14:val="standardContextual"/>
        </w:rPr>
        <w:t xml:space="preserve"> CLO </w:t>
      </w:r>
      <w:r w:rsidRPr="00EF2DB8">
        <w:rPr>
          <w:rFonts w:ascii="Times New Roman" w:hAnsi="Times New Roman" w:cs="Angsana New" w:hint="cs"/>
          <w:kern w:val="2"/>
          <w:sz w:val="32"/>
          <w:szCs w:val="32"/>
          <w:cs/>
          <w14:ligatures w14:val="standardContextual"/>
        </w:rPr>
        <w:t>→</w:t>
      </w:r>
      <w:r w:rsidRPr="00EF2DB8">
        <w:rPr>
          <w:rFonts w:ascii="TH SarabunPSK" w:hAnsi="TH SarabunPSK" w:cs="TH SarabunPSK"/>
          <w:kern w:val="2"/>
          <w:sz w:val="32"/>
          <w:szCs w:val="32"/>
          <w14:ligatures w14:val="standardContextual"/>
        </w:rPr>
        <w:t xml:space="preserve"> GELO</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และแนวนอน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Horizontal Alignment</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Learning Activities </w:t>
      </w:r>
      <w:r w:rsidRPr="00EF2DB8">
        <w:rPr>
          <w:rFonts w:ascii="Segoe UI Emoji" w:hAnsi="Segoe UI Emoji" w:cs="Browallia New"/>
          <w:kern w:val="2"/>
          <w:sz w:val="32"/>
          <w:szCs w:val="40"/>
          <w14:ligatures w14:val="standardContextual"/>
        </w:rPr>
        <w:sym w:font="Wingdings" w:char="F0DF"/>
      </w:r>
      <w:r w:rsidRPr="00EF2DB8">
        <w:rPr>
          <w:rFonts w:ascii="Segoe UI Emoji" w:hAnsi="Segoe UI Emoji" w:cs="Browallia New"/>
          <w:kern w:val="2"/>
          <w:sz w:val="32"/>
          <w:szCs w:val="40"/>
          <w14:ligatures w14:val="standardContextual"/>
        </w:rPr>
        <w:sym w:font="Wingdings" w:char="F0E0"/>
      </w:r>
      <w:r w:rsidRPr="00EF2DB8">
        <w:rPr>
          <w:rFonts w:ascii="Segoe UI Emoji" w:hAnsi="Segoe UI Emoji" w:cs="Angsana New"/>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 Assessment Methods</w:t>
      </w:r>
      <w:r w:rsidRPr="00EF2DB8">
        <w:rPr>
          <w:rFonts w:ascii="TH SarabunPSK" w:hAnsi="TH SarabunPSK" w:cs="TH SarabunPSK"/>
          <w:kern w:val="2"/>
          <w:sz w:val="32"/>
          <w:szCs w:val="32"/>
          <w:cs/>
          <w14:ligatures w14:val="standardContextual"/>
        </w:rPr>
        <w:t>)</w:t>
      </w:r>
      <w:r w:rsidRPr="00EF2DB8">
        <w:rPr>
          <w:rFonts w:ascii="TH SarabunPSK" w:hAnsi="TH SarabunPSK" w:cs="TH SarabunPSK" w:hint="cs"/>
          <w:kern w:val="2"/>
          <w:sz w:val="32"/>
          <w:szCs w:val="32"/>
          <w:cs/>
          <w14:ligatures w14:val="standardContextual"/>
        </w:rPr>
        <w:t>เพื่อให้มั่นใจว่าผลลัพธ์การเรียนรู้ด้าน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Soft Skills </w:t>
      </w:r>
      <w:r w:rsidRPr="00EF2DB8">
        <w:rPr>
          <w:rFonts w:ascii="TH SarabunPSK" w:hAnsi="TH SarabunPSK" w:cs="TH SarabunPSK" w:hint="cs"/>
          <w:kern w:val="2"/>
          <w:sz w:val="32"/>
          <w:szCs w:val="32"/>
          <w:cs/>
          <w14:ligatures w14:val="standardContextual"/>
        </w:rPr>
        <w:t>และพลเมืองคุณภาพถูกบรรลุครบถ้วน</w:t>
      </w:r>
    </w:p>
    <w:p w:rsidR="001A3E7B" w:rsidRPr="00EF2DB8" w:rsidRDefault="00CD085B" w:rsidP="00CD085B">
      <w:pPr>
        <w:spacing w:after="0" w:line="278" w:lineRule="auto"/>
        <w:ind w:firstLine="720"/>
        <w:jc w:val="thaiDistribute"/>
        <w:rPr>
          <w:rFonts w:ascii="TH SarabunPSK" w:eastAsia="TH SarabunPSK" w:hAnsi="TH SarabunPSK" w:cs="TH SarabunPSK"/>
          <w:b/>
          <w:bCs/>
          <w:sz w:val="32"/>
          <w:szCs w:val="32"/>
        </w:rPr>
      </w:pPr>
      <w:r w:rsidRPr="00EF2DB8">
        <w:rPr>
          <w:rFonts w:ascii="TH SarabunPSK" w:eastAsia="TH SarabunPSK" w:hAnsi="TH SarabunPSK" w:cs="TH SarabunPSK"/>
          <w:b/>
          <w:bCs/>
          <w:sz w:val="32"/>
          <w:szCs w:val="32"/>
        </w:rPr>
        <w:t>8</w:t>
      </w:r>
      <w:r w:rsidR="001A3E7B" w:rsidRPr="00EF2DB8">
        <w:rPr>
          <w:rFonts w:ascii="TH SarabunPSK" w:eastAsia="TH SarabunPSK" w:hAnsi="TH SarabunPSK" w:cs="TH SarabunPSK" w:hint="cs"/>
          <w:b/>
          <w:bCs/>
          <w:sz w:val="32"/>
          <w:szCs w:val="32"/>
          <w:cs/>
        </w:rPr>
        <w:t>.2.2 การปฏิบัติตามแผนและควบคุมคุณภาพ</w:t>
      </w:r>
      <w:r w:rsidR="001A3E7B" w:rsidRPr="00EF2DB8">
        <w:rPr>
          <w:rFonts w:ascii="TH SarabunPSK" w:eastAsia="TH SarabunPSK" w:hAnsi="TH SarabunPSK" w:cs="TH SarabunPSK"/>
          <w:b/>
          <w:bCs/>
          <w:sz w:val="32"/>
          <w:szCs w:val="32"/>
          <w:cs/>
        </w:rPr>
        <w:t xml:space="preserve"> (</w:t>
      </w:r>
      <w:r w:rsidR="001A3E7B" w:rsidRPr="00EF2DB8">
        <w:rPr>
          <w:rFonts w:ascii="TH SarabunPSK" w:eastAsia="TH SarabunPSK" w:hAnsi="TH SarabunPSK" w:cs="TH SarabunPSK"/>
          <w:b/>
          <w:bCs/>
          <w:sz w:val="32"/>
          <w:szCs w:val="32"/>
        </w:rPr>
        <w:t>Do</w:t>
      </w:r>
      <w:r w:rsidR="001A3E7B" w:rsidRPr="00EF2DB8">
        <w:rPr>
          <w:rFonts w:ascii="TH SarabunPSK" w:eastAsia="TH SarabunPSK" w:hAnsi="TH SarabunPSK" w:cs="TH SarabunPSK"/>
          <w:b/>
          <w:bCs/>
          <w:sz w:val="32"/>
          <w:szCs w:val="32"/>
          <w:cs/>
        </w:rPr>
        <w:t>)</w:t>
      </w:r>
    </w:p>
    <w:p w:rsidR="001A3E7B" w:rsidRPr="00EF2DB8" w:rsidRDefault="001A3E7B" w:rsidP="002B58AA">
      <w:pPr>
        <w:spacing w:after="0" w:line="278" w:lineRule="auto"/>
        <w:jc w:val="thaiDistribute"/>
        <w:rPr>
          <w:rFonts w:ascii="TH SarabunPSK" w:hAnsi="TH SarabunPSK" w:cs="TH SarabunPSK"/>
          <w:kern w:val="2"/>
          <w:sz w:val="32"/>
          <w:szCs w:val="32"/>
          <w14:ligatures w14:val="standardContextual"/>
        </w:rPr>
      </w:pPr>
      <w:r w:rsidRPr="00EF2DB8">
        <w:rPr>
          <w:rFonts w:ascii="TH SarabunPSK" w:hAnsi="TH SarabunPSK" w:cs="TH SarabunPSK"/>
          <w:kern w:val="2"/>
          <w:sz w:val="32"/>
          <w:szCs w:val="32"/>
          <w:cs/>
          <w14:ligatures w14:val="standardContextual"/>
        </w:rPr>
        <w:tab/>
      </w:r>
      <w:r w:rsidRPr="00EF2DB8">
        <w:rPr>
          <w:rFonts w:ascii="TH SarabunPSK" w:hAnsi="TH SarabunPSK" w:cs="TH SarabunPSK" w:hint="cs"/>
          <w:kern w:val="2"/>
          <w:sz w:val="32"/>
          <w:szCs w:val="32"/>
          <w:cs/>
          <w14:ligatures w14:val="standardContextual"/>
        </w:rPr>
        <w:t>1</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รายวิชากลุ่มการศึกษาทั่วไปที่ได้รับการปรับปรุงและผ่านการอนุมัติจากสภามหาวิทยาลัยถูกนำไปใช้ในการจัดการเรียนการสอนตามแผ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เพื่อให้การดำเนินการเป็นไปตามกรอบ</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Outcome</w:t>
      </w:r>
      <w:r w:rsidRPr="00EF2DB8">
        <w:rPr>
          <w:rFonts w:ascii="TH SarabunPSK" w:hAnsi="TH SarabunPSK" w:cs="TH SarabunPSK"/>
          <w:kern w:val="2"/>
          <w:sz w:val="32"/>
          <w:szCs w:val="32"/>
          <w:cs/>
          <w14:ligatures w14:val="standardContextual"/>
        </w:rPr>
        <w:t>-</w:t>
      </w:r>
      <w:r w:rsidRPr="00EF2DB8">
        <w:rPr>
          <w:rFonts w:ascii="TH SarabunPSK" w:hAnsi="TH SarabunPSK" w:cs="TH SarabunPSK"/>
          <w:kern w:val="2"/>
          <w:sz w:val="32"/>
          <w:szCs w:val="32"/>
          <w14:ligatures w14:val="standardContextual"/>
        </w:rPr>
        <w:t xml:space="preserve">Based Education </w:t>
      </w:r>
      <w:r w:rsidRPr="00EF2DB8">
        <w:rPr>
          <w:rFonts w:ascii="TH SarabunPSK" w:hAnsi="TH SarabunPSK" w:cs="TH SarabunPSK"/>
          <w:kern w:val="2"/>
          <w:sz w:val="32"/>
          <w:szCs w:val="32"/>
          <w:cs/>
          <w14:ligatures w14:val="standardContextual"/>
        </w:rPr>
        <w:t>(</w:t>
      </w:r>
      <w:r w:rsidRPr="00EF2DB8">
        <w:rPr>
          <w:rFonts w:ascii="TH SarabunPSK" w:hAnsi="TH SarabunPSK" w:cs="TH SarabunPSK"/>
          <w:kern w:val="2"/>
          <w:sz w:val="32"/>
          <w:szCs w:val="32"/>
          <w14:ligatures w14:val="standardContextual"/>
        </w:rPr>
        <w:t>OBE</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และบรรลุผลลัพธ์การเรียนรู้</w:t>
      </w:r>
      <w:r w:rsidRPr="00EF2DB8">
        <w:rPr>
          <w:rFonts w:ascii="TH SarabunPSK" w:hAnsi="TH SarabunPSK" w:cs="TH SarabunPSK"/>
          <w:kern w:val="2"/>
          <w:sz w:val="32"/>
          <w:szCs w:val="32"/>
          <w:cs/>
          <w14:ligatures w14:val="standardContextual"/>
        </w:rPr>
        <w:t xml:space="preserve"> (</w:t>
      </w:r>
      <w:r w:rsidR="00392B46" w:rsidRPr="00EF2DB8">
        <w:rPr>
          <w:rFonts w:ascii="TH SarabunPSK" w:hAnsi="TH SarabunPSK" w:cs="TH SarabunPSK"/>
          <w:kern w:val="2"/>
          <w:sz w:val="32"/>
          <w:szCs w:val="32"/>
          <w14:ligatures w14:val="standardContextual"/>
        </w:rPr>
        <w:t>GELOs</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ด้าน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Soft Skills </w:t>
      </w:r>
      <w:r w:rsidRPr="00EF2DB8">
        <w:rPr>
          <w:rFonts w:ascii="TH SarabunPSK" w:hAnsi="TH SarabunPSK" w:cs="TH SarabunPSK" w:hint="cs"/>
          <w:kern w:val="2"/>
          <w:sz w:val="32"/>
          <w:szCs w:val="32"/>
          <w:cs/>
          <w14:ligatures w14:val="standardContextual"/>
        </w:rPr>
        <w:t>และการเรียนรู้ตลอดชีวิต</w:t>
      </w:r>
    </w:p>
    <w:p w:rsidR="001A3E7B" w:rsidRPr="00EF2DB8" w:rsidRDefault="001A3E7B" w:rsidP="002B58AA">
      <w:pPr>
        <w:spacing w:after="0" w:line="278" w:lineRule="auto"/>
        <w:ind w:firstLine="720"/>
        <w:jc w:val="thaiDistribute"/>
        <w:rPr>
          <w:rFonts w:ascii="TH SarabunPSK" w:hAnsi="TH SarabunPSK" w:cs="TH SarabunPSK"/>
          <w:kern w:val="2"/>
          <w:sz w:val="32"/>
          <w:szCs w:val="32"/>
          <w14:ligatures w14:val="standardContextual"/>
        </w:rPr>
      </w:pPr>
      <w:r w:rsidRPr="00EF2DB8">
        <w:rPr>
          <w:rFonts w:ascii="TH SarabunPSK" w:hAnsi="TH SarabunPSK" w:cs="TH SarabunPSK"/>
          <w:kern w:val="2"/>
          <w:sz w:val="32"/>
          <w:szCs w:val="32"/>
          <w14:ligatures w14:val="standardContextual"/>
        </w:rPr>
        <w:t>2</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การจัดการเรียนการสอนดำเนินการตามโครงสร้างหลักสูตรและเอกสารรายละเอียดรายวิชา</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โดยใช้วิธีการสอนที่สอดคล้องกับ</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Constructive Alignment </w:t>
      </w:r>
      <w:r w:rsidRPr="00EF2DB8">
        <w:rPr>
          <w:rFonts w:ascii="TH SarabunPSK" w:hAnsi="TH SarabunPSK" w:cs="TH SarabunPSK" w:hint="cs"/>
          <w:kern w:val="2"/>
          <w:sz w:val="32"/>
          <w:szCs w:val="32"/>
          <w:cs/>
          <w14:ligatures w14:val="standardContextual"/>
        </w:rPr>
        <w:t>เพื่อเชื่อมโยง</w:t>
      </w:r>
      <w:r w:rsidRPr="00EF2DB8">
        <w:rPr>
          <w:rFonts w:ascii="TH SarabunPSK" w:hAnsi="TH SarabunPSK" w:cs="TH SarabunPSK"/>
          <w:kern w:val="2"/>
          <w:sz w:val="32"/>
          <w:szCs w:val="32"/>
          <w:cs/>
          <w14:ligatures w14:val="standardContextual"/>
        </w:rPr>
        <w:t xml:space="preserve"> </w:t>
      </w:r>
      <w:r w:rsidR="00392B46" w:rsidRPr="00EF2DB8">
        <w:rPr>
          <w:rFonts w:ascii="TH SarabunPSK" w:hAnsi="TH SarabunPSK" w:cs="TH SarabunPSK"/>
          <w:kern w:val="2"/>
          <w:sz w:val="32"/>
          <w:szCs w:val="32"/>
          <w14:ligatures w14:val="standardContextual"/>
        </w:rPr>
        <w:t>GELOs</w:t>
      </w:r>
      <w:r w:rsidRPr="00EF2DB8">
        <w:rPr>
          <w:rFonts w:ascii="TH SarabunPSK" w:hAnsi="TH SarabunPSK" w:cs="TH SarabunPSK"/>
          <w:kern w:val="2"/>
          <w:sz w:val="32"/>
          <w:szCs w:val="32"/>
          <w14:ligatures w14:val="standardContextual"/>
        </w:rPr>
        <w:t xml:space="preserve">, CLOs </w:t>
      </w:r>
      <w:r w:rsidRPr="00EF2DB8">
        <w:rPr>
          <w:rFonts w:ascii="TH SarabunPSK" w:hAnsi="TH SarabunPSK" w:cs="TH SarabunPSK" w:hint="cs"/>
          <w:kern w:val="2"/>
          <w:sz w:val="32"/>
          <w:szCs w:val="32"/>
          <w:cs/>
          <w14:ligatures w14:val="standardContextual"/>
        </w:rPr>
        <w:t>และการประเมินผล</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โดยเน้น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Active Learning </w:t>
      </w:r>
      <w:r w:rsidRPr="00EF2DB8">
        <w:rPr>
          <w:rFonts w:ascii="TH SarabunPSK" w:hAnsi="TH SarabunPSK" w:cs="TH SarabunPSK" w:hint="cs"/>
          <w:kern w:val="2"/>
          <w:sz w:val="32"/>
          <w:szCs w:val="32"/>
          <w:cs/>
          <w14:ligatures w14:val="standardContextual"/>
        </w:rPr>
        <w:t>และ</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Experiential Learning</w:t>
      </w:r>
    </w:p>
    <w:p w:rsidR="001A3E7B" w:rsidRPr="00EF2DB8" w:rsidRDefault="001A3E7B" w:rsidP="002B58AA">
      <w:pPr>
        <w:spacing w:after="0" w:line="278" w:lineRule="auto"/>
        <w:ind w:firstLine="720"/>
        <w:jc w:val="thaiDistribute"/>
        <w:rPr>
          <w:rFonts w:ascii="TH SarabunPSK" w:hAnsi="TH SarabunPSK" w:cs="TH SarabunPSK"/>
          <w:kern w:val="2"/>
          <w:sz w:val="32"/>
          <w:szCs w:val="32"/>
          <w14:ligatures w14:val="standardContextual"/>
        </w:rPr>
      </w:pPr>
      <w:r w:rsidRPr="00EF2DB8">
        <w:rPr>
          <w:rFonts w:ascii="TH SarabunPSK" w:hAnsi="TH SarabunPSK" w:cs="TH SarabunPSK"/>
          <w:kern w:val="2"/>
          <w:sz w:val="32"/>
          <w:szCs w:val="32"/>
          <w14:ligatures w14:val="standardContextual"/>
        </w:rPr>
        <w:t>3</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การประเมินผลในระดับรายวิชาครอบคลุมทั้ง</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Formative Assessment </w:t>
      </w:r>
      <w:r w:rsidRPr="00EF2DB8">
        <w:rPr>
          <w:rFonts w:ascii="TH SarabunPSK" w:hAnsi="TH SarabunPSK" w:cs="TH SarabunPSK" w:hint="cs"/>
          <w:kern w:val="2"/>
          <w:sz w:val="32"/>
          <w:szCs w:val="32"/>
          <w:cs/>
          <w14:ligatures w14:val="standardContextual"/>
        </w:rPr>
        <w:t>และ</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Summative Assessment </w:t>
      </w:r>
      <w:r w:rsidRPr="00EF2DB8">
        <w:rPr>
          <w:rFonts w:ascii="TH SarabunPSK" w:hAnsi="TH SarabunPSK" w:cs="TH SarabunPSK" w:hint="cs"/>
          <w:kern w:val="2"/>
          <w:sz w:val="32"/>
          <w:szCs w:val="32"/>
          <w:cs/>
          <w14:ligatures w14:val="standardContextual"/>
        </w:rPr>
        <w:t>เพื่อวัดและติดตามการบรรลุ</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CLOs </w:t>
      </w:r>
      <w:r w:rsidRPr="00EF2DB8">
        <w:rPr>
          <w:rFonts w:ascii="TH SarabunPSK" w:hAnsi="TH SarabunPSK" w:cs="TH SarabunPSK" w:hint="cs"/>
          <w:kern w:val="2"/>
          <w:sz w:val="32"/>
          <w:szCs w:val="32"/>
          <w:cs/>
          <w14:ligatures w14:val="standardContextual"/>
        </w:rPr>
        <w:t>ด้านทักษะการคิดเชิงวิพากษ์</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การบูรณาการ</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Soft Skills </w:t>
      </w:r>
      <w:r w:rsidRPr="00EF2DB8">
        <w:rPr>
          <w:rFonts w:ascii="TH SarabunPSK" w:hAnsi="TH SarabunPSK" w:cs="TH SarabunPSK" w:hint="cs"/>
          <w:kern w:val="2"/>
          <w:sz w:val="32"/>
          <w:szCs w:val="32"/>
          <w:cs/>
          <w14:ligatures w14:val="standardContextual"/>
        </w:rPr>
        <w:t>พร้อมจัดทำรายงานเพื่อปรับปรุงรายวิชาในรอบถัดไป</w:t>
      </w:r>
    </w:p>
    <w:p w:rsidR="001A3E7B" w:rsidRPr="00EF2DB8" w:rsidRDefault="001A3E7B" w:rsidP="002B58AA">
      <w:pPr>
        <w:spacing w:after="0" w:line="278" w:lineRule="auto"/>
        <w:ind w:firstLine="720"/>
        <w:jc w:val="thaiDistribute"/>
        <w:rPr>
          <w:rFonts w:ascii="TH SarabunPSK" w:hAnsi="TH SarabunPSK" w:cs="TH SarabunPSK"/>
          <w:kern w:val="2"/>
          <w:sz w:val="32"/>
          <w:szCs w:val="32"/>
          <w14:ligatures w14:val="standardContextual"/>
        </w:rPr>
      </w:pPr>
      <w:r w:rsidRPr="00EF2DB8">
        <w:rPr>
          <w:rFonts w:ascii="TH SarabunPSK" w:hAnsi="TH SarabunPSK" w:cs="TH SarabunPSK"/>
          <w:kern w:val="2"/>
          <w:sz w:val="32"/>
          <w:szCs w:val="32"/>
          <w14:ligatures w14:val="standardContextual"/>
        </w:rPr>
        <w:t>4</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การพัฒนาศักยภาพอาจารย์และบุคลากรดำเนินการอย่างต่อเนื่อง</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ผ่านการอบรม</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การประชุมเชิงปฏิบัติการ</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และการแลกเปลี่ยนเรียนรู้</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โดยเน้นการจัดการศึกษาตามกรอบ</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OBE, Pedagogy </w:t>
      </w:r>
      <w:r w:rsidRPr="00EF2DB8">
        <w:rPr>
          <w:rFonts w:ascii="TH SarabunPSK" w:hAnsi="TH SarabunPSK" w:cs="TH SarabunPSK" w:hint="cs"/>
          <w:kern w:val="2"/>
          <w:sz w:val="32"/>
          <w:szCs w:val="32"/>
          <w:cs/>
          <w14:ligatures w14:val="standardContextual"/>
        </w:rPr>
        <w:t>ที่ส่งเสริมการเรียนรู้ข้ามศาสตร์</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และการพัฒนาวิธีการประเมินผลที่เน้นการสะท้อนตนเอง</w:t>
      </w:r>
    </w:p>
    <w:p w:rsidR="001A3E7B" w:rsidRPr="00EF2DB8" w:rsidRDefault="001A3E7B" w:rsidP="002B58AA">
      <w:pPr>
        <w:spacing w:after="0" w:line="278" w:lineRule="auto"/>
        <w:ind w:firstLine="720"/>
        <w:jc w:val="thaiDistribute"/>
        <w:rPr>
          <w:rFonts w:ascii="TH SarabunPSK" w:hAnsi="TH SarabunPSK" w:cs="TH SarabunPSK"/>
          <w:kern w:val="2"/>
          <w:sz w:val="32"/>
          <w:szCs w:val="32"/>
          <w14:ligatures w14:val="standardContextual"/>
        </w:rPr>
      </w:pPr>
      <w:r w:rsidRPr="00EF2DB8">
        <w:rPr>
          <w:rFonts w:ascii="TH SarabunPSK" w:hAnsi="TH SarabunPSK" w:cs="TH SarabunPSK"/>
          <w:kern w:val="2"/>
          <w:sz w:val="32"/>
          <w:szCs w:val="32"/>
          <w14:ligatures w14:val="standardContextual"/>
        </w:rPr>
        <w:t>5</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มีการจัดสรรสิ่งสนับสนุนการเรียนรู้</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เช่น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Collaborative Learning Spaces </w:t>
      </w:r>
      <w:r w:rsidRPr="00EF2DB8">
        <w:rPr>
          <w:rFonts w:ascii="TH SarabunPSK" w:hAnsi="TH SarabunPSK" w:cs="TH SarabunPSK" w:hint="cs"/>
          <w:kern w:val="2"/>
          <w:sz w:val="32"/>
          <w:szCs w:val="32"/>
          <w:cs/>
          <w14:ligatures w14:val="standardContextual"/>
        </w:rPr>
        <w:t>ห้องสมุดดิจิทัล</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และระบบ</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LMS </w:t>
      </w:r>
      <w:r w:rsidRPr="00EF2DB8">
        <w:rPr>
          <w:rFonts w:ascii="TH SarabunPSK" w:hAnsi="TH SarabunPSK" w:cs="TH SarabunPSK" w:hint="cs"/>
          <w:kern w:val="2"/>
          <w:sz w:val="32"/>
          <w:szCs w:val="32"/>
          <w:cs/>
          <w14:ligatures w14:val="standardContextual"/>
        </w:rPr>
        <w:t>พร้อมระบบติดตามและประเมินคุณภาพการใช้งาน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เพื่อสนับสนุนการบรรลุ</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GELOs </w:t>
      </w:r>
      <w:r w:rsidRPr="00EF2DB8">
        <w:rPr>
          <w:rFonts w:ascii="TH SarabunPSK" w:hAnsi="TH SarabunPSK" w:cs="TH SarabunPSK" w:hint="cs"/>
          <w:kern w:val="2"/>
          <w:sz w:val="32"/>
          <w:szCs w:val="32"/>
          <w:cs/>
          <w14:ligatures w14:val="standardContextual"/>
        </w:rPr>
        <w:t>ด้านการแสวงหาความรู้ด้วยตนเอง</w:t>
      </w:r>
    </w:p>
    <w:p w:rsidR="001A3E7B" w:rsidRPr="00EF2DB8" w:rsidRDefault="001A3E7B" w:rsidP="002B58AA">
      <w:pPr>
        <w:spacing w:after="0" w:line="278" w:lineRule="auto"/>
        <w:ind w:firstLine="720"/>
        <w:jc w:val="thaiDistribute"/>
        <w:rPr>
          <w:rFonts w:ascii="TH SarabunPSK" w:hAnsi="TH SarabunPSK" w:cs="TH SarabunPSK"/>
          <w:kern w:val="2"/>
          <w:sz w:val="32"/>
          <w:szCs w:val="32"/>
          <w14:ligatures w14:val="standardContextual"/>
        </w:rPr>
      </w:pPr>
      <w:r w:rsidRPr="00EF2DB8">
        <w:rPr>
          <w:rFonts w:ascii="TH SarabunPSK" w:hAnsi="TH SarabunPSK" w:cs="TH SarabunPSK"/>
          <w:kern w:val="2"/>
          <w:sz w:val="32"/>
          <w:szCs w:val="32"/>
          <w14:ligatures w14:val="standardContextual"/>
        </w:rPr>
        <w:t>6</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ใช้ระบบสารสนเทศของมหาวิทยาลัย</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เช่น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ระบบทะเบียน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ระบบ</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LMS </w:t>
      </w:r>
      <w:r w:rsidRPr="00EF2DB8">
        <w:rPr>
          <w:rFonts w:ascii="TH SarabunPSK" w:hAnsi="TH SarabunPSK" w:cs="TH SarabunPSK" w:hint="cs"/>
          <w:kern w:val="2"/>
          <w:sz w:val="32"/>
          <w:szCs w:val="32"/>
          <w:cs/>
          <w14:ligatures w14:val="standardContextual"/>
        </w:rPr>
        <w:t>และระบบประเมินผลการสอน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เพื่อวางแผนและติดตามการเรียนการสอน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รวมถึงบันทึกผลการเรียนและข้อมูลนักศึกษา</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เพื่อปรับปรุงคุณภาพการจัดการศึกษา</w:t>
      </w:r>
    </w:p>
    <w:p w:rsidR="001A3E7B" w:rsidRPr="00EF2DB8" w:rsidRDefault="001A3E7B" w:rsidP="002B58AA">
      <w:pPr>
        <w:spacing w:after="0" w:line="278" w:lineRule="auto"/>
        <w:ind w:firstLine="720"/>
        <w:jc w:val="thaiDistribute"/>
        <w:rPr>
          <w:rFonts w:ascii="TH SarabunPSK" w:hAnsi="TH SarabunPSK" w:cs="TH SarabunPSK"/>
          <w:kern w:val="2"/>
          <w:sz w:val="32"/>
          <w:szCs w:val="32"/>
          <w14:ligatures w14:val="standardContextual"/>
        </w:rPr>
      </w:pPr>
      <w:r w:rsidRPr="00EF2DB8">
        <w:rPr>
          <w:rFonts w:ascii="TH SarabunPSK" w:hAnsi="TH SarabunPSK" w:cs="TH SarabunPSK"/>
          <w:kern w:val="2"/>
          <w:sz w:val="32"/>
          <w:szCs w:val="32"/>
          <w14:ligatures w14:val="standardContextual"/>
        </w:rPr>
        <w:t>7</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มีระบบควบคุมคุณภาพรายวิชา</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Curriculum Monitoring System</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ที่ติดตามทั้งกระบวนการเรียนรู้</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วิธีการสอน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และการประเมินผล</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เพื่อให้มั่นใจว่านักศึกษาบรรลุผลลัพธ์การเรียนรู้</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โดยมีการประเมินท้ายเทอม</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เช่น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ด้านทักษะชีวิต</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ด้านสิ่งแวดล้อม</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ด้านการสื่อสาร</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Soft Skills </w:t>
      </w:r>
      <w:r w:rsidRPr="00EF2DB8">
        <w:rPr>
          <w:rFonts w:ascii="TH SarabunPSK" w:hAnsi="TH SarabunPSK" w:cs="TH SarabunPSK" w:hint="cs"/>
          <w:kern w:val="2"/>
          <w:sz w:val="32"/>
          <w:szCs w:val="32"/>
          <w:cs/>
          <w14:ligatures w14:val="standardContextual"/>
        </w:rPr>
        <w:t>พร้อมสรุปผลในการประชุมประจำภาคการเรียน</w:t>
      </w:r>
    </w:p>
    <w:p w:rsidR="001A3E7B" w:rsidRPr="00EF2DB8" w:rsidRDefault="001A3E7B" w:rsidP="00CD085B">
      <w:pPr>
        <w:keepNext/>
        <w:keepLines/>
        <w:spacing w:after="0" w:line="240" w:lineRule="auto"/>
        <w:ind w:firstLine="720"/>
        <w:jc w:val="thaiDistribute"/>
        <w:rPr>
          <w:rFonts w:ascii="TH SarabunPSK" w:eastAsia="TH SarabunPSK" w:hAnsi="TH SarabunPSK" w:cs="TH SarabunPSK"/>
          <w:b/>
          <w:bCs/>
          <w:sz w:val="32"/>
          <w:szCs w:val="32"/>
        </w:rPr>
      </w:pPr>
      <w:r w:rsidRPr="00EF2DB8">
        <w:rPr>
          <w:rFonts w:ascii="TH SarabunPSK" w:eastAsia="TH SarabunPSK" w:hAnsi="TH SarabunPSK" w:cs="TH SarabunPSK"/>
          <w:b/>
          <w:bCs/>
          <w:sz w:val="32"/>
          <w:szCs w:val="32"/>
          <w:cs/>
        </w:rPr>
        <w:t>8.2.3 ระยะตรวจสอบ (</w:t>
      </w:r>
      <w:r w:rsidRPr="00EF2DB8">
        <w:rPr>
          <w:rFonts w:ascii="TH SarabunPSK" w:eastAsia="TH SarabunPSK" w:hAnsi="TH SarabunPSK" w:cs="TH SarabunPSK"/>
          <w:b/>
          <w:bCs/>
          <w:sz w:val="32"/>
          <w:szCs w:val="32"/>
        </w:rPr>
        <w:t>Check</w:t>
      </w:r>
      <w:r w:rsidRPr="00EF2DB8">
        <w:rPr>
          <w:rFonts w:ascii="TH SarabunPSK" w:eastAsia="TH SarabunPSK" w:hAnsi="TH SarabunPSK" w:cs="TH SarabunPSK"/>
          <w:b/>
          <w:bCs/>
          <w:sz w:val="32"/>
          <w:szCs w:val="32"/>
          <w:cs/>
        </w:rPr>
        <w:t>)</w:t>
      </w:r>
    </w:p>
    <w:p w:rsidR="001A3E7B" w:rsidRPr="00EF2DB8" w:rsidRDefault="001A3E7B" w:rsidP="002B58AA">
      <w:pPr>
        <w:keepNext/>
        <w:keepLines/>
        <w:spacing w:after="0" w:line="240" w:lineRule="auto"/>
        <w:jc w:val="thaiDistribute"/>
        <w:rPr>
          <w:rFonts w:ascii="TH SarabunPSK" w:hAnsi="TH SarabunPSK" w:cs="TH SarabunPSK"/>
          <w:kern w:val="2"/>
          <w:sz w:val="32"/>
          <w:szCs w:val="32"/>
          <w14:ligatures w14:val="standardContextual"/>
        </w:rPr>
      </w:pPr>
      <w:r w:rsidRPr="00EF2DB8">
        <w:rPr>
          <w:rFonts w:ascii="TH SarabunPSK" w:hAnsi="TH SarabunPSK" w:cs="TH SarabunPSK"/>
          <w:kern w:val="2"/>
          <w:sz w:val="32"/>
          <w:szCs w:val="32"/>
          <w:cs/>
          <w14:ligatures w14:val="standardContextual"/>
        </w:rPr>
        <w:tab/>
      </w:r>
      <w:r w:rsidRPr="00EF2DB8">
        <w:rPr>
          <w:rFonts w:ascii="TH SarabunPSK" w:hAnsi="TH SarabunPSK" w:cs="TH SarabunPSK" w:hint="cs"/>
          <w:kern w:val="2"/>
          <w:sz w:val="32"/>
          <w:szCs w:val="32"/>
          <w:cs/>
          <w14:ligatures w14:val="standardContextual"/>
        </w:rPr>
        <w:t>วิเคราะห์ข้อมูลจากการวัดและประเมินผลลัพธ์การเรียนรู้ในระดับรายวิชา</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CLOs</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และระดับหลักสูตร</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GELOs</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พร้อมตรวจสอบคุณภาพการประเมิน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เพื่อหาแนวทางปรับปรุงให้สอดคล้องกับ</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OBE </w:t>
      </w:r>
      <w:r w:rsidRPr="00EF2DB8">
        <w:rPr>
          <w:rFonts w:ascii="TH SarabunPSK" w:hAnsi="TH SarabunPSK" w:cs="TH SarabunPSK" w:hint="cs"/>
          <w:kern w:val="2"/>
          <w:sz w:val="32"/>
          <w:szCs w:val="32"/>
          <w:cs/>
          <w14:ligatures w14:val="standardContextual"/>
        </w:rPr>
        <w:t>โดยเน้นการวัด</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Critical Thinking, Ethical Problem Solving, </w:t>
      </w:r>
      <w:r w:rsidRPr="00EF2DB8">
        <w:rPr>
          <w:rFonts w:ascii="TH SarabunPSK" w:hAnsi="TH SarabunPSK" w:cs="TH SarabunPSK" w:hint="cs"/>
          <w:kern w:val="2"/>
          <w:sz w:val="32"/>
          <w:szCs w:val="32"/>
          <w:cs/>
          <w14:ligatures w14:val="standardContextual"/>
        </w:rPr>
        <w:t>การสื่อสาร</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Soft Skills</w:t>
      </w:r>
    </w:p>
    <w:p w:rsidR="001A3E7B" w:rsidRPr="00EF2DB8" w:rsidRDefault="001A3E7B" w:rsidP="002B58AA">
      <w:pPr>
        <w:keepNext/>
        <w:keepLines/>
        <w:spacing w:after="0" w:line="240" w:lineRule="auto"/>
        <w:ind w:firstLine="720"/>
        <w:jc w:val="thaiDistribute"/>
        <w:rPr>
          <w:rFonts w:ascii="TH SarabunPSK" w:hAnsi="TH SarabunPSK" w:cs="TH SarabunPSK"/>
          <w:kern w:val="2"/>
          <w:sz w:val="32"/>
          <w:szCs w:val="32"/>
          <w14:ligatures w14:val="standardContextual"/>
        </w:rPr>
      </w:pPr>
      <w:r w:rsidRPr="00EF2DB8">
        <w:rPr>
          <w:rFonts w:ascii="TH SarabunPSK" w:hAnsi="TH SarabunPSK" w:cs="TH SarabunPSK" w:hint="cs"/>
          <w:kern w:val="2"/>
          <w:sz w:val="32"/>
          <w:szCs w:val="32"/>
          <w:cs/>
          <w14:ligatures w14:val="standardContextual"/>
        </w:rPr>
        <w:t>วิเคราะห์ตัวชี้วัดสำคัญ</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เช่น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อัตราการสอบผ่าน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อัตราการถอนระหว่างเรียน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และผลสะท้อนจากผู้มีส่วนได้ส่วนเสีย</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เพื่อประเมินคุณภาพการจัดการเรียนการสอน</w:t>
      </w:r>
    </w:p>
    <w:p w:rsidR="001A3E7B" w:rsidRPr="00EF2DB8" w:rsidRDefault="001A3E7B" w:rsidP="002B58AA">
      <w:pPr>
        <w:keepNext/>
        <w:keepLines/>
        <w:spacing w:after="0" w:line="240" w:lineRule="auto"/>
        <w:ind w:firstLine="720"/>
        <w:jc w:val="thaiDistribute"/>
        <w:rPr>
          <w:rFonts w:ascii="TH SarabunPSK" w:hAnsi="TH SarabunPSK" w:cs="TH SarabunPSK"/>
          <w:kern w:val="2"/>
          <w:sz w:val="32"/>
          <w:szCs w:val="32"/>
          <w14:ligatures w14:val="standardContextual"/>
        </w:rPr>
      </w:pPr>
      <w:r w:rsidRPr="00EF2DB8">
        <w:rPr>
          <w:rFonts w:ascii="TH SarabunPSK" w:hAnsi="TH SarabunPSK" w:cs="TH SarabunPSK" w:hint="cs"/>
          <w:kern w:val="2"/>
          <w:sz w:val="32"/>
          <w:szCs w:val="32"/>
          <w:cs/>
          <w14:ligatures w14:val="standardContextual"/>
        </w:rPr>
        <w:t>ตรวจสอบคุณภาพรายวิชาด้วยเกณฑ์มาตรฐาน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เช่น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AUN</w:t>
      </w:r>
      <w:r w:rsidRPr="00EF2DB8">
        <w:rPr>
          <w:rFonts w:ascii="TH SarabunPSK" w:hAnsi="TH SarabunPSK" w:cs="TH SarabunPSK"/>
          <w:kern w:val="2"/>
          <w:sz w:val="32"/>
          <w:szCs w:val="32"/>
          <w:cs/>
          <w14:ligatures w14:val="standardContextual"/>
        </w:rPr>
        <w:t>-</w:t>
      </w:r>
      <w:r w:rsidRPr="00EF2DB8">
        <w:rPr>
          <w:rFonts w:ascii="TH SarabunPSK" w:hAnsi="TH SarabunPSK" w:cs="TH SarabunPSK"/>
          <w:kern w:val="2"/>
          <w:sz w:val="32"/>
          <w:szCs w:val="32"/>
          <w14:ligatures w14:val="standardContextual"/>
        </w:rPr>
        <w:t xml:space="preserve">QA </w:t>
      </w:r>
      <w:r w:rsidRPr="00EF2DB8">
        <w:rPr>
          <w:rFonts w:ascii="TH SarabunPSK" w:hAnsi="TH SarabunPSK" w:cs="TH SarabunPSK" w:hint="cs"/>
          <w:kern w:val="2"/>
          <w:sz w:val="32"/>
          <w:szCs w:val="32"/>
          <w:cs/>
          <w14:ligatures w14:val="standardContextual"/>
        </w:rPr>
        <w:t>ผ่านระบบประเมินคุณภาพภายใน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โดยจัดทำรายงานประเมินตนเอง</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SAR</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ประจำปี</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เพื่อใช้เป็นข้อมูลสำหรับการปรับปรุงรายวิชาอย่างต่อเนื่อง</w:t>
      </w:r>
    </w:p>
    <w:p w:rsidR="001A3E7B" w:rsidRPr="00EF2DB8" w:rsidRDefault="001A3E7B" w:rsidP="002B58AA">
      <w:pPr>
        <w:keepNext/>
        <w:keepLines/>
        <w:spacing w:after="0" w:line="240" w:lineRule="auto"/>
        <w:ind w:firstLine="720"/>
        <w:jc w:val="thaiDistribute"/>
        <w:rPr>
          <w:rFonts w:ascii="TH SarabunPSK" w:hAnsi="TH SarabunPSK" w:cs="TH SarabunPSK"/>
          <w:kern w:val="2"/>
          <w:sz w:val="32"/>
          <w:szCs w:val="32"/>
          <w14:ligatures w14:val="standardContextual"/>
        </w:rPr>
      </w:pPr>
      <w:r w:rsidRPr="00EF2DB8">
        <w:rPr>
          <w:rFonts w:ascii="TH SarabunPSK" w:hAnsi="TH SarabunPSK" w:cs="TH SarabunPSK" w:hint="cs"/>
          <w:kern w:val="2"/>
          <w:sz w:val="32"/>
          <w:szCs w:val="32"/>
          <w:cs/>
          <w14:ligatures w14:val="standardContextual"/>
        </w:rPr>
        <w:t>สำนักวิชาฯและผู้บริหารใช้ผลการประเมินและข้อเสนอแนะจากรอบการประเมินแต่ละปี</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จัดทำและปรับปรุงแผนพัฒนารายวิชาให้สอดคล้องกับแนวทาง</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OBE </w:t>
      </w:r>
      <w:r w:rsidRPr="00EF2DB8">
        <w:rPr>
          <w:rFonts w:ascii="TH SarabunPSK" w:hAnsi="TH SarabunPSK" w:cs="TH SarabunPSK" w:hint="cs"/>
          <w:kern w:val="2"/>
          <w:sz w:val="32"/>
          <w:szCs w:val="32"/>
          <w:cs/>
          <w14:ligatures w14:val="standardContextual"/>
        </w:rPr>
        <w:t>โดยเน้นการปิดช่องว่างการเรียนรู้</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Learning Gaps</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และการพัฒนาการเรียนการสอนให้ตอบสนองต่อ</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GELOs </w:t>
      </w:r>
      <w:r w:rsidRPr="00EF2DB8">
        <w:rPr>
          <w:rFonts w:ascii="TH SarabunPSK" w:hAnsi="TH SarabunPSK" w:cs="TH SarabunPSK" w:hint="cs"/>
          <w:kern w:val="2"/>
          <w:sz w:val="32"/>
          <w:szCs w:val="32"/>
          <w:cs/>
          <w14:ligatures w14:val="standardContextual"/>
        </w:rPr>
        <w:t>และ</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Soft Skills </w:t>
      </w:r>
      <w:r w:rsidRPr="00EF2DB8">
        <w:rPr>
          <w:rFonts w:ascii="TH SarabunPSK" w:hAnsi="TH SarabunPSK" w:cs="TH SarabunPSK" w:hint="cs"/>
          <w:kern w:val="2"/>
          <w:sz w:val="32"/>
          <w:szCs w:val="32"/>
          <w:cs/>
          <w14:ligatures w14:val="standardContextual"/>
        </w:rPr>
        <w:t>ที่ผู้มีส่วนได้ส่วนเสียต้องการ</w:t>
      </w:r>
    </w:p>
    <w:p w:rsidR="001A3E7B" w:rsidRPr="00EF2DB8" w:rsidRDefault="001A3E7B" w:rsidP="00CD085B">
      <w:pPr>
        <w:keepNext/>
        <w:keepLines/>
        <w:spacing w:after="0" w:line="240" w:lineRule="auto"/>
        <w:ind w:firstLine="720"/>
        <w:jc w:val="thaiDistribute"/>
        <w:rPr>
          <w:rFonts w:ascii="TH SarabunPSK" w:eastAsia="TH SarabunPSK" w:hAnsi="TH SarabunPSK" w:cs="TH SarabunPSK"/>
          <w:b/>
          <w:bCs/>
          <w:sz w:val="30"/>
          <w:szCs w:val="30"/>
        </w:rPr>
      </w:pPr>
      <w:r w:rsidRPr="00EF2DB8">
        <w:rPr>
          <w:rFonts w:ascii="TH SarabunPSK" w:eastAsia="TH SarabunPSK" w:hAnsi="TH SarabunPSK" w:cs="TH SarabunPSK" w:hint="cs"/>
          <w:b/>
          <w:bCs/>
          <w:sz w:val="30"/>
          <w:szCs w:val="30"/>
          <w:cs/>
        </w:rPr>
        <w:t>8.2.4 ระยะปรับปรุงการดำเนินการ</w:t>
      </w:r>
      <w:r w:rsidRPr="00EF2DB8">
        <w:rPr>
          <w:rFonts w:ascii="TH SarabunPSK" w:eastAsia="TH SarabunPSK" w:hAnsi="TH SarabunPSK" w:cs="TH SarabunPSK"/>
          <w:b/>
          <w:bCs/>
          <w:sz w:val="30"/>
          <w:szCs w:val="30"/>
          <w:cs/>
        </w:rPr>
        <w:t xml:space="preserve"> (</w:t>
      </w:r>
      <w:r w:rsidRPr="00EF2DB8">
        <w:rPr>
          <w:rFonts w:ascii="TH SarabunPSK" w:eastAsia="TH SarabunPSK" w:hAnsi="TH SarabunPSK" w:cs="TH SarabunPSK"/>
          <w:b/>
          <w:bCs/>
          <w:sz w:val="30"/>
          <w:szCs w:val="30"/>
        </w:rPr>
        <w:t>Act</w:t>
      </w:r>
      <w:r w:rsidRPr="00EF2DB8">
        <w:rPr>
          <w:rFonts w:ascii="TH SarabunPSK" w:eastAsia="TH SarabunPSK" w:hAnsi="TH SarabunPSK" w:cs="TH SarabunPSK"/>
          <w:b/>
          <w:bCs/>
          <w:sz w:val="30"/>
          <w:szCs w:val="30"/>
          <w:cs/>
        </w:rPr>
        <w:t>)</w:t>
      </w:r>
    </w:p>
    <w:p w:rsidR="001A3E7B" w:rsidRPr="00EF2DB8" w:rsidRDefault="001A3E7B" w:rsidP="002B58AA">
      <w:pPr>
        <w:pStyle w:val="NoSpacing"/>
        <w:spacing w:line="20" w:lineRule="atLeast"/>
        <w:ind w:firstLine="720"/>
        <w:jc w:val="thaiDistribute"/>
        <w:rPr>
          <w:rFonts w:ascii="TH SarabunPSK" w:hAnsi="TH SarabunPSK" w:cs="TH SarabunPSK"/>
          <w:kern w:val="2"/>
          <w:sz w:val="32"/>
          <w:szCs w:val="32"/>
          <w14:ligatures w14:val="standardContextual"/>
        </w:rPr>
      </w:pPr>
      <w:r w:rsidRPr="00EF2DB8">
        <w:rPr>
          <w:rFonts w:ascii="TH SarabunPSK" w:hAnsi="TH SarabunPSK" w:cs="TH SarabunPSK" w:hint="cs"/>
          <w:kern w:val="2"/>
          <w:sz w:val="32"/>
          <w:szCs w:val="32"/>
          <w:cs/>
          <w14:ligatures w14:val="standardContextual"/>
        </w:rPr>
        <w:t>นำผลการวิเคราะห์จากการตรวจสอบคุณภาพรายวิชาและผลลัพธ์การเรียนรู้</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CLOs, GELOs</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ไปปรับปรุงรายวิชา</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วิธีการสอน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และการประเมิน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โดยเน้นการพัฒนา</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Soft Skills </w:t>
      </w:r>
      <w:r w:rsidRPr="00EF2DB8">
        <w:rPr>
          <w:rFonts w:ascii="TH SarabunPSK" w:hAnsi="TH SarabunPSK" w:cs="TH SarabunPSK" w:hint="cs"/>
          <w:kern w:val="2"/>
          <w:sz w:val="32"/>
          <w:szCs w:val="32"/>
          <w:cs/>
          <w14:ligatures w14:val="standardContextual"/>
        </w:rPr>
        <w:t>และคุณลักษณะที่พึงประสงค์</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พร้อมสื่อสารข้อมูลป้อนกลับไปยังผู้มีส่วนเกี่ยวข้องทุกกลุ่ม</w:t>
      </w:r>
    </w:p>
    <w:p w:rsidR="001A3E7B" w:rsidRPr="00EF2DB8" w:rsidRDefault="001A3E7B" w:rsidP="002B58AA">
      <w:pPr>
        <w:pStyle w:val="NoSpacing"/>
        <w:spacing w:line="20" w:lineRule="atLeast"/>
        <w:ind w:firstLine="720"/>
        <w:jc w:val="thaiDistribute"/>
        <w:rPr>
          <w:rFonts w:ascii="TH SarabunPSK" w:hAnsi="TH SarabunPSK" w:cs="TH SarabunPSK"/>
          <w:kern w:val="2"/>
          <w:sz w:val="32"/>
          <w:szCs w:val="32"/>
          <w14:ligatures w14:val="standardContextual"/>
        </w:rPr>
      </w:pPr>
      <w:r w:rsidRPr="00EF2DB8">
        <w:rPr>
          <w:rFonts w:ascii="TH SarabunPSK" w:hAnsi="TH SarabunPSK" w:cs="TH SarabunPSK" w:hint="cs"/>
          <w:kern w:val="2"/>
          <w:sz w:val="32"/>
          <w:szCs w:val="32"/>
          <w:cs/>
          <w14:ligatures w14:val="standardContextual"/>
        </w:rPr>
        <w:t>หากผลลัพธ์การเรียนรู้บรรลุตามเกณฑ์ที่ตั้งไว้</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ให้เผยแพร่และแลกเปลี่ยน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Best Practices </w:t>
      </w:r>
      <w:r w:rsidRPr="00EF2DB8">
        <w:rPr>
          <w:rFonts w:ascii="TH SarabunPSK" w:hAnsi="TH SarabunPSK" w:cs="TH SarabunPSK" w:hint="cs"/>
          <w:kern w:val="2"/>
          <w:sz w:val="32"/>
          <w:szCs w:val="32"/>
          <w:cs/>
          <w14:ligatures w14:val="standardContextual"/>
        </w:rPr>
        <w:t>ด้านนวัตกรรมการสอนและการเรียนรู้เชิงบูรณาการกับหน่วยงานภายใน</w:t>
      </w:r>
      <w:r w:rsidRPr="00EF2DB8">
        <w:rPr>
          <w:rFonts w:ascii="TH SarabunPSK" w:hAnsi="TH SarabunPSK" w:cs="TH SarabunPSK"/>
          <w:kern w:val="2"/>
          <w:sz w:val="32"/>
          <w:szCs w:val="32"/>
          <w:cs/>
          <w14:ligatures w14:val="standardContextual"/>
        </w:rPr>
        <w:t>/</w:t>
      </w:r>
      <w:r w:rsidRPr="00EF2DB8">
        <w:rPr>
          <w:rFonts w:ascii="TH SarabunPSK" w:hAnsi="TH SarabunPSK" w:cs="TH SarabunPSK" w:hint="cs"/>
          <w:kern w:val="2"/>
          <w:sz w:val="32"/>
          <w:szCs w:val="32"/>
          <w:cs/>
          <w14:ligatures w14:val="standardContextual"/>
        </w:rPr>
        <w:t>ภายนอก</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พร้อมวางแผนพัฒนาเพิ่มเติม</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และนำเข้าสู่รอบ</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kern w:val="2"/>
          <w:sz w:val="32"/>
          <w:szCs w:val="32"/>
          <w14:ligatures w14:val="standardContextual"/>
        </w:rPr>
        <w:t xml:space="preserve">PDCA </w:t>
      </w:r>
      <w:r w:rsidRPr="00EF2DB8">
        <w:rPr>
          <w:rFonts w:ascii="TH SarabunPSK" w:hAnsi="TH SarabunPSK" w:cs="TH SarabunPSK" w:hint="cs"/>
          <w:kern w:val="2"/>
          <w:sz w:val="32"/>
          <w:szCs w:val="32"/>
          <w:cs/>
          <w14:ligatures w14:val="standardContextual"/>
        </w:rPr>
        <w:t>ใหม่เพื่อรักษามาตรฐานและยกระดับคุณภาพอย่างต่อเนื่อง</w:t>
      </w:r>
    </w:p>
    <w:p w:rsidR="001A3E7B" w:rsidRPr="00EF2DB8" w:rsidRDefault="001A3E7B" w:rsidP="002B58AA">
      <w:pPr>
        <w:pStyle w:val="NoSpacing"/>
        <w:spacing w:line="20" w:lineRule="atLeast"/>
        <w:ind w:firstLine="720"/>
        <w:jc w:val="thaiDistribute"/>
        <w:rPr>
          <w:rFonts w:ascii="TH SarabunPSK" w:hAnsi="TH SarabunPSK" w:cs="TH SarabunPSK"/>
          <w:sz w:val="32"/>
          <w:szCs w:val="32"/>
        </w:rPr>
      </w:pPr>
      <w:r w:rsidRPr="00EF2DB8">
        <w:rPr>
          <w:rFonts w:ascii="TH SarabunPSK" w:hAnsi="TH SarabunPSK" w:cs="TH SarabunPSK" w:hint="cs"/>
          <w:kern w:val="2"/>
          <w:sz w:val="32"/>
          <w:szCs w:val="32"/>
          <w:cs/>
          <w14:ligatures w14:val="standardContextual"/>
        </w:rPr>
        <w:t>จัดทำแผนปฏิบัติการสำหรับรอบการประเมินถัดไป</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โดยใช้ข้อมูลจากรอบก่อนหน้าเป็นฐาน</w:t>
      </w:r>
      <w:r w:rsidRPr="00EF2DB8">
        <w:rPr>
          <w:rFonts w:ascii="TH SarabunPSK" w:hAnsi="TH SarabunPSK" w:cs="TH SarabunPSK"/>
          <w:kern w:val="2"/>
          <w:sz w:val="32"/>
          <w:szCs w:val="32"/>
          <w:cs/>
          <w14:ligatures w14:val="standardContextual"/>
        </w:rPr>
        <w:t xml:space="preserve"> </w:t>
      </w:r>
      <w:r w:rsidRPr="00EF2DB8">
        <w:rPr>
          <w:rFonts w:ascii="TH SarabunPSK" w:hAnsi="TH SarabunPSK" w:cs="TH SarabunPSK" w:hint="cs"/>
          <w:kern w:val="2"/>
          <w:sz w:val="32"/>
          <w:szCs w:val="32"/>
          <w:cs/>
          <w14:ligatures w14:val="standardContextual"/>
        </w:rPr>
        <w:t>เพื่อให้การปรับปรุงเป็นไปอย่างต่อเนื่องและสอดคล้องกับแนวโน้มการเปลี่ยนแปลงของสังคมโลกและการพัฒนาทักษะการเรียน</w:t>
      </w:r>
    </w:p>
    <w:p w:rsidR="001A3E7B" w:rsidRPr="00EF2DB8" w:rsidRDefault="001A3E7B" w:rsidP="002B58AA">
      <w:pPr>
        <w:pStyle w:val="NoSpacing"/>
        <w:spacing w:line="20" w:lineRule="atLeast"/>
        <w:rPr>
          <w:rFonts w:ascii="TH SarabunPSK" w:hAnsi="TH SarabunPSK" w:cs="TH SarabunPSK"/>
          <w:sz w:val="32"/>
          <w:szCs w:val="32"/>
          <w:cs/>
        </w:rPr>
      </w:pPr>
    </w:p>
    <w:p w:rsidR="001A3E7B" w:rsidRPr="00EF2DB8" w:rsidRDefault="001A3E7B" w:rsidP="002B58AA">
      <w:pPr>
        <w:spacing w:after="0"/>
        <w:jc w:val="thaiDistribute"/>
        <w:rPr>
          <w:rFonts w:ascii="TH SarabunPSK" w:hAnsi="TH SarabunPSK" w:cs="TH SarabunPSK"/>
          <w:sz w:val="32"/>
          <w:szCs w:val="32"/>
        </w:rPr>
      </w:pPr>
    </w:p>
    <w:p w:rsidR="001A3E7B" w:rsidRPr="00EF2DB8" w:rsidRDefault="001A3E7B" w:rsidP="002B58AA">
      <w:pPr>
        <w:spacing w:after="0"/>
        <w:jc w:val="thaiDistribute"/>
        <w:rPr>
          <w:rFonts w:ascii="TH SarabunPSK" w:hAnsi="TH SarabunPSK" w:cs="TH SarabunPSK"/>
          <w:sz w:val="32"/>
          <w:szCs w:val="32"/>
        </w:rPr>
      </w:pPr>
    </w:p>
    <w:p w:rsidR="001A3E7B" w:rsidRPr="00EF2DB8" w:rsidRDefault="001A3E7B" w:rsidP="002B58AA">
      <w:pPr>
        <w:spacing w:after="0"/>
        <w:jc w:val="thaiDistribute"/>
        <w:rPr>
          <w:rFonts w:ascii="TH SarabunPSK" w:hAnsi="TH SarabunPSK" w:cs="TH SarabunPSK"/>
          <w:sz w:val="32"/>
          <w:szCs w:val="32"/>
        </w:rPr>
      </w:pPr>
    </w:p>
    <w:p w:rsidR="001A3E7B" w:rsidRPr="00EF2DB8" w:rsidRDefault="001A3E7B" w:rsidP="002B58AA">
      <w:pPr>
        <w:spacing w:after="0"/>
        <w:jc w:val="thaiDistribute"/>
        <w:rPr>
          <w:rFonts w:ascii="TH SarabunPSK" w:hAnsi="TH SarabunPSK" w:cs="TH SarabunPSK"/>
          <w:sz w:val="32"/>
          <w:szCs w:val="32"/>
        </w:rPr>
      </w:pPr>
    </w:p>
    <w:p w:rsidR="001A3E7B" w:rsidRPr="00EF2DB8" w:rsidRDefault="001A3E7B" w:rsidP="002B58AA">
      <w:pPr>
        <w:spacing w:after="0"/>
        <w:jc w:val="thaiDistribute"/>
        <w:rPr>
          <w:rFonts w:ascii="TH SarabunPSK" w:hAnsi="TH SarabunPSK" w:cs="TH SarabunPSK"/>
          <w:sz w:val="32"/>
          <w:szCs w:val="32"/>
        </w:rPr>
      </w:pPr>
    </w:p>
    <w:p w:rsidR="00290F9C" w:rsidRPr="00EF2DB8" w:rsidRDefault="00290F9C" w:rsidP="002B58AA">
      <w:pPr>
        <w:pStyle w:val="PS-subtopic2"/>
        <w:rPr>
          <w:sz w:val="32"/>
          <w:szCs w:val="32"/>
          <w:cs/>
        </w:rPr>
        <w:sectPr w:rsidR="00290F9C" w:rsidRPr="00EF2DB8">
          <w:pgSz w:w="11906" w:h="16838"/>
          <w:pgMar w:top="2160" w:right="1440" w:bottom="1440" w:left="2160" w:header="709" w:footer="709" w:gutter="0"/>
          <w:cols w:space="720"/>
        </w:sectPr>
      </w:pPr>
    </w:p>
    <w:p w:rsidR="00290F9C" w:rsidRPr="00EF2DB8" w:rsidRDefault="00290F9C" w:rsidP="00D2226E">
      <w:pPr>
        <w:pStyle w:val="PS-subtopic2"/>
        <w:numPr>
          <w:ilvl w:val="2"/>
          <w:numId w:val="12"/>
        </w:numPr>
        <w:rPr>
          <w:sz w:val="32"/>
          <w:szCs w:val="32"/>
        </w:rPr>
      </w:pPr>
      <w:r w:rsidRPr="00EF2DB8">
        <w:rPr>
          <w:rFonts w:hint="cs"/>
          <w:sz w:val="32"/>
          <w:szCs w:val="32"/>
          <w:cs/>
        </w:rPr>
        <w:t xml:space="preserve">ตัวชี้วัดที่สอดคล้องกับ </w:t>
      </w:r>
      <w:r w:rsidRPr="00EF2DB8">
        <w:rPr>
          <w:sz w:val="32"/>
          <w:szCs w:val="32"/>
        </w:rPr>
        <w:t xml:space="preserve">PDCA </w:t>
      </w:r>
    </w:p>
    <w:tbl>
      <w:tblPr>
        <w:tblStyle w:val="TableGrid"/>
        <w:tblW w:w="13495" w:type="dxa"/>
        <w:tblLayout w:type="fixed"/>
        <w:tblLook w:val="04A0" w:firstRow="1" w:lastRow="0" w:firstColumn="1" w:lastColumn="0" w:noHBand="0" w:noVBand="1"/>
      </w:tblPr>
      <w:tblGrid>
        <w:gridCol w:w="1104"/>
        <w:gridCol w:w="2010"/>
        <w:gridCol w:w="4171"/>
        <w:gridCol w:w="6210"/>
      </w:tblGrid>
      <w:tr w:rsidR="00EF2DB8" w:rsidRPr="00EF2DB8" w:rsidTr="001A3E7B">
        <w:trPr>
          <w:tblHeader/>
        </w:trPr>
        <w:tc>
          <w:tcPr>
            <w:tcW w:w="1104" w:type="dxa"/>
            <w:shd w:val="clear" w:color="auto" w:fill="D9D9D9" w:themeFill="background1" w:themeFillShade="D9"/>
          </w:tcPr>
          <w:p w:rsidR="001A3E7B" w:rsidRPr="00EF2DB8" w:rsidRDefault="001A3E7B" w:rsidP="002B58AA">
            <w:pPr>
              <w:jc w:val="center"/>
              <w:rPr>
                <w:rFonts w:ascii="TH SarabunPSK" w:hAnsi="TH SarabunPSK" w:cs="TH SarabunPSK"/>
                <w:b/>
                <w:bCs/>
                <w:sz w:val="28"/>
                <w:szCs w:val="28"/>
              </w:rPr>
            </w:pPr>
            <w:r w:rsidRPr="00EF2DB8">
              <w:rPr>
                <w:rFonts w:ascii="TH SarabunPSK" w:hAnsi="TH SarabunPSK" w:cs="TH SarabunPSK" w:hint="cs"/>
                <w:b/>
                <w:bCs/>
                <w:sz w:val="28"/>
                <w:szCs w:val="28"/>
                <w:cs/>
              </w:rPr>
              <w:t>ขั้นตอน</w:t>
            </w:r>
          </w:p>
        </w:tc>
        <w:tc>
          <w:tcPr>
            <w:tcW w:w="2010" w:type="dxa"/>
            <w:shd w:val="clear" w:color="auto" w:fill="D9D9D9" w:themeFill="background1" w:themeFillShade="D9"/>
          </w:tcPr>
          <w:p w:rsidR="001A3E7B" w:rsidRPr="00EF2DB8" w:rsidRDefault="001A3E7B" w:rsidP="002B58AA">
            <w:pPr>
              <w:jc w:val="center"/>
              <w:rPr>
                <w:rFonts w:ascii="TH SarabunPSK" w:hAnsi="TH SarabunPSK" w:cs="TH SarabunPSK"/>
                <w:b/>
                <w:bCs/>
                <w:sz w:val="28"/>
                <w:szCs w:val="28"/>
              </w:rPr>
            </w:pPr>
            <w:r w:rsidRPr="00EF2DB8">
              <w:rPr>
                <w:rFonts w:ascii="TH SarabunPSK" w:hAnsi="TH SarabunPSK" w:cs="TH SarabunPSK" w:hint="cs"/>
                <w:b/>
                <w:bCs/>
                <w:sz w:val="28"/>
                <w:szCs w:val="28"/>
                <w:cs/>
              </w:rPr>
              <w:t>ตัวชี้วัด</w:t>
            </w:r>
          </w:p>
        </w:tc>
        <w:tc>
          <w:tcPr>
            <w:tcW w:w="4171" w:type="dxa"/>
            <w:shd w:val="clear" w:color="auto" w:fill="D9D9D9" w:themeFill="background1" w:themeFillShade="D9"/>
          </w:tcPr>
          <w:p w:rsidR="001A3E7B" w:rsidRPr="00EF2DB8" w:rsidRDefault="001A3E7B" w:rsidP="002B58AA">
            <w:pPr>
              <w:jc w:val="center"/>
              <w:rPr>
                <w:rFonts w:ascii="TH SarabunPSK" w:hAnsi="TH SarabunPSK" w:cs="TH SarabunPSK"/>
                <w:b/>
                <w:bCs/>
                <w:sz w:val="28"/>
                <w:szCs w:val="28"/>
              </w:rPr>
            </w:pPr>
            <w:r w:rsidRPr="00EF2DB8">
              <w:rPr>
                <w:rFonts w:ascii="TH SarabunPSK" w:hAnsi="TH SarabunPSK" w:cs="TH SarabunPSK" w:hint="cs"/>
                <w:b/>
                <w:bCs/>
                <w:sz w:val="28"/>
                <w:szCs w:val="28"/>
                <w:cs/>
              </w:rPr>
              <w:t>เกณฑ์สำเร็จ</w:t>
            </w:r>
          </w:p>
        </w:tc>
        <w:tc>
          <w:tcPr>
            <w:tcW w:w="6210" w:type="dxa"/>
            <w:shd w:val="clear" w:color="auto" w:fill="D9D9D9" w:themeFill="background1" w:themeFillShade="D9"/>
          </w:tcPr>
          <w:p w:rsidR="001A3E7B" w:rsidRPr="00EF2DB8" w:rsidRDefault="001A3E7B" w:rsidP="002B58AA">
            <w:pPr>
              <w:jc w:val="center"/>
              <w:rPr>
                <w:rFonts w:ascii="TH SarabunPSK" w:hAnsi="TH SarabunPSK" w:cs="TH SarabunPSK"/>
                <w:b/>
                <w:bCs/>
                <w:sz w:val="28"/>
                <w:szCs w:val="28"/>
                <w:cs/>
              </w:rPr>
            </w:pPr>
            <w:r w:rsidRPr="00EF2DB8">
              <w:rPr>
                <w:rFonts w:ascii="TH SarabunPSK" w:hAnsi="TH SarabunPSK" w:cs="TH SarabunPSK" w:hint="cs"/>
                <w:b/>
                <w:bCs/>
                <w:sz w:val="28"/>
                <w:szCs w:val="28"/>
                <w:cs/>
              </w:rPr>
              <w:t xml:space="preserve">วิธีการเก็บข้อมูล </w:t>
            </w:r>
            <w:r w:rsidRPr="00EF2DB8">
              <w:rPr>
                <w:rFonts w:ascii="TH SarabunPSK" w:hAnsi="TH SarabunPSK" w:cs="TH SarabunPSK" w:hint="cs"/>
                <w:b/>
                <w:bCs/>
                <w:sz w:val="28"/>
                <w:szCs w:val="28"/>
                <w:cs/>
              </w:rPr>
              <w:br/>
              <w:t>(</w:t>
            </w:r>
            <w:r w:rsidRPr="00EF2DB8">
              <w:rPr>
                <w:rFonts w:ascii="TH SarabunPSK" w:hAnsi="TH SarabunPSK" w:cs="TH SarabunPSK" w:hint="cs"/>
                <w:b/>
                <w:bCs/>
                <w:sz w:val="28"/>
                <w:szCs w:val="28"/>
              </w:rPr>
              <w:t>Data Collection Method</w:t>
            </w:r>
            <w:r w:rsidRPr="00EF2DB8">
              <w:rPr>
                <w:rFonts w:ascii="TH SarabunPSK" w:hAnsi="TH SarabunPSK" w:cs="TH SarabunPSK" w:hint="cs"/>
                <w:b/>
                <w:bCs/>
                <w:sz w:val="28"/>
                <w:szCs w:val="28"/>
                <w:cs/>
              </w:rPr>
              <w:t>)</w:t>
            </w:r>
          </w:p>
        </w:tc>
      </w:tr>
      <w:tr w:rsidR="00EF2DB8" w:rsidRPr="00EF2DB8" w:rsidTr="001A3E7B">
        <w:tc>
          <w:tcPr>
            <w:tcW w:w="1104" w:type="dxa"/>
          </w:tcPr>
          <w:p w:rsidR="001A3E7B" w:rsidRPr="00EF2DB8" w:rsidRDefault="001A3E7B" w:rsidP="002B58AA">
            <w:pPr>
              <w:rPr>
                <w:rFonts w:ascii="TH SarabunPSK" w:hAnsi="TH SarabunPSK" w:cs="TH SarabunPSK"/>
                <w:sz w:val="28"/>
                <w:szCs w:val="28"/>
              </w:rPr>
            </w:pPr>
            <w:r w:rsidRPr="00EF2DB8">
              <w:rPr>
                <w:rFonts w:ascii="TH SarabunPSK" w:hAnsi="TH SarabunPSK" w:cs="TH SarabunPSK" w:hint="cs"/>
                <w:sz w:val="28"/>
                <w:szCs w:val="28"/>
                <w:cs/>
              </w:rPr>
              <w:t>การวางแผน (</w:t>
            </w:r>
            <w:r w:rsidRPr="00EF2DB8">
              <w:rPr>
                <w:rFonts w:ascii="TH SarabunPSK" w:hAnsi="TH SarabunPSK" w:cs="TH SarabunPSK" w:hint="cs"/>
                <w:sz w:val="28"/>
                <w:szCs w:val="28"/>
              </w:rPr>
              <w:t>Plan</w:t>
            </w:r>
            <w:r w:rsidRPr="00EF2DB8">
              <w:rPr>
                <w:rFonts w:ascii="TH SarabunPSK" w:hAnsi="TH SarabunPSK" w:cs="TH SarabunPSK" w:hint="cs"/>
                <w:sz w:val="28"/>
                <w:szCs w:val="28"/>
                <w:cs/>
              </w:rPr>
              <w:t>)</w:t>
            </w:r>
          </w:p>
        </w:tc>
        <w:tc>
          <w:tcPr>
            <w:tcW w:w="2010" w:type="dxa"/>
          </w:tcPr>
          <w:p w:rsidR="001A3E7B" w:rsidRPr="00EF2DB8" w:rsidRDefault="001A3E7B" w:rsidP="002B58AA">
            <w:pPr>
              <w:rPr>
                <w:rFonts w:ascii="TH SarabunPSK" w:hAnsi="TH SarabunPSK" w:cs="TH SarabunPSK"/>
                <w:sz w:val="28"/>
                <w:szCs w:val="28"/>
              </w:rPr>
            </w:pPr>
            <w:r w:rsidRPr="00EF2DB8">
              <w:rPr>
                <w:rFonts w:ascii="TH SarabunPSK" w:hAnsi="TH SarabunPSK" w:cs="TH SarabunPSK" w:hint="cs"/>
                <w:sz w:val="28"/>
                <w:szCs w:val="28"/>
                <w:cs/>
              </w:rPr>
              <w:t xml:space="preserve">หลักสูตรต้องแสดงการเชื่อมโยง </w:t>
            </w:r>
            <w:r w:rsidR="00392B46" w:rsidRPr="00EF2DB8">
              <w:rPr>
                <w:rFonts w:ascii="TH SarabunPSK" w:hAnsi="TH SarabunPSK" w:cs="TH SarabunPSK" w:hint="cs"/>
                <w:sz w:val="28"/>
                <w:szCs w:val="28"/>
              </w:rPr>
              <w:t>GELOs</w:t>
            </w:r>
            <w:r w:rsidRPr="00EF2DB8">
              <w:rPr>
                <w:rFonts w:ascii="TH SarabunPSK" w:hAnsi="TH SarabunPSK" w:cs="TH SarabunPSK" w:hint="cs"/>
                <w:sz w:val="28"/>
                <w:szCs w:val="28"/>
                <w:cs/>
              </w:rPr>
              <w:t xml:space="preserve"> กับ </w:t>
            </w:r>
            <w:r w:rsidRPr="00EF2DB8">
              <w:rPr>
                <w:rFonts w:ascii="TH SarabunPSK" w:hAnsi="TH SarabunPSK" w:cs="TH SarabunPSK" w:hint="cs"/>
                <w:sz w:val="28"/>
                <w:szCs w:val="28"/>
              </w:rPr>
              <w:t xml:space="preserve">CLOs </w:t>
            </w:r>
            <w:r w:rsidRPr="00EF2DB8">
              <w:rPr>
                <w:rFonts w:ascii="TH SarabunPSK" w:hAnsi="TH SarabunPSK" w:cs="TH SarabunPSK" w:hint="cs"/>
                <w:sz w:val="28"/>
                <w:szCs w:val="28"/>
                <w:cs/>
              </w:rPr>
              <w:t xml:space="preserve">และกิจกรรมการเรียนรู้ และมีการออกแบบและแสดงแผนผัง </w:t>
            </w:r>
            <w:r w:rsidRPr="00EF2DB8">
              <w:rPr>
                <w:rFonts w:ascii="TH SarabunPSK" w:hAnsi="TH SarabunPSK" w:cs="TH SarabunPSK" w:hint="cs"/>
                <w:sz w:val="28"/>
                <w:szCs w:val="28"/>
              </w:rPr>
              <w:t xml:space="preserve">Constructive Alignment </w:t>
            </w:r>
            <w:r w:rsidRPr="00EF2DB8">
              <w:rPr>
                <w:rFonts w:ascii="TH SarabunPSK" w:hAnsi="TH SarabunPSK" w:cs="TH SarabunPSK" w:hint="cs"/>
                <w:sz w:val="28"/>
                <w:szCs w:val="28"/>
                <w:cs/>
              </w:rPr>
              <w:t xml:space="preserve">ที่เชื่อมโยง </w:t>
            </w:r>
            <w:r w:rsidRPr="00EF2DB8">
              <w:rPr>
                <w:rFonts w:ascii="TH SarabunPSK" w:hAnsi="TH SarabunPSK" w:cs="TH SarabunPSK" w:hint="cs"/>
                <w:sz w:val="28"/>
                <w:szCs w:val="28"/>
              </w:rPr>
              <w:t xml:space="preserve">GELOs </w:t>
            </w:r>
            <w:r w:rsidRPr="00EF2DB8">
              <w:rPr>
                <w:rFonts w:ascii="TH SarabunPSK" w:hAnsi="TH SarabunPSK" w:cs="TH SarabunPSK" w:hint="cs"/>
                <w:sz w:val="28"/>
                <w:szCs w:val="28"/>
                <w:cs/>
              </w:rPr>
              <w:t xml:space="preserve">– </w:t>
            </w:r>
            <w:r w:rsidRPr="00EF2DB8">
              <w:rPr>
                <w:rFonts w:ascii="TH SarabunPSK" w:hAnsi="TH SarabunPSK" w:cs="TH SarabunPSK" w:hint="cs"/>
                <w:sz w:val="28"/>
                <w:szCs w:val="28"/>
              </w:rPr>
              <w:t xml:space="preserve">CLOs </w:t>
            </w:r>
            <w:r w:rsidRPr="00EF2DB8">
              <w:rPr>
                <w:rFonts w:ascii="TH SarabunPSK" w:hAnsi="TH SarabunPSK" w:cs="TH SarabunPSK" w:hint="cs"/>
                <w:sz w:val="28"/>
                <w:szCs w:val="28"/>
                <w:cs/>
              </w:rPr>
              <w:t xml:space="preserve">– </w:t>
            </w:r>
            <w:r w:rsidRPr="00EF2DB8">
              <w:rPr>
                <w:rFonts w:ascii="TH SarabunPSK" w:hAnsi="TH SarabunPSK" w:cs="TH SarabunPSK" w:hint="cs"/>
                <w:sz w:val="28"/>
                <w:szCs w:val="28"/>
              </w:rPr>
              <w:t xml:space="preserve">Learning Activities </w:t>
            </w:r>
            <w:r w:rsidRPr="00EF2DB8">
              <w:rPr>
                <w:rFonts w:ascii="TH SarabunPSK" w:hAnsi="TH SarabunPSK" w:cs="TH SarabunPSK" w:hint="cs"/>
                <w:sz w:val="28"/>
                <w:szCs w:val="28"/>
                <w:cs/>
              </w:rPr>
              <w:t>และได้รับการตรวจสอบโดยผู้มีส่วนได้ส่วนเสียภายในและภายนอก</w:t>
            </w:r>
          </w:p>
        </w:tc>
        <w:tc>
          <w:tcPr>
            <w:tcW w:w="4171" w:type="dxa"/>
          </w:tcPr>
          <w:p w:rsidR="001A3E7B" w:rsidRPr="00EF2DB8" w:rsidRDefault="001A3E7B" w:rsidP="002B58AA">
            <w:pPr>
              <w:rPr>
                <w:rFonts w:ascii="TH SarabunPSK" w:hAnsi="TH SarabunPSK" w:cs="TH SarabunPSK"/>
                <w:sz w:val="28"/>
                <w:szCs w:val="28"/>
              </w:rPr>
            </w:pPr>
            <w:r w:rsidRPr="00EF2DB8">
              <w:rPr>
                <w:rFonts w:ascii="TH SarabunPSK" w:hAnsi="TH SarabunPSK" w:cs="TH SarabunPSK" w:hint="cs"/>
                <w:sz w:val="28"/>
                <w:szCs w:val="28"/>
                <w:cs/>
              </w:rPr>
              <w:t xml:space="preserve">มีการจัดทำและแสดงแผนผัง </w:t>
            </w:r>
            <w:r w:rsidRPr="00EF2DB8">
              <w:rPr>
                <w:rFonts w:ascii="TH SarabunPSK" w:hAnsi="TH SarabunPSK" w:cs="TH SarabunPSK" w:hint="cs"/>
                <w:sz w:val="28"/>
                <w:szCs w:val="28"/>
              </w:rPr>
              <w:t xml:space="preserve">Constructive Alignment </w:t>
            </w:r>
            <w:r w:rsidRPr="00EF2DB8">
              <w:rPr>
                <w:rFonts w:ascii="TH SarabunPSK" w:hAnsi="TH SarabunPSK" w:cs="TH SarabunPSK" w:hint="cs"/>
                <w:sz w:val="28"/>
                <w:szCs w:val="28"/>
                <w:cs/>
              </w:rPr>
              <w:t xml:space="preserve">ที่เชื่อมโยง </w:t>
            </w:r>
            <w:r w:rsidRPr="00EF2DB8">
              <w:rPr>
                <w:rFonts w:ascii="TH SarabunPSK" w:hAnsi="TH SarabunPSK" w:cs="TH SarabunPSK" w:hint="cs"/>
                <w:sz w:val="28"/>
                <w:szCs w:val="28"/>
              </w:rPr>
              <w:t xml:space="preserve">GELOs </w:t>
            </w:r>
            <w:r w:rsidRPr="00EF2DB8">
              <w:rPr>
                <w:rFonts w:ascii="TH SarabunPSK" w:hAnsi="TH SarabunPSK" w:cs="TH SarabunPSK" w:hint="cs"/>
                <w:sz w:val="28"/>
                <w:szCs w:val="28"/>
                <w:cs/>
              </w:rPr>
              <w:t xml:space="preserve">– </w:t>
            </w:r>
            <w:r w:rsidRPr="00EF2DB8">
              <w:rPr>
                <w:rFonts w:ascii="TH SarabunPSK" w:hAnsi="TH SarabunPSK" w:cs="TH SarabunPSK" w:hint="cs"/>
                <w:sz w:val="28"/>
                <w:szCs w:val="28"/>
              </w:rPr>
              <w:t xml:space="preserve">CLOs </w:t>
            </w:r>
            <w:r w:rsidRPr="00EF2DB8">
              <w:rPr>
                <w:rFonts w:ascii="TH SarabunPSK" w:hAnsi="TH SarabunPSK" w:cs="TH SarabunPSK" w:hint="cs"/>
                <w:sz w:val="28"/>
                <w:szCs w:val="28"/>
                <w:cs/>
              </w:rPr>
              <w:t>– กิจกรรมการเรียนรู้ – วิธีการประเมินผล และได้รับการตรวจสอบโดยผู้มีส่วนได้ส่วนเสีย (</w:t>
            </w:r>
            <w:r w:rsidRPr="00EF2DB8">
              <w:rPr>
                <w:rFonts w:ascii="TH SarabunPSK" w:hAnsi="TH SarabunPSK" w:cs="TH SarabunPSK" w:hint="cs"/>
                <w:sz w:val="28"/>
                <w:szCs w:val="28"/>
              </w:rPr>
              <w:t>Stakeholders</w:t>
            </w:r>
            <w:r w:rsidRPr="00EF2DB8">
              <w:rPr>
                <w:rFonts w:ascii="TH SarabunPSK" w:hAnsi="TH SarabunPSK" w:cs="TH SarabunPSK" w:hint="cs"/>
                <w:sz w:val="28"/>
                <w:szCs w:val="28"/>
                <w:cs/>
              </w:rPr>
              <w:t xml:space="preserve">) ≥ </w:t>
            </w:r>
            <w:r w:rsidRPr="00EF2DB8">
              <w:rPr>
                <w:rFonts w:ascii="TH SarabunPSK" w:hAnsi="TH SarabunPSK" w:cs="TH SarabunPSK" w:hint="cs"/>
                <w:sz w:val="28"/>
                <w:szCs w:val="28"/>
              </w:rPr>
              <w:t xml:space="preserve">3 </w:t>
            </w:r>
            <w:r w:rsidRPr="00EF2DB8">
              <w:rPr>
                <w:rFonts w:ascii="TH SarabunPSK" w:hAnsi="TH SarabunPSK" w:cs="TH SarabunPSK" w:hint="cs"/>
                <w:sz w:val="28"/>
                <w:szCs w:val="28"/>
                <w:cs/>
              </w:rPr>
              <w:t xml:space="preserve">กลุ่ม (เช่น อาจารย์ผู้สอน หลักสูตรที่ใช้บริการ นักศึกษา) และ ≥ </w:t>
            </w:r>
            <w:r w:rsidRPr="00EF2DB8">
              <w:rPr>
                <w:rFonts w:ascii="TH SarabunPSK" w:hAnsi="TH SarabunPSK" w:cs="TH SarabunPSK" w:hint="cs"/>
                <w:sz w:val="28"/>
                <w:szCs w:val="28"/>
              </w:rPr>
              <w:t>80</w:t>
            </w:r>
            <w:r w:rsidRPr="00EF2DB8">
              <w:rPr>
                <w:rFonts w:ascii="TH SarabunPSK" w:hAnsi="TH SarabunPSK" w:cs="TH SarabunPSK" w:hint="cs"/>
                <w:sz w:val="28"/>
                <w:szCs w:val="28"/>
                <w:cs/>
              </w:rPr>
              <w:t>% ของผู้ให้ความเห็นยืนยันว่าการเชื่อมโยงมีความชัดเจนและเหมาะสม</w:t>
            </w:r>
          </w:p>
        </w:tc>
        <w:tc>
          <w:tcPr>
            <w:tcW w:w="6210" w:type="dxa"/>
          </w:tcPr>
          <w:p w:rsidR="001A3E7B" w:rsidRPr="00EF2DB8" w:rsidRDefault="001A3E7B" w:rsidP="002B58AA">
            <w:pPr>
              <w:pStyle w:val="ListParagraph"/>
              <w:ind w:left="157" w:right="88" w:firstLine="12"/>
              <w:rPr>
                <w:rFonts w:ascii="TH SarabunPSK" w:hAnsi="TH SarabunPSK" w:cs="TH SarabunPSK"/>
                <w:sz w:val="28"/>
                <w:szCs w:val="28"/>
                <w:cs/>
              </w:rPr>
            </w:pPr>
            <w:r w:rsidRPr="00EF2DB8">
              <w:rPr>
                <w:rFonts w:ascii="TH SarabunPSK" w:hAnsi="TH SarabunPSK" w:cs="TH SarabunPSK" w:hint="cs"/>
                <w:sz w:val="28"/>
                <w:szCs w:val="28"/>
                <w:cs/>
              </w:rPr>
              <w:t xml:space="preserve">• จัดทำเอกสารหลักฐาน เช่น </w:t>
            </w:r>
            <w:r w:rsidRPr="00EF2DB8">
              <w:rPr>
                <w:rFonts w:ascii="TH SarabunPSK" w:hAnsi="TH SarabunPSK" w:cs="TH SarabunPSK" w:hint="cs"/>
                <w:sz w:val="28"/>
                <w:szCs w:val="28"/>
              </w:rPr>
              <w:t xml:space="preserve">Mapping Chart </w:t>
            </w:r>
            <w:r w:rsidRPr="00EF2DB8">
              <w:rPr>
                <w:rFonts w:ascii="TH SarabunPSK" w:hAnsi="TH SarabunPSK" w:cs="TH SarabunPSK" w:hint="cs"/>
                <w:sz w:val="28"/>
                <w:szCs w:val="28"/>
                <w:cs/>
              </w:rPr>
              <w:t xml:space="preserve">ของ </w:t>
            </w:r>
            <w:r w:rsidRPr="00EF2DB8">
              <w:rPr>
                <w:rFonts w:ascii="TH SarabunPSK" w:hAnsi="TH SarabunPSK" w:cs="TH SarabunPSK" w:hint="cs"/>
                <w:sz w:val="28"/>
                <w:szCs w:val="28"/>
              </w:rPr>
              <w:t>GELOs</w:t>
            </w:r>
            <w:r w:rsidRPr="00EF2DB8">
              <w:rPr>
                <w:rFonts w:ascii="TH SarabunPSK" w:hAnsi="TH SarabunPSK" w:cs="TH SarabunPSK" w:hint="cs"/>
                <w:sz w:val="28"/>
                <w:szCs w:val="28"/>
                <w:cs/>
              </w:rPr>
              <w:t>–</w:t>
            </w:r>
            <w:r w:rsidRPr="00EF2DB8">
              <w:rPr>
                <w:rFonts w:ascii="TH SarabunPSK" w:hAnsi="TH SarabunPSK" w:cs="TH SarabunPSK" w:hint="cs"/>
                <w:sz w:val="28"/>
                <w:szCs w:val="28"/>
              </w:rPr>
              <w:t>CLOs</w:t>
            </w:r>
            <w:r w:rsidRPr="00EF2DB8">
              <w:rPr>
                <w:rFonts w:ascii="TH SarabunPSK" w:hAnsi="TH SarabunPSK" w:cs="TH SarabunPSK" w:hint="cs"/>
                <w:sz w:val="28"/>
                <w:szCs w:val="28"/>
                <w:cs/>
              </w:rPr>
              <w:t>–</w:t>
            </w:r>
            <w:r w:rsidRPr="00EF2DB8">
              <w:rPr>
                <w:rFonts w:ascii="TH SarabunPSK" w:hAnsi="TH SarabunPSK" w:cs="TH SarabunPSK" w:hint="cs"/>
                <w:sz w:val="28"/>
                <w:szCs w:val="28"/>
              </w:rPr>
              <w:t>Learning Activities</w:t>
            </w:r>
            <w:r w:rsidRPr="00EF2DB8">
              <w:rPr>
                <w:rFonts w:ascii="TH SarabunPSK" w:hAnsi="TH SarabunPSK" w:cs="TH SarabunPSK" w:hint="cs"/>
                <w:sz w:val="28"/>
                <w:szCs w:val="28"/>
              </w:rPr>
              <w:br/>
            </w:r>
            <w:r w:rsidRPr="00EF2DB8">
              <w:rPr>
                <w:rFonts w:ascii="TH SarabunPSK" w:hAnsi="TH SarabunPSK" w:cs="TH SarabunPSK" w:hint="cs"/>
                <w:sz w:val="28"/>
                <w:szCs w:val="28"/>
                <w:cs/>
              </w:rPr>
              <w:t xml:space="preserve">• เก็บข้อมูลจากแบบสอบถาม/การประชุม </w:t>
            </w:r>
            <w:r w:rsidRPr="00EF2DB8">
              <w:rPr>
                <w:rFonts w:ascii="TH SarabunPSK" w:hAnsi="TH SarabunPSK" w:cs="TH SarabunPSK" w:hint="cs"/>
                <w:sz w:val="28"/>
                <w:szCs w:val="28"/>
              </w:rPr>
              <w:t xml:space="preserve">Focus Group </w:t>
            </w:r>
            <w:r w:rsidRPr="00EF2DB8">
              <w:rPr>
                <w:rFonts w:ascii="TH SarabunPSK" w:hAnsi="TH SarabunPSK" w:cs="TH SarabunPSK" w:hint="cs"/>
                <w:sz w:val="28"/>
                <w:szCs w:val="28"/>
                <w:cs/>
              </w:rPr>
              <w:t>กับผู้มีส่วนได้ส่วนเสีย (อาจารย์ผู้สอน</w:t>
            </w:r>
            <w:r w:rsidRPr="00EF2DB8">
              <w:rPr>
                <w:rFonts w:ascii="TH SarabunPSK" w:hAnsi="TH SarabunPSK" w:cs="TH SarabunPSK" w:hint="cs"/>
                <w:sz w:val="28"/>
                <w:szCs w:val="28"/>
              </w:rPr>
              <w:t xml:space="preserve">, </w:t>
            </w:r>
            <w:r w:rsidRPr="00EF2DB8">
              <w:rPr>
                <w:rFonts w:ascii="TH SarabunPSK" w:hAnsi="TH SarabunPSK" w:cs="TH SarabunPSK" w:hint="cs"/>
                <w:sz w:val="28"/>
                <w:szCs w:val="28"/>
                <w:cs/>
              </w:rPr>
              <w:t>ตัวแทนหลักสูตรที่ใช้บริการ</w:t>
            </w:r>
            <w:r w:rsidRPr="00EF2DB8">
              <w:rPr>
                <w:rFonts w:ascii="TH SarabunPSK" w:hAnsi="TH SarabunPSK" w:cs="TH SarabunPSK" w:hint="cs"/>
                <w:sz w:val="28"/>
                <w:szCs w:val="28"/>
              </w:rPr>
              <w:t xml:space="preserve">, </w:t>
            </w:r>
            <w:r w:rsidRPr="00EF2DB8">
              <w:rPr>
                <w:rFonts w:ascii="TH SarabunPSK" w:hAnsi="TH SarabunPSK" w:cs="TH SarabunPSK" w:hint="cs"/>
                <w:sz w:val="28"/>
                <w:szCs w:val="28"/>
                <w:cs/>
              </w:rPr>
              <w:t>ตัวแทนนักศึกษา)</w:t>
            </w:r>
            <w:r w:rsidRPr="00EF2DB8">
              <w:rPr>
                <w:rFonts w:ascii="TH SarabunPSK" w:hAnsi="TH SarabunPSK" w:cs="TH SarabunPSK" w:hint="cs"/>
                <w:sz w:val="28"/>
                <w:szCs w:val="28"/>
              </w:rPr>
              <w:br/>
            </w:r>
            <w:r w:rsidRPr="00EF2DB8">
              <w:rPr>
                <w:rFonts w:ascii="TH SarabunPSK" w:hAnsi="TH SarabunPSK" w:cs="TH SarabunPSK" w:hint="cs"/>
                <w:sz w:val="28"/>
                <w:szCs w:val="28"/>
                <w:cs/>
              </w:rPr>
              <w:t>• บันทึกการประชุมและข้อเสนอแนะเพื่อนำไป ปรับปรุง รายวิชาการศึกาทั่วไป</w:t>
            </w:r>
          </w:p>
        </w:tc>
      </w:tr>
      <w:tr w:rsidR="00EF2DB8" w:rsidRPr="00EF2DB8" w:rsidTr="001A3E7B">
        <w:trPr>
          <w:trHeight w:val="650"/>
        </w:trPr>
        <w:tc>
          <w:tcPr>
            <w:tcW w:w="1104" w:type="dxa"/>
          </w:tcPr>
          <w:p w:rsidR="001A3E7B" w:rsidRPr="00EF2DB8" w:rsidRDefault="001A3E7B" w:rsidP="002B58AA">
            <w:pPr>
              <w:rPr>
                <w:rFonts w:ascii="TH SarabunPSK" w:hAnsi="TH SarabunPSK" w:cs="TH SarabunPSK"/>
                <w:sz w:val="28"/>
                <w:szCs w:val="28"/>
                <w:cs/>
              </w:rPr>
            </w:pPr>
            <w:r w:rsidRPr="00EF2DB8">
              <w:rPr>
                <w:rFonts w:ascii="TH SarabunPSK" w:hAnsi="TH SarabunPSK" w:cs="TH SarabunPSK" w:hint="cs"/>
                <w:sz w:val="28"/>
                <w:szCs w:val="28"/>
                <w:cs/>
              </w:rPr>
              <w:t>การดำเนินการ (</w:t>
            </w:r>
            <w:r w:rsidRPr="00EF2DB8">
              <w:rPr>
                <w:rFonts w:ascii="TH SarabunPSK" w:hAnsi="TH SarabunPSK" w:cs="TH SarabunPSK" w:hint="cs"/>
                <w:sz w:val="28"/>
                <w:szCs w:val="28"/>
              </w:rPr>
              <w:t>Do</w:t>
            </w:r>
            <w:r w:rsidRPr="00EF2DB8">
              <w:rPr>
                <w:rFonts w:ascii="TH SarabunPSK" w:hAnsi="TH SarabunPSK" w:cs="TH SarabunPSK" w:hint="cs"/>
                <w:sz w:val="28"/>
                <w:szCs w:val="28"/>
                <w:cs/>
              </w:rPr>
              <w:t>)</w:t>
            </w:r>
          </w:p>
        </w:tc>
        <w:tc>
          <w:tcPr>
            <w:tcW w:w="2010" w:type="dxa"/>
          </w:tcPr>
          <w:p w:rsidR="001A3E7B" w:rsidRPr="00EF2DB8" w:rsidRDefault="001A3E7B" w:rsidP="002B58AA">
            <w:pPr>
              <w:rPr>
                <w:rFonts w:ascii="TH SarabunPSK" w:hAnsi="TH SarabunPSK" w:cs="TH SarabunPSK"/>
                <w:sz w:val="28"/>
                <w:szCs w:val="28"/>
                <w:cs/>
              </w:rPr>
            </w:pPr>
            <w:r w:rsidRPr="00EF2DB8">
              <w:rPr>
                <w:rFonts w:ascii="TH SarabunPSK" w:hAnsi="TH SarabunPSK" w:cs="TH SarabunPSK" w:hint="cs"/>
                <w:sz w:val="28"/>
                <w:szCs w:val="28"/>
                <w:cs/>
              </w:rPr>
              <w:t>ผลการศึกษาของนักศึกษา</w:t>
            </w:r>
          </w:p>
        </w:tc>
        <w:tc>
          <w:tcPr>
            <w:tcW w:w="4171" w:type="dxa"/>
          </w:tcPr>
          <w:p w:rsidR="001A3E7B" w:rsidRPr="00EF2DB8" w:rsidRDefault="001A3E7B" w:rsidP="002B58AA">
            <w:pPr>
              <w:rPr>
                <w:rFonts w:ascii="TH SarabunPSK" w:hAnsi="TH SarabunPSK" w:cs="TH SarabunPSK"/>
                <w:sz w:val="28"/>
                <w:szCs w:val="28"/>
                <w:cs/>
              </w:rPr>
            </w:pPr>
            <w:r w:rsidRPr="00EF2DB8">
              <w:rPr>
                <w:rFonts w:ascii="TH SarabunPSK" w:eastAsia="Times New Roman" w:hAnsi="TH SarabunPSK" w:cs="TH SarabunPSK" w:hint="cs"/>
                <w:sz w:val="28"/>
                <w:szCs w:val="28"/>
                <w:cs/>
              </w:rPr>
              <w:t>ผลการเรียนของนักศึกษาในรายวิชาการศึกษาทั่วไป มีผู้ผ่านไม่น้อยกว่าร้อยละ 80 ของผู้ลงทะเบียนเรียน</w:t>
            </w:r>
          </w:p>
        </w:tc>
        <w:tc>
          <w:tcPr>
            <w:tcW w:w="6210" w:type="dxa"/>
          </w:tcPr>
          <w:p w:rsidR="001A3E7B" w:rsidRPr="00EF2DB8" w:rsidRDefault="001A3E7B" w:rsidP="002B58AA">
            <w:pPr>
              <w:ind w:left="168"/>
              <w:rPr>
                <w:rFonts w:ascii="TH SarabunPSK" w:hAnsi="TH SarabunPSK" w:cs="TH SarabunPSK"/>
                <w:sz w:val="28"/>
                <w:szCs w:val="28"/>
              </w:rPr>
            </w:pPr>
            <w:r w:rsidRPr="00EF2DB8">
              <w:rPr>
                <w:rFonts w:ascii="TH SarabunPSK" w:hAnsi="TH SarabunPSK" w:cs="TH SarabunPSK" w:hint="cs"/>
                <w:sz w:val="28"/>
                <w:szCs w:val="28"/>
                <w:cs/>
              </w:rPr>
              <w:t>• ดึงข้อมูลผลการเรียนจากฐานข้อมูลทะเบียนกลางของมหาวิทยาลัย</w:t>
            </w:r>
            <w:r w:rsidRPr="00EF2DB8">
              <w:rPr>
                <w:rFonts w:ascii="TH SarabunPSK" w:hAnsi="TH SarabunPSK" w:cs="TH SarabunPSK" w:hint="cs"/>
                <w:sz w:val="28"/>
                <w:szCs w:val="28"/>
              </w:rPr>
              <w:br/>
            </w:r>
            <w:r w:rsidRPr="00EF2DB8">
              <w:rPr>
                <w:rFonts w:ascii="TH SarabunPSK" w:hAnsi="TH SarabunPSK" w:cs="TH SarabunPSK" w:hint="cs"/>
                <w:sz w:val="28"/>
                <w:szCs w:val="28"/>
                <w:cs/>
              </w:rPr>
              <w:t>• ใช้รายงานผลการเรียนรายวิชา (</w:t>
            </w:r>
            <w:r w:rsidRPr="00EF2DB8">
              <w:rPr>
                <w:rFonts w:ascii="TH SarabunPSK" w:hAnsi="TH SarabunPSK" w:cs="TH SarabunPSK" w:hint="cs"/>
                <w:sz w:val="28"/>
                <w:szCs w:val="28"/>
              </w:rPr>
              <w:t>Grade Report</w:t>
            </w:r>
            <w:r w:rsidRPr="00EF2DB8">
              <w:rPr>
                <w:rFonts w:ascii="TH SarabunPSK" w:hAnsi="TH SarabunPSK" w:cs="TH SarabunPSK" w:hint="cs"/>
                <w:sz w:val="28"/>
                <w:szCs w:val="28"/>
                <w:cs/>
              </w:rPr>
              <w:t>) ที่ตรวจสอบแล้วโดยอาจารย์ผู้สอนและหัวหน้าสาขา</w:t>
            </w:r>
            <w:r w:rsidRPr="00EF2DB8">
              <w:rPr>
                <w:rFonts w:ascii="TH SarabunPSK" w:hAnsi="TH SarabunPSK" w:cs="TH SarabunPSK" w:hint="cs"/>
                <w:sz w:val="28"/>
                <w:szCs w:val="28"/>
              </w:rPr>
              <w:br/>
            </w:r>
            <w:r w:rsidRPr="00EF2DB8">
              <w:rPr>
                <w:rFonts w:ascii="TH SarabunPSK" w:hAnsi="TH SarabunPSK" w:cs="TH SarabunPSK" w:hint="cs"/>
                <w:sz w:val="28"/>
                <w:szCs w:val="28"/>
                <w:cs/>
              </w:rPr>
              <w:t>• รวบรวมและวิเคราะห์ข้อมูลในรูปแบบตารางสรุปผลสัมฤทธิ์รายวิชา (</w:t>
            </w:r>
            <w:r w:rsidRPr="00EF2DB8">
              <w:rPr>
                <w:rFonts w:ascii="TH SarabunPSK" w:hAnsi="TH SarabunPSK" w:cs="TH SarabunPSK" w:hint="cs"/>
                <w:sz w:val="28"/>
                <w:szCs w:val="28"/>
              </w:rPr>
              <w:t>Course Achievement Summary</w:t>
            </w:r>
            <w:r w:rsidRPr="00EF2DB8">
              <w:rPr>
                <w:rFonts w:ascii="TH SarabunPSK" w:hAnsi="TH SarabunPSK" w:cs="TH SarabunPSK" w:hint="cs"/>
                <w:sz w:val="28"/>
                <w:szCs w:val="28"/>
                <w:cs/>
              </w:rPr>
              <w:t>) แยกตามรายวิชา</w:t>
            </w:r>
          </w:p>
          <w:p w:rsidR="001A3E7B" w:rsidRPr="00EF2DB8" w:rsidRDefault="001A3E7B" w:rsidP="002B58AA">
            <w:pPr>
              <w:ind w:left="168" w:right="42"/>
              <w:rPr>
                <w:rFonts w:ascii="TH SarabunPSK" w:hAnsi="TH SarabunPSK" w:cs="TH SarabunPSK"/>
                <w:sz w:val="28"/>
                <w:szCs w:val="28"/>
                <w:cs/>
              </w:rPr>
            </w:pPr>
            <w:r w:rsidRPr="00EF2DB8">
              <w:rPr>
                <w:rFonts w:ascii="TH SarabunPSK" w:hAnsi="TH SarabunPSK" w:cs="TH SarabunPSK" w:hint="cs"/>
                <w:sz w:val="28"/>
                <w:szCs w:val="28"/>
                <w:cs/>
              </w:rPr>
              <w:t>• ตรวจสอบความถูกต้องของข้อมูลโดยฝ่ายวิชาการก่อนบันทึก</w:t>
            </w: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ลงรายงาน ประจำปี ของสำนักวิชา</w:t>
            </w:r>
          </w:p>
        </w:tc>
      </w:tr>
      <w:tr w:rsidR="00EF2DB8" w:rsidRPr="00EF2DB8" w:rsidTr="00401CBE">
        <w:tc>
          <w:tcPr>
            <w:tcW w:w="1104" w:type="dxa"/>
            <w:tcBorders>
              <w:bottom w:val="single" w:sz="4" w:space="0" w:color="auto"/>
            </w:tcBorders>
          </w:tcPr>
          <w:p w:rsidR="001A3E7B" w:rsidRPr="00EF2DB8" w:rsidRDefault="001A3E7B" w:rsidP="002B58AA">
            <w:pPr>
              <w:rPr>
                <w:rFonts w:ascii="TH SarabunPSK" w:hAnsi="TH SarabunPSK" w:cs="TH SarabunPSK"/>
                <w:sz w:val="28"/>
                <w:szCs w:val="28"/>
                <w:highlight w:val="yellow"/>
                <w:cs/>
              </w:rPr>
            </w:pPr>
          </w:p>
        </w:tc>
        <w:tc>
          <w:tcPr>
            <w:tcW w:w="2010" w:type="dxa"/>
            <w:tcBorders>
              <w:bottom w:val="single" w:sz="4" w:space="0" w:color="auto"/>
            </w:tcBorders>
          </w:tcPr>
          <w:p w:rsidR="001A3E7B" w:rsidRPr="00EF2DB8" w:rsidRDefault="001A3E7B" w:rsidP="002B58AA">
            <w:pPr>
              <w:rPr>
                <w:rFonts w:ascii="TH SarabunPSK" w:hAnsi="TH SarabunPSK" w:cs="TH SarabunPSK"/>
                <w:sz w:val="28"/>
                <w:szCs w:val="28"/>
                <w:cs/>
              </w:rPr>
            </w:pPr>
            <w:r w:rsidRPr="00EF2DB8">
              <w:rPr>
                <w:rFonts w:ascii="TH SarabunPSK" w:hAnsi="TH SarabunPSK" w:cs="TH SarabunPSK" w:hint="cs"/>
                <w:sz w:val="28"/>
                <w:szCs w:val="28"/>
                <w:cs/>
              </w:rPr>
              <w:t>ความพร้อมของห้องเรียนและห้องปฏิบัติการ และสิ่งสนับสนุนการเรียนรู้อื่นๆ</w:t>
            </w:r>
          </w:p>
        </w:tc>
        <w:tc>
          <w:tcPr>
            <w:tcW w:w="4171" w:type="dxa"/>
          </w:tcPr>
          <w:p w:rsidR="001A3E7B" w:rsidRPr="00EF2DB8" w:rsidRDefault="001A3E7B" w:rsidP="002B58AA">
            <w:pPr>
              <w:rPr>
                <w:rFonts w:ascii="TH SarabunPSK" w:hAnsi="TH SarabunPSK" w:cs="TH SarabunPSK"/>
                <w:sz w:val="28"/>
                <w:szCs w:val="28"/>
                <w:cs/>
              </w:rPr>
            </w:pPr>
            <w:r w:rsidRPr="00EF2DB8">
              <w:rPr>
                <w:rFonts w:ascii="TH SarabunPSK" w:hAnsi="TH SarabunPSK" w:cs="TH SarabunPSK" w:hint="cs"/>
                <w:sz w:val="28"/>
                <w:szCs w:val="28"/>
                <w:cs/>
              </w:rPr>
              <w:t xml:space="preserve">ค่าเฉลี่ยคะแนนความพึงพอใจของนักศึกษาและอาจารย์ต่อความพร้อมของห้องเรียน และสิ่งสนับสนุนการเรียนรู้ ≥ </w:t>
            </w:r>
            <w:r w:rsidRPr="00EF2DB8">
              <w:rPr>
                <w:rFonts w:ascii="TH SarabunPSK" w:hAnsi="TH SarabunPSK" w:cs="TH SarabunPSK" w:hint="cs"/>
                <w:sz w:val="28"/>
                <w:szCs w:val="28"/>
              </w:rPr>
              <w:t>4</w:t>
            </w:r>
            <w:r w:rsidRPr="00EF2DB8">
              <w:rPr>
                <w:rFonts w:ascii="TH SarabunPSK" w:hAnsi="TH SarabunPSK" w:cs="TH SarabunPSK" w:hint="cs"/>
                <w:sz w:val="28"/>
                <w:szCs w:val="28"/>
                <w:cs/>
              </w:rPr>
              <w:t>.</w:t>
            </w:r>
            <w:r w:rsidRPr="00EF2DB8">
              <w:rPr>
                <w:rFonts w:ascii="TH SarabunPSK" w:hAnsi="TH SarabunPSK" w:cs="TH SarabunPSK" w:hint="cs"/>
                <w:sz w:val="28"/>
                <w:szCs w:val="28"/>
              </w:rPr>
              <w:t xml:space="preserve">0 </w:t>
            </w:r>
            <w:r w:rsidRPr="00EF2DB8">
              <w:rPr>
                <w:rFonts w:ascii="TH SarabunPSK" w:hAnsi="TH SarabunPSK" w:cs="TH SarabunPSK" w:hint="cs"/>
                <w:sz w:val="28"/>
                <w:szCs w:val="28"/>
                <w:cs/>
              </w:rPr>
              <w:t xml:space="preserve">จากคะแนนเต็ม </w:t>
            </w:r>
            <w:r w:rsidRPr="00EF2DB8">
              <w:rPr>
                <w:rFonts w:ascii="TH SarabunPSK" w:hAnsi="TH SarabunPSK" w:cs="TH SarabunPSK" w:hint="cs"/>
                <w:sz w:val="28"/>
                <w:szCs w:val="28"/>
              </w:rPr>
              <w:t>5</w:t>
            </w:r>
            <w:r w:rsidRPr="00EF2DB8">
              <w:rPr>
                <w:rFonts w:ascii="TH SarabunPSK" w:hAnsi="TH SarabunPSK" w:cs="TH SarabunPSK" w:hint="cs"/>
                <w:sz w:val="28"/>
                <w:szCs w:val="28"/>
                <w:cs/>
              </w:rPr>
              <w:t>.</w:t>
            </w:r>
            <w:r w:rsidRPr="00EF2DB8">
              <w:rPr>
                <w:rFonts w:ascii="TH SarabunPSK" w:hAnsi="TH SarabunPSK" w:cs="TH SarabunPSK" w:hint="cs"/>
                <w:sz w:val="28"/>
                <w:szCs w:val="28"/>
              </w:rPr>
              <w:t xml:space="preserve">0 </w:t>
            </w:r>
            <w:r w:rsidRPr="00EF2DB8">
              <w:rPr>
                <w:rFonts w:ascii="TH SarabunPSK" w:hAnsi="TH SarabunPSK" w:cs="TH SarabunPSK" w:hint="cs"/>
                <w:sz w:val="28"/>
                <w:szCs w:val="28"/>
                <w:cs/>
              </w:rPr>
              <w:t>ในทุกหมวดการประเมิน</w:t>
            </w:r>
          </w:p>
        </w:tc>
        <w:tc>
          <w:tcPr>
            <w:tcW w:w="6210" w:type="dxa"/>
          </w:tcPr>
          <w:p w:rsidR="001A3E7B" w:rsidRPr="00EF2DB8" w:rsidRDefault="001A3E7B" w:rsidP="002B58AA">
            <w:pPr>
              <w:rPr>
                <w:rFonts w:ascii="TH SarabunPSK" w:hAnsi="TH SarabunPSK" w:cs="TH SarabunPSK"/>
                <w:sz w:val="28"/>
                <w:szCs w:val="28"/>
              </w:rPr>
            </w:pPr>
            <w:r w:rsidRPr="00EF2DB8">
              <w:rPr>
                <w:rFonts w:ascii="TH SarabunPSK" w:hAnsi="TH SarabunPSK" w:cs="TH SarabunPSK" w:hint="cs"/>
                <w:sz w:val="28"/>
                <w:szCs w:val="28"/>
                <w:cs/>
              </w:rPr>
              <w:t>• ใช้แบบสอบถามความพึงพอใจ (</w:t>
            </w:r>
            <w:r w:rsidRPr="00EF2DB8">
              <w:rPr>
                <w:rFonts w:ascii="TH SarabunPSK" w:hAnsi="TH SarabunPSK" w:cs="TH SarabunPSK" w:hint="cs"/>
                <w:sz w:val="28"/>
                <w:szCs w:val="28"/>
              </w:rPr>
              <w:t>Satisfaction Survey</w:t>
            </w:r>
            <w:r w:rsidRPr="00EF2DB8">
              <w:rPr>
                <w:rFonts w:ascii="TH SarabunPSK" w:hAnsi="TH SarabunPSK" w:cs="TH SarabunPSK" w:hint="cs"/>
                <w:sz w:val="28"/>
                <w:szCs w:val="28"/>
                <w:cs/>
              </w:rPr>
              <w:t>) ในช่วงปลายภาคเรียน ครอบคลุมหัวข้อ: ความสะดวกสบาย</w:t>
            </w:r>
            <w:r w:rsidRPr="00EF2DB8">
              <w:rPr>
                <w:rFonts w:ascii="TH SarabunPSK" w:hAnsi="TH SarabunPSK" w:cs="TH SarabunPSK" w:hint="cs"/>
                <w:sz w:val="28"/>
                <w:szCs w:val="28"/>
              </w:rPr>
              <w:t xml:space="preserve">, </w:t>
            </w:r>
            <w:r w:rsidRPr="00EF2DB8">
              <w:rPr>
                <w:rFonts w:ascii="TH SarabunPSK" w:hAnsi="TH SarabunPSK" w:cs="TH SarabunPSK" w:hint="cs"/>
                <w:sz w:val="28"/>
                <w:szCs w:val="28"/>
                <w:cs/>
              </w:rPr>
              <w:t>ความพร้อมใช้งาน</w:t>
            </w:r>
            <w:r w:rsidRPr="00EF2DB8">
              <w:rPr>
                <w:rFonts w:ascii="TH SarabunPSK" w:hAnsi="TH SarabunPSK" w:cs="TH SarabunPSK" w:hint="cs"/>
                <w:sz w:val="28"/>
                <w:szCs w:val="28"/>
              </w:rPr>
              <w:t xml:space="preserve">, </w:t>
            </w:r>
            <w:r w:rsidRPr="00EF2DB8">
              <w:rPr>
                <w:rFonts w:ascii="TH SarabunPSK" w:hAnsi="TH SarabunPSK" w:cs="TH SarabunPSK" w:hint="cs"/>
                <w:sz w:val="28"/>
                <w:szCs w:val="28"/>
                <w:cs/>
              </w:rPr>
              <w:t>ความปลอดภัย</w:t>
            </w:r>
            <w:r w:rsidRPr="00EF2DB8">
              <w:rPr>
                <w:rFonts w:ascii="TH SarabunPSK" w:hAnsi="TH SarabunPSK" w:cs="TH SarabunPSK" w:hint="cs"/>
                <w:sz w:val="28"/>
                <w:szCs w:val="28"/>
              </w:rPr>
              <w:t xml:space="preserve">, </w:t>
            </w:r>
            <w:r w:rsidRPr="00EF2DB8">
              <w:rPr>
                <w:rFonts w:ascii="TH SarabunPSK" w:hAnsi="TH SarabunPSK" w:cs="TH SarabunPSK" w:hint="cs"/>
                <w:sz w:val="28"/>
                <w:szCs w:val="28"/>
                <w:cs/>
              </w:rPr>
              <w:t>การบำรุงรักษา และการสนับสนุนจากเจ้าหน้าที่</w:t>
            </w:r>
            <w:r w:rsidRPr="00EF2DB8">
              <w:rPr>
                <w:rFonts w:ascii="TH SarabunPSK" w:hAnsi="TH SarabunPSK" w:cs="TH SarabunPSK" w:hint="cs"/>
                <w:sz w:val="28"/>
                <w:szCs w:val="28"/>
              </w:rPr>
              <w:br/>
            </w:r>
            <w:r w:rsidRPr="00EF2DB8">
              <w:rPr>
                <w:rFonts w:ascii="TH SarabunPSK" w:hAnsi="TH SarabunPSK" w:cs="TH SarabunPSK" w:hint="cs"/>
                <w:sz w:val="28"/>
                <w:szCs w:val="28"/>
                <w:cs/>
              </w:rPr>
              <w:t>• กลุ่มตัวอย่าง: นักศึกษาที่ลงทะเบียนเรียนรายวิชาการศึกษาทั่วไป+ อาจารย์ผู้สอนรายวิชาการศึกษาทั่วไป</w:t>
            </w:r>
            <w:r w:rsidRPr="00EF2DB8">
              <w:rPr>
                <w:rFonts w:ascii="TH SarabunPSK" w:hAnsi="TH SarabunPSK" w:cs="TH SarabunPSK" w:hint="cs"/>
                <w:sz w:val="28"/>
                <w:szCs w:val="28"/>
              </w:rPr>
              <w:br/>
            </w:r>
            <w:r w:rsidRPr="00EF2DB8">
              <w:rPr>
                <w:rFonts w:ascii="TH SarabunPSK" w:hAnsi="TH SarabunPSK" w:cs="TH SarabunPSK" w:hint="cs"/>
                <w:sz w:val="28"/>
                <w:szCs w:val="28"/>
                <w:cs/>
              </w:rPr>
              <w:t xml:space="preserve">• วิธีเก็บ: แบบสอบถามออนไลน์ผ่าน </w:t>
            </w:r>
            <w:r w:rsidRPr="00EF2DB8">
              <w:rPr>
                <w:rFonts w:ascii="TH SarabunPSK" w:hAnsi="TH SarabunPSK" w:cs="TH SarabunPSK" w:hint="cs"/>
                <w:sz w:val="28"/>
                <w:szCs w:val="28"/>
              </w:rPr>
              <w:t>Google Form</w:t>
            </w:r>
          </w:p>
          <w:p w:rsidR="001A3E7B" w:rsidRPr="00EF2DB8" w:rsidRDefault="001A3E7B" w:rsidP="002B58AA">
            <w:pPr>
              <w:rPr>
                <w:rFonts w:ascii="TH SarabunPSK" w:hAnsi="TH SarabunPSK" w:cs="TH SarabunPSK"/>
                <w:sz w:val="28"/>
                <w:szCs w:val="28"/>
                <w:cs/>
              </w:rPr>
            </w:pPr>
            <w:r w:rsidRPr="00EF2DB8">
              <w:rPr>
                <w:rFonts w:ascii="TH SarabunPSK" w:hAnsi="TH SarabunPSK" w:cs="TH SarabunPSK" w:hint="cs"/>
                <w:sz w:val="28"/>
                <w:szCs w:val="28"/>
                <w:cs/>
              </w:rPr>
              <w:t>• การประมวลผล: วิเคราะห์เชิงปริมาณ (ค่าเฉลี่ย</w:t>
            </w:r>
            <w:r w:rsidRPr="00EF2DB8">
              <w:rPr>
                <w:rFonts w:ascii="TH SarabunPSK" w:hAnsi="TH SarabunPSK" w:cs="TH SarabunPSK" w:hint="cs"/>
                <w:sz w:val="28"/>
                <w:szCs w:val="28"/>
              </w:rPr>
              <w:t xml:space="preserve">, </w:t>
            </w:r>
            <w:r w:rsidRPr="00EF2DB8">
              <w:rPr>
                <w:rFonts w:ascii="TH SarabunPSK" w:hAnsi="TH SarabunPSK" w:cs="TH SarabunPSK" w:hint="cs"/>
                <w:sz w:val="28"/>
                <w:szCs w:val="28"/>
                <w:cs/>
              </w:rPr>
              <w:t>ส่วนเบี่ยงเบนมาตรฐาน) พร้อมวิเคราะห์เชิงคุณภาพจากข้อเสนอแนะ</w:t>
            </w:r>
            <w:r w:rsidRPr="00EF2DB8">
              <w:rPr>
                <w:rFonts w:ascii="TH SarabunPSK" w:hAnsi="TH SarabunPSK" w:cs="TH SarabunPSK" w:hint="cs"/>
                <w:sz w:val="28"/>
                <w:szCs w:val="28"/>
              </w:rPr>
              <w:br/>
            </w:r>
            <w:r w:rsidRPr="00EF2DB8">
              <w:rPr>
                <w:rFonts w:ascii="TH SarabunPSK" w:hAnsi="TH SarabunPSK" w:cs="TH SarabunPSK" w:hint="cs"/>
                <w:sz w:val="28"/>
                <w:szCs w:val="28"/>
                <w:cs/>
              </w:rPr>
              <w:t>• การตรวจสอบความถูกต้อง: ฝ่ายวิชาการ/ประกันคุณภาพรวบรวมและ ตรวจสอบก่อนรายงาน</w:t>
            </w:r>
          </w:p>
        </w:tc>
      </w:tr>
      <w:tr w:rsidR="00EF2DB8" w:rsidRPr="00EF2DB8" w:rsidTr="00401CBE">
        <w:tc>
          <w:tcPr>
            <w:tcW w:w="1104" w:type="dxa"/>
            <w:vMerge w:val="restart"/>
            <w:tcBorders>
              <w:bottom w:val="single" w:sz="4" w:space="0" w:color="auto"/>
            </w:tcBorders>
          </w:tcPr>
          <w:p w:rsidR="001A3E7B" w:rsidRPr="00EF2DB8" w:rsidRDefault="001A3E7B" w:rsidP="002B58AA">
            <w:pPr>
              <w:rPr>
                <w:rFonts w:ascii="TH SarabunPSK" w:hAnsi="TH SarabunPSK" w:cs="TH SarabunPSK"/>
                <w:sz w:val="28"/>
                <w:szCs w:val="28"/>
              </w:rPr>
            </w:pPr>
            <w:r w:rsidRPr="00EF2DB8">
              <w:rPr>
                <w:rFonts w:ascii="TH SarabunPSK" w:hAnsi="TH SarabunPSK" w:cs="TH SarabunPSK" w:hint="cs"/>
                <w:sz w:val="28"/>
                <w:szCs w:val="28"/>
                <w:cs/>
              </w:rPr>
              <w:t>การตรวจสอบ (</w:t>
            </w:r>
            <w:r w:rsidRPr="00EF2DB8">
              <w:rPr>
                <w:rFonts w:ascii="TH SarabunPSK" w:hAnsi="TH SarabunPSK" w:cs="TH SarabunPSK" w:hint="cs"/>
                <w:sz w:val="28"/>
                <w:szCs w:val="28"/>
              </w:rPr>
              <w:t>Check</w:t>
            </w:r>
            <w:r w:rsidRPr="00EF2DB8">
              <w:rPr>
                <w:rFonts w:ascii="TH SarabunPSK" w:hAnsi="TH SarabunPSK" w:cs="TH SarabunPSK" w:hint="cs"/>
                <w:sz w:val="28"/>
                <w:szCs w:val="28"/>
                <w:cs/>
              </w:rPr>
              <w:t>)</w:t>
            </w:r>
          </w:p>
        </w:tc>
        <w:tc>
          <w:tcPr>
            <w:tcW w:w="2010" w:type="dxa"/>
            <w:tcBorders>
              <w:bottom w:val="single" w:sz="4" w:space="0" w:color="auto"/>
            </w:tcBorders>
          </w:tcPr>
          <w:p w:rsidR="001A3E7B" w:rsidRPr="00EF2DB8" w:rsidRDefault="001A3E7B" w:rsidP="002B58AA">
            <w:pPr>
              <w:rPr>
                <w:rFonts w:ascii="TH SarabunPSK" w:hAnsi="TH SarabunPSK" w:cs="TH SarabunPSK"/>
                <w:sz w:val="28"/>
                <w:szCs w:val="28"/>
                <w:cs/>
              </w:rPr>
            </w:pPr>
            <w:r w:rsidRPr="00EF2DB8">
              <w:rPr>
                <w:rFonts w:ascii="TH SarabunPSK" w:hAnsi="TH SarabunPSK" w:cs="TH SarabunPSK" w:hint="cs"/>
                <w:sz w:val="28"/>
                <w:szCs w:val="28"/>
                <w:cs/>
              </w:rPr>
              <w:t>ร้อยละของนักศึกษาที่บรรลุผลลัพธ์การเรียนรู้ระดับรายวิชา การศึกษาทั่วไป (</w:t>
            </w:r>
            <w:r w:rsidRPr="00EF2DB8">
              <w:rPr>
                <w:rFonts w:ascii="TH SarabunPSK" w:hAnsi="TH SarabunPSK" w:cs="TH SarabunPSK" w:hint="cs"/>
                <w:sz w:val="28"/>
                <w:szCs w:val="28"/>
              </w:rPr>
              <w:t>General Education Learning Outcomes</w:t>
            </w:r>
            <w:r w:rsidRPr="00EF2DB8">
              <w:rPr>
                <w:rFonts w:ascii="TH SarabunPSK" w:hAnsi="TH SarabunPSK" w:cs="TH SarabunPSK" w:hint="cs"/>
                <w:sz w:val="28"/>
                <w:szCs w:val="28"/>
                <w:cs/>
              </w:rPr>
              <w:t xml:space="preserve">: </w:t>
            </w:r>
            <w:r w:rsidRPr="00EF2DB8">
              <w:rPr>
                <w:rFonts w:ascii="TH SarabunPSK" w:hAnsi="TH SarabunPSK" w:cs="TH SarabunPSK" w:hint="cs"/>
                <w:sz w:val="28"/>
                <w:szCs w:val="28"/>
              </w:rPr>
              <w:t>GELOs</w:t>
            </w:r>
            <w:r w:rsidRPr="00EF2DB8">
              <w:rPr>
                <w:rFonts w:ascii="TH SarabunPSK" w:hAnsi="TH SarabunPSK" w:cs="TH SarabunPSK" w:hint="cs"/>
                <w:sz w:val="28"/>
                <w:szCs w:val="28"/>
                <w:cs/>
              </w:rPr>
              <w:t>) ตามที่กำหนด</w:t>
            </w:r>
          </w:p>
        </w:tc>
        <w:tc>
          <w:tcPr>
            <w:tcW w:w="4171" w:type="dxa"/>
          </w:tcPr>
          <w:p w:rsidR="001A3E7B" w:rsidRPr="00EF2DB8" w:rsidRDefault="001A3E7B" w:rsidP="002B58AA">
            <w:pPr>
              <w:rPr>
                <w:rFonts w:ascii="TH SarabunPSK" w:hAnsi="TH SarabunPSK" w:cs="TH SarabunPSK"/>
                <w:sz w:val="28"/>
                <w:szCs w:val="28"/>
                <w:cs/>
              </w:rPr>
            </w:pPr>
            <w:r w:rsidRPr="00EF2DB8">
              <w:rPr>
                <w:rFonts w:ascii="TH SarabunPSK" w:hAnsi="TH SarabunPSK" w:cs="TH SarabunPSK" w:hint="cs"/>
                <w:sz w:val="28"/>
                <w:szCs w:val="28"/>
                <w:cs/>
              </w:rPr>
              <w:t xml:space="preserve">ร้อยละ </w:t>
            </w:r>
            <w:r w:rsidRPr="00EF2DB8">
              <w:rPr>
                <w:rFonts w:ascii="TH SarabunPSK" w:hAnsi="TH SarabunPSK" w:cs="TH SarabunPSK" w:hint="cs"/>
                <w:sz w:val="28"/>
                <w:szCs w:val="28"/>
              </w:rPr>
              <w:t xml:space="preserve">80 </w:t>
            </w:r>
            <w:r w:rsidRPr="00EF2DB8">
              <w:rPr>
                <w:rFonts w:ascii="TH SarabunPSK" w:hAnsi="TH SarabunPSK" w:cs="TH SarabunPSK" w:hint="cs"/>
                <w:sz w:val="28"/>
                <w:szCs w:val="28"/>
                <w:cs/>
              </w:rPr>
              <w:t xml:space="preserve">ของนักศึกษาที่ลงทะเบียนเรียนในแต่ละรายวิชา </w:t>
            </w:r>
            <w:r w:rsidRPr="00EF2DB8">
              <w:rPr>
                <w:rFonts w:ascii="TH SarabunPSK" w:hAnsi="TH SarabunPSK" w:cs="TH SarabunPSK" w:hint="cs"/>
                <w:sz w:val="28"/>
                <w:szCs w:val="28"/>
              </w:rPr>
              <w:t xml:space="preserve">Gen Ed </w:t>
            </w:r>
            <w:r w:rsidRPr="00EF2DB8">
              <w:rPr>
                <w:rFonts w:ascii="TH SarabunPSK" w:hAnsi="TH SarabunPSK" w:cs="TH SarabunPSK" w:hint="cs"/>
                <w:sz w:val="28"/>
                <w:szCs w:val="28"/>
                <w:cs/>
              </w:rPr>
              <w:t>บรรลุผลลัพธ์การเรียนรู้ระดับรายวิชา (</w:t>
            </w:r>
            <w:r w:rsidRPr="00EF2DB8">
              <w:rPr>
                <w:rFonts w:ascii="TH SarabunPSK" w:hAnsi="TH SarabunPSK" w:cs="TH SarabunPSK" w:hint="cs"/>
                <w:sz w:val="28"/>
                <w:szCs w:val="28"/>
              </w:rPr>
              <w:t>GELOs</w:t>
            </w:r>
            <w:r w:rsidRPr="00EF2DB8">
              <w:rPr>
                <w:rFonts w:ascii="TH SarabunPSK" w:hAnsi="TH SarabunPSK" w:cs="TH SarabunPSK" w:hint="cs"/>
                <w:sz w:val="28"/>
                <w:szCs w:val="28"/>
                <w:cs/>
              </w:rPr>
              <w:t>) ตามเกณฑ์ที่กำหนด</w:t>
            </w:r>
          </w:p>
        </w:tc>
        <w:tc>
          <w:tcPr>
            <w:tcW w:w="6210" w:type="dxa"/>
          </w:tcPr>
          <w:p w:rsidR="001A3E7B" w:rsidRPr="00EF2DB8" w:rsidRDefault="001A3E7B" w:rsidP="002B58AA">
            <w:pPr>
              <w:spacing w:before="100" w:beforeAutospacing="1"/>
              <w:rPr>
                <w:rFonts w:ascii="TH SarabunPSK" w:eastAsia="Times New Roman" w:hAnsi="TH SarabunPSK" w:cs="TH SarabunPSK"/>
                <w:sz w:val="28"/>
                <w:szCs w:val="28"/>
                <w:cs/>
              </w:rPr>
            </w:pPr>
            <w:r w:rsidRPr="00EF2DB8">
              <w:rPr>
                <w:rFonts w:ascii="TH SarabunPSK" w:hAnsi="TH SarabunPSK" w:cs="TH SarabunPSK" w:hint="cs"/>
                <w:sz w:val="28"/>
                <w:szCs w:val="28"/>
                <w:cs/>
              </w:rPr>
              <w:t xml:space="preserve">• การประเมินบรรลุ </w:t>
            </w:r>
            <w:r w:rsidRPr="00EF2DB8">
              <w:rPr>
                <w:rFonts w:ascii="TH SarabunPSK" w:hAnsi="TH SarabunPSK" w:cs="TH SarabunPSK" w:hint="cs"/>
                <w:sz w:val="28"/>
                <w:szCs w:val="28"/>
              </w:rPr>
              <w:t>GELOs</w:t>
            </w:r>
            <w:r w:rsidRPr="00EF2DB8">
              <w:rPr>
                <w:rFonts w:ascii="TH SarabunPSK" w:hAnsi="TH SarabunPSK" w:cs="TH SarabunPSK" w:hint="cs"/>
                <w:sz w:val="28"/>
                <w:szCs w:val="28"/>
                <w:cs/>
              </w:rPr>
              <w:t>:</w:t>
            </w:r>
            <w:r w:rsidRPr="00EF2DB8">
              <w:rPr>
                <w:rFonts w:ascii="TH SarabunPSK" w:hAnsi="TH SarabunPSK" w:cs="TH SarabunPSK" w:hint="cs"/>
                <w:sz w:val="28"/>
                <w:szCs w:val="28"/>
              </w:rPr>
              <w:br/>
            </w:r>
            <w:r w:rsidRPr="00EF2DB8">
              <w:rPr>
                <w:rFonts w:ascii="TH SarabunPSK" w:hAnsi="TH SarabunPSK" w:cs="TH SarabunPSK" w:hint="cs"/>
                <w:sz w:val="28"/>
                <w:szCs w:val="28"/>
                <w:cs/>
              </w:rPr>
              <w:t xml:space="preserve">  - รวบรวมข้อมูลจากการประเมิน </w:t>
            </w:r>
            <w:r w:rsidRPr="00EF2DB8">
              <w:rPr>
                <w:rFonts w:ascii="TH SarabunPSK" w:hAnsi="TH SarabunPSK" w:cs="TH SarabunPSK" w:hint="cs"/>
                <w:sz w:val="28"/>
                <w:szCs w:val="28"/>
              </w:rPr>
              <w:t xml:space="preserve">CLOs </w:t>
            </w:r>
            <w:r w:rsidRPr="00EF2DB8">
              <w:rPr>
                <w:rFonts w:ascii="TH SarabunPSK" w:hAnsi="TH SarabunPSK" w:cs="TH SarabunPSK" w:hint="cs"/>
                <w:sz w:val="28"/>
                <w:szCs w:val="28"/>
                <w:cs/>
              </w:rPr>
              <w:t>ของทุกรายวิชาการศึกษาทั่วไป</w:t>
            </w:r>
            <w:r w:rsidRPr="00EF2DB8">
              <w:rPr>
                <w:rFonts w:ascii="TH SarabunPSK" w:hAnsi="TH SarabunPSK" w:cs="TH SarabunPSK" w:hint="cs"/>
                <w:sz w:val="28"/>
                <w:szCs w:val="28"/>
              </w:rPr>
              <w:br/>
            </w:r>
            <w:r w:rsidRPr="00EF2DB8">
              <w:rPr>
                <w:rFonts w:ascii="TH SarabunPSK" w:hAnsi="TH SarabunPSK" w:cs="TH SarabunPSK" w:hint="cs"/>
                <w:sz w:val="28"/>
                <w:szCs w:val="28"/>
                <w:cs/>
              </w:rPr>
              <w:t xml:space="preserve">  - </w:t>
            </w:r>
            <w:r w:rsidRPr="00EF2DB8">
              <w:rPr>
                <w:rFonts w:ascii="TH SarabunPSK" w:hAnsi="TH SarabunPSK" w:cs="TH SarabunPSK" w:hint="cs"/>
                <w:sz w:val="28"/>
                <w:szCs w:val="28"/>
              </w:rPr>
              <w:t xml:space="preserve">Mapping </w:t>
            </w:r>
            <w:r w:rsidRPr="00EF2DB8">
              <w:rPr>
                <w:rFonts w:ascii="TH SarabunPSK" w:hAnsi="TH SarabunPSK" w:cs="TH SarabunPSK" w:hint="cs"/>
                <w:sz w:val="28"/>
                <w:szCs w:val="28"/>
                <w:cs/>
              </w:rPr>
              <w:t xml:space="preserve">ผล </w:t>
            </w:r>
            <w:r w:rsidRPr="00EF2DB8">
              <w:rPr>
                <w:rFonts w:ascii="TH SarabunPSK" w:hAnsi="TH SarabunPSK" w:cs="TH SarabunPSK" w:hint="cs"/>
                <w:sz w:val="28"/>
                <w:szCs w:val="28"/>
              </w:rPr>
              <w:t xml:space="preserve">CLOs </w:t>
            </w:r>
            <w:r w:rsidRPr="00EF2DB8">
              <w:rPr>
                <w:rFonts w:ascii="TH SarabunPSK" w:hAnsi="TH SarabunPSK" w:cs="TH SarabunPSK" w:hint="cs"/>
                <w:sz w:val="28"/>
                <w:szCs w:val="28"/>
                <w:cs/>
              </w:rPr>
              <w:t xml:space="preserve">กับ </w:t>
            </w:r>
            <w:r w:rsidRPr="00EF2DB8">
              <w:rPr>
                <w:rFonts w:ascii="TH SarabunPSK" w:hAnsi="TH SarabunPSK" w:cs="TH SarabunPSK" w:hint="cs"/>
                <w:sz w:val="28"/>
                <w:szCs w:val="28"/>
              </w:rPr>
              <w:t xml:space="preserve">GELOs </w:t>
            </w:r>
            <w:r w:rsidRPr="00EF2DB8">
              <w:rPr>
                <w:rFonts w:ascii="TH SarabunPSK" w:hAnsi="TH SarabunPSK" w:cs="TH SarabunPSK" w:hint="cs"/>
                <w:sz w:val="28"/>
                <w:szCs w:val="28"/>
                <w:cs/>
              </w:rPr>
              <w:t xml:space="preserve">ตามแผน </w:t>
            </w:r>
            <w:r w:rsidRPr="00EF2DB8">
              <w:rPr>
                <w:rFonts w:ascii="TH SarabunPSK" w:hAnsi="TH SarabunPSK" w:cs="TH SarabunPSK" w:hint="cs"/>
                <w:sz w:val="28"/>
                <w:szCs w:val="28"/>
              </w:rPr>
              <w:t>Constructive Alignment</w:t>
            </w:r>
            <w:r w:rsidRPr="00EF2DB8">
              <w:rPr>
                <w:rFonts w:ascii="TH SarabunPSK" w:hAnsi="TH SarabunPSK" w:cs="TH SarabunPSK" w:hint="cs"/>
                <w:sz w:val="28"/>
                <w:szCs w:val="28"/>
              </w:rPr>
              <w:br/>
            </w:r>
            <w:r w:rsidRPr="00EF2DB8">
              <w:rPr>
                <w:rFonts w:ascii="TH SarabunPSK" w:hAnsi="TH SarabunPSK" w:cs="TH SarabunPSK" w:hint="cs"/>
                <w:sz w:val="28"/>
                <w:szCs w:val="28"/>
                <w:cs/>
              </w:rPr>
              <w:t xml:space="preserve">  - ใช้คะแนนจากการประเมินต่างๆ เช่น การสอบ</w:t>
            </w:r>
            <w:r w:rsidRPr="00EF2DB8">
              <w:rPr>
                <w:rFonts w:ascii="TH SarabunPSK" w:hAnsi="TH SarabunPSK" w:cs="TH SarabunPSK" w:hint="cs"/>
                <w:sz w:val="28"/>
                <w:szCs w:val="28"/>
              </w:rPr>
              <w:t xml:space="preserve">, </w:t>
            </w:r>
            <w:r w:rsidRPr="00EF2DB8">
              <w:rPr>
                <w:rFonts w:ascii="TH SarabunPSK" w:hAnsi="TH SarabunPSK" w:cs="TH SarabunPSK" w:hint="cs"/>
                <w:sz w:val="28"/>
                <w:szCs w:val="28"/>
                <w:cs/>
              </w:rPr>
              <w:t>งานกลุ่ม</w:t>
            </w:r>
            <w:r w:rsidRPr="00EF2DB8">
              <w:rPr>
                <w:rFonts w:ascii="TH SarabunPSK" w:hAnsi="TH SarabunPSK" w:cs="TH SarabunPSK" w:hint="cs"/>
                <w:sz w:val="28"/>
                <w:szCs w:val="28"/>
              </w:rPr>
              <w:t xml:space="preserve">, </w:t>
            </w:r>
            <w:r w:rsidRPr="00EF2DB8">
              <w:rPr>
                <w:rFonts w:ascii="TH SarabunPSK" w:hAnsi="TH SarabunPSK" w:cs="TH SarabunPSK" w:hint="cs"/>
                <w:sz w:val="28"/>
                <w:szCs w:val="28"/>
                <w:cs/>
              </w:rPr>
              <w:t>โครงงาน</w:t>
            </w:r>
            <w:r w:rsidRPr="00EF2DB8">
              <w:rPr>
                <w:rFonts w:ascii="TH SarabunPSK" w:hAnsi="TH SarabunPSK" w:cs="TH SarabunPSK" w:hint="cs"/>
                <w:sz w:val="28"/>
                <w:szCs w:val="28"/>
              </w:rPr>
              <w:t>, Rubric Assessment</w:t>
            </w:r>
            <w:r w:rsidRPr="00EF2DB8">
              <w:rPr>
                <w:rFonts w:ascii="TH SarabunPSK" w:hAnsi="TH SarabunPSK" w:cs="TH SarabunPSK" w:hint="cs"/>
                <w:sz w:val="28"/>
                <w:szCs w:val="28"/>
              </w:rPr>
              <w:br/>
            </w:r>
            <w:r w:rsidRPr="00EF2DB8">
              <w:rPr>
                <w:rFonts w:ascii="TH SarabunPSK" w:hAnsi="TH SarabunPSK" w:cs="TH SarabunPSK" w:hint="cs"/>
                <w:sz w:val="28"/>
                <w:szCs w:val="28"/>
                <w:cs/>
              </w:rPr>
              <w:t>• กระบวนการวิเคราะห์:</w:t>
            </w:r>
            <w:r w:rsidRPr="00EF2DB8">
              <w:rPr>
                <w:rFonts w:ascii="TH SarabunPSK" w:hAnsi="TH SarabunPSK" w:cs="TH SarabunPSK" w:hint="cs"/>
                <w:sz w:val="28"/>
                <w:szCs w:val="28"/>
              </w:rPr>
              <w:br/>
            </w:r>
            <w:r w:rsidRPr="00EF2DB8">
              <w:rPr>
                <w:rFonts w:ascii="TH SarabunPSK" w:hAnsi="TH SarabunPSK" w:cs="TH SarabunPSK" w:hint="cs"/>
                <w:sz w:val="28"/>
                <w:szCs w:val="28"/>
                <w:cs/>
              </w:rPr>
              <w:t xml:space="preserve">  - รวมคะแนนจาก </w:t>
            </w:r>
            <w:r w:rsidRPr="00EF2DB8">
              <w:rPr>
                <w:rFonts w:ascii="TH SarabunPSK" w:hAnsi="TH SarabunPSK" w:cs="TH SarabunPSK" w:hint="cs"/>
                <w:sz w:val="28"/>
                <w:szCs w:val="28"/>
              </w:rPr>
              <w:t xml:space="preserve">CLOs </w:t>
            </w:r>
            <w:r w:rsidRPr="00EF2DB8">
              <w:rPr>
                <w:rFonts w:ascii="TH SarabunPSK" w:hAnsi="TH SarabunPSK" w:cs="TH SarabunPSK" w:hint="cs"/>
                <w:sz w:val="28"/>
                <w:szCs w:val="28"/>
                <w:cs/>
              </w:rPr>
              <w:t xml:space="preserve">ที่สัมพันธ์กับ </w:t>
            </w:r>
            <w:r w:rsidRPr="00EF2DB8">
              <w:rPr>
                <w:rFonts w:ascii="TH SarabunPSK" w:hAnsi="TH SarabunPSK" w:cs="TH SarabunPSK" w:hint="cs"/>
                <w:sz w:val="28"/>
                <w:szCs w:val="28"/>
              </w:rPr>
              <w:t xml:space="preserve">GELOs </w:t>
            </w:r>
            <w:r w:rsidRPr="00EF2DB8">
              <w:rPr>
                <w:rFonts w:ascii="TH SarabunPSK" w:hAnsi="TH SarabunPSK" w:cs="TH SarabunPSK" w:hint="cs"/>
                <w:sz w:val="28"/>
                <w:szCs w:val="28"/>
                <w:cs/>
              </w:rPr>
              <w:t>และแปลงเป็นร้อยละการบรรลุ</w:t>
            </w:r>
            <w:r w:rsidRPr="00EF2DB8">
              <w:rPr>
                <w:rFonts w:ascii="TH SarabunPSK" w:hAnsi="TH SarabunPSK" w:cs="TH SarabunPSK" w:hint="cs"/>
                <w:sz w:val="28"/>
                <w:szCs w:val="28"/>
              </w:rPr>
              <w:br/>
            </w:r>
            <w:r w:rsidRPr="00EF2DB8">
              <w:rPr>
                <w:rFonts w:ascii="TH SarabunPSK" w:hAnsi="TH SarabunPSK" w:cs="TH SarabunPSK" w:hint="cs"/>
                <w:sz w:val="28"/>
                <w:szCs w:val="28"/>
                <w:cs/>
              </w:rPr>
              <w:t xml:space="preserve">  - ใช้เกณฑ์ตัดสิน (</w:t>
            </w:r>
            <w:r w:rsidRPr="00EF2DB8">
              <w:rPr>
                <w:rFonts w:ascii="TH SarabunPSK" w:hAnsi="TH SarabunPSK" w:cs="TH SarabunPSK" w:hint="cs"/>
                <w:sz w:val="28"/>
                <w:szCs w:val="28"/>
              </w:rPr>
              <w:t>Rubric</w:t>
            </w:r>
            <w:r w:rsidRPr="00EF2DB8">
              <w:rPr>
                <w:rFonts w:ascii="TH SarabunPSK" w:hAnsi="TH SarabunPSK" w:cs="TH SarabunPSK" w:hint="cs"/>
                <w:sz w:val="28"/>
                <w:szCs w:val="28"/>
                <w:cs/>
              </w:rPr>
              <w:t>/</w:t>
            </w:r>
            <w:r w:rsidRPr="00EF2DB8">
              <w:rPr>
                <w:rFonts w:ascii="TH SarabunPSK" w:hAnsi="TH SarabunPSK" w:cs="TH SarabunPSK" w:hint="cs"/>
                <w:sz w:val="28"/>
                <w:szCs w:val="28"/>
              </w:rPr>
              <w:t>Passing Criteria</w:t>
            </w:r>
            <w:r w:rsidRPr="00EF2DB8">
              <w:rPr>
                <w:rFonts w:ascii="TH SarabunPSK" w:hAnsi="TH SarabunPSK" w:cs="TH SarabunPSK" w:hint="cs"/>
                <w:sz w:val="28"/>
                <w:szCs w:val="28"/>
                <w:cs/>
              </w:rPr>
              <w:t>) ที่กำหนดในแต่ละรายวิชา</w:t>
            </w:r>
            <w:r w:rsidRPr="00EF2DB8">
              <w:rPr>
                <w:rFonts w:ascii="TH SarabunPSK" w:hAnsi="TH SarabunPSK" w:cs="TH SarabunPSK" w:hint="cs"/>
                <w:sz w:val="28"/>
                <w:szCs w:val="28"/>
              </w:rPr>
              <w:br/>
            </w:r>
            <w:r w:rsidRPr="00EF2DB8">
              <w:rPr>
                <w:rFonts w:ascii="TH SarabunPSK" w:hAnsi="TH SarabunPSK" w:cs="TH SarabunPSK" w:hint="cs"/>
                <w:sz w:val="28"/>
                <w:szCs w:val="28"/>
                <w:cs/>
              </w:rPr>
              <w:t xml:space="preserve">• เครื่องมือ: ตาราง </w:t>
            </w:r>
            <w:r w:rsidRPr="00EF2DB8">
              <w:rPr>
                <w:rFonts w:ascii="TH SarabunPSK" w:hAnsi="TH SarabunPSK" w:cs="TH SarabunPSK" w:hint="cs"/>
                <w:sz w:val="28"/>
                <w:szCs w:val="28"/>
              </w:rPr>
              <w:t>GELO</w:t>
            </w:r>
            <w:r w:rsidRPr="00EF2DB8">
              <w:rPr>
                <w:rFonts w:ascii="TH SarabunPSK" w:hAnsi="TH SarabunPSK" w:cs="TH SarabunPSK" w:hint="cs"/>
                <w:sz w:val="28"/>
                <w:szCs w:val="28"/>
                <w:cs/>
              </w:rPr>
              <w:t>-</w:t>
            </w:r>
            <w:r w:rsidRPr="00EF2DB8">
              <w:rPr>
                <w:rFonts w:ascii="TH SarabunPSK" w:hAnsi="TH SarabunPSK" w:cs="TH SarabunPSK" w:hint="cs"/>
                <w:sz w:val="28"/>
                <w:szCs w:val="28"/>
              </w:rPr>
              <w:t xml:space="preserve">CLO Mapping </w:t>
            </w:r>
            <w:r w:rsidRPr="00EF2DB8">
              <w:rPr>
                <w:rFonts w:ascii="TH SarabunPSK" w:hAnsi="TH SarabunPSK" w:cs="TH SarabunPSK" w:hint="cs"/>
                <w:sz w:val="28"/>
                <w:szCs w:val="28"/>
                <w:cs/>
              </w:rPr>
              <w:t>ระบบประเมินผลของมหาวิทยาลัย</w:t>
            </w:r>
            <w:r w:rsidRPr="00EF2DB8">
              <w:rPr>
                <w:rFonts w:ascii="TH SarabunPSK" w:hAnsi="TH SarabunPSK" w:cs="TH SarabunPSK" w:hint="cs"/>
                <w:sz w:val="28"/>
                <w:szCs w:val="28"/>
              </w:rPr>
              <w:br/>
            </w:r>
            <w:r w:rsidRPr="00EF2DB8">
              <w:rPr>
                <w:rFonts w:ascii="TH SarabunPSK" w:hAnsi="TH SarabunPSK" w:cs="TH SarabunPSK" w:hint="cs"/>
                <w:sz w:val="28"/>
                <w:szCs w:val="28"/>
                <w:cs/>
              </w:rPr>
              <w:t>• ช่วงเวลาเก็บ: เก็บข้อมูลทุกภาคการศึกษา หลังสิ้นสุดการเรียนการสอน</w:t>
            </w:r>
            <w:r w:rsidRPr="00EF2DB8">
              <w:rPr>
                <w:rFonts w:ascii="TH SarabunPSK" w:hAnsi="TH SarabunPSK" w:cs="TH SarabunPSK" w:hint="cs"/>
                <w:sz w:val="28"/>
                <w:szCs w:val="28"/>
              </w:rPr>
              <w:br/>
            </w:r>
            <w:r w:rsidRPr="00EF2DB8">
              <w:rPr>
                <w:rFonts w:ascii="TH SarabunPSK" w:hAnsi="TH SarabunPSK" w:cs="TH SarabunPSK" w:hint="cs"/>
                <w:sz w:val="28"/>
                <w:szCs w:val="28"/>
                <w:cs/>
              </w:rPr>
              <w:t>• การตรวจสอบความถูกต้อง: คณะกรรมการประกันคุณภาพของสำนักวิชาตรวจสอบและลงนามรับรอง</w:t>
            </w:r>
          </w:p>
        </w:tc>
      </w:tr>
      <w:tr w:rsidR="00EF2DB8" w:rsidRPr="00EF2DB8" w:rsidTr="00401CBE">
        <w:trPr>
          <w:trHeight w:val="4768"/>
        </w:trPr>
        <w:tc>
          <w:tcPr>
            <w:tcW w:w="1104" w:type="dxa"/>
            <w:vMerge/>
            <w:tcBorders>
              <w:top w:val="single" w:sz="4" w:space="0" w:color="auto"/>
              <w:bottom w:val="nil"/>
            </w:tcBorders>
          </w:tcPr>
          <w:p w:rsidR="001A3E7B" w:rsidRPr="00EF2DB8" w:rsidRDefault="001A3E7B" w:rsidP="002B58AA">
            <w:pPr>
              <w:rPr>
                <w:rFonts w:ascii="TH SarabunPSK" w:hAnsi="TH SarabunPSK" w:cs="TH SarabunPSK"/>
                <w:sz w:val="28"/>
                <w:szCs w:val="28"/>
                <w:cs/>
              </w:rPr>
            </w:pPr>
          </w:p>
        </w:tc>
        <w:tc>
          <w:tcPr>
            <w:tcW w:w="2010" w:type="dxa"/>
            <w:tcBorders>
              <w:top w:val="single" w:sz="4" w:space="0" w:color="auto"/>
            </w:tcBorders>
          </w:tcPr>
          <w:p w:rsidR="001A3E7B" w:rsidRPr="00EF2DB8" w:rsidRDefault="001A3E7B" w:rsidP="002B58AA">
            <w:pPr>
              <w:rPr>
                <w:rFonts w:ascii="TH SarabunPSK" w:hAnsi="TH SarabunPSK" w:cs="TH SarabunPSK"/>
                <w:sz w:val="28"/>
                <w:szCs w:val="28"/>
              </w:rPr>
            </w:pPr>
            <w:r w:rsidRPr="00EF2DB8">
              <w:rPr>
                <w:rFonts w:ascii="TH SarabunPSK" w:hAnsi="TH SarabunPSK" w:cs="TH SarabunPSK" w:hint="cs"/>
                <w:sz w:val="28"/>
                <w:szCs w:val="28"/>
                <w:cs/>
              </w:rPr>
              <w:t xml:space="preserve">ผลการประเมินคุณภาพการศึกษาภายในระดับหลักสูตร ด้วยเกณฑ์ </w:t>
            </w:r>
            <w:r w:rsidRPr="00EF2DB8">
              <w:rPr>
                <w:rFonts w:ascii="TH SarabunPSK" w:hAnsi="TH SarabunPSK" w:cs="TH SarabunPSK" w:hint="cs"/>
                <w:sz w:val="28"/>
                <w:szCs w:val="28"/>
              </w:rPr>
              <w:t>AUN</w:t>
            </w:r>
            <w:r w:rsidRPr="00EF2DB8">
              <w:rPr>
                <w:rFonts w:ascii="TH SarabunPSK" w:hAnsi="TH SarabunPSK" w:cs="TH SarabunPSK" w:hint="cs"/>
                <w:sz w:val="28"/>
                <w:szCs w:val="28"/>
                <w:cs/>
              </w:rPr>
              <w:t>-</w:t>
            </w:r>
            <w:r w:rsidRPr="00EF2DB8">
              <w:rPr>
                <w:rFonts w:ascii="TH SarabunPSK" w:hAnsi="TH SarabunPSK" w:cs="TH SarabunPSK" w:hint="cs"/>
                <w:sz w:val="28"/>
                <w:szCs w:val="28"/>
              </w:rPr>
              <w:t>QA</w:t>
            </w:r>
          </w:p>
        </w:tc>
        <w:tc>
          <w:tcPr>
            <w:tcW w:w="4171" w:type="dxa"/>
          </w:tcPr>
          <w:p w:rsidR="001A3E7B" w:rsidRPr="00EF2DB8" w:rsidRDefault="001A3E7B" w:rsidP="002B58AA">
            <w:pPr>
              <w:rPr>
                <w:rFonts w:ascii="TH SarabunPSK" w:hAnsi="TH SarabunPSK" w:cs="TH SarabunPSK"/>
                <w:sz w:val="28"/>
                <w:szCs w:val="28"/>
                <w:cs/>
              </w:rPr>
            </w:pPr>
            <w:r w:rsidRPr="00EF2DB8">
              <w:rPr>
                <w:rFonts w:ascii="TH SarabunPSK" w:hAnsi="TH SarabunPSK" w:cs="TH SarabunPSK" w:hint="cs"/>
                <w:sz w:val="28"/>
                <w:szCs w:val="28"/>
                <w:cs/>
              </w:rPr>
              <w:t xml:space="preserve">ผลการประเมินคุณภาพภายในด้วยเกณฑ์ </w:t>
            </w:r>
            <w:r w:rsidRPr="00EF2DB8">
              <w:rPr>
                <w:rFonts w:ascii="TH SarabunPSK" w:hAnsi="TH SarabunPSK" w:cs="TH SarabunPSK" w:hint="cs"/>
                <w:sz w:val="28"/>
                <w:szCs w:val="28"/>
              </w:rPr>
              <w:t>AUN</w:t>
            </w:r>
            <w:r w:rsidRPr="00EF2DB8">
              <w:rPr>
                <w:rFonts w:ascii="TH SarabunPSK" w:hAnsi="TH SarabunPSK" w:cs="TH SarabunPSK" w:hint="cs"/>
                <w:sz w:val="28"/>
                <w:szCs w:val="28"/>
                <w:cs/>
              </w:rPr>
              <w:t>-</w:t>
            </w:r>
            <w:r w:rsidRPr="00EF2DB8">
              <w:rPr>
                <w:rFonts w:ascii="TH SarabunPSK" w:hAnsi="TH SarabunPSK" w:cs="TH SarabunPSK" w:hint="cs"/>
                <w:sz w:val="28"/>
                <w:szCs w:val="28"/>
              </w:rPr>
              <w:t xml:space="preserve">QA </w:t>
            </w:r>
            <w:r w:rsidRPr="00EF2DB8">
              <w:rPr>
                <w:rFonts w:ascii="TH SarabunPSK" w:hAnsi="TH SarabunPSK" w:cs="TH SarabunPSK" w:hint="cs"/>
                <w:sz w:val="28"/>
                <w:szCs w:val="28"/>
                <w:cs/>
              </w:rPr>
              <w:t>มีแนวโน้มเพิ่มขึ้นอย่างต่อเนื่องเมื่อเทียบกับรอบการประเมินที่ผ่านมา</w:t>
            </w:r>
          </w:p>
        </w:tc>
        <w:tc>
          <w:tcPr>
            <w:tcW w:w="6210" w:type="dxa"/>
          </w:tcPr>
          <w:p w:rsidR="001A3E7B" w:rsidRPr="00EF2DB8" w:rsidRDefault="001A3E7B" w:rsidP="002B58AA">
            <w:pPr>
              <w:rPr>
                <w:rFonts w:ascii="TH SarabunPSK" w:hAnsi="TH SarabunPSK" w:cs="TH SarabunPSK"/>
                <w:sz w:val="28"/>
                <w:szCs w:val="28"/>
              </w:rPr>
            </w:pPr>
            <w:r w:rsidRPr="00EF2DB8">
              <w:rPr>
                <w:rFonts w:ascii="TH SarabunPSK" w:hAnsi="TH SarabunPSK" w:cs="TH SarabunPSK" w:hint="cs"/>
                <w:sz w:val="28"/>
                <w:szCs w:val="28"/>
                <w:cs/>
              </w:rPr>
              <w:t>• แหล่งข้อมูล: รายงานผลการประเมินคุณภาพการศึกษาภายในของสำนักวิชา (</w:t>
            </w:r>
            <w:r w:rsidRPr="00EF2DB8">
              <w:rPr>
                <w:rFonts w:ascii="TH SarabunPSK" w:hAnsi="TH SarabunPSK" w:cs="TH SarabunPSK" w:hint="cs"/>
                <w:sz w:val="28"/>
                <w:szCs w:val="28"/>
              </w:rPr>
              <w:t>Internal SAR</w:t>
            </w:r>
            <w:r w:rsidRPr="00EF2DB8">
              <w:rPr>
                <w:rFonts w:ascii="TH SarabunPSK" w:hAnsi="TH SarabunPSK" w:cs="TH SarabunPSK" w:hint="cs"/>
                <w:sz w:val="28"/>
                <w:szCs w:val="28"/>
                <w:cs/>
              </w:rPr>
              <w:t xml:space="preserve">) ที่ใช้เกณฑ์ </w:t>
            </w:r>
            <w:r w:rsidRPr="00EF2DB8">
              <w:rPr>
                <w:rFonts w:ascii="TH SarabunPSK" w:hAnsi="TH SarabunPSK" w:cs="TH SarabunPSK" w:hint="cs"/>
                <w:sz w:val="28"/>
                <w:szCs w:val="28"/>
              </w:rPr>
              <w:t>AUN</w:t>
            </w:r>
            <w:r w:rsidRPr="00EF2DB8">
              <w:rPr>
                <w:rFonts w:ascii="TH SarabunPSK" w:hAnsi="TH SarabunPSK" w:cs="TH SarabunPSK" w:hint="cs"/>
                <w:sz w:val="28"/>
                <w:szCs w:val="28"/>
                <w:cs/>
              </w:rPr>
              <w:t>-</w:t>
            </w:r>
            <w:r w:rsidRPr="00EF2DB8">
              <w:rPr>
                <w:rFonts w:ascii="TH SarabunPSK" w:hAnsi="TH SarabunPSK" w:cs="TH SarabunPSK" w:hint="cs"/>
                <w:sz w:val="28"/>
                <w:szCs w:val="28"/>
              </w:rPr>
              <w:t xml:space="preserve">QA </w:t>
            </w:r>
            <w:r w:rsidRPr="00EF2DB8">
              <w:rPr>
                <w:rFonts w:ascii="TH SarabunPSK" w:hAnsi="TH SarabunPSK" w:cs="TH SarabunPSK" w:hint="cs"/>
                <w:sz w:val="28"/>
                <w:szCs w:val="28"/>
                <w:cs/>
              </w:rPr>
              <w:t>ที่ปรับให้เหมาะสมกับบริบทหน่วยบริการวิชาการ</w:t>
            </w:r>
          </w:p>
          <w:p w:rsidR="001A3E7B" w:rsidRPr="00EF2DB8" w:rsidRDefault="001A3E7B" w:rsidP="002B58AA">
            <w:pPr>
              <w:rPr>
                <w:rFonts w:ascii="TH SarabunPSK" w:hAnsi="TH SarabunPSK" w:cs="TH SarabunPSK"/>
                <w:sz w:val="28"/>
                <w:szCs w:val="28"/>
              </w:rPr>
            </w:pPr>
            <w:r w:rsidRPr="00EF2DB8">
              <w:rPr>
                <w:rFonts w:ascii="TH SarabunPSK" w:hAnsi="TH SarabunPSK" w:cs="TH SarabunPSK" w:hint="cs"/>
                <w:sz w:val="28"/>
                <w:szCs w:val="28"/>
                <w:cs/>
              </w:rPr>
              <w:t>• ขั้นตอนเก็บ:</w:t>
            </w:r>
          </w:p>
          <w:p w:rsidR="001A3E7B" w:rsidRPr="00EF2DB8" w:rsidRDefault="001A3E7B" w:rsidP="002B58AA">
            <w:pPr>
              <w:ind w:left="720" w:hanging="442"/>
              <w:rPr>
                <w:rFonts w:ascii="TH SarabunPSK" w:hAnsi="TH SarabunPSK" w:cs="TH SarabunPSK"/>
                <w:sz w:val="28"/>
                <w:szCs w:val="28"/>
              </w:rPr>
            </w:pPr>
            <w:r w:rsidRPr="00EF2DB8">
              <w:rPr>
                <w:rFonts w:ascii="TH SarabunPSK" w:hAnsi="TH SarabunPSK" w:cs="TH SarabunPSK" w:hint="cs"/>
                <w:sz w:val="28"/>
                <w:szCs w:val="28"/>
                <w:cs/>
              </w:rPr>
              <w:t xml:space="preserve"> - รวบรวมผลการประเมินจากคณะกรรมการประเมินคุณภาพภายใน</w:t>
            </w:r>
          </w:p>
          <w:p w:rsidR="001A3E7B" w:rsidRPr="00EF2DB8" w:rsidRDefault="001A3E7B" w:rsidP="002B58AA">
            <w:pPr>
              <w:ind w:left="720" w:hanging="442"/>
              <w:rPr>
                <w:rFonts w:ascii="TH SarabunPSK" w:hAnsi="TH SarabunPSK" w:cs="TH SarabunPSK"/>
                <w:sz w:val="28"/>
                <w:szCs w:val="28"/>
              </w:rPr>
            </w:pPr>
            <w:r w:rsidRPr="00EF2DB8">
              <w:rPr>
                <w:rFonts w:ascii="TH SarabunPSK" w:hAnsi="TH SarabunPSK" w:cs="TH SarabunPSK" w:hint="cs"/>
                <w:sz w:val="28"/>
                <w:szCs w:val="28"/>
                <w:cs/>
              </w:rPr>
              <w:t xml:space="preserve"> - บันทึกคะแนนราย </w:t>
            </w:r>
            <w:r w:rsidRPr="00EF2DB8">
              <w:rPr>
                <w:rFonts w:ascii="TH SarabunPSK" w:hAnsi="TH SarabunPSK" w:cs="TH SarabunPSK" w:hint="cs"/>
                <w:sz w:val="28"/>
                <w:szCs w:val="28"/>
              </w:rPr>
              <w:t xml:space="preserve">Criterion </w:t>
            </w:r>
            <w:r w:rsidRPr="00EF2DB8">
              <w:rPr>
                <w:rFonts w:ascii="TH SarabunPSK" w:hAnsi="TH SarabunPSK" w:cs="TH SarabunPSK" w:hint="cs"/>
                <w:sz w:val="28"/>
                <w:szCs w:val="28"/>
                <w:cs/>
              </w:rPr>
              <w:t>และคะแนนรวมของสำนักวิชา</w:t>
            </w:r>
          </w:p>
          <w:p w:rsidR="001A3E7B" w:rsidRPr="00EF2DB8" w:rsidRDefault="001A3E7B" w:rsidP="002B58AA">
            <w:pPr>
              <w:ind w:left="720" w:hanging="442"/>
              <w:rPr>
                <w:rFonts w:ascii="TH SarabunPSK" w:hAnsi="TH SarabunPSK" w:cs="TH SarabunPSK"/>
                <w:sz w:val="28"/>
                <w:szCs w:val="28"/>
              </w:rPr>
            </w:pPr>
            <w:r w:rsidRPr="00EF2DB8">
              <w:rPr>
                <w:rFonts w:ascii="TH SarabunPSK" w:hAnsi="TH SarabunPSK" w:cs="TH SarabunPSK" w:hint="cs"/>
                <w:sz w:val="28"/>
                <w:szCs w:val="28"/>
                <w:cs/>
              </w:rPr>
              <w:t xml:space="preserve"> - จัดทำตารางเปรียบเทียบผลการประเมินรอบล่าสุดกับรอบก่อนหน้า</w:t>
            </w:r>
          </w:p>
          <w:p w:rsidR="001A3E7B" w:rsidRPr="00EF2DB8" w:rsidRDefault="001A3E7B" w:rsidP="002B58AA">
            <w:pPr>
              <w:rPr>
                <w:rFonts w:ascii="TH SarabunPSK" w:hAnsi="TH SarabunPSK" w:cs="TH SarabunPSK"/>
                <w:sz w:val="28"/>
                <w:szCs w:val="28"/>
              </w:rPr>
            </w:pPr>
            <w:r w:rsidRPr="00EF2DB8">
              <w:rPr>
                <w:rFonts w:ascii="TH SarabunPSK" w:hAnsi="TH SarabunPSK" w:cs="TH SarabunPSK" w:hint="cs"/>
                <w:sz w:val="28"/>
                <w:szCs w:val="28"/>
                <w:cs/>
              </w:rPr>
              <w:t>• ช่วงเวลา: ดำเนินการอย่างน้อยปีละครั้ง ตามรอบการประเมินคุณภาพภายในของมหาวิทยาลัย</w:t>
            </w:r>
          </w:p>
          <w:p w:rsidR="001A3E7B" w:rsidRPr="00EF2DB8" w:rsidRDefault="001A3E7B" w:rsidP="002B58AA">
            <w:pPr>
              <w:rPr>
                <w:rFonts w:ascii="TH SarabunPSK" w:hAnsi="TH SarabunPSK" w:cs="TH SarabunPSK"/>
                <w:sz w:val="28"/>
                <w:szCs w:val="28"/>
              </w:rPr>
            </w:pPr>
            <w:r w:rsidRPr="00EF2DB8">
              <w:rPr>
                <w:rFonts w:ascii="TH SarabunPSK" w:hAnsi="TH SarabunPSK" w:cs="TH SarabunPSK" w:hint="cs"/>
                <w:sz w:val="28"/>
                <w:szCs w:val="28"/>
                <w:cs/>
              </w:rPr>
              <w:t>• การตรวจสอบความถูกต้อง: คณะกรรมการประกันคุณภาพระดับสำนักวิชาตรวจสอบเอกสารอ้างอิงและยืนยันคะแนน</w:t>
            </w:r>
          </w:p>
          <w:p w:rsidR="001A3E7B" w:rsidRPr="00EF2DB8" w:rsidRDefault="001A3E7B" w:rsidP="002B58AA">
            <w:pPr>
              <w:rPr>
                <w:rFonts w:ascii="TH SarabunPSK" w:eastAsia="Times New Roman" w:hAnsi="TH SarabunPSK" w:cs="TH SarabunPSK"/>
                <w:sz w:val="28"/>
                <w:szCs w:val="28"/>
                <w:cs/>
              </w:rPr>
            </w:pPr>
            <w:r w:rsidRPr="00EF2DB8">
              <w:rPr>
                <w:rFonts w:ascii="TH SarabunPSK" w:hAnsi="TH SarabunPSK" w:cs="TH SarabunPSK" w:hint="cs"/>
                <w:sz w:val="28"/>
                <w:szCs w:val="28"/>
                <w:cs/>
              </w:rPr>
              <w:t xml:space="preserve">• เครื่องมือสนับสนุน: แบบฟอร์มบันทึกผลการประเมิน </w:t>
            </w:r>
            <w:r w:rsidRPr="00EF2DB8">
              <w:rPr>
                <w:rFonts w:ascii="TH SarabunPSK" w:hAnsi="TH SarabunPSK" w:cs="TH SarabunPSK" w:hint="cs"/>
                <w:sz w:val="28"/>
                <w:szCs w:val="28"/>
              </w:rPr>
              <w:t>AUN</w:t>
            </w:r>
            <w:r w:rsidRPr="00EF2DB8">
              <w:rPr>
                <w:rFonts w:ascii="TH SarabunPSK" w:hAnsi="TH SarabunPSK" w:cs="TH SarabunPSK" w:hint="cs"/>
                <w:sz w:val="28"/>
                <w:szCs w:val="28"/>
                <w:cs/>
              </w:rPr>
              <w:t>-</w:t>
            </w:r>
            <w:r w:rsidRPr="00EF2DB8">
              <w:rPr>
                <w:rFonts w:ascii="TH SarabunPSK" w:hAnsi="TH SarabunPSK" w:cs="TH SarabunPSK" w:hint="cs"/>
                <w:sz w:val="28"/>
                <w:szCs w:val="28"/>
              </w:rPr>
              <w:t xml:space="preserve">QA, </w:t>
            </w:r>
            <w:r w:rsidRPr="00EF2DB8">
              <w:rPr>
                <w:rFonts w:ascii="TH SarabunPSK" w:hAnsi="TH SarabunPSK" w:cs="TH SarabunPSK" w:hint="cs"/>
                <w:sz w:val="28"/>
                <w:szCs w:val="28"/>
                <w:cs/>
              </w:rPr>
              <w:t xml:space="preserve">ตารางสรุปคะแนน และแผนภาพแนวโน้ม </w:t>
            </w:r>
          </w:p>
        </w:tc>
      </w:tr>
      <w:tr w:rsidR="00EF2DB8" w:rsidRPr="00EF2DB8" w:rsidTr="001A3E7B">
        <w:tc>
          <w:tcPr>
            <w:tcW w:w="1104" w:type="dxa"/>
            <w:tcBorders>
              <w:top w:val="nil"/>
              <w:bottom w:val="nil"/>
            </w:tcBorders>
          </w:tcPr>
          <w:p w:rsidR="001A3E7B" w:rsidRPr="00EF2DB8" w:rsidRDefault="001A3E7B" w:rsidP="002B58AA">
            <w:pPr>
              <w:rPr>
                <w:rFonts w:ascii="TH SarabunPSK" w:hAnsi="TH SarabunPSK" w:cs="TH SarabunPSK"/>
                <w:sz w:val="28"/>
                <w:szCs w:val="28"/>
                <w:cs/>
              </w:rPr>
            </w:pPr>
          </w:p>
        </w:tc>
        <w:tc>
          <w:tcPr>
            <w:tcW w:w="2010" w:type="dxa"/>
          </w:tcPr>
          <w:p w:rsidR="001A3E7B" w:rsidRPr="00EF2DB8" w:rsidRDefault="001A3E7B" w:rsidP="002B58AA">
            <w:pPr>
              <w:rPr>
                <w:rFonts w:ascii="TH SarabunPSK" w:hAnsi="TH SarabunPSK" w:cs="TH SarabunPSK"/>
                <w:sz w:val="28"/>
                <w:szCs w:val="28"/>
                <w:cs/>
              </w:rPr>
            </w:pPr>
            <w:r w:rsidRPr="00EF2DB8">
              <w:rPr>
                <w:rFonts w:ascii="TH SarabunPSK" w:hAnsi="TH SarabunPSK" w:cs="TH SarabunPSK" w:hint="cs"/>
                <w:sz w:val="28"/>
                <w:szCs w:val="28"/>
                <w:cs/>
              </w:rPr>
              <w:t>ระดับความพึงพอใจของผู้มีส่วนได้ส่วนเสีย (</w:t>
            </w:r>
            <w:r w:rsidRPr="00EF2DB8">
              <w:rPr>
                <w:rFonts w:ascii="TH SarabunPSK" w:hAnsi="TH SarabunPSK" w:cs="TH SarabunPSK" w:hint="cs"/>
                <w:sz w:val="28"/>
                <w:szCs w:val="28"/>
              </w:rPr>
              <w:t>Stakeholders</w:t>
            </w:r>
            <w:r w:rsidRPr="00EF2DB8">
              <w:rPr>
                <w:rFonts w:ascii="TH SarabunPSK" w:hAnsi="TH SarabunPSK" w:cs="TH SarabunPSK" w:hint="cs"/>
                <w:sz w:val="28"/>
                <w:szCs w:val="28"/>
                <w:cs/>
              </w:rPr>
              <w:t xml:space="preserve">) ต่อคุณภาพของหลักสูตรในมิติที่สอดคล้องกับ </w:t>
            </w:r>
            <w:r w:rsidR="00392B46" w:rsidRPr="00EF2DB8">
              <w:rPr>
                <w:rFonts w:ascii="TH SarabunPSK" w:hAnsi="TH SarabunPSK" w:cs="TH SarabunPSK" w:hint="cs"/>
                <w:sz w:val="28"/>
                <w:szCs w:val="28"/>
              </w:rPr>
              <w:t>General Education</w:t>
            </w:r>
            <w:r w:rsidRPr="00EF2DB8">
              <w:rPr>
                <w:rFonts w:ascii="TH SarabunPSK" w:hAnsi="TH SarabunPSK" w:cs="TH SarabunPSK" w:hint="cs"/>
                <w:sz w:val="28"/>
                <w:szCs w:val="28"/>
              </w:rPr>
              <w:t xml:space="preserve"> Learning Outcomes </w:t>
            </w:r>
            <w:r w:rsidRPr="00EF2DB8">
              <w:rPr>
                <w:rFonts w:ascii="TH SarabunPSK" w:hAnsi="TH SarabunPSK" w:cs="TH SarabunPSK" w:hint="cs"/>
                <w:sz w:val="28"/>
                <w:szCs w:val="28"/>
                <w:cs/>
              </w:rPr>
              <w:t>(</w:t>
            </w:r>
            <w:r w:rsidR="00392B46" w:rsidRPr="00EF2DB8">
              <w:rPr>
                <w:rFonts w:ascii="TH SarabunPSK" w:hAnsi="TH SarabunPSK" w:cs="TH SarabunPSK" w:hint="cs"/>
                <w:sz w:val="28"/>
                <w:szCs w:val="28"/>
              </w:rPr>
              <w:t>GELOs</w:t>
            </w:r>
            <w:r w:rsidRPr="00EF2DB8">
              <w:rPr>
                <w:rFonts w:ascii="TH SarabunPSK" w:hAnsi="TH SarabunPSK" w:cs="TH SarabunPSK" w:hint="cs"/>
                <w:sz w:val="28"/>
                <w:szCs w:val="28"/>
                <w:cs/>
              </w:rPr>
              <w:t xml:space="preserve">) และเกณฑ์ </w:t>
            </w:r>
            <w:r w:rsidRPr="00EF2DB8">
              <w:rPr>
                <w:rFonts w:ascii="TH SarabunPSK" w:hAnsi="TH SarabunPSK" w:cs="TH SarabunPSK" w:hint="cs"/>
                <w:sz w:val="28"/>
                <w:szCs w:val="28"/>
              </w:rPr>
              <w:t>AUN</w:t>
            </w:r>
            <w:r w:rsidRPr="00EF2DB8">
              <w:rPr>
                <w:rFonts w:ascii="TH SarabunPSK" w:hAnsi="TH SarabunPSK" w:cs="TH SarabunPSK" w:hint="cs"/>
                <w:sz w:val="28"/>
                <w:szCs w:val="28"/>
                <w:cs/>
              </w:rPr>
              <w:t>-</w:t>
            </w:r>
            <w:r w:rsidRPr="00EF2DB8">
              <w:rPr>
                <w:rFonts w:ascii="TH SarabunPSK" w:hAnsi="TH SarabunPSK" w:cs="TH SarabunPSK" w:hint="cs"/>
                <w:sz w:val="28"/>
                <w:szCs w:val="28"/>
              </w:rPr>
              <w:t xml:space="preserve">QA Criteria </w:t>
            </w:r>
            <w:r w:rsidRPr="00EF2DB8">
              <w:rPr>
                <w:rFonts w:ascii="TH SarabunPSK" w:hAnsi="TH SarabunPSK" w:cs="TH SarabunPSK" w:hint="cs"/>
                <w:sz w:val="28"/>
                <w:szCs w:val="28"/>
                <w:cs/>
              </w:rPr>
              <w:t xml:space="preserve">7 </w:t>
            </w:r>
            <w:r w:rsidRPr="00EF2DB8">
              <w:rPr>
                <w:rFonts w:ascii="TH SarabunPSK" w:hAnsi="TH SarabunPSK" w:cs="TH SarabunPSK" w:hint="cs"/>
                <w:sz w:val="28"/>
                <w:szCs w:val="28"/>
              </w:rPr>
              <w:t xml:space="preserve">&amp; </w:t>
            </w:r>
            <w:r w:rsidRPr="00EF2DB8">
              <w:rPr>
                <w:rFonts w:ascii="TH SarabunPSK" w:hAnsi="TH SarabunPSK" w:cs="TH SarabunPSK" w:hint="cs"/>
                <w:sz w:val="28"/>
                <w:szCs w:val="28"/>
                <w:cs/>
              </w:rPr>
              <w:t>8 ครอบคลุมด้านความรู้ (</w:t>
            </w:r>
            <w:r w:rsidRPr="00EF2DB8">
              <w:rPr>
                <w:rFonts w:ascii="TH SarabunPSK" w:hAnsi="TH SarabunPSK" w:cs="TH SarabunPSK" w:hint="cs"/>
                <w:sz w:val="28"/>
                <w:szCs w:val="28"/>
              </w:rPr>
              <w:t>Knowledge</w:t>
            </w:r>
            <w:r w:rsidRPr="00EF2DB8">
              <w:rPr>
                <w:rFonts w:ascii="TH SarabunPSK" w:hAnsi="TH SarabunPSK" w:cs="TH SarabunPSK" w:hint="cs"/>
                <w:sz w:val="28"/>
                <w:szCs w:val="28"/>
                <w:cs/>
              </w:rPr>
              <w:t>) ทักษะ (</w:t>
            </w:r>
            <w:r w:rsidRPr="00EF2DB8">
              <w:rPr>
                <w:rFonts w:ascii="TH SarabunPSK" w:hAnsi="TH SarabunPSK" w:cs="TH SarabunPSK" w:hint="cs"/>
                <w:sz w:val="28"/>
                <w:szCs w:val="28"/>
              </w:rPr>
              <w:t>Skills</w:t>
            </w:r>
            <w:r w:rsidRPr="00EF2DB8">
              <w:rPr>
                <w:rFonts w:ascii="TH SarabunPSK" w:hAnsi="TH SarabunPSK" w:cs="TH SarabunPSK" w:hint="cs"/>
                <w:sz w:val="28"/>
                <w:szCs w:val="28"/>
                <w:cs/>
              </w:rPr>
              <w:t>) เจตคติ/คุณลักษณะ (</w:t>
            </w:r>
            <w:r w:rsidRPr="00EF2DB8">
              <w:rPr>
                <w:rFonts w:ascii="TH SarabunPSK" w:hAnsi="TH SarabunPSK" w:cs="TH SarabunPSK" w:hint="cs"/>
                <w:sz w:val="28"/>
                <w:szCs w:val="28"/>
              </w:rPr>
              <w:t>Attitudes</w:t>
            </w:r>
            <w:r w:rsidRPr="00EF2DB8">
              <w:rPr>
                <w:rFonts w:ascii="TH SarabunPSK" w:hAnsi="TH SarabunPSK" w:cs="TH SarabunPSK" w:hint="cs"/>
                <w:sz w:val="28"/>
                <w:szCs w:val="28"/>
                <w:cs/>
              </w:rPr>
              <w:t>) และความสอดคล้องกับความต้องการตลาดแรงงาน</w:t>
            </w:r>
          </w:p>
        </w:tc>
        <w:tc>
          <w:tcPr>
            <w:tcW w:w="4171" w:type="dxa"/>
          </w:tcPr>
          <w:p w:rsidR="001A3E7B" w:rsidRPr="00EF2DB8" w:rsidRDefault="001A3E7B" w:rsidP="002B58AA">
            <w:pPr>
              <w:rPr>
                <w:rFonts w:ascii="TH SarabunPSK" w:hAnsi="TH SarabunPSK" w:cs="TH SarabunPSK"/>
                <w:sz w:val="28"/>
                <w:szCs w:val="28"/>
                <w:cs/>
              </w:rPr>
            </w:pPr>
            <w:r w:rsidRPr="00EF2DB8">
              <w:rPr>
                <w:rFonts w:ascii="TH SarabunPSK" w:hAnsi="TH SarabunPSK" w:cs="TH SarabunPSK" w:hint="cs"/>
                <w:sz w:val="28"/>
                <w:szCs w:val="28"/>
                <w:cs/>
              </w:rPr>
              <w:t>ระดับความพึงพอใจเฉลี่ยรวม ≥ 4.0 จากคะแนนเต็ม 5 และไม่มีมิติใดต่ำกว่า 3.5</w:t>
            </w:r>
          </w:p>
        </w:tc>
        <w:tc>
          <w:tcPr>
            <w:tcW w:w="6210" w:type="dxa"/>
          </w:tcPr>
          <w:p w:rsidR="001A3E7B" w:rsidRPr="00EF2DB8" w:rsidRDefault="001A3E7B" w:rsidP="002B58AA">
            <w:pPr>
              <w:rPr>
                <w:rFonts w:ascii="TH SarabunPSK" w:eastAsia="Times New Roman" w:hAnsi="TH SarabunPSK" w:cs="TH SarabunPSK"/>
                <w:sz w:val="28"/>
                <w:szCs w:val="28"/>
              </w:rPr>
            </w:pPr>
            <w:r w:rsidRPr="00EF2DB8">
              <w:rPr>
                <w:rFonts w:ascii="TH SarabunPSK" w:eastAsia="Times New Roman" w:hAnsi="TH SarabunPSK" w:cs="TH SarabunPSK" w:hint="cs"/>
                <w:b/>
                <w:bCs/>
                <w:sz w:val="28"/>
                <w:szCs w:val="28"/>
                <w:cs/>
              </w:rPr>
              <w:t>กลุ่มผู้ให้ข้อมูล (</w:t>
            </w:r>
            <w:r w:rsidRPr="00EF2DB8">
              <w:rPr>
                <w:rFonts w:ascii="TH SarabunPSK" w:eastAsia="Times New Roman" w:hAnsi="TH SarabunPSK" w:cs="TH SarabunPSK" w:hint="cs"/>
                <w:b/>
                <w:bCs/>
                <w:sz w:val="28"/>
                <w:szCs w:val="28"/>
              </w:rPr>
              <w:t>Data Sources</w:t>
            </w:r>
            <w:r w:rsidRPr="00EF2DB8">
              <w:rPr>
                <w:rFonts w:ascii="TH SarabunPSK" w:eastAsia="Times New Roman" w:hAnsi="TH SarabunPSK" w:cs="TH SarabunPSK" w:hint="cs"/>
                <w:b/>
                <w:bCs/>
                <w:sz w:val="28"/>
                <w:szCs w:val="28"/>
                <w:cs/>
              </w:rPr>
              <w:t>)</w:t>
            </w:r>
          </w:p>
          <w:p w:rsidR="001A3E7B" w:rsidRPr="00EF2DB8" w:rsidRDefault="001A3E7B" w:rsidP="00D2226E">
            <w:pPr>
              <w:numPr>
                <w:ilvl w:val="0"/>
                <w:numId w:val="14"/>
              </w:numPr>
              <w:tabs>
                <w:tab w:val="clear" w:pos="720"/>
                <w:tab w:val="num" w:pos="317"/>
              </w:tabs>
              <w:ind w:left="34" w:firstLine="0"/>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นักศึกษาปัจจุบัน</w:t>
            </w:r>
          </w:p>
          <w:p w:rsidR="001A3E7B" w:rsidRPr="00EF2DB8" w:rsidRDefault="001A3E7B" w:rsidP="00D2226E">
            <w:pPr>
              <w:numPr>
                <w:ilvl w:val="0"/>
                <w:numId w:val="14"/>
              </w:numPr>
              <w:tabs>
                <w:tab w:val="clear" w:pos="720"/>
                <w:tab w:val="num" w:pos="317"/>
              </w:tabs>
              <w:ind w:left="34" w:firstLine="0"/>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อาจารย์ในสำนักวิชาพหุภาษาและการศึกษาทั่วไป</w:t>
            </w:r>
          </w:p>
          <w:p w:rsidR="001A3E7B" w:rsidRPr="00EF2DB8" w:rsidRDefault="001A3E7B" w:rsidP="00D2226E">
            <w:pPr>
              <w:numPr>
                <w:ilvl w:val="0"/>
                <w:numId w:val="14"/>
              </w:numPr>
              <w:tabs>
                <w:tab w:val="clear" w:pos="720"/>
                <w:tab w:val="num" w:pos="317"/>
              </w:tabs>
              <w:spacing w:before="100" w:beforeAutospacing="1"/>
              <w:ind w:left="34" w:firstLine="0"/>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อาจารย์ประจำหลักสูตรต่างๆในมหาวิทยาลัย</w:t>
            </w:r>
          </w:p>
          <w:p w:rsidR="001A3E7B" w:rsidRPr="00EF2DB8" w:rsidRDefault="001A3E7B" w:rsidP="00D2226E">
            <w:pPr>
              <w:numPr>
                <w:ilvl w:val="0"/>
                <w:numId w:val="14"/>
              </w:numPr>
              <w:tabs>
                <w:tab w:val="clear" w:pos="720"/>
                <w:tab w:val="num" w:pos="317"/>
              </w:tabs>
              <w:spacing w:before="100" w:beforeAutospacing="1"/>
              <w:ind w:left="34" w:firstLine="0"/>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ผู้บริหารคณะ/มหาวิทยาลัย</w:t>
            </w:r>
          </w:p>
          <w:p w:rsidR="001A3E7B" w:rsidRPr="00EF2DB8" w:rsidRDefault="001A3E7B" w:rsidP="00D2226E">
            <w:pPr>
              <w:numPr>
                <w:ilvl w:val="0"/>
                <w:numId w:val="14"/>
              </w:numPr>
              <w:tabs>
                <w:tab w:val="clear" w:pos="720"/>
                <w:tab w:val="num" w:pos="317"/>
              </w:tabs>
              <w:spacing w:before="100" w:beforeAutospacing="1"/>
              <w:ind w:left="34" w:firstLine="0"/>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ผู้ทรงคุณวุฒิภายนอก</w:t>
            </w:r>
          </w:p>
          <w:p w:rsidR="001A3E7B" w:rsidRPr="00EF2DB8" w:rsidRDefault="001A3E7B" w:rsidP="002B58AA">
            <w:pPr>
              <w:rPr>
                <w:rFonts w:ascii="TH SarabunPSK" w:eastAsia="Times New Roman" w:hAnsi="TH SarabunPSK" w:cs="TH SarabunPSK"/>
                <w:sz w:val="28"/>
                <w:szCs w:val="28"/>
              </w:rPr>
            </w:pPr>
            <w:r w:rsidRPr="00EF2DB8">
              <w:rPr>
                <w:rFonts w:ascii="TH SarabunPSK" w:eastAsia="Times New Roman" w:hAnsi="TH SarabunPSK" w:cs="TH SarabunPSK" w:hint="cs"/>
                <w:b/>
                <w:bCs/>
                <w:sz w:val="28"/>
                <w:szCs w:val="28"/>
                <w:cs/>
              </w:rPr>
              <w:t>เครื่องมือ (</w:t>
            </w:r>
            <w:r w:rsidRPr="00EF2DB8">
              <w:rPr>
                <w:rFonts w:ascii="TH SarabunPSK" w:eastAsia="Times New Roman" w:hAnsi="TH SarabunPSK" w:cs="TH SarabunPSK" w:hint="cs"/>
                <w:b/>
                <w:bCs/>
                <w:sz w:val="28"/>
                <w:szCs w:val="28"/>
              </w:rPr>
              <w:t>Tools</w:t>
            </w:r>
            <w:r w:rsidRPr="00EF2DB8">
              <w:rPr>
                <w:rFonts w:ascii="TH SarabunPSK" w:eastAsia="Times New Roman" w:hAnsi="TH SarabunPSK" w:cs="TH SarabunPSK" w:hint="cs"/>
                <w:b/>
                <w:bCs/>
                <w:sz w:val="28"/>
                <w:szCs w:val="28"/>
                <w:cs/>
              </w:rPr>
              <w:t>)</w:t>
            </w:r>
          </w:p>
          <w:p w:rsidR="001A3E7B" w:rsidRPr="00EF2DB8" w:rsidRDefault="001A3E7B" w:rsidP="00D2226E">
            <w:pPr>
              <w:numPr>
                <w:ilvl w:val="0"/>
                <w:numId w:val="15"/>
              </w:numPr>
              <w:tabs>
                <w:tab w:val="clear" w:pos="720"/>
                <w:tab w:val="num" w:pos="317"/>
              </w:tabs>
              <w:ind w:left="34" w:hanging="34"/>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xml:space="preserve">แบบสอบถามมาตราส่วน </w:t>
            </w:r>
            <w:r w:rsidRPr="00EF2DB8">
              <w:rPr>
                <w:rFonts w:ascii="TH SarabunPSK" w:eastAsia="Times New Roman" w:hAnsi="TH SarabunPSK" w:cs="TH SarabunPSK" w:hint="cs"/>
                <w:sz w:val="28"/>
                <w:szCs w:val="28"/>
              </w:rPr>
              <w:t xml:space="preserve">Likert 5 </w:t>
            </w:r>
            <w:r w:rsidRPr="00EF2DB8">
              <w:rPr>
                <w:rFonts w:ascii="TH SarabunPSK" w:eastAsia="Times New Roman" w:hAnsi="TH SarabunPSK" w:cs="TH SarabunPSK" w:hint="cs"/>
                <w:sz w:val="28"/>
                <w:szCs w:val="28"/>
                <w:cs/>
              </w:rPr>
              <w:t xml:space="preserve">ระดับ (ครอบคลุม </w:t>
            </w:r>
            <w:r w:rsidR="00392B46" w:rsidRPr="00EF2DB8">
              <w:rPr>
                <w:rFonts w:ascii="TH SarabunPSK" w:eastAsia="Times New Roman" w:hAnsi="TH SarabunPSK" w:cs="TH SarabunPSK" w:hint="cs"/>
                <w:sz w:val="28"/>
                <w:szCs w:val="28"/>
              </w:rPr>
              <w:t>GELOs</w:t>
            </w:r>
            <w:r w:rsidRPr="00EF2DB8">
              <w:rPr>
                <w:rFonts w:ascii="TH SarabunPSK" w:eastAsia="Times New Roman" w:hAnsi="TH SarabunPSK" w:cs="TH SarabunPSK" w:hint="cs"/>
                <w:sz w:val="28"/>
                <w:szCs w:val="28"/>
                <w:cs/>
              </w:rPr>
              <w:t xml:space="preserve"> และประเด็นตาม </w:t>
            </w:r>
            <w:r w:rsidRPr="00EF2DB8">
              <w:rPr>
                <w:rFonts w:ascii="TH SarabunPSK" w:eastAsia="Times New Roman" w:hAnsi="TH SarabunPSK" w:cs="TH SarabunPSK" w:hint="cs"/>
                <w:sz w:val="28"/>
                <w:szCs w:val="28"/>
              </w:rPr>
              <w:t>AUN</w:t>
            </w:r>
            <w:r w:rsidRPr="00EF2DB8">
              <w:rPr>
                <w:rFonts w:ascii="TH SarabunPSK" w:eastAsia="Times New Roman" w:hAnsi="TH SarabunPSK" w:cs="TH SarabunPSK" w:hint="cs"/>
                <w:sz w:val="28"/>
                <w:szCs w:val="28"/>
                <w:cs/>
              </w:rPr>
              <w:t>-</w:t>
            </w:r>
            <w:r w:rsidRPr="00EF2DB8">
              <w:rPr>
                <w:rFonts w:ascii="TH SarabunPSK" w:eastAsia="Times New Roman" w:hAnsi="TH SarabunPSK" w:cs="TH SarabunPSK" w:hint="cs"/>
                <w:sz w:val="28"/>
                <w:szCs w:val="28"/>
              </w:rPr>
              <w:t>QA</w:t>
            </w:r>
            <w:r w:rsidRPr="00EF2DB8">
              <w:rPr>
                <w:rFonts w:ascii="TH SarabunPSK" w:eastAsia="Times New Roman" w:hAnsi="TH SarabunPSK" w:cs="TH SarabunPSK" w:hint="cs"/>
                <w:sz w:val="28"/>
                <w:szCs w:val="28"/>
                <w:cs/>
              </w:rPr>
              <w:t>)</w:t>
            </w:r>
          </w:p>
          <w:p w:rsidR="001A3E7B" w:rsidRPr="00EF2DB8" w:rsidRDefault="001A3E7B" w:rsidP="00D2226E">
            <w:pPr>
              <w:numPr>
                <w:ilvl w:val="0"/>
                <w:numId w:val="15"/>
              </w:numPr>
              <w:tabs>
                <w:tab w:val="clear" w:pos="720"/>
                <w:tab w:val="num" w:pos="317"/>
              </w:tabs>
              <w:ind w:left="34" w:hanging="34"/>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แบบฟอร์มข้อเสนอแนะเชิงคุณภาพ (</w:t>
            </w:r>
            <w:r w:rsidRPr="00EF2DB8">
              <w:rPr>
                <w:rFonts w:ascii="TH SarabunPSK" w:eastAsia="Times New Roman" w:hAnsi="TH SarabunPSK" w:cs="TH SarabunPSK" w:hint="cs"/>
                <w:sz w:val="28"/>
                <w:szCs w:val="28"/>
              </w:rPr>
              <w:t>Open</w:t>
            </w:r>
            <w:r w:rsidRPr="00EF2DB8">
              <w:rPr>
                <w:rFonts w:ascii="TH SarabunPSK" w:eastAsia="Times New Roman" w:hAnsi="TH SarabunPSK" w:cs="TH SarabunPSK" w:hint="cs"/>
                <w:sz w:val="28"/>
                <w:szCs w:val="28"/>
                <w:cs/>
              </w:rPr>
              <w:t>-</w:t>
            </w:r>
            <w:r w:rsidRPr="00EF2DB8">
              <w:rPr>
                <w:rFonts w:ascii="TH SarabunPSK" w:eastAsia="Times New Roman" w:hAnsi="TH SarabunPSK" w:cs="TH SarabunPSK" w:hint="cs"/>
                <w:sz w:val="28"/>
                <w:szCs w:val="28"/>
              </w:rPr>
              <w:t>ended feedback form</w:t>
            </w:r>
            <w:r w:rsidRPr="00EF2DB8">
              <w:rPr>
                <w:rFonts w:ascii="TH SarabunPSK" w:eastAsia="Times New Roman" w:hAnsi="TH SarabunPSK" w:cs="TH SarabunPSK" w:hint="cs"/>
                <w:sz w:val="28"/>
                <w:szCs w:val="28"/>
                <w:cs/>
              </w:rPr>
              <w:t>)</w:t>
            </w:r>
          </w:p>
          <w:p w:rsidR="001A3E7B" w:rsidRPr="00EF2DB8" w:rsidRDefault="001A3E7B" w:rsidP="00D2226E">
            <w:pPr>
              <w:numPr>
                <w:ilvl w:val="0"/>
                <w:numId w:val="15"/>
              </w:numPr>
              <w:tabs>
                <w:tab w:val="clear" w:pos="720"/>
                <w:tab w:val="num" w:pos="317"/>
              </w:tabs>
              <w:ind w:left="34" w:hanging="34"/>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การสัมภาษณ์เชิงลึก (</w:t>
            </w:r>
            <w:r w:rsidRPr="00EF2DB8">
              <w:rPr>
                <w:rFonts w:ascii="TH SarabunPSK" w:eastAsia="Times New Roman" w:hAnsi="TH SarabunPSK" w:cs="TH SarabunPSK" w:hint="cs"/>
                <w:sz w:val="28"/>
                <w:szCs w:val="28"/>
              </w:rPr>
              <w:t>In</w:t>
            </w:r>
            <w:r w:rsidRPr="00EF2DB8">
              <w:rPr>
                <w:rFonts w:ascii="TH SarabunPSK" w:eastAsia="Times New Roman" w:hAnsi="TH SarabunPSK" w:cs="TH SarabunPSK" w:hint="cs"/>
                <w:sz w:val="28"/>
                <w:szCs w:val="28"/>
                <w:cs/>
              </w:rPr>
              <w:t>-</w:t>
            </w:r>
            <w:r w:rsidRPr="00EF2DB8">
              <w:rPr>
                <w:rFonts w:ascii="TH SarabunPSK" w:eastAsia="Times New Roman" w:hAnsi="TH SarabunPSK" w:cs="TH SarabunPSK" w:hint="cs"/>
                <w:sz w:val="28"/>
                <w:szCs w:val="28"/>
              </w:rPr>
              <w:t>depth Interview</w:t>
            </w:r>
            <w:r w:rsidRPr="00EF2DB8">
              <w:rPr>
                <w:rFonts w:ascii="TH SarabunPSK" w:eastAsia="Times New Roman" w:hAnsi="TH SarabunPSK" w:cs="TH SarabunPSK" w:hint="cs"/>
                <w:sz w:val="28"/>
                <w:szCs w:val="28"/>
                <w:cs/>
              </w:rPr>
              <w:t xml:space="preserve">) หรือ </w:t>
            </w:r>
            <w:r w:rsidRPr="00EF2DB8">
              <w:rPr>
                <w:rFonts w:ascii="TH SarabunPSK" w:eastAsia="Times New Roman" w:hAnsi="TH SarabunPSK" w:cs="TH SarabunPSK" w:hint="cs"/>
                <w:sz w:val="28"/>
                <w:szCs w:val="28"/>
              </w:rPr>
              <w:t xml:space="preserve">Focus Group </w:t>
            </w:r>
            <w:r w:rsidRPr="00EF2DB8">
              <w:rPr>
                <w:rFonts w:ascii="TH SarabunPSK" w:eastAsia="Times New Roman" w:hAnsi="TH SarabunPSK" w:cs="TH SarabunPSK" w:hint="cs"/>
                <w:sz w:val="28"/>
                <w:szCs w:val="28"/>
                <w:cs/>
              </w:rPr>
              <w:t>(กรณีต้องการข้อมูลเชิงลึก)</w:t>
            </w:r>
          </w:p>
          <w:p w:rsidR="001A3E7B" w:rsidRPr="00EF2DB8" w:rsidRDefault="001A3E7B" w:rsidP="002B58AA">
            <w:pPr>
              <w:rPr>
                <w:rFonts w:ascii="TH SarabunPSK" w:eastAsia="Times New Roman" w:hAnsi="TH SarabunPSK" w:cs="TH SarabunPSK"/>
                <w:sz w:val="28"/>
                <w:szCs w:val="28"/>
              </w:rPr>
            </w:pPr>
            <w:r w:rsidRPr="00EF2DB8">
              <w:rPr>
                <w:rFonts w:ascii="TH SarabunPSK" w:eastAsia="Times New Roman" w:hAnsi="TH SarabunPSK" w:cs="TH SarabunPSK" w:hint="cs"/>
                <w:b/>
                <w:bCs/>
                <w:sz w:val="28"/>
                <w:szCs w:val="28"/>
                <w:cs/>
              </w:rPr>
              <w:t>ขั้นตอนการเก็บข้อมูล (</w:t>
            </w:r>
            <w:r w:rsidRPr="00EF2DB8">
              <w:rPr>
                <w:rFonts w:ascii="TH SarabunPSK" w:eastAsia="Times New Roman" w:hAnsi="TH SarabunPSK" w:cs="TH SarabunPSK" w:hint="cs"/>
                <w:b/>
                <w:bCs/>
                <w:sz w:val="28"/>
                <w:szCs w:val="28"/>
              </w:rPr>
              <w:t>Steps</w:t>
            </w:r>
            <w:r w:rsidRPr="00EF2DB8">
              <w:rPr>
                <w:rFonts w:ascii="TH SarabunPSK" w:eastAsia="Times New Roman" w:hAnsi="TH SarabunPSK" w:cs="TH SarabunPSK" w:hint="cs"/>
                <w:b/>
                <w:bCs/>
                <w:sz w:val="28"/>
                <w:szCs w:val="28"/>
                <w:cs/>
              </w:rPr>
              <w:t>)</w:t>
            </w:r>
          </w:p>
          <w:p w:rsidR="001A3E7B" w:rsidRPr="00EF2DB8" w:rsidRDefault="001A3E7B" w:rsidP="00D2226E">
            <w:pPr>
              <w:numPr>
                <w:ilvl w:val="0"/>
                <w:numId w:val="13"/>
              </w:numPr>
              <w:tabs>
                <w:tab w:val="clear" w:pos="720"/>
                <w:tab w:val="num" w:pos="317"/>
              </w:tabs>
              <w:ind w:left="34" w:firstLine="0"/>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ออกแบบแบบสอบถามและผ่านการตรวจสอบโดยคณะกรรมการประกันคุณภาพ</w:t>
            </w:r>
          </w:p>
          <w:p w:rsidR="001A3E7B" w:rsidRPr="00EF2DB8" w:rsidRDefault="001A3E7B" w:rsidP="00D2226E">
            <w:pPr>
              <w:numPr>
                <w:ilvl w:val="0"/>
                <w:numId w:val="13"/>
              </w:numPr>
              <w:tabs>
                <w:tab w:val="clear" w:pos="720"/>
                <w:tab w:val="num" w:pos="317"/>
              </w:tabs>
              <w:spacing w:before="100" w:beforeAutospacing="1"/>
              <w:ind w:left="34" w:firstLine="0"/>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xml:space="preserve">แจกแบบสอบถามให้กับผู้มีส่วนได้ส่วนเสียอย่างน้อย </w:t>
            </w:r>
            <w:r w:rsidRPr="00EF2DB8">
              <w:rPr>
                <w:rFonts w:ascii="TH SarabunPSK" w:eastAsia="Times New Roman" w:hAnsi="TH SarabunPSK" w:cs="TH SarabunPSK" w:hint="cs"/>
                <w:sz w:val="28"/>
                <w:szCs w:val="28"/>
              </w:rPr>
              <w:t xml:space="preserve">5 </w:t>
            </w:r>
            <w:r w:rsidRPr="00EF2DB8">
              <w:rPr>
                <w:rFonts w:ascii="TH SarabunPSK" w:eastAsia="Times New Roman" w:hAnsi="TH SarabunPSK" w:cs="TH SarabunPSK" w:hint="cs"/>
                <w:sz w:val="28"/>
                <w:szCs w:val="28"/>
                <w:cs/>
              </w:rPr>
              <w:t>กลุ่ม</w:t>
            </w:r>
          </w:p>
          <w:p w:rsidR="001A3E7B" w:rsidRPr="00EF2DB8" w:rsidRDefault="001A3E7B" w:rsidP="00D2226E">
            <w:pPr>
              <w:numPr>
                <w:ilvl w:val="0"/>
                <w:numId w:val="13"/>
              </w:numPr>
              <w:tabs>
                <w:tab w:val="clear" w:pos="720"/>
                <w:tab w:val="num" w:pos="317"/>
              </w:tabs>
              <w:spacing w:before="100" w:beforeAutospacing="1"/>
              <w:ind w:left="34" w:firstLine="0"/>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รวบรวมข้อมูลและตรวจสอบความครบถ้วน</w:t>
            </w:r>
          </w:p>
          <w:p w:rsidR="001A3E7B" w:rsidRPr="00EF2DB8" w:rsidRDefault="001A3E7B" w:rsidP="00D2226E">
            <w:pPr>
              <w:numPr>
                <w:ilvl w:val="0"/>
                <w:numId w:val="13"/>
              </w:numPr>
              <w:tabs>
                <w:tab w:val="clear" w:pos="720"/>
                <w:tab w:val="num" w:pos="317"/>
              </w:tabs>
              <w:spacing w:before="100" w:beforeAutospacing="1"/>
              <w:ind w:left="34" w:firstLine="0"/>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วิเคราะห์ข้อมูลเชิงปริมาณ (ค่าเฉลี่ย</w:t>
            </w:r>
            <w:r w:rsidRPr="00EF2DB8">
              <w:rPr>
                <w:rFonts w:ascii="TH SarabunPSK" w:eastAsia="Times New Roman" w:hAnsi="TH SarabunPSK" w:cs="TH SarabunPSK" w:hint="cs"/>
                <w:sz w:val="28"/>
                <w:szCs w:val="28"/>
              </w:rPr>
              <w:t xml:space="preserve">, </w:t>
            </w:r>
            <w:r w:rsidRPr="00EF2DB8">
              <w:rPr>
                <w:rFonts w:ascii="TH SarabunPSK" w:eastAsia="Times New Roman" w:hAnsi="TH SarabunPSK" w:cs="TH SarabunPSK" w:hint="cs"/>
                <w:sz w:val="28"/>
                <w:szCs w:val="28"/>
                <w:cs/>
              </w:rPr>
              <w:t>ร้อยละ) และเชิงคุณภาพ (ข้อเสนอแนะ)</w:t>
            </w:r>
          </w:p>
          <w:p w:rsidR="001A3E7B" w:rsidRPr="00EF2DB8" w:rsidRDefault="001A3E7B" w:rsidP="00D2226E">
            <w:pPr>
              <w:numPr>
                <w:ilvl w:val="0"/>
                <w:numId w:val="13"/>
              </w:numPr>
              <w:tabs>
                <w:tab w:val="clear" w:pos="720"/>
                <w:tab w:val="num" w:pos="317"/>
              </w:tabs>
              <w:spacing w:before="100" w:beforeAutospacing="1"/>
              <w:ind w:left="34" w:firstLine="0"/>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จัดทำรายงานสรุป พร้อมเปรียบเทียบผลกับปีที่ผ่านมา</w:t>
            </w:r>
          </w:p>
          <w:p w:rsidR="001A3E7B" w:rsidRPr="00EF2DB8" w:rsidRDefault="001A3E7B" w:rsidP="002B58AA">
            <w:pPr>
              <w:rPr>
                <w:rFonts w:ascii="TH SarabunPSK" w:eastAsia="Times New Roman" w:hAnsi="TH SarabunPSK" w:cs="TH SarabunPSK"/>
                <w:sz w:val="28"/>
                <w:szCs w:val="28"/>
              </w:rPr>
            </w:pPr>
            <w:r w:rsidRPr="00EF2DB8">
              <w:rPr>
                <w:rFonts w:ascii="TH SarabunPSK" w:eastAsia="Times New Roman" w:hAnsi="TH SarabunPSK" w:cs="TH SarabunPSK" w:hint="cs"/>
                <w:b/>
                <w:bCs/>
                <w:sz w:val="28"/>
                <w:szCs w:val="28"/>
                <w:cs/>
              </w:rPr>
              <w:t>ช่วงเวลาเก็บข้อมูล (</w:t>
            </w:r>
            <w:r w:rsidRPr="00EF2DB8">
              <w:rPr>
                <w:rFonts w:ascii="TH SarabunPSK" w:eastAsia="Times New Roman" w:hAnsi="TH SarabunPSK" w:cs="TH SarabunPSK" w:hint="cs"/>
                <w:b/>
                <w:bCs/>
                <w:sz w:val="28"/>
                <w:szCs w:val="28"/>
              </w:rPr>
              <w:t>Frequency</w:t>
            </w:r>
            <w:r w:rsidRPr="00EF2DB8">
              <w:rPr>
                <w:rFonts w:ascii="TH SarabunPSK" w:eastAsia="Times New Roman" w:hAnsi="TH SarabunPSK" w:cs="TH SarabunPSK" w:hint="cs"/>
                <w:b/>
                <w:bCs/>
                <w:sz w:val="28"/>
                <w:szCs w:val="28"/>
                <w:cs/>
              </w:rPr>
              <w:t>)</w:t>
            </w:r>
          </w:p>
          <w:p w:rsidR="001A3E7B" w:rsidRPr="00EF2DB8" w:rsidRDefault="001A3E7B" w:rsidP="002B58AA">
            <w:pPr>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อย่างน้อยปีละครั้ง ในรอบการประเมินคุณภาพสำนักวิชา</w:t>
            </w:r>
          </w:p>
          <w:p w:rsidR="001A3E7B" w:rsidRPr="00EF2DB8" w:rsidRDefault="001A3E7B" w:rsidP="002B58AA">
            <w:pPr>
              <w:spacing w:before="100" w:beforeAutospacing="1"/>
              <w:rPr>
                <w:rFonts w:ascii="TH SarabunPSK" w:eastAsia="Times New Roman" w:hAnsi="TH SarabunPSK" w:cs="TH SarabunPSK"/>
                <w:b/>
                <w:bCs/>
                <w:sz w:val="28"/>
                <w:szCs w:val="28"/>
              </w:rPr>
            </w:pPr>
            <w:r w:rsidRPr="00EF2DB8">
              <w:rPr>
                <w:rFonts w:ascii="TH SarabunPSK" w:eastAsia="Times New Roman" w:hAnsi="TH SarabunPSK" w:cs="TH SarabunPSK" w:hint="cs"/>
                <w:b/>
                <w:bCs/>
                <w:sz w:val="28"/>
                <w:szCs w:val="28"/>
                <w:cs/>
              </w:rPr>
              <w:t>การตรวจสอบความถูกต้อง (</w:t>
            </w:r>
            <w:r w:rsidRPr="00EF2DB8">
              <w:rPr>
                <w:rFonts w:ascii="TH SarabunPSK" w:eastAsia="Times New Roman" w:hAnsi="TH SarabunPSK" w:cs="TH SarabunPSK" w:hint="cs"/>
                <w:b/>
                <w:bCs/>
                <w:sz w:val="28"/>
                <w:szCs w:val="28"/>
              </w:rPr>
              <w:t>Verification</w:t>
            </w:r>
            <w:r w:rsidRPr="00EF2DB8">
              <w:rPr>
                <w:rFonts w:ascii="TH SarabunPSK" w:eastAsia="Times New Roman" w:hAnsi="TH SarabunPSK" w:cs="TH SarabunPSK" w:hint="cs"/>
                <w:b/>
                <w:bCs/>
                <w:sz w:val="28"/>
                <w:szCs w:val="28"/>
                <w:cs/>
              </w:rPr>
              <w:t>)</w:t>
            </w:r>
          </w:p>
          <w:p w:rsidR="001A3E7B" w:rsidRPr="00EF2DB8" w:rsidRDefault="001A3E7B" w:rsidP="00D2226E">
            <w:pPr>
              <w:numPr>
                <w:ilvl w:val="0"/>
                <w:numId w:val="16"/>
              </w:numPr>
              <w:tabs>
                <w:tab w:val="clear" w:pos="720"/>
                <w:tab w:val="num" w:pos="175"/>
              </w:tabs>
              <w:ind w:left="34" w:firstLine="0"/>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ตรวจสอบรายชื่อผู้ให้ข้อมูลและความสัมพันธ์กับสำนักวิชาฯ</w:t>
            </w:r>
          </w:p>
          <w:p w:rsidR="001A3E7B" w:rsidRPr="00EF2DB8" w:rsidRDefault="001A3E7B" w:rsidP="00D2226E">
            <w:pPr>
              <w:numPr>
                <w:ilvl w:val="0"/>
                <w:numId w:val="16"/>
              </w:numPr>
              <w:tabs>
                <w:tab w:val="clear" w:pos="720"/>
                <w:tab w:val="num" w:pos="175"/>
              </w:tabs>
              <w:ind w:left="34" w:firstLine="0"/>
              <w:rPr>
                <w:rFonts w:ascii="TH SarabunPSK" w:eastAsia="Times New Roman" w:hAnsi="TH SarabunPSK" w:cs="TH SarabunPSK"/>
                <w:sz w:val="28"/>
                <w:szCs w:val="28"/>
                <w:cs/>
              </w:rPr>
            </w:pPr>
            <w:r w:rsidRPr="00EF2DB8">
              <w:rPr>
                <w:rFonts w:ascii="TH SarabunPSK" w:eastAsia="Times New Roman" w:hAnsi="TH SarabunPSK" w:cs="TH SarabunPSK" w:hint="cs"/>
                <w:sz w:val="28"/>
                <w:szCs w:val="28"/>
                <w:cs/>
              </w:rPr>
              <w:t>คณะกรรมการประกันคุณภาพสุ่มตรวจและรับรองความถูกต้องของข้อมูล</w:t>
            </w:r>
          </w:p>
        </w:tc>
      </w:tr>
      <w:tr w:rsidR="00EF2DB8" w:rsidRPr="00EF2DB8" w:rsidTr="001A3E7B">
        <w:tc>
          <w:tcPr>
            <w:tcW w:w="1104" w:type="dxa"/>
            <w:tcBorders>
              <w:top w:val="nil"/>
            </w:tcBorders>
          </w:tcPr>
          <w:p w:rsidR="001A3E7B" w:rsidRPr="00EF2DB8" w:rsidRDefault="001A3E7B" w:rsidP="002B58AA">
            <w:pPr>
              <w:rPr>
                <w:rFonts w:ascii="TH SarabunPSK" w:hAnsi="TH SarabunPSK" w:cs="TH SarabunPSK"/>
                <w:sz w:val="28"/>
                <w:szCs w:val="28"/>
                <w:cs/>
              </w:rPr>
            </w:pPr>
          </w:p>
        </w:tc>
        <w:tc>
          <w:tcPr>
            <w:tcW w:w="2010" w:type="dxa"/>
          </w:tcPr>
          <w:p w:rsidR="001A3E7B" w:rsidRPr="00EF2DB8" w:rsidRDefault="001A3E7B" w:rsidP="002B58AA">
            <w:pPr>
              <w:rPr>
                <w:rFonts w:ascii="TH SarabunPSK" w:hAnsi="TH SarabunPSK" w:cs="TH SarabunPSK"/>
                <w:sz w:val="28"/>
                <w:szCs w:val="28"/>
                <w:cs/>
              </w:rPr>
            </w:pPr>
            <w:r w:rsidRPr="00EF2DB8">
              <w:rPr>
                <w:rFonts w:ascii="TH SarabunPSK" w:hAnsi="TH SarabunPSK" w:cs="TH SarabunPSK" w:hint="cs"/>
                <w:sz w:val="28"/>
                <w:szCs w:val="28"/>
                <w:cs/>
              </w:rPr>
              <w:t xml:space="preserve">การมีและการดำเนินการตาม แผนยกระดับการพัฒนาปรับปรุงหลักสูตร ที่เชื่อมโยงกับผลการประเมินคุณภาพ (เช่น </w:t>
            </w:r>
            <w:r w:rsidRPr="00EF2DB8">
              <w:rPr>
                <w:rFonts w:ascii="TH SarabunPSK" w:hAnsi="TH SarabunPSK" w:cs="TH SarabunPSK" w:hint="cs"/>
                <w:sz w:val="28"/>
                <w:szCs w:val="28"/>
              </w:rPr>
              <w:t>AUN</w:t>
            </w:r>
            <w:r w:rsidRPr="00EF2DB8">
              <w:rPr>
                <w:rFonts w:ascii="TH SarabunPSK" w:hAnsi="TH SarabunPSK" w:cs="TH SarabunPSK" w:hint="cs"/>
                <w:sz w:val="28"/>
                <w:szCs w:val="28"/>
                <w:cs/>
              </w:rPr>
              <w:t>-</w:t>
            </w:r>
            <w:r w:rsidRPr="00EF2DB8">
              <w:rPr>
                <w:rFonts w:ascii="TH SarabunPSK" w:hAnsi="TH SarabunPSK" w:cs="TH SarabunPSK" w:hint="cs"/>
                <w:sz w:val="28"/>
                <w:szCs w:val="28"/>
              </w:rPr>
              <w:t xml:space="preserve">QA, </w:t>
            </w:r>
            <w:r w:rsidRPr="00EF2DB8">
              <w:rPr>
                <w:rFonts w:ascii="TH SarabunPSK" w:hAnsi="TH SarabunPSK" w:cs="TH SarabunPSK" w:hint="cs"/>
                <w:sz w:val="28"/>
                <w:szCs w:val="28"/>
                <w:cs/>
              </w:rPr>
              <w:t xml:space="preserve">การประเมินภายใน) และข้อเสนอแนะจากผู้มีส่วนได้ส่วนเสีย เพื่อยกระดับคุณภาพการจัดการเรียนการสอนและการบรรลุ </w:t>
            </w:r>
            <w:r w:rsidR="00392B46" w:rsidRPr="00EF2DB8">
              <w:rPr>
                <w:rFonts w:ascii="TH SarabunPSK" w:hAnsi="TH SarabunPSK" w:cs="TH SarabunPSK" w:hint="cs"/>
                <w:sz w:val="28"/>
                <w:szCs w:val="28"/>
              </w:rPr>
              <w:t>General Education</w:t>
            </w:r>
            <w:r w:rsidRPr="00EF2DB8">
              <w:rPr>
                <w:rFonts w:ascii="TH SarabunPSK" w:hAnsi="TH SarabunPSK" w:cs="TH SarabunPSK" w:hint="cs"/>
                <w:sz w:val="28"/>
                <w:szCs w:val="28"/>
              </w:rPr>
              <w:t xml:space="preserve"> Learning Outcomes </w:t>
            </w:r>
            <w:r w:rsidRPr="00EF2DB8">
              <w:rPr>
                <w:rFonts w:ascii="TH SarabunPSK" w:hAnsi="TH SarabunPSK" w:cs="TH SarabunPSK" w:hint="cs"/>
                <w:sz w:val="28"/>
                <w:szCs w:val="28"/>
                <w:cs/>
              </w:rPr>
              <w:t>(</w:t>
            </w:r>
            <w:r w:rsidR="00392B46" w:rsidRPr="00EF2DB8">
              <w:rPr>
                <w:rFonts w:ascii="TH SarabunPSK" w:hAnsi="TH SarabunPSK" w:cs="TH SarabunPSK" w:hint="cs"/>
                <w:sz w:val="28"/>
                <w:szCs w:val="28"/>
              </w:rPr>
              <w:t>GELOs</w:t>
            </w:r>
            <w:r w:rsidRPr="00EF2DB8">
              <w:rPr>
                <w:rFonts w:ascii="TH SarabunPSK" w:hAnsi="TH SarabunPSK" w:cs="TH SarabunPSK" w:hint="cs"/>
                <w:sz w:val="28"/>
                <w:szCs w:val="28"/>
                <w:cs/>
              </w:rPr>
              <w:t>)</w:t>
            </w:r>
          </w:p>
        </w:tc>
        <w:tc>
          <w:tcPr>
            <w:tcW w:w="4171" w:type="dxa"/>
          </w:tcPr>
          <w:p w:rsidR="001A3E7B" w:rsidRPr="00EF2DB8" w:rsidRDefault="001A3E7B" w:rsidP="002B58AA">
            <w:pPr>
              <w:rPr>
                <w:rFonts w:ascii="TH SarabunPSK" w:hAnsi="TH SarabunPSK" w:cs="TH SarabunPSK"/>
                <w:sz w:val="28"/>
                <w:szCs w:val="28"/>
                <w:cs/>
              </w:rPr>
            </w:pPr>
            <w:r w:rsidRPr="00EF2DB8">
              <w:rPr>
                <w:rFonts w:ascii="TH SarabunPSK" w:hAnsi="TH SarabunPSK" w:cs="TH SarabunPSK" w:hint="cs"/>
                <w:sz w:val="28"/>
                <w:szCs w:val="28"/>
                <w:cs/>
              </w:rPr>
              <w:t xml:space="preserve">แผนการพัฒนาปรับปรุงรายวิชา </w:t>
            </w:r>
            <w:r w:rsidRPr="00EF2DB8">
              <w:rPr>
                <w:rFonts w:ascii="TH SarabunPSK" w:hAnsi="TH SarabunPSK" w:cs="TH SarabunPSK" w:hint="cs"/>
                <w:sz w:val="28"/>
                <w:szCs w:val="28"/>
              </w:rPr>
              <w:t xml:space="preserve">Gen Ed </w:t>
            </w:r>
            <w:r w:rsidRPr="00EF2DB8">
              <w:rPr>
                <w:rFonts w:ascii="TH SarabunPSK" w:hAnsi="TH SarabunPSK" w:cs="TH SarabunPSK" w:hint="cs"/>
                <w:sz w:val="28"/>
                <w:szCs w:val="28"/>
                <w:cs/>
              </w:rPr>
              <w:t>ได้รับการรับรองจากที่ประชุมกรรมการประจำสำนักวิชา และบันทึกในรายงานการประชุมอย่างเป็นทางการ (มีเอกสารประกอบ เช่น แผนงาน</w:t>
            </w:r>
            <w:r w:rsidRPr="00EF2DB8">
              <w:rPr>
                <w:rFonts w:ascii="TH SarabunPSK" w:hAnsi="TH SarabunPSK" w:cs="TH SarabunPSK" w:hint="cs"/>
                <w:sz w:val="28"/>
                <w:szCs w:val="28"/>
              </w:rPr>
              <w:t xml:space="preserve">, </w:t>
            </w:r>
            <w:r w:rsidRPr="00EF2DB8">
              <w:rPr>
                <w:rFonts w:ascii="TH SarabunPSK" w:hAnsi="TH SarabunPSK" w:cs="TH SarabunPSK" w:hint="cs"/>
                <w:sz w:val="28"/>
                <w:szCs w:val="28"/>
                <w:cs/>
              </w:rPr>
              <w:t>ไทม์ไลน์</w:t>
            </w:r>
            <w:r w:rsidRPr="00EF2DB8">
              <w:rPr>
                <w:rFonts w:ascii="TH SarabunPSK" w:hAnsi="TH SarabunPSK" w:cs="TH SarabunPSK" w:hint="cs"/>
                <w:sz w:val="28"/>
                <w:szCs w:val="28"/>
              </w:rPr>
              <w:t xml:space="preserve">, </w:t>
            </w:r>
            <w:r w:rsidRPr="00EF2DB8">
              <w:rPr>
                <w:rFonts w:ascii="TH SarabunPSK" w:hAnsi="TH SarabunPSK" w:cs="TH SarabunPSK" w:hint="cs"/>
                <w:sz w:val="28"/>
                <w:szCs w:val="28"/>
                <w:cs/>
              </w:rPr>
              <w:t>ผู้รับผิดชอบ)</w:t>
            </w:r>
          </w:p>
        </w:tc>
        <w:tc>
          <w:tcPr>
            <w:tcW w:w="6210" w:type="dxa"/>
          </w:tcPr>
          <w:p w:rsidR="001A3E7B" w:rsidRPr="00EF2DB8" w:rsidRDefault="001A3E7B" w:rsidP="002B58AA">
            <w:pPr>
              <w:ind w:hanging="108"/>
              <w:rPr>
                <w:rFonts w:ascii="TH SarabunPSK" w:eastAsia="Times New Roman" w:hAnsi="TH SarabunPSK" w:cs="TH SarabunPSK"/>
                <w:sz w:val="28"/>
                <w:szCs w:val="28"/>
              </w:rPr>
            </w:pPr>
            <w:r w:rsidRPr="00EF2DB8">
              <w:rPr>
                <w:rFonts w:ascii="TH SarabunPSK" w:eastAsia="Times New Roman" w:hAnsi="TH SarabunPSK" w:cs="TH SarabunPSK" w:hint="cs"/>
                <w:b/>
                <w:bCs/>
                <w:sz w:val="28"/>
                <w:szCs w:val="28"/>
                <w:cs/>
              </w:rPr>
              <w:t>แหล่งข้อมูล (</w:t>
            </w:r>
            <w:r w:rsidRPr="00EF2DB8">
              <w:rPr>
                <w:rFonts w:ascii="TH SarabunPSK" w:eastAsia="Times New Roman" w:hAnsi="TH SarabunPSK" w:cs="TH SarabunPSK" w:hint="cs"/>
                <w:b/>
                <w:bCs/>
                <w:sz w:val="28"/>
                <w:szCs w:val="28"/>
              </w:rPr>
              <w:t>Data Sources</w:t>
            </w:r>
            <w:r w:rsidRPr="00EF2DB8">
              <w:rPr>
                <w:rFonts w:ascii="TH SarabunPSK" w:eastAsia="Times New Roman" w:hAnsi="TH SarabunPSK" w:cs="TH SarabunPSK" w:hint="cs"/>
                <w:b/>
                <w:bCs/>
                <w:sz w:val="28"/>
                <w:szCs w:val="28"/>
                <w:cs/>
              </w:rPr>
              <w:t>)</w:t>
            </w:r>
          </w:p>
          <w:p w:rsidR="001A3E7B" w:rsidRPr="00EF2DB8" w:rsidRDefault="001A3E7B" w:rsidP="00D2226E">
            <w:pPr>
              <w:numPr>
                <w:ilvl w:val="0"/>
                <w:numId w:val="19"/>
              </w:numPr>
              <w:tabs>
                <w:tab w:val="clear" w:pos="720"/>
                <w:tab w:val="num" w:pos="175"/>
              </w:tabs>
              <w:ind w:left="34" w:firstLine="0"/>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xml:space="preserve">เอกสารแผนพัฒนาปรับปรุงรายวิชา </w:t>
            </w:r>
            <w:r w:rsidRPr="00EF2DB8">
              <w:rPr>
                <w:rFonts w:ascii="TH SarabunPSK" w:eastAsia="Times New Roman" w:hAnsi="TH SarabunPSK" w:cs="TH SarabunPSK" w:hint="cs"/>
                <w:sz w:val="28"/>
                <w:szCs w:val="28"/>
              </w:rPr>
              <w:t xml:space="preserve">Gen Ed </w:t>
            </w:r>
            <w:r w:rsidRPr="00EF2DB8">
              <w:rPr>
                <w:rFonts w:ascii="TH SarabunPSK" w:eastAsia="Times New Roman" w:hAnsi="TH SarabunPSK" w:cs="TH SarabunPSK" w:hint="cs"/>
                <w:sz w:val="28"/>
                <w:szCs w:val="28"/>
                <w:cs/>
              </w:rPr>
              <w:t>(</w:t>
            </w:r>
            <w:r w:rsidRPr="00EF2DB8">
              <w:rPr>
                <w:rFonts w:ascii="TH SarabunPSK" w:eastAsia="Times New Roman" w:hAnsi="TH SarabunPSK" w:cs="TH SarabunPSK" w:hint="cs"/>
                <w:sz w:val="28"/>
                <w:szCs w:val="28"/>
              </w:rPr>
              <w:t>Course Improvement Plan</w:t>
            </w:r>
            <w:r w:rsidRPr="00EF2DB8">
              <w:rPr>
                <w:rFonts w:ascii="TH SarabunPSK" w:eastAsia="Times New Roman" w:hAnsi="TH SarabunPSK" w:cs="TH SarabunPSK" w:hint="cs"/>
                <w:sz w:val="28"/>
                <w:szCs w:val="28"/>
                <w:cs/>
              </w:rPr>
              <w:t>)</w:t>
            </w:r>
          </w:p>
          <w:p w:rsidR="001A3E7B" w:rsidRPr="00EF2DB8" w:rsidRDefault="001A3E7B" w:rsidP="00D2226E">
            <w:pPr>
              <w:numPr>
                <w:ilvl w:val="0"/>
                <w:numId w:val="19"/>
              </w:numPr>
              <w:tabs>
                <w:tab w:val="clear" w:pos="720"/>
                <w:tab w:val="num" w:pos="175"/>
              </w:tabs>
              <w:ind w:left="34" w:firstLine="0"/>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รายงานการประชุมกรรมการประจำสำนักวิชา</w:t>
            </w:r>
          </w:p>
          <w:p w:rsidR="001A3E7B" w:rsidRPr="00EF2DB8" w:rsidRDefault="001A3E7B" w:rsidP="00D2226E">
            <w:pPr>
              <w:numPr>
                <w:ilvl w:val="0"/>
                <w:numId w:val="19"/>
              </w:numPr>
              <w:tabs>
                <w:tab w:val="clear" w:pos="720"/>
                <w:tab w:val="num" w:pos="175"/>
              </w:tabs>
              <w:ind w:left="34" w:firstLine="0"/>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xml:space="preserve">เอกสารแนบ/ภาคผนวกที่ระบุ </w:t>
            </w:r>
            <w:r w:rsidRPr="00EF2DB8">
              <w:rPr>
                <w:rFonts w:ascii="TH SarabunPSK" w:eastAsia="Times New Roman" w:hAnsi="TH SarabunPSK" w:cs="TH SarabunPSK" w:hint="cs"/>
                <w:sz w:val="28"/>
                <w:szCs w:val="28"/>
              </w:rPr>
              <w:t xml:space="preserve">Timeline, Action Items, </w:t>
            </w:r>
            <w:r w:rsidRPr="00EF2DB8">
              <w:rPr>
                <w:rFonts w:ascii="TH SarabunPSK" w:eastAsia="Times New Roman" w:hAnsi="TH SarabunPSK" w:cs="TH SarabunPSK" w:hint="cs"/>
                <w:sz w:val="28"/>
                <w:szCs w:val="28"/>
                <w:cs/>
              </w:rPr>
              <w:t>ผู้รับผิดชอบ</w:t>
            </w:r>
          </w:p>
          <w:p w:rsidR="001A3E7B" w:rsidRPr="00EF2DB8" w:rsidRDefault="001A3E7B" w:rsidP="002B58AA">
            <w:pPr>
              <w:ind w:hanging="108"/>
              <w:rPr>
                <w:rFonts w:ascii="TH SarabunPSK" w:eastAsia="Times New Roman" w:hAnsi="TH SarabunPSK" w:cs="TH SarabunPSK"/>
                <w:sz w:val="28"/>
                <w:szCs w:val="28"/>
              </w:rPr>
            </w:pPr>
            <w:r w:rsidRPr="00EF2DB8">
              <w:rPr>
                <w:rFonts w:ascii="TH SarabunPSK" w:eastAsia="Times New Roman" w:hAnsi="TH SarabunPSK" w:cs="TH SarabunPSK" w:hint="cs"/>
                <w:b/>
                <w:bCs/>
                <w:sz w:val="28"/>
                <w:szCs w:val="28"/>
                <w:cs/>
              </w:rPr>
              <w:t>เครื่องมือ (</w:t>
            </w:r>
            <w:r w:rsidRPr="00EF2DB8">
              <w:rPr>
                <w:rFonts w:ascii="TH SarabunPSK" w:eastAsia="Times New Roman" w:hAnsi="TH SarabunPSK" w:cs="TH SarabunPSK" w:hint="cs"/>
                <w:b/>
                <w:bCs/>
                <w:sz w:val="28"/>
                <w:szCs w:val="28"/>
              </w:rPr>
              <w:t>Tools</w:t>
            </w:r>
            <w:r w:rsidRPr="00EF2DB8">
              <w:rPr>
                <w:rFonts w:ascii="TH SarabunPSK" w:eastAsia="Times New Roman" w:hAnsi="TH SarabunPSK" w:cs="TH SarabunPSK" w:hint="cs"/>
                <w:b/>
                <w:bCs/>
                <w:sz w:val="28"/>
                <w:szCs w:val="28"/>
                <w:cs/>
              </w:rPr>
              <w:t>)</w:t>
            </w:r>
          </w:p>
          <w:p w:rsidR="001A3E7B" w:rsidRPr="00EF2DB8" w:rsidRDefault="001A3E7B" w:rsidP="00D2226E">
            <w:pPr>
              <w:numPr>
                <w:ilvl w:val="0"/>
                <w:numId w:val="20"/>
              </w:numPr>
              <w:tabs>
                <w:tab w:val="clear" w:pos="720"/>
                <w:tab w:val="num" w:pos="175"/>
              </w:tabs>
              <w:ind w:left="0" w:firstLine="34"/>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แบบตรวจสอบรายการ (</w:t>
            </w:r>
            <w:r w:rsidRPr="00EF2DB8">
              <w:rPr>
                <w:rFonts w:ascii="TH SarabunPSK" w:eastAsia="Times New Roman" w:hAnsi="TH SarabunPSK" w:cs="TH SarabunPSK" w:hint="cs"/>
                <w:sz w:val="28"/>
                <w:szCs w:val="28"/>
              </w:rPr>
              <w:t>Checklist</w:t>
            </w:r>
            <w:r w:rsidRPr="00EF2DB8">
              <w:rPr>
                <w:rFonts w:ascii="TH SarabunPSK" w:eastAsia="Times New Roman" w:hAnsi="TH SarabunPSK" w:cs="TH SarabunPSK" w:hint="cs"/>
                <w:sz w:val="28"/>
                <w:szCs w:val="28"/>
                <w:cs/>
              </w:rPr>
              <w:t>) สำหรับการยืนยันว่ามีองค์ประกอบครบถ้วนตามเกณฑ์</w:t>
            </w:r>
          </w:p>
          <w:p w:rsidR="001A3E7B" w:rsidRPr="00EF2DB8" w:rsidRDefault="001A3E7B" w:rsidP="00D2226E">
            <w:pPr>
              <w:numPr>
                <w:ilvl w:val="0"/>
                <w:numId w:val="20"/>
              </w:numPr>
              <w:tabs>
                <w:tab w:val="clear" w:pos="720"/>
                <w:tab w:val="num" w:pos="175"/>
              </w:tabs>
              <w:ind w:left="0" w:firstLine="34"/>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แบบฟอร์มบันทึกการติดตามการอนุมัติแผน</w:t>
            </w:r>
          </w:p>
          <w:p w:rsidR="001A3E7B" w:rsidRPr="00EF2DB8" w:rsidRDefault="001A3E7B" w:rsidP="002B58AA">
            <w:pPr>
              <w:ind w:hanging="108"/>
              <w:rPr>
                <w:rFonts w:ascii="TH SarabunPSK" w:eastAsia="Times New Roman" w:hAnsi="TH SarabunPSK" w:cs="TH SarabunPSK"/>
                <w:sz w:val="28"/>
                <w:szCs w:val="28"/>
              </w:rPr>
            </w:pPr>
            <w:r w:rsidRPr="00EF2DB8">
              <w:rPr>
                <w:rFonts w:ascii="TH SarabunPSK" w:eastAsia="Times New Roman" w:hAnsi="TH SarabunPSK" w:cs="TH SarabunPSK" w:hint="cs"/>
                <w:b/>
                <w:bCs/>
                <w:sz w:val="28"/>
                <w:szCs w:val="28"/>
                <w:cs/>
              </w:rPr>
              <w:t>ขั้นตอนการเก็บข้อมูล (</w:t>
            </w:r>
            <w:r w:rsidRPr="00EF2DB8">
              <w:rPr>
                <w:rFonts w:ascii="TH SarabunPSK" w:eastAsia="Times New Roman" w:hAnsi="TH SarabunPSK" w:cs="TH SarabunPSK" w:hint="cs"/>
                <w:b/>
                <w:bCs/>
                <w:sz w:val="28"/>
                <w:szCs w:val="28"/>
              </w:rPr>
              <w:t>Steps</w:t>
            </w:r>
            <w:r w:rsidRPr="00EF2DB8">
              <w:rPr>
                <w:rFonts w:ascii="TH SarabunPSK" w:eastAsia="Times New Roman" w:hAnsi="TH SarabunPSK" w:cs="TH SarabunPSK" w:hint="cs"/>
                <w:b/>
                <w:bCs/>
                <w:sz w:val="28"/>
                <w:szCs w:val="28"/>
                <w:cs/>
              </w:rPr>
              <w:t>)</w:t>
            </w:r>
          </w:p>
          <w:p w:rsidR="001A3E7B" w:rsidRPr="00EF2DB8" w:rsidRDefault="001A3E7B" w:rsidP="00D2226E">
            <w:pPr>
              <w:numPr>
                <w:ilvl w:val="0"/>
                <w:numId w:val="17"/>
              </w:numPr>
              <w:tabs>
                <w:tab w:val="clear" w:pos="720"/>
                <w:tab w:val="num" w:pos="317"/>
              </w:tabs>
              <w:ind w:left="0" w:firstLine="34"/>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xml:space="preserve">รวบรวมผลการประเมินคุณภาพและข้อเสนอแนะจาก </w:t>
            </w:r>
            <w:r w:rsidRPr="00EF2DB8">
              <w:rPr>
                <w:rFonts w:ascii="TH SarabunPSK" w:eastAsia="Times New Roman" w:hAnsi="TH SarabunPSK" w:cs="TH SarabunPSK" w:hint="cs"/>
                <w:sz w:val="28"/>
                <w:szCs w:val="28"/>
              </w:rPr>
              <w:t>Stakeholders</w:t>
            </w:r>
          </w:p>
          <w:p w:rsidR="001A3E7B" w:rsidRPr="00EF2DB8" w:rsidRDefault="001A3E7B" w:rsidP="00D2226E">
            <w:pPr>
              <w:numPr>
                <w:ilvl w:val="0"/>
                <w:numId w:val="17"/>
              </w:numPr>
              <w:tabs>
                <w:tab w:val="clear" w:pos="720"/>
                <w:tab w:val="num" w:pos="317"/>
              </w:tabs>
              <w:ind w:left="0" w:firstLine="34"/>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จัดทำร่างแผนปรับปรุงรายวิชากรการศึกษาทั่วไป พร้อมระบุเป้าหมาย กิจกรรม ระยะเวลา และผู้รับผิดชอบ</w:t>
            </w:r>
          </w:p>
          <w:p w:rsidR="001A3E7B" w:rsidRPr="00EF2DB8" w:rsidRDefault="001A3E7B" w:rsidP="00D2226E">
            <w:pPr>
              <w:numPr>
                <w:ilvl w:val="0"/>
                <w:numId w:val="17"/>
              </w:numPr>
              <w:tabs>
                <w:tab w:val="clear" w:pos="720"/>
                <w:tab w:val="num" w:pos="317"/>
              </w:tabs>
              <w:ind w:left="0" w:firstLine="34"/>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นำร่างแผนเข้าสู่การพิจารณาของกรรมการส่วนงานวิชาการ</w:t>
            </w:r>
          </w:p>
          <w:p w:rsidR="001A3E7B" w:rsidRPr="00EF2DB8" w:rsidRDefault="001A3E7B" w:rsidP="00D2226E">
            <w:pPr>
              <w:numPr>
                <w:ilvl w:val="0"/>
                <w:numId w:val="17"/>
              </w:numPr>
              <w:tabs>
                <w:tab w:val="clear" w:pos="720"/>
                <w:tab w:val="num" w:pos="317"/>
              </w:tabs>
              <w:ind w:left="0" w:firstLine="34"/>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บันทึกผลการประชุมและมติอนุมัติ</w:t>
            </w:r>
          </w:p>
          <w:p w:rsidR="001A3E7B" w:rsidRPr="00EF2DB8" w:rsidRDefault="001A3E7B" w:rsidP="00D2226E">
            <w:pPr>
              <w:numPr>
                <w:ilvl w:val="0"/>
                <w:numId w:val="17"/>
              </w:numPr>
              <w:tabs>
                <w:tab w:val="clear" w:pos="720"/>
                <w:tab w:val="num" w:pos="317"/>
              </w:tabs>
              <w:ind w:left="0" w:firstLine="34"/>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จัดเก็บเอกสารแผนและมติอนุมัติเป็นหลักฐาน</w:t>
            </w:r>
          </w:p>
          <w:p w:rsidR="001A3E7B" w:rsidRPr="00EF2DB8" w:rsidRDefault="001A3E7B" w:rsidP="002B58AA">
            <w:pPr>
              <w:rPr>
                <w:rFonts w:ascii="TH SarabunPSK" w:eastAsia="Times New Roman" w:hAnsi="TH SarabunPSK" w:cs="TH SarabunPSK"/>
                <w:sz w:val="28"/>
                <w:szCs w:val="28"/>
              </w:rPr>
            </w:pPr>
            <w:r w:rsidRPr="00EF2DB8">
              <w:rPr>
                <w:rFonts w:ascii="TH SarabunPSK" w:eastAsia="Times New Roman" w:hAnsi="TH SarabunPSK" w:cs="TH SarabunPSK" w:hint="cs"/>
                <w:b/>
                <w:bCs/>
                <w:sz w:val="28"/>
                <w:szCs w:val="28"/>
                <w:cs/>
              </w:rPr>
              <w:t>ช่วงเวลาเก็บข้อมูล (</w:t>
            </w:r>
            <w:r w:rsidRPr="00EF2DB8">
              <w:rPr>
                <w:rFonts w:ascii="TH SarabunPSK" w:eastAsia="Times New Roman" w:hAnsi="TH SarabunPSK" w:cs="TH SarabunPSK" w:hint="cs"/>
                <w:b/>
                <w:bCs/>
                <w:sz w:val="28"/>
                <w:szCs w:val="28"/>
              </w:rPr>
              <w:t>Frequency</w:t>
            </w:r>
            <w:r w:rsidRPr="00EF2DB8">
              <w:rPr>
                <w:rFonts w:ascii="TH SarabunPSK" w:eastAsia="Times New Roman" w:hAnsi="TH SarabunPSK" w:cs="TH SarabunPSK" w:hint="cs"/>
                <w:b/>
                <w:bCs/>
                <w:sz w:val="28"/>
                <w:szCs w:val="28"/>
                <w:cs/>
              </w:rPr>
              <w:t>)</w:t>
            </w:r>
          </w:p>
          <w:p w:rsidR="001A3E7B" w:rsidRPr="00EF2DB8" w:rsidRDefault="001A3E7B" w:rsidP="00D2226E">
            <w:pPr>
              <w:numPr>
                <w:ilvl w:val="0"/>
                <w:numId w:val="18"/>
              </w:numPr>
              <w:tabs>
                <w:tab w:val="clear" w:pos="720"/>
                <w:tab w:val="num" w:pos="317"/>
              </w:tabs>
              <w:ind w:left="34" w:firstLine="0"/>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xml:space="preserve">ทุกครั้งที่มีการทบทวนหลักสูตร หรืออย่างน้อย </w:t>
            </w:r>
            <w:r w:rsidRPr="00EF2DB8">
              <w:rPr>
                <w:rFonts w:ascii="TH SarabunPSK" w:eastAsia="Times New Roman" w:hAnsi="TH SarabunPSK" w:cs="TH SarabunPSK" w:hint="cs"/>
                <w:sz w:val="28"/>
                <w:szCs w:val="28"/>
              </w:rPr>
              <w:t xml:space="preserve">1 </w:t>
            </w:r>
            <w:r w:rsidRPr="00EF2DB8">
              <w:rPr>
                <w:rFonts w:ascii="TH SarabunPSK" w:eastAsia="Times New Roman" w:hAnsi="TH SarabunPSK" w:cs="TH SarabunPSK" w:hint="cs"/>
                <w:sz w:val="28"/>
                <w:szCs w:val="28"/>
                <w:cs/>
              </w:rPr>
              <w:t>ครั้งต่อรอบการประเมินคุณภาพหลักสูตร</w:t>
            </w:r>
          </w:p>
          <w:p w:rsidR="001A3E7B" w:rsidRPr="00EF2DB8" w:rsidRDefault="001A3E7B" w:rsidP="002B58AA">
            <w:pPr>
              <w:rPr>
                <w:rFonts w:ascii="TH SarabunPSK" w:eastAsia="Times New Roman" w:hAnsi="TH SarabunPSK" w:cs="TH SarabunPSK"/>
                <w:sz w:val="28"/>
                <w:szCs w:val="28"/>
              </w:rPr>
            </w:pPr>
            <w:r w:rsidRPr="00EF2DB8">
              <w:rPr>
                <w:rFonts w:ascii="TH SarabunPSK" w:eastAsia="Times New Roman" w:hAnsi="TH SarabunPSK" w:cs="TH SarabunPSK" w:hint="cs"/>
                <w:b/>
                <w:bCs/>
                <w:sz w:val="28"/>
                <w:szCs w:val="28"/>
                <w:cs/>
              </w:rPr>
              <w:t>การตรวจสอบความถูกต้อง (</w:t>
            </w:r>
            <w:r w:rsidRPr="00EF2DB8">
              <w:rPr>
                <w:rFonts w:ascii="TH SarabunPSK" w:eastAsia="Times New Roman" w:hAnsi="TH SarabunPSK" w:cs="TH SarabunPSK" w:hint="cs"/>
                <w:b/>
                <w:bCs/>
                <w:sz w:val="28"/>
                <w:szCs w:val="28"/>
              </w:rPr>
              <w:t>Verification</w:t>
            </w:r>
            <w:r w:rsidRPr="00EF2DB8">
              <w:rPr>
                <w:rFonts w:ascii="TH SarabunPSK" w:eastAsia="Times New Roman" w:hAnsi="TH SarabunPSK" w:cs="TH SarabunPSK" w:hint="cs"/>
                <w:b/>
                <w:bCs/>
                <w:sz w:val="28"/>
                <w:szCs w:val="28"/>
                <w:cs/>
              </w:rPr>
              <w:t>)</w:t>
            </w:r>
          </w:p>
          <w:p w:rsidR="001A3E7B" w:rsidRPr="00EF2DB8" w:rsidRDefault="001A3E7B" w:rsidP="00D2226E">
            <w:pPr>
              <w:numPr>
                <w:ilvl w:val="0"/>
                <w:numId w:val="21"/>
              </w:numPr>
              <w:tabs>
                <w:tab w:val="clear" w:pos="720"/>
                <w:tab w:val="num" w:pos="175"/>
              </w:tabs>
              <w:ind w:left="0" w:firstLine="0"/>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ตรวจสอบเอกสารแผนและรายงานการประชุมว่ามีข้อมูลครบถ้วน</w:t>
            </w:r>
          </w:p>
          <w:p w:rsidR="001A3E7B" w:rsidRPr="00EF2DB8" w:rsidRDefault="001A3E7B" w:rsidP="00D2226E">
            <w:pPr>
              <w:numPr>
                <w:ilvl w:val="0"/>
                <w:numId w:val="21"/>
              </w:numPr>
              <w:tabs>
                <w:tab w:val="clear" w:pos="720"/>
                <w:tab w:val="num" w:pos="175"/>
              </w:tabs>
              <w:ind w:left="0" w:firstLine="0"/>
              <w:rPr>
                <w:rFonts w:ascii="TH SarabunPSK" w:hAnsi="TH SarabunPSK" w:cs="TH SarabunPSK"/>
                <w:sz w:val="28"/>
                <w:szCs w:val="28"/>
                <w:cs/>
              </w:rPr>
            </w:pPr>
            <w:r w:rsidRPr="00EF2DB8">
              <w:rPr>
                <w:rFonts w:ascii="TH SarabunPSK" w:eastAsia="Times New Roman" w:hAnsi="TH SarabunPSK" w:cs="TH SarabunPSK" w:hint="cs"/>
                <w:sz w:val="28"/>
                <w:szCs w:val="28"/>
                <w:cs/>
              </w:rPr>
              <w:t xml:space="preserve">ตรวจสอบว่ามีการเชื่อมโยงกิจกรรมพัฒนากับ </w:t>
            </w:r>
            <w:r w:rsidRPr="00EF2DB8">
              <w:rPr>
                <w:rFonts w:ascii="TH SarabunPSK" w:eastAsia="Times New Roman" w:hAnsi="TH SarabunPSK" w:cs="TH SarabunPSK" w:hint="cs"/>
                <w:sz w:val="28"/>
                <w:szCs w:val="28"/>
              </w:rPr>
              <w:t xml:space="preserve">GELOs </w:t>
            </w:r>
            <w:r w:rsidRPr="00EF2DB8">
              <w:rPr>
                <w:rFonts w:ascii="TH SarabunPSK" w:eastAsia="Times New Roman" w:hAnsi="TH SarabunPSK" w:cs="TH SarabunPSK" w:hint="cs"/>
                <w:sz w:val="28"/>
                <w:szCs w:val="28"/>
                <w:cs/>
              </w:rPr>
              <w:t xml:space="preserve">และเกณฑ์คุณภาพ เช่น </w:t>
            </w:r>
            <w:r w:rsidRPr="00EF2DB8">
              <w:rPr>
                <w:rFonts w:ascii="TH SarabunPSK" w:eastAsia="Times New Roman" w:hAnsi="TH SarabunPSK" w:cs="TH SarabunPSK" w:hint="cs"/>
                <w:sz w:val="28"/>
                <w:szCs w:val="28"/>
              </w:rPr>
              <w:t>AUN</w:t>
            </w:r>
            <w:r w:rsidRPr="00EF2DB8">
              <w:rPr>
                <w:rFonts w:ascii="TH SarabunPSK" w:eastAsia="Times New Roman" w:hAnsi="TH SarabunPSK" w:cs="TH SarabunPSK" w:hint="cs"/>
                <w:sz w:val="28"/>
                <w:szCs w:val="28"/>
                <w:cs/>
              </w:rPr>
              <w:t>-</w:t>
            </w:r>
            <w:r w:rsidRPr="00EF2DB8">
              <w:rPr>
                <w:rFonts w:ascii="TH SarabunPSK" w:eastAsia="Times New Roman" w:hAnsi="TH SarabunPSK" w:cs="TH SarabunPSK" w:hint="cs"/>
                <w:sz w:val="28"/>
                <w:szCs w:val="28"/>
              </w:rPr>
              <w:t>QA</w:t>
            </w:r>
          </w:p>
        </w:tc>
      </w:tr>
      <w:tr w:rsidR="00EF2DB8" w:rsidRPr="00EF2DB8" w:rsidTr="001A3E7B">
        <w:tc>
          <w:tcPr>
            <w:tcW w:w="1104" w:type="dxa"/>
            <w:vMerge w:val="restart"/>
          </w:tcPr>
          <w:p w:rsidR="001A3E7B" w:rsidRPr="00EF2DB8" w:rsidRDefault="001A3E7B" w:rsidP="002B58AA">
            <w:pPr>
              <w:rPr>
                <w:rFonts w:ascii="TH SarabunPSK" w:hAnsi="TH SarabunPSK" w:cs="TH SarabunPSK"/>
                <w:sz w:val="28"/>
                <w:szCs w:val="28"/>
              </w:rPr>
            </w:pPr>
            <w:r w:rsidRPr="00EF2DB8">
              <w:rPr>
                <w:rFonts w:ascii="TH SarabunPSK" w:hAnsi="TH SarabunPSK" w:cs="TH SarabunPSK" w:hint="cs"/>
                <w:sz w:val="28"/>
                <w:szCs w:val="28"/>
                <w:cs/>
              </w:rPr>
              <w:t>การปรับปรุงแก้ไข (</w:t>
            </w:r>
            <w:r w:rsidRPr="00EF2DB8">
              <w:rPr>
                <w:rFonts w:ascii="TH SarabunPSK" w:hAnsi="TH SarabunPSK" w:cs="TH SarabunPSK" w:hint="cs"/>
                <w:sz w:val="28"/>
                <w:szCs w:val="28"/>
              </w:rPr>
              <w:t>Act</w:t>
            </w:r>
            <w:r w:rsidRPr="00EF2DB8">
              <w:rPr>
                <w:rFonts w:ascii="TH SarabunPSK" w:hAnsi="TH SarabunPSK" w:cs="TH SarabunPSK" w:hint="cs"/>
                <w:sz w:val="28"/>
                <w:szCs w:val="28"/>
                <w:cs/>
              </w:rPr>
              <w:t>)</w:t>
            </w:r>
          </w:p>
        </w:tc>
        <w:tc>
          <w:tcPr>
            <w:tcW w:w="2010" w:type="dxa"/>
          </w:tcPr>
          <w:p w:rsidR="001A3E7B" w:rsidRPr="00EF2DB8" w:rsidRDefault="001A3E7B" w:rsidP="002B58AA">
            <w:pPr>
              <w:rPr>
                <w:rFonts w:ascii="TH SarabunPSK" w:hAnsi="TH SarabunPSK" w:cs="TH SarabunPSK"/>
                <w:sz w:val="28"/>
                <w:szCs w:val="28"/>
              </w:rPr>
            </w:pPr>
            <w:r w:rsidRPr="00EF2DB8">
              <w:rPr>
                <w:rFonts w:ascii="TH SarabunPSK" w:hAnsi="TH SarabunPSK" w:cs="TH SarabunPSK" w:hint="cs"/>
                <w:sz w:val="28"/>
                <w:szCs w:val="28"/>
                <w:cs/>
              </w:rPr>
              <w:t>อัตราการดำเนินการปรับปรุงและพัฒนาหลักสูตรตามแผนพัฒนาที่ได้รับอนุมัติ โดยอ้างอิงข้อมูลจากผลการประเมินคุณภาพหลักสูตร ข้อเสนอแนะจากผู้มีส่วนได้ส่วนเสีย</w:t>
            </w:r>
            <w:r w:rsidRPr="00EF2DB8">
              <w:rPr>
                <w:rFonts w:ascii="TH SarabunPSK" w:hAnsi="TH SarabunPSK" w:cs="TH SarabunPSK" w:hint="cs"/>
                <w:sz w:val="28"/>
                <w:szCs w:val="28"/>
              </w:rPr>
              <w:t xml:space="preserve">, </w:t>
            </w:r>
            <w:r w:rsidRPr="00EF2DB8">
              <w:rPr>
                <w:rFonts w:ascii="TH SarabunPSK" w:hAnsi="TH SarabunPSK" w:cs="TH SarabunPSK" w:hint="cs"/>
                <w:sz w:val="28"/>
                <w:szCs w:val="28"/>
                <w:cs/>
              </w:rPr>
              <w:t xml:space="preserve">และผลการติดตามการบรรลุ </w:t>
            </w:r>
            <w:r w:rsidR="00392B46" w:rsidRPr="00EF2DB8">
              <w:rPr>
                <w:rFonts w:ascii="TH SarabunPSK" w:hAnsi="TH SarabunPSK" w:cs="TH SarabunPSK" w:hint="cs"/>
                <w:sz w:val="28"/>
                <w:szCs w:val="28"/>
              </w:rPr>
              <w:t>GELOs</w:t>
            </w:r>
            <w:r w:rsidRPr="00EF2DB8">
              <w:rPr>
                <w:rFonts w:ascii="TH SarabunPSK" w:hAnsi="TH SarabunPSK" w:cs="TH SarabunPSK" w:hint="cs"/>
                <w:sz w:val="28"/>
                <w:szCs w:val="28"/>
                <w:cs/>
              </w:rPr>
              <w:t xml:space="preserve"> (</w:t>
            </w:r>
            <w:r w:rsidRPr="00EF2DB8">
              <w:rPr>
                <w:rFonts w:ascii="TH SarabunPSK" w:hAnsi="TH SarabunPSK" w:cs="TH SarabunPSK" w:hint="cs"/>
                <w:sz w:val="28"/>
                <w:szCs w:val="28"/>
              </w:rPr>
              <w:t>Curriculum Improvement Implementation Rate</w:t>
            </w:r>
            <w:r w:rsidRPr="00EF2DB8">
              <w:rPr>
                <w:rFonts w:ascii="TH SarabunPSK" w:hAnsi="TH SarabunPSK" w:cs="TH SarabunPSK" w:hint="cs"/>
                <w:sz w:val="28"/>
                <w:szCs w:val="28"/>
                <w:cs/>
              </w:rPr>
              <w:t>)</w:t>
            </w:r>
          </w:p>
        </w:tc>
        <w:tc>
          <w:tcPr>
            <w:tcW w:w="4171" w:type="dxa"/>
          </w:tcPr>
          <w:p w:rsidR="001A3E7B" w:rsidRPr="00EF2DB8" w:rsidRDefault="001A3E7B" w:rsidP="002B58AA">
            <w:pPr>
              <w:rPr>
                <w:rFonts w:ascii="TH SarabunPSK" w:hAnsi="TH SarabunPSK" w:cs="TH SarabunPSK"/>
                <w:sz w:val="28"/>
                <w:szCs w:val="28"/>
              </w:rPr>
            </w:pPr>
            <w:r w:rsidRPr="00EF2DB8">
              <w:rPr>
                <w:rFonts w:ascii="TH SarabunPSK" w:hAnsi="TH SarabunPSK" w:cs="TH SarabunPSK" w:hint="cs"/>
                <w:sz w:val="28"/>
                <w:szCs w:val="28"/>
                <w:cs/>
              </w:rPr>
              <w:t>มีร้อยละ 100 ของข้อเสนอแนะหรือประเด็นที่กำหนดในแผนพัฒนาหลักสูตรได้รับการดำเนินการภายในรอบปีการศึกษาที่กำหนด</w:t>
            </w:r>
          </w:p>
        </w:tc>
        <w:tc>
          <w:tcPr>
            <w:tcW w:w="6210" w:type="dxa"/>
          </w:tcPr>
          <w:p w:rsidR="001A3E7B" w:rsidRPr="00EF2DB8" w:rsidRDefault="001A3E7B" w:rsidP="002B58AA">
            <w:pPr>
              <w:rPr>
                <w:rFonts w:ascii="TH SarabunPSK" w:eastAsia="Times New Roman" w:hAnsi="TH SarabunPSK" w:cs="TH SarabunPSK"/>
                <w:sz w:val="28"/>
                <w:szCs w:val="28"/>
              </w:rPr>
            </w:pPr>
            <w:r w:rsidRPr="00EF2DB8">
              <w:rPr>
                <w:rFonts w:ascii="TH SarabunPSK" w:eastAsia="Times New Roman" w:hAnsi="TH SarabunPSK" w:cs="TH SarabunPSK" w:hint="cs"/>
                <w:b/>
                <w:bCs/>
                <w:sz w:val="28"/>
                <w:szCs w:val="28"/>
                <w:cs/>
              </w:rPr>
              <w:t>แหล่งข้อมูล (</w:t>
            </w:r>
            <w:r w:rsidRPr="00EF2DB8">
              <w:rPr>
                <w:rFonts w:ascii="TH SarabunPSK" w:eastAsia="Times New Roman" w:hAnsi="TH SarabunPSK" w:cs="TH SarabunPSK" w:hint="cs"/>
                <w:b/>
                <w:bCs/>
                <w:sz w:val="28"/>
                <w:szCs w:val="28"/>
              </w:rPr>
              <w:t>Data Sources</w:t>
            </w:r>
            <w:r w:rsidRPr="00EF2DB8">
              <w:rPr>
                <w:rFonts w:ascii="TH SarabunPSK" w:eastAsia="Times New Roman" w:hAnsi="TH SarabunPSK" w:cs="TH SarabunPSK" w:hint="cs"/>
                <w:b/>
                <w:bCs/>
                <w:sz w:val="28"/>
                <w:szCs w:val="28"/>
                <w:cs/>
              </w:rPr>
              <w:t>)</w:t>
            </w:r>
          </w:p>
          <w:p w:rsidR="001A3E7B" w:rsidRPr="00EF2DB8" w:rsidRDefault="001A3E7B" w:rsidP="00D2226E">
            <w:pPr>
              <w:numPr>
                <w:ilvl w:val="0"/>
                <w:numId w:val="21"/>
              </w:numPr>
              <w:tabs>
                <w:tab w:val="clear" w:pos="720"/>
                <w:tab w:val="left" w:pos="317"/>
              </w:tabs>
              <w:ind w:left="0" w:firstLine="175"/>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รายงานการประชุมคณะกรรมการสำนักวิชาที่อนุมัติแผนปรับปรุง</w:t>
            </w:r>
          </w:p>
          <w:p w:rsidR="001A3E7B" w:rsidRPr="00EF2DB8" w:rsidRDefault="001A3E7B" w:rsidP="00D2226E">
            <w:pPr>
              <w:numPr>
                <w:ilvl w:val="0"/>
                <w:numId w:val="21"/>
              </w:numPr>
              <w:tabs>
                <w:tab w:val="clear" w:pos="720"/>
                <w:tab w:val="left" w:pos="317"/>
              </w:tabs>
              <w:ind w:left="0" w:firstLine="175"/>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xml:space="preserve">แผนปฏิบัติการปรับปรุงรายวิชา </w:t>
            </w:r>
            <w:r w:rsidRPr="00EF2DB8">
              <w:rPr>
                <w:rFonts w:ascii="TH SarabunPSK" w:eastAsia="Times New Roman" w:hAnsi="TH SarabunPSK" w:cs="TH SarabunPSK" w:hint="cs"/>
                <w:sz w:val="28"/>
                <w:szCs w:val="28"/>
              </w:rPr>
              <w:t xml:space="preserve">Gen Ed </w:t>
            </w:r>
            <w:r w:rsidRPr="00EF2DB8">
              <w:rPr>
                <w:rFonts w:ascii="TH SarabunPSK" w:eastAsia="Times New Roman" w:hAnsi="TH SarabunPSK" w:cs="TH SarabunPSK" w:hint="cs"/>
                <w:sz w:val="28"/>
                <w:szCs w:val="28"/>
                <w:cs/>
              </w:rPr>
              <w:t>(</w:t>
            </w:r>
            <w:r w:rsidRPr="00EF2DB8">
              <w:rPr>
                <w:rFonts w:ascii="TH SarabunPSK" w:eastAsia="Times New Roman" w:hAnsi="TH SarabunPSK" w:cs="TH SarabunPSK" w:hint="cs"/>
                <w:sz w:val="28"/>
                <w:szCs w:val="28"/>
              </w:rPr>
              <w:t>Course Improvement Action Plan</w:t>
            </w:r>
            <w:r w:rsidRPr="00EF2DB8">
              <w:rPr>
                <w:rFonts w:ascii="TH SarabunPSK" w:eastAsia="Times New Roman" w:hAnsi="TH SarabunPSK" w:cs="TH SarabunPSK" w:hint="cs"/>
                <w:sz w:val="28"/>
                <w:szCs w:val="28"/>
                <w:cs/>
              </w:rPr>
              <w:t>)</w:t>
            </w:r>
          </w:p>
          <w:p w:rsidR="001A3E7B" w:rsidRPr="00EF2DB8" w:rsidRDefault="001A3E7B" w:rsidP="00D2226E">
            <w:pPr>
              <w:numPr>
                <w:ilvl w:val="0"/>
                <w:numId w:val="21"/>
              </w:numPr>
              <w:tabs>
                <w:tab w:val="clear" w:pos="720"/>
                <w:tab w:val="left" w:pos="317"/>
              </w:tabs>
              <w:ind w:left="0" w:firstLine="175"/>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รายงานการติดตามความก้าวหน้าการดำเนินงาน (</w:t>
            </w:r>
            <w:r w:rsidRPr="00EF2DB8">
              <w:rPr>
                <w:rFonts w:ascii="TH SarabunPSK" w:eastAsia="Times New Roman" w:hAnsi="TH SarabunPSK" w:cs="TH SarabunPSK" w:hint="cs"/>
                <w:sz w:val="28"/>
                <w:szCs w:val="28"/>
              </w:rPr>
              <w:t>Progress Reports</w:t>
            </w:r>
            <w:r w:rsidRPr="00EF2DB8">
              <w:rPr>
                <w:rFonts w:ascii="TH SarabunPSK" w:eastAsia="Times New Roman" w:hAnsi="TH SarabunPSK" w:cs="TH SarabunPSK" w:hint="cs"/>
                <w:sz w:val="28"/>
                <w:szCs w:val="28"/>
                <w:cs/>
              </w:rPr>
              <w:t>)</w:t>
            </w:r>
          </w:p>
          <w:p w:rsidR="001A3E7B" w:rsidRPr="00EF2DB8" w:rsidRDefault="001A3E7B" w:rsidP="00D2226E">
            <w:pPr>
              <w:numPr>
                <w:ilvl w:val="0"/>
                <w:numId w:val="21"/>
              </w:numPr>
              <w:tabs>
                <w:tab w:val="clear" w:pos="720"/>
                <w:tab w:val="left" w:pos="317"/>
              </w:tabs>
              <w:ind w:left="0" w:firstLine="175"/>
              <w:rPr>
                <w:rFonts w:ascii="TH SarabunPSK" w:eastAsia="Times New Roman" w:hAnsi="TH SarabunPSK" w:cs="TH SarabunPSK"/>
                <w:sz w:val="28"/>
                <w:szCs w:val="28"/>
              </w:rPr>
            </w:pPr>
            <w:r w:rsidRPr="00EF2DB8">
              <w:rPr>
                <w:rFonts w:ascii="TH SarabunPSK" w:eastAsia="Times New Roman" w:hAnsi="TH SarabunPSK" w:cs="TH SarabunPSK" w:hint="cs"/>
                <w:sz w:val="28"/>
                <w:szCs w:val="28"/>
              </w:rPr>
              <w:t xml:space="preserve">SAR </w:t>
            </w:r>
            <w:r w:rsidRPr="00EF2DB8">
              <w:rPr>
                <w:rFonts w:ascii="TH SarabunPSK" w:eastAsia="Times New Roman" w:hAnsi="TH SarabunPSK" w:cs="TH SarabunPSK" w:hint="cs"/>
                <w:sz w:val="28"/>
                <w:szCs w:val="28"/>
                <w:cs/>
              </w:rPr>
              <w:t>รายปีของสำนักวิชา</w:t>
            </w:r>
          </w:p>
          <w:p w:rsidR="001A3E7B" w:rsidRPr="00EF2DB8" w:rsidRDefault="001A3E7B" w:rsidP="002B58AA">
            <w:pPr>
              <w:rPr>
                <w:rFonts w:ascii="TH SarabunPSK" w:eastAsia="Times New Roman" w:hAnsi="TH SarabunPSK" w:cs="TH SarabunPSK"/>
                <w:sz w:val="28"/>
                <w:szCs w:val="28"/>
              </w:rPr>
            </w:pPr>
            <w:r w:rsidRPr="00EF2DB8">
              <w:rPr>
                <w:rFonts w:ascii="TH SarabunPSK" w:eastAsia="Times New Roman" w:hAnsi="TH SarabunPSK" w:cs="TH SarabunPSK" w:hint="cs"/>
                <w:b/>
                <w:bCs/>
                <w:sz w:val="28"/>
                <w:szCs w:val="28"/>
                <w:cs/>
              </w:rPr>
              <w:t>เครื่องมือ (</w:t>
            </w:r>
            <w:r w:rsidRPr="00EF2DB8">
              <w:rPr>
                <w:rFonts w:ascii="TH SarabunPSK" w:eastAsia="Times New Roman" w:hAnsi="TH SarabunPSK" w:cs="TH SarabunPSK" w:hint="cs"/>
                <w:b/>
                <w:bCs/>
                <w:sz w:val="28"/>
                <w:szCs w:val="28"/>
              </w:rPr>
              <w:t>Tools</w:t>
            </w:r>
            <w:r w:rsidRPr="00EF2DB8">
              <w:rPr>
                <w:rFonts w:ascii="TH SarabunPSK" w:eastAsia="Times New Roman" w:hAnsi="TH SarabunPSK" w:cs="TH SarabunPSK" w:hint="cs"/>
                <w:b/>
                <w:bCs/>
                <w:sz w:val="28"/>
                <w:szCs w:val="28"/>
                <w:cs/>
              </w:rPr>
              <w:t>)</w:t>
            </w:r>
          </w:p>
          <w:p w:rsidR="001A3E7B" w:rsidRPr="00EF2DB8" w:rsidRDefault="001A3E7B" w:rsidP="00D2226E">
            <w:pPr>
              <w:numPr>
                <w:ilvl w:val="0"/>
                <w:numId w:val="21"/>
              </w:numPr>
              <w:tabs>
                <w:tab w:val="clear" w:pos="720"/>
                <w:tab w:val="num" w:pos="317"/>
              </w:tabs>
              <w:ind w:left="0" w:firstLine="175"/>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แบบฟอร์มติดตามการดำเนินการปรับปรุง (</w:t>
            </w:r>
            <w:r w:rsidRPr="00EF2DB8">
              <w:rPr>
                <w:rFonts w:ascii="TH SarabunPSK" w:eastAsia="Times New Roman" w:hAnsi="TH SarabunPSK" w:cs="TH SarabunPSK" w:hint="cs"/>
                <w:sz w:val="28"/>
                <w:szCs w:val="28"/>
              </w:rPr>
              <w:t>Action Tracking Form</w:t>
            </w:r>
            <w:r w:rsidRPr="00EF2DB8">
              <w:rPr>
                <w:rFonts w:ascii="TH SarabunPSK" w:eastAsia="Times New Roman" w:hAnsi="TH SarabunPSK" w:cs="TH SarabunPSK" w:hint="cs"/>
                <w:sz w:val="28"/>
                <w:szCs w:val="28"/>
                <w:cs/>
              </w:rPr>
              <w:t>)</w:t>
            </w:r>
          </w:p>
          <w:p w:rsidR="001A3E7B" w:rsidRPr="00EF2DB8" w:rsidRDefault="001A3E7B" w:rsidP="00D2226E">
            <w:pPr>
              <w:numPr>
                <w:ilvl w:val="0"/>
                <w:numId w:val="21"/>
              </w:numPr>
              <w:tabs>
                <w:tab w:val="clear" w:pos="720"/>
                <w:tab w:val="num" w:pos="317"/>
              </w:tabs>
              <w:ind w:left="0" w:firstLine="175"/>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xml:space="preserve">ตาราง </w:t>
            </w:r>
            <w:r w:rsidRPr="00EF2DB8">
              <w:rPr>
                <w:rFonts w:ascii="TH SarabunPSK" w:eastAsia="Times New Roman" w:hAnsi="TH SarabunPSK" w:cs="TH SarabunPSK" w:hint="cs"/>
                <w:sz w:val="28"/>
                <w:szCs w:val="28"/>
              </w:rPr>
              <w:t>PDCA Monitoring</w:t>
            </w:r>
          </w:p>
          <w:p w:rsidR="001A3E7B" w:rsidRPr="00EF2DB8" w:rsidRDefault="001A3E7B" w:rsidP="002B58AA">
            <w:pPr>
              <w:rPr>
                <w:rFonts w:ascii="TH SarabunPSK" w:eastAsia="Times New Roman" w:hAnsi="TH SarabunPSK" w:cs="TH SarabunPSK"/>
                <w:sz w:val="28"/>
                <w:szCs w:val="28"/>
              </w:rPr>
            </w:pPr>
            <w:r w:rsidRPr="00EF2DB8">
              <w:rPr>
                <w:rFonts w:ascii="TH SarabunPSK" w:eastAsia="Times New Roman" w:hAnsi="TH SarabunPSK" w:cs="TH SarabunPSK" w:hint="cs"/>
                <w:b/>
                <w:bCs/>
                <w:sz w:val="28"/>
                <w:szCs w:val="28"/>
                <w:cs/>
              </w:rPr>
              <w:t>ขั้นตอน (</w:t>
            </w:r>
            <w:r w:rsidRPr="00EF2DB8">
              <w:rPr>
                <w:rFonts w:ascii="TH SarabunPSK" w:eastAsia="Times New Roman" w:hAnsi="TH SarabunPSK" w:cs="TH SarabunPSK" w:hint="cs"/>
                <w:b/>
                <w:bCs/>
                <w:sz w:val="28"/>
                <w:szCs w:val="28"/>
              </w:rPr>
              <w:t>Steps</w:t>
            </w:r>
            <w:r w:rsidRPr="00EF2DB8">
              <w:rPr>
                <w:rFonts w:ascii="TH SarabunPSK" w:eastAsia="Times New Roman" w:hAnsi="TH SarabunPSK" w:cs="TH SarabunPSK" w:hint="cs"/>
                <w:b/>
                <w:bCs/>
                <w:sz w:val="28"/>
                <w:szCs w:val="28"/>
                <w:cs/>
              </w:rPr>
              <w:t>)</w:t>
            </w:r>
          </w:p>
          <w:p w:rsidR="001A3E7B" w:rsidRPr="00EF2DB8" w:rsidRDefault="001A3E7B" w:rsidP="002B58AA">
            <w:pPr>
              <w:tabs>
                <w:tab w:val="left" w:pos="571"/>
                <w:tab w:val="left" w:pos="884"/>
              </w:tabs>
              <w:ind w:firstLine="175"/>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รวบรวมข้อเสนอแนะจากผลการประเมินภายใน/ภายนอก</w:t>
            </w:r>
            <w:r w:rsidRPr="00EF2DB8">
              <w:rPr>
                <w:rFonts w:ascii="TH SarabunPSK" w:eastAsia="Times New Roman" w:hAnsi="TH SarabunPSK" w:cs="TH SarabunPSK" w:hint="cs"/>
                <w:sz w:val="28"/>
                <w:szCs w:val="28"/>
              </w:rPr>
              <w:t xml:space="preserve">, Feedback </w:t>
            </w:r>
            <w:r w:rsidRPr="00EF2DB8">
              <w:rPr>
                <w:rFonts w:ascii="TH SarabunPSK" w:eastAsia="Times New Roman" w:hAnsi="TH SarabunPSK" w:cs="TH SarabunPSK" w:hint="cs"/>
                <w:sz w:val="28"/>
                <w:szCs w:val="28"/>
                <w:cs/>
              </w:rPr>
              <w:t xml:space="preserve">จาก </w:t>
            </w:r>
            <w:r w:rsidRPr="00EF2DB8">
              <w:rPr>
                <w:rFonts w:ascii="TH SarabunPSK" w:eastAsia="Times New Roman" w:hAnsi="TH SarabunPSK" w:cs="TH SarabunPSK" w:hint="cs"/>
                <w:sz w:val="28"/>
                <w:szCs w:val="28"/>
              </w:rPr>
              <w:t xml:space="preserve">Stakeholders </w:t>
            </w:r>
            <w:r w:rsidRPr="00EF2DB8">
              <w:rPr>
                <w:rFonts w:ascii="TH SarabunPSK" w:eastAsia="Times New Roman" w:hAnsi="TH SarabunPSK" w:cs="TH SarabunPSK" w:hint="cs"/>
                <w:sz w:val="28"/>
                <w:szCs w:val="28"/>
                <w:cs/>
              </w:rPr>
              <w:t xml:space="preserve">และผลการวิเคราะห์ </w:t>
            </w:r>
            <w:r w:rsidRPr="00EF2DB8">
              <w:rPr>
                <w:rFonts w:ascii="TH SarabunPSK" w:eastAsia="Times New Roman" w:hAnsi="TH SarabunPSK" w:cs="TH SarabunPSK" w:hint="cs"/>
                <w:sz w:val="28"/>
                <w:szCs w:val="28"/>
              </w:rPr>
              <w:t>GELOs</w:t>
            </w:r>
          </w:p>
          <w:p w:rsidR="001A3E7B" w:rsidRPr="00EF2DB8" w:rsidRDefault="001A3E7B" w:rsidP="002B58AA">
            <w:pPr>
              <w:tabs>
                <w:tab w:val="left" w:pos="571"/>
                <w:tab w:val="left" w:pos="884"/>
              </w:tabs>
              <w:ind w:firstLine="175"/>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จัดทำแผนพัฒนารายวิชาการศึกษาทั่วไป พร้อมกำหนดผู้รับผิดชอบและระยะเวลา</w:t>
            </w:r>
          </w:p>
          <w:p w:rsidR="001A3E7B" w:rsidRPr="00EF2DB8" w:rsidRDefault="001A3E7B" w:rsidP="002B58AA">
            <w:pPr>
              <w:tabs>
                <w:tab w:val="left" w:pos="571"/>
                <w:tab w:val="left" w:pos="884"/>
              </w:tabs>
              <w:ind w:firstLine="175"/>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ติดตามความก้าวหน้าอย่างน้อย 1 ครั้งต่อภาคเรียน</w:t>
            </w:r>
          </w:p>
          <w:p w:rsidR="001A3E7B" w:rsidRPr="00EF2DB8" w:rsidRDefault="001A3E7B" w:rsidP="002B58AA">
            <w:pPr>
              <w:tabs>
                <w:tab w:val="left" w:pos="571"/>
                <w:tab w:val="left" w:pos="884"/>
              </w:tabs>
              <w:ind w:firstLine="175"/>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สรุปผลการดำเนินการเทียบกับแผน (</w:t>
            </w:r>
            <w:r w:rsidRPr="00EF2DB8">
              <w:rPr>
                <w:rFonts w:ascii="TH SarabunPSK" w:eastAsia="Times New Roman" w:hAnsi="TH SarabunPSK" w:cs="TH SarabunPSK" w:hint="cs"/>
                <w:sz w:val="28"/>
                <w:szCs w:val="28"/>
              </w:rPr>
              <w:t>Completed vs Planned Actions</w:t>
            </w:r>
            <w:r w:rsidRPr="00EF2DB8">
              <w:rPr>
                <w:rFonts w:ascii="TH SarabunPSK" w:eastAsia="Times New Roman" w:hAnsi="TH SarabunPSK" w:cs="TH SarabunPSK" w:hint="cs"/>
                <w:sz w:val="28"/>
                <w:szCs w:val="28"/>
                <w:cs/>
              </w:rPr>
              <w:t>)</w:t>
            </w:r>
          </w:p>
          <w:p w:rsidR="001A3E7B" w:rsidRPr="00EF2DB8" w:rsidRDefault="001A3E7B" w:rsidP="002B58AA">
            <w:pPr>
              <w:tabs>
                <w:tab w:val="left" w:pos="571"/>
                <w:tab w:val="left" w:pos="884"/>
              </w:tabs>
              <w:ind w:firstLine="175"/>
              <w:rPr>
                <w:rFonts w:ascii="TH SarabunPSK" w:eastAsia="Times New Roman" w:hAnsi="TH SarabunPSK" w:cs="TH SarabunPSK"/>
                <w:b/>
                <w:bCs/>
                <w:sz w:val="28"/>
                <w:szCs w:val="28"/>
              </w:rPr>
            </w:pPr>
            <w:r w:rsidRPr="00EF2DB8">
              <w:rPr>
                <w:rFonts w:ascii="TH SarabunPSK" w:eastAsia="Times New Roman" w:hAnsi="TH SarabunPSK" w:cs="TH SarabunPSK" w:hint="cs"/>
                <w:sz w:val="28"/>
                <w:szCs w:val="28"/>
                <w:cs/>
              </w:rPr>
              <w:t>- รายงานต่อคณะกรรมการประกันคุณภาพเพื่อบันทึกการดำเนินการ</w:t>
            </w:r>
          </w:p>
          <w:p w:rsidR="001A3E7B" w:rsidRPr="00EF2DB8" w:rsidRDefault="001A3E7B" w:rsidP="002B58AA">
            <w:pPr>
              <w:rPr>
                <w:rFonts w:ascii="TH SarabunPSK" w:eastAsia="Times New Roman" w:hAnsi="TH SarabunPSK" w:cs="TH SarabunPSK"/>
                <w:sz w:val="28"/>
                <w:szCs w:val="28"/>
              </w:rPr>
            </w:pPr>
            <w:r w:rsidRPr="00EF2DB8">
              <w:rPr>
                <w:rFonts w:ascii="TH SarabunPSK" w:eastAsia="Times New Roman" w:hAnsi="TH SarabunPSK" w:cs="TH SarabunPSK" w:hint="cs"/>
                <w:b/>
                <w:bCs/>
                <w:sz w:val="28"/>
                <w:szCs w:val="28"/>
                <w:cs/>
              </w:rPr>
              <w:t>ช่วงเวลาเก็บข้อมูล (</w:t>
            </w:r>
            <w:r w:rsidRPr="00EF2DB8">
              <w:rPr>
                <w:rFonts w:ascii="TH SarabunPSK" w:eastAsia="Times New Roman" w:hAnsi="TH SarabunPSK" w:cs="TH SarabunPSK" w:hint="cs"/>
                <w:b/>
                <w:bCs/>
                <w:sz w:val="28"/>
                <w:szCs w:val="28"/>
              </w:rPr>
              <w:t>Frequency</w:t>
            </w:r>
            <w:r w:rsidRPr="00EF2DB8">
              <w:rPr>
                <w:rFonts w:ascii="TH SarabunPSK" w:eastAsia="Times New Roman" w:hAnsi="TH SarabunPSK" w:cs="TH SarabunPSK" w:hint="cs"/>
                <w:b/>
                <w:bCs/>
                <w:sz w:val="28"/>
                <w:szCs w:val="28"/>
                <w:cs/>
              </w:rPr>
              <w:t>)</w:t>
            </w:r>
          </w:p>
          <w:p w:rsidR="001A3E7B" w:rsidRPr="00EF2DB8" w:rsidRDefault="001A3E7B" w:rsidP="00D2226E">
            <w:pPr>
              <w:numPr>
                <w:ilvl w:val="0"/>
                <w:numId w:val="21"/>
              </w:numPr>
              <w:tabs>
                <w:tab w:val="clear" w:pos="720"/>
                <w:tab w:val="num" w:pos="317"/>
              </w:tabs>
              <w:ind w:left="714" w:hanging="539"/>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xml:space="preserve">ปีละ </w:t>
            </w:r>
            <w:r w:rsidRPr="00EF2DB8">
              <w:rPr>
                <w:rFonts w:ascii="TH SarabunPSK" w:eastAsia="Times New Roman" w:hAnsi="TH SarabunPSK" w:cs="TH SarabunPSK" w:hint="cs"/>
                <w:sz w:val="28"/>
                <w:szCs w:val="28"/>
              </w:rPr>
              <w:t xml:space="preserve">1 </w:t>
            </w:r>
            <w:r w:rsidRPr="00EF2DB8">
              <w:rPr>
                <w:rFonts w:ascii="TH SarabunPSK" w:eastAsia="Times New Roman" w:hAnsi="TH SarabunPSK" w:cs="TH SarabunPSK" w:hint="cs"/>
                <w:sz w:val="28"/>
                <w:szCs w:val="28"/>
                <w:cs/>
              </w:rPr>
              <w:t xml:space="preserve">ครั้ง หรือทุกครั้งที่ครบวงรอบ </w:t>
            </w:r>
            <w:r w:rsidRPr="00EF2DB8">
              <w:rPr>
                <w:rFonts w:ascii="TH SarabunPSK" w:eastAsia="Times New Roman" w:hAnsi="TH SarabunPSK" w:cs="TH SarabunPSK" w:hint="cs"/>
                <w:sz w:val="28"/>
                <w:szCs w:val="28"/>
              </w:rPr>
              <w:t>PDCA</w:t>
            </w:r>
          </w:p>
          <w:p w:rsidR="001A3E7B" w:rsidRPr="00EF2DB8" w:rsidRDefault="001A3E7B" w:rsidP="002B58AA">
            <w:pPr>
              <w:rPr>
                <w:rFonts w:ascii="TH SarabunPSK" w:eastAsia="Times New Roman" w:hAnsi="TH SarabunPSK" w:cs="TH SarabunPSK"/>
                <w:sz w:val="28"/>
                <w:szCs w:val="28"/>
              </w:rPr>
            </w:pPr>
            <w:r w:rsidRPr="00EF2DB8">
              <w:rPr>
                <w:rFonts w:ascii="TH SarabunPSK" w:eastAsia="Times New Roman" w:hAnsi="TH SarabunPSK" w:cs="TH SarabunPSK" w:hint="cs"/>
                <w:b/>
                <w:bCs/>
                <w:sz w:val="28"/>
                <w:szCs w:val="28"/>
                <w:cs/>
              </w:rPr>
              <w:t>การตรวจสอบความถูกต้อง (</w:t>
            </w:r>
            <w:r w:rsidRPr="00EF2DB8">
              <w:rPr>
                <w:rFonts w:ascii="TH SarabunPSK" w:eastAsia="Times New Roman" w:hAnsi="TH SarabunPSK" w:cs="TH SarabunPSK" w:hint="cs"/>
                <w:b/>
                <w:bCs/>
                <w:sz w:val="28"/>
                <w:szCs w:val="28"/>
              </w:rPr>
              <w:t>Verification</w:t>
            </w:r>
            <w:r w:rsidRPr="00EF2DB8">
              <w:rPr>
                <w:rFonts w:ascii="TH SarabunPSK" w:eastAsia="Times New Roman" w:hAnsi="TH SarabunPSK" w:cs="TH SarabunPSK" w:hint="cs"/>
                <w:b/>
                <w:bCs/>
                <w:sz w:val="28"/>
                <w:szCs w:val="28"/>
                <w:cs/>
              </w:rPr>
              <w:t>)</w:t>
            </w:r>
          </w:p>
          <w:p w:rsidR="001A3E7B" w:rsidRPr="00EF2DB8" w:rsidRDefault="001A3E7B" w:rsidP="00D2226E">
            <w:pPr>
              <w:numPr>
                <w:ilvl w:val="0"/>
                <w:numId w:val="21"/>
              </w:numPr>
              <w:tabs>
                <w:tab w:val="clear" w:pos="720"/>
                <w:tab w:val="num" w:pos="317"/>
              </w:tabs>
              <w:ind w:left="0" w:firstLine="175"/>
              <w:rPr>
                <w:rFonts w:ascii="TH SarabunPSK" w:eastAsia="Times New Roman" w:hAnsi="TH SarabunPSK" w:cs="TH SarabunPSK"/>
                <w:sz w:val="28"/>
                <w:szCs w:val="28"/>
                <w:cs/>
              </w:rPr>
            </w:pPr>
            <w:r w:rsidRPr="00EF2DB8">
              <w:rPr>
                <w:rFonts w:ascii="TH SarabunPSK" w:eastAsia="Times New Roman" w:hAnsi="TH SarabunPSK" w:cs="TH SarabunPSK" w:hint="cs"/>
                <w:sz w:val="28"/>
                <w:szCs w:val="28"/>
                <w:cs/>
              </w:rPr>
              <w:t>ตรวจสอบจากเอกสารหลักฐานและยืนยันโดยคณะกรรมการประกันคุณภาพ</w:t>
            </w:r>
          </w:p>
        </w:tc>
      </w:tr>
      <w:tr w:rsidR="001A3E7B" w:rsidRPr="00EF2DB8" w:rsidTr="001A3E7B">
        <w:tc>
          <w:tcPr>
            <w:tcW w:w="1104" w:type="dxa"/>
            <w:vMerge/>
          </w:tcPr>
          <w:p w:rsidR="001A3E7B" w:rsidRPr="00EF2DB8" w:rsidRDefault="001A3E7B" w:rsidP="002B58AA">
            <w:pPr>
              <w:rPr>
                <w:rFonts w:ascii="TH SarabunPSK" w:hAnsi="TH SarabunPSK" w:cs="TH SarabunPSK"/>
                <w:sz w:val="28"/>
                <w:szCs w:val="28"/>
                <w:cs/>
              </w:rPr>
            </w:pPr>
          </w:p>
        </w:tc>
        <w:tc>
          <w:tcPr>
            <w:tcW w:w="2010" w:type="dxa"/>
          </w:tcPr>
          <w:p w:rsidR="001A3E7B" w:rsidRPr="00EF2DB8" w:rsidRDefault="001A3E7B" w:rsidP="002B58AA">
            <w:pPr>
              <w:rPr>
                <w:rFonts w:ascii="TH SarabunPSK" w:hAnsi="TH SarabunPSK" w:cs="TH SarabunPSK"/>
                <w:sz w:val="28"/>
                <w:szCs w:val="28"/>
                <w:cs/>
              </w:rPr>
            </w:pPr>
            <w:r w:rsidRPr="00EF2DB8">
              <w:rPr>
                <w:rFonts w:ascii="TH SarabunPSK" w:hAnsi="TH SarabunPSK" w:cs="TH SarabunPSK" w:hint="cs"/>
                <w:sz w:val="28"/>
                <w:szCs w:val="28"/>
                <w:cs/>
              </w:rPr>
              <w:t>การจัดทำและรับรองแผนการพัฒนาหลักสูตรสำหรับวงรอบถัดไป (</w:t>
            </w:r>
            <w:r w:rsidRPr="00EF2DB8">
              <w:rPr>
                <w:rFonts w:ascii="TH SarabunPSK" w:hAnsi="TH SarabunPSK" w:cs="TH SarabunPSK" w:hint="cs"/>
                <w:sz w:val="28"/>
                <w:szCs w:val="28"/>
              </w:rPr>
              <w:t>Next Cycle Curriculum Quality Improvement Plan</w:t>
            </w:r>
            <w:r w:rsidRPr="00EF2DB8">
              <w:rPr>
                <w:rFonts w:ascii="TH SarabunPSK" w:hAnsi="TH SarabunPSK" w:cs="TH SarabunPSK" w:hint="cs"/>
                <w:sz w:val="28"/>
                <w:szCs w:val="28"/>
                <w:cs/>
              </w:rPr>
              <w:t xml:space="preserve">) ที่เชื่อมโยงกับผลการประเมินคุณภาพหลักสูตร ผลการติดตามการบรรลุ </w:t>
            </w:r>
            <w:r w:rsidR="00392B46" w:rsidRPr="00EF2DB8">
              <w:rPr>
                <w:rFonts w:ascii="TH SarabunPSK" w:hAnsi="TH SarabunPSK" w:cs="TH SarabunPSK" w:hint="cs"/>
                <w:sz w:val="28"/>
                <w:szCs w:val="28"/>
              </w:rPr>
              <w:t>GELOs</w:t>
            </w:r>
            <w:r w:rsidRPr="00EF2DB8">
              <w:rPr>
                <w:rFonts w:ascii="TH SarabunPSK" w:hAnsi="TH SarabunPSK" w:cs="TH SarabunPSK" w:hint="cs"/>
                <w:sz w:val="28"/>
                <w:szCs w:val="28"/>
                <w:cs/>
              </w:rPr>
              <w:t xml:space="preserve"> และข้อเสนอแนะจากผู้มีส่วนได้ส่วนเสีย (</w:t>
            </w:r>
            <w:r w:rsidRPr="00EF2DB8">
              <w:rPr>
                <w:rFonts w:ascii="TH SarabunPSK" w:hAnsi="TH SarabunPSK" w:cs="TH SarabunPSK" w:hint="cs"/>
                <w:sz w:val="28"/>
                <w:szCs w:val="28"/>
              </w:rPr>
              <w:t>Stakeholders</w:t>
            </w:r>
            <w:r w:rsidRPr="00EF2DB8">
              <w:rPr>
                <w:rFonts w:ascii="TH SarabunPSK" w:hAnsi="TH SarabunPSK" w:cs="TH SarabunPSK" w:hint="cs"/>
                <w:sz w:val="28"/>
                <w:szCs w:val="28"/>
                <w:cs/>
              </w:rPr>
              <w:t>)</w:t>
            </w:r>
          </w:p>
        </w:tc>
        <w:tc>
          <w:tcPr>
            <w:tcW w:w="4171" w:type="dxa"/>
          </w:tcPr>
          <w:p w:rsidR="001A3E7B" w:rsidRPr="00EF2DB8" w:rsidRDefault="001A3E7B" w:rsidP="002B58AA">
            <w:pPr>
              <w:rPr>
                <w:rFonts w:ascii="TH SarabunPSK" w:hAnsi="TH SarabunPSK" w:cs="TH SarabunPSK"/>
                <w:sz w:val="28"/>
                <w:szCs w:val="28"/>
                <w:cs/>
              </w:rPr>
            </w:pPr>
            <w:r w:rsidRPr="00EF2DB8">
              <w:rPr>
                <w:rFonts w:ascii="TH SarabunPSK" w:eastAsia="Times New Roman" w:hAnsi="TH SarabunPSK" w:cs="TH SarabunPSK" w:hint="cs"/>
                <w:sz w:val="28"/>
                <w:szCs w:val="28"/>
                <w:cs/>
              </w:rPr>
              <w:t>ร้อยละ 100 ของข้อเสนอแนะและประเด็นปรับปรุงจากรอบการประเมินที่ผ่านมา ถูกบรรจุในแผนการพัฒนารายวิชาการศึกษาทั่วไปและได้รับการรับรองจากที่ประชุมกรรมการประจำสำนักวิชา</w:t>
            </w:r>
          </w:p>
        </w:tc>
        <w:tc>
          <w:tcPr>
            <w:tcW w:w="6210" w:type="dxa"/>
          </w:tcPr>
          <w:p w:rsidR="001A3E7B" w:rsidRPr="00EF2DB8" w:rsidRDefault="001A3E7B" w:rsidP="002B58AA">
            <w:pPr>
              <w:rPr>
                <w:rFonts w:ascii="TH SarabunPSK" w:eastAsia="Times New Roman" w:hAnsi="TH SarabunPSK" w:cs="TH SarabunPSK"/>
                <w:b/>
                <w:bCs/>
                <w:sz w:val="28"/>
                <w:szCs w:val="28"/>
              </w:rPr>
            </w:pPr>
            <w:r w:rsidRPr="00EF2DB8">
              <w:rPr>
                <w:rFonts w:ascii="TH SarabunPSK" w:eastAsia="Times New Roman" w:hAnsi="TH SarabunPSK" w:cs="TH SarabunPSK" w:hint="cs"/>
                <w:b/>
                <w:bCs/>
                <w:sz w:val="28"/>
                <w:szCs w:val="28"/>
                <w:cs/>
              </w:rPr>
              <w:t>แหล่งข้อมูล:</w:t>
            </w:r>
          </w:p>
          <w:p w:rsidR="001A3E7B" w:rsidRPr="00EF2DB8" w:rsidRDefault="001A3E7B" w:rsidP="002B58AA">
            <w:pPr>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xml:space="preserve">  - รายงานการประเมินคุณภาพของสำนักวิชา (</w:t>
            </w:r>
            <w:r w:rsidRPr="00EF2DB8">
              <w:rPr>
                <w:rFonts w:ascii="TH SarabunPSK" w:eastAsia="Times New Roman" w:hAnsi="TH SarabunPSK" w:cs="TH SarabunPSK" w:hint="cs"/>
                <w:sz w:val="28"/>
                <w:szCs w:val="28"/>
              </w:rPr>
              <w:t>Internal</w:t>
            </w:r>
            <w:r w:rsidRPr="00EF2DB8">
              <w:rPr>
                <w:rFonts w:ascii="TH SarabunPSK" w:eastAsia="Times New Roman" w:hAnsi="TH SarabunPSK" w:cs="TH SarabunPSK" w:hint="cs"/>
                <w:sz w:val="28"/>
                <w:szCs w:val="28"/>
                <w:cs/>
              </w:rPr>
              <w:t>/</w:t>
            </w:r>
            <w:r w:rsidRPr="00EF2DB8">
              <w:rPr>
                <w:rFonts w:ascii="TH SarabunPSK" w:eastAsia="Times New Roman" w:hAnsi="TH SarabunPSK" w:cs="TH SarabunPSK" w:hint="cs"/>
                <w:sz w:val="28"/>
                <w:szCs w:val="28"/>
              </w:rPr>
              <w:t>External QA Reports</w:t>
            </w:r>
            <w:r w:rsidRPr="00EF2DB8">
              <w:rPr>
                <w:rFonts w:ascii="TH SarabunPSK" w:eastAsia="Times New Roman" w:hAnsi="TH SarabunPSK" w:cs="TH SarabunPSK" w:hint="cs"/>
                <w:sz w:val="28"/>
                <w:szCs w:val="28"/>
                <w:cs/>
              </w:rPr>
              <w:t>)</w:t>
            </w:r>
          </w:p>
          <w:p w:rsidR="001A3E7B" w:rsidRPr="00EF2DB8" w:rsidRDefault="001A3E7B" w:rsidP="002B58AA">
            <w:pPr>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xml:space="preserve">  - ผลการวิเคราะห์การบรรลุ </w:t>
            </w:r>
            <w:r w:rsidRPr="00EF2DB8">
              <w:rPr>
                <w:rFonts w:ascii="TH SarabunPSK" w:eastAsia="Times New Roman" w:hAnsi="TH SarabunPSK" w:cs="TH SarabunPSK" w:hint="cs"/>
                <w:sz w:val="28"/>
                <w:szCs w:val="28"/>
              </w:rPr>
              <w:t xml:space="preserve">GELOs </w:t>
            </w:r>
            <w:r w:rsidRPr="00EF2DB8">
              <w:rPr>
                <w:rFonts w:ascii="TH SarabunPSK" w:eastAsia="Times New Roman" w:hAnsi="TH SarabunPSK" w:cs="TH SarabunPSK" w:hint="cs"/>
                <w:sz w:val="28"/>
                <w:szCs w:val="28"/>
                <w:cs/>
              </w:rPr>
              <w:t xml:space="preserve">และ </w:t>
            </w:r>
            <w:r w:rsidRPr="00EF2DB8">
              <w:rPr>
                <w:rFonts w:ascii="TH SarabunPSK" w:eastAsia="Times New Roman" w:hAnsi="TH SarabunPSK" w:cs="TH SarabunPSK" w:hint="cs"/>
                <w:sz w:val="28"/>
                <w:szCs w:val="28"/>
              </w:rPr>
              <w:t>CLOs</w:t>
            </w:r>
          </w:p>
          <w:p w:rsidR="001A3E7B" w:rsidRPr="00EF2DB8" w:rsidRDefault="001A3E7B" w:rsidP="002B58AA">
            <w:pPr>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xml:space="preserve">  - รายงานการประชุมคณะกรรมการสำนักวิชา</w:t>
            </w:r>
          </w:p>
          <w:p w:rsidR="001A3E7B" w:rsidRPr="00EF2DB8" w:rsidRDefault="001A3E7B" w:rsidP="002B58AA">
            <w:pPr>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xml:space="preserve">  - ข้อเสนอแนะจากผู้มีส่วนได้ส่วนเสีย (นักศึกษา</w:t>
            </w:r>
            <w:r w:rsidRPr="00EF2DB8">
              <w:rPr>
                <w:rFonts w:ascii="TH SarabunPSK" w:eastAsia="Times New Roman" w:hAnsi="TH SarabunPSK" w:cs="TH SarabunPSK" w:hint="cs"/>
                <w:sz w:val="28"/>
                <w:szCs w:val="28"/>
              </w:rPr>
              <w:t xml:space="preserve">, </w:t>
            </w:r>
            <w:r w:rsidRPr="00EF2DB8">
              <w:rPr>
                <w:rFonts w:ascii="TH SarabunPSK" w:eastAsia="Times New Roman" w:hAnsi="TH SarabunPSK" w:cs="TH SarabunPSK" w:hint="cs"/>
                <w:sz w:val="28"/>
                <w:szCs w:val="28"/>
                <w:cs/>
              </w:rPr>
              <w:t>หลักสูตรที่ใช้บริการ</w:t>
            </w:r>
            <w:r w:rsidRPr="00EF2DB8">
              <w:rPr>
                <w:rFonts w:ascii="TH SarabunPSK" w:eastAsia="Times New Roman" w:hAnsi="TH SarabunPSK" w:cs="TH SarabunPSK" w:hint="cs"/>
                <w:sz w:val="28"/>
                <w:szCs w:val="28"/>
              </w:rPr>
              <w:t xml:space="preserve">, </w:t>
            </w:r>
            <w:r w:rsidRPr="00EF2DB8">
              <w:rPr>
                <w:rFonts w:ascii="TH SarabunPSK" w:eastAsia="Times New Roman" w:hAnsi="TH SarabunPSK" w:cs="TH SarabunPSK" w:hint="cs"/>
                <w:sz w:val="28"/>
                <w:szCs w:val="28"/>
                <w:cs/>
              </w:rPr>
              <w:t>อาจารย์ผู้สอน)</w:t>
            </w:r>
          </w:p>
          <w:p w:rsidR="001A3E7B" w:rsidRPr="00EF2DB8" w:rsidRDefault="001A3E7B" w:rsidP="002B58AA">
            <w:pPr>
              <w:rPr>
                <w:rFonts w:ascii="TH SarabunPSK" w:eastAsia="Times New Roman" w:hAnsi="TH SarabunPSK" w:cs="TH SarabunPSK"/>
                <w:b/>
                <w:bCs/>
                <w:sz w:val="28"/>
                <w:szCs w:val="28"/>
              </w:rPr>
            </w:pPr>
            <w:r w:rsidRPr="00EF2DB8">
              <w:rPr>
                <w:rFonts w:ascii="TH SarabunPSK" w:eastAsia="Times New Roman" w:hAnsi="TH SarabunPSK" w:cs="TH SarabunPSK" w:hint="cs"/>
                <w:b/>
                <w:bCs/>
                <w:sz w:val="28"/>
                <w:szCs w:val="28"/>
                <w:cs/>
              </w:rPr>
              <w:t>เครื่องมือ:</w:t>
            </w:r>
          </w:p>
          <w:p w:rsidR="001A3E7B" w:rsidRPr="00EF2DB8" w:rsidRDefault="001A3E7B" w:rsidP="002B58AA">
            <w:pPr>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xml:space="preserve">  - </w:t>
            </w:r>
            <w:r w:rsidRPr="00EF2DB8">
              <w:rPr>
                <w:rFonts w:ascii="TH SarabunPSK" w:eastAsia="Times New Roman" w:hAnsi="TH SarabunPSK" w:cs="TH SarabunPSK" w:hint="cs"/>
                <w:sz w:val="28"/>
                <w:szCs w:val="28"/>
              </w:rPr>
              <w:t xml:space="preserve">Template </w:t>
            </w:r>
            <w:r w:rsidRPr="00EF2DB8">
              <w:rPr>
                <w:rFonts w:ascii="TH SarabunPSK" w:eastAsia="Times New Roman" w:hAnsi="TH SarabunPSK" w:cs="TH SarabunPSK" w:hint="cs"/>
                <w:sz w:val="28"/>
                <w:szCs w:val="28"/>
                <w:cs/>
              </w:rPr>
              <w:t xml:space="preserve">แผนพัฒนารายวิชา </w:t>
            </w:r>
            <w:r w:rsidRPr="00EF2DB8">
              <w:rPr>
                <w:rFonts w:ascii="TH SarabunPSK" w:eastAsia="Times New Roman" w:hAnsi="TH SarabunPSK" w:cs="TH SarabunPSK" w:hint="cs"/>
                <w:sz w:val="28"/>
                <w:szCs w:val="28"/>
              </w:rPr>
              <w:t xml:space="preserve">Gen Ed </w:t>
            </w:r>
            <w:r w:rsidRPr="00EF2DB8">
              <w:rPr>
                <w:rFonts w:ascii="TH SarabunPSK" w:eastAsia="Times New Roman" w:hAnsi="TH SarabunPSK" w:cs="TH SarabunPSK" w:hint="cs"/>
                <w:sz w:val="28"/>
                <w:szCs w:val="28"/>
                <w:cs/>
              </w:rPr>
              <w:t>(</w:t>
            </w:r>
            <w:r w:rsidRPr="00EF2DB8">
              <w:rPr>
                <w:rFonts w:ascii="TH SarabunPSK" w:eastAsia="Times New Roman" w:hAnsi="TH SarabunPSK" w:cs="TH SarabunPSK" w:hint="cs"/>
                <w:sz w:val="28"/>
                <w:szCs w:val="28"/>
              </w:rPr>
              <w:t>Course Improvement Plan Template</w:t>
            </w:r>
            <w:r w:rsidRPr="00EF2DB8">
              <w:rPr>
                <w:rFonts w:ascii="TH SarabunPSK" w:eastAsia="Times New Roman" w:hAnsi="TH SarabunPSK" w:cs="TH SarabunPSK" w:hint="cs"/>
                <w:sz w:val="28"/>
                <w:szCs w:val="28"/>
                <w:cs/>
              </w:rPr>
              <w:t>)</w:t>
            </w:r>
          </w:p>
          <w:p w:rsidR="001A3E7B" w:rsidRPr="00EF2DB8" w:rsidRDefault="001A3E7B" w:rsidP="002B58AA">
            <w:pPr>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xml:space="preserve">  - แบบฟอร์มติดตามการดำเนินการ (</w:t>
            </w:r>
            <w:r w:rsidRPr="00EF2DB8">
              <w:rPr>
                <w:rFonts w:ascii="TH SarabunPSK" w:eastAsia="Times New Roman" w:hAnsi="TH SarabunPSK" w:cs="TH SarabunPSK" w:hint="cs"/>
                <w:sz w:val="28"/>
                <w:szCs w:val="28"/>
              </w:rPr>
              <w:t>Action Tracking Form</w:t>
            </w:r>
            <w:r w:rsidRPr="00EF2DB8">
              <w:rPr>
                <w:rFonts w:ascii="TH SarabunPSK" w:eastAsia="Times New Roman" w:hAnsi="TH SarabunPSK" w:cs="TH SarabunPSK" w:hint="cs"/>
                <w:sz w:val="28"/>
                <w:szCs w:val="28"/>
                <w:cs/>
              </w:rPr>
              <w:t>)</w:t>
            </w:r>
          </w:p>
          <w:p w:rsidR="001A3E7B" w:rsidRPr="00EF2DB8" w:rsidRDefault="001A3E7B" w:rsidP="002B58AA">
            <w:pPr>
              <w:rPr>
                <w:rFonts w:ascii="TH SarabunPSK" w:eastAsia="Times New Roman" w:hAnsi="TH SarabunPSK" w:cs="TH SarabunPSK"/>
                <w:b/>
                <w:bCs/>
                <w:sz w:val="28"/>
                <w:szCs w:val="28"/>
              </w:rPr>
            </w:pPr>
            <w:r w:rsidRPr="00EF2DB8">
              <w:rPr>
                <w:rFonts w:ascii="TH SarabunPSK" w:eastAsia="Times New Roman" w:hAnsi="TH SarabunPSK" w:cs="TH SarabunPSK" w:hint="cs"/>
                <w:b/>
                <w:bCs/>
                <w:sz w:val="28"/>
                <w:szCs w:val="28"/>
                <w:cs/>
              </w:rPr>
              <w:t>ขั้นตอน:</w:t>
            </w:r>
          </w:p>
          <w:p w:rsidR="001A3E7B" w:rsidRPr="00EF2DB8" w:rsidRDefault="001A3E7B" w:rsidP="002B58AA">
            <w:pPr>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xml:space="preserve">  - สรุปข้อเสนอแนะและประเด็นปรับปรุงจากรอบที่ผ่านมา</w:t>
            </w:r>
          </w:p>
          <w:p w:rsidR="001A3E7B" w:rsidRPr="00EF2DB8" w:rsidRDefault="001A3E7B" w:rsidP="002B58AA">
            <w:pPr>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xml:space="preserve">  - จัดทำร่างแผนพัฒนารายวิชา </w:t>
            </w:r>
            <w:r w:rsidRPr="00EF2DB8">
              <w:rPr>
                <w:rFonts w:ascii="TH SarabunPSK" w:eastAsia="Times New Roman" w:hAnsi="TH SarabunPSK" w:cs="TH SarabunPSK" w:hint="cs"/>
                <w:sz w:val="28"/>
                <w:szCs w:val="28"/>
              </w:rPr>
              <w:t xml:space="preserve">Gen Ed </w:t>
            </w:r>
            <w:r w:rsidRPr="00EF2DB8">
              <w:rPr>
                <w:rFonts w:ascii="TH SarabunPSK" w:eastAsia="Times New Roman" w:hAnsi="TH SarabunPSK" w:cs="TH SarabunPSK" w:hint="cs"/>
                <w:sz w:val="28"/>
                <w:szCs w:val="28"/>
                <w:cs/>
              </w:rPr>
              <w:t>โดยทีมงานสำนักวิชา</w:t>
            </w:r>
          </w:p>
          <w:p w:rsidR="001A3E7B" w:rsidRPr="00EF2DB8" w:rsidRDefault="001A3E7B" w:rsidP="002B58AA">
            <w:pPr>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xml:space="preserve">  - เปิดรับฟังความคิดเห็นจาก </w:t>
            </w:r>
            <w:r w:rsidRPr="00EF2DB8">
              <w:rPr>
                <w:rFonts w:ascii="TH SarabunPSK" w:eastAsia="Times New Roman" w:hAnsi="TH SarabunPSK" w:cs="TH SarabunPSK" w:hint="cs"/>
                <w:sz w:val="28"/>
                <w:szCs w:val="28"/>
              </w:rPr>
              <w:t xml:space="preserve">Stakeholders </w:t>
            </w:r>
            <w:r w:rsidRPr="00EF2DB8">
              <w:rPr>
                <w:rFonts w:ascii="TH SarabunPSK" w:eastAsia="Times New Roman" w:hAnsi="TH SarabunPSK" w:cs="TH SarabunPSK" w:hint="cs"/>
                <w:sz w:val="28"/>
                <w:szCs w:val="28"/>
                <w:cs/>
              </w:rPr>
              <w:t>อย่างน้อย 3 กลุ่ม</w:t>
            </w:r>
          </w:p>
          <w:p w:rsidR="001A3E7B" w:rsidRPr="00EF2DB8" w:rsidRDefault="001A3E7B" w:rsidP="002B58AA">
            <w:pPr>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xml:space="preserve">  - นำเสนอเพื่อพิจารณาและรับรองในที่ประชุมกรรมการประจำสำนักวิชา</w:t>
            </w:r>
          </w:p>
          <w:p w:rsidR="001A3E7B" w:rsidRPr="00EF2DB8" w:rsidRDefault="001A3E7B" w:rsidP="002B58AA">
            <w:pPr>
              <w:rPr>
                <w:rFonts w:ascii="TH SarabunPSK" w:eastAsia="Times New Roman" w:hAnsi="TH SarabunPSK" w:cs="TH SarabunPSK"/>
                <w:sz w:val="28"/>
                <w:szCs w:val="28"/>
              </w:rPr>
            </w:pPr>
            <w:r w:rsidRPr="00EF2DB8">
              <w:rPr>
                <w:rFonts w:ascii="TH SarabunPSK" w:eastAsia="Times New Roman" w:hAnsi="TH SarabunPSK" w:cs="TH SarabunPSK" w:hint="cs"/>
                <w:sz w:val="28"/>
                <w:szCs w:val="28"/>
                <w:cs/>
              </w:rPr>
              <w:t xml:space="preserve">  - จัดเก็บเอกสารแผนที่ได้รับอนุมัติในระบบ </w:t>
            </w:r>
            <w:r w:rsidRPr="00EF2DB8">
              <w:rPr>
                <w:rFonts w:ascii="TH SarabunPSK" w:eastAsia="Times New Roman" w:hAnsi="TH SarabunPSK" w:cs="TH SarabunPSK" w:hint="cs"/>
                <w:sz w:val="28"/>
                <w:szCs w:val="28"/>
              </w:rPr>
              <w:t xml:space="preserve">QA </w:t>
            </w:r>
            <w:r w:rsidRPr="00EF2DB8">
              <w:rPr>
                <w:rFonts w:ascii="TH SarabunPSK" w:eastAsia="Times New Roman" w:hAnsi="TH SarabunPSK" w:cs="TH SarabunPSK" w:hint="cs"/>
                <w:sz w:val="28"/>
                <w:szCs w:val="28"/>
                <w:cs/>
              </w:rPr>
              <w:t>และกำหนดผู้รับผิดชอบดำเนินการ</w:t>
            </w:r>
          </w:p>
          <w:p w:rsidR="001A3E7B" w:rsidRPr="00EF2DB8" w:rsidRDefault="001A3E7B" w:rsidP="002B58AA">
            <w:pPr>
              <w:rPr>
                <w:rFonts w:ascii="TH SarabunPSK" w:eastAsia="Times New Roman" w:hAnsi="TH SarabunPSK" w:cs="TH SarabunPSK"/>
                <w:sz w:val="28"/>
                <w:szCs w:val="28"/>
              </w:rPr>
            </w:pPr>
            <w:r w:rsidRPr="00EF2DB8">
              <w:rPr>
                <w:rFonts w:ascii="TH SarabunPSK" w:eastAsia="Times New Roman" w:hAnsi="TH SarabunPSK" w:cs="TH SarabunPSK" w:hint="cs"/>
                <w:b/>
                <w:bCs/>
                <w:sz w:val="28"/>
                <w:szCs w:val="28"/>
                <w:cs/>
              </w:rPr>
              <w:t>ช่วงเวลาเก็บข้อมูล:</w:t>
            </w:r>
            <w:r w:rsidRPr="00EF2DB8">
              <w:rPr>
                <w:rFonts w:ascii="TH SarabunPSK" w:eastAsia="Times New Roman" w:hAnsi="TH SarabunPSK" w:cs="TH SarabunPSK" w:hint="cs"/>
                <w:sz w:val="28"/>
                <w:szCs w:val="28"/>
                <w:cs/>
              </w:rPr>
              <w:t xml:space="preserve"> ปีละ 1 ครั้ง หลังสิ้นสุดวงรอบ </w:t>
            </w:r>
            <w:r w:rsidRPr="00EF2DB8">
              <w:rPr>
                <w:rFonts w:ascii="TH SarabunPSK" w:eastAsia="Times New Roman" w:hAnsi="TH SarabunPSK" w:cs="TH SarabunPSK" w:hint="cs"/>
                <w:sz w:val="28"/>
                <w:szCs w:val="28"/>
              </w:rPr>
              <w:t>PDCA</w:t>
            </w:r>
          </w:p>
          <w:p w:rsidR="001A3E7B" w:rsidRPr="00EF2DB8" w:rsidRDefault="001A3E7B" w:rsidP="002B58AA">
            <w:pPr>
              <w:rPr>
                <w:rFonts w:ascii="TH SarabunPSK" w:hAnsi="TH SarabunPSK" w:cs="TH SarabunPSK"/>
                <w:sz w:val="28"/>
                <w:szCs w:val="28"/>
                <w:cs/>
              </w:rPr>
            </w:pPr>
            <w:r w:rsidRPr="00EF2DB8">
              <w:rPr>
                <w:rFonts w:ascii="TH SarabunPSK" w:eastAsia="Times New Roman" w:hAnsi="TH SarabunPSK" w:cs="TH SarabunPSK" w:hint="cs"/>
                <w:b/>
                <w:bCs/>
                <w:sz w:val="28"/>
                <w:szCs w:val="28"/>
                <w:cs/>
              </w:rPr>
              <w:t>การตรวจสอบความถูกต้อง:</w:t>
            </w:r>
            <w:r w:rsidRPr="00EF2DB8">
              <w:rPr>
                <w:rFonts w:ascii="TH SarabunPSK" w:eastAsia="Times New Roman" w:hAnsi="TH SarabunPSK" w:cs="TH SarabunPSK" w:hint="cs"/>
                <w:sz w:val="28"/>
                <w:szCs w:val="28"/>
                <w:cs/>
              </w:rPr>
              <w:t xml:space="preserve"> ตรวจสอบความครบถ้วนของข้อเสนอแนะและยืนยันจากเอกสารการประชุม</w:t>
            </w:r>
          </w:p>
        </w:tc>
      </w:tr>
    </w:tbl>
    <w:p w:rsidR="001A3E7B" w:rsidRPr="00EF2DB8" w:rsidRDefault="001A3E7B" w:rsidP="002B58AA">
      <w:pPr>
        <w:spacing w:after="0" w:line="240" w:lineRule="auto"/>
        <w:jc w:val="thaiDistribute"/>
        <w:rPr>
          <w:rFonts w:ascii="TH SarabunPSK" w:hAnsi="TH SarabunPSK" w:cs="TH SarabunPSK"/>
          <w:sz w:val="32"/>
          <w:szCs w:val="32"/>
          <w:cs/>
        </w:rPr>
      </w:pPr>
    </w:p>
    <w:p w:rsidR="00290F9C" w:rsidRPr="00EF2DB8" w:rsidRDefault="00290F9C" w:rsidP="002B58AA">
      <w:pPr>
        <w:pStyle w:val="PS-subtopic2"/>
        <w:ind w:left="0" w:firstLine="0"/>
        <w:rPr>
          <w:rFonts w:eastAsia="Calibri"/>
          <w:b w:val="0"/>
          <w:bCs w:val="0"/>
          <w:sz w:val="32"/>
          <w:szCs w:val="32"/>
        </w:rPr>
      </w:pPr>
    </w:p>
    <w:p w:rsidR="001A3E7B" w:rsidRPr="00EF2DB8" w:rsidRDefault="001A3E7B" w:rsidP="002B58AA">
      <w:pPr>
        <w:spacing w:after="0"/>
      </w:pPr>
    </w:p>
    <w:p w:rsidR="001A3E7B" w:rsidRPr="00EF2DB8" w:rsidRDefault="001A3E7B" w:rsidP="002B58AA">
      <w:pPr>
        <w:spacing w:after="0"/>
      </w:pPr>
    </w:p>
    <w:p w:rsidR="00290F9C" w:rsidRPr="00EF2DB8" w:rsidRDefault="00290F9C" w:rsidP="002B58AA">
      <w:pPr>
        <w:spacing w:after="0" w:line="240" w:lineRule="auto"/>
        <w:jc w:val="thaiDistribute"/>
        <w:rPr>
          <w:rFonts w:ascii="TH SarabunPSK" w:hAnsi="TH SarabunPSK" w:cs="TH SarabunPSK"/>
          <w:sz w:val="32"/>
          <w:szCs w:val="32"/>
          <w:cs/>
        </w:rPr>
        <w:sectPr w:rsidR="00290F9C" w:rsidRPr="00EF2DB8" w:rsidSect="000A2785">
          <w:pgSz w:w="16838" w:h="11906" w:orient="landscape"/>
          <w:pgMar w:top="2160" w:right="2160" w:bottom="1440" w:left="1440" w:header="706" w:footer="706" w:gutter="0"/>
          <w:cols w:space="720"/>
        </w:sectPr>
      </w:pPr>
    </w:p>
    <w:p w:rsidR="00290F9C" w:rsidRPr="00EF2DB8" w:rsidRDefault="00290F9C" w:rsidP="002B58AA">
      <w:pPr>
        <w:pStyle w:val="Heading2"/>
        <w:pBdr>
          <w:top w:val="single" w:sz="4" w:space="1" w:color="000000"/>
          <w:left w:val="single" w:sz="4" w:space="4" w:color="000000"/>
          <w:bottom w:val="single" w:sz="4" w:space="1" w:color="000000"/>
          <w:right w:val="single" w:sz="4" w:space="4" w:color="000000"/>
          <w:between w:val="single" w:sz="4" w:space="1" w:color="000000"/>
        </w:pBdr>
        <w:spacing w:before="0" w:after="0"/>
        <w:rPr>
          <w:rFonts w:ascii="TH SarabunPSK" w:hAnsi="TH SarabunPSK" w:cs="TH SarabunPSK"/>
        </w:rPr>
      </w:pPr>
      <w:r w:rsidRPr="00EF2DB8">
        <w:rPr>
          <w:rFonts w:ascii="TH SarabunPSK" w:hAnsi="TH SarabunPSK" w:cs="TH SarabunPSK"/>
          <w:cs/>
        </w:rPr>
        <w:t xml:space="preserve">หมวดที่ </w:t>
      </w:r>
      <w:r w:rsidRPr="00EF2DB8">
        <w:rPr>
          <w:rFonts w:ascii="TH SarabunPSK" w:hAnsi="TH SarabunPSK" w:cs="TH SarabunPSK"/>
        </w:rPr>
        <w:t xml:space="preserve">9 </w:t>
      </w:r>
      <w:r w:rsidRPr="00EF2DB8">
        <w:rPr>
          <w:rFonts w:ascii="TH SarabunPSK" w:hAnsi="TH SarabunPSK" w:cs="TH SarabunPSK" w:hint="cs"/>
          <w:cs/>
        </w:rPr>
        <w:t>ระบบและกลไกการพัฒนาหลักสูตรและการบริหารคุณภาพของหลักสูตร</w:t>
      </w:r>
    </w:p>
    <w:p w:rsidR="00290F9C" w:rsidRPr="00EF2DB8" w:rsidRDefault="00290F9C" w:rsidP="002B58AA">
      <w:pPr>
        <w:tabs>
          <w:tab w:val="left" w:pos="284"/>
          <w:tab w:val="left" w:pos="1080"/>
        </w:tabs>
        <w:spacing w:after="0" w:line="240" w:lineRule="auto"/>
        <w:rPr>
          <w:rFonts w:ascii="TH SarabunPSK" w:eastAsia="TH SarabunPSK" w:hAnsi="TH SarabunPSK" w:cs="TH SarabunPSK"/>
          <w:b/>
          <w:sz w:val="32"/>
          <w:szCs w:val="32"/>
        </w:rPr>
      </w:pPr>
      <w:r w:rsidRPr="00EF2DB8">
        <w:rPr>
          <w:rFonts w:ascii="TH SarabunPSK" w:eastAsia="TH SarabunPSK" w:hAnsi="TH SarabunPSK" w:cs="TH SarabunPSK"/>
          <w:b/>
          <w:sz w:val="32"/>
          <w:szCs w:val="32"/>
          <w:cs/>
        </w:rPr>
        <w:tab/>
      </w:r>
    </w:p>
    <w:p w:rsidR="00C4326C" w:rsidRPr="00EF2DB8" w:rsidRDefault="00290F9C" w:rsidP="00C4326C">
      <w:pPr>
        <w:spacing w:after="0"/>
        <w:jc w:val="thaiDistribute"/>
        <w:rPr>
          <w:rFonts w:ascii="TH SarabunPSK" w:eastAsia="TH SarabunPSK" w:hAnsi="TH SarabunPSK" w:cs="TH SarabunPSK"/>
          <w:b/>
          <w:sz w:val="32"/>
          <w:szCs w:val="32"/>
        </w:rPr>
      </w:pPr>
      <w:r w:rsidRPr="00EF2DB8">
        <w:rPr>
          <w:rFonts w:ascii="TH SarabunPSK" w:eastAsia="TH SarabunPSK" w:hAnsi="TH SarabunPSK" w:cs="TH SarabunPSK" w:hint="cs"/>
          <w:b/>
          <w:sz w:val="32"/>
          <w:szCs w:val="32"/>
          <w:cs/>
        </w:rPr>
        <w:t>ระบบ</w:t>
      </w:r>
      <w:r w:rsidRPr="00EF2DB8">
        <w:rPr>
          <w:rFonts w:ascii="TH SarabunPSK" w:eastAsia="TH SarabunPSK" w:hAnsi="TH SarabunPSK" w:cs="TH SarabunPSK"/>
          <w:b/>
          <w:sz w:val="32"/>
          <w:szCs w:val="32"/>
          <w:cs/>
        </w:rPr>
        <w:t xml:space="preserve"> (</w:t>
      </w:r>
      <w:r w:rsidRPr="00EF2DB8">
        <w:rPr>
          <w:rFonts w:ascii="TH SarabunPSK" w:eastAsia="TH SarabunPSK" w:hAnsi="TH SarabunPSK" w:cs="TH SarabunPSK"/>
          <w:b/>
          <w:sz w:val="32"/>
          <w:szCs w:val="32"/>
        </w:rPr>
        <w:t>System</w:t>
      </w:r>
      <w:r w:rsidRPr="00EF2DB8">
        <w:rPr>
          <w:rFonts w:ascii="TH SarabunPSK" w:eastAsia="TH SarabunPSK" w:hAnsi="TH SarabunPSK" w:cs="TH SarabunPSK"/>
          <w:b/>
          <w:bCs/>
          <w:sz w:val="32"/>
          <w:szCs w:val="32"/>
          <w:cs/>
        </w:rPr>
        <w:t xml:space="preserve">) </w:t>
      </w:r>
      <w:r w:rsidRPr="00EF2DB8">
        <w:rPr>
          <w:rFonts w:ascii="TH SarabunPSK" w:eastAsia="TH SarabunPSK" w:hAnsi="TH SarabunPSK" w:cs="TH SarabunPSK" w:hint="cs"/>
          <w:b/>
          <w:sz w:val="32"/>
          <w:szCs w:val="32"/>
          <w:cs/>
        </w:rPr>
        <w:t>และกลไก</w:t>
      </w:r>
      <w:r w:rsidRPr="00EF2DB8">
        <w:rPr>
          <w:rFonts w:ascii="TH SarabunPSK" w:eastAsia="TH SarabunPSK" w:hAnsi="TH SarabunPSK" w:cs="TH SarabunPSK"/>
          <w:b/>
          <w:sz w:val="32"/>
          <w:szCs w:val="32"/>
          <w:cs/>
        </w:rPr>
        <w:t xml:space="preserve"> (</w:t>
      </w:r>
      <w:r w:rsidRPr="00EF2DB8">
        <w:rPr>
          <w:rFonts w:ascii="TH SarabunPSK" w:eastAsia="TH SarabunPSK" w:hAnsi="TH SarabunPSK" w:cs="TH SarabunPSK"/>
          <w:b/>
          <w:sz w:val="32"/>
          <w:szCs w:val="32"/>
        </w:rPr>
        <w:t>Mechanism</w:t>
      </w:r>
      <w:r w:rsidRPr="00EF2DB8">
        <w:rPr>
          <w:rFonts w:ascii="TH SarabunPSK" w:eastAsia="TH SarabunPSK" w:hAnsi="TH SarabunPSK" w:cs="TH SarabunPSK"/>
          <w:b/>
          <w:bCs/>
          <w:sz w:val="32"/>
          <w:szCs w:val="32"/>
          <w:cs/>
        </w:rPr>
        <w:t xml:space="preserve">) </w:t>
      </w:r>
      <w:r w:rsidRPr="00EF2DB8">
        <w:rPr>
          <w:rFonts w:ascii="TH SarabunPSK" w:eastAsia="TH SarabunPSK" w:hAnsi="TH SarabunPSK" w:cs="TH SarabunPSK" w:hint="cs"/>
          <w:b/>
          <w:sz w:val="32"/>
          <w:szCs w:val="32"/>
          <w:cs/>
        </w:rPr>
        <w:t>เป็นหัวใจสำคัญที่ทำให้การดำเนินงานหลักสูตรบรรลุเป้าหมาย</w:t>
      </w:r>
      <w:r w:rsidRPr="00EF2DB8">
        <w:rPr>
          <w:rFonts w:ascii="TH SarabunPSK" w:eastAsia="TH SarabunPSK" w:hAnsi="TH SarabunPSK" w:cs="TH SarabunPSK"/>
          <w:b/>
          <w:sz w:val="32"/>
          <w:szCs w:val="32"/>
          <w:cs/>
        </w:rPr>
        <w:t xml:space="preserve"> </w:t>
      </w:r>
      <w:r w:rsidRPr="00EF2DB8">
        <w:rPr>
          <w:rFonts w:ascii="TH SarabunPSK" w:eastAsia="TH SarabunPSK" w:hAnsi="TH SarabunPSK" w:cs="TH SarabunPSK" w:hint="cs"/>
          <w:b/>
          <w:sz w:val="32"/>
          <w:szCs w:val="32"/>
          <w:cs/>
        </w:rPr>
        <w:t>ระบบหมายถึงกระบวนการและขั้นตอนปฏิบัติที่ชัดเจนในการพัฒนาหลักสูตรใหม่</w:t>
      </w:r>
      <w:r w:rsidRPr="00EF2DB8">
        <w:rPr>
          <w:rFonts w:ascii="TH SarabunPSK" w:eastAsia="TH SarabunPSK" w:hAnsi="TH SarabunPSK" w:cs="TH SarabunPSK"/>
          <w:b/>
          <w:sz w:val="32"/>
          <w:szCs w:val="32"/>
          <w:cs/>
        </w:rPr>
        <w:t xml:space="preserve"> </w:t>
      </w:r>
      <w:r w:rsidRPr="00EF2DB8">
        <w:rPr>
          <w:rFonts w:ascii="TH SarabunPSK" w:eastAsia="TH SarabunPSK" w:hAnsi="TH SarabunPSK" w:cs="TH SarabunPSK" w:hint="cs"/>
          <w:b/>
          <w:sz w:val="32"/>
          <w:szCs w:val="32"/>
          <w:cs/>
        </w:rPr>
        <w:t>ปรับปรุง</w:t>
      </w:r>
      <w:r w:rsidRPr="00EF2DB8">
        <w:rPr>
          <w:rFonts w:ascii="TH SarabunPSK" w:eastAsia="TH SarabunPSK" w:hAnsi="TH SarabunPSK" w:cs="TH SarabunPSK"/>
          <w:b/>
          <w:sz w:val="32"/>
          <w:szCs w:val="32"/>
          <w:cs/>
        </w:rPr>
        <w:t xml:space="preserve"> </w:t>
      </w:r>
      <w:r w:rsidRPr="00EF2DB8">
        <w:rPr>
          <w:rFonts w:ascii="TH SarabunPSK" w:eastAsia="TH SarabunPSK" w:hAnsi="TH SarabunPSK" w:cs="TH SarabunPSK" w:hint="cs"/>
          <w:b/>
          <w:sz w:val="32"/>
          <w:szCs w:val="32"/>
          <w:cs/>
        </w:rPr>
        <w:t>และปิดหลักสูตร</w:t>
      </w:r>
      <w:r w:rsidRPr="00EF2DB8">
        <w:rPr>
          <w:rFonts w:ascii="TH SarabunPSK" w:eastAsia="TH SarabunPSK" w:hAnsi="TH SarabunPSK" w:cs="TH SarabunPSK"/>
          <w:b/>
          <w:sz w:val="32"/>
          <w:szCs w:val="32"/>
          <w:cs/>
        </w:rPr>
        <w:t xml:space="preserve"> </w:t>
      </w:r>
      <w:r w:rsidRPr="00EF2DB8">
        <w:rPr>
          <w:rFonts w:ascii="TH SarabunPSK" w:eastAsia="TH SarabunPSK" w:hAnsi="TH SarabunPSK" w:cs="TH SarabunPSK" w:hint="cs"/>
          <w:b/>
          <w:sz w:val="32"/>
          <w:szCs w:val="32"/>
          <w:cs/>
        </w:rPr>
        <w:t>ส่วนกลไกคือปัจจัยขับเคลื่อนให้ขั้นตอนเหล่านี้ดำเนินไปอย่างมีประสิทธิภาพ</w:t>
      </w:r>
      <w:r w:rsidRPr="00EF2DB8">
        <w:rPr>
          <w:rFonts w:ascii="TH SarabunPSK" w:eastAsia="TH SarabunPSK" w:hAnsi="TH SarabunPSK" w:cs="TH SarabunPSK"/>
          <w:b/>
          <w:sz w:val="32"/>
          <w:szCs w:val="32"/>
          <w:cs/>
        </w:rPr>
        <w:t xml:space="preserve"> </w:t>
      </w:r>
      <w:r w:rsidRPr="00EF2DB8">
        <w:rPr>
          <w:rFonts w:ascii="TH SarabunPSK" w:eastAsia="TH SarabunPSK" w:hAnsi="TH SarabunPSK" w:cs="TH SarabunPSK" w:hint="cs"/>
          <w:b/>
          <w:sz w:val="32"/>
          <w:szCs w:val="32"/>
          <w:cs/>
        </w:rPr>
        <w:t>มหาวิทยาลัยได้กำหนดแนวปฏิบัติและขั้นตอนมาตรฐานเพื่อให้ทุกฝ่ายปฏิบัติสอดคล้องกันอย่างเป็นระบบ</w:t>
      </w:r>
    </w:p>
    <w:p w:rsidR="00290F9C" w:rsidRPr="00EF2DB8" w:rsidRDefault="00C4326C" w:rsidP="00C4326C">
      <w:pPr>
        <w:spacing w:after="0"/>
        <w:jc w:val="thaiDistribute"/>
        <w:rPr>
          <w:rFonts w:ascii="TH SarabunPSK" w:hAnsi="TH SarabunPSK" w:cs="TH SarabunPSK"/>
          <w:b/>
          <w:bCs/>
          <w:sz w:val="32"/>
          <w:szCs w:val="32"/>
        </w:rPr>
      </w:pPr>
      <w:r w:rsidRPr="00EF2DB8">
        <w:rPr>
          <w:rFonts w:ascii="TH SarabunPSK" w:eastAsia="TH SarabunPSK" w:hAnsi="TH SarabunPSK" w:cs="TH SarabunPSK" w:hint="cs"/>
          <w:bCs/>
          <w:sz w:val="32"/>
          <w:szCs w:val="32"/>
          <w:cs/>
        </w:rPr>
        <w:t>1.</w:t>
      </w:r>
      <w:r w:rsidRPr="00EF2DB8">
        <w:rPr>
          <w:rFonts w:ascii="TH SarabunPSK" w:eastAsia="TH SarabunPSK" w:hAnsi="TH SarabunPSK" w:cs="TH SarabunPSK" w:hint="cs"/>
          <w:b/>
          <w:sz w:val="32"/>
          <w:szCs w:val="32"/>
          <w:cs/>
        </w:rPr>
        <w:t xml:space="preserve"> </w:t>
      </w:r>
      <w:r w:rsidR="00290F9C" w:rsidRPr="00EF2DB8">
        <w:rPr>
          <w:rFonts w:ascii="TH SarabunPSK" w:hAnsi="TH SarabunPSK" w:cs="TH SarabunPSK" w:hint="cs"/>
          <w:b/>
          <w:bCs/>
          <w:sz w:val="32"/>
          <w:szCs w:val="32"/>
          <w:cs/>
        </w:rPr>
        <w:t>ระบบกลไก</w:t>
      </w:r>
      <w:r w:rsidR="00290F9C" w:rsidRPr="00EF2DB8">
        <w:rPr>
          <w:rFonts w:ascii="TH SarabunPSK" w:hAnsi="TH SarabunPSK" w:cs="TH SarabunPSK"/>
          <w:b/>
          <w:bCs/>
          <w:sz w:val="32"/>
          <w:szCs w:val="32"/>
          <w:cs/>
        </w:rPr>
        <w:t>การพัฒนาหลักสูตรของมหาวิทยาลัย</w:t>
      </w:r>
      <w:r w:rsidR="00290F9C" w:rsidRPr="00EF2DB8">
        <w:rPr>
          <w:rFonts w:ascii="TH SarabunPSK" w:hAnsi="TH SarabunPSK" w:cs="TH SarabunPSK" w:hint="cs"/>
          <w:b/>
          <w:bCs/>
          <w:sz w:val="32"/>
          <w:szCs w:val="32"/>
          <w:cs/>
        </w:rPr>
        <w:t xml:space="preserve"> </w:t>
      </w:r>
    </w:p>
    <w:p w:rsidR="00290F9C" w:rsidRPr="00EF2DB8" w:rsidRDefault="00290F9C" w:rsidP="002B58AA">
      <w:pPr>
        <w:tabs>
          <w:tab w:val="left" w:pos="284"/>
          <w:tab w:val="left" w:pos="1080"/>
        </w:tabs>
        <w:spacing w:after="0" w:line="240" w:lineRule="auto"/>
        <w:jc w:val="thaiDistribute"/>
        <w:rPr>
          <w:rFonts w:ascii="TH SarabunPSK" w:eastAsia="TH SarabunPSK" w:hAnsi="TH SarabunPSK" w:cs="TH SarabunPSK"/>
          <w:sz w:val="32"/>
          <w:szCs w:val="32"/>
        </w:rPr>
      </w:pPr>
      <w:r w:rsidRPr="00EF2DB8">
        <w:rPr>
          <w:noProof/>
          <w:lang w:val="en-US"/>
        </w:rPr>
        <w:drawing>
          <wp:inline distT="0" distB="0" distL="0" distR="0" wp14:anchorId="2CABA7CD" wp14:editId="50513897">
            <wp:extent cx="5572664" cy="6345994"/>
            <wp:effectExtent l="0" t="0" r="9525" b="0"/>
            <wp:docPr id="15" name="Picture 15" descr="https://cte.wu.ac.th/newcur/workflow/1_Workflow_%E0%B8%9B%E0%B8%A3%E0%B8%B1%E0%B8%9A%E0%B8%9B%E0%B8%A3%E0%B8%B8%E0%B8%87%E0%B8%AB%E0%B8%A5%E0%B8%B1%E0%B8%81%E0%B8%AA%E0%B8%B9%E0%B8%95%E0%B8%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te.wu.ac.th/newcur/workflow/1_Workflow_%E0%B8%9B%E0%B8%A3%E0%B8%B1%E0%B8%9A%E0%B8%9B%E0%B8%A3%E0%B8%B8%E0%B8%87%E0%B8%AB%E0%B8%A5%E0%B8%B1%E0%B8%81%E0%B8%AA%E0%B8%B9%E0%B8%95%E0%B8%A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87677" cy="6363091"/>
                    </a:xfrm>
                    <a:prstGeom prst="rect">
                      <a:avLst/>
                    </a:prstGeom>
                    <a:noFill/>
                    <a:ln>
                      <a:noFill/>
                    </a:ln>
                  </pic:spPr>
                </pic:pic>
              </a:graphicData>
            </a:graphic>
          </wp:inline>
        </w:drawing>
      </w:r>
    </w:p>
    <w:p w:rsidR="00290F9C" w:rsidRPr="00EF2DB8" w:rsidRDefault="00290F9C" w:rsidP="002B58AA">
      <w:pPr>
        <w:tabs>
          <w:tab w:val="left" w:pos="284"/>
          <w:tab w:val="left" w:pos="1080"/>
        </w:tabs>
        <w:spacing w:after="0" w:line="240" w:lineRule="auto"/>
        <w:jc w:val="thaiDistribute"/>
        <w:rPr>
          <w:rFonts w:ascii="TH SarabunPSK" w:eastAsia="TH SarabunPSK" w:hAnsi="TH SarabunPSK" w:cs="TH SarabunPSK"/>
          <w:sz w:val="32"/>
          <w:szCs w:val="32"/>
        </w:rPr>
      </w:pPr>
      <w:r w:rsidRPr="00EF2DB8">
        <w:rPr>
          <w:noProof/>
          <w:lang w:val="en-US"/>
        </w:rPr>
        <w:drawing>
          <wp:inline distT="0" distB="0" distL="0" distR="0" wp14:anchorId="56F4DFE1" wp14:editId="0B3DB194">
            <wp:extent cx="5274310" cy="6365015"/>
            <wp:effectExtent l="0" t="0" r="2540" b="0"/>
            <wp:docPr id="17" name="Picture 17" descr="https://cte.wu.ac.th/newcur/workflow/2_Workflow_%E0%B8%9B%E0%B8%A3%E0%B8%B1%E0%B8%9A%E0%B8%9B%E0%B8%A3%E0%B8%B8%E0%B8%87%E0%B8%AB%E0%B8%A5%E0%B8%B1%E0%B8%81%E0%B8%AA%E0%B8%B9%E0%B8%95%E0%B8%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te.wu.ac.th/newcur/workflow/2_Workflow_%E0%B8%9B%E0%B8%A3%E0%B8%B1%E0%B8%9A%E0%B8%9B%E0%B8%A3%E0%B8%B8%E0%B8%87%E0%B8%AB%E0%B8%A5%E0%B8%B1%E0%B8%81%E0%B8%AA%E0%B8%B9%E0%B8%95%E0%B8%A3.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74310" cy="6365015"/>
                    </a:xfrm>
                    <a:prstGeom prst="rect">
                      <a:avLst/>
                    </a:prstGeom>
                    <a:noFill/>
                    <a:ln>
                      <a:noFill/>
                    </a:ln>
                  </pic:spPr>
                </pic:pic>
              </a:graphicData>
            </a:graphic>
          </wp:inline>
        </w:drawing>
      </w:r>
    </w:p>
    <w:p w:rsidR="00290F9C" w:rsidRPr="00EF2DB8" w:rsidRDefault="00290F9C" w:rsidP="002B58AA">
      <w:pPr>
        <w:tabs>
          <w:tab w:val="left" w:pos="284"/>
          <w:tab w:val="left" w:pos="1080"/>
        </w:tabs>
        <w:spacing w:after="0" w:line="240" w:lineRule="auto"/>
        <w:jc w:val="thaiDistribute"/>
        <w:rPr>
          <w:rFonts w:ascii="TH SarabunPSK" w:eastAsia="TH SarabunPSK" w:hAnsi="TH SarabunPSK" w:cs="TH SarabunPSK"/>
          <w:sz w:val="32"/>
          <w:szCs w:val="32"/>
        </w:rPr>
      </w:pPr>
    </w:p>
    <w:p w:rsidR="00290F9C" w:rsidRPr="00EF2DB8" w:rsidRDefault="00290F9C" w:rsidP="002B58AA">
      <w:pPr>
        <w:tabs>
          <w:tab w:val="left" w:pos="284"/>
          <w:tab w:val="left" w:pos="1080"/>
        </w:tabs>
        <w:spacing w:after="0" w:line="240" w:lineRule="auto"/>
        <w:jc w:val="thaiDistribute"/>
        <w:rPr>
          <w:rFonts w:ascii="TH SarabunPSK" w:eastAsia="TH SarabunPSK" w:hAnsi="TH SarabunPSK" w:cs="TH SarabunPSK"/>
          <w:sz w:val="32"/>
          <w:szCs w:val="32"/>
        </w:rPr>
      </w:pPr>
    </w:p>
    <w:p w:rsidR="00290F9C" w:rsidRPr="00EF2DB8" w:rsidRDefault="00290F9C" w:rsidP="002B58AA">
      <w:pPr>
        <w:tabs>
          <w:tab w:val="left" w:pos="284"/>
          <w:tab w:val="left" w:pos="1080"/>
        </w:tabs>
        <w:spacing w:after="0" w:line="240" w:lineRule="auto"/>
        <w:jc w:val="thaiDistribute"/>
        <w:rPr>
          <w:rFonts w:ascii="TH SarabunPSK" w:eastAsia="TH SarabunPSK" w:hAnsi="TH SarabunPSK" w:cs="TH SarabunPSK"/>
          <w:sz w:val="32"/>
          <w:szCs w:val="32"/>
        </w:rPr>
      </w:pPr>
    </w:p>
    <w:p w:rsidR="00290F9C" w:rsidRPr="00EF2DB8" w:rsidRDefault="00290F9C" w:rsidP="002B58AA">
      <w:pPr>
        <w:tabs>
          <w:tab w:val="left" w:pos="284"/>
          <w:tab w:val="left" w:pos="1080"/>
        </w:tabs>
        <w:spacing w:after="0" w:line="240" w:lineRule="auto"/>
        <w:jc w:val="thaiDistribute"/>
        <w:rPr>
          <w:rFonts w:ascii="TH SarabunPSK" w:eastAsia="TH SarabunPSK" w:hAnsi="TH SarabunPSK" w:cs="TH SarabunPSK"/>
          <w:sz w:val="32"/>
          <w:szCs w:val="32"/>
        </w:rPr>
      </w:pPr>
    </w:p>
    <w:p w:rsidR="00290F9C" w:rsidRPr="00EF2DB8" w:rsidRDefault="00290F9C" w:rsidP="002B58AA">
      <w:pPr>
        <w:tabs>
          <w:tab w:val="left" w:pos="284"/>
          <w:tab w:val="left" w:pos="1080"/>
        </w:tabs>
        <w:spacing w:after="0" w:line="240" w:lineRule="auto"/>
        <w:jc w:val="thaiDistribute"/>
        <w:rPr>
          <w:rFonts w:ascii="TH SarabunPSK" w:eastAsia="TH SarabunPSK" w:hAnsi="TH SarabunPSK" w:cs="TH SarabunPSK"/>
          <w:sz w:val="32"/>
          <w:szCs w:val="32"/>
        </w:rPr>
      </w:pPr>
    </w:p>
    <w:p w:rsidR="00290F9C" w:rsidRPr="00EF2DB8" w:rsidRDefault="00290F9C" w:rsidP="002B58AA">
      <w:pPr>
        <w:tabs>
          <w:tab w:val="left" w:pos="284"/>
          <w:tab w:val="left" w:pos="1080"/>
        </w:tabs>
        <w:spacing w:after="0" w:line="240" w:lineRule="auto"/>
        <w:jc w:val="thaiDistribute"/>
        <w:rPr>
          <w:rFonts w:ascii="TH SarabunPSK" w:hAnsi="TH SarabunPSK" w:cs="TH SarabunPSK"/>
          <w:b/>
          <w:bCs/>
          <w:sz w:val="32"/>
          <w:szCs w:val="32"/>
        </w:rPr>
      </w:pPr>
    </w:p>
    <w:p w:rsidR="00290F9C" w:rsidRPr="00EF2DB8" w:rsidRDefault="00290F9C" w:rsidP="002B58AA">
      <w:pPr>
        <w:tabs>
          <w:tab w:val="left" w:pos="284"/>
          <w:tab w:val="left" w:pos="1080"/>
        </w:tabs>
        <w:spacing w:after="0" w:line="240" w:lineRule="auto"/>
        <w:jc w:val="thaiDistribute"/>
        <w:rPr>
          <w:rFonts w:ascii="TH SarabunPSK" w:hAnsi="TH SarabunPSK" w:cs="TH SarabunPSK"/>
          <w:sz w:val="32"/>
          <w:szCs w:val="32"/>
        </w:rPr>
      </w:pPr>
      <w:r w:rsidRPr="00EF2DB8">
        <w:rPr>
          <w:rFonts w:ascii="TH SarabunPSK" w:hAnsi="TH SarabunPSK" w:cs="TH SarabunPSK"/>
          <w:b/>
          <w:bCs/>
          <w:sz w:val="32"/>
          <w:szCs w:val="32"/>
          <w:cs/>
        </w:rPr>
        <w:br w:type="page"/>
      </w:r>
      <w:r w:rsidRPr="00EF2DB8">
        <w:rPr>
          <w:rFonts w:ascii="TH SarabunPSK" w:hAnsi="TH SarabunPSK" w:cs="TH SarabunPSK" w:hint="cs"/>
          <w:b/>
          <w:bCs/>
          <w:sz w:val="32"/>
          <w:szCs w:val="32"/>
          <w:cs/>
        </w:rPr>
        <w:t>2. กลไกการปรับปรุงและพัฒนาหลักสูตร</w:t>
      </w:r>
      <w:r w:rsidRPr="00EF2DB8">
        <w:rPr>
          <w:rFonts w:ascii="TH SarabunPSK" w:hAnsi="TH SarabunPSK" w:cs="TH SarabunPSK"/>
          <w:b/>
          <w:bCs/>
          <w:sz w:val="32"/>
          <w:szCs w:val="32"/>
          <w:cs/>
        </w:rPr>
        <w:t xml:space="preserve"> </w:t>
      </w:r>
      <w:r w:rsidRPr="00EF2DB8">
        <w:rPr>
          <w:rFonts w:ascii="TH SarabunPSK" w:hAnsi="TH SarabunPSK" w:cs="TH SarabunPSK" w:hint="cs"/>
          <w:b/>
          <w:bCs/>
          <w:sz w:val="32"/>
          <w:szCs w:val="32"/>
          <w:cs/>
        </w:rPr>
        <w:t>เพื่อการประกันคุณภาพของหลักสูตร</w:t>
      </w:r>
    </w:p>
    <w:p w:rsidR="00895887" w:rsidRPr="00EF2DB8" w:rsidRDefault="00895887" w:rsidP="00895887">
      <w:p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hint="cs"/>
          <w:sz w:val="32"/>
          <w:szCs w:val="32"/>
          <w:cs/>
        </w:rPr>
        <w:t>สำนักงานปลัดกระทรวงการอุดมศึกษา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วิทยาศาสตร์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วิจัยและนวัตกรรม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สป</w:t>
      </w:r>
      <w:r w:rsidRPr="00EF2DB8">
        <w:rPr>
          <w:rFonts w:ascii="TH SarabunPSK" w:hAnsi="TH SarabunPSK" w:cs="TH SarabunPSK"/>
          <w:sz w:val="32"/>
          <w:szCs w:val="32"/>
          <w:cs/>
        </w:rPr>
        <w:t>.</w:t>
      </w:r>
      <w:r w:rsidRPr="00EF2DB8">
        <w:rPr>
          <w:rFonts w:ascii="TH SarabunPSK" w:hAnsi="TH SarabunPSK" w:cs="TH SarabunPSK" w:hint="cs"/>
          <w:sz w:val="32"/>
          <w:szCs w:val="32"/>
          <w:cs/>
        </w:rPr>
        <w:t>อว</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โดยเน้นที่การดำเนินงานของ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หมวดวิชาศึกษาทั่วไป</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General Education </w:t>
      </w:r>
      <w:r w:rsidRPr="00EF2DB8">
        <w:rPr>
          <w:rFonts w:ascii="TH SarabunPSK" w:hAnsi="TH SarabunPSK" w:cs="TH SarabunPSK"/>
          <w:sz w:val="32"/>
          <w:szCs w:val="32"/>
          <w:cs/>
        </w:rPr>
        <w:t xml:space="preserve">- </w:t>
      </w:r>
      <w:r w:rsidRPr="00EF2DB8">
        <w:rPr>
          <w:rFonts w:ascii="TH SarabunPSK" w:hAnsi="TH SarabunPSK" w:cs="TH SarabunPSK"/>
          <w:sz w:val="32"/>
          <w:szCs w:val="32"/>
        </w:rPr>
        <w:t>GE</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ซึ่งมีเป้าหมายหลักในการพัฒนาคุณลักษณะบัณฑิตที่พึงประสงค์</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การบริหารจัดการและกระบวนการเรียนรู้ของหมวดวิชาศึกษาทั่วไป</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ได้จัดให้มีการดำเนินการด้านการประกันคุณภาพอย่างเป็นระบบตลอดวงจรการดำเนินงาน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เพื่อให้มั่นใจว่าการจัดการเรียนการสอนมีคุณภาพสูงและเป็นไปตามมาตรฐานที่กำหนด</w:t>
      </w:r>
    </w:p>
    <w:p w:rsidR="00895887" w:rsidRPr="00EF2DB8" w:rsidRDefault="00895887" w:rsidP="00895887">
      <w:p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cs/>
        </w:rPr>
        <w:tab/>
        <w:t>1.</w:t>
      </w:r>
      <w:r w:rsidRPr="00EF2DB8">
        <w:rPr>
          <w:rFonts w:ascii="TH SarabunPSK" w:hAnsi="TH SarabunPSK" w:cs="TH SarabunPSK" w:hint="cs"/>
          <w:sz w:val="32"/>
          <w:szCs w:val="32"/>
          <w:cs/>
        </w:rPr>
        <w:t>การวางแผนคุณภาพ</w:t>
      </w:r>
      <w:r w:rsidRPr="00EF2DB8">
        <w:rPr>
          <w:rFonts w:ascii="TH SarabunPSK" w:hAnsi="TH SarabunPSK" w:cs="TH SarabunPSK"/>
          <w:sz w:val="32"/>
          <w:szCs w:val="32"/>
          <w:cs/>
        </w:rPr>
        <w:t xml:space="preserve"> (</w:t>
      </w:r>
      <w:r w:rsidRPr="00EF2DB8">
        <w:rPr>
          <w:rFonts w:ascii="TH SarabunPSK" w:hAnsi="TH SarabunPSK" w:cs="TH SarabunPSK"/>
          <w:sz w:val="32"/>
          <w:szCs w:val="32"/>
        </w:rPr>
        <w:t>Quality Planning</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หลักสูตรมีการกำหนดผลลัพธ์การเรียนรู้</w:t>
      </w:r>
      <w:r w:rsidRPr="00EF2DB8">
        <w:rPr>
          <w:rFonts w:ascii="TH SarabunPSK" w:hAnsi="TH SarabunPSK" w:cs="TH SarabunPSK"/>
          <w:sz w:val="32"/>
          <w:szCs w:val="32"/>
          <w:cs/>
        </w:rPr>
        <w:t xml:space="preserve"> (</w:t>
      </w:r>
      <w:r w:rsidRPr="00EF2DB8">
        <w:rPr>
          <w:rFonts w:ascii="TH SarabunPSK" w:hAnsi="TH SarabunPSK" w:cs="TH SarabunPSK"/>
          <w:sz w:val="32"/>
          <w:szCs w:val="32"/>
        </w:rPr>
        <w:t>GELOs</w:t>
      </w:r>
      <w:r w:rsidRPr="00EF2DB8">
        <w:rPr>
          <w:rFonts w:ascii="TH SarabunPSK" w:hAnsi="TH SarabunPSK" w:cs="TH SarabunPSK"/>
          <w:sz w:val="32"/>
          <w:szCs w:val="32"/>
          <w:cs/>
        </w:rPr>
        <w:t>/</w:t>
      </w:r>
      <w:r w:rsidRPr="00EF2DB8">
        <w:rPr>
          <w:rFonts w:ascii="TH SarabunPSK" w:hAnsi="TH SarabunPSK" w:cs="TH SarabunPSK"/>
          <w:sz w:val="32"/>
          <w:szCs w:val="32"/>
        </w:rPr>
        <w:t>CLOs</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ที่ชัดเจนเป็นตัวเลข</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เพื่อให้เป็นเป้าหมายร่วมของอาจารย์ผู้สอน</w:t>
      </w:r>
    </w:p>
    <w:p w:rsidR="00895887" w:rsidRPr="00EF2DB8" w:rsidRDefault="00895887" w:rsidP="00895887">
      <w:p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cs/>
        </w:rPr>
        <w:tab/>
        <w:t xml:space="preserve">2. </w:t>
      </w:r>
      <w:r w:rsidRPr="00EF2DB8">
        <w:rPr>
          <w:rFonts w:ascii="TH SarabunPSK" w:hAnsi="TH SarabunPSK" w:cs="TH SarabunPSK" w:hint="cs"/>
          <w:sz w:val="32"/>
          <w:szCs w:val="32"/>
          <w:cs/>
        </w:rPr>
        <w:t>การควบคุมคุณภาพ</w:t>
      </w:r>
      <w:r w:rsidRPr="00EF2DB8">
        <w:rPr>
          <w:rFonts w:ascii="TH SarabunPSK" w:hAnsi="TH SarabunPSK" w:cs="TH SarabunPSK"/>
          <w:sz w:val="32"/>
          <w:szCs w:val="32"/>
          <w:cs/>
        </w:rPr>
        <w:t xml:space="preserve"> (</w:t>
      </w:r>
      <w:r w:rsidRPr="00EF2DB8">
        <w:rPr>
          <w:rFonts w:ascii="TH SarabunPSK" w:hAnsi="TH SarabunPSK" w:cs="TH SarabunPSK"/>
          <w:sz w:val="32"/>
          <w:szCs w:val="32"/>
        </w:rPr>
        <w:t>Quality Control</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มีการดำเนินการตรวจสอบความสอดคล้องของแผนการเรียนการสอน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การประเมินผลลัพธ์การเรียนรู้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ตรวจสอบคุณภาพของเครื่องมือในการประเมินผลลัพธ์การเรียนรู้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กำหนดให้มีการใช้</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Rubric </w:t>
      </w:r>
      <w:r w:rsidRPr="00EF2DB8">
        <w:rPr>
          <w:rFonts w:ascii="TH SarabunPSK" w:hAnsi="TH SarabunPSK" w:cs="TH SarabunPSK" w:hint="cs"/>
          <w:sz w:val="32"/>
          <w:szCs w:val="32"/>
          <w:cs/>
        </w:rPr>
        <w:t>และ</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Marking Scheme </w:t>
      </w:r>
      <w:r w:rsidRPr="00EF2DB8">
        <w:rPr>
          <w:rFonts w:ascii="TH SarabunPSK" w:hAnsi="TH SarabunPSK" w:cs="TH SarabunPSK" w:hint="cs"/>
          <w:sz w:val="32"/>
          <w:szCs w:val="32"/>
          <w:cs/>
        </w:rPr>
        <w:t>มาตรฐาน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สำหรับงานประเมินหลัก</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และดำเนินการ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ทวนสอบ</w:t>
      </w:r>
      <w:r w:rsidRPr="00EF2DB8">
        <w:rPr>
          <w:rFonts w:ascii="TH SarabunPSK" w:hAnsi="TH SarabunPSK" w:cs="TH SarabunPSK"/>
          <w:sz w:val="32"/>
          <w:szCs w:val="32"/>
          <w:cs/>
        </w:rPr>
        <w:t xml:space="preserve"> (</w:t>
      </w:r>
      <w:r w:rsidRPr="00EF2DB8">
        <w:rPr>
          <w:rFonts w:ascii="TH SarabunPSK" w:hAnsi="TH SarabunPSK" w:cs="TH SarabunPSK"/>
          <w:sz w:val="32"/>
          <w:szCs w:val="32"/>
        </w:rPr>
        <w:t>Moderation</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ผลการให้คะแนนเพื่อประกันความถูกต้องและเป็นธรรม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สำหรับประสิทธิภาพด้านการเรียนการสอน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มีการประเมินผลการสอนโดยนักศึกษา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และมีการสังเกตการสอนจากคณะกรรมการอย่างน้อยเทอมละ</w:t>
      </w:r>
      <w:r w:rsidRPr="00EF2DB8">
        <w:rPr>
          <w:rFonts w:ascii="TH SarabunPSK" w:hAnsi="TH SarabunPSK" w:cs="TH SarabunPSK"/>
          <w:sz w:val="32"/>
          <w:szCs w:val="32"/>
          <w:cs/>
        </w:rPr>
        <w:t xml:space="preserve"> 1 </w:t>
      </w:r>
      <w:r w:rsidRPr="00EF2DB8">
        <w:rPr>
          <w:rFonts w:ascii="TH SarabunPSK" w:hAnsi="TH SarabunPSK" w:cs="TH SarabunPSK" w:hint="cs"/>
          <w:sz w:val="32"/>
          <w:szCs w:val="32"/>
          <w:cs/>
        </w:rPr>
        <w:t>ครั้ง</w:t>
      </w:r>
    </w:p>
    <w:p w:rsidR="00895887" w:rsidRPr="00EF2DB8" w:rsidRDefault="00895887" w:rsidP="00895887">
      <w:p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cs/>
        </w:rPr>
        <w:tab/>
        <w:t xml:space="preserve">3. </w:t>
      </w:r>
      <w:r w:rsidRPr="00EF2DB8">
        <w:rPr>
          <w:rFonts w:ascii="TH SarabunPSK" w:hAnsi="TH SarabunPSK" w:cs="TH SarabunPSK" w:hint="cs"/>
          <w:sz w:val="32"/>
          <w:szCs w:val="32"/>
          <w:cs/>
        </w:rPr>
        <w:t>การบริหารความเสี่ยง</w:t>
      </w:r>
      <w:r w:rsidRPr="00EF2DB8">
        <w:rPr>
          <w:rFonts w:ascii="TH SarabunPSK" w:hAnsi="TH SarabunPSK" w:cs="TH SarabunPSK"/>
          <w:sz w:val="32"/>
          <w:szCs w:val="32"/>
          <w:cs/>
        </w:rPr>
        <w:t xml:space="preserve"> (</w:t>
      </w:r>
      <w:r w:rsidRPr="00EF2DB8">
        <w:rPr>
          <w:rFonts w:ascii="TH SarabunPSK" w:hAnsi="TH SarabunPSK" w:cs="TH SarabunPSK"/>
          <w:sz w:val="32"/>
          <w:szCs w:val="32"/>
        </w:rPr>
        <w:t>Risk Management</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หลักสูตรมีการระบุและเตรียมความพร้อมรับือกับความเสี่ยงที่อาจเกิดขึ้น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โดยมีการวิเคราะห์ความเสี่ยงที่เกี่ยวข้องกับหมวดศึกษาทั่วไป</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การป้องกันความเสี่ยง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การจัดอบรมพัฒนาอาจารย์ผู้สอนก่อนเปิดภาคการศึกษาเพื่อมุ่งเน้นการออกแบบวัดผลตามผลลัพธ์การเรียน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มีการติดตามสิ่งสนับสนุนความรู้อย่างต่อเนื่อง</w:t>
      </w:r>
    </w:p>
    <w:p w:rsidR="00895887" w:rsidRPr="00EF2DB8" w:rsidRDefault="00895887" w:rsidP="00895887">
      <w:p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cs/>
        </w:rPr>
        <w:tab/>
        <w:t>4.</w:t>
      </w:r>
      <w:r w:rsidRPr="00EF2DB8">
        <w:rPr>
          <w:rFonts w:ascii="TH SarabunPSK" w:hAnsi="TH SarabunPSK" w:cs="TH SarabunPSK" w:hint="cs"/>
          <w:sz w:val="32"/>
          <w:szCs w:val="32"/>
          <w:cs/>
        </w:rPr>
        <w:t>การทบทวนและปรับปรุงคุณภาพ</w:t>
      </w:r>
      <w:r w:rsidRPr="00EF2DB8">
        <w:rPr>
          <w:rFonts w:ascii="TH SarabunPSK" w:hAnsi="TH SarabunPSK" w:cs="TH SarabunPSK"/>
          <w:sz w:val="32"/>
          <w:szCs w:val="32"/>
          <w:cs/>
        </w:rPr>
        <w:t xml:space="preserve"> (</w:t>
      </w:r>
      <w:r w:rsidRPr="00EF2DB8">
        <w:rPr>
          <w:rFonts w:ascii="TH SarabunPSK" w:hAnsi="TH SarabunPSK" w:cs="TH SarabunPSK"/>
          <w:sz w:val="32"/>
          <w:szCs w:val="32"/>
        </w:rPr>
        <w:t>Quality Improvement</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เป็นหัวใจสำคัญของการประกันคุณภาพการศึกษา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โดยใช้การประกันคุณภาพตามแนวทาง</w:t>
      </w:r>
      <w:r w:rsidRPr="00EF2DB8">
        <w:rPr>
          <w:rFonts w:ascii="TH SarabunPSK" w:hAnsi="TH SarabunPSK" w:cs="TH SarabunPSK"/>
          <w:sz w:val="32"/>
          <w:szCs w:val="32"/>
          <w:cs/>
        </w:rPr>
        <w:t xml:space="preserve"> </w:t>
      </w:r>
      <w:r w:rsidRPr="00EF2DB8">
        <w:rPr>
          <w:rFonts w:ascii="TH SarabunPSK" w:hAnsi="TH SarabunPSK" w:cs="TH SarabunPSK"/>
          <w:sz w:val="32"/>
          <w:szCs w:val="32"/>
        </w:rPr>
        <w:t>ANU</w:t>
      </w:r>
      <w:r w:rsidRPr="00EF2DB8">
        <w:rPr>
          <w:rFonts w:ascii="TH SarabunPSK" w:hAnsi="TH SarabunPSK" w:cs="TH SarabunPSK"/>
          <w:sz w:val="32"/>
          <w:szCs w:val="32"/>
          <w:cs/>
        </w:rPr>
        <w:t>-</w:t>
      </w:r>
      <w:r w:rsidRPr="00EF2DB8">
        <w:rPr>
          <w:rFonts w:ascii="TH SarabunPSK" w:hAnsi="TH SarabunPSK" w:cs="TH SarabunPSK"/>
          <w:sz w:val="32"/>
          <w:szCs w:val="32"/>
        </w:rPr>
        <w:t xml:space="preserve">QA </w:t>
      </w:r>
      <w:r w:rsidRPr="00EF2DB8">
        <w:rPr>
          <w:rFonts w:ascii="TH SarabunPSK" w:hAnsi="TH SarabunPSK" w:cs="TH SarabunPSK" w:hint="cs"/>
          <w:sz w:val="32"/>
          <w:szCs w:val="32"/>
          <w:cs/>
        </w:rPr>
        <w:t>ซึ่งเป็นการแสดงให้เห็นว่าหลักสูตรได้นำผลการประเมินจาก</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จุดควบคุม</w:t>
      </w:r>
      <w:r w:rsidRPr="00EF2DB8">
        <w:rPr>
          <w:rFonts w:ascii="TH SarabunPSK" w:hAnsi="TH SarabunPSK" w:cs="TH SarabunPSK"/>
          <w:sz w:val="32"/>
          <w:szCs w:val="32"/>
          <w:cs/>
        </w:rPr>
        <w:t xml:space="preserve"> (</w:t>
      </w:r>
      <w:r w:rsidRPr="00EF2DB8">
        <w:rPr>
          <w:rFonts w:ascii="TH SarabunPSK" w:hAnsi="TH SarabunPSK" w:cs="TH SarabunPSK"/>
          <w:sz w:val="32"/>
          <w:szCs w:val="32"/>
        </w:rPr>
        <w:t>Control Points</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ต่างๆ</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มาใช้ในการพัฒนาอย่างแท้จริง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โดยเน้นการ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ปิดวงจร</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PDCA </w:t>
      </w:r>
      <w:r w:rsidRPr="00EF2DB8">
        <w:rPr>
          <w:rFonts w:ascii="TH SarabunPSK" w:hAnsi="TH SarabunPSK" w:cs="TH SarabunPSK"/>
          <w:sz w:val="32"/>
          <w:szCs w:val="32"/>
          <w:cs/>
        </w:rPr>
        <w:t>(</w:t>
      </w:r>
      <w:r w:rsidRPr="00EF2DB8">
        <w:rPr>
          <w:rFonts w:ascii="TH SarabunPSK" w:hAnsi="TH SarabunPSK" w:cs="TH SarabunPSK"/>
          <w:sz w:val="32"/>
          <w:szCs w:val="32"/>
        </w:rPr>
        <w:t>Plan</w:t>
      </w:r>
      <w:r w:rsidRPr="00EF2DB8">
        <w:rPr>
          <w:rFonts w:ascii="TH SarabunPSK" w:hAnsi="TH SarabunPSK" w:cs="TH SarabunPSK"/>
          <w:sz w:val="32"/>
          <w:szCs w:val="32"/>
          <w:cs/>
        </w:rPr>
        <w:t>-</w:t>
      </w:r>
      <w:r w:rsidRPr="00EF2DB8">
        <w:rPr>
          <w:rFonts w:ascii="TH SarabunPSK" w:hAnsi="TH SarabunPSK" w:cs="TH SarabunPSK"/>
          <w:sz w:val="32"/>
          <w:szCs w:val="32"/>
        </w:rPr>
        <w:t>Do</w:t>
      </w:r>
      <w:r w:rsidRPr="00EF2DB8">
        <w:rPr>
          <w:rFonts w:ascii="TH SarabunPSK" w:hAnsi="TH SarabunPSK" w:cs="TH SarabunPSK"/>
          <w:sz w:val="32"/>
          <w:szCs w:val="32"/>
          <w:cs/>
        </w:rPr>
        <w:t>-</w:t>
      </w:r>
      <w:r w:rsidRPr="00EF2DB8">
        <w:rPr>
          <w:rFonts w:ascii="TH SarabunPSK" w:hAnsi="TH SarabunPSK" w:cs="TH SarabunPSK"/>
          <w:sz w:val="32"/>
          <w:szCs w:val="32"/>
        </w:rPr>
        <w:t>Check</w:t>
      </w:r>
      <w:r w:rsidRPr="00EF2DB8">
        <w:rPr>
          <w:rFonts w:ascii="TH SarabunPSK" w:hAnsi="TH SarabunPSK" w:cs="TH SarabunPSK"/>
          <w:sz w:val="32"/>
          <w:szCs w:val="32"/>
          <w:cs/>
        </w:rPr>
        <w:t>-</w:t>
      </w:r>
      <w:r w:rsidRPr="00EF2DB8">
        <w:rPr>
          <w:rFonts w:ascii="TH SarabunPSK" w:hAnsi="TH SarabunPSK" w:cs="TH SarabunPSK"/>
          <w:sz w:val="32"/>
          <w:szCs w:val="32"/>
        </w:rPr>
        <w:t>Act</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อย่างต่อเนื่อง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กระบวนการทบทวนและปรับปรุงคุณภาพของหมวดวิชาศึกษาทั่วไป</w:t>
      </w:r>
      <w:r w:rsidRPr="00EF2DB8">
        <w:rPr>
          <w:rFonts w:ascii="TH SarabunPSK" w:hAnsi="TH SarabunPSK" w:cs="TH SarabunPSK"/>
          <w:sz w:val="32"/>
          <w:szCs w:val="32"/>
          <w:cs/>
        </w:rPr>
        <w:t xml:space="preserve"> (</w:t>
      </w:r>
      <w:r w:rsidRPr="00EF2DB8">
        <w:rPr>
          <w:rFonts w:ascii="TH SarabunPSK" w:hAnsi="TH SarabunPSK" w:cs="TH SarabunPSK"/>
          <w:sz w:val="32"/>
          <w:szCs w:val="32"/>
        </w:rPr>
        <w:t>GE</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ดำเนินการโดยยึดหลักฐานจากการประเมินในระยะ</w:t>
      </w:r>
      <w:r w:rsidRPr="00EF2DB8">
        <w:rPr>
          <w:rFonts w:ascii="TH SarabunPSK" w:hAnsi="TH SarabunPSK" w:cs="TH SarabunPSK"/>
          <w:sz w:val="32"/>
          <w:szCs w:val="32"/>
          <w:cs/>
        </w:rPr>
        <w:t xml:space="preserve"> "</w:t>
      </w:r>
      <w:r w:rsidRPr="00EF2DB8">
        <w:rPr>
          <w:rFonts w:ascii="TH SarabunPSK" w:hAnsi="TH SarabunPSK" w:cs="TH SarabunPSK"/>
          <w:sz w:val="32"/>
          <w:szCs w:val="32"/>
        </w:rPr>
        <w:t>Check</w:t>
      </w:r>
      <w:r w:rsidRPr="00EF2DB8">
        <w:rPr>
          <w:rFonts w:ascii="TH SarabunPSK" w:hAnsi="TH SarabunPSK" w:cs="TH SarabunPSK"/>
          <w:sz w:val="32"/>
          <w:szCs w:val="32"/>
          <w:cs/>
        </w:rPr>
        <w:t>" (</w:t>
      </w:r>
      <w:r w:rsidRPr="00EF2DB8">
        <w:rPr>
          <w:rFonts w:ascii="TH SarabunPSK" w:hAnsi="TH SarabunPSK" w:cs="TH SarabunPSK" w:hint="cs"/>
          <w:sz w:val="32"/>
          <w:szCs w:val="32"/>
          <w:cs/>
        </w:rPr>
        <w:t>การตรวจสอบผลการบรรลุ</w:t>
      </w:r>
      <w:r w:rsidRPr="00EF2DB8">
        <w:rPr>
          <w:rFonts w:ascii="TH SarabunPSK" w:hAnsi="TH SarabunPSK" w:cs="TH SarabunPSK"/>
          <w:sz w:val="32"/>
          <w:szCs w:val="32"/>
          <w:cs/>
        </w:rPr>
        <w:t xml:space="preserve"> </w:t>
      </w:r>
      <w:r w:rsidRPr="00EF2DB8">
        <w:rPr>
          <w:rFonts w:ascii="TH SarabunPSK" w:hAnsi="TH SarabunPSK" w:cs="TH SarabunPSK"/>
          <w:sz w:val="32"/>
          <w:szCs w:val="32"/>
        </w:rPr>
        <w:t>CLOs</w:t>
      </w:r>
      <w:r w:rsidRPr="00EF2DB8">
        <w:rPr>
          <w:rFonts w:ascii="TH SarabunPSK" w:hAnsi="TH SarabunPSK" w:cs="TH SarabunPSK"/>
          <w:sz w:val="32"/>
          <w:szCs w:val="32"/>
          <w:cs/>
        </w:rPr>
        <w:t>/</w:t>
      </w:r>
      <w:r w:rsidR="00392B46" w:rsidRPr="00EF2DB8">
        <w:rPr>
          <w:rFonts w:ascii="TH SarabunPSK" w:hAnsi="TH SarabunPSK" w:cs="TH SarabunPSK"/>
          <w:sz w:val="32"/>
          <w:szCs w:val="32"/>
        </w:rPr>
        <w:t>GELOs</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และประสิทธิภาพการสอน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เพื่อนำไปสู่การดำเนินการในระยะ</w:t>
      </w:r>
      <w:r w:rsidRPr="00EF2DB8">
        <w:rPr>
          <w:rFonts w:ascii="TH SarabunPSK" w:hAnsi="TH SarabunPSK" w:cs="TH SarabunPSK"/>
          <w:sz w:val="32"/>
          <w:szCs w:val="32"/>
          <w:cs/>
        </w:rPr>
        <w:t xml:space="preserve"> "</w:t>
      </w:r>
      <w:r w:rsidRPr="00EF2DB8">
        <w:rPr>
          <w:rFonts w:ascii="TH SarabunPSK" w:hAnsi="TH SarabunPSK" w:cs="TH SarabunPSK"/>
          <w:sz w:val="32"/>
          <w:szCs w:val="32"/>
        </w:rPr>
        <w:t>Act</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คณะกรรมการฯ</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จัดประชุม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ทบทวนและปรับปรุงหลักสูตร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อย่างน้อยปีละ</w:t>
      </w:r>
      <w:r w:rsidRPr="00EF2DB8">
        <w:rPr>
          <w:rFonts w:ascii="TH SarabunPSK" w:hAnsi="TH SarabunPSK" w:cs="TH SarabunPSK"/>
          <w:sz w:val="32"/>
          <w:szCs w:val="32"/>
          <w:cs/>
        </w:rPr>
        <w:t xml:space="preserve"> 1 </w:t>
      </w:r>
      <w:r w:rsidRPr="00EF2DB8">
        <w:rPr>
          <w:rFonts w:ascii="TH SarabunPSK" w:hAnsi="TH SarabunPSK" w:cs="TH SarabunPSK" w:hint="cs"/>
          <w:sz w:val="32"/>
          <w:szCs w:val="32"/>
          <w:cs/>
        </w:rPr>
        <w:t>ครั้ง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เพื่อนำข้อมูลผลลัพธ์การเรียนรู้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ผลประเมินการเรียนการสอนมาวิเคราะห์ช่องว่างและความไม่สอดคล้อง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แล้วนำมาปรับปรุง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การติดตามและตรวจสอบผลลัพธ์</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และการประเมินผลกระทบต่างๆ</w:t>
      </w:r>
    </w:p>
    <w:p w:rsidR="00895887" w:rsidRPr="00EF2DB8" w:rsidRDefault="00895887" w:rsidP="00895887">
      <w:p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cs/>
        </w:rPr>
        <w:tab/>
        <w:t xml:space="preserve">5. </w:t>
      </w:r>
      <w:r w:rsidRPr="00EF2DB8">
        <w:rPr>
          <w:rFonts w:ascii="TH SarabunPSK" w:hAnsi="TH SarabunPSK" w:cs="TH SarabunPSK" w:hint="cs"/>
          <w:sz w:val="32"/>
          <w:szCs w:val="32"/>
          <w:cs/>
        </w:rPr>
        <w:t>การจัดการข้อร้องเรียนและการอุทธรณ์</w:t>
      </w:r>
      <w:r w:rsidRPr="00EF2DB8">
        <w:rPr>
          <w:rFonts w:ascii="TH SarabunPSK" w:hAnsi="TH SarabunPSK" w:cs="TH SarabunPSK"/>
          <w:sz w:val="32"/>
          <w:szCs w:val="32"/>
          <w:cs/>
        </w:rPr>
        <w:t xml:space="preserve"> (</w:t>
      </w:r>
      <w:r w:rsidRPr="00EF2DB8">
        <w:rPr>
          <w:rFonts w:ascii="TH SarabunPSK" w:hAnsi="TH SarabunPSK" w:cs="TH SarabunPSK"/>
          <w:sz w:val="32"/>
          <w:szCs w:val="32"/>
        </w:rPr>
        <w:t>Complaint &amp; Appeal Management</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หลักสูตรมีการกำหนดช่องทางและกระบวนการที่โปร่งใสในการจัดการปัญหาที่เกิดขึ้น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มีการกำหนดช่องทางการรับเรื่องร้องเรียนโดยสามารถร้องเรียนโดยยื่นเรื่องต่อคณะกรรมการบริหารหลักสูตร</w:t>
      </w:r>
      <w:r w:rsidRPr="00EF2DB8">
        <w:rPr>
          <w:rFonts w:ascii="TH SarabunPSK" w:hAnsi="TH SarabunPSK" w:cs="TH SarabunPSK"/>
          <w:sz w:val="32"/>
          <w:szCs w:val="32"/>
          <w:cs/>
        </w:rPr>
        <w:t xml:space="preserve"> </w:t>
      </w:r>
      <w:r w:rsidRPr="00EF2DB8">
        <w:rPr>
          <w:rFonts w:ascii="TH SarabunPSK" w:hAnsi="TH SarabunPSK" w:cs="TH SarabunPSK"/>
          <w:sz w:val="32"/>
          <w:szCs w:val="32"/>
        </w:rPr>
        <w:t>GE</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โดยผู้รับเรื่องดำเนินการแก้ไขปัญหาทันทีที่เกิดข้อร้องเรียนของนักศึกษา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โดยคณะกรรมการฯ</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จะได้วิเคราะห์สาเหตุของปัญหาที่เกิดขึ้น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หากเกิดขึ้นในระดับวิชาก็จะมีการดำเนินการในระดับรายวิชา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พร้อมปรับปรุงเอกสารหลักสูตรเพื่อป้องกันการเกิดซ้ำ</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การอุทธรณ์ผลการเรียน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กำหนดให้มี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คณะกรรมการอุทธรณ์</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เพื่อตรวจสอบความถูกต้องของ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หลักฐานการประเมิน</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Rubric </w:t>
      </w:r>
      <w:r w:rsidRPr="00EF2DB8">
        <w:rPr>
          <w:rFonts w:ascii="TH SarabunPSK" w:hAnsi="TH SarabunPSK" w:cs="TH SarabunPSK" w:hint="cs"/>
          <w:sz w:val="32"/>
          <w:szCs w:val="32"/>
          <w:cs/>
        </w:rPr>
        <w:t>และ</w:t>
      </w:r>
      <w:r w:rsidRPr="00EF2DB8">
        <w:rPr>
          <w:rFonts w:ascii="TH SarabunPSK" w:hAnsi="TH SarabunPSK" w:cs="TH SarabunPSK"/>
          <w:sz w:val="32"/>
          <w:szCs w:val="32"/>
          <w:cs/>
        </w:rPr>
        <w:t xml:space="preserve"> </w:t>
      </w:r>
      <w:r w:rsidRPr="00EF2DB8">
        <w:rPr>
          <w:rFonts w:ascii="TH SarabunPSK" w:hAnsi="TH SarabunPSK" w:cs="TH SarabunPSK"/>
          <w:sz w:val="32"/>
          <w:szCs w:val="32"/>
        </w:rPr>
        <w:t>Marking Scheme</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และกระบวนการให้คะแนนอย่างอิสระและเป็นธรรม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โดยยึดหลักฐานการบรรลุ</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CLOs </w:t>
      </w:r>
      <w:r w:rsidRPr="00EF2DB8">
        <w:rPr>
          <w:rFonts w:ascii="TH SarabunPSK" w:hAnsi="TH SarabunPSK" w:cs="TH SarabunPSK" w:hint="cs"/>
          <w:sz w:val="32"/>
          <w:szCs w:val="32"/>
          <w:cs/>
        </w:rPr>
        <w:t>เป็นสำคัญ</w:t>
      </w:r>
      <w:r w:rsidRPr="00EF2DB8">
        <w:rPr>
          <w:rFonts w:ascii="TH SarabunPSK" w:hAnsi="TH SarabunPSK" w:cs="TH SarabunPSK"/>
          <w:sz w:val="32"/>
          <w:szCs w:val="32"/>
          <w:cs/>
        </w:rPr>
        <w:t xml:space="preserve">     </w:t>
      </w:r>
    </w:p>
    <w:p w:rsidR="00290F9C" w:rsidRPr="00EF2DB8" w:rsidRDefault="00290F9C" w:rsidP="00895887">
      <w:pPr>
        <w:pStyle w:val="ListParagraph"/>
        <w:tabs>
          <w:tab w:val="left" w:pos="0"/>
        </w:tabs>
        <w:spacing w:after="0" w:line="240" w:lineRule="auto"/>
        <w:jc w:val="thaiDistribute"/>
        <w:rPr>
          <w:rFonts w:ascii="TH SarabunPSK" w:hAnsi="TH SarabunPSK" w:cs="TH SarabunPSK"/>
          <w:b/>
          <w:bCs/>
          <w:sz w:val="32"/>
          <w:szCs w:val="32"/>
        </w:rPr>
      </w:pPr>
      <w:r w:rsidRPr="00EF2DB8">
        <w:rPr>
          <w:rFonts w:ascii="TH SarabunPSK" w:hAnsi="TH SarabunPSK" w:cs="TH SarabunPSK" w:hint="cs"/>
          <w:b/>
          <w:bCs/>
          <w:sz w:val="32"/>
          <w:szCs w:val="32"/>
          <w:cs/>
        </w:rPr>
        <w:t>2.1 องค์ประกอบหรือประเด็นการควบคุมคุณภาพ</w:t>
      </w:r>
    </w:p>
    <w:p w:rsidR="00895887" w:rsidRPr="00EF2DB8" w:rsidRDefault="00895887" w:rsidP="00895887">
      <w:p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hint="cs"/>
          <w:sz w:val="32"/>
          <w:szCs w:val="32"/>
          <w:cs/>
        </w:rPr>
        <w:t>หลักสูตรมีการเตรียมความพร้อม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ดังนี้</w:t>
      </w:r>
    </w:p>
    <w:p w:rsidR="00654EC1" w:rsidRPr="00EF2DB8" w:rsidRDefault="00895887" w:rsidP="00654EC1">
      <w:p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hint="cs"/>
          <w:sz w:val="32"/>
          <w:szCs w:val="32"/>
          <w:cs/>
        </w:rPr>
        <w:t>1. การทบทวนและกำหนด</w:t>
      </w:r>
      <w:r w:rsidRPr="00EF2DB8">
        <w:rPr>
          <w:rFonts w:ascii="TH SarabunPSK" w:hAnsi="TH SarabunPSK" w:cs="TH SarabunPSK"/>
          <w:sz w:val="32"/>
          <w:szCs w:val="32"/>
          <w:cs/>
        </w:rPr>
        <w:t xml:space="preserve"> </w:t>
      </w:r>
      <w:r w:rsidR="00392B46" w:rsidRPr="00EF2DB8">
        <w:rPr>
          <w:rFonts w:ascii="TH SarabunPSK" w:hAnsi="TH SarabunPSK" w:cs="TH SarabunPSK"/>
          <w:sz w:val="32"/>
          <w:szCs w:val="32"/>
        </w:rPr>
        <w:t>GELOs</w:t>
      </w:r>
      <w:r w:rsidRPr="00EF2DB8">
        <w:rPr>
          <w:rFonts w:ascii="TH SarabunPSK" w:hAnsi="TH SarabunPSK" w:cs="TH SarabunPSK"/>
          <w:sz w:val="32"/>
          <w:szCs w:val="32"/>
          <w:cs/>
        </w:rPr>
        <w:t>/</w:t>
      </w:r>
      <w:r w:rsidRPr="00EF2DB8">
        <w:rPr>
          <w:rFonts w:ascii="TH SarabunPSK" w:hAnsi="TH SarabunPSK" w:cs="TH SarabunPSK"/>
          <w:sz w:val="32"/>
          <w:szCs w:val="32"/>
        </w:rPr>
        <w:t xml:space="preserve">CLOs </w:t>
      </w:r>
      <w:r w:rsidRPr="00EF2DB8">
        <w:rPr>
          <w:rFonts w:ascii="TH SarabunPSK" w:hAnsi="TH SarabunPSK" w:cs="TH SarabunPSK" w:hint="cs"/>
          <w:sz w:val="32"/>
          <w:szCs w:val="32"/>
          <w:cs/>
        </w:rPr>
        <w:t>มีการทบทวนโครงสร้างหลักสูตร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โดยเฉพาะหมวด</w:t>
      </w:r>
      <w:r w:rsidRPr="00EF2DB8">
        <w:rPr>
          <w:rFonts w:ascii="TH SarabunPSK" w:hAnsi="TH SarabunPSK" w:cs="TH SarabunPSK"/>
          <w:sz w:val="32"/>
          <w:szCs w:val="32"/>
          <w:cs/>
        </w:rPr>
        <w:t xml:space="preserve"> </w:t>
      </w:r>
      <w:r w:rsidRPr="00EF2DB8">
        <w:rPr>
          <w:rFonts w:ascii="TH SarabunPSK" w:hAnsi="TH SarabunPSK" w:cs="TH SarabunPSK"/>
          <w:sz w:val="32"/>
          <w:szCs w:val="32"/>
        </w:rPr>
        <w:t>GE</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และกำหนด</w:t>
      </w:r>
      <w:r w:rsidRPr="00EF2DB8">
        <w:rPr>
          <w:rFonts w:ascii="TH SarabunPSK" w:hAnsi="TH SarabunPSK" w:cs="TH SarabunPSK"/>
          <w:sz w:val="32"/>
          <w:szCs w:val="32"/>
          <w:cs/>
        </w:rPr>
        <w:t xml:space="preserve"> </w:t>
      </w:r>
      <w:r w:rsidRPr="00EF2DB8">
        <w:rPr>
          <w:rFonts w:ascii="TH SarabunPSK" w:hAnsi="TH SarabunPSK" w:cs="TH SarabunPSK"/>
          <w:sz w:val="32"/>
          <w:szCs w:val="32"/>
        </w:rPr>
        <w:t>GELOs</w:t>
      </w:r>
      <w:r w:rsidRPr="00EF2DB8">
        <w:rPr>
          <w:rFonts w:ascii="TH SarabunPSK" w:hAnsi="TH SarabunPSK" w:cs="TH SarabunPSK"/>
          <w:sz w:val="32"/>
          <w:szCs w:val="32"/>
          <w:cs/>
        </w:rPr>
        <w:t>/</w:t>
      </w:r>
      <w:r w:rsidRPr="00EF2DB8">
        <w:rPr>
          <w:rFonts w:ascii="TH SarabunPSK" w:hAnsi="TH SarabunPSK" w:cs="TH SarabunPSK"/>
          <w:sz w:val="32"/>
          <w:szCs w:val="32"/>
        </w:rPr>
        <w:t xml:space="preserve">CLOs </w:t>
      </w:r>
      <w:r w:rsidRPr="00EF2DB8">
        <w:rPr>
          <w:rFonts w:ascii="TH SarabunPSK" w:hAnsi="TH SarabunPSK" w:cs="TH SarabunPSK" w:hint="cs"/>
          <w:sz w:val="32"/>
          <w:szCs w:val="32"/>
          <w:cs/>
        </w:rPr>
        <w:t>ให้ชัดเจน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วัดผลได้</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และสอดคล้องกับคุณลักษณะบัณฑิตที่พึงประสงค์</w:t>
      </w:r>
      <w:r w:rsidRPr="00EF2DB8">
        <w:rPr>
          <w:rFonts w:ascii="TH SarabunPSK" w:hAnsi="TH SarabunPSK" w:cs="TH SarabunPSK"/>
          <w:sz w:val="32"/>
          <w:szCs w:val="32"/>
          <w:cs/>
        </w:rPr>
        <w:t xml:space="preserve"> (</w:t>
      </w:r>
      <w:r w:rsidRPr="00EF2DB8">
        <w:rPr>
          <w:rFonts w:ascii="TH SarabunPSK" w:hAnsi="TH SarabunPSK" w:cs="TH SarabunPSK"/>
          <w:sz w:val="32"/>
          <w:szCs w:val="32"/>
        </w:rPr>
        <w:t>Graduate Attributes</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และความต้องการของผู้ใช้บัณฑิต</w:t>
      </w:r>
      <w:r w:rsidRPr="00EF2DB8">
        <w:rPr>
          <w:rFonts w:ascii="TH SarabunPSK" w:hAnsi="TH SarabunPSK" w:cs="TH SarabunPSK"/>
          <w:sz w:val="32"/>
          <w:szCs w:val="32"/>
          <w:cs/>
        </w:rPr>
        <w:t xml:space="preserve"> (</w:t>
      </w:r>
      <w:r w:rsidRPr="00EF2DB8">
        <w:rPr>
          <w:rFonts w:ascii="TH SarabunPSK" w:hAnsi="TH SarabunPSK" w:cs="TH SarabunPSK"/>
          <w:sz w:val="32"/>
          <w:szCs w:val="32"/>
        </w:rPr>
        <w:t>Stakeholder Needs</w:t>
      </w:r>
      <w:r w:rsidRPr="00EF2DB8">
        <w:rPr>
          <w:rFonts w:ascii="TH SarabunPSK" w:hAnsi="TH SarabunPSK" w:cs="TH SarabunPSK"/>
          <w:sz w:val="32"/>
          <w:szCs w:val="32"/>
          <w:cs/>
        </w:rPr>
        <w:t>)</w:t>
      </w:r>
    </w:p>
    <w:p w:rsidR="00654EC1" w:rsidRPr="00EF2DB8" w:rsidRDefault="00654EC1" w:rsidP="00654EC1">
      <w:p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hint="cs"/>
          <w:sz w:val="32"/>
          <w:szCs w:val="32"/>
          <w:cs/>
        </w:rPr>
        <w:t xml:space="preserve">2. </w:t>
      </w:r>
      <w:r w:rsidR="00895887" w:rsidRPr="00EF2DB8">
        <w:rPr>
          <w:rFonts w:ascii="TH SarabunPSK" w:hAnsi="TH SarabunPSK" w:cs="TH SarabunPSK" w:hint="cs"/>
          <w:sz w:val="32"/>
          <w:szCs w:val="32"/>
          <w:cs/>
        </w:rPr>
        <w:t>นักศึกษา</w:t>
      </w:r>
      <w:r w:rsidR="00895887" w:rsidRPr="00EF2DB8">
        <w:rPr>
          <w:rFonts w:ascii="TH SarabunPSK" w:hAnsi="TH SarabunPSK" w:cs="TH SarabunPSK"/>
          <w:sz w:val="32"/>
          <w:szCs w:val="32"/>
          <w:cs/>
        </w:rPr>
        <w:t xml:space="preserve"> </w:t>
      </w:r>
      <w:r w:rsidR="00895887" w:rsidRPr="00EF2DB8">
        <w:rPr>
          <w:rFonts w:ascii="TH SarabunPSK" w:hAnsi="TH SarabunPSK" w:cs="TH SarabunPSK" w:hint="cs"/>
          <w:sz w:val="32"/>
          <w:szCs w:val="32"/>
          <w:cs/>
        </w:rPr>
        <w:t>การเตรียมความพร้อมต่อการจัดการเรียนการสอนต่อนักศึกษาชั้นปี</w:t>
      </w:r>
      <w:r w:rsidR="00895887" w:rsidRPr="00EF2DB8">
        <w:rPr>
          <w:rFonts w:ascii="TH SarabunPSK" w:hAnsi="TH SarabunPSK" w:cs="TH SarabunPSK"/>
          <w:sz w:val="32"/>
          <w:szCs w:val="32"/>
          <w:cs/>
        </w:rPr>
        <w:t xml:space="preserve"> 1 </w:t>
      </w:r>
      <w:r w:rsidR="00895887" w:rsidRPr="00EF2DB8">
        <w:rPr>
          <w:rFonts w:ascii="TH SarabunPSK" w:hAnsi="TH SarabunPSK" w:cs="TH SarabunPSK" w:hint="cs"/>
          <w:sz w:val="32"/>
          <w:szCs w:val="32"/>
          <w:cs/>
        </w:rPr>
        <w:t>ที่มาจากหลายหลายสำนักวิชา</w:t>
      </w:r>
      <w:r w:rsidR="00895887" w:rsidRPr="00EF2DB8">
        <w:rPr>
          <w:rFonts w:ascii="TH SarabunPSK" w:hAnsi="TH SarabunPSK" w:cs="TH SarabunPSK"/>
          <w:sz w:val="32"/>
          <w:szCs w:val="32"/>
          <w:cs/>
        </w:rPr>
        <w:t xml:space="preserve"> </w:t>
      </w:r>
      <w:r w:rsidR="00895887" w:rsidRPr="00EF2DB8">
        <w:rPr>
          <w:rFonts w:ascii="TH SarabunPSK" w:hAnsi="TH SarabunPSK" w:cs="TH SarabunPSK" w:hint="cs"/>
          <w:sz w:val="32"/>
          <w:szCs w:val="32"/>
          <w:cs/>
        </w:rPr>
        <w:t>การปรับพื้นฐานเพื่อเอื้อต่อการเรียนรู้ของนักศึกษา</w:t>
      </w:r>
    </w:p>
    <w:p w:rsidR="00654EC1" w:rsidRPr="00EF2DB8" w:rsidRDefault="00654EC1" w:rsidP="00654EC1">
      <w:p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hint="cs"/>
          <w:sz w:val="32"/>
          <w:szCs w:val="32"/>
          <w:cs/>
        </w:rPr>
        <w:t xml:space="preserve">3. </w:t>
      </w:r>
      <w:r w:rsidR="00895887" w:rsidRPr="00EF2DB8">
        <w:rPr>
          <w:rFonts w:ascii="TH SarabunPSK" w:hAnsi="TH SarabunPSK" w:cs="TH SarabunPSK" w:hint="cs"/>
          <w:sz w:val="32"/>
          <w:szCs w:val="32"/>
          <w:cs/>
        </w:rPr>
        <w:t>กำหนดสมรรถนะอาจารย์ที่จำเป็นในการสอนวิชา</w:t>
      </w:r>
      <w:r w:rsidR="00895887" w:rsidRPr="00EF2DB8">
        <w:rPr>
          <w:rFonts w:ascii="TH SarabunPSK" w:hAnsi="TH SarabunPSK" w:cs="TH SarabunPSK"/>
          <w:sz w:val="32"/>
          <w:szCs w:val="32"/>
          <w:cs/>
        </w:rPr>
        <w:t xml:space="preserve"> </w:t>
      </w:r>
      <w:r w:rsidR="00895887" w:rsidRPr="00EF2DB8">
        <w:rPr>
          <w:rFonts w:ascii="TH SarabunPSK" w:hAnsi="TH SarabunPSK" w:cs="TH SarabunPSK"/>
          <w:sz w:val="32"/>
          <w:szCs w:val="32"/>
        </w:rPr>
        <w:t xml:space="preserve">GE </w:t>
      </w:r>
      <w:r w:rsidR="00895887" w:rsidRPr="00EF2DB8">
        <w:rPr>
          <w:rFonts w:ascii="TH SarabunPSK" w:hAnsi="TH SarabunPSK" w:cs="TH SarabunPSK" w:hint="cs"/>
          <w:sz w:val="32"/>
          <w:szCs w:val="32"/>
          <w:cs/>
        </w:rPr>
        <w:t>และกำหนดเกณฑ์</w:t>
      </w:r>
      <w:r w:rsidR="00895887" w:rsidRPr="00EF2DB8">
        <w:rPr>
          <w:rFonts w:ascii="TH SarabunPSK" w:hAnsi="TH SarabunPSK" w:cs="TH SarabunPSK"/>
          <w:sz w:val="32"/>
          <w:szCs w:val="32"/>
          <w:cs/>
        </w:rPr>
        <w:t>/</w:t>
      </w:r>
      <w:r w:rsidR="00895887" w:rsidRPr="00EF2DB8">
        <w:rPr>
          <w:rFonts w:ascii="TH SarabunPSK" w:hAnsi="TH SarabunPSK" w:cs="TH SarabunPSK"/>
          <w:sz w:val="32"/>
          <w:szCs w:val="32"/>
        </w:rPr>
        <w:t xml:space="preserve">Rubric </w:t>
      </w:r>
      <w:r w:rsidR="00895887" w:rsidRPr="00EF2DB8">
        <w:rPr>
          <w:rFonts w:ascii="TH SarabunPSK" w:hAnsi="TH SarabunPSK" w:cs="TH SarabunPSK" w:hint="cs"/>
          <w:sz w:val="32"/>
          <w:szCs w:val="32"/>
          <w:cs/>
        </w:rPr>
        <w:t>สำหรับการคัดเลือกอาจารย์ผู้สอน</w:t>
      </w:r>
    </w:p>
    <w:p w:rsidR="00895887" w:rsidRPr="00EF2DB8" w:rsidRDefault="00654EC1" w:rsidP="00654EC1">
      <w:p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hint="cs"/>
          <w:sz w:val="32"/>
          <w:szCs w:val="32"/>
          <w:cs/>
        </w:rPr>
        <w:t xml:space="preserve">4. </w:t>
      </w:r>
      <w:r w:rsidR="00895887" w:rsidRPr="00EF2DB8">
        <w:rPr>
          <w:rFonts w:ascii="TH SarabunPSK" w:hAnsi="TH SarabunPSK" w:cs="TH SarabunPSK" w:hint="cs"/>
          <w:sz w:val="32"/>
          <w:szCs w:val="32"/>
          <w:cs/>
        </w:rPr>
        <w:t>การจัดการเรียนการสอน</w:t>
      </w:r>
      <w:r w:rsidR="00895887" w:rsidRPr="00EF2DB8">
        <w:rPr>
          <w:rFonts w:ascii="TH SarabunPSK" w:hAnsi="TH SarabunPSK" w:cs="TH SarabunPSK"/>
          <w:sz w:val="32"/>
          <w:szCs w:val="32"/>
          <w:cs/>
        </w:rPr>
        <w:t xml:space="preserve"> </w:t>
      </w:r>
      <w:r w:rsidR="00895887" w:rsidRPr="00EF2DB8">
        <w:rPr>
          <w:rFonts w:ascii="TH SarabunPSK" w:hAnsi="TH SarabunPSK" w:cs="TH SarabunPSK" w:hint="cs"/>
          <w:sz w:val="32"/>
          <w:szCs w:val="32"/>
          <w:cs/>
        </w:rPr>
        <w:t>การออกแบบ</w:t>
      </w:r>
      <w:r w:rsidR="00895887" w:rsidRPr="00EF2DB8">
        <w:rPr>
          <w:rFonts w:ascii="TH SarabunPSK" w:hAnsi="TH SarabunPSK" w:cs="TH SarabunPSK"/>
          <w:sz w:val="32"/>
          <w:szCs w:val="32"/>
          <w:cs/>
        </w:rPr>
        <w:t xml:space="preserve"> </w:t>
      </w:r>
      <w:r w:rsidR="00895887" w:rsidRPr="00EF2DB8">
        <w:rPr>
          <w:rFonts w:ascii="TH SarabunPSK" w:hAnsi="TH SarabunPSK" w:cs="TH SarabunPSK"/>
          <w:sz w:val="32"/>
          <w:szCs w:val="32"/>
        </w:rPr>
        <w:t xml:space="preserve">Constructive Alignment </w:t>
      </w:r>
      <w:r w:rsidR="00895887" w:rsidRPr="00EF2DB8">
        <w:rPr>
          <w:rFonts w:ascii="TH SarabunPSK" w:hAnsi="TH SarabunPSK" w:cs="TH SarabunPSK" w:hint="cs"/>
          <w:sz w:val="32"/>
          <w:szCs w:val="32"/>
          <w:cs/>
        </w:rPr>
        <w:t>โดยจัดให้มีการจัดทำแผนการเรียนรู้ที่แสดงความสอดคล้องระหว่าง</w:t>
      </w:r>
      <w:r w:rsidR="00895887" w:rsidRPr="00EF2DB8">
        <w:rPr>
          <w:rFonts w:ascii="TH SarabunPSK" w:hAnsi="TH SarabunPSK" w:cs="TH SarabunPSK"/>
          <w:sz w:val="32"/>
          <w:szCs w:val="32"/>
          <w:cs/>
        </w:rPr>
        <w:t xml:space="preserve"> </w:t>
      </w:r>
      <w:r w:rsidR="00895887" w:rsidRPr="00EF2DB8">
        <w:rPr>
          <w:rFonts w:ascii="TH SarabunPSK" w:hAnsi="TH SarabunPSK" w:cs="TH SarabunPSK"/>
          <w:sz w:val="32"/>
          <w:szCs w:val="32"/>
        </w:rPr>
        <w:t>GELOs</w:t>
      </w:r>
      <w:r w:rsidR="00895887" w:rsidRPr="00EF2DB8">
        <w:rPr>
          <w:rFonts w:ascii="TH SarabunPSK" w:hAnsi="TH SarabunPSK" w:cs="TH SarabunPSK"/>
          <w:sz w:val="32"/>
          <w:szCs w:val="32"/>
          <w:cs/>
        </w:rPr>
        <w:t>/</w:t>
      </w:r>
      <w:r w:rsidR="00895887" w:rsidRPr="00EF2DB8">
        <w:rPr>
          <w:rFonts w:ascii="TH SarabunPSK" w:hAnsi="TH SarabunPSK" w:cs="TH SarabunPSK"/>
          <w:sz w:val="32"/>
          <w:szCs w:val="32"/>
        </w:rPr>
        <w:t xml:space="preserve">CLOs </w:t>
      </w:r>
      <w:r w:rsidR="00895887" w:rsidRPr="00EF2DB8">
        <w:rPr>
          <w:rFonts w:ascii="TH SarabunPSK" w:hAnsi="TH SarabunPSK" w:cs="TH SarabunPSK" w:hint="cs"/>
          <w:sz w:val="32"/>
          <w:szCs w:val="32"/>
          <w:cs/>
        </w:rPr>
        <w:t>กิจกรรมการเรียนรู้</w:t>
      </w:r>
      <w:r w:rsidR="00895887" w:rsidRPr="00EF2DB8">
        <w:rPr>
          <w:rFonts w:ascii="TH SarabunPSK" w:hAnsi="TH SarabunPSK" w:cs="TH SarabunPSK"/>
          <w:sz w:val="32"/>
          <w:szCs w:val="32"/>
          <w:cs/>
        </w:rPr>
        <w:t xml:space="preserve"> </w:t>
      </w:r>
      <w:r w:rsidR="00895887" w:rsidRPr="00EF2DB8">
        <w:rPr>
          <w:rFonts w:ascii="TH SarabunPSK" w:hAnsi="TH SarabunPSK" w:cs="TH SarabunPSK" w:hint="cs"/>
          <w:sz w:val="32"/>
          <w:szCs w:val="32"/>
          <w:cs/>
        </w:rPr>
        <w:t>และวิธีการประเมินผลอย่างชัดเจน</w:t>
      </w:r>
      <w:r w:rsidR="00895887" w:rsidRPr="00EF2DB8">
        <w:rPr>
          <w:rFonts w:ascii="TH SarabunPSK" w:hAnsi="TH SarabunPSK" w:cs="TH SarabunPSK"/>
          <w:sz w:val="32"/>
          <w:szCs w:val="32"/>
          <w:cs/>
        </w:rPr>
        <w:t xml:space="preserve"> </w:t>
      </w:r>
      <w:r w:rsidR="00895887" w:rsidRPr="00EF2DB8">
        <w:rPr>
          <w:rFonts w:ascii="TH SarabunPSK" w:hAnsi="TH SarabunPSK" w:cs="TH SarabunPSK" w:hint="cs"/>
          <w:sz w:val="32"/>
          <w:szCs w:val="32"/>
          <w:cs/>
        </w:rPr>
        <w:t>มีการประเมินติดตามผลให้บรรลุตามผลลัพธ์การเรียนรู้ของหลักสูตรที่ตั้งไว้</w:t>
      </w:r>
      <w:r w:rsidR="00895887" w:rsidRPr="00EF2DB8">
        <w:rPr>
          <w:rFonts w:ascii="TH SarabunPSK" w:hAnsi="TH SarabunPSK" w:cs="TH SarabunPSK"/>
          <w:sz w:val="32"/>
          <w:szCs w:val="32"/>
          <w:cs/>
        </w:rPr>
        <w:t xml:space="preserve"> </w:t>
      </w:r>
      <w:r w:rsidR="00895887" w:rsidRPr="00EF2DB8">
        <w:rPr>
          <w:rFonts w:ascii="TH SarabunPSK" w:hAnsi="TH SarabunPSK" w:cs="TH SarabunPSK" w:hint="cs"/>
          <w:sz w:val="32"/>
          <w:szCs w:val="32"/>
          <w:cs/>
        </w:rPr>
        <w:t>โดยผู้ประสานรายวิชา</w:t>
      </w:r>
      <w:r w:rsidR="00895887" w:rsidRPr="00EF2DB8">
        <w:rPr>
          <w:rFonts w:ascii="TH SarabunPSK" w:hAnsi="TH SarabunPSK" w:cs="TH SarabunPSK"/>
          <w:sz w:val="32"/>
          <w:szCs w:val="32"/>
          <w:cs/>
        </w:rPr>
        <w:t xml:space="preserve"> </w:t>
      </w:r>
      <w:r w:rsidR="00895887" w:rsidRPr="00EF2DB8">
        <w:rPr>
          <w:rFonts w:ascii="TH SarabunPSK" w:hAnsi="TH SarabunPSK" w:cs="TH SarabunPSK" w:hint="cs"/>
          <w:sz w:val="32"/>
          <w:szCs w:val="32"/>
          <w:cs/>
        </w:rPr>
        <w:t>อาจารย์ผู้สอนเป็นผู้รับผิดชอบหลัก</w:t>
      </w:r>
      <w:r w:rsidR="00895887" w:rsidRPr="00EF2DB8">
        <w:rPr>
          <w:rFonts w:ascii="TH SarabunPSK" w:hAnsi="TH SarabunPSK" w:cs="TH SarabunPSK"/>
          <w:sz w:val="32"/>
          <w:szCs w:val="32"/>
          <w:cs/>
        </w:rPr>
        <w:t xml:space="preserve"> </w:t>
      </w:r>
      <w:r w:rsidR="00895887" w:rsidRPr="00EF2DB8">
        <w:rPr>
          <w:rFonts w:ascii="TH SarabunPSK" w:hAnsi="TH SarabunPSK" w:cs="TH SarabunPSK" w:hint="cs"/>
          <w:sz w:val="32"/>
          <w:szCs w:val="32"/>
          <w:cs/>
        </w:rPr>
        <w:t>และมีคณะกรรมการหลักสูตรเป็นผู้ตรวจสอบให้คำปรึกษา</w:t>
      </w:r>
      <w:r w:rsidR="00895887" w:rsidRPr="00EF2DB8">
        <w:rPr>
          <w:rFonts w:ascii="TH SarabunPSK" w:hAnsi="TH SarabunPSK" w:cs="TH SarabunPSK"/>
          <w:sz w:val="32"/>
          <w:szCs w:val="32"/>
          <w:cs/>
        </w:rPr>
        <w:t xml:space="preserve"> </w:t>
      </w:r>
      <w:r w:rsidR="00895887" w:rsidRPr="00EF2DB8">
        <w:rPr>
          <w:rFonts w:ascii="TH SarabunPSK" w:hAnsi="TH SarabunPSK" w:cs="TH SarabunPSK" w:hint="cs"/>
          <w:sz w:val="32"/>
          <w:szCs w:val="32"/>
          <w:cs/>
        </w:rPr>
        <w:t>เพื่อให้มีการปรับปรุงและพัฒนาคุณภาพหลักสูตรอย่างต่อเนื่อง</w:t>
      </w:r>
      <w:r w:rsidR="00895887" w:rsidRPr="00EF2DB8">
        <w:rPr>
          <w:rFonts w:ascii="TH SarabunPSK" w:hAnsi="TH SarabunPSK" w:cs="TH SarabunPSK"/>
          <w:sz w:val="32"/>
          <w:szCs w:val="32"/>
          <w:cs/>
        </w:rPr>
        <w:t xml:space="preserve"> </w:t>
      </w:r>
      <w:r w:rsidR="00895887" w:rsidRPr="00EF2DB8">
        <w:rPr>
          <w:rFonts w:ascii="TH SarabunPSK" w:hAnsi="TH SarabunPSK" w:cs="TH SarabunPSK" w:hint="cs"/>
          <w:sz w:val="32"/>
          <w:szCs w:val="32"/>
          <w:cs/>
        </w:rPr>
        <w:t>รวมทั้งเพื่อรองรับการตรวจสอบการ</w:t>
      </w:r>
      <w:r w:rsidR="00895887" w:rsidRPr="00EF2DB8">
        <w:rPr>
          <w:rFonts w:ascii="TH SarabunPSK" w:hAnsi="TH SarabunPSK" w:cs="TH SarabunPSK"/>
          <w:sz w:val="32"/>
          <w:szCs w:val="32"/>
          <w:cs/>
        </w:rPr>
        <w:t xml:space="preserve"> </w:t>
      </w:r>
      <w:r w:rsidR="00895887" w:rsidRPr="00EF2DB8">
        <w:rPr>
          <w:rFonts w:ascii="TH SarabunPSK" w:hAnsi="TH SarabunPSK" w:cs="TH SarabunPSK" w:hint="cs"/>
          <w:sz w:val="32"/>
          <w:szCs w:val="32"/>
          <w:cs/>
        </w:rPr>
        <w:t>ดำเนินการจัดการศึกษา</w:t>
      </w:r>
      <w:r w:rsidR="00895887" w:rsidRPr="00EF2DB8">
        <w:rPr>
          <w:rFonts w:ascii="TH SarabunPSK" w:hAnsi="TH SarabunPSK" w:cs="TH SarabunPSK"/>
          <w:sz w:val="32"/>
          <w:szCs w:val="32"/>
          <w:cs/>
        </w:rPr>
        <w:t xml:space="preserve"> (</w:t>
      </w:r>
      <w:r w:rsidR="00895887" w:rsidRPr="00EF2DB8">
        <w:rPr>
          <w:rFonts w:ascii="TH SarabunPSK" w:hAnsi="TH SarabunPSK" w:cs="TH SarabunPSK"/>
          <w:sz w:val="32"/>
          <w:szCs w:val="32"/>
        </w:rPr>
        <w:t>Post Audit</w:t>
      </w:r>
      <w:r w:rsidR="00895887" w:rsidRPr="00EF2DB8">
        <w:rPr>
          <w:rFonts w:ascii="TH SarabunPSK" w:hAnsi="TH SarabunPSK" w:cs="TH SarabunPSK"/>
          <w:sz w:val="32"/>
          <w:szCs w:val="32"/>
          <w:cs/>
        </w:rPr>
        <w:t xml:space="preserve">) </w:t>
      </w:r>
      <w:r w:rsidR="00895887" w:rsidRPr="00EF2DB8">
        <w:rPr>
          <w:rFonts w:ascii="TH SarabunPSK" w:hAnsi="TH SarabunPSK" w:cs="TH SarabunPSK" w:hint="cs"/>
          <w:sz w:val="32"/>
          <w:szCs w:val="32"/>
          <w:cs/>
        </w:rPr>
        <w:t>จากภายนอกต่อไป</w:t>
      </w:r>
    </w:p>
    <w:p w:rsidR="00290F9C" w:rsidRPr="00EF2DB8" w:rsidRDefault="00290F9C" w:rsidP="002B58AA">
      <w:pPr>
        <w:pStyle w:val="ListParagraph"/>
        <w:tabs>
          <w:tab w:val="left" w:pos="0"/>
        </w:tabs>
        <w:spacing w:after="0" w:line="240" w:lineRule="auto"/>
        <w:jc w:val="thaiDistribute"/>
        <w:rPr>
          <w:rFonts w:ascii="TH SarabunPSK" w:hAnsi="TH SarabunPSK" w:cs="TH SarabunPSK"/>
          <w:b/>
          <w:bCs/>
          <w:sz w:val="32"/>
          <w:szCs w:val="32"/>
        </w:rPr>
      </w:pPr>
      <w:r w:rsidRPr="00EF2DB8">
        <w:rPr>
          <w:rFonts w:ascii="TH SarabunPSK" w:hAnsi="TH SarabunPSK" w:cs="TH SarabunPSK" w:hint="cs"/>
          <w:b/>
          <w:bCs/>
          <w:sz w:val="32"/>
          <w:szCs w:val="32"/>
          <w:cs/>
        </w:rPr>
        <w:t xml:space="preserve">2.1.1 การกำกับมาตรฐาน </w:t>
      </w:r>
    </w:p>
    <w:p w:rsidR="00290F9C" w:rsidRPr="00EF2DB8" w:rsidRDefault="00654EC1" w:rsidP="00654EC1">
      <w:p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hint="cs"/>
          <w:sz w:val="32"/>
          <w:szCs w:val="32"/>
          <w:cs/>
        </w:rPr>
        <w:t>หลักสูตรศึกษาทั่วไป</w:t>
      </w:r>
      <w:r w:rsidRPr="00EF2DB8">
        <w:rPr>
          <w:rFonts w:ascii="TH SarabunPSK" w:hAnsi="TH SarabunPSK" w:cs="TH SarabunPSK"/>
          <w:sz w:val="32"/>
          <w:szCs w:val="32"/>
          <w:cs/>
        </w:rPr>
        <w:t xml:space="preserve"> (</w:t>
      </w:r>
      <w:r w:rsidRPr="00EF2DB8">
        <w:rPr>
          <w:rFonts w:ascii="TH SarabunPSK" w:hAnsi="TH SarabunPSK" w:cs="TH SarabunPSK"/>
          <w:sz w:val="32"/>
          <w:szCs w:val="32"/>
        </w:rPr>
        <w:t>GE</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มีการดำเนินการบริหารจัดการหลักสูตรให้เป็นไปตามเกณฑ์มาตรฐานหลักสูตรระดับอุดมศึกษา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และกรอบมาตรฐานคุณวุฒิระดับอุดมศึกษาแห่งชาติ</w:t>
      </w:r>
      <w:r w:rsidRPr="00EF2DB8">
        <w:rPr>
          <w:rFonts w:ascii="TH SarabunPSK" w:hAnsi="TH SarabunPSK" w:cs="TH SarabunPSK"/>
          <w:sz w:val="32"/>
          <w:szCs w:val="32"/>
          <w:cs/>
        </w:rPr>
        <w:t xml:space="preserve"> – </w:t>
      </w:r>
      <w:r w:rsidRPr="00EF2DB8">
        <w:rPr>
          <w:rFonts w:ascii="TH SarabunPSK" w:hAnsi="TH SarabunPSK" w:cs="TH SarabunPSK"/>
          <w:sz w:val="32"/>
          <w:szCs w:val="32"/>
        </w:rPr>
        <w:t xml:space="preserve">TQF </w:t>
      </w:r>
      <w:r w:rsidRPr="00EF2DB8">
        <w:rPr>
          <w:rFonts w:ascii="TH SarabunPSK" w:hAnsi="TH SarabunPSK" w:cs="TH SarabunPSK" w:hint="cs"/>
          <w:sz w:val="32"/>
          <w:szCs w:val="32"/>
          <w:cs/>
        </w:rPr>
        <w:t>และตามง</w:t>
      </w:r>
      <w:r w:rsidRPr="00EF2DB8">
        <w:rPr>
          <w:rFonts w:ascii="TH SarabunPSK" w:hAnsi="TH SarabunPSK" w:cs="TH SarabunPSK"/>
          <w:sz w:val="32"/>
          <w:szCs w:val="32"/>
          <w:cs/>
        </w:rPr>
        <w:t xml:space="preserve"> </w:t>
      </w:r>
      <w:r w:rsidRPr="00EF2DB8">
        <w:rPr>
          <w:rFonts w:ascii="TH SarabunPSK" w:hAnsi="TH SarabunPSK" w:cs="TH SarabunPSK"/>
          <w:sz w:val="32"/>
          <w:szCs w:val="32"/>
        </w:rPr>
        <w:t>AUN</w:t>
      </w:r>
      <w:r w:rsidRPr="00EF2DB8">
        <w:rPr>
          <w:rFonts w:ascii="TH SarabunPSK" w:hAnsi="TH SarabunPSK" w:cs="TH SarabunPSK"/>
          <w:sz w:val="32"/>
          <w:szCs w:val="32"/>
          <w:cs/>
        </w:rPr>
        <w:t>-</w:t>
      </w:r>
      <w:r w:rsidRPr="00EF2DB8">
        <w:rPr>
          <w:rFonts w:ascii="TH SarabunPSK" w:hAnsi="TH SarabunPSK" w:cs="TH SarabunPSK"/>
          <w:sz w:val="32"/>
          <w:szCs w:val="32"/>
        </w:rPr>
        <w:t xml:space="preserve">QA </w:t>
      </w:r>
      <w:r w:rsidRPr="00EF2DB8">
        <w:rPr>
          <w:rFonts w:ascii="TH SarabunPSK" w:hAnsi="TH SarabunPSK" w:cs="TH SarabunPSK" w:hint="cs"/>
          <w:sz w:val="32"/>
          <w:szCs w:val="32"/>
          <w:cs/>
        </w:rPr>
        <w:t>ตลอดระยะเวลาการจัดการเรียนการสอน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โดยใช้</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กลไกการประกันคุณภาพภายใน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ที่เน้น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ผลลัพธ์การเรียนรู้</w:t>
      </w:r>
      <w:r w:rsidRPr="00EF2DB8">
        <w:rPr>
          <w:rFonts w:ascii="TH SarabunPSK" w:hAnsi="TH SarabunPSK" w:cs="TH SarabunPSK"/>
          <w:sz w:val="32"/>
          <w:szCs w:val="32"/>
          <w:cs/>
        </w:rPr>
        <w:t xml:space="preserve"> (</w:t>
      </w:r>
      <w:r w:rsidRPr="00EF2DB8">
        <w:rPr>
          <w:rFonts w:ascii="TH SarabunPSK" w:hAnsi="TH SarabunPSK" w:cs="TH SarabunPSK"/>
          <w:sz w:val="32"/>
          <w:szCs w:val="32"/>
        </w:rPr>
        <w:t>Outcome</w:t>
      </w:r>
      <w:r w:rsidRPr="00EF2DB8">
        <w:rPr>
          <w:rFonts w:ascii="TH SarabunPSK" w:hAnsi="TH SarabunPSK" w:cs="TH SarabunPSK"/>
          <w:sz w:val="32"/>
          <w:szCs w:val="32"/>
          <w:cs/>
        </w:rPr>
        <w:t>-</w:t>
      </w:r>
      <w:r w:rsidRPr="00EF2DB8">
        <w:rPr>
          <w:rFonts w:ascii="TH SarabunPSK" w:hAnsi="TH SarabunPSK" w:cs="TH SarabunPSK"/>
          <w:sz w:val="32"/>
          <w:szCs w:val="32"/>
        </w:rPr>
        <w:t xml:space="preserve">Based Education </w:t>
      </w:r>
      <w:r w:rsidRPr="00EF2DB8">
        <w:rPr>
          <w:rFonts w:ascii="TH SarabunPSK" w:hAnsi="TH SarabunPSK" w:cs="TH SarabunPSK"/>
          <w:sz w:val="32"/>
          <w:szCs w:val="32"/>
          <w:cs/>
        </w:rPr>
        <w:t xml:space="preserve">– </w:t>
      </w:r>
      <w:r w:rsidRPr="00EF2DB8">
        <w:rPr>
          <w:rFonts w:ascii="TH SarabunPSK" w:hAnsi="TH SarabunPSK" w:cs="TH SarabunPSK"/>
          <w:sz w:val="32"/>
          <w:szCs w:val="32"/>
        </w:rPr>
        <w:t>OBE</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การปรับปรุงอย่างต่อเนื่อง</w:t>
      </w:r>
      <w:r w:rsidRPr="00EF2DB8">
        <w:rPr>
          <w:rFonts w:ascii="TH SarabunPSK" w:hAnsi="TH SarabunPSK" w:cs="TH SarabunPSK"/>
          <w:sz w:val="32"/>
          <w:szCs w:val="32"/>
          <w:cs/>
        </w:rPr>
        <w:t xml:space="preserve"> (</w:t>
      </w:r>
      <w:r w:rsidRPr="00EF2DB8">
        <w:rPr>
          <w:rFonts w:ascii="TH SarabunPSK" w:hAnsi="TH SarabunPSK" w:cs="TH SarabunPSK"/>
          <w:sz w:val="32"/>
          <w:szCs w:val="32"/>
        </w:rPr>
        <w:t>Continuous Improvement</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กลไกนี้รับประกันว่าหลักสูตร</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GE </w:t>
      </w:r>
      <w:r w:rsidRPr="00EF2DB8">
        <w:rPr>
          <w:rFonts w:ascii="TH SarabunPSK" w:hAnsi="TH SarabunPSK" w:cs="TH SarabunPSK" w:hint="cs"/>
          <w:sz w:val="32"/>
          <w:szCs w:val="32"/>
          <w:cs/>
        </w:rPr>
        <w:t>จะบรรลุวัตถุประสงค์หลักในการพัฒนา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คุณลักษณะบัณฑิตที่พึงประสงค์</w:t>
      </w:r>
      <w:r w:rsidRPr="00EF2DB8">
        <w:rPr>
          <w:rFonts w:ascii="TH SarabunPSK" w:hAnsi="TH SarabunPSK" w:cs="TH SarabunPSK"/>
          <w:sz w:val="32"/>
          <w:szCs w:val="32"/>
          <w:cs/>
        </w:rPr>
        <w:t xml:space="preserve"> (</w:t>
      </w:r>
      <w:r w:rsidRPr="00EF2DB8">
        <w:rPr>
          <w:rFonts w:ascii="TH SarabunPSK" w:hAnsi="TH SarabunPSK" w:cs="TH SarabunPSK"/>
          <w:sz w:val="32"/>
          <w:szCs w:val="32"/>
        </w:rPr>
        <w:t>Graduate Attributes</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ผ่านการจัดการหลักสูตรที่มีคุณภาพในทุกมิติ</w:t>
      </w:r>
    </w:p>
    <w:p w:rsidR="00290F9C" w:rsidRPr="00EF2DB8" w:rsidRDefault="00290F9C" w:rsidP="002B58AA">
      <w:pPr>
        <w:tabs>
          <w:tab w:val="left" w:pos="0"/>
        </w:tabs>
        <w:spacing w:after="0" w:line="240" w:lineRule="auto"/>
        <w:jc w:val="thaiDistribute"/>
        <w:rPr>
          <w:rFonts w:ascii="TH SarabunPSK" w:hAnsi="TH SarabunPSK" w:cs="TH SarabunPSK"/>
          <w:b/>
          <w:bCs/>
          <w:sz w:val="32"/>
          <w:szCs w:val="32"/>
        </w:rPr>
      </w:pPr>
      <w:r w:rsidRPr="00EF2DB8">
        <w:rPr>
          <w:rFonts w:ascii="TH SarabunPSK" w:hAnsi="TH SarabunPSK" w:cs="TH SarabunPSK" w:hint="cs"/>
          <w:b/>
          <w:bCs/>
          <w:sz w:val="32"/>
          <w:szCs w:val="32"/>
          <w:cs/>
        </w:rPr>
        <w:t xml:space="preserve">กระบวนการดำเนินงานการกำกับมาตรฐาน </w:t>
      </w:r>
    </w:p>
    <w:p w:rsidR="00290F9C" w:rsidRPr="00EF2DB8"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b/>
          <w:bCs/>
          <w:sz w:val="32"/>
          <w:szCs w:val="32"/>
        </w:rPr>
      </w:pPr>
      <w:r w:rsidRPr="00EF2DB8">
        <w:rPr>
          <w:rFonts w:ascii="TH SarabunPSK" w:hAnsi="TH SarabunPSK" w:cs="TH SarabunPSK" w:hint="cs"/>
          <w:b/>
          <w:bCs/>
          <w:sz w:val="32"/>
          <w:szCs w:val="32"/>
          <w:cs/>
        </w:rPr>
        <w:t>กระบวนการดำเนินงาน</w:t>
      </w:r>
    </w:p>
    <w:p w:rsidR="00654EC1" w:rsidRPr="00EF2DB8" w:rsidRDefault="00654EC1" w:rsidP="00CA007B">
      <w:pPr>
        <w:pStyle w:val="ListParagraph"/>
        <w:tabs>
          <w:tab w:val="left" w:pos="0"/>
          <w:tab w:val="left" w:pos="851"/>
        </w:tabs>
        <w:spacing w:after="0" w:line="240" w:lineRule="auto"/>
        <w:ind w:left="0" w:firstLine="851"/>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1. </w:t>
      </w:r>
      <w:r w:rsidRPr="00EF2DB8">
        <w:rPr>
          <w:rFonts w:ascii="TH SarabunPSK" w:eastAsia="Times New Roman" w:hAnsi="TH SarabunPSK" w:cs="TH SarabunPSK" w:hint="cs"/>
          <w:sz w:val="32"/>
          <w:szCs w:val="32"/>
          <w:cs/>
        </w:rPr>
        <w:t>ตรวจสอบความสอดคล้องของแผนการสอนก่อนเริ่มภาคการศึกษา</w:t>
      </w:r>
      <w:r w:rsidRPr="00EF2DB8">
        <w:rPr>
          <w:rFonts w:ascii="TH SarabunPSK" w:eastAsia="Times New Roman" w:hAnsi="TH SarabunPSK" w:cs="TH SarabunPSK"/>
          <w:sz w:val="32"/>
          <w:szCs w:val="32"/>
          <w:cs/>
        </w:rPr>
        <w:t xml:space="preserve"> </w:t>
      </w:r>
    </w:p>
    <w:p w:rsidR="00654EC1" w:rsidRPr="00EF2DB8" w:rsidRDefault="00654EC1" w:rsidP="00CA007B">
      <w:pPr>
        <w:pStyle w:val="ListParagraph"/>
        <w:tabs>
          <w:tab w:val="left" w:pos="0"/>
          <w:tab w:val="left" w:pos="851"/>
        </w:tabs>
        <w:spacing w:after="0" w:line="240" w:lineRule="auto"/>
        <w:ind w:left="0" w:firstLine="851"/>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2. </w:t>
      </w:r>
      <w:r w:rsidRPr="00EF2DB8">
        <w:rPr>
          <w:rFonts w:ascii="TH SarabunPSK" w:eastAsia="Times New Roman" w:hAnsi="TH SarabunPSK" w:cs="TH SarabunPSK" w:hint="cs"/>
          <w:sz w:val="32"/>
          <w:szCs w:val="32"/>
          <w:cs/>
        </w:rPr>
        <w:t>การดำเนินการ</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Do</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ควบคุม</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Control</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ติดตามการสอนและการประเมิน</w:t>
      </w:r>
    </w:p>
    <w:p w:rsidR="00654EC1" w:rsidRPr="00EF2DB8" w:rsidRDefault="00654EC1" w:rsidP="00CA007B">
      <w:pPr>
        <w:pStyle w:val="ListParagraph"/>
        <w:tabs>
          <w:tab w:val="left" w:pos="0"/>
          <w:tab w:val="left" w:pos="851"/>
        </w:tabs>
        <w:spacing w:after="0" w:line="240" w:lineRule="auto"/>
        <w:ind w:left="0" w:firstLine="851"/>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3. </w:t>
      </w:r>
      <w:r w:rsidRPr="00EF2DB8">
        <w:rPr>
          <w:rFonts w:ascii="TH SarabunPSK" w:eastAsia="Times New Roman" w:hAnsi="TH SarabunPSK" w:cs="TH SarabunPSK" w:hint="cs"/>
          <w:sz w:val="32"/>
          <w:szCs w:val="32"/>
          <w:cs/>
        </w:rPr>
        <w:t>การตรวจสอบผลลัพธ์การเรียนรู้</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Check</w:t>
      </w:r>
      <w:r w:rsidRPr="00EF2DB8">
        <w:rPr>
          <w:rFonts w:ascii="TH SarabunPSK" w:eastAsia="Times New Roman" w:hAnsi="TH SarabunPSK" w:cs="TH SarabunPSK"/>
          <w:sz w:val="32"/>
          <w:szCs w:val="32"/>
          <w:cs/>
        </w:rPr>
        <w:t>)</w:t>
      </w:r>
    </w:p>
    <w:p w:rsidR="00654EC1" w:rsidRPr="00EF2DB8" w:rsidRDefault="00654EC1" w:rsidP="00CA007B">
      <w:pPr>
        <w:pStyle w:val="ListParagraph"/>
        <w:tabs>
          <w:tab w:val="left" w:pos="0"/>
          <w:tab w:val="left" w:pos="851"/>
        </w:tabs>
        <w:spacing w:after="0" w:line="240" w:lineRule="auto"/>
        <w:ind w:left="0" w:firstLine="851"/>
        <w:jc w:val="thaiDistribute"/>
        <w:rPr>
          <w:rFonts w:ascii="TH SarabunPSK" w:hAnsi="TH SarabunPSK" w:cs="TH SarabunPSK"/>
          <w:sz w:val="32"/>
          <w:szCs w:val="32"/>
        </w:rPr>
      </w:pPr>
      <w:r w:rsidRPr="00EF2DB8">
        <w:rPr>
          <w:rFonts w:ascii="TH SarabunPSK" w:eastAsia="Times New Roman" w:hAnsi="TH SarabunPSK" w:cs="TH SarabunPSK"/>
          <w:sz w:val="32"/>
          <w:szCs w:val="32"/>
          <w:cs/>
        </w:rPr>
        <w:t xml:space="preserve">4. </w:t>
      </w:r>
      <w:r w:rsidRPr="00EF2DB8">
        <w:rPr>
          <w:rFonts w:ascii="TH SarabunPSK" w:eastAsia="Times New Roman" w:hAnsi="TH SarabunPSK" w:cs="TH SarabunPSK" w:hint="cs"/>
          <w:sz w:val="32"/>
          <w:szCs w:val="32"/>
          <w:cs/>
        </w:rPr>
        <w:t>การปรับปรุง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Act</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ทบทวนและปรับปรุงคุณภาพ</w:t>
      </w:r>
    </w:p>
    <w:p w:rsidR="00290F9C" w:rsidRPr="00EF2DB8"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sz w:val="32"/>
          <w:szCs w:val="32"/>
        </w:rPr>
      </w:pPr>
      <w:r w:rsidRPr="00EF2DB8">
        <w:rPr>
          <w:rFonts w:ascii="TH SarabunPSK" w:hAnsi="TH SarabunPSK" w:cs="TH SarabunPSK" w:hint="cs"/>
          <w:b/>
          <w:bCs/>
          <w:sz w:val="32"/>
          <w:szCs w:val="32"/>
          <w:cs/>
        </w:rPr>
        <w:t xml:space="preserve">จุดควบคุม </w:t>
      </w:r>
    </w:p>
    <w:p w:rsidR="00654EC1" w:rsidRPr="00EF2DB8" w:rsidRDefault="00654EC1" w:rsidP="00CA007B">
      <w:pPr>
        <w:pStyle w:val="ListParagraph"/>
        <w:tabs>
          <w:tab w:val="left" w:pos="0"/>
          <w:tab w:val="left" w:pos="851"/>
        </w:tabs>
        <w:spacing w:after="0" w:line="240" w:lineRule="auto"/>
        <w:ind w:left="0" w:firstLine="851"/>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1.</w:t>
      </w:r>
      <w:r w:rsidRPr="00EF2DB8">
        <w:rPr>
          <w:rFonts w:ascii="TH SarabunPSK" w:eastAsia="Times New Roman" w:hAnsi="TH SarabunPSK" w:cs="TH SarabunPSK" w:hint="cs"/>
          <w:sz w:val="32"/>
          <w:szCs w:val="32"/>
          <w:cs/>
        </w:rPr>
        <w:t>ความสอดคล้องระหว่าง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GELOs</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 xml:space="preserve">CLOs </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กิจกรรม</w:t>
      </w:r>
      <w:r w:rsidRPr="00EF2DB8">
        <w:rPr>
          <w:rFonts w:ascii="TH SarabunPSK" w:eastAsia="Times New Roman" w:hAnsi="TH SarabunPSK" w:cs="TH SarabunPSK"/>
          <w:sz w:val="32"/>
          <w:szCs w:val="32"/>
          <w:cs/>
        </w:rPr>
        <w:t xml:space="preserve"> - </w:t>
      </w:r>
      <w:r w:rsidRPr="00EF2DB8">
        <w:rPr>
          <w:rFonts w:ascii="TH SarabunPSK" w:eastAsia="Times New Roman" w:hAnsi="TH SarabunPSK" w:cs="TH SarabunPSK" w:hint="cs"/>
          <w:sz w:val="32"/>
          <w:szCs w:val="32"/>
          <w:cs/>
        </w:rPr>
        <w:t>วิธีวัดประเมินผล</w:t>
      </w:r>
    </w:p>
    <w:p w:rsidR="00654EC1" w:rsidRPr="00EF2DB8" w:rsidRDefault="00654EC1" w:rsidP="00CA007B">
      <w:pPr>
        <w:pStyle w:val="ListParagraph"/>
        <w:tabs>
          <w:tab w:val="left" w:pos="0"/>
          <w:tab w:val="left" w:pos="851"/>
        </w:tabs>
        <w:spacing w:after="0" w:line="240" w:lineRule="auto"/>
        <w:ind w:left="0" w:firstLine="851"/>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2.</w:t>
      </w:r>
      <w:r w:rsidRPr="00EF2DB8">
        <w:rPr>
          <w:rFonts w:ascii="TH SarabunPSK" w:eastAsia="Times New Roman" w:hAnsi="TH SarabunPSK" w:cs="TH SarabunPSK" w:hint="cs"/>
          <w:sz w:val="32"/>
          <w:szCs w:val="32"/>
          <w:cs/>
        </w:rPr>
        <w:t>การใช้</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 xml:space="preserve">Rubric </w:t>
      </w:r>
      <w:r w:rsidRPr="00EF2DB8">
        <w:rPr>
          <w:rFonts w:ascii="TH SarabunPSK" w:eastAsia="Times New Roman" w:hAnsi="TH SarabunPSK" w:cs="TH SarabunPSK" w:hint="cs"/>
          <w:sz w:val="32"/>
          <w:szCs w:val="32"/>
          <w:cs/>
        </w:rPr>
        <w:t>และ</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 xml:space="preserve">Marking Scheme </w:t>
      </w:r>
      <w:r w:rsidRPr="00EF2DB8">
        <w:rPr>
          <w:rFonts w:ascii="TH SarabunPSK" w:eastAsia="Times New Roman" w:hAnsi="TH SarabunPSK" w:cs="TH SarabunPSK" w:hint="cs"/>
          <w:sz w:val="32"/>
          <w:szCs w:val="32"/>
          <w:cs/>
        </w:rPr>
        <w:t>มาตรฐาน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และ</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ผลประเมินการสอน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และการสังเกตการสอน</w:t>
      </w:r>
    </w:p>
    <w:p w:rsidR="00654EC1" w:rsidRPr="00EF2DB8" w:rsidRDefault="00654EC1" w:rsidP="00CA007B">
      <w:pPr>
        <w:pStyle w:val="ListParagraph"/>
        <w:tabs>
          <w:tab w:val="left" w:pos="0"/>
          <w:tab w:val="left" w:pos="851"/>
        </w:tabs>
        <w:spacing w:after="0" w:line="240" w:lineRule="auto"/>
        <w:ind w:left="0" w:firstLine="851"/>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3. </w:t>
      </w:r>
      <w:r w:rsidRPr="00EF2DB8">
        <w:rPr>
          <w:rFonts w:ascii="TH SarabunPSK" w:eastAsia="Times New Roman" w:hAnsi="TH SarabunPSK" w:cs="TH SarabunPSK" w:hint="cs"/>
          <w:sz w:val="32"/>
          <w:szCs w:val="32"/>
          <w:cs/>
        </w:rPr>
        <w:t>การบรรลุผลลัพธ์การเรียนรู้</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เกณฑ์ความสำเร็จ</w:t>
      </w:r>
    </w:p>
    <w:p w:rsidR="00654EC1" w:rsidRPr="00EF2DB8" w:rsidRDefault="00654EC1" w:rsidP="00CA007B">
      <w:pPr>
        <w:pStyle w:val="ListParagraph"/>
        <w:tabs>
          <w:tab w:val="left" w:pos="0"/>
          <w:tab w:val="left" w:pos="851"/>
        </w:tabs>
        <w:spacing w:after="0" w:line="240" w:lineRule="auto"/>
        <w:ind w:left="0" w:firstLine="851"/>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4. </w:t>
      </w:r>
      <w:r w:rsidRPr="00EF2DB8">
        <w:rPr>
          <w:rFonts w:ascii="TH SarabunPSK" w:eastAsia="Times New Roman" w:hAnsi="TH SarabunPSK" w:cs="TH SarabunPSK" w:hint="cs"/>
          <w:sz w:val="32"/>
          <w:szCs w:val="32"/>
          <w:cs/>
        </w:rPr>
        <w:t>การปิดวงจร</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 xml:space="preserve">PDCA </w:t>
      </w:r>
      <w:r w:rsidRPr="00EF2DB8">
        <w:rPr>
          <w:rFonts w:ascii="TH SarabunPSK" w:eastAsia="Times New Roman" w:hAnsi="TH SarabunPSK" w:cs="TH SarabunPSK" w:hint="cs"/>
          <w:sz w:val="32"/>
          <w:szCs w:val="32"/>
          <w:cs/>
        </w:rPr>
        <w:t>และผลกระทบของการปรับปรุงต่อผลลัพธ์ผู้เรียน</w:t>
      </w:r>
    </w:p>
    <w:p w:rsidR="00401CBE" w:rsidRPr="00EF2DB8" w:rsidRDefault="00401CBE" w:rsidP="00CA007B">
      <w:pPr>
        <w:pStyle w:val="ListParagraph"/>
        <w:tabs>
          <w:tab w:val="left" w:pos="0"/>
          <w:tab w:val="left" w:pos="851"/>
        </w:tabs>
        <w:spacing w:after="0" w:line="240" w:lineRule="auto"/>
        <w:ind w:left="0" w:firstLine="567"/>
        <w:jc w:val="thaiDistribute"/>
        <w:rPr>
          <w:rFonts w:ascii="TH SarabunPSK" w:eastAsia="Times New Roman" w:hAnsi="TH SarabunPSK" w:cs="TH SarabunPSK"/>
          <w:sz w:val="32"/>
          <w:szCs w:val="32"/>
        </w:rPr>
      </w:pPr>
    </w:p>
    <w:p w:rsidR="00290F9C" w:rsidRPr="00EF2DB8" w:rsidRDefault="00290F9C" w:rsidP="00CA007B">
      <w:pPr>
        <w:pStyle w:val="ListParagraph"/>
        <w:tabs>
          <w:tab w:val="left" w:pos="0"/>
          <w:tab w:val="left" w:pos="851"/>
        </w:tabs>
        <w:spacing w:after="0" w:line="240" w:lineRule="auto"/>
        <w:ind w:left="0" w:firstLine="567"/>
        <w:jc w:val="thaiDistribute"/>
        <w:rPr>
          <w:rFonts w:ascii="TH SarabunPSK" w:hAnsi="TH SarabunPSK" w:cs="TH SarabunPSK"/>
          <w:sz w:val="32"/>
          <w:szCs w:val="32"/>
        </w:rPr>
      </w:pPr>
      <w:r w:rsidRPr="00EF2DB8">
        <w:rPr>
          <w:rFonts w:ascii="TH SarabunPSK" w:hAnsi="TH SarabunPSK" w:cs="TH SarabunPSK" w:hint="cs"/>
          <w:b/>
          <w:bCs/>
          <w:sz w:val="32"/>
          <w:szCs w:val="32"/>
          <w:cs/>
        </w:rPr>
        <w:t xml:space="preserve">ผู้รับผิดชอบ </w:t>
      </w:r>
    </w:p>
    <w:p w:rsidR="00654EC1" w:rsidRPr="00EF2DB8" w:rsidRDefault="00654EC1" w:rsidP="00CA007B">
      <w:pPr>
        <w:pStyle w:val="ListParagraph"/>
        <w:tabs>
          <w:tab w:val="left" w:pos="0"/>
          <w:tab w:val="left" w:pos="851"/>
        </w:tabs>
        <w:spacing w:after="0" w:line="240" w:lineRule="auto"/>
        <w:ind w:left="0" w:firstLine="567"/>
        <w:jc w:val="thaiDistribute"/>
        <w:rPr>
          <w:rFonts w:ascii="TH SarabunPSK" w:hAnsi="TH SarabunPSK" w:cs="TH SarabunPSK"/>
          <w:b/>
          <w:bCs/>
          <w:sz w:val="32"/>
          <w:szCs w:val="32"/>
        </w:rPr>
      </w:pPr>
      <w:r w:rsidRPr="00EF2DB8">
        <w:rPr>
          <w:rFonts w:ascii="TH SarabunPSK" w:eastAsia="Times New Roman" w:hAnsi="TH SarabunPSK" w:cs="TH SarabunPSK" w:hint="cs"/>
          <w:sz w:val="32"/>
          <w:szCs w:val="32"/>
          <w:cs/>
        </w:rPr>
        <w:t>อาจารย์ผู้รับผิดชอบรายวิชา</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และ</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คณะกรรมการบริหารหลักสูตร</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GE</w:t>
      </w:r>
    </w:p>
    <w:p w:rsidR="00290F9C" w:rsidRPr="00EF2DB8"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b/>
          <w:bCs/>
          <w:sz w:val="32"/>
          <w:szCs w:val="32"/>
        </w:rPr>
      </w:pPr>
      <w:r w:rsidRPr="00EF2DB8">
        <w:rPr>
          <w:rFonts w:ascii="TH SarabunPSK" w:hAnsi="TH SarabunPSK" w:cs="TH SarabunPSK" w:hint="cs"/>
          <w:b/>
          <w:bCs/>
          <w:sz w:val="32"/>
          <w:szCs w:val="32"/>
          <w:cs/>
        </w:rPr>
        <w:t xml:space="preserve">ช่วงเวลาดำเนินงาน </w:t>
      </w:r>
    </w:p>
    <w:p w:rsidR="00290F9C" w:rsidRPr="00EF2DB8" w:rsidRDefault="00290F9C" w:rsidP="00CA007B">
      <w:pPr>
        <w:pStyle w:val="ListParagraph"/>
        <w:tabs>
          <w:tab w:val="left" w:pos="0"/>
          <w:tab w:val="left" w:pos="851"/>
        </w:tabs>
        <w:spacing w:after="0" w:line="240" w:lineRule="auto"/>
        <w:ind w:left="0" w:firstLine="567"/>
        <w:jc w:val="thaiDistribute"/>
        <w:rPr>
          <w:rFonts w:ascii="TH SarabunPSK" w:hAnsi="TH SarabunPSK" w:cs="TH SarabunPSK"/>
          <w:sz w:val="32"/>
          <w:szCs w:val="32"/>
        </w:rPr>
      </w:pPr>
      <w:r w:rsidRPr="00EF2DB8">
        <w:rPr>
          <w:rFonts w:ascii="TH SarabunPSK" w:hAnsi="TH SarabunPSK" w:cs="TH SarabunPSK"/>
          <w:sz w:val="32"/>
          <w:szCs w:val="32"/>
          <w:cs/>
        </w:rPr>
        <w:tab/>
      </w:r>
      <w:r w:rsidR="00654EC1" w:rsidRPr="00EF2DB8">
        <w:rPr>
          <w:rFonts w:ascii="TH SarabunPSK" w:eastAsia="Times New Roman" w:hAnsi="TH SarabunPSK" w:cs="TH SarabunPSK" w:hint="cs"/>
          <w:sz w:val="32"/>
          <w:szCs w:val="32"/>
          <w:cs/>
        </w:rPr>
        <w:t>ตลอดภาคการศึกษา</w:t>
      </w:r>
    </w:p>
    <w:p w:rsidR="00290F9C" w:rsidRPr="00EF2DB8"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b/>
          <w:bCs/>
          <w:sz w:val="32"/>
          <w:szCs w:val="32"/>
        </w:rPr>
      </w:pPr>
      <w:r w:rsidRPr="00EF2DB8">
        <w:rPr>
          <w:rFonts w:ascii="TH SarabunPSK" w:hAnsi="TH SarabunPSK" w:cs="TH SarabunPSK" w:hint="cs"/>
          <w:b/>
          <w:bCs/>
          <w:sz w:val="32"/>
          <w:szCs w:val="32"/>
          <w:cs/>
        </w:rPr>
        <w:t xml:space="preserve">ผู้ตรวจสอบ </w:t>
      </w:r>
    </w:p>
    <w:p w:rsidR="00290F9C" w:rsidRPr="00EF2DB8" w:rsidRDefault="00654EC1" w:rsidP="00CA007B">
      <w:pPr>
        <w:tabs>
          <w:tab w:val="left" w:pos="0"/>
          <w:tab w:val="left" w:pos="851"/>
        </w:tabs>
        <w:spacing w:after="0" w:line="240" w:lineRule="auto"/>
        <w:ind w:firstLine="567"/>
        <w:jc w:val="thaiDistribute"/>
        <w:rPr>
          <w:rFonts w:ascii="TH SarabunPSK" w:hAnsi="TH SarabunPSK" w:cs="TH SarabunPSK"/>
          <w:sz w:val="32"/>
          <w:szCs w:val="32"/>
        </w:rPr>
      </w:pPr>
      <w:r w:rsidRPr="00EF2DB8">
        <w:rPr>
          <w:rFonts w:ascii="TH SarabunPSK" w:eastAsia="Times New Roman" w:hAnsi="TH SarabunPSK" w:cs="TH SarabunPSK" w:hint="cs"/>
          <w:sz w:val="32"/>
          <w:szCs w:val="32"/>
          <w:cs/>
        </w:rPr>
        <w:t>คณะกรรมการประเมินคุณภาพการศึกษา</w:t>
      </w:r>
    </w:p>
    <w:p w:rsidR="00290F9C" w:rsidRPr="00EF2DB8"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b/>
          <w:bCs/>
          <w:sz w:val="32"/>
          <w:szCs w:val="32"/>
        </w:rPr>
      </w:pPr>
      <w:r w:rsidRPr="00EF2DB8">
        <w:rPr>
          <w:rFonts w:ascii="TH SarabunPSK" w:hAnsi="TH SarabunPSK" w:cs="TH SarabunPSK" w:hint="cs"/>
          <w:b/>
          <w:bCs/>
          <w:sz w:val="32"/>
          <w:szCs w:val="32"/>
          <w:cs/>
        </w:rPr>
        <w:t>การตรวจสอบและประเมินผลการดำเนินงาน</w:t>
      </w:r>
    </w:p>
    <w:p w:rsidR="00290F9C" w:rsidRPr="00EF2DB8" w:rsidRDefault="00654EC1" w:rsidP="00CA007B">
      <w:pPr>
        <w:pStyle w:val="ListParagraph"/>
        <w:tabs>
          <w:tab w:val="left" w:pos="0"/>
          <w:tab w:val="left" w:pos="851"/>
        </w:tabs>
        <w:spacing w:after="0" w:line="240" w:lineRule="auto"/>
        <w:ind w:left="0" w:firstLine="567"/>
        <w:jc w:val="thaiDistribute"/>
        <w:rPr>
          <w:rFonts w:ascii="TH SarabunPSK" w:hAnsi="TH SarabunPSK" w:cs="TH SarabunPSK"/>
          <w:sz w:val="32"/>
          <w:szCs w:val="32"/>
        </w:rPr>
      </w:pPr>
      <w:r w:rsidRPr="00EF2DB8">
        <w:rPr>
          <w:rFonts w:ascii="TH SarabunPSK" w:eastAsia="Times New Roman" w:hAnsi="TH SarabunPSK" w:cs="TH SarabunPSK" w:hint="cs"/>
          <w:sz w:val="32"/>
          <w:szCs w:val="32"/>
          <w:cs/>
        </w:rPr>
        <w:t>คณะกรรมการประกันคุณภาพหลักสูตรและผู้ตรวจสอบภายนอก</w:t>
      </w:r>
    </w:p>
    <w:p w:rsidR="00654EC1" w:rsidRPr="00EF2DB8" w:rsidRDefault="00654EC1" w:rsidP="002B58AA">
      <w:pPr>
        <w:pStyle w:val="ListParagraph"/>
        <w:tabs>
          <w:tab w:val="left" w:pos="0"/>
        </w:tabs>
        <w:spacing w:after="0" w:line="240" w:lineRule="auto"/>
        <w:jc w:val="thaiDistribute"/>
        <w:rPr>
          <w:rFonts w:ascii="TH SarabunPSK" w:hAnsi="TH SarabunPSK" w:cs="TH SarabunPSK"/>
          <w:b/>
          <w:bCs/>
          <w:sz w:val="32"/>
          <w:szCs w:val="32"/>
        </w:rPr>
      </w:pPr>
    </w:p>
    <w:p w:rsidR="00290F9C" w:rsidRPr="00EF2DB8" w:rsidRDefault="00290F9C" w:rsidP="00D2226E">
      <w:pPr>
        <w:pStyle w:val="ListParagraph"/>
        <w:numPr>
          <w:ilvl w:val="2"/>
          <w:numId w:val="31"/>
        </w:numPr>
        <w:tabs>
          <w:tab w:val="left" w:pos="0"/>
        </w:tabs>
        <w:spacing w:after="0" w:line="240" w:lineRule="auto"/>
        <w:jc w:val="thaiDistribute"/>
        <w:rPr>
          <w:rFonts w:ascii="TH SarabunPSK" w:hAnsi="TH SarabunPSK" w:cs="TH SarabunPSK"/>
          <w:b/>
          <w:bCs/>
          <w:sz w:val="32"/>
          <w:szCs w:val="32"/>
        </w:rPr>
      </w:pPr>
      <w:r w:rsidRPr="00EF2DB8">
        <w:rPr>
          <w:rFonts w:ascii="TH SarabunPSK" w:hAnsi="TH SarabunPSK" w:cs="TH SarabunPSK" w:hint="cs"/>
          <w:b/>
          <w:bCs/>
          <w:sz w:val="32"/>
          <w:szCs w:val="32"/>
          <w:cs/>
        </w:rPr>
        <w:t>นักศึกษา</w:t>
      </w:r>
    </w:p>
    <w:p w:rsidR="00E1462B" w:rsidRPr="00EF2DB8" w:rsidRDefault="00E1462B" w:rsidP="00E1462B">
      <w:p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hint="cs"/>
          <w:sz w:val="32"/>
          <w:szCs w:val="32"/>
          <w:cs/>
        </w:rPr>
        <w:t>หมวดวิชาศึกษาทั่วไปมีบทบาทสำคัญในการวางรากฐานทักษะและสมรรถนะพื้นฐานให้แก่นักศึกษาทุกคน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ดังนั้นจึงมีกลไกเฉพาะในการ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คัดกรอง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เตรียมความพร้อม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กำกับติดตาม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และประเมินผู้เรียน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เพื่อให้มั่นใจว่านักศึกษาสามารถบรรลุตามผลลัพธ์การเรียนรู้ของหมวด</w:t>
      </w:r>
      <w:r w:rsidR="00725EFC" w:rsidRPr="00EF2DB8">
        <w:rPr>
          <w:rFonts w:ascii="TH SarabunPSK" w:hAnsi="TH SarabunPSK" w:cs="TH SarabunPSK" w:hint="cs"/>
          <w:sz w:val="32"/>
          <w:szCs w:val="32"/>
          <w:cs/>
        </w:rPr>
        <w:t>วิชาศึกษาทั่วไป</w:t>
      </w:r>
      <w:r w:rsidRPr="00EF2DB8">
        <w:rPr>
          <w:rFonts w:ascii="TH SarabunPSK" w:hAnsi="TH SarabunPSK" w:cs="TH SarabunPSK"/>
          <w:sz w:val="32"/>
          <w:szCs w:val="32"/>
          <w:cs/>
        </w:rPr>
        <w:t xml:space="preserve"> (</w:t>
      </w:r>
      <w:r w:rsidRPr="00EF2DB8">
        <w:rPr>
          <w:rFonts w:ascii="TH SarabunPSK" w:hAnsi="TH SarabunPSK" w:cs="TH SarabunPSK"/>
          <w:sz w:val="32"/>
          <w:szCs w:val="32"/>
        </w:rPr>
        <w:t>GELOs</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ได้อย่างแท้จริงตลอดระยะเวลาศึกษา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ดังนี้</w:t>
      </w:r>
    </w:p>
    <w:p w:rsidR="00E1462B" w:rsidRPr="00EF2DB8" w:rsidRDefault="00E1462B" w:rsidP="00E1462B">
      <w:pPr>
        <w:tabs>
          <w:tab w:val="left" w:pos="0"/>
        </w:tabs>
        <w:spacing w:after="0" w:line="240" w:lineRule="auto"/>
        <w:jc w:val="thaiDistribute"/>
        <w:rPr>
          <w:rFonts w:ascii="TH SarabunPSK" w:hAnsi="TH SarabunPSK" w:cs="TH SarabunPSK"/>
          <w:sz w:val="32"/>
          <w:szCs w:val="32"/>
          <w:cs/>
        </w:rPr>
      </w:pPr>
      <w:r w:rsidRPr="00EF2DB8">
        <w:rPr>
          <w:rFonts w:ascii="TH SarabunPSK" w:hAnsi="TH SarabunPSK" w:cs="TH SarabunPSK"/>
          <w:sz w:val="32"/>
          <w:szCs w:val="32"/>
          <w:cs/>
        </w:rPr>
        <w:tab/>
      </w:r>
      <w:r w:rsidRPr="00EF2DB8">
        <w:rPr>
          <w:rFonts w:ascii="TH SarabunPSK" w:hAnsi="TH SarabunPSK" w:cs="TH SarabunPSK" w:hint="cs"/>
          <w:sz w:val="32"/>
          <w:szCs w:val="32"/>
          <w:cs/>
        </w:rPr>
        <w:t>1</w:t>
      </w:r>
      <w:r w:rsidRPr="00EF2DB8">
        <w:rPr>
          <w:rFonts w:ascii="TH SarabunPSK" w:hAnsi="TH SarabunPSK" w:cs="TH SarabunPSK"/>
          <w:sz w:val="32"/>
          <w:szCs w:val="32"/>
          <w:cs/>
          <w:lang w:val="en-US"/>
        </w:rPr>
        <w:t xml:space="preserve">) </w:t>
      </w:r>
      <w:r w:rsidRPr="00EF2DB8">
        <w:rPr>
          <w:rFonts w:ascii="TH SarabunPSK" w:hAnsi="TH SarabunPSK" w:cs="TH SarabunPSK" w:hint="cs"/>
          <w:sz w:val="32"/>
          <w:szCs w:val="32"/>
          <w:cs/>
        </w:rPr>
        <w:t>การเตรียมความพร้อมก่อนเข้าเรียน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หลังจากนักศึกษาเข้าศึกษาในมหาวิทยาลัย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หมวดวิชาศึกษาทั่วไปจะดำเนินการ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การวัดความรู้พื้นฐาน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การจัดกลุ่มเรียน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และการให้ข้อมูลพื้นฐานเกี่ยวกับ</w:t>
      </w:r>
      <w:r w:rsidRPr="00EF2DB8">
        <w:rPr>
          <w:rFonts w:ascii="TH SarabunPSK" w:hAnsi="TH SarabunPSK" w:cs="TH SarabunPSK"/>
          <w:sz w:val="32"/>
          <w:szCs w:val="32"/>
          <w:cs/>
        </w:rPr>
        <w:t xml:space="preserve"> </w:t>
      </w:r>
      <w:r w:rsidRPr="00EF2DB8">
        <w:rPr>
          <w:rFonts w:ascii="TH SarabunPSK" w:hAnsi="TH SarabunPSK" w:cs="TH SarabunPSK"/>
          <w:sz w:val="32"/>
          <w:szCs w:val="32"/>
        </w:rPr>
        <w:t>GE</w:t>
      </w:r>
      <w:r w:rsidRPr="00EF2DB8">
        <w:rPr>
          <w:rFonts w:ascii="TH SarabunPSK" w:hAnsi="TH SarabunPSK" w:cs="TH SarabunPSK" w:hint="cs"/>
          <w:sz w:val="32"/>
          <w:szCs w:val="32"/>
          <w:cs/>
        </w:rPr>
        <w:t xml:space="preserve"> โดยจัดให้มีการสอบ </w:t>
      </w:r>
      <w:r w:rsidRPr="00EF2DB8">
        <w:rPr>
          <w:rFonts w:ascii="TH SarabunPSK" w:hAnsi="TH SarabunPSK" w:cs="TH SarabunPSK"/>
          <w:sz w:val="32"/>
          <w:szCs w:val="32"/>
        </w:rPr>
        <w:t xml:space="preserve">Placement Test </w:t>
      </w:r>
      <w:r w:rsidRPr="00EF2DB8">
        <w:rPr>
          <w:rFonts w:ascii="TH SarabunPSK" w:hAnsi="TH SarabunPSK" w:cs="TH SarabunPSK" w:hint="cs"/>
          <w:sz w:val="32"/>
          <w:szCs w:val="32"/>
          <w:cs/>
        </w:rPr>
        <w:t>เพื่อประเมินศักยภาพด้านภาษาอังกฤษ และภาษาไทย  ผลคะแนนถูกนำมาใช้เพื่อจัดกลุ่มเรียนให้เหมาะสมกับระดับความสามารถของผู้เรียนแต่ละคน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ทำให้นักศึกษาเริ่มต้นเรียนในระดับที่สอดคล้องกับพื้นฐานของตนเอง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พร้อมทั้งมีการจัดกิจกรรมเตรียมความพร้อมก่อนเรียน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เช่น</w:t>
      </w:r>
      <w:r w:rsidRPr="00EF2DB8">
        <w:rPr>
          <w:rFonts w:ascii="TH SarabunPSK" w:hAnsi="TH SarabunPSK" w:cs="TH SarabunPSK"/>
          <w:sz w:val="32"/>
          <w:szCs w:val="32"/>
          <w:cs/>
        </w:rPr>
        <w:t xml:space="preserve"> </w:t>
      </w:r>
      <w:r w:rsidRPr="00EF2DB8">
        <w:rPr>
          <w:rFonts w:ascii="TH SarabunPSK" w:hAnsi="TH SarabunPSK" w:cs="TH SarabunPSK"/>
          <w:sz w:val="32"/>
          <w:szCs w:val="32"/>
        </w:rPr>
        <w:t>Pre</w:t>
      </w:r>
      <w:r w:rsidRPr="00EF2DB8">
        <w:rPr>
          <w:rFonts w:ascii="TH SarabunPSK" w:hAnsi="TH SarabunPSK" w:cs="TH SarabunPSK"/>
          <w:sz w:val="32"/>
          <w:szCs w:val="32"/>
          <w:cs/>
        </w:rPr>
        <w:t>-</w:t>
      </w:r>
      <w:r w:rsidRPr="00EF2DB8">
        <w:rPr>
          <w:rFonts w:ascii="TH SarabunPSK" w:hAnsi="TH SarabunPSK" w:cs="TH SarabunPSK"/>
          <w:sz w:val="32"/>
          <w:szCs w:val="32"/>
        </w:rPr>
        <w:t xml:space="preserve">English </w:t>
      </w:r>
      <w:r w:rsidRPr="00EF2DB8">
        <w:rPr>
          <w:rFonts w:ascii="TH SarabunPSK" w:hAnsi="TH SarabunPSK" w:cs="TH SarabunPSK" w:hint="cs"/>
          <w:sz w:val="32"/>
          <w:szCs w:val="32"/>
          <w:cs/>
        </w:rPr>
        <w:t>เพื่อช่วยปรับพื้นฐานภาษาอังกฤษระดับอุดมศึกษา อีกทั้ง นักศึกษาจะได้รับการชี้แจงเกี่ยวกับ</w:t>
      </w:r>
      <w:r w:rsidRPr="00EF2DB8">
        <w:rPr>
          <w:rFonts w:ascii="TH SarabunPSK" w:hAnsi="TH SarabunPSK" w:cs="TH SarabunPSK"/>
          <w:sz w:val="32"/>
          <w:szCs w:val="32"/>
          <w:cs/>
        </w:rPr>
        <w:t>การเรียน</w:t>
      </w:r>
      <w:r w:rsidRPr="00EF2DB8">
        <w:rPr>
          <w:rFonts w:ascii="TH SarabunPSK" w:hAnsi="TH SarabunPSK" w:cs="TH SarabunPSK" w:hint="cs"/>
          <w:sz w:val="32"/>
          <w:szCs w:val="32"/>
          <w:cs/>
        </w:rPr>
        <w:t>หมวดวิชาศึกษาทั่วไป</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เพื่อให้ทราบความคาดหวังและวัตถุประสงค์ในการเรียนรายวิชาศึกษาทั่วไปก่อน</w:t>
      </w:r>
      <w:r w:rsidR="00725EFC" w:rsidRPr="00EF2DB8">
        <w:rPr>
          <w:rFonts w:ascii="TH SarabunPSK" w:hAnsi="TH SarabunPSK" w:cs="TH SarabunPSK" w:hint="cs"/>
          <w:sz w:val="32"/>
          <w:szCs w:val="32"/>
          <w:cs/>
        </w:rPr>
        <w:t>เปืดภาคการศึกษา</w:t>
      </w:r>
    </w:p>
    <w:p w:rsidR="00E1462B" w:rsidRPr="00EF2DB8" w:rsidRDefault="00E1462B" w:rsidP="00E1462B">
      <w:p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hint="cs"/>
          <w:sz w:val="32"/>
          <w:szCs w:val="32"/>
          <w:cs/>
        </w:rPr>
        <w:t>2</w:t>
      </w:r>
      <w:r w:rsidRPr="00EF2DB8">
        <w:rPr>
          <w:rFonts w:ascii="TH SarabunPSK" w:hAnsi="TH SarabunPSK" w:cs="TH SarabunPSK"/>
          <w:sz w:val="32"/>
          <w:szCs w:val="32"/>
          <w:cs/>
          <w:lang w:val="en-US"/>
        </w:rPr>
        <w:t xml:space="preserve">) </w:t>
      </w:r>
      <w:r w:rsidRPr="00EF2DB8">
        <w:rPr>
          <w:rFonts w:ascii="TH SarabunPSK" w:hAnsi="TH SarabunPSK" w:cs="TH SarabunPSK" w:hint="cs"/>
          <w:sz w:val="32"/>
          <w:szCs w:val="32"/>
          <w:cs/>
        </w:rPr>
        <w:t>ระหว่างการเรียน</w:t>
      </w:r>
      <w:r w:rsidRPr="00EF2DB8">
        <w:rPr>
          <w:rFonts w:ascii="TH SarabunPSK" w:hAnsi="TH SarabunPSK" w:cs="TH SarabunPSK"/>
          <w:sz w:val="32"/>
          <w:szCs w:val="32"/>
          <w:cs/>
        </w:rPr>
        <w:t xml:space="preserve"> </w:t>
      </w:r>
      <w:r w:rsidR="00725EFC" w:rsidRPr="00EF2DB8">
        <w:rPr>
          <w:rFonts w:ascii="TH SarabunPSK" w:hAnsi="TH SarabunPSK" w:cs="TH SarabunPSK" w:hint="cs"/>
          <w:sz w:val="32"/>
          <w:szCs w:val="32"/>
          <w:cs/>
        </w:rPr>
        <w:t>จะ</w:t>
      </w:r>
      <w:r w:rsidRPr="00EF2DB8">
        <w:rPr>
          <w:rFonts w:ascii="TH SarabunPSK" w:hAnsi="TH SarabunPSK" w:cs="TH SarabunPSK" w:hint="cs"/>
          <w:sz w:val="32"/>
          <w:szCs w:val="32"/>
          <w:cs/>
        </w:rPr>
        <w:t>ดำเนินการติดตามนักศึกษาอย่างต่อเนื่อง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โดยใช้ระบบแจ้งเตือนความเสี่ยงไม่ผ่านเกณฑ์การเรียนในแต่ละวิชา ในสัปดาห์ที่</w:t>
      </w:r>
      <w:r w:rsidRPr="00EF2DB8">
        <w:rPr>
          <w:rFonts w:ascii="TH SarabunPSK" w:hAnsi="TH SarabunPSK" w:cs="TH SarabunPSK"/>
          <w:sz w:val="32"/>
          <w:szCs w:val="32"/>
          <w:cs/>
        </w:rPr>
        <w:t xml:space="preserve"> 5 </w:t>
      </w:r>
      <w:r w:rsidRPr="00EF2DB8">
        <w:rPr>
          <w:rFonts w:ascii="TH SarabunPSK" w:hAnsi="TH SarabunPSK" w:cs="TH SarabunPSK" w:hint="cs"/>
          <w:sz w:val="32"/>
          <w:szCs w:val="32"/>
          <w:cs/>
        </w:rPr>
        <w:t>และ</w:t>
      </w:r>
      <w:r w:rsidRPr="00EF2DB8">
        <w:rPr>
          <w:rFonts w:ascii="TH SarabunPSK" w:hAnsi="TH SarabunPSK" w:cs="TH SarabunPSK"/>
          <w:sz w:val="32"/>
          <w:szCs w:val="32"/>
          <w:cs/>
        </w:rPr>
        <w:t xml:space="preserve"> 8 </w:t>
      </w:r>
      <w:r w:rsidRPr="00EF2DB8">
        <w:rPr>
          <w:rFonts w:ascii="TH SarabunPSK" w:hAnsi="TH SarabunPSK" w:cs="TH SarabunPSK" w:hint="cs"/>
          <w:sz w:val="32"/>
          <w:szCs w:val="32"/>
          <w:cs/>
        </w:rPr>
        <w:t>เพื่อช่วยเหลือนักศึกษาที่มีผลการเรียนต่ำ</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พร้อมทั้งมีการประชุมทีมผู้สอนทุกสัปดาห์</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เพื่อควบคุมมาตรฐานรายวิชาที่มีหลายกลุ่มเรียนผ่านการใช้</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มคอ</w:t>
      </w:r>
      <w:r w:rsidRPr="00EF2DB8">
        <w:rPr>
          <w:rFonts w:ascii="TH SarabunPSK" w:hAnsi="TH SarabunPSK" w:cs="TH SarabunPSK"/>
          <w:sz w:val="32"/>
          <w:szCs w:val="32"/>
          <w:cs/>
        </w:rPr>
        <w:t xml:space="preserve">.3 </w:t>
      </w:r>
      <w:r w:rsidRPr="00EF2DB8">
        <w:rPr>
          <w:rFonts w:ascii="TH SarabunPSK" w:hAnsi="TH SarabunPSK" w:cs="TH SarabunPSK" w:hint="cs"/>
          <w:sz w:val="32"/>
          <w:szCs w:val="32"/>
          <w:cs/>
        </w:rPr>
        <w:t>และ</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Rubric </w:t>
      </w:r>
      <w:r w:rsidRPr="00EF2DB8">
        <w:rPr>
          <w:rFonts w:ascii="TH SarabunPSK" w:hAnsi="TH SarabunPSK" w:cs="TH SarabunPSK" w:hint="cs"/>
          <w:sz w:val="32"/>
          <w:szCs w:val="32"/>
          <w:cs/>
        </w:rPr>
        <w:t>กลาง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เพื่อให้การสอนและการประเมินสอดคล้องกัน</w:t>
      </w:r>
    </w:p>
    <w:p w:rsidR="00E1462B" w:rsidRPr="00EF2DB8" w:rsidRDefault="00E1462B" w:rsidP="00E1462B">
      <w:p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rPr>
        <w:tab/>
        <w:t>3</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เมื่อสิ้นสุดภาคการศึกษา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จะจัดประชุมสรุปผลการ</w:t>
      </w:r>
      <w:r w:rsidR="00725EFC" w:rsidRPr="00EF2DB8">
        <w:rPr>
          <w:rFonts w:ascii="TH SarabunPSK" w:hAnsi="TH SarabunPSK" w:cs="TH SarabunPSK" w:hint="cs"/>
          <w:sz w:val="32"/>
          <w:szCs w:val="32"/>
          <w:cs/>
        </w:rPr>
        <w:t>ศึกษา</w:t>
      </w:r>
      <w:r w:rsidRPr="00EF2DB8">
        <w:rPr>
          <w:rFonts w:ascii="TH SarabunPSK" w:hAnsi="TH SarabunPSK" w:cs="TH SarabunPSK" w:hint="cs"/>
          <w:sz w:val="32"/>
          <w:szCs w:val="32"/>
          <w:cs/>
        </w:rPr>
        <w:t>ของผู้เรียน</w:t>
      </w:r>
      <w:r w:rsidR="00725EFC" w:rsidRPr="00EF2DB8">
        <w:rPr>
          <w:rFonts w:ascii="TH SarabunPSK" w:hAnsi="TH SarabunPSK" w:cs="TH SarabunPSK" w:hint="cs"/>
          <w:sz w:val="32"/>
          <w:szCs w:val="32"/>
          <w:cs/>
        </w:rPr>
        <w:t>และผลประเมินการสอน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เพื่อทวนสอบผลลัพธ์รายวิชา</w:t>
      </w:r>
      <w:r w:rsidRPr="00EF2DB8">
        <w:rPr>
          <w:rFonts w:ascii="TH SarabunPSK" w:hAnsi="TH SarabunPSK" w:cs="TH SarabunPSK"/>
          <w:sz w:val="32"/>
          <w:szCs w:val="32"/>
          <w:cs/>
        </w:rPr>
        <w:t xml:space="preserve"> (</w:t>
      </w:r>
      <w:r w:rsidRPr="00EF2DB8">
        <w:rPr>
          <w:rFonts w:ascii="TH SarabunPSK" w:hAnsi="TH SarabunPSK" w:cs="TH SarabunPSK"/>
          <w:sz w:val="32"/>
          <w:szCs w:val="32"/>
        </w:rPr>
        <w:t>CLO</w:t>
      </w:r>
      <w:r w:rsidR="00725EFC" w:rsidRPr="00EF2DB8">
        <w:rPr>
          <w:rFonts w:ascii="TH SarabunPSK" w:hAnsi="TH SarabunPSK" w:cs="TH SarabunPSK"/>
          <w:sz w:val="32"/>
          <w:szCs w:val="32"/>
        </w:rPr>
        <w:t>s</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กับ</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GELOs </w:t>
      </w:r>
      <w:r w:rsidRPr="00EF2DB8">
        <w:rPr>
          <w:rFonts w:ascii="TH SarabunPSK" w:hAnsi="TH SarabunPSK" w:cs="TH SarabunPSK" w:hint="cs"/>
          <w:sz w:val="32"/>
          <w:szCs w:val="32"/>
          <w:cs/>
        </w:rPr>
        <w:t>และหากพบว่าผลสัมฤทธิ์ไม่เป็นไปตามเป้าหมาย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จะมีการวางแผนปรับปรุงรายวิชาหรือกิจกรรมการเรียนรู้ให้เหมาะสมกับผู้เรียนมากขึ้น</w:t>
      </w:r>
    </w:p>
    <w:p w:rsidR="00E1462B" w:rsidRPr="00EF2DB8" w:rsidRDefault="00725EFC" w:rsidP="00E1462B">
      <w:p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cs/>
        </w:rPr>
        <w:tab/>
      </w:r>
      <w:r w:rsidR="00E1462B" w:rsidRPr="00EF2DB8">
        <w:rPr>
          <w:rFonts w:ascii="TH SarabunPSK" w:hAnsi="TH SarabunPSK" w:cs="TH SarabunPSK" w:hint="cs"/>
          <w:sz w:val="32"/>
          <w:szCs w:val="32"/>
          <w:cs/>
        </w:rPr>
        <w:t>นอกจากนี้</w:t>
      </w:r>
      <w:r w:rsidR="00E1462B" w:rsidRPr="00EF2DB8">
        <w:rPr>
          <w:rFonts w:ascii="TH SarabunPSK" w:hAnsi="TH SarabunPSK" w:cs="TH SarabunPSK"/>
          <w:sz w:val="32"/>
          <w:szCs w:val="32"/>
          <w:cs/>
        </w:rPr>
        <w:t xml:space="preserve"> </w:t>
      </w:r>
      <w:r w:rsidR="00E1462B" w:rsidRPr="00EF2DB8">
        <w:rPr>
          <w:rFonts w:ascii="TH SarabunPSK" w:hAnsi="TH SarabunPSK" w:cs="TH SarabunPSK" w:hint="cs"/>
          <w:sz w:val="32"/>
          <w:szCs w:val="32"/>
          <w:cs/>
        </w:rPr>
        <w:t>หมวดวิชาฯ</w:t>
      </w:r>
      <w:r w:rsidR="00E1462B" w:rsidRPr="00EF2DB8">
        <w:rPr>
          <w:rFonts w:ascii="TH SarabunPSK" w:hAnsi="TH SarabunPSK" w:cs="TH SarabunPSK"/>
          <w:sz w:val="32"/>
          <w:szCs w:val="32"/>
          <w:cs/>
        </w:rPr>
        <w:t xml:space="preserve"> </w:t>
      </w:r>
      <w:r w:rsidR="00E1462B" w:rsidRPr="00EF2DB8">
        <w:rPr>
          <w:rFonts w:ascii="TH SarabunPSK" w:hAnsi="TH SarabunPSK" w:cs="TH SarabunPSK" w:hint="cs"/>
          <w:sz w:val="32"/>
          <w:szCs w:val="32"/>
          <w:cs/>
        </w:rPr>
        <w:t>ยังมีมาตรการสนับสนุนเพิ่มเติม</w:t>
      </w:r>
      <w:r w:rsidR="00E1462B" w:rsidRPr="00EF2DB8">
        <w:rPr>
          <w:rFonts w:ascii="TH SarabunPSK" w:hAnsi="TH SarabunPSK" w:cs="TH SarabunPSK"/>
          <w:sz w:val="32"/>
          <w:szCs w:val="32"/>
          <w:cs/>
        </w:rPr>
        <w:t xml:space="preserve"> </w:t>
      </w:r>
      <w:r w:rsidR="00E1462B" w:rsidRPr="00EF2DB8">
        <w:rPr>
          <w:rFonts w:ascii="TH SarabunPSK" w:hAnsi="TH SarabunPSK" w:cs="TH SarabunPSK" w:hint="cs"/>
          <w:sz w:val="32"/>
          <w:szCs w:val="32"/>
          <w:cs/>
        </w:rPr>
        <w:t>เช่น</w:t>
      </w:r>
      <w:r w:rsidR="00E1462B" w:rsidRPr="00EF2DB8">
        <w:rPr>
          <w:rFonts w:ascii="TH SarabunPSK" w:hAnsi="TH SarabunPSK" w:cs="TH SarabunPSK"/>
          <w:sz w:val="32"/>
          <w:szCs w:val="32"/>
          <w:cs/>
        </w:rPr>
        <w:t xml:space="preserve"> </w:t>
      </w:r>
      <w:r w:rsidR="00E1462B" w:rsidRPr="00EF2DB8">
        <w:rPr>
          <w:rFonts w:ascii="TH SarabunPSK" w:hAnsi="TH SarabunPSK" w:cs="TH SarabunPSK" w:hint="cs"/>
          <w:sz w:val="32"/>
          <w:szCs w:val="32"/>
          <w:cs/>
        </w:rPr>
        <w:t>การสอนเสริม</w:t>
      </w:r>
      <w:r w:rsidR="00E1462B" w:rsidRPr="00EF2DB8">
        <w:rPr>
          <w:rFonts w:ascii="TH SarabunPSK" w:hAnsi="TH SarabunPSK" w:cs="TH SarabunPSK"/>
          <w:sz w:val="32"/>
          <w:szCs w:val="32"/>
          <w:cs/>
        </w:rPr>
        <w:t xml:space="preserve"> </w:t>
      </w:r>
      <w:r w:rsidR="00E1462B" w:rsidRPr="00EF2DB8">
        <w:rPr>
          <w:rFonts w:ascii="TH SarabunPSK" w:hAnsi="TH SarabunPSK" w:cs="TH SarabunPSK" w:hint="cs"/>
          <w:sz w:val="32"/>
          <w:szCs w:val="32"/>
          <w:cs/>
        </w:rPr>
        <w:t>การให้คำปรึกษา</w:t>
      </w:r>
      <w:r w:rsidR="00E1462B" w:rsidRPr="00EF2DB8">
        <w:rPr>
          <w:rFonts w:ascii="TH SarabunPSK" w:hAnsi="TH SarabunPSK" w:cs="TH SarabunPSK"/>
          <w:sz w:val="32"/>
          <w:szCs w:val="32"/>
          <w:cs/>
        </w:rPr>
        <w:t xml:space="preserve"> </w:t>
      </w:r>
      <w:r w:rsidR="00E1462B" w:rsidRPr="00EF2DB8">
        <w:rPr>
          <w:rFonts w:ascii="TH SarabunPSK" w:hAnsi="TH SarabunPSK" w:cs="TH SarabunPSK" w:hint="cs"/>
          <w:sz w:val="32"/>
          <w:szCs w:val="32"/>
          <w:cs/>
        </w:rPr>
        <w:t>และกิจกรรมพัฒนาทักษะ</w:t>
      </w:r>
      <w:r w:rsidRPr="00EF2DB8">
        <w:rPr>
          <w:rFonts w:ascii="TH SarabunPSK" w:hAnsi="TH SarabunPSK" w:cs="TH SarabunPSK" w:hint="cs"/>
          <w:sz w:val="32"/>
          <w:szCs w:val="32"/>
          <w:cs/>
        </w:rPr>
        <w:t>ภาษาอังกฤษและทักษในศตวรรษที่ 21</w:t>
      </w:r>
      <w:r w:rsidR="00E1462B" w:rsidRPr="00EF2DB8">
        <w:rPr>
          <w:rFonts w:ascii="TH SarabunPSK" w:hAnsi="TH SarabunPSK" w:cs="TH SarabunPSK"/>
          <w:sz w:val="32"/>
          <w:szCs w:val="32"/>
          <w:cs/>
        </w:rPr>
        <w:t xml:space="preserve"> </w:t>
      </w:r>
      <w:r w:rsidR="00E1462B" w:rsidRPr="00EF2DB8">
        <w:rPr>
          <w:rFonts w:ascii="TH SarabunPSK" w:hAnsi="TH SarabunPSK" w:cs="TH SarabunPSK" w:hint="cs"/>
          <w:sz w:val="32"/>
          <w:szCs w:val="32"/>
          <w:cs/>
        </w:rPr>
        <w:t>เพื่อให้มั่นใจว่านักศึกษาสามารถบรรลุผลลัพธ์การเรียนรู้ของหมวด</w:t>
      </w:r>
      <w:r w:rsidRPr="00EF2DB8">
        <w:rPr>
          <w:rFonts w:ascii="TH SarabunPSK" w:hAnsi="TH SarabunPSK" w:cs="TH SarabunPSK" w:hint="cs"/>
          <w:sz w:val="32"/>
          <w:szCs w:val="32"/>
          <w:cs/>
        </w:rPr>
        <w:t>วิชาศึกษาทั่วไป</w:t>
      </w:r>
      <w:r w:rsidR="00E1462B" w:rsidRPr="00EF2DB8">
        <w:rPr>
          <w:rFonts w:ascii="TH SarabunPSK" w:hAnsi="TH SarabunPSK" w:cs="TH SarabunPSK" w:hint="cs"/>
          <w:sz w:val="32"/>
          <w:szCs w:val="32"/>
          <w:cs/>
        </w:rPr>
        <w:t>ได้ครบทุกด้าน</w:t>
      </w:r>
      <w:r w:rsidR="00E1462B" w:rsidRPr="00EF2DB8">
        <w:rPr>
          <w:rFonts w:ascii="TH SarabunPSK" w:hAnsi="TH SarabunPSK" w:cs="TH SarabunPSK"/>
          <w:sz w:val="32"/>
          <w:szCs w:val="32"/>
          <w:cs/>
        </w:rPr>
        <w:t xml:space="preserve"> </w:t>
      </w:r>
      <w:r w:rsidR="00E1462B" w:rsidRPr="00EF2DB8">
        <w:rPr>
          <w:rFonts w:ascii="TH SarabunPSK" w:hAnsi="TH SarabunPSK" w:cs="TH SarabunPSK" w:hint="cs"/>
          <w:sz w:val="32"/>
          <w:szCs w:val="32"/>
          <w:cs/>
        </w:rPr>
        <w:t>ทั้งด้านความรู้</w:t>
      </w:r>
      <w:r w:rsidR="00E1462B" w:rsidRPr="00EF2DB8">
        <w:rPr>
          <w:rFonts w:ascii="TH SarabunPSK" w:hAnsi="TH SarabunPSK" w:cs="TH SarabunPSK"/>
          <w:sz w:val="32"/>
          <w:szCs w:val="32"/>
          <w:cs/>
        </w:rPr>
        <w:t xml:space="preserve"> </w:t>
      </w:r>
      <w:r w:rsidR="00E1462B" w:rsidRPr="00EF2DB8">
        <w:rPr>
          <w:rFonts w:ascii="TH SarabunPSK" w:hAnsi="TH SarabunPSK" w:cs="TH SarabunPSK" w:hint="cs"/>
          <w:sz w:val="32"/>
          <w:szCs w:val="32"/>
          <w:cs/>
        </w:rPr>
        <w:t>ทักษะ</w:t>
      </w:r>
      <w:r w:rsidR="00E1462B" w:rsidRPr="00EF2DB8">
        <w:rPr>
          <w:rFonts w:ascii="TH SarabunPSK" w:hAnsi="TH SarabunPSK" w:cs="TH SarabunPSK"/>
          <w:sz w:val="32"/>
          <w:szCs w:val="32"/>
          <w:cs/>
        </w:rPr>
        <w:t xml:space="preserve"> </w:t>
      </w:r>
      <w:r w:rsidR="00E1462B" w:rsidRPr="00EF2DB8">
        <w:rPr>
          <w:rFonts w:ascii="TH SarabunPSK" w:hAnsi="TH SarabunPSK" w:cs="TH SarabunPSK" w:hint="cs"/>
          <w:sz w:val="32"/>
          <w:szCs w:val="32"/>
          <w:cs/>
        </w:rPr>
        <w:t>จริยธรรม</w:t>
      </w:r>
      <w:r w:rsidR="00E1462B" w:rsidRPr="00EF2DB8">
        <w:rPr>
          <w:rFonts w:ascii="TH SarabunPSK" w:hAnsi="TH SarabunPSK" w:cs="TH SarabunPSK"/>
          <w:sz w:val="32"/>
          <w:szCs w:val="32"/>
          <w:cs/>
        </w:rPr>
        <w:t xml:space="preserve"> </w:t>
      </w:r>
      <w:r w:rsidR="00E1462B" w:rsidRPr="00EF2DB8">
        <w:rPr>
          <w:rFonts w:ascii="TH SarabunPSK" w:hAnsi="TH SarabunPSK" w:cs="TH SarabunPSK" w:hint="cs"/>
          <w:sz w:val="32"/>
          <w:szCs w:val="32"/>
          <w:cs/>
        </w:rPr>
        <w:t>และลักษณะส่วนบุคคล</w:t>
      </w:r>
    </w:p>
    <w:p w:rsidR="00290F9C" w:rsidRPr="00EF2DB8" w:rsidRDefault="00290F9C" w:rsidP="002B58AA">
      <w:pPr>
        <w:tabs>
          <w:tab w:val="left" w:pos="0"/>
        </w:tabs>
        <w:spacing w:after="0" w:line="240" w:lineRule="auto"/>
        <w:jc w:val="thaiDistribute"/>
        <w:rPr>
          <w:rFonts w:ascii="TH SarabunPSK" w:hAnsi="TH SarabunPSK" w:cs="TH SarabunPSK"/>
          <w:sz w:val="32"/>
          <w:szCs w:val="32"/>
          <w:lang w:val="en-US"/>
        </w:rPr>
      </w:pPr>
      <w:r w:rsidRPr="00EF2DB8">
        <w:rPr>
          <w:rFonts w:ascii="TH SarabunPSK" w:hAnsi="TH SarabunPSK" w:cs="TH SarabunPSK" w:hint="cs"/>
          <w:b/>
          <w:bCs/>
          <w:sz w:val="32"/>
          <w:szCs w:val="32"/>
          <w:cs/>
        </w:rPr>
        <w:t>กระบวนการดำเนินงาน</w:t>
      </w:r>
      <w:r w:rsidRPr="00EF2DB8">
        <w:rPr>
          <w:rFonts w:ascii="TH SarabunPSK" w:hAnsi="TH SarabunPSK" w:cs="TH SarabunPSK"/>
          <w:b/>
          <w:bCs/>
          <w:sz w:val="32"/>
          <w:szCs w:val="32"/>
          <w:cs/>
        </w:rPr>
        <w:t>:</w:t>
      </w:r>
      <w:r w:rsidRPr="00EF2DB8">
        <w:rPr>
          <w:rFonts w:ascii="TH SarabunPSK" w:hAnsi="TH SarabunPSK" w:cs="TH SarabunPSK" w:hint="cs"/>
          <w:b/>
          <w:bCs/>
          <w:sz w:val="32"/>
          <w:szCs w:val="32"/>
          <w:cs/>
        </w:rPr>
        <w:t xml:space="preserve"> (1)</w:t>
      </w:r>
      <w:r w:rsidRPr="00EF2DB8">
        <w:rPr>
          <w:rFonts w:ascii="TH SarabunPSK" w:hAnsi="TH SarabunPSK" w:cs="TH SarabunPSK" w:hint="cs"/>
          <w:sz w:val="32"/>
          <w:szCs w:val="32"/>
          <w:cs/>
        </w:rPr>
        <w:t xml:space="preserve"> </w:t>
      </w:r>
      <w:r w:rsidRPr="00EF2DB8">
        <w:rPr>
          <w:rFonts w:ascii="TH SarabunPSK" w:hAnsi="TH SarabunPSK" w:cs="TH SarabunPSK" w:hint="cs"/>
          <w:b/>
          <w:bCs/>
          <w:sz w:val="32"/>
          <w:szCs w:val="32"/>
          <w:cs/>
        </w:rPr>
        <w:t>การรับนักศึกษา</w:t>
      </w:r>
      <w:r w:rsidR="001A3E7B" w:rsidRPr="00EF2DB8">
        <w:rPr>
          <w:rFonts w:ascii="TH SarabunPSK" w:hAnsi="TH SarabunPSK" w:cs="TH SarabunPSK" w:hint="cs"/>
          <w:b/>
          <w:bCs/>
          <w:sz w:val="32"/>
          <w:szCs w:val="32"/>
          <w:cs/>
        </w:rPr>
        <w:t xml:space="preserve"> </w:t>
      </w:r>
      <w:r w:rsidR="001A3E7B" w:rsidRPr="00EF2DB8">
        <w:rPr>
          <w:rFonts w:ascii="TH SarabunPSK" w:hAnsi="TH SarabunPSK" w:cs="TH SarabunPSK"/>
          <w:b/>
          <w:bCs/>
          <w:sz w:val="32"/>
          <w:szCs w:val="32"/>
          <w:lang w:val="en-US"/>
        </w:rPr>
        <w:t>N</w:t>
      </w:r>
      <w:r w:rsidR="001A3E7B" w:rsidRPr="00EF2DB8">
        <w:rPr>
          <w:rFonts w:ascii="TH SarabunPSK" w:hAnsi="TH SarabunPSK" w:cs="TH SarabunPSK"/>
          <w:b/>
          <w:bCs/>
          <w:sz w:val="32"/>
          <w:szCs w:val="32"/>
          <w:cs/>
          <w:lang w:val="en-US"/>
        </w:rPr>
        <w:t>/</w:t>
      </w:r>
      <w:r w:rsidR="001A3E7B" w:rsidRPr="00EF2DB8">
        <w:rPr>
          <w:rFonts w:ascii="TH SarabunPSK" w:hAnsi="TH SarabunPSK" w:cs="TH SarabunPSK"/>
          <w:b/>
          <w:bCs/>
          <w:sz w:val="32"/>
          <w:szCs w:val="32"/>
          <w:lang w:val="en-US"/>
        </w:rPr>
        <w:t>A</w:t>
      </w:r>
    </w:p>
    <w:p w:rsidR="00290F9C" w:rsidRPr="00EF2DB8"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sz w:val="32"/>
          <w:szCs w:val="32"/>
        </w:rPr>
      </w:pPr>
      <w:r w:rsidRPr="00EF2DB8">
        <w:rPr>
          <w:rFonts w:ascii="TH SarabunPSK" w:hAnsi="TH SarabunPSK" w:cs="TH SarabunPSK" w:hint="cs"/>
          <w:sz w:val="32"/>
          <w:szCs w:val="32"/>
          <w:cs/>
        </w:rPr>
        <w:t>กระบวนการดำเนินงาน</w:t>
      </w:r>
      <w:r w:rsidR="001A3E7B" w:rsidRPr="00EF2DB8">
        <w:rPr>
          <w:rFonts w:ascii="TH SarabunPSK" w:hAnsi="TH SarabunPSK" w:cs="TH SarabunPSK"/>
          <w:sz w:val="32"/>
          <w:szCs w:val="32"/>
          <w:cs/>
        </w:rPr>
        <w:t xml:space="preserve"> </w:t>
      </w:r>
      <w:r w:rsidR="001A3E7B" w:rsidRPr="00EF2DB8">
        <w:rPr>
          <w:rFonts w:ascii="TH SarabunPSK" w:hAnsi="TH SarabunPSK" w:cs="TH SarabunPSK"/>
          <w:sz w:val="32"/>
          <w:szCs w:val="32"/>
          <w:lang w:val="en-US"/>
        </w:rPr>
        <w:t>N</w:t>
      </w:r>
      <w:r w:rsidR="001A3E7B" w:rsidRPr="00EF2DB8">
        <w:rPr>
          <w:rFonts w:ascii="TH SarabunPSK" w:hAnsi="TH SarabunPSK" w:cs="TH SarabunPSK"/>
          <w:sz w:val="32"/>
          <w:szCs w:val="32"/>
          <w:cs/>
          <w:lang w:val="en-US"/>
        </w:rPr>
        <w:t>/</w:t>
      </w:r>
      <w:r w:rsidR="001A3E7B" w:rsidRPr="00EF2DB8">
        <w:rPr>
          <w:rFonts w:ascii="TH SarabunPSK" w:hAnsi="TH SarabunPSK" w:cs="TH SarabunPSK"/>
          <w:sz w:val="32"/>
          <w:szCs w:val="32"/>
          <w:lang w:val="en-US"/>
        </w:rPr>
        <w:t>A</w:t>
      </w:r>
    </w:p>
    <w:p w:rsidR="00290F9C" w:rsidRPr="00EF2DB8"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sz w:val="32"/>
          <w:szCs w:val="32"/>
        </w:rPr>
      </w:pPr>
      <w:r w:rsidRPr="00EF2DB8">
        <w:rPr>
          <w:rFonts w:ascii="TH SarabunPSK" w:hAnsi="TH SarabunPSK" w:cs="TH SarabunPSK" w:hint="cs"/>
          <w:sz w:val="32"/>
          <w:szCs w:val="32"/>
          <w:cs/>
        </w:rPr>
        <w:t xml:space="preserve">จุดควบคุม </w:t>
      </w:r>
      <w:r w:rsidR="001A3E7B" w:rsidRPr="00EF2DB8">
        <w:rPr>
          <w:rFonts w:ascii="TH SarabunPSK" w:hAnsi="TH SarabunPSK" w:cs="TH SarabunPSK"/>
          <w:sz w:val="32"/>
          <w:szCs w:val="32"/>
          <w:cs/>
        </w:rPr>
        <w:t xml:space="preserve"> </w:t>
      </w:r>
      <w:r w:rsidR="001A3E7B" w:rsidRPr="00EF2DB8">
        <w:rPr>
          <w:rFonts w:ascii="TH SarabunPSK" w:hAnsi="TH SarabunPSK" w:cs="TH SarabunPSK"/>
          <w:sz w:val="32"/>
          <w:szCs w:val="32"/>
          <w:lang w:val="en-US"/>
        </w:rPr>
        <w:t>N</w:t>
      </w:r>
      <w:r w:rsidR="001A3E7B" w:rsidRPr="00EF2DB8">
        <w:rPr>
          <w:rFonts w:ascii="TH SarabunPSK" w:hAnsi="TH SarabunPSK" w:cs="TH SarabunPSK"/>
          <w:sz w:val="32"/>
          <w:szCs w:val="32"/>
          <w:cs/>
          <w:lang w:val="en-US"/>
        </w:rPr>
        <w:t>/</w:t>
      </w:r>
      <w:r w:rsidR="001A3E7B" w:rsidRPr="00EF2DB8">
        <w:rPr>
          <w:rFonts w:ascii="TH SarabunPSK" w:hAnsi="TH SarabunPSK" w:cs="TH SarabunPSK"/>
          <w:sz w:val="32"/>
          <w:szCs w:val="32"/>
          <w:lang w:val="en-US"/>
        </w:rPr>
        <w:t>A</w:t>
      </w:r>
    </w:p>
    <w:p w:rsidR="00290F9C" w:rsidRPr="00EF2DB8"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sz w:val="32"/>
          <w:szCs w:val="32"/>
        </w:rPr>
      </w:pPr>
      <w:r w:rsidRPr="00EF2DB8">
        <w:rPr>
          <w:rFonts w:ascii="TH SarabunPSK" w:hAnsi="TH SarabunPSK" w:cs="TH SarabunPSK" w:hint="cs"/>
          <w:sz w:val="32"/>
          <w:szCs w:val="32"/>
          <w:cs/>
        </w:rPr>
        <w:t xml:space="preserve">ผู้รับผิดชอบ </w:t>
      </w:r>
      <w:r w:rsidR="001A3E7B" w:rsidRPr="00EF2DB8">
        <w:rPr>
          <w:rFonts w:ascii="TH SarabunPSK" w:hAnsi="TH SarabunPSK" w:cs="TH SarabunPSK"/>
          <w:sz w:val="32"/>
          <w:szCs w:val="32"/>
          <w:cs/>
        </w:rPr>
        <w:t xml:space="preserve"> </w:t>
      </w:r>
      <w:r w:rsidR="001A3E7B" w:rsidRPr="00EF2DB8">
        <w:rPr>
          <w:rFonts w:ascii="TH SarabunPSK" w:hAnsi="TH SarabunPSK" w:cs="TH SarabunPSK"/>
          <w:sz w:val="32"/>
          <w:szCs w:val="32"/>
          <w:lang w:val="en-US"/>
        </w:rPr>
        <w:t>N</w:t>
      </w:r>
      <w:r w:rsidR="001A3E7B" w:rsidRPr="00EF2DB8">
        <w:rPr>
          <w:rFonts w:ascii="TH SarabunPSK" w:hAnsi="TH SarabunPSK" w:cs="TH SarabunPSK"/>
          <w:sz w:val="32"/>
          <w:szCs w:val="32"/>
          <w:cs/>
          <w:lang w:val="en-US"/>
        </w:rPr>
        <w:t>/</w:t>
      </w:r>
      <w:r w:rsidR="001A3E7B" w:rsidRPr="00EF2DB8">
        <w:rPr>
          <w:rFonts w:ascii="TH SarabunPSK" w:hAnsi="TH SarabunPSK" w:cs="TH SarabunPSK"/>
          <w:sz w:val="32"/>
          <w:szCs w:val="32"/>
          <w:lang w:val="en-US"/>
        </w:rPr>
        <w:t>A</w:t>
      </w:r>
    </w:p>
    <w:p w:rsidR="00290F9C" w:rsidRPr="00EF2DB8"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sz w:val="32"/>
          <w:szCs w:val="32"/>
        </w:rPr>
      </w:pPr>
      <w:r w:rsidRPr="00EF2DB8">
        <w:rPr>
          <w:rFonts w:ascii="TH SarabunPSK" w:hAnsi="TH SarabunPSK" w:cs="TH SarabunPSK" w:hint="cs"/>
          <w:sz w:val="32"/>
          <w:szCs w:val="32"/>
          <w:cs/>
        </w:rPr>
        <w:t xml:space="preserve">ช่วงเวลาดำเนินงาน </w:t>
      </w:r>
      <w:r w:rsidR="001A3E7B" w:rsidRPr="00EF2DB8">
        <w:rPr>
          <w:rFonts w:ascii="TH SarabunPSK" w:hAnsi="TH SarabunPSK" w:cs="TH SarabunPSK"/>
          <w:sz w:val="32"/>
          <w:szCs w:val="32"/>
          <w:cs/>
        </w:rPr>
        <w:t xml:space="preserve"> </w:t>
      </w:r>
      <w:r w:rsidR="001A3E7B" w:rsidRPr="00EF2DB8">
        <w:rPr>
          <w:rFonts w:ascii="TH SarabunPSK" w:hAnsi="TH SarabunPSK" w:cs="TH SarabunPSK"/>
          <w:sz w:val="32"/>
          <w:szCs w:val="32"/>
          <w:lang w:val="en-US"/>
        </w:rPr>
        <w:t>N</w:t>
      </w:r>
      <w:r w:rsidR="001A3E7B" w:rsidRPr="00EF2DB8">
        <w:rPr>
          <w:rFonts w:ascii="TH SarabunPSK" w:hAnsi="TH SarabunPSK" w:cs="TH SarabunPSK"/>
          <w:sz w:val="32"/>
          <w:szCs w:val="32"/>
          <w:cs/>
          <w:lang w:val="en-US"/>
        </w:rPr>
        <w:t>/</w:t>
      </w:r>
      <w:r w:rsidR="001A3E7B" w:rsidRPr="00EF2DB8">
        <w:rPr>
          <w:rFonts w:ascii="TH SarabunPSK" w:hAnsi="TH SarabunPSK" w:cs="TH SarabunPSK"/>
          <w:sz w:val="32"/>
          <w:szCs w:val="32"/>
          <w:lang w:val="en-US"/>
        </w:rPr>
        <w:t>A</w:t>
      </w:r>
    </w:p>
    <w:p w:rsidR="00290F9C" w:rsidRPr="00EF2DB8"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sz w:val="32"/>
          <w:szCs w:val="32"/>
        </w:rPr>
      </w:pPr>
      <w:r w:rsidRPr="00EF2DB8">
        <w:rPr>
          <w:rFonts w:ascii="TH SarabunPSK" w:hAnsi="TH SarabunPSK" w:cs="TH SarabunPSK" w:hint="cs"/>
          <w:sz w:val="32"/>
          <w:szCs w:val="32"/>
          <w:cs/>
        </w:rPr>
        <w:t xml:space="preserve">ผู้ตรวจสอบ </w:t>
      </w:r>
      <w:r w:rsidR="001A3E7B" w:rsidRPr="00EF2DB8">
        <w:rPr>
          <w:rFonts w:ascii="TH SarabunPSK" w:hAnsi="TH SarabunPSK" w:cs="TH SarabunPSK"/>
          <w:sz w:val="32"/>
          <w:szCs w:val="32"/>
          <w:cs/>
        </w:rPr>
        <w:t xml:space="preserve"> </w:t>
      </w:r>
      <w:r w:rsidR="001A3E7B" w:rsidRPr="00EF2DB8">
        <w:rPr>
          <w:rFonts w:ascii="TH SarabunPSK" w:hAnsi="TH SarabunPSK" w:cs="TH SarabunPSK"/>
          <w:sz w:val="32"/>
          <w:szCs w:val="32"/>
          <w:lang w:val="en-US"/>
        </w:rPr>
        <w:t>N</w:t>
      </w:r>
      <w:r w:rsidR="001A3E7B" w:rsidRPr="00EF2DB8">
        <w:rPr>
          <w:rFonts w:ascii="TH SarabunPSK" w:hAnsi="TH SarabunPSK" w:cs="TH SarabunPSK"/>
          <w:sz w:val="32"/>
          <w:szCs w:val="32"/>
          <w:cs/>
          <w:lang w:val="en-US"/>
        </w:rPr>
        <w:t>/</w:t>
      </w:r>
      <w:r w:rsidR="001A3E7B" w:rsidRPr="00EF2DB8">
        <w:rPr>
          <w:rFonts w:ascii="TH SarabunPSK" w:hAnsi="TH SarabunPSK" w:cs="TH SarabunPSK"/>
          <w:sz w:val="32"/>
          <w:szCs w:val="32"/>
          <w:lang w:val="en-US"/>
        </w:rPr>
        <w:t>A</w:t>
      </w:r>
    </w:p>
    <w:p w:rsidR="00290F9C" w:rsidRPr="00EF2DB8"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sz w:val="32"/>
          <w:szCs w:val="32"/>
        </w:rPr>
      </w:pPr>
      <w:r w:rsidRPr="00EF2DB8">
        <w:rPr>
          <w:rFonts w:ascii="TH SarabunPSK" w:hAnsi="TH SarabunPSK" w:cs="TH SarabunPSK" w:hint="cs"/>
          <w:sz w:val="32"/>
          <w:szCs w:val="32"/>
          <w:cs/>
        </w:rPr>
        <w:t>การตรวจสอบและประเมินผลการดำเนินงาน</w:t>
      </w:r>
      <w:r w:rsidR="001A3E7B" w:rsidRPr="00EF2DB8">
        <w:rPr>
          <w:rFonts w:ascii="TH SarabunPSK" w:hAnsi="TH SarabunPSK" w:cs="TH SarabunPSK"/>
          <w:sz w:val="32"/>
          <w:szCs w:val="32"/>
          <w:cs/>
        </w:rPr>
        <w:t xml:space="preserve"> </w:t>
      </w:r>
      <w:r w:rsidR="001A3E7B" w:rsidRPr="00EF2DB8">
        <w:rPr>
          <w:rFonts w:ascii="TH SarabunPSK" w:hAnsi="TH SarabunPSK" w:cs="TH SarabunPSK"/>
          <w:sz w:val="32"/>
          <w:szCs w:val="32"/>
          <w:lang w:val="en-US"/>
        </w:rPr>
        <w:t>N</w:t>
      </w:r>
      <w:r w:rsidR="001A3E7B" w:rsidRPr="00EF2DB8">
        <w:rPr>
          <w:rFonts w:ascii="TH SarabunPSK" w:hAnsi="TH SarabunPSK" w:cs="TH SarabunPSK"/>
          <w:sz w:val="32"/>
          <w:szCs w:val="32"/>
          <w:cs/>
          <w:lang w:val="en-US"/>
        </w:rPr>
        <w:t>/</w:t>
      </w:r>
      <w:r w:rsidR="001A3E7B" w:rsidRPr="00EF2DB8">
        <w:rPr>
          <w:rFonts w:ascii="TH SarabunPSK" w:hAnsi="TH SarabunPSK" w:cs="TH SarabunPSK"/>
          <w:sz w:val="32"/>
          <w:szCs w:val="32"/>
          <w:lang w:val="en-US"/>
        </w:rPr>
        <w:t>A</w:t>
      </w:r>
    </w:p>
    <w:p w:rsidR="00290F9C" w:rsidRPr="00EF2DB8" w:rsidRDefault="00290F9C" w:rsidP="002B58AA">
      <w:pPr>
        <w:pStyle w:val="ListParagraph"/>
        <w:tabs>
          <w:tab w:val="left" w:pos="0"/>
        </w:tabs>
        <w:spacing w:after="0" w:line="240" w:lineRule="auto"/>
        <w:jc w:val="thaiDistribute"/>
        <w:rPr>
          <w:rFonts w:ascii="TH SarabunPSK" w:hAnsi="TH SarabunPSK" w:cs="TH SarabunPSK"/>
          <w:sz w:val="32"/>
          <w:szCs w:val="32"/>
        </w:rPr>
      </w:pPr>
    </w:p>
    <w:p w:rsidR="00290F9C" w:rsidRPr="00EF2DB8" w:rsidRDefault="00290F9C" w:rsidP="002B58AA">
      <w:pPr>
        <w:tabs>
          <w:tab w:val="left" w:pos="0"/>
        </w:tabs>
        <w:spacing w:after="0" w:line="240" w:lineRule="auto"/>
        <w:jc w:val="thaiDistribute"/>
        <w:rPr>
          <w:rFonts w:ascii="TH SarabunPSK" w:hAnsi="TH SarabunPSK" w:cs="TH SarabunPSK"/>
          <w:b/>
          <w:bCs/>
          <w:sz w:val="32"/>
          <w:szCs w:val="32"/>
        </w:rPr>
      </w:pPr>
      <w:r w:rsidRPr="00EF2DB8">
        <w:rPr>
          <w:rFonts w:ascii="TH SarabunPSK" w:hAnsi="TH SarabunPSK" w:cs="TH SarabunPSK" w:hint="cs"/>
          <w:b/>
          <w:bCs/>
          <w:sz w:val="32"/>
          <w:szCs w:val="32"/>
          <w:cs/>
        </w:rPr>
        <w:t>กระบวนการดำเนินงาน</w:t>
      </w:r>
      <w:r w:rsidRPr="00EF2DB8">
        <w:rPr>
          <w:rFonts w:ascii="TH SarabunPSK" w:hAnsi="TH SarabunPSK" w:cs="TH SarabunPSK"/>
          <w:b/>
          <w:bCs/>
          <w:sz w:val="32"/>
          <w:szCs w:val="32"/>
          <w:cs/>
        </w:rPr>
        <w:t>: (</w:t>
      </w:r>
      <w:r w:rsidRPr="00EF2DB8">
        <w:rPr>
          <w:rFonts w:ascii="TH SarabunPSK" w:hAnsi="TH SarabunPSK" w:cs="TH SarabunPSK"/>
          <w:b/>
          <w:bCs/>
          <w:sz w:val="32"/>
          <w:szCs w:val="32"/>
        </w:rPr>
        <w:t>2</w:t>
      </w:r>
      <w:r w:rsidRPr="00EF2DB8">
        <w:rPr>
          <w:rFonts w:ascii="TH SarabunPSK" w:hAnsi="TH SarabunPSK" w:cs="TH SarabunPSK"/>
          <w:b/>
          <w:bCs/>
          <w:sz w:val="32"/>
          <w:szCs w:val="32"/>
          <w:cs/>
        </w:rPr>
        <w:t xml:space="preserve">) </w:t>
      </w:r>
      <w:r w:rsidRPr="00EF2DB8">
        <w:rPr>
          <w:rFonts w:ascii="TH SarabunPSK" w:hAnsi="TH SarabunPSK" w:cs="TH SarabunPSK" w:hint="cs"/>
          <w:b/>
          <w:bCs/>
          <w:sz w:val="32"/>
          <w:szCs w:val="32"/>
          <w:cs/>
        </w:rPr>
        <w:t>การเตรียมความพร้อมให้ผู้เรียนก่อนเริ่มศึกษา</w:t>
      </w:r>
    </w:p>
    <w:p w:rsidR="00290F9C" w:rsidRPr="00EF2DB8"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b/>
          <w:bCs/>
          <w:sz w:val="32"/>
          <w:szCs w:val="32"/>
        </w:rPr>
      </w:pPr>
      <w:r w:rsidRPr="00EF2DB8">
        <w:rPr>
          <w:rFonts w:ascii="TH SarabunPSK" w:hAnsi="TH SarabunPSK" w:cs="TH SarabunPSK" w:hint="cs"/>
          <w:b/>
          <w:bCs/>
          <w:sz w:val="32"/>
          <w:szCs w:val="32"/>
          <w:cs/>
        </w:rPr>
        <w:t>กระบวนการดำเนินงาน</w:t>
      </w:r>
    </w:p>
    <w:p w:rsidR="005F0549" w:rsidRPr="00EF2DB8" w:rsidRDefault="005F0549" w:rsidP="00CA007B">
      <w:pPr>
        <w:pStyle w:val="ListParagraph"/>
        <w:tabs>
          <w:tab w:val="left" w:pos="851"/>
        </w:tabs>
        <w:ind w:left="0" w:firstLine="567"/>
        <w:jc w:val="thaiDistribute"/>
        <w:rPr>
          <w:rFonts w:ascii="TH SarabunPSK" w:hAnsi="TH SarabunPSK" w:cs="TH SarabunPSK"/>
          <w:sz w:val="32"/>
          <w:szCs w:val="32"/>
        </w:rPr>
      </w:pPr>
      <w:r w:rsidRPr="00EF2DB8">
        <w:rPr>
          <w:rFonts w:ascii="TH SarabunPSK" w:hAnsi="TH SarabunPSK" w:cs="TH SarabunPSK" w:hint="cs"/>
          <w:sz w:val="32"/>
          <w:szCs w:val="32"/>
          <w:cs/>
        </w:rPr>
        <w:t>จัดโครงการเตรียมความพร้อมด้านการเรียนการสอนภาษาอังกฤษก่อนเปิดเทอม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หลังจากนั้นจัดกิจกรรมปฐมนิเทศเพื่อแนะนำโครงสร้างหลักสูตรและผลลัพธ์การเรียนรู้</w:t>
      </w:r>
      <w:r w:rsidRPr="00EF2DB8">
        <w:rPr>
          <w:rFonts w:ascii="TH SarabunPSK" w:hAnsi="TH SarabunPSK" w:cs="TH SarabunPSK"/>
          <w:sz w:val="32"/>
          <w:szCs w:val="32"/>
          <w:cs/>
        </w:rPr>
        <w:t xml:space="preserve"> (</w:t>
      </w:r>
      <w:r w:rsidR="00392B46" w:rsidRPr="00EF2DB8">
        <w:rPr>
          <w:rFonts w:ascii="TH SarabunPSK" w:hAnsi="TH SarabunPSK" w:cs="TH SarabunPSK"/>
          <w:sz w:val="32"/>
          <w:szCs w:val="32"/>
        </w:rPr>
        <w:t>GELOs</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ให้คำแนะนำด้านวิชาการ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และแนะนำรายวิชาศึกษาทั่วไปทั้งหมดแก่นักศึกษา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จัดสอบ</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Placement Test </w:t>
      </w:r>
      <w:r w:rsidRPr="00EF2DB8">
        <w:rPr>
          <w:rFonts w:ascii="TH SarabunPSK" w:hAnsi="TH SarabunPSK" w:cs="TH SarabunPSK" w:hint="cs"/>
          <w:sz w:val="32"/>
          <w:szCs w:val="32"/>
          <w:cs/>
        </w:rPr>
        <w:t>ในรายวิชาพื้นฐาน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ภาษาไทย</w:t>
      </w:r>
      <w:r w:rsidRPr="00EF2DB8">
        <w:rPr>
          <w:rFonts w:ascii="TH SarabunPSK" w:hAnsi="TH SarabunPSK" w:cs="TH SarabunPSK"/>
          <w:sz w:val="32"/>
          <w:szCs w:val="32"/>
        </w:rPr>
        <w:t xml:space="preserve">, </w:t>
      </w:r>
      <w:r w:rsidRPr="00EF2DB8">
        <w:rPr>
          <w:rFonts w:ascii="TH SarabunPSK" w:hAnsi="TH SarabunPSK" w:cs="TH SarabunPSK" w:hint="cs"/>
          <w:sz w:val="32"/>
          <w:szCs w:val="32"/>
          <w:cs/>
        </w:rPr>
        <w:t>ภาษาอังกฤษ</w:t>
      </w:r>
      <w:r w:rsidRPr="00EF2DB8">
        <w:rPr>
          <w:rFonts w:ascii="TH SarabunPSK" w:hAnsi="TH SarabunPSK" w:cs="TH SarabunPSK"/>
          <w:sz w:val="32"/>
          <w:szCs w:val="32"/>
          <w:cs/>
        </w:rPr>
        <w:t>)</w:t>
      </w:r>
    </w:p>
    <w:p w:rsidR="00290F9C" w:rsidRPr="00EF2DB8"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sz w:val="32"/>
          <w:szCs w:val="32"/>
        </w:rPr>
      </w:pPr>
      <w:r w:rsidRPr="00EF2DB8">
        <w:rPr>
          <w:rFonts w:ascii="TH SarabunPSK" w:hAnsi="TH SarabunPSK" w:cs="TH SarabunPSK" w:hint="cs"/>
          <w:b/>
          <w:bCs/>
          <w:sz w:val="32"/>
          <w:szCs w:val="32"/>
          <w:cs/>
        </w:rPr>
        <w:t xml:space="preserve">จุดควบคุม </w:t>
      </w:r>
    </w:p>
    <w:p w:rsidR="005F0549" w:rsidRPr="00EF2DB8" w:rsidRDefault="005F0549" w:rsidP="00CA007B">
      <w:pPr>
        <w:pStyle w:val="ListParagraph"/>
        <w:tabs>
          <w:tab w:val="left" w:pos="851"/>
        </w:tabs>
        <w:spacing w:after="0" w:line="240" w:lineRule="auto"/>
        <w:ind w:left="0" w:firstLine="851"/>
        <w:jc w:val="thaiDistribute"/>
        <w:rPr>
          <w:rFonts w:ascii="TH SarabunPSK" w:hAnsi="TH SarabunPSK" w:cs="TH SarabunPSK"/>
          <w:sz w:val="32"/>
          <w:szCs w:val="32"/>
        </w:rPr>
      </w:pPr>
      <w:r w:rsidRPr="00EF2DB8">
        <w:rPr>
          <w:rFonts w:ascii="TH SarabunPSK" w:hAnsi="TH SarabunPSK" w:cs="TH SarabunPSK" w:hint="cs"/>
          <w:sz w:val="32"/>
          <w:szCs w:val="32"/>
          <w:cs/>
        </w:rPr>
        <w:t>1. นักศึกษาเข้าร่วมโครงการเตรียมความพร้อมด้านการเรียนภาษาอังกฤษก่อนเปิดเทอมครบถ้วน</w:t>
      </w:r>
    </w:p>
    <w:p w:rsidR="005F0549" w:rsidRPr="00EF2DB8" w:rsidRDefault="005F0549" w:rsidP="00CA007B">
      <w:pPr>
        <w:pStyle w:val="ListParagraph"/>
        <w:tabs>
          <w:tab w:val="left" w:pos="851"/>
        </w:tabs>
        <w:spacing w:after="0" w:line="240" w:lineRule="auto"/>
        <w:ind w:left="0" w:firstLine="851"/>
        <w:jc w:val="thaiDistribute"/>
        <w:rPr>
          <w:rFonts w:ascii="TH SarabunPSK" w:hAnsi="TH SarabunPSK" w:cs="TH SarabunPSK"/>
          <w:sz w:val="32"/>
          <w:szCs w:val="32"/>
        </w:rPr>
      </w:pPr>
      <w:r w:rsidRPr="00EF2DB8">
        <w:rPr>
          <w:rFonts w:ascii="TH SarabunPSK" w:hAnsi="TH SarabunPSK" w:cs="TH SarabunPSK" w:hint="cs"/>
          <w:sz w:val="32"/>
          <w:szCs w:val="32"/>
          <w:cs/>
        </w:rPr>
        <w:t>2. นักศึกษาเข้าร่วมกิจกรรมปฐมนิเทศและรับข้อมูลรายวิชาศึกษาทั่วไปครบถ้วน</w:t>
      </w:r>
    </w:p>
    <w:p w:rsidR="005F0549" w:rsidRPr="00EF2DB8" w:rsidRDefault="005F0549" w:rsidP="00CA007B">
      <w:pPr>
        <w:pStyle w:val="ListParagraph"/>
        <w:tabs>
          <w:tab w:val="left" w:pos="851"/>
        </w:tabs>
        <w:spacing w:after="0" w:line="240" w:lineRule="auto"/>
        <w:ind w:left="0" w:firstLine="851"/>
        <w:jc w:val="thaiDistribute"/>
        <w:rPr>
          <w:rFonts w:ascii="TH SarabunPSK" w:hAnsi="TH SarabunPSK" w:cs="TH SarabunPSK"/>
          <w:sz w:val="32"/>
          <w:szCs w:val="32"/>
        </w:rPr>
      </w:pPr>
      <w:r w:rsidRPr="00EF2DB8">
        <w:rPr>
          <w:rFonts w:ascii="TH SarabunPSK" w:hAnsi="TH SarabunPSK" w:cs="TH SarabunPSK" w:hint="cs"/>
          <w:sz w:val="32"/>
          <w:szCs w:val="32"/>
          <w:cs/>
        </w:rPr>
        <w:t>3. ดำเนินการสอบ</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Placement Test </w:t>
      </w:r>
      <w:r w:rsidRPr="00EF2DB8">
        <w:rPr>
          <w:rFonts w:ascii="TH SarabunPSK" w:hAnsi="TH SarabunPSK" w:cs="TH SarabunPSK" w:hint="cs"/>
          <w:sz w:val="32"/>
          <w:szCs w:val="32"/>
          <w:cs/>
        </w:rPr>
        <w:t>และประเมินผลเพื่อจำแนกกลุ่มเรียนแก่นักศึกษา</w:t>
      </w:r>
    </w:p>
    <w:p w:rsidR="005F0549" w:rsidRPr="00EF2DB8" w:rsidRDefault="005F0549" w:rsidP="00CA007B">
      <w:pPr>
        <w:pStyle w:val="ListParagraph"/>
        <w:tabs>
          <w:tab w:val="left" w:pos="851"/>
        </w:tabs>
        <w:spacing w:after="0" w:line="240" w:lineRule="auto"/>
        <w:ind w:left="0" w:firstLine="851"/>
        <w:jc w:val="thaiDistribute"/>
        <w:rPr>
          <w:rFonts w:ascii="TH SarabunPSK" w:hAnsi="TH SarabunPSK" w:cs="TH SarabunPSK"/>
          <w:sz w:val="32"/>
          <w:szCs w:val="32"/>
        </w:rPr>
      </w:pPr>
      <w:r w:rsidRPr="00EF2DB8">
        <w:rPr>
          <w:rFonts w:ascii="TH SarabunPSK" w:hAnsi="TH SarabunPSK" w:cs="TH SarabunPSK" w:hint="cs"/>
          <w:sz w:val="32"/>
          <w:szCs w:val="32"/>
          <w:cs/>
        </w:rPr>
        <w:t>4. ติดตามการเข้าร่วมและผลการเรียน</w:t>
      </w:r>
    </w:p>
    <w:p w:rsidR="00290F9C" w:rsidRPr="00EF2DB8"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sz w:val="32"/>
          <w:szCs w:val="32"/>
        </w:rPr>
      </w:pPr>
      <w:r w:rsidRPr="00EF2DB8">
        <w:rPr>
          <w:rFonts w:ascii="TH SarabunPSK" w:hAnsi="TH SarabunPSK" w:cs="TH SarabunPSK" w:hint="cs"/>
          <w:b/>
          <w:bCs/>
          <w:sz w:val="32"/>
          <w:szCs w:val="32"/>
          <w:cs/>
        </w:rPr>
        <w:t xml:space="preserve">ผู้รับผิดชอบ </w:t>
      </w:r>
    </w:p>
    <w:p w:rsidR="00290F9C" w:rsidRPr="00EF2DB8" w:rsidRDefault="005F0549" w:rsidP="00CA007B">
      <w:pPr>
        <w:pStyle w:val="ListParagraph"/>
        <w:tabs>
          <w:tab w:val="left" w:pos="0"/>
          <w:tab w:val="left" w:pos="851"/>
        </w:tabs>
        <w:spacing w:after="0" w:line="240" w:lineRule="auto"/>
        <w:ind w:left="0" w:firstLine="567"/>
        <w:jc w:val="thaiDistribute"/>
        <w:rPr>
          <w:rFonts w:ascii="TH SarabunPSK" w:hAnsi="TH SarabunPSK" w:cs="TH SarabunPSK"/>
          <w:sz w:val="32"/>
          <w:szCs w:val="32"/>
        </w:rPr>
      </w:pPr>
      <w:r w:rsidRPr="00EF2DB8">
        <w:rPr>
          <w:rFonts w:ascii="TH SarabunPSK" w:hAnsi="TH SarabunPSK" w:cs="TH SarabunPSK" w:hint="cs"/>
          <w:sz w:val="32"/>
          <w:szCs w:val="32"/>
          <w:cs/>
        </w:rPr>
        <w:t>คณะทำงานปฐมนิเทศนักศึกษา คณะกรรมการวิชาการ</w:t>
      </w:r>
    </w:p>
    <w:p w:rsidR="00290F9C" w:rsidRPr="00EF2DB8"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b/>
          <w:bCs/>
          <w:sz w:val="32"/>
          <w:szCs w:val="32"/>
        </w:rPr>
      </w:pPr>
      <w:r w:rsidRPr="00EF2DB8">
        <w:rPr>
          <w:rFonts w:ascii="TH SarabunPSK" w:hAnsi="TH SarabunPSK" w:cs="TH SarabunPSK" w:hint="cs"/>
          <w:b/>
          <w:bCs/>
          <w:sz w:val="32"/>
          <w:szCs w:val="32"/>
          <w:cs/>
        </w:rPr>
        <w:t xml:space="preserve">ช่วงเวลาดำเนินงาน </w:t>
      </w:r>
      <w:r w:rsidR="005F0549" w:rsidRPr="00EF2DB8">
        <w:rPr>
          <w:rFonts w:ascii="TH SarabunPSK" w:hAnsi="TH SarabunPSK" w:cs="TH SarabunPSK" w:hint="cs"/>
          <w:b/>
          <w:bCs/>
          <w:sz w:val="32"/>
          <w:szCs w:val="32"/>
          <w:cs/>
        </w:rPr>
        <w:t xml:space="preserve"> </w:t>
      </w:r>
    </w:p>
    <w:p w:rsidR="00290F9C" w:rsidRPr="00EF2DB8" w:rsidRDefault="00290F9C" w:rsidP="00CA007B">
      <w:pPr>
        <w:pStyle w:val="ListParagraph"/>
        <w:tabs>
          <w:tab w:val="left" w:pos="0"/>
          <w:tab w:val="left" w:pos="851"/>
        </w:tabs>
        <w:spacing w:after="0" w:line="240" w:lineRule="auto"/>
        <w:ind w:left="0" w:firstLine="567"/>
        <w:jc w:val="thaiDistribute"/>
        <w:rPr>
          <w:rFonts w:ascii="TH SarabunPSK" w:hAnsi="TH SarabunPSK" w:cs="TH SarabunPSK"/>
          <w:sz w:val="32"/>
          <w:szCs w:val="32"/>
        </w:rPr>
      </w:pPr>
      <w:r w:rsidRPr="00EF2DB8">
        <w:rPr>
          <w:rFonts w:ascii="TH SarabunPSK" w:hAnsi="TH SarabunPSK" w:cs="TH SarabunPSK"/>
          <w:sz w:val="32"/>
          <w:szCs w:val="32"/>
          <w:cs/>
        </w:rPr>
        <w:tab/>
      </w:r>
      <w:r w:rsidR="005F0549" w:rsidRPr="00EF2DB8">
        <w:rPr>
          <w:rFonts w:ascii="TH SarabunPSK" w:hAnsi="TH SarabunPSK" w:cs="TH SarabunPSK"/>
          <w:sz w:val="32"/>
          <w:szCs w:val="32"/>
          <w:cs/>
        </w:rPr>
        <w:t xml:space="preserve">1 </w:t>
      </w:r>
      <w:r w:rsidR="005F0549" w:rsidRPr="00EF2DB8">
        <w:rPr>
          <w:rFonts w:ascii="TH SarabunPSK" w:hAnsi="TH SarabunPSK" w:cs="TH SarabunPSK" w:hint="cs"/>
          <w:sz w:val="32"/>
          <w:szCs w:val="32"/>
          <w:cs/>
        </w:rPr>
        <w:t>เดือน</w:t>
      </w:r>
      <w:r w:rsidR="005F0549" w:rsidRPr="00EF2DB8">
        <w:rPr>
          <w:rFonts w:ascii="TH SarabunPSK" w:hAnsi="TH SarabunPSK" w:cs="TH SarabunPSK"/>
          <w:sz w:val="32"/>
          <w:szCs w:val="32"/>
          <w:cs/>
        </w:rPr>
        <w:t xml:space="preserve"> </w:t>
      </w:r>
      <w:r w:rsidR="005F0549" w:rsidRPr="00EF2DB8">
        <w:rPr>
          <w:rFonts w:ascii="TH SarabunPSK" w:hAnsi="TH SarabunPSK" w:cs="TH SarabunPSK" w:hint="cs"/>
          <w:sz w:val="32"/>
          <w:szCs w:val="32"/>
          <w:cs/>
        </w:rPr>
        <w:t>ก่อนเปิดภาคเรียนที่</w:t>
      </w:r>
      <w:r w:rsidR="005F0549" w:rsidRPr="00EF2DB8">
        <w:rPr>
          <w:rFonts w:ascii="TH SarabunPSK" w:hAnsi="TH SarabunPSK" w:cs="TH SarabunPSK"/>
          <w:sz w:val="32"/>
          <w:szCs w:val="32"/>
          <w:cs/>
        </w:rPr>
        <w:t xml:space="preserve"> 1 </w:t>
      </w:r>
      <w:r w:rsidR="005F0549" w:rsidRPr="00EF2DB8">
        <w:rPr>
          <w:rFonts w:ascii="TH SarabunPSK" w:hAnsi="TH SarabunPSK" w:cs="TH SarabunPSK" w:hint="cs"/>
          <w:sz w:val="32"/>
          <w:szCs w:val="32"/>
          <w:cs/>
        </w:rPr>
        <w:t>ของทุกปี</w:t>
      </w:r>
    </w:p>
    <w:p w:rsidR="00290F9C" w:rsidRPr="00EF2DB8"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b/>
          <w:bCs/>
          <w:sz w:val="32"/>
          <w:szCs w:val="32"/>
        </w:rPr>
      </w:pPr>
      <w:r w:rsidRPr="00EF2DB8">
        <w:rPr>
          <w:rFonts w:ascii="TH SarabunPSK" w:hAnsi="TH SarabunPSK" w:cs="TH SarabunPSK" w:hint="cs"/>
          <w:b/>
          <w:bCs/>
          <w:sz w:val="32"/>
          <w:szCs w:val="32"/>
          <w:cs/>
        </w:rPr>
        <w:t xml:space="preserve">ผู้ตรวจสอบ </w:t>
      </w:r>
    </w:p>
    <w:p w:rsidR="00290F9C" w:rsidRPr="00EF2DB8" w:rsidRDefault="00290F9C" w:rsidP="00CA007B">
      <w:pPr>
        <w:tabs>
          <w:tab w:val="left" w:pos="0"/>
          <w:tab w:val="left" w:pos="851"/>
        </w:tabs>
        <w:spacing w:after="0" w:line="240" w:lineRule="auto"/>
        <w:ind w:firstLine="567"/>
        <w:jc w:val="thaiDistribute"/>
        <w:rPr>
          <w:rFonts w:ascii="TH SarabunPSK" w:hAnsi="TH SarabunPSK" w:cs="TH SarabunPSK"/>
          <w:sz w:val="32"/>
          <w:szCs w:val="32"/>
        </w:rPr>
      </w:pPr>
      <w:r w:rsidRPr="00EF2DB8">
        <w:rPr>
          <w:rFonts w:ascii="TH SarabunPSK" w:hAnsi="TH SarabunPSK" w:cs="TH SarabunPSK"/>
          <w:sz w:val="32"/>
          <w:szCs w:val="32"/>
          <w:cs/>
        </w:rPr>
        <w:tab/>
      </w:r>
      <w:r w:rsidR="005F0549" w:rsidRPr="00EF2DB8">
        <w:rPr>
          <w:rFonts w:ascii="TH SarabunPSK" w:hAnsi="TH SarabunPSK" w:cs="TH SarabunPSK" w:hint="cs"/>
          <w:sz w:val="32"/>
          <w:szCs w:val="32"/>
          <w:cs/>
        </w:rPr>
        <w:t>ผู้ช่วยคณบดีฝ่ายกิจการนักศึกษา</w:t>
      </w:r>
      <w:r w:rsidR="005F0549"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คณะกรรมการประกันคุณภาพหลักสูตร</w:t>
      </w:r>
    </w:p>
    <w:p w:rsidR="00290F9C" w:rsidRPr="00EF2DB8"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b/>
          <w:bCs/>
          <w:sz w:val="32"/>
          <w:szCs w:val="32"/>
        </w:rPr>
      </w:pPr>
      <w:r w:rsidRPr="00EF2DB8">
        <w:rPr>
          <w:rFonts w:ascii="TH SarabunPSK" w:hAnsi="TH SarabunPSK" w:cs="TH SarabunPSK" w:hint="cs"/>
          <w:b/>
          <w:bCs/>
          <w:sz w:val="32"/>
          <w:szCs w:val="32"/>
          <w:cs/>
        </w:rPr>
        <w:t>การตรวจสอบและประเมินผลการดำเนินงาน</w:t>
      </w:r>
    </w:p>
    <w:p w:rsidR="00290F9C" w:rsidRPr="00EF2DB8" w:rsidRDefault="005F0549" w:rsidP="00CA007B">
      <w:pPr>
        <w:tabs>
          <w:tab w:val="left" w:pos="0"/>
          <w:tab w:val="left" w:pos="851"/>
        </w:tabs>
        <w:spacing w:after="0" w:line="240" w:lineRule="auto"/>
        <w:ind w:firstLine="567"/>
        <w:jc w:val="thaiDistribute"/>
        <w:rPr>
          <w:rFonts w:ascii="TH SarabunPSK" w:hAnsi="TH SarabunPSK" w:cs="TH SarabunPSK"/>
          <w:sz w:val="32"/>
          <w:szCs w:val="32"/>
        </w:rPr>
      </w:pPr>
      <w:r w:rsidRPr="00EF2DB8">
        <w:rPr>
          <w:rFonts w:ascii="TH SarabunPSK" w:hAnsi="TH SarabunPSK" w:cs="TH SarabunPSK" w:hint="cs"/>
          <w:sz w:val="32"/>
          <w:szCs w:val="32"/>
          <w:cs/>
        </w:rPr>
        <w:t>จัดทำรายงานผลการเข้าร่วมกิจกรรมและผล</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Placement Test </w:t>
      </w:r>
      <w:r w:rsidRPr="00EF2DB8">
        <w:rPr>
          <w:rFonts w:ascii="TH SarabunPSK" w:hAnsi="TH SarabunPSK" w:cs="TH SarabunPSK" w:hint="cs"/>
          <w:sz w:val="32"/>
          <w:szCs w:val="32"/>
          <w:cs/>
        </w:rPr>
        <w:t>วิเคราะห์จำนวนและร้อยละของนักศึกษาที่ต้องติดตามอย่างใกล้ชิด</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และนำข้อมูลไปปรับปรุงกิจกรรมเตรียมความพร้อมในปีถัดไป</w:t>
      </w:r>
    </w:p>
    <w:p w:rsidR="005F0549" w:rsidRPr="00EF2DB8" w:rsidRDefault="005F0549" w:rsidP="002B58AA">
      <w:pPr>
        <w:tabs>
          <w:tab w:val="left" w:pos="0"/>
        </w:tabs>
        <w:spacing w:after="0" w:line="240" w:lineRule="auto"/>
        <w:ind w:left="720"/>
        <w:jc w:val="thaiDistribute"/>
        <w:rPr>
          <w:rFonts w:ascii="TH SarabunPSK" w:hAnsi="TH SarabunPSK" w:cs="TH SarabunPSK"/>
          <w:sz w:val="32"/>
          <w:szCs w:val="32"/>
        </w:rPr>
      </w:pPr>
    </w:p>
    <w:p w:rsidR="00290F9C" w:rsidRPr="00EF2DB8" w:rsidRDefault="00290F9C" w:rsidP="002B58AA">
      <w:pPr>
        <w:tabs>
          <w:tab w:val="left" w:pos="0"/>
        </w:tabs>
        <w:spacing w:after="0" w:line="240" w:lineRule="auto"/>
        <w:jc w:val="thaiDistribute"/>
        <w:rPr>
          <w:rFonts w:ascii="TH SarabunPSK" w:hAnsi="TH SarabunPSK" w:cs="TH SarabunPSK"/>
          <w:b/>
          <w:bCs/>
          <w:sz w:val="32"/>
          <w:szCs w:val="32"/>
        </w:rPr>
      </w:pPr>
      <w:r w:rsidRPr="00EF2DB8">
        <w:rPr>
          <w:rFonts w:ascii="TH SarabunPSK" w:hAnsi="TH SarabunPSK" w:cs="TH SarabunPSK" w:hint="cs"/>
          <w:b/>
          <w:bCs/>
          <w:sz w:val="32"/>
          <w:szCs w:val="32"/>
          <w:cs/>
        </w:rPr>
        <w:t>กระบวนการดำเนินงาน</w:t>
      </w:r>
      <w:r w:rsidRPr="00EF2DB8">
        <w:rPr>
          <w:rFonts w:ascii="TH SarabunPSK" w:hAnsi="TH SarabunPSK" w:cs="TH SarabunPSK"/>
          <w:b/>
          <w:bCs/>
          <w:sz w:val="32"/>
          <w:szCs w:val="32"/>
          <w:cs/>
        </w:rPr>
        <w:t xml:space="preserve">: </w:t>
      </w:r>
      <w:r w:rsidRPr="00EF2DB8">
        <w:rPr>
          <w:rFonts w:ascii="TH SarabunPSK" w:hAnsi="TH SarabunPSK" w:cs="TH SarabunPSK" w:hint="cs"/>
          <w:b/>
          <w:bCs/>
          <w:sz w:val="32"/>
          <w:szCs w:val="32"/>
          <w:cs/>
        </w:rPr>
        <w:t>(3) การให้คำปรึกษาและแนะแนว</w:t>
      </w:r>
    </w:p>
    <w:p w:rsidR="00290F9C" w:rsidRPr="00EF2DB8" w:rsidRDefault="00290F9C" w:rsidP="00D2226E">
      <w:pPr>
        <w:pStyle w:val="ListParagraph"/>
        <w:numPr>
          <w:ilvl w:val="0"/>
          <w:numId w:val="22"/>
        </w:numPr>
        <w:tabs>
          <w:tab w:val="left" w:pos="0"/>
        </w:tabs>
        <w:spacing w:after="0" w:line="240" w:lineRule="auto"/>
        <w:jc w:val="thaiDistribute"/>
        <w:rPr>
          <w:rFonts w:ascii="TH SarabunPSK" w:hAnsi="TH SarabunPSK" w:cs="TH SarabunPSK"/>
          <w:b/>
          <w:bCs/>
          <w:sz w:val="32"/>
          <w:szCs w:val="32"/>
        </w:rPr>
      </w:pPr>
      <w:r w:rsidRPr="00EF2DB8">
        <w:rPr>
          <w:rFonts w:ascii="TH SarabunPSK" w:hAnsi="TH SarabunPSK" w:cs="TH SarabunPSK" w:hint="cs"/>
          <w:b/>
          <w:bCs/>
          <w:sz w:val="32"/>
          <w:szCs w:val="32"/>
          <w:cs/>
        </w:rPr>
        <w:t>กระบวนการดำเนินงาน</w:t>
      </w:r>
    </w:p>
    <w:p w:rsidR="005F0549" w:rsidRPr="00EF2DB8" w:rsidRDefault="00C7660B" w:rsidP="00CA007B">
      <w:pPr>
        <w:pStyle w:val="ListParagraph"/>
        <w:tabs>
          <w:tab w:val="left" w:pos="0"/>
        </w:tabs>
        <w:spacing w:after="0" w:line="240" w:lineRule="auto"/>
        <w:ind w:left="0" w:firstLine="709"/>
        <w:jc w:val="thaiDistribute"/>
        <w:rPr>
          <w:rFonts w:ascii="TH SarabunPSK" w:hAnsi="TH SarabunPSK" w:cs="TH SarabunPSK"/>
          <w:sz w:val="32"/>
          <w:szCs w:val="32"/>
        </w:rPr>
      </w:pPr>
      <w:r w:rsidRPr="00EF2DB8">
        <w:rPr>
          <w:rFonts w:ascii="TH SarabunPSK" w:hAnsi="TH SarabunPSK" w:cs="TH SarabunPSK" w:hint="cs"/>
          <w:sz w:val="32"/>
          <w:szCs w:val="32"/>
          <w:cs/>
        </w:rPr>
        <w:t>1. มีการบริหาร</w:t>
      </w:r>
      <w:r w:rsidR="005F0549" w:rsidRPr="00EF2DB8">
        <w:rPr>
          <w:rFonts w:ascii="TH SarabunPSK" w:hAnsi="TH SarabunPSK" w:cs="TH SarabunPSK" w:hint="cs"/>
          <w:sz w:val="32"/>
          <w:szCs w:val="32"/>
          <w:cs/>
        </w:rPr>
        <w:t>ให้คำปรึกษาและแนะแนวสำหรับนักศึกษาที่ลงทะเบียนเรียนรายวิชา</w:t>
      </w:r>
      <w:r w:rsidRPr="00EF2DB8">
        <w:rPr>
          <w:rFonts w:ascii="TH SarabunPSK" w:hAnsi="TH SarabunPSK" w:cs="TH SarabunPSK" w:hint="cs"/>
          <w:sz w:val="32"/>
          <w:szCs w:val="32"/>
          <w:cs/>
        </w:rPr>
        <w:t>ศึกษาทั่วไป</w:t>
      </w:r>
      <w:r w:rsidR="005F0549" w:rsidRPr="00EF2DB8">
        <w:rPr>
          <w:rFonts w:ascii="TH SarabunPSK" w:hAnsi="TH SarabunPSK" w:cs="TH SarabunPSK"/>
          <w:sz w:val="32"/>
          <w:szCs w:val="32"/>
          <w:cs/>
        </w:rPr>
        <w:t xml:space="preserve"> </w:t>
      </w:r>
      <w:r w:rsidR="005F0549" w:rsidRPr="00EF2DB8">
        <w:rPr>
          <w:rFonts w:ascii="TH SarabunPSK" w:hAnsi="TH SarabunPSK" w:cs="TH SarabunPSK" w:hint="cs"/>
          <w:sz w:val="32"/>
          <w:szCs w:val="32"/>
          <w:cs/>
        </w:rPr>
        <w:t>โดยมุ่งสนับสนุนผู้เรียนให้สามารถ</w:t>
      </w:r>
      <w:r w:rsidRPr="00EF2DB8">
        <w:rPr>
          <w:rFonts w:ascii="TH SarabunPSK" w:hAnsi="TH SarabunPSK" w:cs="TH SarabunPSK" w:hint="cs"/>
          <w:sz w:val="32"/>
          <w:szCs w:val="32"/>
          <w:cs/>
        </w:rPr>
        <w:t>จัดการ</w:t>
      </w:r>
      <w:r w:rsidR="005F0549" w:rsidRPr="00EF2DB8">
        <w:rPr>
          <w:rFonts w:ascii="TH SarabunPSK" w:hAnsi="TH SarabunPSK" w:cs="TH SarabunPSK" w:hint="cs"/>
          <w:sz w:val="32"/>
          <w:szCs w:val="32"/>
          <w:cs/>
        </w:rPr>
        <w:t>ชีวิตในมหาวิทยาลัย</w:t>
      </w:r>
      <w:r w:rsidR="005F0549" w:rsidRPr="00EF2DB8">
        <w:rPr>
          <w:rFonts w:ascii="TH SarabunPSK" w:hAnsi="TH SarabunPSK" w:cs="TH SarabunPSK"/>
          <w:sz w:val="32"/>
          <w:szCs w:val="32"/>
          <w:cs/>
        </w:rPr>
        <w:t xml:space="preserve"> </w:t>
      </w:r>
      <w:r w:rsidR="005F0549" w:rsidRPr="00EF2DB8">
        <w:rPr>
          <w:rFonts w:ascii="TH SarabunPSK" w:hAnsi="TH SarabunPSK" w:cs="TH SarabunPSK" w:hint="cs"/>
          <w:sz w:val="32"/>
          <w:szCs w:val="32"/>
          <w:cs/>
        </w:rPr>
        <w:t>และรับมือกับความท้าทายทางการเรียนรู้ในรายวิชา</w:t>
      </w:r>
      <w:r w:rsidRPr="00EF2DB8">
        <w:rPr>
          <w:rFonts w:ascii="TH SarabunPSK" w:hAnsi="TH SarabunPSK" w:cs="TH SarabunPSK" w:hint="cs"/>
          <w:sz w:val="32"/>
          <w:szCs w:val="32"/>
          <w:cs/>
        </w:rPr>
        <w:t>ศึกษาทั่วไป</w:t>
      </w:r>
      <w:r w:rsidR="005F0549" w:rsidRPr="00EF2DB8">
        <w:rPr>
          <w:rFonts w:ascii="TH SarabunPSK" w:hAnsi="TH SarabunPSK" w:cs="TH SarabunPSK" w:hint="cs"/>
          <w:sz w:val="32"/>
          <w:szCs w:val="32"/>
          <w:cs/>
        </w:rPr>
        <w:t>ได้อย่างเหมาะสม</w:t>
      </w:r>
      <w:r w:rsidR="005F0549" w:rsidRPr="00EF2DB8">
        <w:rPr>
          <w:rFonts w:ascii="TH SarabunPSK" w:hAnsi="TH SarabunPSK" w:cs="TH SarabunPSK"/>
          <w:sz w:val="32"/>
          <w:szCs w:val="32"/>
          <w:cs/>
        </w:rPr>
        <w:t xml:space="preserve"> </w:t>
      </w:r>
      <w:r w:rsidR="005F0549" w:rsidRPr="00EF2DB8">
        <w:rPr>
          <w:rFonts w:ascii="TH SarabunPSK" w:hAnsi="TH SarabunPSK" w:cs="TH SarabunPSK" w:hint="cs"/>
          <w:sz w:val="32"/>
          <w:szCs w:val="32"/>
          <w:cs/>
        </w:rPr>
        <w:t>อาจารย์ผู้สอนและเจ้าหน้าที่ฝ่ายวิชาการของหมวดวิชาฯ</w:t>
      </w:r>
      <w:r w:rsidR="005F0549" w:rsidRPr="00EF2DB8">
        <w:rPr>
          <w:rFonts w:ascii="TH SarabunPSK" w:hAnsi="TH SarabunPSK" w:cs="TH SarabunPSK"/>
          <w:sz w:val="32"/>
          <w:szCs w:val="32"/>
          <w:cs/>
        </w:rPr>
        <w:t xml:space="preserve"> </w:t>
      </w:r>
      <w:r w:rsidR="005F0549" w:rsidRPr="00EF2DB8">
        <w:rPr>
          <w:rFonts w:ascii="TH SarabunPSK" w:hAnsi="TH SarabunPSK" w:cs="TH SarabunPSK" w:hint="cs"/>
          <w:sz w:val="32"/>
          <w:szCs w:val="32"/>
          <w:cs/>
        </w:rPr>
        <w:t>มีบทบาทร่วมกันในการให้คำแนะนำเบื้องต้น</w:t>
      </w:r>
      <w:r w:rsidR="005F0549" w:rsidRPr="00EF2DB8">
        <w:rPr>
          <w:rFonts w:ascii="TH SarabunPSK" w:hAnsi="TH SarabunPSK" w:cs="TH SarabunPSK"/>
          <w:sz w:val="32"/>
          <w:szCs w:val="32"/>
          <w:cs/>
        </w:rPr>
        <w:t xml:space="preserve"> </w:t>
      </w:r>
      <w:r w:rsidR="005F0549" w:rsidRPr="00EF2DB8">
        <w:rPr>
          <w:rFonts w:ascii="TH SarabunPSK" w:hAnsi="TH SarabunPSK" w:cs="TH SarabunPSK" w:hint="cs"/>
          <w:sz w:val="32"/>
          <w:szCs w:val="32"/>
          <w:cs/>
        </w:rPr>
        <w:t>เช่น</w:t>
      </w:r>
      <w:r w:rsidR="005F0549" w:rsidRPr="00EF2DB8">
        <w:rPr>
          <w:rFonts w:ascii="TH SarabunPSK" w:hAnsi="TH SarabunPSK" w:cs="TH SarabunPSK"/>
          <w:sz w:val="32"/>
          <w:szCs w:val="32"/>
          <w:cs/>
        </w:rPr>
        <w:t xml:space="preserve"> </w:t>
      </w:r>
      <w:r w:rsidR="005F0549" w:rsidRPr="00EF2DB8">
        <w:rPr>
          <w:rFonts w:ascii="TH SarabunPSK" w:hAnsi="TH SarabunPSK" w:cs="TH SarabunPSK" w:hint="cs"/>
          <w:sz w:val="32"/>
          <w:szCs w:val="32"/>
          <w:cs/>
        </w:rPr>
        <w:t>การลงทะเบียนรายวิชา</w:t>
      </w:r>
      <w:r w:rsidR="005F0549" w:rsidRPr="00EF2DB8">
        <w:rPr>
          <w:rFonts w:ascii="TH SarabunPSK" w:hAnsi="TH SarabunPSK" w:cs="TH SarabunPSK"/>
          <w:sz w:val="32"/>
          <w:szCs w:val="32"/>
          <w:cs/>
        </w:rPr>
        <w:t xml:space="preserve"> </w:t>
      </w:r>
      <w:r w:rsidR="005F0549" w:rsidRPr="00EF2DB8">
        <w:rPr>
          <w:rFonts w:ascii="TH SarabunPSK" w:hAnsi="TH SarabunPSK" w:cs="TH SarabunPSK" w:hint="cs"/>
          <w:sz w:val="32"/>
          <w:szCs w:val="32"/>
          <w:cs/>
        </w:rPr>
        <w:t>การปรับพื้นฐานความรู้</w:t>
      </w:r>
      <w:r w:rsidR="005F0549" w:rsidRPr="00EF2DB8">
        <w:rPr>
          <w:rFonts w:ascii="TH SarabunPSK" w:hAnsi="TH SarabunPSK" w:cs="TH SarabunPSK"/>
          <w:sz w:val="32"/>
          <w:szCs w:val="32"/>
          <w:cs/>
        </w:rPr>
        <w:t xml:space="preserve"> </w:t>
      </w:r>
      <w:r w:rsidR="005F0549" w:rsidRPr="00EF2DB8">
        <w:rPr>
          <w:rFonts w:ascii="TH SarabunPSK" w:hAnsi="TH SarabunPSK" w:cs="TH SarabunPSK" w:hint="cs"/>
          <w:sz w:val="32"/>
          <w:szCs w:val="32"/>
          <w:cs/>
        </w:rPr>
        <w:t>การบริหารเวลา</w:t>
      </w:r>
      <w:r w:rsidR="005F0549" w:rsidRPr="00EF2DB8">
        <w:rPr>
          <w:rFonts w:ascii="TH SarabunPSK" w:hAnsi="TH SarabunPSK" w:cs="TH SarabunPSK"/>
          <w:sz w:val="32"/>
          <w:szCs w:val="32"/>
          <w:cs/>
        </w:rPr>
        <w:t xml:space="preserve"> </w:t>
      </w:r>
      <w:r w:rsidR="005F0549" w:rsidRPr="00EF2DB8">
        <w:rPr>
          <w:rFonts w:ascii="TH SarabunPSK" w:hAnsi="TH SarabunPSK" w:cs="TH SarabunPSK" w:hint="cs"/>
          <w:sz w:val="32"/>
          <w:szCs w:val="32"/>
          <w:cs/>
        </w:rPr>
        <w:t>การทำงานกลุ่ม</w:t>
      </w:r>
      <w:r w:rsidR="005F0549"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เป็นต้น</w:t>
      </w:r>
    </w:p>
    <w:p w:rsidR="00C7660B" w:rsidRPr="00EF2DB8" w:rsidRDefault="00C7660B" w:rsidP="00CA007B">
      <w:pPr>
        <w:pStyle w:val="ListParagraph"/>
        <w:spacing w:after="0" w:line="240" w:lineRule="auto"/>
        <w:ind w:left="0" w:firstLine="709"/>
        <w:jc w:val="thaiDistribute"/>
        <w:rPr>
          <w:rFonts w:ascii="TH SarabunPSK" w:hAnsi="TH SarabunPSK" w:cs="TH SarabunPSK"/>
          <w:sz w:val="32"/>
          <w:szCs w:val="32"/>
        </w:rPr>
      </w:pPr>
      <w:r w:rsidRPr="00EF2DB8">
        <w:rPr>
          <w:rFonts w:ascii="TH SarabunPSK" w:hAnsi="TH SarabunPSK" w:cs="TH SarabunPSK" w:hint="cs"/>
          <w:sz w:val="32"/>
          <w:szCs w:val="32"/>
          <w:cs/>
        </w:rPr>
        <w:t xml:space="preserve">2. </w:t>
      </w:r>
      <w:r w:rsidR="005F0549" w:rsidRPr="00EF2DB8">
        <w:rPr>
          <w:rFonts w:ascii="TH SarabunPSK" w:hAnsi="TH SarabunPSK" w:cs="TH SarabunPSK" w:hint="cs"/>
          <w:sz w:val="32"/>
          <w:szCs w:val="32"/>
          <w:cs/>
        </w:rPr>
        <w:t>หมวดวิชาฯ</w:t>
      </w:r>
      <w:r w:rsidR="005F0549" w:rsidRPr="00EF2DB8">
        <w:rPr>
          <w:rFonts w:ascii="TH SarabunPSK" w:hAnsi="TH SarabunPSK" w:cs="TH SarabunPSK"/>
          <w:sz w:val="32"/>
          <w:szCs w:val="32"/>
          <w:cs/>
        </w:rPr>
        <w:t xml:space="preserve"> </w:t>
      </w:r>
      <w:r w:rsidR="005F0549" w:rsidRPr="00EF2DB8">
        <w:rPr>
          <w:rFonts w:ascii="TH SarabunPSK" w:hAnsi="TH SarabunPSK" w:cs="TH SarabunPSK" w:hint="cs"/>
          <w:sz w:val="32"/>
          <w:szCs w:val="32"/>
          <w:cs/>
        </w:rPr>
        <w:t>กำหนดช่องทางการติดต่อที่ชัดเจน</w:t>
      </w:r>
      <w:r w:rsidR="005F0549" w:rsidRPr="00EF2DB8">
        <w:rPr>
          <w:rFonts w:ascii="TH SarabunPSK" w:hAnsi="TH SarabunPSK" w:cs="TH SarabunPSK"/>
          <w:sz w:val="32"/>
          <w:szCs w:val="32"/>
          <w:cs/>
        </w:rPr>
        <w:t xml:space="preserve"> </w:t>
      </w:r>
      <w:r w:rsidR="005F0549" w:rsidRPr="00EF2DB8">
        <w:rPr>
          <w:rFonts w:ascii="TH SarabunPSK" w:hAnsi="TH SarabunPSK" w:cs="TH SarabunPSK" w:hint="cs"/>
          <w:sz w:val="32"/>
          <w:szCs w:val="32"/>
          <w:cs/>
        </w:rPr>
        <w:t>เช่น</w:t>
      </w:r>
      <w:r w:rsidR="005F0549" w:rsidRPr="00EF2DB8">
        <w:rPr>
          <w:rFonts w:ascii="TH SarabunPSK" w:hAnsi="TH SarabunPSK" w:cs="TH SarabunPSK"/>
          <w:sz w:val="32"/>
          <w:szCs w:val="32"/>
          <w:cs/>
        </w:rPr>
        <w:t xml:space="preserve"> </w:t>
      </w:r>
      <w:r w:rsidR="005F0549" w:rsidRPr="00EF2DB8">
        <w:rPr>
          <w:rFonts w:ascii="TH SarabunPSK" w:hAnsi="TH SarabunPSK" w:cs="TH SarabunPSK" w:hint="cs"/>
          <w:sz w:val="32"/>
          <w:szCs w:val="32"/>
          <w:cs/>
        </w:rPr>
        <w:t>ชั่วโมงให้คำปรึกษาของอาจารย์ผู้สอน</w:t>
      </w:r>
      <w:r w:rsidR="005F0549" w:rsidRPr="00EF2DB8">
        <w:rPr>
          <w:rFonts w:ascii="TH SarabunPSK" w:hAnsi="TH SarabunPSK" w:cs="TH SarabunPSK"/>
          <w:sz w:val="32"/>
          <w:szCs w:val="32"/>
          <w:cs/>
        </w:rPr>
        <w:t xml:space="preserve"> </w:t>
      </w:r>
      <w:r w:rsidR="005F0549" w:rsidRPr="00EF2DB8">
        <w:rPr>
          <w:rFonts w:ascii="TH SarabunPSK" w:hAnsi="TH SarabunPSK" w:cs="TH SarabunPSK" w:hint="cs"/>
          <w:sz w:val="32"/>
          <w:szCs w:val="32"/>
          <w:cs/>
        </w:rPr>
        <w:t>การนัดหมายปรึกษาผ่านระบบออนไลน์</w:t>
      </w:r>
      <w:r w:rsidR="005F0549" w:rsidRPr="00EF2DB8">
        <w:rPr>
          <w:rFonts w:ascii="TH SarabunPSK" w:hAnsi="TH SarabunPSK" w:cs="TH SarabunPSK"/>
          <w:sz w:val="32"/>
          <w:szCs w:val="32"/>
          <w:cs/>
        </w:rPr>
        <w:t xml:space="preserve"> </w:t>
      </w:r>
      <w:r w:rsidR="005F0549" w:rsidRPr="00EF2DB8">
        <w:rPr>
          <w:rFonts w:ascii="TH SarabunPSK" w:hAnsi="TH SarabunPSK" w:cs="TH SarabunPSK" w:hint="cs"/>
          <w:sz w:val="32"/>
          <w:szCs w:val="32"/>
          <w:cs/>
        </w:rPr>
        <w:t>และจุดบริการข้อมูลที่สำนักงาน</w:t>
      </w:r>
      <w:r w:rsidR="005F0549" w:rsidRPr="00EF2DB8">
        <w:rPr>
          <w:rFonts w:ascii="TH SarabunPSK" w:hAnsi="TH SarabunPSK" w:cs="TH SarabunPSK"/>
          <w:sz w:val="32"/>
          <w:szCs w:val="32"/>
          <w:cs/>
        </w:rPr>
        <w:t xml:space="preserve"> </w:t>
      </w:r>
      <w:r w:rsidR="005F0549" w:rsidRPr="00EF2DB8">
        <w:rPr>
          <w:rFonts w:ascii="TH SarabunPSK" w:hAnsi="TH SarabunPSK" w:cs="TH SarabunPSK" w:hint="cs"/>
          <w:sz w:val="32"/>
          <w:szCs w:val="32"/>
          <w:cs/>
        </w:rPr>
        <w:t>เพื่อให้นักศึกษาสามารถเข้าถึงความช่วยเหลือได้อย่างสะดวก</w:t>
      </w:r>
      <w:r w:rsidR="005F0549"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ตลอดจนมีการ</w:t>
      </w:r>
      <w:r w:rsidR="005F0549" w:rsidRPr="00EF2DB8">
        <w:rPr>
          <w:rFonts w:ascii="TH SarabunPSK" w:hAnsi="TH SarabunPSK" w:cs="TH SarabunPSK" w:hint="cs"/>
          <w:sz w:val="32"/>
          <w:szCs w:val="32"/>
          <w:cs/>
        </w:rPr>
        <w:t>กำกับติดตาม</w:t>
      </w:r>
      <w:r w:rsidRPr="00EF2DB8">
        <w:rPr>
          <w:rFonts w:ascii="TH SarabunPSK" w:hAnsi="TH SarabunPSK" w:cs="TH SarabunPSK" w:hint="cs"/>
          <w:sz w:val="32"/>
          <w:szCs w:val="32"/>
          <w:cs/>
        </w:rPr>
        <w:t xml:space="preserve"> และประสานงานกับหลักสูตรของนักศึกษาเพื่อ</w:t>
      </w:r>
      <w:r w:rsidR="005F0549" w:rsidRPr="00EF2DB8">
        <w:rPr>
          <w:rFonts w:ascii="TH SarabunPSK" w:hAnsi="TH SarabunPSK" w:cs="TH SarabunPSK" w:hint="cs"/>
          <w:sz w:val="32"/>
          <w:szCs w:val="32"/>
          <w:cs/>
        </w:rPr>
        <w:t>เป็นข้อมูลพัฒนาการสนับสนุนผู้เรียนต่อไป</w:t>
      </w:r>
    </w:p>
    <w:p w:rsidR="00290F9C" w:rsidRPr="00EF2DB8"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sz w:val="32"/>
          <w:szCs w:val="32"/>
        </w:rPr>
      </w:pPr>
      <w:r w:rsidRPr="00EF2DB8">
        <w:rPr>
          <w:rFonts w:ascii="TH SarabunPSK" w:hAnsi="TH SarabunPSK" w:cs="TH SarabunPSK" w:hint="cs"/>
          <w:b/>
          <w:bCs/>
          <w:sz w:val="32"/>
          <w:szCs w:val="32"/>
          <w:cs/>
        </w:rPr>
        <w:t xml:space="preserve">จุดควบคุม </w:t>
      </w:r>
    </w:p>
    <w:p w:rsidR="00290F9C" w:rsidRPr="00EF2DB8" w:rsidRDefault="00C7660B" w:rsidP="00CA007B">
      <w:pPr>
        <w:pStyle w:val="ListParagraph"/>
        <w:numPr>
          <w:ilvl w:val="3"/>
          <w:numId w:val="24"/>
        </w:numPr>
        <w:tabs>
          <w:tab w:val="left" w:pos="0"/>
          <w:tab w:val="left" w:pos="851"/>
          <w:tab w:val="left" w:pos="1134"/>
        </w:tabs>
        <w:spacing w:after="0" w:line="240" w:lineRule="auto"/>
        <w:ind w:left="0" w:firstLine="851"/>
        <w:jc w:val="thaiDistribute"/>
        <w:rPr>
          <w:rFonts w:ascii="TH SarabunPSK" w:hAnsi="TH SarabunPSK" w:cs="TH SarabunPSK"/>
          <w:sz w:val="32"/>
          <w:szCs w:val="32"/>
        </w:rPr>
      </w:pPr>
      <w:r w:rsidRPr="00EF2DB8">
        <w:rPr>
          <w:rFonts w:ascii="TH SarabunPSK" w:hAnsi="TH SarabunPSK" w:cs="TH SarabunPSK" w:hint="cs"/>
          <w:sz w:val="32"/>
          <w:szCs w:val="32"/>
          <w:cs/>
        </w:rPr>
        <w:t>มีระบบนัดหมายให้คำปรึกษา</w:t>
      </w:r>
    </w:p>
    <w:p w:rsidR="00290F9C" w:rsidRPr="00EF2DB8" w:rsidRDefault="00290F9C" w:rsidP="00CA007B">
      <w:pPr>
        <w:pStyle w:val="ListParagraph"/>
        <w:numPr>
          <w:ilvl w:val="3"/>
          <w:numId w:val="24"/>
        </w:numPr>
        <w:tabs>
          <w:tab w:val="left" w:pos="0"/>
          <w:tab w:val="left" w:pos="851"/>
          <w:tab w:val="left" w:pos="1134"/>
        </w:tabs>
        <w:spacing w:after="0" w:line="240" w:lineRule="auto"/>
        <w:ind w:left="0" w:firstLine="851"/>
        <w:jc w:val="thaiDistribute"/>
        <w:rPr>
          <w:rFonts w:ascii="TH SarabunPSK" w:hAnsi="TH SarabunPSK" w:cs="TH SarabunPSK"/>
          <w:sz w:val="32"/>
          <w:szCs w:val="32"/>
        </w:rPr>
      </w:pPr>
      <w:r w:rsidRPr="00EF2DB8">
        <w:rPr>
          <w:rFonts w:ascii="TH SarabunPSK" w:hAnsi="TH SarabunPSK" w:cs="TH SarabunPSK" w:hint="cs"/>
          <w:sz w:val="32"/>
          <w:szCs w:val="32"/>
          <w:cs/>
        </w:rPr>
        <w:t>มีบันทึกการพบและการให้คำปรึกษาในแต่ละภาคการศึกษา</w:t>
      </w:r>
    </w:p>
    <w:p w:rsidR="00290F9C" w:rsidRPr="00EF2DB8" w:rsidRDefault="00C7660B" w:rsidP="00CA007B">
      <w:pPr>
        <w:pStyle w:val="ListParagraph"/>
        <w:numPr>
          <w:ilvl w:val="3"/>
          <w:numId w:val="24"/>
        </w:numPr>
        <w:tabs>
          <w:tab w:val="left" w:pos="0"/>
          <w:tab w:val="left" w:pos="851"/>
          <w:tab w:val="left" w:pos="1134"/>
        </w:tabs>
        <w:spacing w:after="0" w:line="240" w:lineRule="auto"/>
        <w:ind w:left="0" w:firstLine="851"/>
        <w:jc w:val="thaiDistribute"/>
        <w:rPr>
          <w:rFonts w:ascii="TH SarabunPSK" w:hAnsi="TH SarabunPSK" w:cs="TH SarabunPSK"/>
          <w:sz w:val="32"/>
          <w:szCs w:val="32"/>
        </w:rPr>
      </w:pPr>
      <w:r w:rsidRPr="00EF2DB8">
        <w:rPr>
          <w:rFonts w:ascii="TH SarabunPSK" w:hAnsi="TH SarabunPSK" w:cs="TH SarabunPSK" w:hint="cs"/>
          <w:sz w:val="32"/>
          <w:szCs w:val="32"/>
          <w:cs/>
        </w:rPr>
        <w:t>นักศึกษาที่ได้รับคำปรึกษามีการพัฒนา</w:t>
      </w:r>
      <w:r w:rsidR="00290F9C" w:rsidRPr="00EF2DB8">
        <w:rPr>
          <w:rFonts w:ascii="TH SarabunPSK" w:hAnsi="TH SarabunPSK" w:cs="TH SarabunPSK" w:hint="cs"/>
          <w:sz w:val="32"/>
          <w:szCs w:val="32"/>
          <w:cs/>
        </w:rPr>
        <w:t>การเรียนหรือแนวทางการแก้ปัญหาที่ชัดเจน</w:t>
      </w:r>
    </w:p>
    <w:p w:rsidR="00290F9C" w:rsidRPr="00EF2DB8"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sz w:val="32"/>
          <w:szCs w:val="32"/>
        </w:rPr>
      </w:pPr>
      <w:r w:rsidRPr="00EF2DB8">
        <w:rPr>
          <w:rFonts w:ascii="TH SarabunPSK" w:hAnsi="TH SarabunPSK" w:cs="TH SarabunPSK" w:hint="cs"/>
          <w:b/>
          <w:bCs/>
          <w:sz w:val="32"/>
          <w:szCs w:val="32"/>
          <w:cs/>
        </w:rPr>
        <w:t xml:space="preserve">ผู้รับผิดชอบ </w:t>
      </w:r>
    </w:p>
    <w:p w:rsidR="00290F9C" w:rsidRPr="00EF2DB8" w:rsidRDefault="00CA007B" w:rsidP="00CA007B">
      <w:pPr>
        <w:pStyle w:val="ListParagraph"/>
        <w:tabs>
          <w:tab w:val="left" w:pos="0"/>
          <w:tab w:val="left" w:pos="851"/>
        </w:tabs>
        <w:spacing w:after="0" w:line="240" w:lineRule="auto"/>
        <w:ind w:left="0" w:firstLine="567"/>
        <w:jc w:val="thaiDistribute"/>
        <w:rPr>
          <w:rFonts w:ascii="TH SarabunPSK" w:hAnsi="TH SarabunPSK" w:cs="TH SarabunPSK"/>
          <w:sz w:val="32"/>
          <w:szCs w:val="32"/>
        </w:rPr>
      </w:pPr>
      <w:r w:rsidRPr="00EF2DB8">
        <w:rPr>
          <w:rFonts w:ascii="TH SarabunPSK" w:hAnsi="TH SarabunPSK" w:cs="TH SarabunPSK"/>
          <w:sz w:val="32"/>
          <w:szCs w:val="32"/>
          <w:cs/>
        </w:rPr>
        <w:tab/>
      </w:r>
      <w:r w:rsidR="00C7660B" w:rsidRPr="00EF2DB8">
        <w:rPr>
          <w:rFonts w:ascii="TH SarabunPSK" w:hAnsi="TH SarabunPSK" w:cs="TH SarabunPSK" w:hint="cs"/>
          <w:sz w:val="32"/>
          <w:szCs w:val="32"/>
          <w:cs/>
        </w:rPr>
        <w:t>อาจารย์ผู้สอน</w:t>
      </w:r>
    </w:p>
    <w:p w:rsidR="00290F9C" w:rsidRPr="00EF2DB8"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b/>
          <w:bCs/>
          <w:sz w:val="32"/>
          <w:szCs w:val="32"/>
        </w:rPr>
      </w:pPr>
      <w:r w:rsidRPr="00EF2DB8">
        <w:rPr>
          <w:rFonts w:ascii="TH SarabunPSK" w:hAnsi="TH SarabunPSK" w:cs="TH SarabunPSK" w:hint="cs"/>
          <w:b/>
          <w:bCs/>
          <w:sz w:val="32"/>
          <w:szCs w:val="32"/>
          <w:cs/>
        </w:rPr>
        <w:t xml:space="preserve">ช่วงเวลาดำเนินงาน </w:t>
      </w:r>
    </w:p>
    <w:p w:rsidR="00290F9C" w:rsidRPr="00EF2DB8" w:rsidRDefault="00290F9C" w:rsidP="00CA007B">
      <w:pPr>
        <w:pStyle w:val="ListParagraph"/>
        <w:tabs>
          <w:tab w:val="left" w:pos="0"/>
          <w:tab w:val="left" w:pos="851"/>
        </w:tabs>
        <w:spacing w:after="0" w:line="240" w:lineRule="auto"/>
        <w:ind w:left="0" w:firstLine="567"/>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hint="cs"/>
          <w:sz w:val="32"/>
          <w:szCs w:val="32"/>
          <w:cs/>
        </w:rPr>
        <w:t>ตลอดระยะเวลาการศึกษา</w:t>
      </w:r>
      <w:r w:rsidRPr="00EF2DB8">
        <w:rPr>
          <w:rFonts w:ascii="TH SarabunPSK" w:hAnsi="TH SarabunPSK" w:cs="TH SarabunPSK"/>
          <w:sz w:val="32"/>
          <w:szCs w:val="32"/>
          <w:cs/>
        </w:rPr>
        <w:t xml:space="preserve"> </w:t>
      </w:r>
    </w:p>
    <w:p w:rsidR="00290F9C" w:rsidRPr="00EF2DB8"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b/>
          <w:bCs/>
          <w:sz w:val="32"/>
          <w:szCs w:val="32"/>
        </w:rPr>
      </w:pPr>
      <w:r w:rsidRPr="00EF2DB8">
        <w:rPr>
          <w:rFonts w:ascii="TH SarabunPSK" w:hAnsi="TH SarabunPSK" w:cs="TH SarabunPSK" w:hint="cs"/>
          <w:b/>
          <w:bCs/>
          <w:sz w:val="32"/>
          <w:szCs w:val="32"/>
          <w:cs/>
        </w:rPr>
        <w:t xml:space="preserve">ผู้ตรวจสอบ </w:t>
      </w:r>
    </w:p>
    <w:p w:rsidR="00290F9C" w:rsidRPr="00EF2DB8" w:rsidRDefault="00290F9C" w:rsidP="00CA007B">
      <w:pPr>
        <w:tabs>
          <w:tab w:val="left" w:pos="0"/>
          <w:tab w:val="left" w:pos="851"/>
        </w:tabs>
        <w:spacing w:after="0" w:line="240" w:lineRule="auto"/>
        <w:ind w:firstLine="567"/>
        <w:jc w:val="thaiDistribute"/>
        <w:rPr>
          <w:rFonts w:ascii="TH SarabunPSK" w:hAnsi="TH SarabunPSK" w:cs="TH SarabunPSK"/>
          <w:sz w:val="32"/>
          <w:szCs w:val="32"/>
        </w:rPr>
      </w:pPr>
      <w:r w:rsidRPr="00EF2DB8">
        <w:rPr>
          <w:rFonts w:ascii="TH SarabunPSK" w:hAnsi="TH SarabunPSK" w:cs="TH SarabunPSK"/>
          <w:sz w:val="32"/>
          <w:szCs w:val="32"/>
          <w:cs/>
        </w:rPr>
        <w:tab/>
      </w:r>
      <w:r w:rsidR="00C7660B" w:rsidRPr="00EF2DB8">
        <w:rPr>
          <w:rFonts w:ascii="TH SarabunPSK" w:hAnsi="TH SarabunPSK" w:cs="TH SarabunPSK" w:hint="cs"/>
          <w:sz w:val="32"/>
          <w:szCs w:val="32"/>
          <w:cs/>
        </w:rPr>
        <w:t>ผู้ช่วยคณบดีฝ่ายกิจการนักศึกษา</w:t>
      </w:r>
      <w:r w:rsidRPr="00EF2DB8">
        <w:rPr>
          <w:rFonts w:ascii="TH SarabunPSK" w:hAnsi="TH SarabunPSK" w:cs="TH SarabunPSK"/>
          <w:sz w:val="32"/>
          <w:szCs w:val="32"/>
          <w:cs/>
        </w:rPr>
        <w:t xml:space="preserve"> / </w:t>
      </w:r>
      <w:r w:rsidRPr="00EF2DB8">
        <w:rPr>
          <w:rFonts w:ascii="TH SarabunPSK" w:hAnsi="TH SarabunPSK" w:cs="TH SarabunPSK" w:hint="cs"/>
          <w:sz w:val="32"/>
          <w:szCs w:val="32"/>
          <w:cs/>
        </w:rPr>
        <w:t>คณะกรรมการประกันคุณภาพหลักสูตร</w:t>
      </w:r>
    </w:p>
    <w:p w:rsidR="00290F9C" w:rsidRPr="00EF2DB8"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b/>
          <w:bCs/>
          <w:sz w:val="32"/>
          <w:szCs w:val="32"/>
        </w:rPr>
      </w:pPr>
      <w:r w:rsidRPr="00EF2DB8">
        <w:rPr>
          <w:rFonts w:ascii="TH SarabunPSK" w:hAnsi="TH SarabunPSK" w:cs="TH SarabunPSK" w:hint="cs"/>
          <w:b/>
          <w:bCs/>
          <w:sz w:val="32"/>
          <w:szCs w:val="32"/>
          <w:cs/>
        </w:rPr>
        <w:t>การตรวจสอบและประเมินผลการดำเนินงาน</w:t>
      </w:r>
    </w:p>
    <w:p w:rsidR="00290F9C" w:rsidRPr="00EF2DB8" w:rsidRDefault="00CA007B" w:rsidP="00CA007B">
      <w:pPr>
        <w:tabs>
          <w:tab w:val="left" w:pos="0"/>
          <w:tab w:val="left" w:pos="851"/>
        </w:tabs>
        <w:spacing w:after="0" w:line="240" w:lineRule="auto"/>
        <w:ind w:firstLine="567"/>
        <w:jc w:val="thaiDistribute"/>
        <w:rPr>
          <w:rFonts w:ascii="TH SarabunPSK" w:hAnsi="TH SarabunPSK" w:cs="TH SarabunPSK"/>
          <w:sz w:val="32"/>
          <w:szCs w:val="32"/>
        </w:rPr>
      </w:pPr>
      <w:r w:rsidRPr="00EF2DB8">
        <w:rPr>
          <w:rFonts w:ascii="TH SarabunPSK" w:hAnsi="TH SarabunPSK" w:cs="TH SarabunPSK"/>
          <w:sz w:val="32"/>
          <w:szCs w:val="32"/>
          <w:cs/>
        </w:rPr>
        <w:tab/>
      </w:r>
      <w:r w:rsidR="00290F9C" w:rsidRPr="00EF2DB8">
        <w:rPr>
          <w:rFonts w:ascii="TH SarabunPSK" w:hAnsi="TH SarabunPSK" w:cs="TH SarabunPSK" w:hint="cs"/>
          <w:sz w:val="32"/>
          <w:szCs w:val="32"/>
          <w:cs/>
        </w:rPr>
        <w:t>ตรวจสอบความครบถ้วนของบันทึกการให้คำปรึกษา</w:t>
      </w:r>
      <w:r w:rsidR="00290F9C" w:rsidRPr="00EF2DB8">
        <w:rPr>
          <w:rFonts w:ascii="TH SarabunPSK" w:hAnsi="TH SarabunPSK" w:cs="TH SarabunPSK"/>
          <w:sz w:val="32"/>
          <w:szCs w:val="32"/>
          <w:cs/>
        </w:rPr>
        <w:t xml:space="preserve"> </w:t>
      </w:r>
      <w:r w:rsidR="00290F9C" w:rsidRPr="00EF2DB8">
        <w:rPr>
          <w:rFonts w:ascii="TH SarabunPSK" w:hAnsi="TH SarabunPSK" w:cs="TH SarabunPSK" w:hint="cs"/>
          <w:sz w:val="32"/>
          <w:szCs w:val="32"/>
          <w:cs/>
        </w:rPr>
        <w:t>สำรวจความพึงพอใจของนักศึกษาต่อการได้รับคำปรึกษา</w:t>
      </w:r>
      <w:r w:rsidR="00290F9C" w:rsidRPr="00EF2DB8">
        <w:rPr>
          <w:rFonts w:ascii="TH SarabunPSK" w:hAnsi="TH SarabunPSK" w:cs="TH SarabunPSK"/>
          <w:sz w:val="32"/>
          <w:szCs w:val="32"/>
          <w:cs/>
        </w:rPr>
        <w:t xml:space="preserve"> </w:t>
      </w:r>
      <w:r w:rsidR="00290F9C" w:rsidRPr="00EF2DB8">
        <w:rPr>
          <w:rFonts w:ascii="TH SarabunPSK" w:hAnsi="TH SarabunPSK" w:cs="TH SarabunPSK" w:hint="cs"/>
          <w:sz w:val="32"/>
          <w:szCs w:val="32"/>
          <w:cs/>
        </w:rPr>
        <w:t>วิเคราะห์ผลการปรับปรุงพฤติกรรมหรือผลการเรียนหลังการให้คำปรึกษา</w:t>
      </w:r>
      <w:r w:rsidR="00290F9C" w:rsidRPr="00EF2DB8">
        <w:rPr>
          <w:rFonts w:ascii="TH SarabunPSK" w:hAnsi="TH SarabunPSK" w:cs="TH SarabunPSK"/>
          <w:sz w:val="32"/>
          <w:szCs w:val="32"/>
          <w:cs/>
        </w:rPr>
        <w:t xml:space="preserve"> </w:t>
      </w:r>
      <w:r w:rsidR="00290F9C" w:rsidRPr="00EF2DB8">
        <w:rPr>
          <w:rFonts w:ascii="TH SarabunPSK" w:hAnsi="TH SarabunPSK" w:cs="TH SarabunPSK" w:hint="cs"/>
          <w:sz w:val="32"/>
          <w:szCs w:val="32"/>
          <w:cs/>
        </w:rPr>
        <w:t>และนำข้อมูลเข้าสู่การพัฒนาระบบอาจารย์ที่ปรึกษา</w:t>
      </w:r>
    </w:p>
    <w:p w:rsidR="00290F9C" w:rsidRPr="00EF2DB8" w:rsidRDefault="00290F9C" w:rsidP="002B58AA">
      <w:pPr>
        <w:tabs>
          <w:tab w:val="left" w:pos="0"/>
        </w:tabs>
        <w:spacing w:after="0" w:line="240" w:lineRule="auto"/>
        <w:jc w:val="thaiDistribute"/>
        <w:rPr>
          <w:rFonts w:ascii="TH SarabunPSK" w:hAnsi="TH SarabunPSK" w:cs="TH SarabunPSK"/>
          <w:sz w:val="32"/>
          <w:szCs w:val="32"/>
        </w:rPr>
      </w:pPr>
    </w:p>
    <w:p w:rsidR="00290F9C" w:rsidRPr="00EF2DB8" w:rsidRDefault="00290F9C" w:rsidP="002B58AA">
      <w:pPr>
        <w:tabs>
          <w:tab w:val="left" w:pos="0"/>
        </w:tabs>
        <w:spacing w:after="0" w:line="240" w:lineRule="auto"/>
        <w:jc w:val="thaiDistribute"/>
        <w:rPr>
          <w:rFonts w:ascii="TH SarabunPSK" w:hAnsi="TH SarabunPSK" w:cs="TH SarabunPSK"/>
          <w:b/>
          <w:bCs/>
          <w:sz w:val="32"/>
          <w:szCs w:val="32"/>
          <w:lang w:val="en-US"/>
        </w:rPr>
      </w:pPr>
      <w:r w:rsidRPr="00EF2DB8">
        <w:rPr>
          <w:rFonts w:ascii="TH SarabunPSK" w:hAnsi="TH SarabunPSK" w:cs="TH SarabunPSK" w:hint="cs"/>
          <w:b/>
          <w:bCs/>
          <w:sz w:val="32"/>
          <w:szCs w:val="32"/>
          <w:cs/>
        </w:rPr>
        <w:t>2.1.3 บัณฑิต</w:t>
      </w:r>
      <w:r w:rsidR="00C56BE9" w:rsidRPr="00EF2DB8">
        <w:rPr>
          <w:rFonts w:ascii="TH SarabunPSK" w:hAnsi="TH SarabunPSK" w:cs="TH SarabunPSK" w:hint="cs"/>
          <w:b/>
          <w:bCs/>
          <w:sz w:val="32"/>
          <w:szCs w:val="32"/>
          <w:cs/>
        </w:rPr>
        <w:t xml:space="preserve"> </w:t>
      </w:r>
      <w:r w:rsidR="00C56BE9" w:rsidRPr="00EF2DB8">
        <w:rPr>
          <w:rFonts w:ascii="TH SarabunPSK" w:hAnsi="TH SarabunPSK" w:cs="TH SarabunPSK"/>
          <w:b/>
          <w:bCs/>
          <w:sz w:val="32"/>
          <w:szCs w:val="32"/>
          <w:lang w:val="en-US"/>
        </w:rPr>
        <w:t>N</w:t>
      </w:r>
      <w:r w:rsidR="00C56BE9" w:rsidRPr="00EF2DB8">
        <w:rPr>
          <w:rFonts w:ascii="TH SarabunPSK" w:hAnsi="TH SarabunPSK" w:cs="TH SarabunPSK"/>
          <w:b/>
          <w:bCs/>
          <w:sz w:val="32"/>
          <w:szCs w:val="32"/>
          <w:cs/>
          <w:lang w:val="en-US"/>
        </w:rPr>
        <w:t>/</w:t>
      </w:r>
      <w:r w:rsidR="00C56BE9" w:rsidRPr="00EF2DB8">
        <w:rPr>
          <w:rFonts w:ascii="TH SarabunPSK" w:hAnsi="TH SarabunPSK" w:cs="TH SarabunPSK"/>
          <w:b/>
          <w:bCs/>
          <w:sz w:val="32"/>
          <w:szCs w:val="32"/>
          <w:lang w:val="en-US"/>
        </w:rPr>
        <w:t>A</w:t>
      </w:r>
    </w:p>
    <w:p w:rsidR="00290F9C" w:rsidRPr="00EF2DB8" w:rsidRDefault="00290F9C" w:rsidP="002B58AA">
      <w:pPr>
        <w:tabs>
          <w:tab w:val="left" w:pos="0"/>
        </w:tabs>
        <w:spacing w:after="0" w:line="240" w:lineRule="auto"/>
        <w:jc w:val="thaiDistribute"/>
        <w:rPr>
          <w:rFonts w:ascii="TH SarabunPSK" w:hAnsi="TH SarabunPSK" w:cs="TH SarabunPSK"/>
          <w:b/>
          <w:bCs/>
          <w:sz w:val="32"/>
          <w:szCs w:val="32"/>
        </w:rPr>
      </w:pPr>
      <w:r w:rsidRPr="00EF2DB8">
        <w:rPr>
          <w:rFonts w:ascii="TH SarabunPSK" w:hAnsi="TH SarabunPSK" w:cs="TH SarabunPSK" w:hint="cs"/>
          <w:b/>
          <w:bCs/>
          <w:sz w:val="32"/>
          <w:szCs w:val="32"/>
          <w:cs/>
        </w:rPr>
        <w:t>กระบวนการดำเนินงาน</w:t>
      </w:r>
      <w:r w:rsidRPr="00EF2DB8">
        <w:rPr>
          <w:rFonts w:ascii="TH SarabunPSK" w:hAnsi="TH SarabunPSK" w:cs="TH SarabunPSK"/>
          <w:b/>
          <w:bCs/>
          <w:sz w:val="32"/>
          <w:szCs w:val="32"/>
          <w:cs/>
        </w:rPr>
        <w:t xml:space="preserve">: </w:t>
      </w:r>
      <w:r w:rsidRPr="00EF2DB8">
        <w:rPr>
          <w:rFonts w:ascii="TH SarabunPSK" w:hAnsi="TH SarabunPSK" w:cs="TH SarabunPSK" w:hint="cs"/>
          <w:b/>
          <w:bCs/>
          <w:sz w:val="32"/>
          <w:szCs w:val="32"/>
          <w:cs/>
        </w:rPr>
        <w:t>การประกันคุณภาพบัณฑิต</w:t>
      </w:r>
      <w:r w:rsidR="00C56BE9" w:rsidRPr="00EF2DB8">
        <w:rPr>
          <w:rFonts w:ascii="TH SarabunPSK" w:hAnsi="TH SarabunPSK" w:cs="TH SarabunPSK"/>
          <w:b/>
          <w:bCs/>
          <w:sz w:val="32"/>
          <w:szCs w:val="32"/>
          <w:cs/>
        </w:rPr>
        <w:t xml:space="preserve"> </w:t>
      </w:r>
      <w:r w:rsidR="00C56BE9" w:rsidRPr="00EF2DB8">
        <w:rPr>
          <w:rFonts w:ascii="TH SarabunPSK" w:hAnsi="TH SarabunPSK" w:cs="TH SarabunPSK"/>
          <w:b/>
          <w:bCs/>
          <w:sz w:val="32"/>
          <w:szCs w:val="32"/>
          <w:lang w:val="en-US"/>
        </w:rPr>
        <w:t>N</w:t>
      </w:r>
      <w:r w:rsidR="00C56BE9" w:rsidRPr="00EF2DB8">
        <w:rPr>
          <w:rFonts w:ascii="TH SarabunPSK" w:hAnsi="TH SarabunPSK" w:cs="TH SarabunPSK"/>
          <w:b/>
          <w:bCs/>
          <w:sz w:val="32"/>
          <w:szCs w:val="32"/>
          <w:cs/>
          <w:lang w:val="en-US"/>
        </w:rPr>
        <w:t>/</w:t>
      </w:r>
      <w:r w:rsidR="00C56BE9" w:rsidRPr="00EF2DB8">
        <w:rPr>
          <w:rFonts w:ascii="TH SarabunPSK" w:hAnsi="TH SarabunPSK" w:cs="TH SarabunPSK"/>
          <w:b/>
          <w:bCs/>
          <w:sz w:val="32"/>
          <w:szCs w:val="32"/>
          <w:lang w:val="en-US"/>
        </w:rPr>
        <w:t>A</w:t>
      </w:r>
    </w:p>
    <w:p w:rsidR="00290F9C" w:rsidRPr="00EF2DB8" w:rsidRDefault="00290F9C" w:rsidP="00CA007B">
      <w:pPr>
        <w:pStyle w:val="ListParagraph"/>
        <w:numPr>
          <w:ilvl w:val="0"/>
          <w:numId w:val="22"/>
        </w:numPr>
        <w:tabs>
          <w:tab w:val="left" w:pos="0"/>
        </w:tabs>
        <w:spacing w:after="0" w:line="240" w:lineRule="auto"/>
        <w:ind w:left="851" w:hanging="284"/>
        <w:jc w:val="thaiDistribute"/>
        <w:rPr>
          <w:rFonts w:ascii="TH SarabunPSK" w:hAnsi="TH SarabunPSK" w:cs="TH SarabunPSK"/>
          <w:sz w:val="32"/>
          <w:szCs w:val="32"/>
        </w:rPr>
      </w:pPr>
      <w:r w:rsidRPr="00EF2DB8">
        <w:rPr>
          <w:rFonts w:ascii="TH SarabunPSK" w:hAnsi="TH SarabunPSK" w:cs="TH SarabunPSK" w:hint="cs"/>
          <w:sz w:val="32"/>
          <w:szCs w:val="32"/>
          <w:cs/>
        </w:rPr>
        <w:t>กระบวนการดำเนินงาน</w:t>
      </w:r>
      <w:r w:rsidR="00C56BE9" w:rsidRPr="00EF2DB8">
        <w:rPr>
          <w:rFonts w:ascii="TH SarabunPSK" w:hAnsi="TH SarabunPSK" w:cs="TH SarabunPSK"/>
          <w:sz w:val="32"/>
          <w:szCs w:val="32"/>
          <w:cs/>
        </w:rPr>
        <w:t xml:space="preserve"> </w:t>
      </w:r>
      <w:r w:rsidR="00C56BE9" w:rsidRPr="00EF2DB8">
        <w:rPr>
          <w:rFonts w:ascii="TH SarabunPSK" w:hAnsi="TH SarabunPSK" w:cs="TH SarabunPSK"/>
          <w:sz w:val="32"/>
          <w:szCs w:val="32"/>
          <w:lang w:val="en-US"/>
        </w:rPr>
        <w:t>N</w:t>
      </w:r>
      <w:r w:rsidR="00C56BE9" w:rsidRPr="00EF2DB8">
        <w:rPr>
          <w:rFonts w:ascii="TH SarabunPSK" w:hAnsi="TH SarabunPSK" w:cs="TH SarabunPSK"/>
          <w:sz w:val="32"/>
          <w:szCs w:val="32"/>
          <w:cs/>
          <w:lang w:val="en-US"/>
        </w:rPr>
        <w:t>/</w:t>
      </w:r>
      <w:r w:rsidR="00C56BE9" w:rsidRPr="00EF2DB8">
        <w:rPr>
          <w:rFonts w:ascii="TH SarabunPSK" w:hAnsi="TH SarabunPSK" w:cs="TH SarabunPSK"/>
          <w:sz w:val="32"/>
          <w:szCs w:val="32"/>
          <w:lang w:val="en-US"/>
        </w:rPr>
        <w:t>A</w:t>
      </w:r>
    </w:p>
    <w:p w:rsidR="00290F9C" w:rsidRPr="00EF2DB8" w:rsidRDefault="00290F9C" w:rsidP="00CA007B">
      <w:pPr>
        <w:pStyle w:val="ListParagraph"/>
        <w:numPr>
          <w:ilvl w:val="0"/>
          <w:numId w:val="22"/>
        </w:numPr>
        <w:tabs>
          <w:tab w:val="left" w:pos="0"/>
        </w:tabs>
        <w:spacing w:after="0" w:line="240" w:lineRule="auto"/>
        <w:ind w:left="851" w:hanging="284"/>
        <w:jc w:val="thaiDistribute"/>
        <w:rPr>
          <w:rFonts w:ascii="TH SarabunPSK" w:hAnsi="TH SarabunPSK" w:cs="TH SarabunPSK"/>
          <w:sz w:val="32"/>
          <w:szCs w:val="32"/>
        </w:rPr>
      </w:pPr>
      <w:r w:rsidRPr="00EF2DB8">
        <w:rPr>
          <w:rFonts w:ascii="TH SarabunPSK" w:hAnsi="TH SarabunPSK" w:cs="TH SarabunPSK" w:hint="cs"/>
          <w:sz w:val="32"/>
          <w:szCs w:val="32"/>
          <w:cs/>
        </w:rPr>
        <w:t xml:space="preserve">จุดควบคุม </w:t>
      </w:r>
      <w:r w:rsidR="00C56BE9" w:rsidRPr="00EF2DB8">
        <w:rPr>
          <w:rFonts w:ascii="TH SarabunPSK" w:hAnsi="TH SarabunPSK" w:cs="TH SarabunPSK"/>
          <w:sz w:val="32"/>
          <w:szCs w:val="32"/>
          <w:cs/>
        </w:rPr>
        <w:t xml:space="preserve"> </w:t>
      </w:r>
      <w:r w:rsidR="00C56BE9" w:rsidRPr="00EF2DB8">
        <w:rPr>
          <w:rFonts w:ascii="TH SarabunPSK" w:hAnsi="TH SarabunPSK" w:cs="TH SarabunPSK"/>
          <w:sz w:val="32"/>
          <w:szCs w:val="32"/>
          <w:lang w:val="en-US"/>
        </w:rPr>
        <w:t>N</w:t>
      </w:r>
      <w:r w:rsidR="00C56BE9" w:rsidRPr="00EF2DB8">
        <w:rPr>
          <w:rFonts w:ascii="TH SarabunPSK" w:hAnsi="TH SarabunPSK" w:cs="TH SarabunPSK"/>
          <w:sz w:val="32"/>
          <w:szCs w:val="32"/>
          <w:cs/>
          <w:lang w:val="en-US"/>
        </w:rPr>
        <w:t>/</w:t>
      </w:r>
      <w:r w:rsidR="00C56BE9" w:rsidRPr="00EF2DB8">
        <w:rPr>
          <w:rFonts w:ascii="TH SarabunPSK" w:hAnsi="TH SarabunPSK" w:cs="TH SarabunPSK"/>
          <w:sz w:val="32"/>
          <w:szCs w:val="32"/>
          <w:lang w:val="en-US"/>
        </w:rPr>
        <w:t>A</w:t>
      </w:r>
    </w:p>
    <w:p w:rsidR="00290F9C" w:rsidRPr="00EF2DB8" w:rsidRDefault="00290F9C" w:rsidP="00CA007B">
      <w:pPr>
        <w:pStyle w:val="ListParagraph"/>
        <w:numPr>
          <w:ilvl w:val="0"/>
          <w:numId w:val="22"/>
        </w:numPr>
        <w:tabs>
          <w:tab w:val="left" w:pos="0"/>
        </w:tabs>
        <w:spacing w:after="0" w:line="240" w:lineRule="auto"/>
        <w:ind w:left="851" w:hanging="284"/>
        <w:jc w:val="thaiDistribute"/>
        <w:rPr>
          <w:rFonts w:ascii="TH SarabunPSK" w:hAnsi="TH SarabunPSK" w:cs="TH SarabunPSK"/>
          <w:sz w:val="32"/>
          <w:szCs w:val="32"/>
        </w:rPr>
      </w:pPr>
      <w:r w:rsidRPr="00EF2DB8">
        <w:rPr>
          <w:rFonts w:ascii="TH SarabunPSK" w:hAnsi="TH SarabunPSK" w:cs="TH SarabunPSK" w:hint="cs"/>
          <w:sz w:val="32"/>
          <w:szCs w:val="32"/>
          <w:cs/>
        </w:rPr>
        <w:t xml:space="preserve">ผู้รับผิดชอบ </w:t>
      </w:r>
      <w:r w:rsidR="00C56BE9" w:rsidRPr="00EF2DB8">
        <w:rPr>
          <w:rFonts w:ascii="TH SarabunPSK" w:hAnsi="TH SarabunPSK" w:cs="TH SarabunPSK"/>
          <w:sz w:val="32"/>
          <w:szCs w:val="32"/>
          <w:lang w:val="en-US"/>
        </w:rPr>
        <w:t>N</w:t>
      </w:r>
      <w:r w:rsidR="00C56BE9" w:rsidRPr="00EF2DB8">
        <w:rPr>
          <w:rFonts w:ascii="TH SarabunPSK" w:hAnsi="TH SarabunPSK" w:cs="TH SarabunPSK"/>
          <w:sz w:val="32"/>
          <w:szCs w:val="32"/>
          <w:cs/>
          <w:lang w:val="en-US"/>
        </w:rPr>
        <w:t>/</w:t>
      </w:r>
      <w:r w:rsidR="00C56BE9" w:rsidRPr="00EF2DB8">
        <w:rPr>
          <w:rFonts w:ascii="TH SarabunPSK" w:hAnsi="TH SarabunPSK" w:cs="TH SarabunPSK"/>
          <w:sz w:val="32"/>
          <w:szCs w:val="32"/>
          <w:lang w:val="en-US"/>
        </w:rPr>
        <w:t>A</w:t>
      </w:r>
    </w:p>
    <w:p w:rsidR="00290F9C" w:rsidRPr="00EF2DB8" w:rsidRDefault="00290F9C" w:rsidP="00CA007B">
      <w:pPr>
        <w:pStyle w:val="ListParagraph"/>
        <w:numPr>
          <w:ilvl w:val="0"/>
          <w:numId w:val="22"/>
        </w:numPr>
        <w:tabs>
          <w:tab w:val="left" w:pos="0"/>
        </w:tabs>
        <w:spacing w:after="0" w:line="240" w:lineRule="auto"/>
        <w:ind w:left="851" w:hanging="284"/>
        <w:jc w:val="thaiDistribute"/>
        <w:rPr>
          <w:rFonts w:ascii="TH SarabunPSK" w:hAnsi="TH SarabunPSK" w:cs="TH SarabunPSK"/>
          <w:sz w:val="32"/>
          <w:szCs w:val="32"/>
        </w:rPr>
      </w:pPr>
      <w:r w:rsidRPr="00EF2DB8">
        <w:rPr>
          <w:rFonts w:ascii="TH SarabunPSK" w:hAnsi="TH SarabunPSK" w:cs="TH SarabunPSK" w:hint="cs"/>
          <w:sz w:val="32"/>
          <w:szCs w:val="32"/>
          <w:cs/>
        </w:rPr>
        <w:t xml:space="preserve">ช่วงเวลาดำเนินงาน </w:t>
      </w:r>
      <w:r w:rsidR="00C56BE9" w:rsidRPr="00EF2DB8">
        <w:rPr>
          <w:rFonts w:ascii="TH SarabunPSK" w:hAnsi="TH SarabunPSK" w:cs="TH SarabunPSK"/>
          <w:sz w:val="32"/>
          <w:szCs w:val="32"/>
          <w:lang w:val="en-US"/>
        </w:rPr>
        <w:t>N</w:t>
      </w:r>
      <w:r w:rsidR="00C56BE9" w:rsidRPr="00EF2DB8">
        <w:rPr>
          <w:rFonts w:ascii="TH SarabunPSK" w:hAnsi="TH SarabunPSK" w:cs="TH SarabunPSK"/>
          <w:sz w:val="32"/>
          <w:szCs w:val="32"/>
          <w:cs/>
          <w:lang w:val="en-US"/>
        </w:rPr>
        <w:t>/</w:t>
      </w:r>
      <w:r w:rsidR="00C56BE9" w:rsidRPr="00EF2DB8">
        <w:rPr>
          <w:rFonts w:ascii="TH SarabunPSK" w:hAnsi="TH SarabunPSK" w:cs="TH SarabunPSK"/>
          <w:sz w:val="32"/>
          <w:szCs w:val="32"/>
          <w:lang w:val="en-US"/>
        </w:rPr>
        <w:t>A</w:t>
      </w:r>
    </w:p>
    <w:p w:rsidR="00290F9C" w:rsidRPr="00EF2DB8" w:rsidRDefault="00290F9C" w:rsidP="00CA007B">
      <w:pPr>
        <w:pStyle w:val="ListParagraph"/>
        <w:numPr>
          <w:ilvl w:val="0"/>
          <w:numId w:val="22"/>
        </w:numPr>
        <w:tabs>
          <w:tab w:val="left" w:pos="0"/>
        </w:tabs>
        <w:spacing w:after="0" w:line="240" w:lineRule="auto"/>
        <w:ind w:left="851" w:hanging="284"/>
        <w:jc w:val="thaiDistribute"/>
        <w:rPr>
          <w:rFonts w:ascii="TH SarabunPSK" w:hAnsi="TH SarabunPSK" w:cs="TH SarabunPSK"/>
          <w:sz w:val="32"/>
          <w:szCs w:val="32"/>
        </w:rPr>
      </w:pPr>
      <w:r w:rsidRPr="00EF2DB8">
        <w:rPr>
          <w:rFonts w:ascii="TH SarabunPSK" w:hAnsi="TH SarabunPSK" w:cs="TH SarabunPSK" w:hint="cs"/>
          <w:sz w:val="32"/>
          <w:szCs w:val="32"/>
          <w:cs/>
        </w:rPr>
        <w:t xml:space="preserve">ผู้ตรวจสอบ </w:t>
      </w:r>
      <w:r w:rsidR="00C56BE9" w:rsidRPr="00EF2DB8">
        <w:rPr>
          <w:rFonts w:ascii="TH SarabunPSK" w:hAnsi="TH SarabunPSK" w:cs="TH SarabunPSK"/>
          <w:sz w:val="32"/>
          <w:szCs w:val="32"/>
          <w:lang w:val="en-US"/>
        </w:rPr>
        <w:t>N</w:t>
      </w:r>
      <w:r w:rsidR="00C56BE9" w:rsidRPr="00EF2DB8">
        <w:rPr>
          <w:rFonts w:ascii="TH SarabunPSK" w:hAnsi="TH SarabunPSK" w:cs="TH SarabunPSK"/>
          <w:sz w:val="32"/>
          <w:szCs w:val="32"/>
          <w:cs/>
          <w:lang w:val="en-US"/>
        </w:rPr>
        <w:t>/</w:t>
      </w:r>
      <w:r w:rsidR="00C56BE9" w:rsidRPr="00EF2DB8">
        <w:rPr>
          <w:rFonts w:ascii="TH SarabunPSK" w:hAnsi="TH SarabunPSK" w:cs="TH SarabunPSK"/>
          <w:sz w:val="32"/>
          <w:szCs w:val="32"/>
          <w:lang w:val="en-US"/>
        </w:rPr>
        <w:t>A</w:t>
      </w:r>
    </w:p>
    <w:p w:rsidR="00290F9C" w:rsidRPr="00EF2DB8" w:rsidRDefault="00290F9C" w:rsidP="00CA007B">
      <w:pPr>
        <w:pStyle w:val="ListParagraph"/>
        <w:numPr>
          <w:ilvl w:val="0"/>
          <w:numId w:val="22"/>
        </w:numPr>
        <w:tabs>
          <w:tab w:val="left" w:pos="0"/>
        </w:tabs>
        <w:spacing w:after="0" w:line="240" w:lineRule="auto"/>
        <w:ind w:left="851" w:hanging="284"/>
        <w:jc w:val="thaiDistribute"/>
        <w:rPr>
          <w:rFonts w:ascii="TH SarabunPSK" w:hAnsi="TH SarabunPSK" w:cs="TH SarabunPSK"/>
          <w:sz w:val="32"/>
          <w:szCs w:val="32"/>
        </w:rPr>
      </w:pPr>
      <w:r w:rsidRPr="00EF2DB8">
        <w:rPr>
          <w:rFonts w:ascii="TH SarabunPSK" w:hAnsi="TH SarabunPSK" w:cs="TH SarabunPSK" w:hint="cs"/>
          <w:sz w:val="32"/>
          <w:szCs w:val="32"/>
          <w:cs/>
        </w:rPr>
        <w:t>การตรวจสอบและประเมินผลการดำเนินงาน</w:t>
      </w:r>
      <w:r w:rsidR="00C56BE9" w:rsidRPr="00EF2DB8">
        <w:rPr>
          <w:rFonts w:ascii="TH SarabunPSK" w:hAnsi="TH SarabunPSK" w:cs="TH SarabunPSK"/>
          <w:sz w:val="32"/>
          <w:szCs w:val="32"/>
          <w:cs/>
        </w:rPr>
        <w:t xml:space="preserve"> </w:t>
      </w:r>
      <w:r w:rsidR="00C56BE9" w:rsidRPr="00EF2DB8">
        <w:rPr>
          <w:rFonts w:ascii="TH SarabunPSK" w:hAnsi="TH SarabunPSK" w:cs="TH SarabunPSK"/>
          <w:sz w:val="32"/>
          <w:szCs w:val="32"/>
          <w:lang w:val="en-US"/>
        </w:rPr>
        <w:t>N</w:t>
      </w:r>
      <w:r w:rsidR="00C56BE9" w:rsidRPr="00EF2DB8">
        <w:rPr>
          <w:rFonts w:ascii="TH SarabunPSK" w:hAnsi="TH SarabunPSK" w:cs="TH SarabunPSK"/>
          <w:sz w:val="32"/>
          <w:szCs w:val="32"/>
          <w:cs/>
          <w:lang w:val="en-US"/>
        </w:rPr>
        <w:t>/</w:t>
      </w:r>
      <w:r w:rsidR="00C56BE9" w:rsidRPr="00EF2DB8">
        <w:rPr>
          <w:rFonts w:ascii="TH SarabunPSK" w:hAnsi="TH SarabunPSK" w:cs="TH SarabunPSK"/>
          <w:sz w:val="32"/>
          <w:szCs w:val="32"/>
          <w:lang w:val="en-US"/>
        </w:rPr>
        <w:t>A</w:t>
      </w:r>
    </w:p>
    <w:p w:rsidR="00372328" w:rsidRPr="00EF2DB8" w:rsidRDefault="00372328" w:rsidP="00372328">
      <w:pPr>
        <w:tabs>
          <w:tab w:val="left" w:pos="0"/>
        </w:tabs>
        <w:spacing w:after="0" w:line="240" w:lineRule="auto"/>
        <w:jc w:val="thaiDistribute"/>
        <w:rPr>
          <w:rFonts w:ascii="TH SarabunPSK" w:hAnsi="TH SarabunPSK" w:cs="TH SarabunPSK"/>
          <w:b/>
          <w:bCs/>
          <w:sz w:val="32"/>
          <w:szCs w:val="32"/>
        </w:rPr>
      </w:pPr>
    </w:p>
    <w:p w:rsidR="00290F9C" w:rsidRPr="00EF2DB8" w:rsidRDefault="00290F9C" w:rsidP="00D2226E">
      <w:pPr>
        <w:pStyle w:val="ListParagraph"/>
        <w:numPr>
          <w:ilvl w:val="2"/>
          <w:numId w:val="30"/>
        </w:numPr>
        <w:tabs>
          <w:tab w:val="left" w:pos="0"/>
        </w:tabs>
        <w:spacing w:after="0" w:line="240" w:lineRule="auto"/>
        <w:jc w:val="thaiDistribute"/>
        <w:rPr>
          <w:rFonts w:ascii="TH SarabunPSK" w:hAnsi="TH SarabunPSK" w:cs="TH SarabunPSK"/>
          <w:b/>
          <w:bCs/>
          <w:sz w:val="32"/>
          <w:szCs w:val="32"/>
        </w:rPr>
      </w:pPr>
      <w:r w:rsidRPr="00EF2DB8">
        <w:rPr>
          <w:rFonts w:ascii="TH SarabunPSK" w:hAnsi="TH SarabunPSK" w:cs="TH SarabunPSK" w:hint="cs"/>
          <w:b/>
          <w:bCs/>
          <w:sz w:val="32"/>
          <w:szCs w:val="32"/>
          <w:cs/>
        </w:rPr>
        <w:t>หลักสูตร การเรียนการสอน การประเมินผู้เรียน</w:t>
      </w:r>
    </w:p>
    <w:p w:rsidR="00DA34AA" w:rsidRPr="00EF2DB8" w:rsidRDefault="00DA34AA" w:rsidP="00DA34AA">
      <w:p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hint="cs"/>
          <w:sz w:val="32"/>
          <w:szCs w:val="32"/>
          <w:cs/>
        </w:rPr>
        <w:t>มีการกำหนด</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GELO </w:t>
      </w:r>
      <w:r w:rsidRPr="00EF2DB8">
        <w:rPr>
          <w:rFonts w:ascii="TH SarabunPSK" w:hAnsi="TH SarabunPSK" w:cs="TH SarabunPSK" w:hint="cs"/>
          <w:sz w:val="32"/>
          <w:szCs w:val="32"/>
          <w:cs/>
        </w:rPr>
        <w:t>จากความต้องการของผู้มีส่วนได้ส่วนเสีย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โดยการสำรวจความต้องการและจัดประชุมร่วมกับผู้บริหาร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คณาจารย์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และนักศึกษาจากสำนักวิชาอื่น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ๆ</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และข้อมูลนโยบายของมหาวิทยาลัยเกี่ยวกับการจัดการเรียนการสอน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ข้อมูลกรอบมาตรฐานคุณวุฒิระดับอุดมศึกษาแห่งชาติ</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และข้อมูลความต้องการของกระทรวงอุดมศึกษา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วิทยาศาสตร์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วิจัยและนวัตกรรม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ประกอบกับแนวโน้มการเปลี่ยนแปลงของสังคมโลก</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วัฒนธรรม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วิทยาศาสตร์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เทคโนโลยี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และการประกอบอาชีพในปัจจุบัน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นำไปสู่การออกแบบ</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CLO </w:t>
      </w:r>
      <w:r w:rsidRPr="00EF2DB8">
        <w:rPr>
          <w:rFonts w:ascii="TH SarabunPSK" w:hAnsi="TH SarabunPSK" w:cs="TH SarabunPSK" w:hint="cs"/>
          <w:sz w:val="32"/>
          <w:szCs w:val="32"/>
          <w:cs/>
        </w:rPr>
        <w:t>ของรายวิชาให้สอดคล้องกับ</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GELO </w:t>
      </w:r>
      <w:r w:rsidRPr="00EF2DB8">
        <w:rPr>
          <w:rFonts w:ascii="TH SarabunPSK" w:hAnsi="TH SarabunPSK" w:cs="TH SarabunPSK" w:hint="cs"/>
          <w:sz w:val="32"/>
          <w:szCs w:val="32"/>
          <w:cs/>
        </w:rPr>
        <w:t xml:space="preserve">โดยจัดให้มีการเตรียมความพร้อมนำเสนอ มคอ.3 แผนการสอน วิธีการสอน วิธีการวัดประเมิน ก่อนเปิดภาคการศึกษา </w:t>
      </w:r>
    </w:p>
    <w:p w:rsidR="00DA34AA" w:rsidRPr="00EF2DB8" w:rsidRDefault="00DA34AA" w:rsidP="00DA34AA">
      <w:p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hint="cs"/>
          <w:sz w:val="32"/>
          <w:szCs w:val="32"/>
          <w:cs/>
        </w:rPr>
        <w:t>มีจัดกระบวนการเรียนการสอนที่หลากหลาย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นำไปสู่การประเมินผลการเรียนการสอนที่สอดคล้อง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กับ</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GELO </w:t>
      </w:r>
      <w:r w:rsidRPr="00EF2DB8">
        <w:rPr>
          <w:rFonts w:ascii="TH SarabunPSK" w:hAnsi="TH SarabunPSK" w:cs="TH SarabunPSK" w:hint="cs"/>
          <w:sz w:val="32"/>
          <w:szCs w:val="32"/>
          <w:cs/>
        </w:rPr>
        <w:t>และ</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CLO </w:t>
      </w:r>
      <w:r w:rsidRPr="00EF2DB8">
        <w:rPr>
          <w:rFonts w:ascii="TH SarabunPSK" w:hAnsi="TH SarabunPSK" w:cs="TH SarabunPSK" w:hint="cs"/>
          <w:sz w:val="32"/>
          <w:szCs w:val="32"/>
          <w:cs/>
        </w:rPr>
        <w:t>ของรายวิชา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มีการติดตามผลสัมฤทธิ์ตามผลลัพธ์การเรียนรู้ของแต่ละรายวิชา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และปรับปรุงรายวิชา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พร้อมทั้ง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นำผลการประเมินมาวิเคราะห์เพื่อหาจุดอ่อนและจุดแข็งในการสอนของอาจารย์ผู้สอน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เพื่อปรับกลยุทธ์การสอนให้เหมาะสมทุกภาคการศึกษา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เพื่อปรับปรุงเนื้อหาและการจัดการเรียนการสอนในแต่ละรายวิชาให้ทันสมัย</w:t>
      </w:r>
    </w:p>
    <w:p w:rsidR="00DA34AA" w:rsidRPr="00EF2DB8" w:rsidRDefault="00DA34AA" w:rsidP="00DA34AA">
      <w:p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hint="cs"/>
          <w:sz w:val="32"/>
          <w:szCs w:val="32"/>
          <w:cs/>
        </w:rPr>
        <w:t>มีการประเมินภายใน</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WUQA </w:t>
      </w:r>
      <w:r w:rsidRPr="00EF2DB8">
        <w:rPr>
          <w:rFonts w:ascii="TH SarabunPSK" w:hAnsi="TH SarabunPSK" w:cs="TH SarabunPSK" w:hint="cs"/>
          <w:sz w:val="32"/>
          <w:szCs w:val="32"/>
          <w:cs/>
        </w:rPr>
        <w:t>ทุกปีการศึกษา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และกำหนดให้มีการประเมินภายนอกโดยกรรมการผู้ทรงคุณวุฒิภายนอกทุก</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ๆ</w:t>
      </w:r>
      <w:r w:rsidRPr="00EF2DB8">
        <w:rPr>
          <w:rFonts w:ascii="TH SarabunPSK" w:hAnsi="TH SarabunPSK" w:cs="TH SarabunPSK"/>
          <w:sz w:val="32"/>
          <w:szCs w:val="32"/>
          <w:cs/>
        </w:rPr>
        <w:t xml:space="preserve"> 5 </w:t>
      </w:r>
      <w:r w:rsidRPr="00EF2DB8">
        <w:rPr>
          <w:rFonts w:ascii="TH SarabunPSK" w:hAnsi="TH SarabunPSK" w:cs="TH SarabunPSK" w:hint="cs"/>
          <w:sz w:val="32"/>
          <w:szCs w:val="32"/>
          <w:cs/>
        </w:rPr>
        <w:t>ปี</w:t>
      </w:r>
      <w:r w:rsidRPr="00EF2DB8">
        <w:rPr>
          <w:rFonts w:ascii="TH SarabunPSK" w:hAnsi="TH SarabunPSK" w:cs="TH SarabunPSK"/>
          <w:sz w:val="32"/>
          <w:szCs w:val="32"/>
          <w:cs/>
        </w:rPr>
        <w:t xml:space="preserve"> </w:t>
      </w:r>
    </w:p>
    <w:p w:rsidR="00290F9C" w:rsidRPr="00EF2DB8" w:rsidRDefault="00290F9C" w:rsidP="002B58AA">
      <w:pPr>
        <w:tabs>
          <w:tab w:val="left" w:pos="0"/>
        </w:tabs>
        <w:spacing w:after="0" w:line="240" w:lineRule="auto"/>
        <w:jc w:val="thaiDistribute"/>
        <w:rPr>
          <w:rFonts w:ascii="TH SarabunPSK" w:hAnsi="TH SarabunPSK" w:cs="TH SarabunPSK"/>
          <w:b/>
          <w:bCs/>
          <w:sz w:val="32"/>
          <w:szCs w:val="32"/>
        </w:rPr>
      </w:pPr>
      <w:r w:rsidRPr="00EF2DB8">
        <w:rPr>
          <w:rFonts w:ascii="TH SarabunPSK" w:hAnsi="TH SarabunPSK" w:cs="TH SarabunPSK" w:hint="cs"/>
          <w:b/>
          <w:bCs/>
          <w:sz w:val="32"/>
          <w:szCs w:val="32"/>
          <w:cs/>
        </w:rPr>
        <w:t>กระบวนการดำเนินงาน</w:t>
      </w:r>
      <w:r w:rsidRPr="00EF2DB8">
        <w:rPr>
          <w:rFonts w:ascii="TH SarabunPSK" w:hAnsi="TH SarabunPSK" w:cs="TH SarabunPSK"/>
          <w:b/>
          <w:bCs/>
          <w:sz w:val="32"/>
          <w:szCs w:val="32"/>
          <w:cs/>
        </w:rPr>
        <w:t xml:space="preserve">: </w:t>
      </w:r>
      <w:r w:rsidRPr="00EF2DB8">
        <w:rPr>
          <w:rFonts w:ascii="TH SarabunPSK" w:hAnsi="TH SarabunPSK" w:cs="TH SarabunPSK" w:hint="cs"/>
          <w:b/>
          <w:bCs/>
          <w:sz w:val="32"/>
          <w:szCs w:val="32"/>
          <w:cs/>
        </w:rPr>
        <w:t>การกำกับ</w:t>
      </w:r>
      <w:r w:rsidRPr="00EF2DB8">
        <w:rPr>
          <w:rFonts w:ascii="TH SarabunPSK" w:hAnsi="TH SarabunPSK" w:cs="TH SarabunPSK"/>
          <w:b/>
          <w:bCs/>
          <w:sz w:val="32"/>
          <w:szCs w:val="32"/>
          <w:cs/>
        </w:rPr>
        <w:t xml:space="preserve"> </w:t>
      </w:r>
      <w:r w:rsidRPr="00EF2DB8">
        <w:rPr>
          <w:rFonts w:ascii="TH SarabunPSK" w:hAnsi="TH SarabunPSK" w:cs="TH SarabunPSK" w:hint="cs"/>
          <w:b/>
          <w:bCs/>
          <w:sz w:val="32"/>
          <w:szCs w:val="32"/>
          <w:cs/>
        </w:rPr>
        <w:t>ติดตาม</w:t>
      </w:r>
      <w:r w:rsidRPr="00EF2DB8">
        <w:rPr>
          <w:rFonts w:ascii="TH SarabunPSK" w:hAnsi="TH SarabunPSK" w:cs="TH SarabunPSK"/>
          <w:b/>
          <w:bCs/>
          <w:sz w:val="32"/>
          <w:szCs w:val="32"/>
          <w:cs/>
        </w:rPr>
        <w:t xml:space="preserve"> </w:t>
      </w:r>
      <w:r w:rsidRPr="00EF2DB8">
        <w:rPr>
          <w:rFonts w:ascii="TH SarabunPSK" w:hAnsi="TH SarabunPSK" w:cs="TH SarabunPSK" w:hint="cs"/>
          <w:b/>
          <w:bCs/>
          <w:sz w:val="32"/>
          <w:szCs w:val="32"/>
          <w:cs/>
        </w:rPr>
        <w:t>และประเมินคุณภาพด้านหลักสูตร</w:t>
      </w:r>
      <w:r w:rsidRPr="00EF2DB8">
        <w:rPr>
          <w:rFonts w:ascii="TH SarabunPSK" w:hAnsi="TH SarabunPSK" w:cs="TH SarabunPSK"/>
          <w:b/>
          <w:bCs/>
          <w:sz w:val="32"/>
          <w:szCs w:val="32"/>
          <w:cs/>
        </w:rPr>
        <w:t xml:space="preserve"> </w:t>
      </w:r>
      <w:r w:rsidRPr="00EF2DB8">
        <w:rPr>
          <w:rFonts w:ascii="TH SarabunPSK" w:hAnsi="TH SarabunPSK" w:cs="TH SarabunPSK" w:hint="cs"/>
          <w:b/>
          <w:bCs/>
          <w:sz w:val="32"/>
          <w:szCs w:val="32"/>
          <w:cs/>
        </w:rPr>
        <w:t>การเรียนการสอน</w:t>
      </w:r>
    </w:p>
    <w:p w:rsidR="00290F9C" w:rsidRPr="00EF2DB8" w:rsidRDefault="00290F9C" w:rsidP="00D2226E">
      <w:pPr>
        <w:pStyle w:val="ListParagraph"/>
        <w:numPr>
          <w:ilvl w:val="0"/>
          <w:numId w:val="22"/>
        </w:numPr>
        <w:tabs>
          <w:tab w:val="left" w:pos="0"/>
        </w:tabs>
        <w:spacing w:after="0" w:line="240" w:lineRule="auto"/>
        <w:jc w:val="thaiDistribute"/>
        <w:rPr>
          <w:rFonts w:ascii="TH SarabunPSK" w:hAnsi="TH SarabunPSK" w:cs="TH SarabunPSK"/>
          <w:b/>
          <w:bCs/>
          <w:sz w:val="32"/>
          <w:szCs w:val="32"/>
        </w:rPr>
      </w:pPr>
      <w:r w:rsidRPr="00EF2DB8">
        <w:rPr>
          <w:rFonts w:ascii="TH SarabunPSK" w:hAnsi="TH SarabunPSK" w:cs="TH SarabunPSK" w:hint="cs"/>
          <w:b/>
          <w:bCs/>
          <w:sz w:val="32"/>
          <w:szCs w:val="32"/>
          <w:cs/>
        </w:rPr>
        <w:t>กระบวนการดำเนินงาน</w:t>
      </w:r>
    </w:p>
    <w:p w:rsidR="00372328" w:rsidRPr="00EF2DB8" w:rsidRDefault="00372328" w:rsidP="00372328">
      <w:p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hint="cs"/>
          <w:sz w:val="32"/>
          <w:szCs w:val="32"/>
          <w:cs/>
        </w:rPr>
        <w:t>ดำเนินการกำกับติดตามและประเมินผลการดำเนินงานของหลักสูตรในทุกภาคการศึกษา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ตรวจสอบความสอดคล้องของแผนการจัดการเรียนการสอนกับโครงสร้างหลักสูตรและผลลัพธ์การเรียนรู้ระดับหลักสูตร</w:t>
      </w:r>
      <w:r w:rsidRPr="00EF2DB8">
        <w:rPr>
          <w:rFonts w:ascii="TH SarabunPSK" w:hAnsi="TH SarabunPSK" w:cs="TH SarabunPSK"/>
          <w:sz w:val="32"/>
          <w:szCs w:val="32"/>
          <w:cs/>
        </w:rPr>
        <w:t xml:space="preserve"> (</w:t>
      </w:r>
      <w:r w:rsidR="00392B46" w:rsidRPr="00EF2DB8">
        <w:rPr>
          <w:rFonts w:ascii="TH SarabunPSK" w:hAnsi="TH SarabunPSK" w:cs="TH SarabunPSK"/>
          <w:sz w:val="32"/>
          <w:szCs w:val="32"/>
        </w:rPr>
        <w:t>GELOs</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และรายวิชา</w:t>
      </w:r>
      <w:r w:rsidRPr="00EF2DB8">
        <w:rPr>
          <w:rFonts w:ascii="TH SarabunPSK" w:hAnsi="TH SarabunPSK" w:cs="TH SarabunPSK"/>
          <w:sz w:val="32"/>
          <w:szCs w:val="32"/>
          <w:cs/>
        </w:rPr>
        <w:t xml:space="preserve"> (</w:t>
      </w:r>
      <w:r w:rsidRPr="00EF2DB8">
        <w:rPr>
          <w:rFonts w:ascii="TH SarabunPSK" w:hAnsi="TH SarabunPSK" w:cs="TH SarabunPSK"/>
          <w:sz w:val="32"/>
          <w:szCs w:val="32"/>
        </w:rPr>
        <w:t>CLOs</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มีขั้นตอนติดตามกำกับ</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ดังนี้</w:t>
      </w:r>
    </w:p>
    <w:p w:rsidR="00372328" w:rsidRPr="00EF2DB8" w:rsidRDefault="00372328" w:rsidP="00C04415">
      <w:pPr>
        <w:pStyle w:val="ListParagraph"/>
        <w:tabs>
          <w:tab w:val="left" w:pos="0"/>
        </w:tabs>
        <w:spacing w:after="0" w:line="240" w:lineRule="auto"/>
        <w:ind w:left="0" w:firstLine="709"/>
        <w:jc w:val="thaiDistribute"/>
        <w:rPr>
          <w:rFonts w:ascii="TH SarabunPSK" w:hAnsi="TH SarabunPSK" w:cs="TH SarabunPSK"/>
          <w:sz w:val="32"/>
          <w:szCs w:val="32"/>
        </w:rPr>
      </w:pPr>
      <w:r w:rsidRPr="00EF2DB8">
        <w:rPr>
          <w:rFonts w:ascii="TH SarabunPSK" w:hAnsi="TH SarabunPSK" w:cs="TH SarabunPSK"/>
          <w:sz w:val="32"/>
          <w:szCs w:val="32"/>
          <w:cs/>
        </w:rPr>
        <w:t xml:space="preserve">1. </w:t>
      </w:r>
      <w:r w:rsidRPr="00EF2DB8">
        <w:rPr>
          <w:rFonts w:ascii="TH SarabunPSK" w:hAnsi="TH SarabunPSK" w:cs="TH SarabunPSK" w:hint="cs"/>
          <w:sz w:val="32"/>
          <w:szCs w:val="32"/>
          <w:cs/>
        </w:rPr>
        <w:t>การตรวจสอบความสอดคล้อง</w:t>
      </w:r>
      <w:r w:rsidRPr="00EF2DB8">
        <w:rPr>
          <w:rFonts w:ascii="TH SarabunPSK" w:hAnsi="TH SarabunPSK" w:cs="TH SarabunPSK"/>
          <w:sz w:val="32"/>
          <w:szCs w:val="32"/>
          <w:cs/>
        </w:rPr>
        <w:t xml:space="preserve"> (</w:t>
      </w:r>
      <w:r w:rsidRPr="00EF2DB8">
        <w:rPr>
          <w:rFonts w:ascii="TH SarabunPSK" w:hAnsi="TH SarabunPSK" w:cs="TH SarabunPSK"/>
          <w:sz w:val="32"/>
          <w:szCs w:val="32"/>
        </w:rPr>
        <w:t>Constructive Alignment</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ของแผนการจัดการเรียนการสอนของผลลัพทธ์การเรียนรู้ของหลักสูตร</w:t>
      </w:r>
      <w:r w:rsidRPr="00EF2DB8">
        <w:rPr>
          <w:rFonts w:ascii="TH SarabunPSK" w:hAnsi="TH SarabunPSK" w:cs="TH SarabunPSK"/>
          <w:sz w:val="32"/>
          <w:szCs w:val="32"/>
          <w:cs/>
        </w:rPr>
        <w:t xml:space="preserve"> (</w:t>
      </w:r>
      <w:r w:rsidRPr="00EF2DB8">
        <w:rPr>
          <w:rFonts w:ascii="TH SarabunPSK" w:hAnsi="TH SarabunPSK" w:cs="TH SarabunPSK"/>
          <w:sz w:val="32"/>
          <w:szCs w:val="32"/>
        </w:rPr>
        <w:t>GELOs</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รายวิชา</w:t>
      </w:r>
      <w:r w:rsidRPr="00EF2DB8">
        <w:rPr>
          <w:rFonts w:ascii="TH SarabunPSK" w:hAnsi="TH SarabunPSK" w:cs="TH SarabunPSK"/>
          <w:sz w:val="32"/>
          <w:szCs w:val="32"/>
          <w:cs/>
        </w:rPr>
        <w:t xml:space="preserve"> (</w:t>
      </w:r>
      <w:r w:rsidRPr="00EF2DB8">
        <w:rPr>
          <w:rFonts w:ascii="TH SarabunPSK" w:hAnsi="TH SarabunPSK" w:cs="TH SarabunPSK"/>
          <w:sz w:val="32"/>
          <w:szCs w:val="32"/>
        </w:rPr>
        <w:t>CLOs</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กิจกรรมการเรียนการสอน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วิธีวัดประเมินผล</w:t>
      </w:r>
      <w:r w:rsidRPr="00EF2DB8">
        <w:rPr>
          <w:rFonts w:ascii="TH SarabunPSK" w:hAnsi="TH SarabunPSK" w:cs="TH SarabunPSK"/>
          <w:sz w:val="32"/>
          <w:szCs w:val="32"/>
          <w:cs/>
        </w:rPr>
        <w:t xml:space="preserve"> (</w:t>
      </w:r>
      <w:r w:rsidRPr="00EF2DB8">
        <w:rPr>
          <w:rFonts w:ascii="TH SarabunPSK" w:hAnsi="TH SarabunPSK" w:cs="TH SarabunPSK"/>
          <w:sz w:val="32"/>
          <w:szCs w:val="32"/>
        </w:rPr>
        <w:t>Assessment Methods</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ของ</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CLOs </w:t>
      </w:r>
      <w:r w:rsidRPr="00EF2DB8">
        <w:rPr>
          <w:rFonts w:ascii="TH SarabunPSK" w:hAnsi="TH SarabunPSK" w:cs="TH SarabunPSK" w:hint="cs"/>
          <w:sz w:val="32"/>
          <w:szCs w:val="32"/>
          <w:cs/>
        </w:rPr>
        <w:t>ที่จะนำไปสู่การวัดประเมินได้จริง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จัดให้มีการประเมินผลการสอนของอาจารย์ทุกรายวิชา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อย่างน้อย</w:t>
      </w:r>
      <w:r w:rsidRPr="00EF2DB8">
        <w:rPr>
          <w:rFonts w:ascii="TH SarabunPSK" w:hAnsi="TH SarabunPSK" w:cs="TH SarabunPSK"/>
          <w:sz w:val="32"/>
          <w:szCs w:val="32"/>
          <w:cs/>
        </w:rPr>
        <w:t xml:space="preserve"> 1 </w:t>
      </w:r>
      <w:r w:rsidRPr="00EF2DB8">
        <w:rPr>
          <w:rFonts w:ascii="TH SarabunPSK" w:hAnsi="TH SarabunPSK" w:cs="TH SarabunPSK" w:hint="cs"/>
          <w:sz w:val="32"/>
          <w:szCs w:val="32"/>
          <w:cs/>
        </w:rPr>
        <w:t>ครั้งต่อภาคการศึกษา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ทั้งจากการสังเกตโดยคณะกรรมการและจากการประเมินการสอนในรายวิชาของนักศึกษาพร้อม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เพื่อติดตามผลการบรรลุ</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CLOs </w:t>
      </w:r>
      <w:r w:rsidRPr="00EF2DB8">
        <w:rPr>
          <w:rFonts w:ascii="TH SarabunPSK" w:hAnsi="TH SarabunPSK" w:cs="TH SarabunPSK" w:hint="cs"/>
          <w:sz w:val="32"/>
          <w:szCs w:val="32"/>
          <w:cs/>
        </w:rPr>
        <w:t>และ</w:t>
      </w:r>
      <w:r w:rsidRPr="00EF2DB8">
        <w:rPr>
          <w:rFonts w:ascii="TH SarabunPSK" w:hAnsi="TH SarabunPSK" w:cs="TH SarabunPSK"/>
          <w:sz w:val="32"/>
          <w:szCs w:val="32"/>
          <w:cs/>
        </w:rPr>
        <w:t xml:space="preserve"> </w:t>
      </w:r>
      <w:r w:rsidR="00392B46" w:rsidRPr="00EF2DB8">
        <w:rPr>
          <w:rFonts w:ascii="TH SarabunPSK" w:hAnsi="TH SarabunPSK" w:cs="TH SarabunPSK"/>
          <w:sz w:val="32"/>
          <w:szCs w:val="32"/>
        </w:rPr>
        <w:t>GELOs</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ของผู้เรียน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ประสิทธิภาพการเรียนการสอนตามแผนการที่ได้ดำเนินไว้</w:t>
      </w:r>
    </w:p>
    <w:p w:rsidR="00372328" w:rsidRPr="00EF2DB8" w:rsidRDefault="00372328" w:rsidP="00C04415">
      <w:pPr>
        <w:pStyle w:val="ListParagraph"/>
        <w:tabs>
          <w:tab w:val="left" w:pos="0"/>
        </w:tabs>
        <w:spacing w:after="0" w:line="240" w:lineRule="auto"/>
        <w:ind w:left="0" w:firstLine="709"/>
        <w:jc w:val="thaiDistribute"/>
        <w:rPr>
          <w:rFonts w:ascii="TH SarabunPSK" w:hAnsi="TH SarabunPSK" w:cs="TH SarabunPSK"/>
          <w:sz w:val="32"/>
          <w:szCs w:val="32"/>
        </w:rPr>
      </w:pPr>
      <w:r w:rsidRPr="00EF2DB8">
        <w:rPr>
          <w:rFonts w:ascii="TH SarabunPSK" w:hAnsi="TH SarabunPSK" w:cs="TH SarabunPSK"/>
          <w:sz w:val="32"/>
          <w:szCs w:val="32"/>
          <w:cs/>
        </w:rPr>
        <w:t xml:space="preserve">2. </w:t>
      </w:r>
      <w:r w:rsidRPr="00EF2DB8">
        <w:rPr>
          <w:rFonts w:ascii="TH SarabunPSK" w:hAnsi="TH SarabunPSK" w:cs="TH SarabunPSK" w:hint="cs"/>
          <w:sz w:val="32"/>
          <w:szCs w:val="32"/>
          <w:cs/>
        </w:rPr>
        <w:t>การประเมินการสอนและข้อเสนอแนะ</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มีการประเมินการสอนโดยนักศึกษาในทุกรายวิชา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โดยใช้แบบประเมินที่ได้มาตรฐานที่เน้นการเชื่อมโยงประสิทธิภาพผลการจัดการเรียนรู้ตาม</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CLOs </w:t>
      </w:r>
      <w:r w:rsidRPr="00EF2DB8">
        <w:rPr>
          <w:rFonts w:ascii="TH SarabunPSK" w:hAnsi="TH SarabunPSK" w:cs="TH SarabunPSK" w:hint="cs"/>
          <w:sz w:val="32"/>
          <w:szCs w:val="32"/>
          <w:cs/>
        </w:rPr>
        <w:t>คณะกรรมการฯ</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มีการรวบรวมข้อมูลผลประเมินการเรียนการสอนแล้วแจ้งต่ออาจารย์ผู้สอน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เพื่อเสนอแนะเชิงสร้างสรรค์ในการปรับปรุงการเรียนการสอน</w:t>
      </w:r>
    </w:p>
    <w:p w:rsidR="00372328" w:rsidRPr="00EF2DB8" w:rsidRDefault="00372328" w:rsidP="00C04415">
      <w:pPr>
        <w:pStyle w:val="ListParagraph"/>
        <w:tabs>
          <w:tab w:val="left" w:pos="0"/>
        </w:tabs>
        <w:spacing w:after="0" w:line="240" w:lineRule="auto"/>
        <w:ind w:left="0" w:firstLine="709"/>
        <w:jc w:val="thaiDistribute"/>
        <w:rPr>
          <w:rFonts w:ascii="TH SarabunPSK" w:hAnsi="TH SarabunPSK" w:cs="TH SarabunPSK"/>
          <w:sz w:val="32"/>
          <w:szCs w:val="32"/>
        </w:rPr>
      </w:pPr>
      <w:r w:rsidRPr="00EF2DB8">
        <w:rPr>
          <w:rFonts w:ascii="TH SarabunPSK" w:hAnsi="TH SarabunPSK" w:cs="TH SarabunPSK"/>
          <w:sz w:val="32"/>
          <w:szCs w:val="32"/>
          <w:cs/>
        </w:rPr>
        <w:t xml:space="preserve">3. </w:t>
      </w:r>
      <w:r w:rsidRPr="00EF2DB8">
        <w:rPr>
          <w:rFonts w:ascii="TH SarabunPSK" w:hAnsi="TH SarabunPSK" w:cs="TH SarabunPSK" w:hint="cs"/>
          <w:sz w:val="32"/>
          <w:szCs w:val="32"/>
          <w:cs/>
        </w:rPr>
        <w:t>การประเมินผลลัพท์การเรียนรู้ในระดับรายวิชา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อาจารย์ผู้สอนใช้วิธีการประเมินที่หลากหลาย เช่น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การประเมินตามสภาพจริง</w:t>
      </w:r>
      <w:r w:rsidRPr="00EF2DB8">
        <w:rPr>
          <w:rFonts w:ascii="TH SarabunPSK" w:hAnsi="TH SarabunPSK" w:cs="TH SarabunPSK"/>
          <w:sz w:val="32"/>
          <w:szCs w:val="32"/>
          <w:cs/>
        </w:rPr>
        <w:t xml:space="preserve"> (</w:t>
      </w:r>
      <w:r w:rsidRPr="00EF2DB8">
        <w:rPr>
          <w:rFonts w:ascii="TH SarabunPSK" w:hAnsi="TH SarabunPSK" w:cs="TH SarabunPSK"/>
          <w:sz w:val="32"/>
          <w:szCs w:val="32"/>
        </w:rPr>
        <w:t>Authentic Assessment</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การใช้</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Rubric </w:t>
      </w:r>
      <w:r w:rsidRPr="00EF2DB8">
        <w:rPr>
          <w:rFonts w:ascii="TH SarabunPSK" w:hAnsi="TH SarabunPSK" w:cs="TH SarabunPSK" w:hint="cs"/>
          <w:sz w:val="32"/>
          <w:szCs w:val="32"/>
          <w:cs/>
        </w:rPr>
        <w:t>และ</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Marking Scheme </w:t>
      </w:r>
      <w:r w:rsidRPr="00EF2DB8">
        <w:rPr>
          <w:rFonts w:ascii="TH SarabunPSK" w:hAnsi="TH SarabunPSK" w:cs="TH SarabunPSK" w:hint="cs"/>
          <w:sz w:val="32"/>
          <w:szCs w:val="32"/>
          <w:cs/>
        </w:rPr>
        <w:t>เพื่อความโปร่งใสและตรวจสอบได้</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การติดตามการบรรลุ</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CLOs </w:t>
      </w:r>
      <w:r w:rsidRPr="00EF2DB8">
        <w:rPr>
          <w:rFonts w:ascii="TH SarabunPSK" w:hAnsi="TH SarabunPSK" w:cs="TH SarabunPSK" w:hint="cs"/>
          <w:sz w:val="32"/>
          <w:szCs w:val="32"/>
          <w:cs/>
        </w:rPr>
        <w:t>ทั้งหมดในรายวิชา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มีการวิเคราะห์สัดส่วนของผู้เรียนที่บรรลุเป้าหมายของแต่ละ</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CLOs </w:t>
      </w:r>
      <w:r w:rsidRPr="00EF2DB8">
        <w:rPr>
          <w:rFonts w:ascii="TH SarabunPSK" w:hAnsi="TH SarabunPSK" w:cs="TH SarabunPSK" w:hint="cs"/>
          <w:sz w:val="32"/>
          <w:szCs w:val="32"/>
          <w:cs/>
        </w:rPr>
        <w:t>มีมากน้อยเพียงใด</w:t>
      </w:r>
      <w:r w:rsidRPr="00EF2DB8">
        <w:rPr>
          <w:rFonts w:ascii="TH SarabunPSK" w:hAnsi="TH SarabunPSK" w:cs="TH SarabunPSK"/>
          <w:sz w:val="32"/>
          <w:szCs w:val="32"/>
          <w:cs/>
        </w:rPr>
        <w:t xml:space="preserve"> </w:t>
      </w:r>
    </w:p>
    <w:p w:rsidR="00290F9C" w:rsidRPr="00EF2DB8" w:rsidRDefault="00372328" w:rsidP="00C04415">
      <w:pPr>
        <w:pStyle w:val="ListParagraph"/>
        <w:tabs>
          <w:tab w:val="left" w:pos="0"/>
        </w:tabs>
        <w:spacing w:after="0" w:line="240" w:lineRule="auto"/>
        <w:ind w:left="0" w:firstLine="709"/>
        <w:jc w:val="thaiDistribute"/>
        <w:rPr>
          <w:rFonts w:ascii="TH SarabunPSK" w:hAnsi="TH SarabunPSK" w:cs="TH SarabunPSK"/>
          <w:sz w:val="32"/>
          <w:szCs w:val="32"/>
        </w:rPr>
      </w:pPr>
      <w:r w:rsidRPr="00EF2DB8">
        <w:rPr>
          <w:rFonts w:ascii="TH SarabunPSK" w:hAnsi="TH SarabunPSK" w:cs="TH SarabunPSK"/>
          <w:sz w:val="32"/>
          <w:szCs w:val="32"/>
          <w:cs/>
        </w:rPr>
        <w:t xml:space="preserve">4. </w:t>
      </w:r>
      <w:r w:rsidRPr="00EF2DB8">
        <w:rPr>
          <w:rFonts w:ascii="TH SarabunPSK" w:hAnsi="TH SarabunPSK" w:cs="TH SarabunPSK" w:hint="cs"/>
          <w:sz w:val="32"/>
          <w:szCs w:val="32"/>
          <w:cs/>
        </w:rPr>
        <w:t>การรายงานและการปรับปรุงอย่างต่อเนื่อง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จัดทำรายงานสรุปผลการดำเนินงานของหมวดวิชาศึกษาทั่วไปประจำภาคการศึกษา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โดยระบุผลลัพธ์การเรียนรู้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จุดแข็งและจุดที่ต้องพัฒนา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สรุปผลการประเมินการสอนของอาจารย์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สรุปผลการจัดการเรียนรู้ที่สอดคล้องกับแผน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และให้มีการจัดประชุมเพื่อทบทวนหลักสูตร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เสนอแนวทางแก้ไขปรับปรุงในภาคการศึกษาต่อไป</w:t>
      </w:r>
      <w:r w:rsidR="00290F9C" w:rsidRPr="00EF2DB8">
        <w:rPr>
          <w:rFonts w:ascii="TH SarabunPSK" w:hAnsi="TH SarabunPSK" w:cs="TH SarabunPSK" w:hint="cs"/>
          <w:b/>
          <w:bCs/>
          <w:sz w:val="32"/>
          <w:szCs w:val="32"/>
          <w:cs/>
        </w:rPr>
        <w:t xml:space="preserve">จุดควบคุม </w:t>
      </w:r>
    </w:p>
    <w:p w:rsidR="00372328" w:rsidRPr="00EF2DB8" w:rsidRDefault="00372328" w:rsidP="00372328">
      <w:pPr>
        <w:pStyle w:val="ListParagraph"/>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hint="cs"/>
          <w:sz w:val="32"/>
          <w:szCs w:val="32"/>
          <w:cs/>
        </w:rPr>
        <w:t>1. การตรวจสอบแผน</w:t>
      </w:r>
      <w:r w:rsidRPr="00EF2DB8">
        <w:rPr>
          <w:rFonts w:ascii="TH SarabunPSK" w:hAnsi="TH SarabunPSK" w:cs="TH SarabunPSK" w:hint="eastAsia"/>
          <w:sz w:val="32"/>
          <w:szCs w:val="32"/>
          <w:cs/>
        </w:rPr>
        <w:t>–</w:t>
      </w:r>
      <w:r w:rsidRPr="00EF2DB8">
        <w:rPr>
          <w:rFonts w:ascii="TH SarabunPSK" w:hAnsi="TH SarabunPSK" w:cs="TH SarabunPSK" w:hint="cs"/>
          <w:sz w:val="32"/>
          <w:szCs w:val="32"/>
          <w:cs/>
        </w:rPr>
        <w:t>ผลการสอนของแต่ละรายวิชาในหลักสูตร</w:t>
      </w:r>
      <w:r w:rsidRPr="00EF2DB8">
        <w:rPr>
          <w:rFonts w:ascii="TH SarabunPSK" w:hAnsi="TH SarabunPSK" w:cs="TH SarabunPSK"/>
          <w:sz w:val="32"/>
          <w:szCs w:val="32"/>
          <w:cs/>
        </w:rPr>
        <w:t xml:space="preserve"> </w:t>
      </w:r>
    </w:p>
    <w:p w:rsidR="00372328" w:rsidRPr="00EF2DB8" w:rsidRDefault="00372328" w:rsidP="00372328">
      <w:pPr>
        <w:pStyle w:val="ListParagraph"/>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hint="cs"/>
          <w:sz w:val="32"/>
          <w:szCs w:val="32"/>
          <w:cs/>
        </w:rPr>
        <w:t>2. การพิจารณาผลการประเมินการสอนของอาจารย์และการสังเกตโดยคณะกรรมการ</w:t>
      </w:r>
    </w:p>
    <w:p w:rsidR="00372328" w:rsidRPr="00EF2DB8" w:rsidRDefault="00372328" w:rsidP="00372328">
      <w:pPr>
        <w:pStyle w:val="ListParagraph"/>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hint="cs"/>
          <w:sz w:val="32"/>
          <w:szCs w:val="32"/>
          <w:cs/>
        </w:rPr>
        <w:t>3. การตรวจสอบผลการบรรลุ</w:t>
      </w:r>
      <w:r w:rsidRPr="00EF2DB8">
        <w:rPr>
          <w:rFonts w:ascii="TH SarabunPSK" w:hAnsi="TH SarabunPSK" w:cs="TH SarabunPSK"/>
          <w:sz w:val="32"/>
          <w:szCs w:val="32"/>
          <w:cs/>
        </w:rPr>
        <w:t xml:space="preserve"> </w:t>
      </w:r>
      <w:r w:rsidRPr="00EF2DB8">
        <w:rPr>
          <w:rFonts w:ascii="TH SarabunPSK" w:hAnsi="TH SarabunPSK" w:cs="TH SarabunPSK"/>
          <w:sz w:val="32"/>
          <w:szCs w:val="32"/>
        </w:rPr>
        <w:t>CLOs, Stage</w:t>
      </w:r>
      <w:r w:rsidRPr="00EF2DB8">
        <w:rPr>
          <w:rFonts w:ascii="TH SarabunPSK" w:hAnsi="TH SarabunPSK" w:cs="TH SarabunPSK"/>
          <w:sz w:val="32"/>
          <w:szCs w:val="32"/>
          <w:cs/>
        </w:rPr>
        <w:t>-</w:t>
      </w:r>
      <w:r w:rsidRPr="00EF2DB8">
        <w:rPr>
          <w:rFonts w:ascii="TH SarabunPSK" w:hAnsi="TH SarabunPSK" w:cs="TH SarabunPSK"/>
          <w:sz w:val="32"/>
          <w:szCs w:val="32"/>
        </w:rPr>
        <w:t xml:space="preserve">LOs </w:t>
      </w:r>
      <w:r w:rsidRPr="00EF2DB8">
        <w:rPr>
          <w:rFonts w:ascii="TH SarabunPSK" w:hAnsi="TH SarabunPSK" w:cs="TH SarabunPSK" w:hint="cs"/>
          <w:sz w:val="32"/>
          <w:szCs w:val="32"/>
          <w:cs/>
        </w:rPr>
        <w:t>และ</w:t>
      </w:r>
      <w:r w:rsidRPr="00EF2DB8">
        <w:rPr>
          <w:rFonts w:ascii="TH SarabunPSK" w:hAnsi="TH SarabunPSK" w:cs="TH SarabunPSK"/>
          <w:sz w:val="32"/>
          <w:szCs w:val="32"/>
          <w:cs/>
        </w:rPr>
        <w:t xml:space="preserve"> </w:t>
      </w:r>
      <w:r w:rsidR="00392B46" w:rsidRPr="00EF2DB8">
        <w:rPr>
          <w:rFonts w:ascii="TH SarabunPSK" w:hAnsi="TH SarabunPSK" w:cs="TH SarabunPSK"/>
          <w:sz w:val="32"/>
          <w:szCs w:val="32"/>
        </w:rPr>
        <w:t>GELOs</w:t>
      </w:r>
    </w:p>
    <w:p w:rsidR="00372328" w:rsidRPr="00EF2DB8" w:rsidRDefault="00372328" w:rsidP="00372328">
      <w:pPr>
        <w:pStyle w:val="ListParagraph"/>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hint="cs"/>
          <w:sz w:val="32"/>
          <w:szCs w:val="32"/>
          <w:cs/>
        </w:rPr>
        <w:t>4. การตรวจสอบความสอดคล้องของวิธีการประเมินกับผลลัพธ์การเรียนรู้</w:t>
      </w:r>
    </w:p>
    <w:p w:rsidR="00372328" w:rsidRPr="00EF2DB8" w:rsidRDefault="00372328" w:rsidP="00372328">
      <w:pPr>
        <w:pStyle w:val="ListParagraph"/>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hint="cs"/>
          <w:sz w:val="32"/>
          <w:szCs w:val="32"/>
          <w:cs/>
        </w:rPr>
        <w:t>5. การทบทวนรายวิชาและหลักสูตรประจำปี</w:t>
      </w:r>
    </w:p>
    <w:p w:rsidR="00290F9C" w:rsidRPr="00EF2DB8" w:rsidRDefault="00290F9C" w:rsidP="00D2226E">
      <w:pPr>
        <w:pStyle w:val="ListParagraph"/>
        <w:numPr>
          <w:ilvl w:val="0"/>
          <w:numId w:val="22"/>
        </w:num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hint="cs"/>
          <w:b/>
          <w:bCs/>
          <w:sz w:val="32"/>
          <w:szCs w:val="32"/>
          <w:cs/>
        </w:rPr>
        <w:t xml:space="preserve">ผู้รับผิดชอบ </w:t>
      </w:r>
    </w:p>
    <w:p w:rsidR="00290F9C" w:rsidRPr="00EF2DB8" w:rsidRDefault="00290F9C" w:rsidP="002B58AA">
      <w:pPr>
        <w:pStyle w:val="ListParagraph"/>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hint="cs"/>
          <w:sz w:val="32"/>
          <w:szCs w:val="32"/>
          <w:cs/>
        </w:rPr>
        <w:t>อาจารย์ผู้รับผิดชอบรายวิชา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คณะกรรมการประกันคุณภาพหลักสูตร</w:t>
      </w:r>
    </w:p>
    <w:p w:rsidR="00290F9C" w:rsidRPr="00EF2DB8" w:rsidRDefault="00290F9C" w:rsidP="00D2226E">
      <w:pPr>
        <w:pStyle w:val="ListParagraph"/>
        <w:numPr>
          <w:ilvl w:val="0"/>
          <w:numId w:val="22"/>
        </w:numPr>
        <w:tabs>
          <w:tab w:val="left" w:pos="0"/>
        </w:tabs>
        <w:spacing w:after="0" w:line="240" w:lineRule="auto"/>
        <w:jc w:val="thaiDistribute"/>
        <w:rPr>
          <w:rFonts w:ascii="TH SarabunPSK" w:hAnsi="TH SarabunPSK" w:cs="TH SarabunPSK"/>
          <w:b/>
          <w:bCs/>
          <w:sz w:val="32"/>
          <w:szCs w:val="32"/>
        </w:rPr>
      </w:pPr>
      <w:r w:rsidRPr="00EF2DB8">
        <w:rPr>
          <w:rFonts w:ascii="TH SarabunPSK" w:hAnsi="TH SarabunPSK" w:cs="TH SarabunPSK" w:hint="cs"/>
          <w:b/>
          <w:bCs/>
          <w:sz w:val="32"/>
          <w:szCs w:val="32"/>
          <w:cs/>
        </w:rPr>
        <w:t xml:space="preserve">ช่วงเวลาดำเนินงาน </w:t>
      </w:r>
    </w:p>
    <w:p w:rsidR="00C04415" w:rsidRPr="00EF2DB8" w:rsidRDefault="00290F9C" w:rsidP="00C04415">
      <w:pPr>
        <w:pStyle w:val="ListParagraph"/>
        <w:numPr>
          <w:ilvl w:val="0"/>
          <w:numId w:val="57"/>
        </w:numPr>
        <w:tabs>
          <w:tab w:val="left" w:pos="0"/>
        </w:tabs>
        <w:spacing w:after="0" w:line="240" w:lineRule="auto"/>
        <w:ind w:left="993" w:hanging="284"/>
        <w:jc w:val="thaiDistribute"/>
        <w:rPr>
          <w:rFonts w:ascii="TH SarabunPSK" w:hAnsi="TH SarabunPSK" w:cs="TH SarabunPSK"/>
          <w:sz w:val="32"/>
          <w:szCs w:val="32"/>
        </w:rPr>
      </w:pPr>
      <w:r w:rsidRPr="00EF2DB8">
        <w:rPr>
          <w:rFonts w:ascii="TH SarabunPSK" w:hAnsi="TH SarabunPSK" w:cs="TH SarabunPSK" w:hint="cs"/>
          <w:sz w:val="32"/>
          <w:szCs w:val="32"/>
          <w:cs/>
        </w:rPr>
        <w:t>ระดับรายวิชา</w:t>
      </w:r>
      <w:r w:rsidRPr="00EF2DB8">
        <w:rPr>
          <w:rFonts w:ascii="TH SarabunPSK" w:hAnsi="TH SarabunPSK" w:cs="TH SarabunPSK"/>
          <w:sz w:val="32"/>
          <w:szCs w:val="32"/>
          <w:cs/>
        </w:rPr>
        <w:t>:</w:t>
      </w:r>
      <w:r w:rsidR="00372328" w:rsidRPr="00EF2DB8">
        <w:rPr>
          <w:rFonts w:ascii="TH SarabunPSK" w:hAnsi="TH SarabunPSK" w:cs="TH SarabunPSK" w:hint="cs"/>
          <w:sz w:val="32"/>
          <w:szCs w:val="32"/>
          <w:cs/>
        </w:rPr>
        <w:t xml:space="preserve"> </w:t>
      </w:r>
      <w:r w:rsidR="00DA34AA" w:rsidRPr="00EF2DB8">
        <w:rPr>
          <w:rFonts w:ascii="TH SarabunPSK" w:hAnsi="TH SarabunPSK" w:cs="TH SarabunPSK" w:hint="cs"/>
          <w:sz w:val="32"/>
          <w:szCs w:val="32"/>
          <w:cs/>
        </w:rPr>
        <w:t>ก่อน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ระหว่างและสิ้นสุดทุกภาคการศึกษา</w:t>
      </w:r>
    </w:p>
    <w:p w:rsidR="00290F9C" w:rsidRPr="00EF2DB8" w:rsidRDefault="00290F9C" w:rsidP="00C04415">
      <w:pPr>
        <w:pStyle w:val="ListParagraph"/>
        <w:numPr>
          <w:ilvl w:val="0"/>
          <w:numId w:val="57"/>
        </w:numPr>
        <w:tabs>
          <w:tab w:val="left" w:pos="0"/>
        </w:tabs>
        <w:spacing w:after="0" w:line="240" w:lineRule="auto"/>
        <w:ind w:left="993" w:hanging="284"/>
        <w:jc w:val="thaiDistribute"/>
        <w:rPr>
          <w:rFonts w:ascii="TH SarabunPSK" w:hAnsi="TH SarabunPSK" w:cs="TH SarabunPSK"/>
          <w:sz w:val="32"/>
          <w:szCs w:val="32"/>
        </w:rPr>
      </w:pPr>
      <w:r w:rsidRPr="00EF2DB8">
        <w:rPr>
          <w:rFonts w:ascii="TH SarabunPSK" w:hAnsi="TH SarabunPSK" w:cs="TH SarabunPSK" w:hint="cs"/>
          <w:sz w:val="32"/>
          <w:szCs w:val="32"/>
          <w:cs/>
        </w:rPr>
        <w:t>ระดับหลักสูตร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สิ้นสุดปีการศึกษา</w:t>
      </w:r>
    </w:p>
    <w:p w:rsidR="00290F9C" w:rsidRPr="00EF2DB8" w:rsidRDefault="00290F9C" w:rsidP="00D2226E">
      <w:pPr>
        <w:pStyle w:val="ListParagraph"/>
        <w:numPr>
          <w:ilvl w:val="0"/>
          <w:numId w:val="22"/>
        </w:numPr>
        <w:tabs>
          <w:tab w:val="left" w:pos="0"/>
        </w:tabs>
        <w:spacing w:after="0" w:line="240" w:lineRule="auto"/>
        <w:jc w:val="thaiDistribute"/>
        <w:rPr>
          <w:rFonts w:ascii="TH SarabunPSK" w:hAnsi="TH SarabunPSK" w:cs="TH SarabunPSK"/>
          <w:b/>
          <w:bCs/>
          <w:sz w:val="32"/>
          <w:szCs w:val="32"/>
        </w:rPr>
      </w:pPr>
      <w:r w:rsidRPr="00EF2DB8">
        <w:rPr>
          <w:rFonts w:ascii="TH SarabunPSK" w:hAnsi="TH SarabunPSK" w:cs="TH SarabunPSK" w:hint="cs"/>
          <w:b/>
          <w:bCs/>
          <w:sz w:val="32"/>
          <w:szCs w:val="32"/>
          <w:cs/>
        </w:rPr>
        <w:t xml:space="preserve">ผู้ตรวจสอบ </w:t>
      </w:r>
    </w:p>
    <w:p w:rsidR="00290F9C" w:rsidRPr="00EF2DB8" w:rsidRDefault="00DA34AA" w:rsidP="00C04415">
      <w:pPr>
        <w:tabs>
          <w:tab w:val="left" w:pos="0"/>
        </w:tabs>
        <w:spacing w:after="0" w:line="240" w:lineRule="auto"/>
        <w:ind w:firstLine="709"/>
        <w:jc w:val="thaiDistribute"/>
        <w:rPr>
          <w:rFonts w:ascii="TH SarabunPSK" w:hAnsi="TH SarabunPSK" w:cs="TH SarabunPSK"/>
          <w:sz w:val="32"/>
          <w:szCs w:val="32"/>
        </w:rPr>
      </w:pPr>
      <w:r w:rsidRPr="00EF2DB8">
        <w:rPr>
          <w:rFonts w:ascii="TH SarabunPSK" w:hAnsi="TH SarabunPSK" w:cs="TH SarabunPSK" w:hint="cs"/>
          <w:sz w:val="32"/>
          <w:szCs w:val="32"/>
          <w:cs/>
        </w:rPr>
        <w:t xml:space="preserve">คณะกรรมการวิชาการ </w:t>
      </w:r>
      <w:r w:rsidR="00290F9C" w:rsidRPr="00EF2DB8">
        <w:rPr>
          <w:rFonts w:ascii="TH SarabunPSK" w:hAnsi="TH SarabunPSK" w:cs="TH SarabunPSK" w:hint="cs"/>
          <w:sz w:val="32"/>
          <w:szCs w:val="32"/>
          <w:cs/>
        </w:rPr>
        <w:t>คณะกรรมการประกันคุณภาพหลักสูตร</w:t>
      </w:r>
      <w:r w:rsidR="00290F9C"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ผู้ช่วยคณบดีฝ่าย</w:t>
      </w:r>
      <w:r w:rsidR="00290F9C" w:rsidRPr="00EF2DB8">
        <w:rPr>
          <w:rFonts w:ascii="TH SarabunPSK" w:hAnsi="TH SarabunPSK" w:cs="TH SarabunPSK" w:hint="cs"/>
          <w:sz w:val="32"/>
          <w:szCs w:val="32"/>
          <w:cs/>
        </w:rPr>
        <w:t>วิชาการ</w:t>
      </w:r>
      <w:r w:rsidR="00290F9C" w:rsidRPr="00EF2DB8">
        <w:rPr>
          <w:rFonts w:ascii="TH SarabunPSK" w:hAnsi="TH SarabunPSK" w:cs="TH SarabunPSK"/>
          <w:sz w:val="32"/>
          <w:szCs w:val="32"/>
          <w:cs/>
        </w:rPr>
        <w:t xml:space="preserve"> </w:t>
      </w:r>
      <w:r w:rsidR="00290F9C" w:rsidRPr="00EF2DB8">
        <w:rPr>
          <w:rFonts w:ascii="TH SarabunPSK" w:hAnsi="TH SarabunPSK" w:cs="TH SarabunPSK" w:hint="cs"/>
          <w:sz w:val="32"/>
          <w:szCs w:val="32"/>
          <w:cs/>
        </w:rPr>
        <w:t>คณะกรรมการวิชาการประจำสำนักวิชา</w:t>
      </w:r>
    </w:p>
    <w:p w:rsidR="00290F9C" w:rsidRPr="00EF2DB8" w:rsidRDefault="00290F9C" w:rsidP="00D2226E">
      <w:pPr>
        <w:pStyle w:val="ListParagraph"/>
        <w:numPr>
          <w:ilvl w:val="0"/>
          <w:numId w:val="22"/>
        </w:numPr>
        <w:tabs>
          <w:tab w:val="left" w:pos="0"/>
        </w:tabs>
        <w:spacing w:after="0" w:line="240" w:lineRule="auto"/>
        <w:jc w:val="thaiDistribute"/>
        <w:rPr>
          <w:rFonts w:ascii="TH SarabunPSK" w:hAnsi="TH SarabunPSK" w:cs="TH SarabunPSK"/>
          <w:b/>
          <w:bCs/>
          <w:sz w:val="32"/>
          <w:szCs w:val="32"/>
        </w:rPr>
      </w:pPr>
      <w:r w:rsidRPr="00EF2DB8">
        <w:rPr>
          <w:rFonts w:ascii="TH SarabunPSK" w:hAnsi="TH SarabunPSK" w:cs="TH SarabunPSK" w:hint="cs"/>
          <w:b/>
          <w:bCs/>
          <w:sz w:val="32"/>
          <w:szCs w:val="32"/>
          <w:cs/>
        </w:rPr>
        <w:t>การตรวจสอบและประเมินผลการดำเนินงาน</w:t>
      </w:r>
    </w:p>
    <w:p w:rsidR="00290F9C" w:rsidRPr="00EF2DB8" w:rsidRDefault="00290F9C" w:rsidP="00C04415">
      <w:pPr>
        <w:tabs>
          <w:tab w:val="left" w:pos="0"/>
        </w:tabs>
        <w:spacing w:after="0" w:line="240" w:lineRule="auto"/>
        <w:ind w:firstLine="709"/>
        <w:jc w:val="thaiDistribute"/>
        <w:rPr>
          <w:rFonts w:ascii="TH SarabunPSK" w:hAnsi="TH SarabunPSK" w:cs="TH SarabunPSK"/>
          <w:sz w:val="32"/>
          <w:szCs w:val="32"/>
        </w:rPr>
      </w:pPr>
      <w:r w:rsidRPr="00EF2DB8">
        <w:rPr>
          <w:rFonts w:ascii="TH SarabunPSK" w:hAnsi="TH SarabunPSK" w:cs="TH SarabunPSK" w:hint="cs"/>
          <w:sz w:val="32"/>
          <w:szCs w:val="32"/>
          <w:cs/>
        </w:rPr>
        <w:t>วิเคราะห์รายงานแผน</w:t>
      </w:r>
      <w:r w:rsidRPr="00EF2DB8">
        <w:rPr>
          <w:rFonts w:ascii="TH SarabunPSK" w:hAnsi="TH SarabunPSK" w:cs="TH SarabunPSK" w:hint="eastAsia"/>
          <w:sz w:val="32"/>
          <w:szCs w:val="32"/>
          <w:cs/>
        </w:rPr>
        <w:t>–</w:t>
      </w:r>
      <w:r w:rsidRPr="00EF2DB8">
        <w:rPr>
          <w:rFonts w:ascii="TH SarabunPSK" w:hAnsi="TH SarabunPSK" w:cs="TH SarabunPSK" w:hint="cs"/>
          <w:sz w:val="32"/>
          <w:szCs w:val="32"/>
          <w:cs/>
        </w:rPr>
        <w:t>ผลการสอนและผลการประเมินการสอนของอาจารย์ทุกภาคการศึกษา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ตรวจสอบความสอดคล้องของการประเมินกับ</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CLOs </w:t>
      </w:r>
      <w:r w:rsidRPr="00EF2DB8">
        <w:rPr>
          <w:rFonts w:ascii="TH SarabunPSK" w:hAnsi="TH SarabunPSK" w:cs="TH SarabunPSK" w:hint="cs"/>
          <w:sz w:val="32"/>
          <w:szCs w:val="32"/>
          <w:cs/>
        </w:rPr>
        <w:t>และ</w:t>
      </w:r>
      <w:r w:rsidRPr="00EF2DB8">
        <w:rPr>
          <w:rFonts w:ascii="TH SarabunPSK" w:hAnsi="TH SarabunPSK" w:cs="TH SarabunPSK"/>
          <w:sz w:val="32"/>
          <w:szCs w:val="32"/>
          <w:cs/>
        </w:rPr>
        <w:t xml:space="preserve"> </w:t>
      </w:r>
      <w:r w:rsidR="00DB3453" w:rsidRPr="00EF2DB8">
        <w:rPr>
          <w:rFonts w:ascii="TH SarabunPSK" w:hAnsi="TH SarabunPSK" w:cs="TH SarabunPSK"/>
          <w:sz w:val="32"/>
          <w:szCs w:val="32"/>
        </w:rPr>
        <w:t>GE</w:t>
      </w:r>
      <w:r w:rsidRPr="00EF2DB8">
        <w:rPr>
          <w:rFonts w:ascii="TH SarabunPSK" w:hAnsi="TH SarabunPSK" w:cs="TH SarabunPSK"/>
          <w:sz w:val="32"/>
          <w:szCs w:val="32"/>
        </w:rPr>
        <w:t xml:space="preserve">LOs </w:t>
      </w:r>
      <w:r w:rsidRPr="00EF2DB8">
        <w:rPr>
          <w:rFonts w:ascii="TH SarabunPSK" w:hAnsi="TH SarabunPSK" w:cs="TH SarabunPSK" w:hint="cs"/>
          <w:sz w:val="32"/>
          <w:szCs w:val="32"/>
          <w:cs/>
        </w:rPr>
        <w:t>สรุปผลการบรรลุผลลัพธ์การเรียนรู้ระดับหลักสูตร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และจัดทำรายงานพร้อมข้อเสนอแนะเพื่อปรับปรุงกระบวนการสอน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การประเมิน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และโครงสร้างหลักสูตรในรอบปีถัดไป</w:t>
      </w:r>
    </w:p>
    <w:p w:rsidR="00C56BE9" w:rsidRPr="00EF2DB8" w:rsidRDefault="00C56BE9" w:rsidP="002B58AA">
      <w:pPr>
        <w:tabs>
          <w:tab w:val="left" w:pos="0"/>
        </w:tabs>
        <w:spacing w:after="0" w:line="240" w:lineRule="auto"/>
        <w:jc w:val="thaiDistribute"/>
        <w:rPr>
          <w:rFonts w:ascii="TH SarabunPSK" w:hAnsi="TH SarabunPSK" w:cs="TH SarabunPSK"/>
          <w:sz w:val="32"/>
          <w:szCs w:val="32"/>
        </w:rPr>
      </w:pPr>
    </w:p>
    <w:p w:rsidR="00290F9C" w:rsidRPr="00EF2DB8" w:rsidRDefault="00290F9C" w:rsidP="002B58AA">
      <w:pPr>
        <w:tabs>
          <w:tab w:val="left" w:pos="0"/>
        </w:tabs>
        <w:spacing w:after="0" w:line="240" w:lineRule="auto"/>
        <w:jc w:val="thaiDistribute"/>
        <w:rPr>
          <w:rFonts w:ascii="TH SarabunPSK" w:hAnsi="TH SarabunPSK" w:cs="TH SarabunPSK"/>
          <w:b/>
          <w:bCs/>
          <w:sz w:val="32"/>
          <w:szCs w:val="32"/>
        </w:rPr>
      </w:pPr>
      <w:r w:rsidRPr="00EF2DB8">
        <w:rPr>
          <w:rFonts w:ascii="TH SarabunPSK" w:hAnsi="TH SarabunPSK" w:cs="TH SarabunPSK" w:hint="cs"/>
          <w:b/>
          <w:bCs/>
          <w:sz w:val="32"/>
          <w:szCs w:val="32"/>
          <w:cs/>
        </w:rPr>
        <w:t>2.1.5 อาจารย์</w:t>
      </w:r>
    </w:p>
    <w:p w:rsidR="00290F9C" w:rsidRPr="00EF2DB8" w:rsidRDefault="00C56BE9" w:rsidP="002B58AA">
      <w:p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hint="cs"/>
          <w:sz w:val="32"/>
          <w:szCs w:val="32"/>
          <w:cs/>
        </w:rPr>
        <w:t>การควบคุมคุณภาพของอาจารย์ผ่านขั้นตอน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ดังนี้</w:t>
      </w:r>
      <w:r w:rsidRPr="00EF2DB8">
        <w:rPr>
          <w:rFonts w:ascii="TH SarabunPSK" w:hAnsi="TH SarabunPSK" w:cs="TH SarabunPSK"/>
          <w:sz w:val="32"/>
          <w:szCs w:val="32"/>
          <w:cs/>
        </w:rPr>
        <w:t xml:space="preserve"> 1) </w:t>
      </w:r>
      <w:r w:rsidRPr="00EF2DB8">
        <w:rPr>
          <w:rFonts w:ascii="TH SarabunPSK" w:hAnsi="TH SarabunPSK" w:cs="TH SarabunPSK" w:hint="cs"/>
          <w:sz w:val="32"/>
          <w:szCs w:val="32"/>
          <w:cs/>
        </w:rPr>
        <w:t>การสรรหาและคัดเลือกอาจารย์</w:t>
      </w:r>
      <w:r w:rsidRPr="00EF2DB8">
        <w:rPr>
          <w:rFonts w:ascii="TH SarabunPSK" w:hAnsi="TH SarabunPSK" w:cs="TH SarabunPSK"/>
          <w:sz w:val="32"/>
          <w:szCs w:val="32"/>
          <w:cs/>
        </w:rPr>
        <w:t xml:space="preserve"> 2) </w:t>
      </w:r>
      <w:r w:rsidRPr="00EF2DB8">
        <w:rPr>
          <w:rFonts w:ascii="TH SarabunPSK" w:hAnsi="TH SarabunPSK" w:cs="TH SarabunPSK" w:hint="cs"/>
          <w:sz w:val="32"/>
          <w:szCs w:val="32"/>
          <w:cs/>
        </w:rPr>
        <w:t>การปฐมนิเทศและเตรียมความพร้อม</w:t>
      </w:r>
      <w:r w:rsidRPr="00EF2DB8">
        <w:rPr>
          <w:rFonts w:ascii="TH SarabunPSK" w:hAnsi="TH SarabunPSK" w:cs="TH SarabunPSK"/>
          <w:sz w:val="32"/>
          <w:szCs w:val="32"/>
          <w:cs/>
        </w:rPr>
        <w:t xml:space="preserve"> 3) </w:t>
      </w:r>
      <w:r w:rsidRPr="00EF2DB8">
        <w:rPr>
          <w:rFonts w:ascii="TH SarabunPSK" w:hAnsi="TH SarabunPSK" w:cs="TH SarabunPSK" w:hint="cs"/>
          <w:sz w:val="32"/>
          <w:szCs w:val="32"/>
          <w:cs/>
        </w:rPr>
        <w:t>การกำกับคุณภาพการสอน</w:t>
      </w:r>
      <w:r w:rsidRPr="00EF2DB8">
        <w:rPr>
          <w:rFonts w:ascii="TH SarabunPSK" w:hAnsi="TH SarabunPSK" w:cs="TH SarabunPSK"/>
          <w:sz w:val="32"/>
          <w:szCs w:val="32"/>
          <w:cs/>
        </w:rPr>
        <w:t xml:space="preserve"> 4) </w:t>
      </w:r>
      <w:r w:rsidRPr="00EF2DB8">
        <w:rPr>
          <w:rFonts w:ascii="TH SarabunPSK" w:hAnsi="TH SarabunPSK" w:cs="TH SarabunPSK" w:hint="cs"/>
          <w:sz w:val="32"/>
          <w:szCs w:val="32"/>
          <w:cs/>
        </w:rPr>
        <w:t>การควบคุมคุณภาพงานวิจัยและผลงานวิชาการ</w:t>
      </w:r>
      <w:r w:rsidRPr="00EF2DB8">
        <w:rPr>
          <w:rFonts w:ascii="TH SarabunPSK" w:hAnsi="TH SarabunPSK" w:cs="TH SarabunPSK"/>
          <w:sz w:val="32"/>
          <w:szCs w:val="32"/>
          <w:cs/>
        </w:rPr>
        <w:t xml:space="preserve"> 5) </w:t>
      </w:r>
      <w:r w:rsidRPr="00EF2DB8">
        <w:rPr>
          <w:rFonts w:ascii="TH SarabunPSK" w:hAnsi="TH SarabunPSK" w:cs="TH SarabunPSK" w:hint="cs"/>
          <w:sz w:val="32"/>
          <w:szCs w:val="32"/>
          <w:cs/>
        </w:rPr>
        <w:t>การควบคุมภาระงานและการปฏิบัติงาน</w:t>
      </w:r>
      <w:r w:rsidRPr="00EF2DB8">
        <w:rPr>
          <w:rFonts w:ascii="TH SarabunPSK" w:hAnsi="TH SarabunPSK" w:cs="TH SarabunPSK"/>
          <w:sz w:val="32"/>
          <w:szCs w:val="32"/>
          <w:cs/>
        </w:rPr>
        <w:t xml:space="preserve"> 6) </w:t>
      </w:r>
      <w:r w:rsidRPr="00EF2DB8">
        <w:rPr>
          <w:rFonts w:ascii="TH SarabunPSK" w:hAnsi="TH SarabunPSK" w:cs="TH SarabunPSK" w:hint="cs"/>
          <w:sz w:val="32"/>
          <w:szCs w:val="32"/>
          <w:cs/>
        </w:rPr>
        <w:t>การติดตามและพัฒนาวิชาชีพอย่างต่อเนื่อง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w:t>
      </w:r>
      <w:r w:rsidRPr="00EF2DB8">
        <w:rPr>
          <w:rFonts w:ascii="TH SarabunPSK" w:hAnsi="TH SarabunPSK" w:cs="TH SarabunPSK"/>
          <w:sz w:val="32"/>
          <w:szCs w:val="32"/>
          <w:cs/>
        </w:rPr>
        <w:t xml:space="preserve"> 7) </w:t>
      </w:r>
      <w:r w:rsidRPr="00EF2DB8">
        <w:rPr>
          <w:rFonts w:ascii="TH SarabunPSK" w:hAnsi="TH SarabunPSK" w:cs="TH SarabunPSK" w:hint="cs"/>
          <w:sz w:val="32"/>
          <w:szCs w:val="32"/>
          <w:cs/>
        </w:rPr>
        <w:t>การประกันคุณธรรม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จริยธรรม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และค่านิยม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เพื่อช่วยให้มั่นใจว่าอาจารย์มีความรู้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ทักษะ</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และค่านิยมที่สอดคล้องกับมาตรฐานการศึกษาและพันธกิจของมหาวิทยาลัย</w:t>
      </w:r>
    </w:p>
    <w:p w:rsidR="00290F9C" w:rsidRPr="00EF2DB8" w:rsidRDefault="00290F9C" w:rsidP="002B58AA">
      <w:pPr>
        <w:tabs>
          <w:tab w:val="left" w:pos="0"/>
        </w:tabs>
        <w:spacing w:after="0" w:line="240" w:lineRule="auto"/>
        <w:jc w:val="thaiDistribute"/>
        <w:rPr>
          <w:rFonts w:ascii="TH SarabunPSK" w:hAnsi="TH SarabunPSK" w:cs="TH SarabunPSK"/>
          <w:b/>
          <w:bCs/>
          <w:sz w:val="32"/>
          <w:szCs w:val="32"/>
        </w:rPr>
      </w:pPr>
      <w:r w:rsidRPr="00EF2DB8">
        <w:rPr>
          <w:rFonts w:ascii="TH SarabunPSK" w:hAnsi="TH SarabunPSK" w:cs="TH SarabunPSK" w:hint="cs"/>
          <w:b/>
          <w:bCs/>
          <w:sz w:val="32"/>
          <w:szCs w:val="32"/>
          <w:cs/>
        </w:rPr>
        <w:t>กระบวนการดำเนินงาน</w:t>
      </w:r>
      <w:r w:rsidRPr="00EF2DB8">
        <w:rPr>
          <w:rFonts w:ascii="TH SarabunPSK" w:hAnsi="TH SarabunPSK" w:cs="TH SarabunPSK"/>
          <w:b/>
          <w:bCs/>
          <w:sz w:val="32"/>
          <w:szCs w:val="32"/>
          <w:cs/>
        </w:rPr>
        <w:t xml:space="preserve">: </w:t>
      </w:r>
      <w:r w:rsidRPr="00EF2DB8">
        <w:rPr>
          <w:rFonts w:ascii="TH SarabunPSK" w:hAnsi="TH SarabunPSK" w:cs="TH SarabunPSK" w:hint="cs"/>
          <w:b/>
          <w:bCs/>
          <w:sz w:val="32"/>
          <w:szCs w:val="32"/>
          <w:cs/>
        </w:rPr>
        <w:t>การประกันคุณภาพอาจารย์</w:t>
      </w:r>
    </w:p>
    <w:p w:rsidR="00C56BE9" w:rsidRPr="00EF2DB8" w:rsidRDefault="00C56BE9" w:rsidP="00D2226E">
      <w:pPr>
        <w:pStyle w:val="ListParagraph"/>
        <w:numPr>
          <w:ilvl w:val="6"/>
          <w:numId w:val="23"/>
        </w:numPr>
        <w:spacing w:after="0"/>
        <w:ind w:left="360"/>
        <w:rPr>
          <w:rFonts w:ascii="TH SarabunPSK" w:eastAsia="Times New Roman" w:hAnsi="TH SarabunPSK" w:cs="TH SarabunPSK"/>
          <w:b/>
          <w:bCs/>
          <w:sz w:val="32"/>
          <w:szCs w:val="32"/>
        </w:rPr>
      </w:pPr>
      <w:r w:rsidRPr="00EF2DB8">
        <w:rPr>
          <w:rFonts w:ascii="TH SarabunPSK" w:eastAsia="Times New Roman" w:hAnsi="TH SarabunPSK" w:cs="TH SarabunPSK" w:hint="cs"/>
          <w:b/>
          <w:bCs/>
          <w:sz w:val="32"/>
          <w:szCs w:val="32"/>
          <w:cs/>
        </w:rPr>
        <w:t>การสรรหาและคัดเลือกอาจารย์</w:t>
      </w:r>
    </w:p>
    <w:tbl>
      <w:tblPr>
        <w:tblStyle w:val="TableGrid"/>
        <w:tblW w:w="0" w:type="auto"/>
        <w:tblLook w:val="04A0" w:firstRow="1" w:lastRow="0" w:firstColumn="1" w:lastColumn="0" w:noHBand="0" w:noVBand="1"/>
      </w:tblPr>
      <w:tblGrid>
        <w:gridCol w:w="2263"/>
        <w:gridCol w:w="6033"/>
      </w:tblGrid>
      <w:tr w:rsidR="00EF2DB8" w:rsidRPr="00EF2DB8" w:rsidTr="003F19D2">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กระบวนการดำเนินงาน</w:t>
            </w:r>
          </w:p>
        </w:tc>
        <w:tc>
          <w:tcPr>
            <w:tcW w:w="6033" w:type="dxa"/>
          </w:tcPr>
          <w:p w:rsidR="00C56BE9" w:rsidRPr="00EF2DB8" w:rsidRDefault="00C56BE9" w:rsidP="002B58AA">
            <w:pPr>
              <w:tabs>
                <w:tab w:val="left" w:pos="0"/>
              </w:tabs>
              <w:jc w:val="thaiDistribute"/>
              <w:rPr>
                <w:rFonts w:ascii="TH SarabunPSK" w:hAnsi="TH SarabunPSK" w:cs="TH SarabunPSK"/>
                <w:b/>
                <w:bCs/>
                <w:sz w:val="32"/>
                <w:szCs w:val="32"/>
              </w:rPr>
            </w:pPr>
            <w:r w:rsidRPr="00EF2DB8">
              <w:rPr>
                <w:rFonts w:ascii="TH SarabunPSK" w:hAnsi="TH SarabunPSK" w:cs="TH SarabunPSK" w:hint="cs"/>
                <w:b/>
                <w:bCs/>
                <w:sz w:val="32"/>
                <w:szCs w:val="32"/>
                <w:cs/>
              </w:rPr>
              <w:t>การสรรหาและคัดเลือกอาจารย์</w:t>
            </w:r>
          </w:p>
          <w:p w:rsidR="00C56BE9" w:rsidRPr="00EF2DB8" w:rsidRDefault="00C56BE9" w:rsidP="00C04415">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หลักสูตรมีการกำหนดคุณสมบัติของผู้สอนที่ตรงกับ</w:t>
            </w:r>
            <w:r w:rsidRPr="00EF2DB8">
              <w:rPr>
                <w:rFonts w:ascii="TH SarabunPSK" w:hAnsi="TH SarabunPSK" w:cs="TH SarabunPSK"/>
                <w:sz w:val="32"/>
                <w:szCs w:val="32"/>
                <w:cs/>
              </w:rPr>
              <w:t xml:space="preserve">มาตรฐานคุณวุฒิ </w:t>
            </w:r>
            <w:r w:rsidRPr="00EF2DB8">
              <w:rPr>
                <w:rFonts w:ascii="TH SarabunPSK" w:hAnsi="TH SarabunPSK" w:cs="TH SarabunPSK"/>
                <w:sz w:val="32"/>
                <w:szCs w:val="32"/>
              </w:rPr>
              <w:t>TQF</w:t>
            </w:r>
            <w:r w:rsidRPr="00EF2DB8">
              <w:rPr>
                <w:rFonts w:ascii="TH SarabunPSK" w:hAnsi="TH SarabunPSK" w:cs="TH SarabunPSK" w:hint="cs"/>
                <w:sz w:val="32"/>
                <w:szCs w:val="32"/>
                <w:cs/>
              </w:rPr>
              <w:t xml:space="preserve"> </w:t>
            </w:r>
            <w:r w:rsidRPr="00EF2DB8">
              <w:rPr>
                <w:rFonts w:ascii="TH SarabunPSK" w:hAnsi="TH SarabunPSK" w:cs="TH SarabunPSK"/>
                <w:sz w:val="32"/>
                <w:szCs w:val="32"/>
                <w:cs/>
              </w:rPr>
              <w:t>ก.พ.อ.</w:t>
            </w:r>
            <w:r w:rsidRPr="00EF2DB8">
              <w:rPr>
                <w:rFonts w:ascii="TH SarabunPSK" w:hAnsi="TH SarabunPSK" w:cs="TH SarabunPSK" w:hint="cs"/>
                <w:sz w:val="32"/>
                <w:szCs w:val="32"/>
                <w:cs/>
              </w:rPr>
              <w:t xml:space="preserve"> และเกณฑ์ของมหาวิทยาลัย</w:t>
            </w:r>
          </w:p>
          <w:p w:rsidR="00C56BE9" w:rsidRPr="00EF2DB8" w:rsidRDefault="00C56BE9" w:rsidP="00C04415">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 xml:space="preserve">ประกาศสรรหาอาจารย์ในหน้าเว็บไซต์ฝ่ายทรัพยากรมนุษย์ และช่องทางโซเชียลมีเดียของสำนักวิชา </w:t>
            </w:r>
          </w:p>
          <w:p w:rsidR="00C56BE9" w:rsidRPr="00EF2DB8" w:rsidRDefault="00C56BE9" w:rsidP="00C04415">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 xml:space="preserve">คัดเลือกอาจารย์เพื่อเข้ารับการทดสอบสอนโดยพิจารณาจากคุณสมบัติที่อยู่ในใบสมัครประกอบกับการสัมภาษณ์เบื้องต้น </w:t>
            </w:r>
          </w:p>
          <w:p w:rsidR="00C56BE9" w:rsidRPr="00EF2DB8" w:rsidRDefault="00C56BE9" w:rsidP="00C04415">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 xml:space="preserve">ทดสอบสอนโดยมีนักศึกษาและกรรมการสำนักวิชาเข้าร่วม และให้คะแนนผู้สมัคร </w:t>
            </w:r>
          </w:p>
        </w:tc>
      </w:tr>
      <w:tr w:rsidR="00EF2DB8" w:rsidRPr="00EF2DB8" w:rsidTr="003F19D2">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จุดควบคุม</w:t>
            </w:r>
          </w:p>
        </w:tc>
        <w:tc>
          <w:tcPr>
            <w:tcW w:w="6033" w:type="dxa"/>
          </w:tcPr>
          <w:p w:rsidR="00C56BE9" w:rsidRPr="00EF2DB8" w:rsidRDefault="00C56BE9" w:rsidP="00C04415">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ตรวจสอบให้เป็นไปตามเกณฑ์มาตรฐานคุณวุฒิ</w:t>
            </w:r>
            <w:r w:rsidRPr="00EF2DB8">
              <w:rPr>
                <w:rFonts w:ascii="TH SarabunPSK" w:hAnsi="TH SarabunPSK" w:cs="TH SarabunPSK"/>
                <w:sz w:val="32"/>
                <w:szCs w:val="32"/>
                <w:cs/>
              </w:rPr>
              <w:t xml:space="preserve"> </w:t>
            </w:r>
            <w:r w:rsidRPr="00EF2DB8">
              <w:rPr>
                <w:rFonts w:ascii="TH SarabunPSK" w:hAnsi="TH SarabunPSK" w:cs="TH SarabunPSK"/>
                <w:sz w:val="32"/>
                <w:szCs w:val="32"/>
              </w:rPr>
              <w:t>TQF</w:t>
            </w:r>
            <w:r w:rsidRPr="00EF2DB8">
              <w:rPr>
                <w:rFonts w:ascii="TH SarabunPSK" w:hAnsi="TH SarabunPSK" w:cs="TH SarabunPSK" w:hint="cs"/>
                <w:sz w:val="32"/>
                <w:szCs w:val="32"/>
                <w:cs/>
              </w:rPr>
              <w:t xml:space="preserve"> </w:t>
            </w:r>
            <w:r w:rsidRPr="00EF2DB8">
              <w:rPr>
                <w:rFonts w:ascii="TH SarabunPSK" w:hAnsi="TH SarabunPSK" w:cs="TH SarabunPSK"/>
                <w:sz w:val="32"/>
                <w:szCs w:val="32"/>
                <w:cs/>
              </w:rPr>
              <w:t>ก.พ.อ.</w:t>
            </w:r>
            <w:r w:rsidRPr="00EF2DB8">
              <w:rPr>
                <w:rFonts w:ascii="TH SarabunPSK" w:hAnsi="TH SarabunPSK" w:cs="TH SarabunPSK" w:hint="cs"/>
                <w:sz w:val="32"/>
                <w:szCs w:val="32"/>
                <w:cs/>
              </w:rPr>
              <w:t xml:space="preserve"> และเกณฑ์ของมหาวิทยาลัยก่อนการบรรจุแต่งตั้ง</w:t>
            </w:r>
          </w:p>
          <w:p w:rsidR="00C56BE9" w:rsidRPr="00EF2DB8" w:rsidRDefault="00C56BE9" w:rsidP="00C04415">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 xml:space="preserve">คะแนนการสอนต้องผ่านเกณฑ์ คือ 12 จาก 20 คะแนน </w:t>
            </w:r>
          </w:p>
          <w:p w:rsidR="00C56BE9" w:rsidRPr="00EF2DB8" w:rsidRDefault="00C56BE9" w:rsidP="00C04415">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 xml:space="preserve">หากไม่เป็นไปตามเกณฑ์ของมหาวิทยาลัยในบางด้าน เช่น ทักษะการใช้ภาษาอังกฤษ หลักสูตรให้เวลาแก่อาจารย์ในการพัฒนาทักษะเป็นเวลา 1 ปี </w:t>
            </w:r>
          </w:p>
        </w:tc>
      </w:tr>
      <w:tr w:rsidR="00EF2DB8" w:rsidRPr="00EF2DB8" w:rsidTr="003F19D2">
        <w:tc>
          <w:tcPr>
            <w:tcW w:w="2263" w:type="dxa"/>
          </w:tcPr>
          <w:p w:rsidR="00C56BE9" w:rsidRPr="00EF2DB8" w:rsidRDefault="00C56BE9" w:rsidP="002B58AA">
            <w:pPr>
              <w:tabs>
                <w:tab w:val="left" w:pos="0"/>
              </w:tabs>
              <w:rPr>
                <w:rFonts w:ascii="TH SarabunPSK" w:hAnsi="TH SarabunPSK" w:cs="TH SarabunPSK"/>
                <w:b/>
                <w:bCs/>
                <w:sz w:val="32"/>
                <w:szCs w:val="32"/>
                <w:cs/>
              </w:rPr>
            </w:pPr>
            <w:r w:rsidRPr="00EF2DB8">
              <w:rPr>
                <w:rFonts w:ascii="TH SarabunPSK" w:hAnsi="TH SarabunPSK" w:cs="TH SarabunPSK" w:hint="cs"/>
                <w:b/>
                <w:bCs/>
                <w:sz w:val="32"/>
                <w:szCs w:val="32"/>
                <w:cs/>
              </w:rPr>
              <w:t>เครื่องมือที่ใช้/กระบวนการ</w:t>
            </w:r>
          </w:p>
        </w:tc>
        <w:tc>
          <w:tcPr>
            <w:tcW w:w="6033" w:type="dxa"/>
          </w:tcPr>
          <w:p w:rsidR="00C56BE9" w:rsidRPr="00EF2DB8" w:rsidRDefault="00C56BE9" w:rsidP="00C04415">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การตรวจสอบประวัติ ผลงานวิจัย และประสบการณ์</w:t>
            </w:r>
          </w:p>
          <w:p w:rsidR="00C56BE9" w:rsidRPr="00EF2DB8" w:rsidRDefault="00C56BE9" w:rsidP="00C04415">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การสัมภาษณ์  และสอบสอนเพื่อประเมินความรู้ ทักษะการสอน ทักษะด้านภาษา และค่านิยม</w:t>
            </w:r>
          </w:p>
          <w:p w:rsidR="00C56BE9" w:rsidRPr="00EF2DB8" w:rsidRDefault="00C56BE9" w:rsidP="00C04415">
            <w:pPr>
              <w:pStyle w:val="ListParagraph"/>
              <w:numPr>
                <w:ilvl w:val="0"/>
                <w:numId w:val="22"/>
              </w:numPr>
              <w:tabs>
                <w:tab w:val="left" w:pos="184"/>
              </w:tabs>
              <w:ind w:left="0" w:firstLine="0"/>
              <w:jc w:val="thaiDistribute"/>
              <w:rPr>
                <w:rFonts w:ascii="TH SarabunPSK" w:hAnsi="TH SarabunPSK" w:cs="TH SarabunPSK"/>
                <w:sz w:val="32"/>
                <w:szCs w:val="32"/>
                <w:cs/>
              </w:rPr>
            </w:pPr>
            <w:r w:rsidRPr="00EF2DB8">
              <w:rPr>
                <w:rFonts w:ascii="TH SarabunPSK" w:hAnsi="TH SarabunPSK" w:cs="TH SarabunPSK" w:hint="cs"/>
                <w:sz w:val="32"/>
                <w:szCs w:val="32"/>
                <w:cs/>
              </w:rPr>
              <w:t>แบบประเมินการสอนโดยกรรมการสำนักและนักศึกษา</w:t>
            </w:r>
          </w:p>
        </w:tc>
      </w:tr>
      <w:tr w:rsidR="00EF2DB8" w:rsidRPr="00EF2DB8" w:rsidTr="003F19D2">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ผู้รับผิดชอบ</w:t>
            </w:r>
          </w:p>
        </w:tc>
        <w:tc>
          <w:tcPr>
            <w:tcW w:w="6033" w:type="dxa"/>
          </w:tcPr>
          <w:p w:rsidR="00C56BE9" w:rsidRPr="00EF2DB8" w:rsidRDefault="00C56BE9" w:rsidP="00C04415">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คณะกรรมการสำนักวิชา เจ้าหน้าที่บริหารงานบุคคล</w:t>
            </w:r>
          </w:p>
        </w:tc>
      </w:tr>
      <w:tr w:rsidR="00EF2DB8" w:rsidRPr="00EF2DB8" w:rsidTr="003F19D2">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ช่วงเวลาดำเนินงาน</w:t>
            </w:r>
          </w:p>
        </w:tc>
        <w:tc>
          <w:tcPr>
            <w:tcW w:w="6033" w:type="dxa"/>
          </w:tcPr>
          <w:p w:rsidR="00C56BE9" w:rsidRPr="00EF2DB8" w:rsidRDefault="00C56BE9" w:rsidP="00C04415">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ก่อนเปิดภาคการศึกษา</w:t>
            </w:r>
          </w:p>
        </w:tc>
      </w:tr>
      <w:tr w:rsidR="00EF2DB8" w:rsidRPr="00EF2DB8" w:rsidTr="003F19D2">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ผู้ตรวจสอบ</w:t>
            </w:r>
          </w:p>
        </w:tc>
        <w:tc>
          <w:tcPr>
            <w:tcW w:w="6033" w:type="dxa"/>
          </w:tcPr>
          <w:p w:rsidR="00C56BE9" w:rsidRPr="00EF2DB8" w:rsidRDefault="00C56BE9" w:rsidP="00C04415">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คณะกรรมการสำนักวิชา</w:t>
            </w:r>
          </w:p>
        </w:tc>
      </w:tr>
      <w:tr w:rsidR="00C56BE9" w:rsidRPr="00EF2DB8" w:rsidTr="003F19D2">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การตรวจสอบและประเมินผลการดำเนินงาน</w:t>
            </w:r>
          </w:p>
        </w:tc>
        <w:tc>
          <w:tcPr>
            <w:tcW w:w="6033" w:type="dxa"/>
          </w:tcPr>
          <w:p w:rsidR="00C56BE9" w:rsidRPr="00EF2DB8" w:rsidRDefault="00C56BE9" w:rsidP="00C04415">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กำหนดให้คณะกรรมการสำนักวิชา หัวหน้าสาขา และรองคณบดีด้านประกันคุณภาพ</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ตรวจสอบคุณสมบัติของอาจารย์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และประเมินผล</w:t>
            </w:r>
            <w:r w:rsidRPr="00EF2DB8">
              <w:rPr>
                <w:rFonts w:ascii="TH SarabunPSK" w:hAnsi="TH SarabunPSK" w:cs="TH SarabunPSK"/>
                <w:sz w:val="32"/>
                <w:szCs w:val="32"/>
                <w:cs/>
              </w:rPr>
              <w:t xml:space="preserve"> </w:t>
            </w:r>
          </w:p>
          <w:p w:rsidR="00C56BE9" w:rsidRPr="00EF2DB8" w:rsidRDefault="00C56BE9" w:rsidP="00C04415">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การแจ้งเตือนและการติดตามผลงานวิชาการ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และหาแนวทางในการปรับปรุงการดำเนินการใน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รอบปีถัดไป หรือในช่วงประเมินต่อสัญญา</w:t>
            </w:r>
          </w:p>
        </w:tc>
      </w:tr>
    </w:tbl>
    <w:p w:rsidR="00C56BE9" w:rsidRPr="00EF2DB8" w:rsidRDefault="00C56BE9" w:rsidP="002B58AA">
      <w:pPr>
        <w:pStyle w:val="ListParagraph"/>
        <w:spacing w:after="0"/>
        <w:rPr>
          <w:rFonts w:ascii="TH SarabunPSK" w:hAnsi="TH SarabunPSK" w:cs="TH SarabunPSK"/>
          <w:sz w:val="32"/>
          <w:szCs w:val="32"/>
        </w:rPr>
      </w:pPr>
    </w:p>
    <w:p w:rsidR="00C56BE9" w:rsidRPr="00EF2DB8" w:rsidRDefault="00C56BE9" w:rsidP="00D2226E">
      <w:pPr>
        <w:pStyle w:val="ListParagraph"/>
        <w:numPr>
          <w:ilvl w:val="0"/>
          <w:numId w:val="23"/>
        </w:numPr>
        <w:spacing w:after="0"/>
        <w:jc w:val="thaiDistribute"/>
        <w:rPr>
          <w:rFonts w:ascii="TH SarabunPSK" w:hAnsi="TH SarabunPSK" w:cs="TH SarabunPSK"/>
          <w:b/>
          <w:bCs/>
          <w:sz w:val="32"/>
          <w:szCs w:val="32"/>
        </w:rPr>
      </w:pPr>
      <w:r w:rsidRPr="00EF2DB8">
        <w:rPr>
          <w:rFonts w:ascii="TH SarabunPSK" w:hAnsi="TH SarabunPSK" w:cs="TH SarabunPSK" w:hint="cs"/>
          <w:b/>
          <w:bCs/>
          <w:sz w:val="32"/>
          <w:szCs w:val="32"/>
          <w:cs/>
        </w:rPr>
        <w:t>การปฐมนิเทศและเตรียมความพร้อม</w:t>
      </w:r>
    </w:p>
    <w:tbl>
      <w:tblPr>
        <w:tblStyle w:val="TableGrid"/>
        <w:tblW w:w="0" w:type="auto"/>
        <w:tblLook w:val="04A0" w:firstRow="1" w:lastRow="0" w:firstColumn="1" w:lastColumn="0" w:noHBand="0" w:noVBand="1"/>
      </w:tblPr>
      <w:tblGrid>
        <w:gridCol w:w="2263"/>
        <w:gridCol w:w="6033"/>
      </w:tblGrid>
      <w:tr w:rsidR="00EF2DB8" w:rsidRPr="00EF2DB8" w:rsidTr="003F19D2">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กระบวนการดำเนินงาน</w:t>
            </w:r>
          </w:p>
        </w:tc>
        <w:tc>
          <w:tcPr>
            <w:tcW w:w="6033" w:type="dxa"/>
          </w:tcPr>
          <w:p w:rsidR="00C56BE9" w:rsidRPr="00EF2DB8" w:rsidRDefault="00C56BE9" w:rsidP="002B58AA">
            <w:pPr>
              <w:jc w:val="thaiDistribute"/>
              <w:rPr>
                <w:rFonts w:ascii="TH SarabunPSK" w:hAnsi="TH SarabunPSK" w:cs="TH SarabunPSK"/>
                <w:sz w:val="32"/>
                <w:szCs w:val="32"/>
              </w:rPr>
            </w:pPr>
            <w:r w:rsidRPr="00EF2DB8">
              <w:rPr>
                <w:rFonts w:ascii="TH SarabunPSK" w:hAnsi="TH SarabunPSK" w:cs="TH SarabunPSK" w:hint="cs"/>
                <w:sz w:val="32"/>
                <w:szCs w:val="32"/>
                <w:cs/>
              </w:rPr>
              <w:t>การปฐมนิเทศและเตรียมความพร้อม</w:t>
            </w:r>
          </w:p>
          <w:p w:rsidR="00C56BE9" w:rsidRPr="00EF2DB8"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 xml:space="preserve">หลักสูตรกำหนดให้อาจารย์ใหม่เข้าพบผู้บริหารของสำนักวิชา เพื่อรับฟังนโยบาย พันธกิจของหน่วยงาน </w:t>
            </w:r>
          </w:p>
          <w:p w:rsidR="00C56BE9" w:rsidRPr="00EF2DB8"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 xml:space="preserve">มีกิจกรรม </w:t>
            </w:r>
            <w:r w:rsidRPr="00EF2DB8">
              <w:rPr>
                <w:rFonts w:ascii="TH SarabunPSK" w:hAnsi="TH SarabunPSK" w:cs="TH SarabunPSK"/>
                <w:sz w:val="32"/>
                <w:szCs w:val="32"/>
              </w:rPr>
              <w:t xml:space="preserve">Orientation </w:t>
            </w:r>
            <w:r w:rsidRPr="00EF2DB8">
              <w:rPr>
                <w:rFonts w:ascii="TH SarabunPSK" w:hAnsi="TH SarabunPSK" w:cs="TH SarabunPSK" w:hint="cs"/>
                <w:sz w:val="32"/>
                <w:szCs w:val="32"/>
                <w:cs/>
              </w:rPr>
              <w:t>เพื่อชี้แจงเกี่ยวกับ</w:t>
            </w:r>
            <w:r w:rsidRPr="00EF2DB8">
              <w:rPr>
                <w:rFonts w:ascii="TH SarabunPSK" w:hAnsi="TH SarabunPSK" w:cs="TH SarabunPSK"/>
                <w:sz w:val="32"/>
                <w:szCs w:val="32"/>
                <w:cs/>
              </w:rPr>
              <w:t xml:space="preserve">บทบาทหน้าที่ การสอน งานวิจัย </w:t>
            </w:r>
            <w:r w:rsidRPr="00EF2DB8">
              <w:rPr>
                <w:rFonts w:ascii="TH SarabunPSK" w:hAnsi="TH SarabunPSK" w:cs="TH SarabunPSK" w:hint="cs"/>
                <w:sz w:val="32"/>
                <w:szCs w:val="32"/>
                <w:cs/>
              </w:rPr>
              <w:t>และการ</w:t>
            </w:r>
            <w:r w:rsidRPr="00EF2DB8">
              <w:rPr>
                <w:rFonts w:ascii="TH SarabunPSK" w:hAnsi="TH SarabunPSK" w:cs="TH SarabunPSK"/>
                <w:sz w:val="32"/>
                <w:szCs w:val="32"/>
                <w:cs/>
              </w:rPr>
              <w:t>บริการวิชาการ</w:t>
            </w:r>
            <w:r w:rsidRPr="00EF2DB8">
              <w:rPr>
                <w:rFonts w:ascii="TH SarabunPSK" w:hAnsi="TH SarabunPSK" w:cs="TH SarabunPSK" w:hint="cs"/>
                <w:sz w:val="32"/>
                <w:szCs w:val="32"/>
                <w:cs/>
              </w:rPr>
              <w:t>ของอาจารย์</w:t>
            </w:r>
          </w:p>
        </w:tc>
      </w:tr>
      <w:tr w:rsidR="00EF2DB8" w:rsidRPr="00EF2DB8" w:rsidTr="003F19D2">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จุดควบคุม</w:t>
            </w:r>
          </w:p>
        </w:tc>
        <w:tc>
          <w:tcPr>
            <w:tcW w:w="6033" w:type="dxa"/>
          </w:tcPr>
          <w:p w:rsidR="00C56BE9" w:rsidRPr="00EF2DB8"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อาจารย์ใหม่ต้องเข้าร่วม</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Orientation </w:t>
            </w:r>
            <w:r w:rsidRPr="00EF2DB8">
              <w:rPr>
                <w:rFonts w:ascii="TH SarabunPSK" w:hAnsi="TH SarabunPSK" w:cs="TH SarabunPSK" w:hint="cs"/>
                <w:sz w:val="32"/>
                <w:szCs w:val="32"/>
                <w:cs/>
              </w:rPr>
              <w:t>ครบ</w:t>
            </w:r>
            <w:r w:rsidRPr="00EF2DB8">
              <w:rPr>
                <w:rFonts w:ascii="TH SarabunPSK" w:hAnsi="TH SarabunPSK" w:cs="TH SarabunPSK"/>
                <w:sz w:val="32"/>
                <w:szCs w:val="32"/>
                <w:cs/>
              </w:rPr>
              <w:t xml:space="preserve"> 100% </w:t>
            </w:r>
            <w:r w:rsidRPr="00EF2DB8">
              <w:rPr>
                <w:rFonts w:ascii="TH SarabunPSK" w:hAnsi="TH SarabunPSK" w:cs="TH SarabunPSK" w:hint="cs"/>
                <w:sz w:val="32"/>
                <w:szCs w:val="32"/>
                <w:cs/>
              </w:rPr>
              <w:t>เพื่อถือว่าผ่านการเตรียมความพร้อม</w:t>
            </w:r>
          </w:p>
        </w:tc>
      </w:tr>
      <w:tr w:rsidR="00EF2DB8" w:rsidRPr="00EF2DB8" w:rsidTr="003F19D2">
        <w:tc>
          <w:tcPr>
            <w:tcW w:w="2263" w:type="dxa"/>
          </w:tcPr>
          <w:p w:rsidR="00C56BE9" w:rsidRPr="00EF2DB8" w:rsidRDefault="00C56BE9" w:rsidP="002B58AA">
            <w:pPr>
              <w:tabs>
                <w:tab w:val="left" w:pos="0"/>
              </w:tabs>
              <w:rPr>
                <w:rFonts w:ascii="TH SarabunPSK" w:hAnsi="TH SarabunPSK" w:cs="TH SarabunPSK"/>
                <w:b/>
                <w:bCs/>
                <w:sz w:val="32"/>
                <w:szCs w:val="32"/>
                <w:cs/>
              </w:rPr>
            </w:pPr>
            <w:r w:rsidRPr="00EF2DB8">
              <w:rPr>
                <w:rFonts w:ascii="TH SarabunPSK" w:hAnsi="TH SarabunPSK" w:cs="TH SarabunPSK" w:hint="cs"/>
                <w:b/>
                <w:bCs/>
                <w:sz w:val="32"/>
                <w:szCs w:val="32"/>
                <w:cs/>
              </w:rPr>
              <w:t>เครื่องมือที่ใช้/กระบวนการ</w:t>
            </w:r>
          </w:p>
        </w:tc>
        <w:tc>
          <w:tcPr>
            <w:tcW w:w="6033" w:type="dxa"/>
          </w:tcPr>
          <w:p w:rsidR="00C56BE9" w:rsidRPr="00EF2DB8"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cs/>
              </w:rPr>
            </w:pPr>
            <w:r w:rsidRPr="00EF2DB8">
              <w:rPr>
                <w:rFonts w:ascii="TH SarabunPSK" w:hAnsi="TH SarabunPSK" w:cs="TH SarabunPSK" w:hint="cs"/>
                <w:sz w:val="32"/>
                <w:szCs w:val="32"/>
                <w:cs/>
              </w:rPr>
              <w:t xml:space="preserve">กิจกรรม </w:t>
            </w:r>
            <w:r w:rsidRPr="00EF2DB8">
              <w:rPr>
                <w:rFonts w:ascii="TH SarabunPSK" w:hAnsi="TH SarabunPSK" w:cs="TH SarabunPSK"/>
                <w:sz w:val="32"/>
                <w:szCs w:val="32"/>
              </w:rPr>
              <w:t xml:space="preserve">Orientation </w:t>
            </w:r>
            <w:r w:rsidRPr="00EF2DB8">
              <w:rPr>
                <w:rFonts w:ascii="TH SarabunPSK" w:hAnsi="TH SarabunPSK" w:cs="TH SarabunPSK" w:hint="cs"/>
                <w:sz w:val="32"/>
                <w:szCs w:val="32"/>
                <w:cs/>
              </w:rPr>
              <w:t xml:space="preserve">ของหน่วยงาน </w:t>
            </w:r>
          </w:p>
        </w:tc>
      </w:tr>
      <w:tr w:rsidR="00EF2DB8" w:rsidRPr="00EF2DB8" w:rsidTr="003F19D2">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ผู้รับผิดชอบ</w:t>
            </w:r>
          </w:p>
        </w:tc>
        <w:tc>
          <w:tcPr>
            <w:tcW w:w="6033" w:type="dxa"/>
          </w:tcPr>
          <w:p w:rsidR="00C56BE9" w:rsidRPr="00EF2DB8"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ผู้ช่วยคณบดีฝ่ายวิชาการและหัวหน้าสาขา</w:t>
            </w:r>
          </w:p>
        </w:tc>
      </w:tr>
      <w:tr w:rsidR="00EF2DB8" w:rsidRPr="00EF2DB8" w:rsidTr="003F19D2">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ช่วงเวลาดำเนินงาน</w:t>
            </w:r>
          </w:p>
        </w:tc>
        <w:tc>
          <w:tcPr>
            <w:tcW w:w="6033" w:type="dxa"/>
          </w:tcPr>
          <w:p w:rsidR="00C56BE9" w:rsidRPr="00EF2DB8"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ก่อนเปิดภาคการศึกษา</w:t>
            </w:r>
          </w:p>
        </w:tc>
      </w:tr>
      <w:tr w:rsidR="00EF2DB8" w:rsidRPr="00EF2DB8" w:rsidTr="003F19D2">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ผู้ตรวจสอบ</w:t>
            </w:r>
          </w:p>
        </w:tc>
        <w:tc>
          <w:tcPr>
            <w:tcW w:w="6033" w:type="dxa"/>
          </w:tcPr>
          <w:p w:rsidR="00C56BE9" w:rsidRPr="00EF2DB8"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คณะกรรมการสำนักวิชา</w:t>
            </w:r>
          </w:p>
        </w:tc>
      </w:tr>
      <w:tr w:rsidR="00C56BE9" w:rsidRPr="00EF2DB8" w:rsidTr="003F19D2">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การตรวจสอบและประเมินผลการดำเนินงาน</w:t>
            </w:r>
          </w:p>
        </w:tc>
        <w:tc>
          <w:tcPr>
            <w:tcW w:w="6033" w:type="dxa"/>
          </w:tcPr>
          <w:p w:rsidR="00C56BE9" w:rsidRPr="00EF2DB8"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 xml:space="preserve">หัวหน้าสาขาตรวจสอบการเข้าร่วมกิจกรรม </w:t>
            </w:r>
            <w:r w:rsidRPr="00EF2DB8">
              <w:rPr>
                <w:rFonts w:ascii="TH SarabunPSK" w:hAnsi="TH SarabunPSK" w:cs="TH SarabunPSK"/>
                <w:sz w:val="32"/>
                <w:szCs w:val="32"/>
              </w:rPr>
              <w:t>Orientation</w:t>
            </w:r>
            <w:r w:rsidRPr="00EF2DB8">
              <w:rPr>
                <w:rFonts w:ascii="TH SarabunPSK" w:hAnsi="TH SarabunPSK" w:cs="TH SarabunPSK" w:hint="cs"/>
                <w:sz w:val="32"/>
                <w:szCs w:val="32"/>
                <w:cs/>
              </w:rPr>
              <w:t xml:space="preserve"> ของอาจารย์ใหม่ของแต่ละสาขา และรายงานผู้ช่วยคณบดีผ่ายวิชาการ </w:t>
            </w:r>
          </w:p>
        </w:tc>
      </w:tr>
    </w:tbl>
    <w:p w:rsidR="00C56BE9" w:rsidRPr="00EF2DB8" w:rsidRDefault="00C56BE9" w:rsidP="002B58AA">
      <w:pPr>
        <w:pStyle w:val="ListParagraph"/>
        <w:spacing w:after="0"/>
        <w:ind w:left="450"/>
        <w:jc w:val="thaiDistribute"/>
        <w:rPr>
          <w:rFonts w:ascii="TH SarabunPSK" w:hAnsi="TH SarabunPSK" w:cs="TH SarabunPSK"/>
          <w:sz w:val="32"/>
          <w:szCs w:val="32"/>
        </w:rPr>
      </w:pPr>
    </w:p>
    <w:p w:rsidR="00C56BE9" w:rsidRPr="00EF2DB8" w:rsidRDefault="00C56BE9" w:rsidP="00D2226E">
      <w:pPr>
        <w:pStyle w:val="ListParagraph"/>
        <w:numPr>
          <w:ilvl w:val="0"/>
          <w:numId w:val="23"/>
        </w:numPr>
        <w:spacing w:after="0"/>
        <w:jc w:val="thaiDistribute"/>
        <w:rPr>
          <w:rFonts w:ascii="TH SarabunPSK" w:hAnsi="TH SarabunPSK" w:cs="TH SarabunPSK"/>
          <w:b/>
          <w:bCs/>
          <w:sz w:val="32"/>
          <w:szCs w:val="32"/>
        </w:rPr>
      </w:pPr>
      <w:r w:rsidRPr="00EF2DB8">
        <w:rPr>
          <w:rFonts w:ascii="TH SarabunPSK" w:hAnsi="TH SarabunPSK" w:cs="TH SarabunPSK" w:hint="cs"/>
          <w:b/>
          <w:bCs/>
          <w:sz w:val="32"/>
          <w:szCs w:val="32"/>
          <w:cs/>
        </w:rPr>
        <w:t>การกำกับคุณภาพการสอน</w:t>
      </w:r>
    </w:p>
    <w:tbl>
      <w:tblPr>
        <w:tblStyle w:val="TableGrid"/>
        <w:tblW w:w="0" w:type="auto"/>
        <w:tblLook w:val="04A0" w:firstRow="1" w:lastRow="0" w:firstColumn="1" w:lastColumn="0" w:noHBand="0" w:noVBand="1"/>
      </w:tblPr>
      <w:tblGrid>
        <w:gridCol w:w="2263"/>
        <w:gridCol w:w="6033"/>
      </w:tblGrid>
      <w:tr w:rsidR="00EF2DB8" w:rsidRPr="00EF2DB8" w:rsidTr="003F19D2">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กระบวนการดำเนินงาน</w:t>
            </w:r>
          </w:p>
        </w:tc>
        <w:tc>
          <w:tcPr>
            <w:tcW w:w="6033" w:type="dxa"/>
          </w:tcPr>
          <w:p w:rsidR="00C56BE9" w:rsidRPr="00EF2DB8" w:rsidRDefault="00C56BE9" w:rsidP="002B58AA">
            <w:pPr>
              <w:jc w:val="thaiDistribute"/>
              <w:rPr>
                <w:rFonts w:ascii="TH SarabunPSK" w:hAnsi="TH SarabunPSK" w:cs="TH SarabunPSK"/>
                <w:b/>
                <w:bCs/>
                <w:sz w:val="32"/>
                <w:szCs w:val="32"/>
              </w:rPr>
            </w:pPr>
            <w:r w:rsidRPr="00EF2DB8">
              <w:rPr>
                <w:rFonts w:ascii="TH SarabunPSK" w:hAnsi="TH SarabunPSK" w:cs="TH SarabunPSK" w:hint="cs"/>
                <w:b/>
                <w:bCs/>
                <w:sz w:val="32"/>
                <w:szCs w:val="32"/>
                <w:cs/>
              </w:rPr>
              <w:t>การกำกับคุณภาพการสอน</w:t>
            </w:r>
          </w:p>
          <w:p w:rsidR="00C56BE9" w:rsidRPr="00EF2DB8"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 xml:space="preserve">หลักสูตรตรวจสอบแผนการสอนและสื่อการสอน </w:t>
            </w:r>
          </w:p>
          <w:p w:rsidR="00C56BE9" w:rsidRPr="00EF2DB8"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มีประชุมสาขาเพื่อแลกเปลี่ยนวิธีการสอน และประชุมย่อยในแต่ละวิชาเป็นรายสัปดาห์เพื่อติดตามการสอนเป็นรายสัปดาห์</w:t>
            </w:r>
          </w:p>
        </w:tc>
      </w:tr>
      <w:tr w:rsidR="00EF2DB8" w:rsidRPr="00EF2DB8" w:rsidTr="003F19D2">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จุดควบคุม</w:t>
            </w:r>
          </w:p>
        </w:tc>
        <w:tc>
          <w:tcPr>
            <w:tcW w:w="6033" w:type="dxa"/>
          </w:tcPr>
          <w:p w:rsidR="00C56BE9" w:rsidRPr="00EF2DB8"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 xml:space="preserve">การประเมินผลการสอนระหว่างภาคการศึกษาและปลายภาคการศึกษา </w:t>
            </w:r>
            <w:r w:rsidRPr="00EF2DB8">
              <w:rPr>
                <w:rFonts w:ascii="TH SarabunPSK" w:hAnsi="TH SarabunPSK" w:cs="TH SarabunPSK"/>
                <w:sz w:val="32"/>
                <w:szCs w:val="32"/>
                <w:cs/>
              </w:rPr>
              <w:t>(</w:t>
            </w:r>
            <w:r w:rsidRPr="00EF2DB8">
              <w:rPr>
                <w:rFonts w:ascii="TH SarabunPSK" w:hAnsi="TH SarabunPSK" w:cs="TH SarabunPSK" w:hint="cs"/>
                <w:sz w:val="32"/>
                <w:szCs w:val="32"/>
                <w:cs/>
              </w:rPr>
              <w:t>≥</w:t>
            </w:r>
            <w:r w:rsidRPr="00EF2DB8">
              <w:rPr>
                <w:rFonts w:ascii="TH SarabunPSK" w:hAnsi="TH SarabunPSK" w:cs="TH SarabunPSK"/>
                <w:sz w:val="32"/>
                <w:szCs w:val="32"/>
              </w:rPr>
              <w:t>4</w:t>
            </w:r>
            <w:r w:rsidRPr="00EF2DB8">
              <w:rPr>
                <w:rFonts w:ascii="TH SarabunPSK" w:hAnsi="TH SarabunPSK" w:cs="TH SarabunPSK"/>
                <w:sz w:val="32"/>
                <w:szCs w:val="32"/>
                <w:cs/>
              </w:rPr>
              <w:t>.</w:t>
            </w:r>
            <w:r w:rsidRPr="00EF2DB8">
              <w:rPr>
                <w:rFonts w:ascii="TH SarabunPSK" w:hAnsi="TH SarabunPSK" w:cs="TH SarabunPSK"/>
                <w:sz w:val="32"/>
                <w:szCs w:val="32"/>
              </w:rPr>
              <w:t>25</w:t>
            </w:r>
            <w:r w:rsidRPr="00EF2DB8">
              <w:rPr>
                <w:rFonts w:ascii="TH SarabunPSK" w:hAnsi="TH SarabunPSK" w:cs="TH SarabunPSK"/>
                <w:sz w:val="32"/>
                <w:szCs w:val="32"/>
                <w:cs/>
              </w:rPr>
              <w:t>)</w:t>
            </w:r>
          </w:p>
        </w:tc>
      </w:tr>
      <w:tr w:rsidR="00EF2DB8" w:rsidRPr="00EF2DB8" w:rsidTr="003F19D2">
        <w:tc>
          <w:tcPr>
            <w:tcW w:w="2263" w:type="dxa"/>
          </w:tcPr>
          <w:p w:rsidR="00C56BE9" w:rsidRPr="00EF2DB8" w:rsidRDefault="00C56BE9" w:rsidP="002B58AA">
            <w:pPr>
              <w:tabs>
                <w:tab w:val="left" w:pos="0"/>
              </w:tabs>
              <w:rPr>
                <w:rFonts w:ascii="TH SarabunPSK" w:hAnsi="TH SarabunPSK" w:cs="TH SarabunPSK"/>
                <w:b/>
                <w:bCs/>
                <w:sz w:val="32"/>
                <w:szCs w:val="32"/>
                <w:cs/>
              </w:rPr>
            </w:pPr>
            <w:r w:rsidRPr="00EF2DB8">
              <w:rPr>
                <w:rFonts w:ascii="TH SarabunPSK" w:hAnsi="TH SarabunPSK" w:cs="TH SarabunPSK" w:hint="cs"/>
                <w:b/>
                <w:bCs/>
                <w:sz w:val="32"/>
                <w:szCs w:val="32"/>
                <w:cs/>
              </w:rPr>
              <w:t>เครื่องมือที่ใช้/กระบวนการ</w:t>
            </w:r>
          </w:p>
        </w:tc>
        <w:tc>
          <w:tcPr>
            <w:tcW w:w="6033" w:type="dxa"/>
          </w:tcPr>
          <w:p w:rsidR="00C56BE9" w:rsidRPr="00EF2DB8"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cs/>
              </w:rPr>
            </w:pPr>
            <w:r w:rsidRPr="00EF2DB8">
              <w:rPr>
                <w:rFonts w:ascii="TH SarabunPSK" w:hAnsi="TH SarabunPSK" w:cs="TH SarabunPSK" w:hint="cs"/>
                <w:sz w:val="32"/>
                <w:szCs w:val="32"/>
                <w:cs/>
              </w:rPr>
              <w:t xml:space="preserve">ประชุมสาขาประจำเดือน และการประชุมรายวิชาประจำสัปดาห์ </w:t>
            </w:r>
          </w:p>
        </w:tc>
      </w:tr>
      <w:tr w:rsidR="00EF2DB8" w:rsidRPr="00EF2DB8" w:rsidTr="003F19D2">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ผู้รับผิดชอบ</w:t>
            </w:r>
          </w:p>
        </w:tc>
        <w:tc>
          <w:tcPr>
            <w:tcW w:w="6033" w:type="dxa"/>
          </w:tcPr>
          <w:p w:rsidR="00C56BE9" w:rsidRPr="00EF2DB8"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หัวหน้าสาขา หัวหน้ากลุ่มวิชา และนักวิชาการของสาขา</w:t>
            </w:r>
          </w:p>
        </w:tc>
      </w:tr>
      <w:tr w:rsidR="00EF2DB8" w:rsidRPr="00EF2DB8" w:rsidTr="003F19D2">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ช่วงเวลาดำเนินงาน</w:t>
            </w:r>
          </w:p>
        </w:tc>
        <w:tc>
          <w:tcPr>
            <w:tcW w:w="6033" w:type="dxa"/>
          </w:tcPr>
          <w:p w:rsidR="00C56BE9" w:rsidRPr="00EF2DB8"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 xml:space="preserve">ตลอดปีการศึกษา </w:t>
            </w:r>
          </w:p>
          <w:p w:rsidR="00C56BE9" w:rsidRPr="00EF2DB8"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ประจำเดือน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ประชุมสาขา</w:t>
            </w:r>
            <w:r w:rsidRPr="00EF2DB8">
              <w:rPr>
                <w:rFonts w:ascii="TH SarabunPSK" w:hAnsi="TH SarabunPSK" w:cs="TH SarabunPSK"/>
                <w:sz w:val="32"/>
                <w:szCs w:val="32"/>
                <w:cs/>
              </w:rPr>
              <w:t>)</w:t>
            </w:r>
          </w:p>
          <w:p w:rsidR="00C56BE9" w:rsidRPr="00EF2DB8"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 xml:space="preserve">ประจำสัปดาห์ </w:t>
            </w:r>
            <w:r w:rsidRPr="00EF2DB8">
              <w:rPr>
                <w:rFonts w:ascii="TH SarabunPSK" w:hAnsi="TH SarabunPSK" w:cs="TH SarabunPSK"/>
                <w:sz w:val="32"/>
                <w:szCs w:val="32"/>
                <w:cs/>
              </w:rPr>
              <w:t>(</w:t>
            </w:r>
            <w:r w:rsidRPr="00EF2DB8">
              <w:rPr>
                <w:rFonts w:ascii="TH SarabunPSK" w:hAnsi="TH SarabunPSK" w:cs="TH SarabunPSK" w:hint="cs"/>
                <w:sz w:val="32"/>
                <w:szCs w:val="32"/>
                <w:cs/>
              </w:rPr>
              <w:t>ประชุมผู้สอนแต่ละรายวิชา</w:t>
            </w:r>
            <w:r w:rsidRPr="00EF2DB8">
              <w:rPr>
                <w:rFonts w:ascii="TH SarabunPSK" w:hAnsi="TH SarabunPSK" w:cs="TH SarabunPSK"/>
                <w:sz w:val="32"/>
                <w:szCs w:val="32"/>
                <w:cs/>
              </w:rPr>
              <w:t>)</w:t>
            </w:r>
          </w:p>
        </w:tc>
      </w:tr>
      <w:tr w:rsidR="00EF2DB8" w:rsidRPr="00EF2DB8" w:rsidTr="003F19D2">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ผู้ตรวจสอบ</w:t>
            </w:r>
          </w:p>
        </w:tc>
        <w:tc>
          <w:tcPr>
            <w:tcW w:w="6033" w:type="dxa"/>
          </w:tcPr>
          <w:p w:rsidR="00C56BE9" w:rsidRPr="00EF2DB8"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คณะกรรมการสำนักวิชา</w:t>
            </w:r>
          </w:p>
        </w:tc>
      </w:tr>
      <w:tr w:rsidR="00C56BE9" w:rsidRPr="00EF2DB8" w:rsidTr="003F19D2">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การตรวจสอบและประเมินผลการดำเนินงาน</w:t>
            </w:r>
          </w:p>
        </w:tc>
        <w:tc>
          <w:tcPr>
            <w:tcW w:w="6033" w:type="dxa"/>
          </w:tcPr>
          <w:p w:rsidR="00C56BE9" w:rsidRPr="00EF2DB8"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 xml:space="preserve">ตรวจสอบรายงานการประชุม </w:t>
            </w:r>
          </w:p>
          <w:p w:rsidR="00C56BE9" w:rsidRPr="00EF2DB8"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ตรวจสอบจากผลคะแนนประเมินการสอนโดยนักศึกษา  แจ้งเตือน และหาแนวทางในการปรับปรุงการดำเนินการในแต่ละภาคการศึกษาสรุปภาพรวมในช่วงประเมินต่อสัญญา</w:t>
            </w:r>
          </w:p>
        </w:tc>
      </w:tr>
    </w:tbl>
    <w:p w:rsidR="00C56BE9" w:rsidRPr="00EF2DB8" w:rsidRDefault="00C56BE9" w:rsidP="002B58AA">
      <w:pPr>
        <w:pStyle w:val="ListParagraph"/>
        <w:spacing w:after="0"/>
        <w:ind w:left="450"/>
        <w:jc w:val="thaiDistribute"/>
        <w:rPr>
          <w:rFonts w:ascii="TH SarabunPSK" w:hAnsi="TH SarabunPSK" w:cs="TH SarabunPSK"/>
          <w:sz w:val="32"/>
          <w:szCs w:val="32"/>
        </w:rPr>
      </w:pPr>
    </w:p>
    <w:p w:rsidR="00C56BE9" w:rsidRPr="00EF2DB8" w:rsidRDefault="00C56BE9" w:rsidP="00D2226E">
      <w:pPr>
        <w:pStyle w:val="ListParagraph"/>
        <w:numPr>
          <w:ilvl w:val="0"/>
          <w:numId w:val="23"/>
        </w:numPr>
        <w:spacing w:after="0"/>
        <w:jc w:val="thaiDistribute"/>
        <w:rPr>
          <w:rFonts w:ascii="TH SarabunPSK" w:hAnsi="TH SarabunPSK" w:cs="TH SarabunPSK"/>
          <w:b/>
          <w:bCs/>
          <w:sz w:val="32"/>
          <w:szCs w:val="32"/>
        </w:rPr>
      </w:pPr>
      <w:r w:rsidRPr="00EF2DB8">
        <w:rPr>
          <w:rFonts w:ascii="TH SarabunPSK" w:hAnsi="TH SarabunPSK" w:cs="TH SarabunPSK" w:hint="cs"/>
          <w:b/>
          <w:bCs/>
          <w:sz w:val="32"/>
          <w:szCs w:val="32"/>
          <w:cs/>
        </w:rPr>
        <w:t>การควบคุมคุณภาพงานวิจัยและผลงานวิชาการ</w:t>
      </w:r>
    </w:p>
    <w:tbl>
      <w:tblPr>
        <w:tblStyle w:val="TableGrid"/>
        <w:tblW w:w="0" w:type="auto"/>
        <w:tblLook w:val="04A0" w:firstRow="1" w:lastRow="0" w:firstColumn="1" w:lastColumn="0" w:noHBand="0" w:noVBand="1"/>
      </w:tblPr>
      <w:tblGrid>
        <w:gridCol w:w="2263"/>
        <w:gridCol w:w="6033"/>
      </w:tblGrid>
      <w:tr w:rsidR="00EF2DB8" w:rsidRPr="00EF2DB8" w:rsidTr="003F19D2">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กระบวนการดำเนินงาน</w:t>
            </w:r>
          </w:p>
        </w:tc>
        <w:tc>
          <w:tcPr>
            <w:tcW w:w="6033" w:type="dxa"/>
          </w:tcPr>
          <w:p w:rsidR="00C56BE9" w:rsidRPr="00EF2DB8" w:rsidRDefault="00C56BE9" w:rsidP="002B58AA">
            <w:pPr>
              <w:jc w:val="thaiDistribute"/>
              <w:rPr>
                <w:rFonts w:ascii="TH SarabunPSK" w:hAnsi="TH SarabunPSK" w:cs="TH SarabunPSK"/>
                <w:b/>
                <w:bCs/>
                <w:sz w:val="32"/>
                <w:szCs w:val="32"/>
              </w:rPr>
            </w:pPr>
            <w:r w:rsidRPr="00EF2DB8">
              <w:rPr>
                <w:rFonts w:ascii="TH SarabunPSK" w:hAnsi="TH SarabunPSK" w:cs="TH SarabunPSK" w:hint="cs"/>
                <w:b/>
                <w:bCs/>
                <w:sz w:val="32"/>
                <w:szCs w:val="32"/>
                <w:cs/>
              </w:rPr>
              <w:t>การควบคุมคุณภาพงานวิจัยและผลงานวิชาการ</w:t>
            </w:r>
          </w:p>
          <w:p w:rsidR="00C56BE9" w:rsidRPr="00EF2DB8"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 xml:space="preserve">หลักสูตรกำหนดให้อาจารย์วางแผนความก้าวหน้าทางวิชาการโดยให้ระบุเป้าหมายงานวิจัยและงานวิชาการที่ต้องการทำในแต่ละปี </w:t>
            </w:r>
          </w:p>
          <w:p w:rsidR="00C56BE9" w:rsidRPr="00EF2DB8"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ตั้งคณะทำงานตรวจสอบคุณภาพผลงานก่อนยื่นตำแหน่งวิชาการ ตรวจสอบจริยธรรมและความถูกต้องของข้อมูล</w:t>
            </w:r>
          </w:p>
        </w:tc>
      </w:tr>
      <w:tr w:rsidR="00EF2DB8" w:rsidRPr="00EF2DB8" w:rsidTr="003F19D2">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จุดควบคุม</w:t>
            </w:r>
          </w:p>
        </w:tc>
        <w:tc>
          <w:tcPr>
            <w:tcW w:w="6033" w:type="dxa"/>
          </w:tcPr>
          <w:p w:rsidR="00C56BE9" w:rsidRPr="00EF2DB8"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ต้องได้รับการอนุมัติจากหัวหน้าสาขา กรรมการสำนักวิชาและมีการติดตามความก้าวหน้าทุกเดือน</w:t>
            </w:r>
          </w:p>
          <w:p w:rsidR="00C56BE9" w:rsidRPr="00EF2DB8"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งานวิจัยต้องผ่านการตรวจสอบโดยคณะกรรมการวิจัยของสำนักวิชา</w:t>
            </w:r>
            <w:r w:rsidRPr="00EF2DB8">
              <w:rPr>
                <w:rFonts w:ascii="TH SarabunPSK" w:hAnsi="TH SarabunPSK" w:cs="TH SarabunPSK"/>
                <w:sz w:val="32"/>
                <w:szCs w:val="32"/>
                <w:cs/>
              </w:rPr>
              <w:t>/</w:t>
            </w:r>
            <w:r w:rsidRPr="00EF2DB8">
              <w:rPr>
                <w:rFonts w:ascii="TH SarabunPSK" w:hAnsi="TH SarabunPSK" w:cs="TH SarabunPSK" w:hint="cs"/>
                <w:sz w:val="32"/>
                <w:szCs w:val="32"/>
                <w:cs/>
              </w:rPr>
              <w:t>มหาวิทยาลัย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ก่อนส่งตีพิมพ์หรือยื่นตำแหน่งวิชาการ</w:t>
            </w:r>
          </w:p>
        </w:tc>
      </w:tr>
      <w:tr w:rsidR="00EF2DB8" w:rsidRPr="00EF2DB8" w:rsidTr="003F19D2">
        <w:tc>
          <w:tcPr>
            <w:tcW w:w="2263" w:type="dxa"/>
          </w:tcPr>
          <w:p w:rsidR="00C56BE9" w:rsidRPr="00EF2DB8" w:rsidRDefault="00C56BE9" w:rsidP="002B58AA">
            <w:pPr>
              <w:tabs>
                <w:tab w:val="left" w:pos="0"/>
              </w:tabs>
              <w:rPr>
                <w:rFonts w:ascii="TH SarabunPSK" w:hAnsi="TH SarabunPSK" w:cs="TH SarabunPSK"/>
                <w:b/>
                <w:bCs/>
                <w:sz w:val="32"/>
                <w:szCs w:val="32"/>
                <w:cs/>
              </w:rPr>
            </w:pPr>
            <w:r w:rsidRPr="00EF2DB8">
              <w:rPr>
                <w:rFonts w:ascii="TH SarabunPSK" w:hAnsi="TH SarabunPSK" w:cs="TH SarabunPSK" w:hint="cs"/>
                <w:b/>
                <w:bCs/>
                <w:sz w:val="32"/>
                <w:szCs w:val="32"/>
                <w:cs/>
              </w:rPr>
              <w:t>เครื่องมือที่ใช้/กระบวนการ</w:t>
            </w:r>
          </w:p>
        </w:tc>
        <w:tc>
          <w:tcPr>
            <w:tcW w:w="6033" w:type="dxa"/>
          </w:tcPr>
          <w:p w:rsidR="00C56BE9" w:rsidRPr="00EF2DB8"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 xml:space="preserve"> สำนักวิชามี</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Checklists </w:t>
            </w:r>
            <w:r w:rsidRPr="00EF2DB8">
              <w:rPr>
                <w:rFonts w:ascii="TH SarabunPSK" w:hAnsi="TH SarabunPSK" w:cs="TH SarabunPSK"/>
                <w:sz w:val="32"/>
                <w:szCs w:val="32"/>
                <w:cs/>
              </w:rPr>
              <w:t>และรายงานติดตามความก้าวหน้า</w:t>
            </w:r>
            <w:r w:rsidRPr="00EF2DB8">
              <w:rPr>
                <w:rFonts w:ascii="TH SarabunPSK" w:hAnsi="TH SarabunPSK" w:cs="TH SarabunPSK" w:hint="cs"/>
                <w:sz w:val="32"/>
                <w:szCs w:val="32"/>
                <w:cs/>
              </w:rPr>
              <w:t>ทุกเดือน</w:t>
            </w:r>
          </w:p>
          <w:p w:rsidR="00C56BE9" w:rsidRPr="00EF2DB8"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cs/>
              </w:rPr>
            </w:pPr>
            <w:r w:rsidRPr="00EF2DB8">
              <w:rPr>
                <w:rFonts w:ascii="TH SarabunPSK" w:hAnsi="TH SarabunPSK" w:cs="TH SarabunPSK" w:hint="cs"/>
                <w:sz w:val="32"/>
                <w:szCs w:val="32"/>
                <w:cs/>
              </w:rPr>
              <w:t>การรายงานความก้าวหน้าประจำเดือนต่อหัวหน้าสถานวิจัย</w:t>
            </w:r>
          </w:p>
        </w:tc>
      </w:tr>
      <w:tr w:rsidR="00EF2DB8" w:rsidRPr="00EF2DB8" w:rsidTr="003F19D2">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ผู้รับผิดชอบ</w:t>
            </w:r>
          </w:p>
        </w:tc>
        <w:tc>
          <w:tcPr>
            <w:tcW w:w="6033" w:type="dxa"/>
          </w:tcPr>
          <w:p w:rsidR="00C56BE9" w:rsidRPr="00EF2DB8"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หัวหน้าสถานวิจัย</w:t>
            </w:r>
          </w:p>
        </w:tc>
      </w:tr>
      <w:tr w:rsidR="00EF2DB8" w:rsidRPr="00EF2DB8" w:rsidTr="003F19D2">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ช่วงเวลาดำเนินงาน</w:t>
            </w:r>
          </w:p>
        </w:tc>
        <w:tc>
          <w:tcPr>
            <w:tcW w:w="6033" w:type="dxa"/>
          </w:tcPr>
          <w:p w:rsidR="00C56BE9" w:rsidRPr="00EF2DB8"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ทุกเดือน</w:t>
            </w:r>
          </w:p>
        </w:tc>
      </w:tr>
      <w:tr w:rsidR="00EF2DB8" w:rsidRPr="00EF2DB8" w:rsidTr="003F19D2">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ผู้ตรวจสอบ</w:t>
            </w:r>
          </w:p>
        </w:tc>
        <w:tc>
          <w:tcPr>
            <w:tcW w:w="6033" w:type="dxa"/>
          </w:tcPr>
          <w:p w:rsidR="00C56BE9" w:rsidRPr="00EF2DB8"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รองคณบดี</w:t>
            </w:r>
          </w:p>
        </w:tc>
      </w:tr>
      <w:tr w:rsidR="00C56BE9" w:rsidRPr="00EF2DB8" w:rsidTr="003F19D2">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การตรวจสอบและประเมินผลการดำเนินงาน</w:t>
            </w:r>
          </w:p>
        </w:tc>
        <w:tc>
          <w:tcPr>
            <w:tcW w:w="6033" w:type="dxa"/>
          </w:tcPr>
          <w:p w:rsidR="00C56BE9" w:rsidRPr="00EF2DB8"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หลักสูตรมีระบบตรวจสอบและประเมินผลงานวิจัยและผลงานวิชาการ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ผ่านการติดตามแผนความก้าวหน้ารายบุคคล</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การตรวจสอบคุณภาพงานวิจัย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การติดตามผลงานเพื่อเลื่อนตำแหน่ง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การประเมินผลรวม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และการพัฒนาทักษะต่อเนื่อง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เพื่อให้มั่นใจว่างานวิจัยและผลงานวิชาการของอาจารย์มีคุณภาพ</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สอดคล้องกับมาตรฐานมหาวิทยาลัยและมาตรฐานสากล และประเมินผลเมื่อสิ้นปีงบประมาณ</w:t>
            </w:r>
          </w:p>
        </w:tc>
      </w:tr>
    </w:tbl>
    <w:p w:rsidR="00C56BE9" w:rsidRPr="00EF2DB8" w:rsidRDefault="00C56BE9" w:rsidP="002B58AA">
      <w:pPr>
        <w:pStyle w:val="ListParagraph"/>
        <w:spacing w:after="0"/>
        <w:ind w:left="450"/>
        <w:jc w:val="thaiDistribute"/>
        <w:rPr>
          <w:rFonts w:ascii="TH SarabunPSK" w:hAnsi="TH SarabunPSK" w:cs="TH SarabunPSK"/>
          <w:sz w:val="32"/>
          <w:szCs w:val="32"/>
        </w:rPr>
      </w:pPr>
    </w:p>
    <w:p w:rsidR="003F19D2" w:rsidRPr="00EF2DB8" w:rsidRDefault="003F19D2" w:rsidP="002B58AA">
      <w:pPr>
        <w:pStyle w:val="ListParagraph"/>
        <w:spacing w:after="0"/>
        <w:ind w:left="450"/>
        <w:jc w:val="thaiDistribute"/>
        <w:rPr>
          <w:rFonts w:ascii="TH SarabunPSK" w:hAnsi="TH SarabunPSK" w:cs="TH SarabunPSK"/>
          <w:sz w:val="32"/>
          <w:szCs w:val="32"/>
        </w:rPr>
      </w:pPr>
    </w:p>
    <w:p w:rsidR="00C56BE9" w:rsidRPr="00EF2DB8" w:rsidRDefault="00C56BE9" w:rsidP="00D2226E">
      <w:pPr>
        <w:pStyle w:val="ListParagraph"/>
        <w:numPr>
          <w:ilvl w:val="0"/>
          <w:numId w:val="23"/>
        </w:numPr>
        <w:spacing w:after="0"/>
        <w:jc w:val="thaiDistribute"/>
        <w:rPr>
          <w:rFonts w:ascii="TH SarabunPSK" w:hAnsi="TH SarabunPSK" w:cs="TH SarabunPSK"/>
          <w:b/>
          <w:bCs/>
          <w:sz w:val="32"/>
          <w:szCs w:val="32"/>
        </w:rPr>
      </w:pPr>
      <w:r w:rsidRPr="00EF2DB8">
        <w:rPr>
          <w:rFonts w:ascii="TH SarabunPSK" w:hAnsi="TH SarabunPSK" w:cs="TH SarabunPSK" w:hint="cs"/>
          <w:b/>
          <w:bCs/>
          <w:sz w:val="32"/>
          <w:szCs w:val="32"/>
          <w:cs/>
        </w:rPr>
        <w:t>การควบคุมภาระงานและการปฏิบัติงาน</w:t>
      </w:r>
    </w:p>
    <w:tbl>
      <w:tblPr>
        <w:tblStyle w:val="TableGrid"/>
        <w:tblW w:w="0" w:type="auto"/>
        <w:tblLook w:val="04A0" w:firstRow="1" w:lastRow="0" w:firstColumn="1" w:lastColumn="0" w:noHBand="0" w:noVBand="1"/>
      </w:tblPr>
      <w:tblGrid>
        <w:gridCol w:w="2263"/>
        <w:gridCol w:w="6033"/>
      </w:tblGrid>
      <w:tr w:rsidR="00EF2DB8" w:rsidRPr="00EF2DB8" w:rsidTr="003F19D2">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กระบวนการดำเนินงาน</w:t>
            </w:r>
          </w:p>
        </w:tc>
        <w:tc>
          <w:tcPr>
            <w:tcW w:w="6033" w:type="dxa"/>
          </w:tcPr>
          <w:p w:rsidR="00C56BE9" w:rsidRPr="00EF2DB8" w:rsidRDefault="00C56BE9" w:rsidP="002B58AA">
            <w:pPr>
              <w:jc w:val="thaiDistribute"/>
              <w:rPr>
                <w:rFonts w:ascii="TH SarabunPSK" w:hAnsi="TH SarabunPSK" w:cs="TH SarabunPSK"/>
                <w:b/>
                <w:bCs/>
                <w:sz w:val="32"/>
                <w:szCs w:val="32"/>
              </w:rPr>
            </w:pPr>
            <w:r w:rsidRPr="00EF2DB8">
              <w:rPr>
                <w:rFonts w:ascii="TH SarabunPSK" w:hAnsi="TH SarabunPSK" w:cs="TH SarabunPSK" w:hint="cs"/>
                <w:b/>
                <w:bCs/>
                <w:sz w:val="32"/>
                <w:szCs w:val="32"/>
                <w:cs/>
              </w:rPr>
              <w:t>การควบคุมภาระงานและการปฏิบัติงาน</w:t>
            </w:r>
          </w:p>
          <w:p w:rsidR="00C56BE9" w:rsidRPr="00EF2DB8"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การวางแผน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มอบหมายงาน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ติดตามผล</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ประเมินผล</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และปรับปรุง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เพื่อให้มั่นใจว่าผลลัพธ์ตรงตามมาตรฐานคุณภาพที่กำหนด</w:t>
            </w:r>
          </w:p>
          <w:p w:rsidR="00C56BE9" w:rsidRPr="00EF2DB8"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สำนักวิชากำหนดภาระงานสอน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งานวิจัย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และบริการวิชาการให้เหมาะสมตามคุณสมบัติและความเชี่ยวชาญของอาจารย์</w:t>
            </w:r>
          </w:p>
          <w:p w:rsidR="00C56BE9" w:rsidRPr="00EF2DB8"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ติดตามการดำเนินงานผ่านการตรวจสอบการเข้าชั้นเรียนและความก้าวหน้าในงานวิจัยและผลงานทางวิชาการ</w:t>
            </w:r>
          </w:p>
          <w:p w:rsidR="00C56BE9" w:rsidRPr="00EF2DB8"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ประเมินผลการทำงานประจำปีโดยใช้ข้อมูลด้านการสอน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งานวิจัย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และบริการวิชาการ</w:t>
            </w:r>
          </w:p>
        </w:tc>
      </w:tr>
      <w:tr w:rsidR="00EF2DB8" w:rsidRPr="00EF2DB8" w:rsidTr="003F19D2">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จุดควบคุม</w:t>
            </w:r>
          </w:p>
        </w:tc>
        <w:tc>
          <w:tcPr>
            <w:tcW w:w="6033" w:type="dxa"/>
          </w:tcPr>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จำนวนชั่วโมงและงานวิจัย</w:t>
            </w:r>
            <w:r w:rsidRPr="00EF2DB8">
              <w:rPr>
                <w:rFonts w:ascii="TH SarabunPSK" w:hAnsi="TH SarabunPSK" w:cs="TH SarabunPSK"/>
                <w:sz w:val="32"/>
                <w:szCs w:val="32"/>
                <w:cs/>
              </w:rPr>
              <w:t>/</w:t>
            </w:r>
            <w:r w:rsidRPr="00EF2DB8">
              <w:rPr>
                <w:rFonts w:ascii="TH SarabunPSK" w:hAnsi="TH SarabunPSK" w:cs="TH SarabunPSK" w:hint="cs"/>
                <w:sz w:val="32"/>
                <w:szCs w:val="32"/>
                <w:cs/>
              </w:rPr>
              <w:t>บริการวิชาการต้องสอดคล้องประกาศของมหาวิทยาลัย</w:t>
            </w:r>
          </w:p>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ตรวจสอบผลงานตีพิมพ์</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สิทธิบัตร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หรือผลงานอื่นให้ตรงตามเป้าหมาย</w:t>
            </w:r>
          </w:p>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ผลการประเมินอาจารย์ด้านการสอน งานวิจัย และบริการวิชาการเป็นไปตามเกณฑ์ประกาศของมหาวิทยาลัย</w:t>
            </w:r>
          </w:p>
        </w:tc>
      </w:tr>
      <w:tr w:rsidR="00EF2DB8" w:rsidRPr="00EF2DB8" w:rsidTr="003F19D2">
        <w:tc>
          <w:tcPr>
            <w:tcW w:w="2263" w:type="dxa"/>
          </w:tcPr>
          <w:p w:rsidR="00C56BE9" w:rsidRPr="00EF2DB8" w:rsidRDefault="00C56BE9" w:rsidP="002B58AA">
            <w:pPr>
              <w:tabs>
                <w:tab w:val="left" w:pos="0"/>
              </w:tabs>
              <w:rPr>
                <w:rFonts w:ascii="TH SarabunPSK" w:hAnsi="TH SarabunPSK" w:cs="TH SarabunPSK"/>
                <w:b/>
                <w:bCs/>
                <w:sz w:val="32"/>
                <w:szCs w:val="32"/>
                <w:cs/>
              </w:rPr>
            </w:pPr>
            <w:r w:rsidRPr="00EF2DB8">
              <w:rPr>
                <w:rFonts w:ascii="TH SarabunPSK" w:hAnsi="TH SarabunPSK" w:cs="TH SarabunPSK" w:hint="cs"/>
                <w:b/>
                <w:bCs/>
                <w:sz w:val="32"/>
                <w:szCs w:val="32"/>
                <w:cs/>
              </w:rPr>
              <w:t>เครื่องมือที่ใช้/กระบวนการ</w:t>
            </w:r>
          </w:p>
        </w:tc>
        <w:tc>
          <w:tcPr>
            <w:tcW w:w="6033" w:type="dxa"/>
          </w:tcPr>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ประชุมติดตามผ่านการรายงานของหัวหน้าสาขาเป็นรายเดือน</w:t>
            </w:r>
          </w:p>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ประเมินความพึงพอใจและคุณภาพการสอนประเมินโดยนักศึกษา</w:t>
            </w:r>
          </w:p>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cs/>
              </w:rPr>
            </w:pPr>
            <w:r w:rsidRPr="00EF2DB8">
              <w:rPr>
                <w:rFonts w:ascii="TH SarabunPSK" w:hAnsi="TH SarabunPSK" w:cs="TH SarabunPSK" w:hint="cs"/>
                <w:sz w:val="32"/>
                <w:szCs w:val="32"/>
                <w:cs/>
              </w:rPr>
              <w:t>ตรวจสอบผลงานทางวิชาการ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เพื่อให้สอดคล้องเกณฑ์การประเมินของมหาวิทยาลัย</w:t>
            </w:r>
          </w:p>
        </w:tc>
      </w:tr>
      <w:tr w:rsidR="00EF2DB8" w:rsidRPr="00EF2DB8" w:rsidTr="003F19D2">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ผู้รับผิดชอบ</w:t>
            </w:r>
          </w:p>
        </w:tc>
        <w:tc>
          <w:tcPr>
            <w:tcW w:w="6033" w:type="dxa"/>
          </w:tcPr>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 xml:space="preserve">หัวหน้าสาขา </w:t>
            </w:r>
          </w:p>
        </w:tc>
      </w:tr>
      <w:tr w:rsidR="00EF2DB8" w:rsidRPr="00EF2DB8" w:rsidTr="003F19D2">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ช่วงเวลาดำเนินงาน</w:t>
            </w:r>
          </w:p>
        </w:tc>
        <w:tc>
          <w:tcPr>
            <w:tcW w:w="6033" w:type="dxa"/>
          </w:tcPr>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ตลอดทั้งปี</w:t>
            </w:r>
          </w:p>
        </w:tc>
      </w:tr>
      <w:tr w:rsidR="00EF2DB8" w:rsidRPr="00EF2DB8" w:rsidTr="003F19D2">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ผู้ตรวจสอบ</w:t>
            </w:r>
          </w:p>
        </w:tc>
        <w:tc>
          <w:tcPr>
            <w:tcW w:w="6033" w:type="dxa"/>
          </w:tcPr>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รองคณบดี</w:t>
            </w:r>
          </w:p>
        </w:tc>
      </w:tr>
      <w:tr w:rsidR="00EF2DB8" w:rsidRPr="00EF2DB8" w:rsidTr="003F19D2">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การตรวจสอบและประเมินผลการดำเนินงาน</w:t>
            </w:r>
          </w:p>
        </w:tc>
        <w:tc>
          <w:tcPr>
            <w:tcW w:w="6033" w:type="dxa"/>
          </w:tcPr>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ติดตามภาระงานและการสอน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งานวิจัย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ผลงานวิชาการ</w:t>
            </w:r>
            <w:r w:rsidRPr="00EF2DB8">
              <w:rPr>
                <w:rFonts w:ascii="TH SarabunPSK" w:hAnsi="TH SarabunPSK" w:cs="TH SarabunPSK"/>
                <w:sz w:val="32"/>
                <w:szCs w:val="32"/>
                <w:cs/>
              </w:rPr>
              <w:t xml:space="preserve"> </w:t>
            </w:r>
          </w:p>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การประเมินประจำปี</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และการปรับปรุงต่อเนื่อง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เพื่อให้มั่นใจว่าอาจารย์ปฏิบัติงานอย่างมีประสิทธิภาพ</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มีคุณภาพ</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และสอดคล้องกับมาตรฐานการศึกษาและพันธกิจของมหาวิทยาลัย</w:t>
            </w:r>
          </w:p>
        </w:tc>
      </w:tr>
    </w:tbl>
    <w:p w:rsidR="00C56BE9" w:rsidRPr="00EF2DB8" w:rsidRDefault="00C56BE9" w:rsidP="00D2226E">
      <w:pPr>
        <w:pStyle w:val="ListParagraph"/>
        <w:numPr>
          <w:ilvl w:val="0"/>
          <w:numId w:val="23"/>
        </w:numPr>
        <w:spacing w:after="0"/>
        <w:jc w:val="thaiDistribute"/>
        <w:rPr>
          <w:rFonts w:ascii="TH SarabunPSK" w:hAnsi="TH SarabunPSK" w:cs="TH SarabunPSK"/>
          <w:b/>
          <w:bCs/>
          <w:sz w:val="32"/>
          <w:szCs w:val="32"/>
        </w:rPr>
      </w:pPr>
      <w:r w:rsidRPr="00EF2DB8">
        <w:rPr>
          <w:rFonts w:ascii="TH SarabunPSK" w:hAnsi="TH SarabunPSK" w:cs="TH SarabunPSK" w:hint="cs"/>
          <w:b/>
          <w:bCs/>
          <w:sz w:val="32"/>
          <w:szCs w:val="32"/>
          <w:cs/>
        </w:rPr>
        <w:t>การติดตามและพัฒนาวิชาชีพอย่างต่อเนื่อง</w:t>
      </w:r>
    </w:p>
    <w:tbl>
      <w:tblPr>
        <w:tblStyle w:val="TableGrid"/>
        <w:tblW w:w="0" w:type="auto"/>
        <w:tblLook w:val="04A0" w:firstRow="1" w:lastRow="0" w:firstColumn="1" w:lastColumn="0" w:noHBand="0" w:noVBand="1"/>
      </w:tblPr>
      <w:tblGrid>
        <w:gridCol w:w="2263"/>
        <w:gridCol w:w="6033"/>
      </w:tblGrid>
      <w:tr w:rsidR="00EF2DB8" w:rsidRPr="00EF2DB8" w:rsidTr="00A4336D">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กระบวนการดำเนินงาน</w:t>
            </w:r>
          </w:p>
        </w:tc>
        <w:tc>
          <w:tcPr>
            <w:tcW w:w="6033" w:type="dxa"/>
          </w:tcPr>
          <w:p w:rsidR="00C56BE9" w:rsidRPr="00EF2DB8" w:rsidRDefault="00C56BE9" w:rsidP="002B58AA">
            <w:pPr>
              <w:jc w:val="thaiDistribute"/>
              <w:rPr>
                <w:rFonts w:ascii="TH SarabunPSK" w:hAnsi="TH SarabunPSK" w:cs="TH SarabunPSK"/>
                <w:b/>
                <w:bCs/>
                <w:sz w:val="32"/>
                <w:szCs w:val="32"/>
              </w:rPr>
            </w:pPr>
            <w:r w:rsidRPr="00EF2DB8">
              <w:rPr>
                <w:rFonts w:ascii="TH SarabunPSK" w:hAnsi="TH SarabunPSK" w:cs="TH SarabunPSK" w:hint="cs"/>
                <w:b/>
                <w:bCs/>
                <w:sz w:val="32"/>
                <w:szCs w:val="32"/>
                <w:cs/>
              </w:rPr>
              <w:t>การติดตามและพัฒนาวิชาชีพอย่างต่อเนื่อง</w:t>
            </w:r>
          </w:p>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อาจารย์จัดทำแผนความก้าวหน้ารายบุคคลที่ระบุเป้าหมายการพัฒนาทักษะและความรู้ที่ชัดเจน แล้วนำเสนอต่อกรรมการสำนักวิชา</w:t>
            </w:r>
          </w:p>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สำนักวิชาจัดกิจกรรมอบรมการสอน การพัฒนาทักษะภาษาอังกฤษ เพื่อพัฒนาอาจารย์อย่างต่อเนื่อง</w:t>
            </w:r>
          </w:p>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 xml:space="preserve">อาจารย์เสนอแผนการการวิจัยและแผนการเข้าร่วมประชุมวิชาการและวิจัย และนำเสนอความก้าวหน้าต่อกรรมการสำนักวิชา </w:t>
            </w:r>
          </w:p>
        </w:tc>
      </w:tr>
      <w:tr w:rsidR="00EF2DB8" w:rsidRPr="00EF2DB8" w:rsidTr="00A4336D">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จุดควบคุม</w:t>
            </w:r>
          </w:p>
        </w:tc>
        <w:tc>
          <w:tcPr>
            <w:tcW w:w="6033" w:type="dxa"/>
          </w:tcPr>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 xml:space="preserve">มีการระบุเป้าหมายด้านการสอน งานวิจัย และทักษะวิชาชีพในแผนความก้าวหน้ารายบุคคลอย่างชัดเจน </w:t>
            </w:r>
          </w:p>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อาจารย์เข้าร่วมกิจกรรมตามแผนที่เสนอ</w:t>
            </w:r>
          </w:p>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 xml:space="preserve">อาจารย์ผ่านการทดสอบ </w:t>
            </w:r>
            <w:r w:rsidRPr="00EF2DB8">
              <w:rPr>
                <w:rFonts w:ascii="TH SarabunPSK" w:hAnsi="TH SarabunPSK" w:cs="TH SarabunPSK"/>
                <w:sz w:val="32"/>
                <w:szCs w:val="32"/>
              </w:rPr>
              <w:t xml:space="preserve">EMI </w:t>
            </w:r>
            <w:r w:rsidRPr="00EF2DB8">
              <w:rPr>
                <w:rFonts w:ascii="TH SarabunPSK" w:hAnsi="TH SarabunPSK" w:cs="TH SarabunPSK" w:hint="cs"/>
                <w:sz w:val="32"/>
                <w:szCs w:val="32"/>
                <w:cs/>
              </w:rPr>
              <w:t xml:space="preserve">หรือการประเมินทักษะด้านภาษาอังกฤษ </w:t>
            </w:r>
          </w:p>
        </w:tc>
      </w:tr>
      <w:tr w:rsidR="00EF2DB8" w:rsidRPr="00EF2DB8" w:rsidTr="00A4336D">
        <w:tc>
          <w:tcPr>
            <w:tcW w:w="2263" w:type="dxa"/>
          </w:tcPr>
          <w:p w:rsidR="00C56BE9" w:rsidRPr="00EF2DB8" w:rsidRDefault="00C56BE9" w:rsidP="002B58AA">
            <w:pPr>
              <w:tabs>
                <w:tab w:val="left" w:pos="0"/>
              </w:tabs>
              <w:rPr>
                <w:rFonts w:ascii="TH SarabunPSK" w:hAnsi="TH SarabunPSK" w:cs="TH SarabunPSK"/>
                <w:b/>
                <w:bCs/>
                <w:sz w:val="32"/>
                <w:szCs w:val="32"/>
                <w:cs/>
              </w:rPr>
            </w:pPr>
            <w:r w:rsidRPr="00EF2DB8">
              <w:rPr>
                <w:rFonts w:ascii="TH SarabunPSK" w:hAnsi="TH SarabunPSK" w:cs="TH SarabunPSK" w:hint="cs"/>
                <w:b/>
                <w:bCs/>
                <w:sz w:val="32"/>
                <w:szCs w:val="32"/>
                <w:cs/>
              </w:rPr>
              <w:t>เครื่องมือที่ใช้/กระบวนการ</w:t>
            </w:r>
          </w:p>
        </w:tc>
        <w:tc>
          <w:tcPr>
            <w:tcW w:w="6033" w:type="dxa"/>
          </w:tcPr>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รายงานความก้าวหน้ารายบุคคลที่นำเสนอต่อกรรมการสำนักวิชา</w:t>
            </w:r>
          </w:p>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มีเอกสารแสดงการเข้าร่วมกิจกรรมตามแผนที่วางไว้</w:t>
            </w:r>
          </w:p>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cs/>
              </w:rPr>
            </w:pPr>
            <w:r w:rsidRPr="00EF2DB8">
              <w:rPr>
                <w:rFonts w:ascii="TH SarabunPSK" w:hAnsi="TH SarabunPSK" w:cs="TH SarabunPSK" w:hint="cs"/>
                <w:sz w:val="32"/>
                <w:szCs w:val="32"/>
                <w:cs/>
              </w:rPr>
              <w:t>ผลการทดสอบภาษาอังกฤษ</w:t>
            </w:r>
          </w:p>
        </w:tc>
      </w:tr>
      <w:tr w:rsidR="00EF2DB8" w:rsidRPr="00EF2DB8" w:rsidTr="00A4336D">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ผู้รับผิดชอบ</w:t>
            </w:r>
          </w:p>
        </w:tc>
        <w:tc>
          <w:tcPr>
            <w:tcW w:w="6033" w:type="dxa"/>
          </w:tcPr>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พี่เลี้ยง หัวหน้าสาขา และผู้ช่วยคณบดีฝ่ายวิชาการ</w:t>
            </w:r>
          </w:p>
        </w:tc>
      </w:tr>
      <w:tr w:rsidR="00EF2DB8" w:rsidRPr="00EF2DB8" w:rsidTr="00A4336D">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ช่วงเวลาดำเนินงาน</w:t>
            </w:r>
          </w:p>
        </w:tc>
        <w:tc>
          <w:tcPr>
            <w:tcW w:w="6033" w:type="dxa"/>
          </w:tcPr>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ตลอดทั้งปี</w:t>
            </w:r>
          </w:p>
        </w:tc>
      </w:tr>
      <w:tr w:rsidR="00EF2DB8" w:rsidRPr="00EF2DB8" w:rsidTr="00A4336D">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ผู้ตรวจสอบ</w:t>
            </w:r>
          </w:p>
        </w:tc>
        <w:tc>
          <w:tcPr>
            <w:tcW w:w="6033" w:type="dxa"/>
          </w:tcPr>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รองคณบดี</w:t>
            </w:r>
          </w:p>
        </w:tc>
      </w:tr>
      <w:tr w:rsidR="00C56BE9" w:rsidRPr="00EF2DB8" w:rsidTr="00A4336D">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การตรวจสอบและประเมินผลการดำเนินงาน</w:t>
            </w:r>
          </w:p>
        </w:tc>
        <w:tc>
          <w:tcPr>
            <w:tcW w:w="6033" w:type="dxa"/>
          </w:tcPr>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ติดตามภาระงานและการสอน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งานวิจัย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ผลงานวิชาการ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การพัฒนาวิชาชีพอย่างต่อเนื่อง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และการประเมินประจำปี</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พร้อมระบบปรับปรุงและสนับสนุน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ทำให้อาจารย์ปฏิบัติงานได้อย่างมีประสิทธิภาพ</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มีคุณภาพ</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และสอดคล้องกับมาตรฐานการศึกษาและพันธกิจของมหาวิทยาลัย</w:t>
            </w:r>
          </w:p>
        </w:tc>
      </w:tr>
    </w:tbl>
    <w:p w:rsidR="00C56BE9" w:rsidRPr="00EF2DB8" w:rsidRDefault="00C56BE9" w:rsidP="002B58AA">
      <w:pPr>
        <w:pStyle w:val="ListParagraph"/>
        <w:spacing w:after="0"/>
        <w:ind w:left="450"/>
        <w:jc w:val="thaiDistribute"/>
        <w:rPr>
          <w:rFonts w:ascii="TH SarabunPSK" w:hAnsi="TH SarabunPSK" w:cs="TH SarabunPSK"/>
          <w:b/>
          <w:bCs/>
          <w:sz w:val="32"/>
          <w:szCs w:val="32"/>
        </w:rPr>
      </w:pPr>
    </w:p>
    <w:p w:rsidR="00C56BE9" w:rsidRPr="00EF2DB8" w:rsidRDefault="00C56BE9" w:rsidP="00D2226E">
      <w:pPr>
        <w:pStyle w:val="ListParagraph"/>
        <w:numPr>
          <w:ilvl w:val="0"/>
          <w:numId w:val="23"/>
        </w:numPr>
        <w:spacing w:after="0"/>
        <w:jc w:val="thaiDistribute"/>
        <w:rPr>
          <w:rFonts w:ascii="TH SarabunPSK" w:hAnsi="TH SarabunPSK" w:cs="TH SarabunPSK"/>
          <w:b/>
          <w:bCs/>
          <w:sz w:val="32"/>
          <w:szCs w:val="32"/>
        </w:rPr>
      </w:pPr>
      <w:r w:rsidRPr="00EF2DB8">
        <w:rPr>
          <w:rFonts w:ascii="TH SarabunPSK" w:hAnsi="TH SarabunPSK" w:cs="TH SarabunPSK" w:hint="cs"/>
          <w:b/>
          <w:bCs/>
          <w:sz w:val="32"/>
          <w:szCs w:val="32"/>
          <w:cs/>
        </w:rPr>
        <w:t>การประกันคุณธรรม จริยธรรม และค่านิยม</w:t>
      </w:r>
    </w:p>
    <w:tbl>
      <w:tblPr>
        <w:tblStyle w:val="TableGrid"/>
        <w:tblW w:w="0" w:type="auto"/>
        <w:tblLook w:val="04A0" w:firstRow="1" w:lastRow="0" w:firstColumn="1" w:lastColumn="0" w:noHBand="0" w:noVBand="1"/>
      </w:tblPr>
      <w:tblGrid>
        <w:gridCol w:w="2263"/>
        <w:gridCol w:w="6033"/>
      </w:tblGrid>
      <w:tr w:rsidR="00EF2DB8" w:rsidRPr="00EF2DB8" w:rsidTr="00A4336D">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กระบวนการดำเนินงาน</w:t>
            </w:r>
          </w:p>
        </w:tc>
        <w:tc>
          <w:tcPr>
            <w:tcW w:w="6033" w:type="dxa"/>
          </w:tcPr>
          <w:p w:rsidR="00C56BE9" w:rsidRPr="00EF2DB8" w:rsidRDefault="00C56BE9" w:rsidP="002B58AA">
            <w:pPr>
              <w:jc w:val="thaiDistribute"/>
              <w:rPr>
                <w:rFonts w:ascii="TH SarabunPSK" w:hAnsi="TH SarabunPSK" w:cs="TH SarabunPSK"/>
                <w:b/>
                <w:bCs/>
                <w:sz w:val="32"/>
                <w:szCs w:val="32"/>
              </w:rPr>
            </w:pPr>
            <w:r w:rsidRPr="00EF2DB8">
              <w:rPr>
                <w:rFonts w:ascii="TH SarabunPSK" w:hAnsi="TH SarabunPSK" w:cs="TH SarabunPSK" w:hint="cs"/>
                <w:b/>
                <w:bCs/>
                <w:sz w:val="32"/>
                <w:szCs w:val="32"/>
                <w:cs/>
              </w:rPr>
              <w:t>การประกันคุณธรรม จริยธรรม และค่านิยม</w:t>
            </w:r>
          </w:p>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 xml:space="preserve">แจ้งแผนการอบรมจริยธรรมที่จัดโดยมหาวิทยาลัยให้คณาจารย์รับทราบ </w:t>
            </w:r>
          </w:p>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 xml:space="preserve">ส่งเสริมการแลกเปลี่ยนเรียนรู้เรื่องจริยธรรมในงานวิจัยกละการสอนผ่านการประชุมสำนักวิชาประจำเดือน </w:t>
            </w:r>
          </w:p>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 xml:space="preserve">ตรวจสอบการปฏิบัติงานของอาจารย์ให้สอดคล้องกับมาตรฐานคุณธรรมและจริยธรรม ผ่านการประเมินของนักศึกษาและการทำ </w:t>
            </w:r>
            <w:r w:rsidRPr="00EF2DB8">
              <w:rPr>
                <w:rFonts w:ascii="TH SarabunPSK" w:hAnsi="TH SarabunPSK" w:cs="TH SarabunPSK"/>
                <w:sz w:val="32"/>
                <w:szCs w:val="32"/>
              </w:rPr>
              <w:t>classroom observation</w:t>
            </w:r>
          </w:p>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 xml:space="preserve">สรุปผลและนำผลประเมินมาใช้ในการสร้างกิจกรรมอบรมและแนวทางปฏิบัติในปีถัดไป </w:t>
            </w:r>
          </w:p>
        </w:tc>
      </w:tr>
      <w:tr w:rsidR="00EF2DB8" w:rsidRPr="00EF2DB8" w:rsidTr="00A4336D">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จุดควบคุม</w:t>
            </w:r>
          </w:p>
        </w:tc>
        <w:tc>
          <w:tcPr>
            <w:tcW w:w="6033" w:type="dxa"/>
          </w:tcPr>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อาจารย์ต้องสอนอย่างเป็นธรรม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โปร่งใส</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และไม่เลือกปฏิบัติต่อนักศึกษา</w:t>
            </w:r>
          </w:p>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การวิจัยต้องเป็นไปตามหลักจริยธรรม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มีการอ้างอิงผลงานอย่างถูกต้อง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และไม่ลอกเลียนผลงาน</w:t>
            </w:r>
          </w:p>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อาจารย์ต้องปฏิบัติตนตามค่านิยม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เช่น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ซื่อสัตย์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มีความรับผิดชอบ</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และร่วมมือกับเพื่อนร่วมงาน</w:t>
            </w:r>
          </w:p>
        </w:tc>
      </w:tr>
      <w:tr w:rsidR="00EF2DB8" w:rsidRPr="00EF2DB8" w:rsidTr="00A4336D">
        <w:tc>
          <w:tcPr>
            <w:tcW w:w="2263" w:type="dxa"/>
          </w:tcPr>
          <w:p w:rsidR="00C56BE9" w:rsidRPr="00EF2DB8" w:rsidRDefault="00C56BE9" w:rsidP="002B58AA">
            <w:pPr>
              <w:tabs>
                <w:tab w:val="left" w:pos="0"/>
              </w:tabs>
              <w:rPr>
                <w:rFonts w:ascii="TH SarabunPSK" w:hAnsi="TH SarabunPSK" w:cs="TH SarabunPSK"/>
                <w:b/>
                <w:bCs/>
                <w:sz w:val="32"/>
                <w:szCs w:val="32"/>
                <w:cs/>
              </w:rPr>
            </w:pPr>
            <w:r w:rsidRPr="00EF2DB8">
              <w:rPr>
                <w:rFonts w:ascii="TH SarabunPSK" w:hAnsi="TH SarabunPSK" w:cs="TH SarabunPSK" w:hint="cs"/>
                <w:b/>
                <w:bCs/>
                <w:sz w:val="32"/>
                <w:szCs w:val="32"/>
                <w:cs/>
              </w:rPr>
              <w:t>เครื่องมือที่ใช้/กระบวนการ</w:t>
            </w:r>
          </w:p>
        </w:tc>
        <w:tc>
          <w:tcPr>
            <w:tcW w:w="6033" w:type="dxa"/>
          </w:tcPr>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sz w:val="32"/>
                <w:szCs w:val="32"/>
              </w:rPr>
              <w:t xml:space="preserve">Classroom Observation, Feedback </w:t>
            </w:r>
            <w:r w:rsidRPr="00EF2DB8">
              <w:rPr>
                <w:rFonts w:ascii="TH SarabunPSK" w:hAnsi="TH SarabunPSK" w:cs="TH SarabunPSK" w:hint="cs"/>
                <w:sz w:val="32"/>
                <w:szCs w:val="32"/>
                <w:cs/>
              </w:rPr>
              <w:t>จากนักศึกษา</w:t>
            </w:r>
          </w:p>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sz w:val="32"/>
                <w:szCs w:val="32"/>
                <w:cs/>
              </w:rPr>
              <w:t>การรับรองโครงการวิจัยด้านจริยธรรม</w:t>
            </w:r>
            <w:r w:rsidRPr="00EF2DB8">
              <w:rPr>
                <w:rFonts w:ascii="TH SarabunPSK" w:hAnsi="TH SarabunPSK" w:cs="TH SarabunPSK" w:hint="cs"/>
                <w:sz w:val="32"/>
                <w:szCs w:val="32"/>
                <w:cs/>
              </w:rPr>
              <w:t xml:space="preserve"> </w:t>
            </w:r>
            <w:r w:rsidRPr="00EF2DB8">
              <w:rPr>
                <w:rFonts w:ascii="TH SarabunPSK" w:hAnsi="TH SarabunPSK" w:cs="TH SarabunPSK"/>
                <w:sz w:val="32"/>
                <w:szCs w:val="32"/>
                <w:cs/>
              </w:rPr>
              <w:t>(</w:t>
            </w:r>
            <w:r w:rsidRPr="00EF2DB8">
              <w:rPr>
                <w:rFonts w:ascii="TH SarabunPSK" w:hAnsi="TH SarabunPSK" w:cs="TH SarabunPSK"/>
                <w:sz w:val="32"/>
                <w:szCs w:val="32"/>
              </w:rPr>
              <w:t>IRB approval</w:t>
            </w:r>
            <w:r w:rsidRPr="00EF2DB8">
              <w:rPr>
                <w:rFonts w:ascii="TH SarabunPSK" w:hAnsi="TH SarabunPSK" w:cs="TH SarabunPSK"/>
                <w:sz w:val="32"/>
                <w:szCs w:val="32"/>
                <w:cs/>
              </w:rPr>
              <w:t>)</w:t>
            </w:r>
          </w:p>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sz w:val="32"/>
                <w:szCs w:val="32"/>
                <w:cs/>
              </w:rPr>
              <w:t>รายงานผลงานบริการวิชาการ</w:t>
            </w:r>
          </w:p>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cs/>
              </w:rPr>
            </w:pPr>
            <w:r w:rsidRPr="00EF2DB8">
              <w:rPr>
                <w:rFonts w:ascii="TH SarabunPSK" w:hAnsi="TH SarabunPSK" w:cs="TH SarabunPSK" w:hint="cs"/>
                <w:sz w:val="32"/>
                <w:szCs w:val="32"/>
                <w:cs/>
              </w:rPr>
              <w:t>รายงานการประชุมสำนัก/สาขาวิชา</w:t>
            </w:r>
          </w:p>
        </w:tc>
      </w:tr>
      <w:tr w:rsidR="00EF2DB8" w:rsidRPr="00EF2DB8" w:rsidTr="00A4336D">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ผู้รับผิดชอบ</w:t>
            </w:r>
          </w:p>
        </w:tc>
        <w:tc>
          <w:tcPr>
            <w:tcW w:w="6033" w:type="dxa"/>
          </w:tcPr>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หัวหน้าสาขา และหัวหน้าสถานวิจัย</w:t>
            </w:r>
          </w:p>
        </w:tc>
      </w:tr>
      <w:tr w:rsidR="00EF2DB8" w:rsidRPr="00EF2DB8" w:rsidTr="00A4336D">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ช่วงเวลาดำเนินงาน</w:t>
            </w:r>
          </w:p>
        </w:tc>
        <w:tc>
          <w:tcPr>
            <w:tcW w:w="6033" w:type="dxa"/>
          </w:tcPr>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ตลอดทั้งปี</w:t>
            </w:r>
          </w:p>
        </w:tc>
      </w:tr>
      <w:tr w:rsidR="00EF2DB8" w:rsidRPr="00EF2DB8" w:rsidTr="00A4336D">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ผู้ตรวจสอบ</w:t>
            </w:r>
          </w:p>
        </w:tc>
        <w:tc>
          <w:tcPr>
            <w:tcW w:w="6033" w:type="dxa"/>
          </w:tcPr>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รองคณบดี</w:t>
            </w:r>
          </w:p>
        </w:tc>
      </w:tr>
      <w:tr w:rsidR="00C56BE9" w:rsidRPr="00EF2DB8" w:rsidTr="00A4336D">
        <w:tc>
          <w:tcPr>
            <w:tcW w:w="2263" w:type="dxa"/>
          </w:tcPr>
          <w:p w:rsidR="00C56BE9" w:rsidRPr="00EF2DB8" w:rsidRDefault="00C56BE9" w:rsidP="002B58AA">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การตรวจสอบและประเมินผลการดำเนินงาน</w:t>
            </w:r>
          </w:p>
        </w:tc>
        <w:tc>
          <w:tcPr>
            <w:tcW w:w="6033" w:type="dxa"/>
          </w:tcPr>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มีการตรวจสอบการสอน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งานวิจัย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ผลงานวิชาการ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และคุณธรรม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จริยธรรม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ค่านิยม</w:t>
            </w:r>
            <w:r w:rsidRPr="00EF2DB8">
              <w:rPr>
                <w:rFonts w:ascii="TH SarabunPSK" w:hAnsi="TH SarabunPSK" w:cs="TH SarabunPSK"/>
                <w:sz w:val="32"/>
                <w:szCs w:val="32"/>
                <w:cs/>
              </w:rPr>
              <w:t xml:space="preserve"> </w:t>
            </w:r>
          </w:p>
          <w:p w:rsidR="00C56BE9" w:rsidRPr="00EF2DB8"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EF2DB8">
              <w:rPr>
                <w:rFonts w:ascii="TH SarabunPSK" w:hAnsi="TH SarabunPSK" w:cs="TH SarabunPSK" w:hint="cs"/>
                <w:sz w:val="32"/>
                <w:szCs w:val="32"/>
                <w:cs/>
              </w:rPr>
              <w:t>มีการประเมินประจำปี และนำผลการประเมินมาปรับปรุงและสนับสนุน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ทำให้อาจารย์ปฏิบัติงานอย่างมีประสิทธิภาพ</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มีคุณภาพมากขึ้นผ่านกิจกรรมสัมนาอาจารย์ประจำปี</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และนำมาพัฒนาในปีถัดไป</w:t>
            </w:r>
          </w:p>
        </w:tc>
      </w:tr>
    </w:tbl>
    <w:p w:rsidR="00290F9C" w:rsidRPr="00EF2DB8" w:rsidRDefault="00290F9C" w:rsidP="002B58AA">
      <w:pPr>
        <w:tabs>
          <w:tab w:val="left" w:pos="0"/>
        </w:tabs>
        <w:spacing w:after="0" w:line="240" w:lineRule="auto"/>
        <w:jc w:val="thaiDistribute"/>
        <w:rPr>
          <w:rFonts w:ascii="TH SarabunPSK" w:hAnsi="TH SarabunPSK" w:cs="TH SarabunPSK"/>
          <w:b/>
          <w:bCs/>
          <w:sz w:val="32"/>
          <w:szCs w:val="32"/>
        </w:rPr>
      </w:pPr>
    </w:p>
    <w:p w:rsidR="00C56BE9" w:rsidRPr="00EF2DB8" w:rsidRDefault="00C56BE9" w:rsidP="002B58AA">
      <w:pPr>
        <w:tabs>
          <w:tab w:val="left" w:pos="0"/>
        </w:tabs>
        <w:spacing w:after="0" w:line="240" w:lineRule="auto"/>
        <w:jc w:val="thaiDistribute"/>
        <w:rPr>
          <w:rFonts w:ascii="TH SarabunPSK" w:hAnsi="TH SarabunPSK" w:cs="TH SarabunPSK"/>
          <w:b/>
          <w:bCs/>
          <w:sz w:val="32"/>
          <w:szCs w:val="32"/>
        </w:rPr>
      </w:pPr>
      <w:r w:rsidRPr="00EF2DB8">
        <w:rPr>
          <w:rFonts w:ascii="TH SarabunPSK" w:hAnsi="TH SarabunPSK" w:cs="TH SarabunPSK" w:hint="cs"/>
          <w:b/>
          <w:bCs/>
          <w:sz w:val="32"/>
          <w:szCs w:val="32"/>
          <w:cs/>
        </w:rPr>
        <w:t>2.1.6 สิ่งสนับสนุนการเรียนรู้</w:t>
      </w:r>
    </w:p>
    <w:p w:rsidR="00C7660B" w:rsidRPr="00EF2DB8" w:rsidRDefault="00C7660B" w:rsidP="00C7660B">
      <w:p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hint="cs"/>
          <w:sz w:val="32"/>
          <w:szCs w:val="32"/>
          <w:cs/>
        </w:rPr>
        <w:t>หมวดวิชาศึกษาทั่วไปมีระบบการบริหารจัดการ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ตรวจติดตาม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และประกันคุณภาพด้านสิ่งสนับสนุนการเรียนรู้ที่สอดคล้องกับระบบประกันคุณภาพของมหาวิทยาลัย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ทั้งในระดับสาขาวิชา</w:t>
      </w:r>
      <w:r w:rsidRPr="00EF2DB8">
        <w:rPr>
          <w:rFonts w:ascii="TH SarabunPSK" w:hAnsi="TH SarabunPSK" w:cs="TH SarabunPSK" w:hint="eastAsia"/>
          <w:sz w:val="32"/>
          <w:szCs w:val="32"/>
          <w:cs/>
        </w:rPr>
        <w:t>–</w:t>
      </w:r>
      <w:r w:rsidRPr="00EF2DB8">
        <w:rPr>
          <w:rFonts w:ascii="TH SarabunPSK" w:hAnsi="TH SarabunPSK" w:cs="TH SarabunPSK" w:hint="cs"/>
          <w:sz w:val="32"/>
          <w:szCs w:val="32"/>
          <w:cs/>
        </w:rPr>
        <w:t>สำนักวิชา</w:t>
      </w:r>
      <w:r w:rsidRPr="00EF2DB8">
        <w:rPr>
          <w:rFonts w:ascii="TH SarabunPSK" w:hAnsi="TH SarabunPSK" w:cs="TH SarabunPSK" w:hint="eastAsia"/>
          <w:sz w:val="32"/>
          <w:szCs w:val="32"/>
          <w:cs/>
        </w:rPr>
        <w:t>–</w:t>
      </w:r>
      <w:r w:rsidRPr="00EF2DB8">
        <w:rPr>
          <w:rFonts w:ascii="TH SarabunPSK" w:hAnsi="TH SarabunPSK" w:cs="TH SarabunPSK" w:hint="cs"/>
          <w:sz w:val="32"/>
          <w:szCs w:val="32"/>
          <w:cs/>
        </w:rPr>
        <w:t>สถาบัน</w:t>
      </w:r>
      <w:r w:rsidRPr="00EF2DB8">
        <w:rPr>
          <w:rFonts w:ascii="TH SarabunPSK" w:hAnsi="TH SarabunPSK" w:cs="TH SarabunPSK" w:hint="eastAsia"/>
          <w:sz w:val="32"/>
          <w:szCs w:val="32"/>
          <w:cs/>
        </w:rPr>
        <w:t>–</w:t>
      </w:r>
      <w:r w:rsidRPr="00EF2DB8">
        <w:rPr>
          <w:rFonts w:ascii="TH SarabunPSK" w:hAnsi="TH SarabunPSK" w:cs="TH SarabunPSK" w:hint="cs"/>
          <w:sz w:val="32"/>
          <w:szCs w:val="32"/>
          <w:cs/>
        </w:rPr>
        <w:t>หลักสูตร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เพื่อให้มั่นใจว่า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สื่อการสอน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พื้นที่การเรียนรู้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อุปกรณ์</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เทคโนโลยี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และบริการสนับสนุน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มีความพร้อมใช้งานในทุกภาคการศึกษา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และเพียงพอต่อการช่วยให้นักศึกษาบรรลุผลลัพธ์การเรียนรู้ของหลักสูตร</w:t>
      </w:r>
      <w:r w:rsidRPr="00EF2DB8">
        <w:rPr>
          <w:rFonts w:ascii="TH SarabunPSK" w:hAnsi="TH SarabunPSK" w:cs="TH SarabunPSK"/>
          <w:sz w:val="32"/>
          <w:szCs w:val="32"/>
          <w:cs/>
        </w:rPr>
        <w:t xml:space="preserve"> (</w:t>
      </w:r>
      <w:r w:rsidR="00392B46" w:rsidRPr="00EF2DB8">
        <w:rPr>
          <w:rFonts w:ascii="TH SarabunPSK" w:hAnsi="TH SarabunPSK" w:cs="TH SarabunPSK"/>
          <w:sz w:val="32"/>
          <w:szCs w:val="32"/>
        </w:rPr>
        <w:t>GELOs</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ระบบมีทั้ง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จุดควบคุม</w:t>
      </w:r>
      <w:r w:rsidRPr="00EF2DB8">
        <w:rPr>
          <w:rFonts w:ascii="TH SarabunPSK" w:hAnsi="TH SarabunPSK" w:cs="TH SarabunPSK"/>
          <w:sz w:val="32"/>
          <w:szCs w:val="32"/>
          <w:cs/>
        </w:rPr>
        <w:t xml:space="preserve"> (</w:t>
      </w:r>
      <w:r w:rsidRPr="00EF2DB8">
        <w:rPr>
          <w:rFonts w:ascii="TH SarabunPSK" w:hAnsi="TH SarabunPSK" w:cs="TH SarabunPSK"/>
          <w:sz w:val="32"/>
          <w:szCs w:val="32"/>
        </w:rPr>
        <w:t>Control Points</w:t>
      </w:r>
      <w:r w:rsidRPr="00EF2DB8">
        <w:rPr>
          <w:rFonts w:ascii="TH SarabunPSK" w:hAnsi="TH SarabunPSK" w:cs="TH SarabunPSK"/>
          <w:sz w:val="32"/>
          <w:szCs w:val="32"/>
          <w:cs/>
        </w:rPr>
        <w:t>)</w:t>
      </w:r>
      <w:r w:rsidRPr="00EF2DB8">
        <w:rPr>
          <w:rFonts w:ascii="TH SarabunPSK" w:hAnsi="TH SarabunPSK" w:cs="TH SarabunPSK"/>
          <w:sz w:val="32"/>
          <w:szCs w:val="32"/>
        </w:rPr>
        <w:t xml:space="preserve">, </w:t>
      </w:r>
      <w:r w:rsidRPr="00EF2DB8">
        <w:rPr>
          <w:rFonts w:ascii="TH SarabunPSK" w:hAnsi="TH SarabunPSK" w:cs="TH SarabunPSK" w:hint="cs"/>
          <w:sz w:val="32"/>
          <w:szCs w:val="32"/>
          <w:cs/>
        </w:rPr>
        <w:t>จุดตรวจสอบ</w:t>
      </w:r>
      <w:r w:rsidRPr="00EF2DB8">
        <w:rPr>
          <w:rFonts w:ascii="TH SarabunPSK" w:hAnsi="TH SarabunPSK" w:cs="TH SarabunPSK"/>
          <w:sz w:val="32"/>
          <w:szCs w:val="32"/>
          <w:cs/>
        </w:rPr>
        <w:t xml:space="preserve"> (</w:t>
      </w:r>
      <w:r w:rsidRPr="00EF2DB8">
        <w:rPr>
          <w:rFonts w:ascii="TH SarabunPSK" w:hAnsi="TH SarabunPSK" w:cs="TH SarabunPSK"/>
          <w:sz w:val="32"/>
          <w:szCs w:val="32"/>
        </w:rPr>
        <w:t>Checkpoints</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กระบวนการติดตามผล</w:t>
      </w:r>
      <w:r w:rsidRPr="00EF2DB8">
        <w:rPr>
          <w:rFonts w:ascii="TH SarabunPSK" w:hAnsi="TH SarabunPSK" w:cs="TH SarabunPSK"/>
          <w:sz w:val="32"/>
          <w:szCs w:val="32"/>
          <w:cs/>
        </w:rPr>
        <w:t xml:space="preserve"> (</w:t>
      </w:r>
      <w:r w:rsidRPr="00EF2DB8">
        <w:rPr>
          <w:rFonts w:ascii="TH SarabunPSK" w:hAnsi="TH SarabunPSK" w:cs="TH SarabunPSK"/>
          <w:sz w:val="32"/>
          <w:szCs w:val="32"/>
        </w:rPr>
        <w:t>Follow</w:t>
      </w:r>
      <w:r w:rsidRPr="00EF2DB8">
        <w:rPr>
          <w:rFonts w:ascii="TH SarabunPSK" w:hAnsi="TH SarabunPSK" w:cs="TH SarabunPSK"/>
          <w:sz w:val="32"/>
          <w:szCs w:val="32"/>
          <w:cs/>
        </w:rPr>
        <w:t>-</w:t>
      </w:r>
      <w:r w:rsidRPr="00EF2DB8">
        <w:rPr>
          <w:rFonts w:ascii="TH SarabunPSK" w:hAnsi="TH SarabunPSK" w:cs="TH SarabunPSK"/>
          <w:sz w:val="32"/>
          <w:szCs w:val="32"/>
        </w:rPr>
        <w:t>up Measures</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อย่างเป็นลำดับ</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ดังนี้</w:t>
      </w:r>
    </w:p>
    <w:p w:rsidR="00C7660B" w:rsidRPr="00EF2DB8" w:rsidRDefault="00C7660B" w:rsidP="00A4336D">
      <w:pPr>
        <w:pStyle w:val="ListParagraph"/>
        <w:spacing w:after="0" w:line="240" w:lineRule="auto"/>
        <w:ind w:left="0" w:firstLine="709"/>
        <w:jc w:val="thaiDistribute"/>
        <w:rPr>
          <w:rFonts w:ascii="TH SarabunPSK" w:hAnsi="TH SarabunPSK" w:cs="TH SarabunPSK"/>
          <w:sz w:val="32"/>
          <w:szCs w:val="32"/>
        </w:rPr>
      </w:pPr>
      <w:r w:rsidRPr="00EF2DB8">
        <w:rPr>
          <w:rFonts w:ascii="TH SarabunPSK" w:hAnsi="TH SarabunPSK" w:cs="TH SarabunPSK" w:hint="cs"/>
          <w:sz w:val="32"/>
          <w:szCs w:val="32"/>
          <w:cs/>
        </w:rPr>
        <w:t>1. จัดทำ</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แผนความต้องการใช้สื่อการสอน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อุปกรณ์</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ห้องเรียน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ห้องปฏิบัติการภาษา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และพื้นที่กิจกรรม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ของแต่ละรายวิชา</w:t>
      </w:r>
      <w:r w:rsidRPr="00EF2DB8">
        <w:rPr>
          <w:rFonts w:ascii="TH SarabunPSK" w:hAnsi="TH SarabunPSK" w:cs="TH SarabunPSK"/>
          <w:sz w:val="32"/>
          <w:szCs w:val="32"/>
          <w:cs/>
        </w:rPr>
        <w:t xml:space="preserve"> </w:t>
      </w:r>
      <w:r w:rsidRPr="00EF2DB8">
        <w:rPr>
          <w:rFonts w:ascii="TH SarabunPSK" w:hAnsi="TH SarabunPSK" w:cs="TH SarabunPSK"/>
          <w:sz w:val="32"/>
          <w:szCs w:val="32"/>
        </w:rPr>
        <w:t>GE</w:t>
      </w:r>
    </w:p>
    <w:p w:rsidR="00C7660B" w:rsidRPr="00EF2DB8" w:rsidRDefault="00C7660B" w:rsidP="00A4336D">
      <w:pPr>
        <w:pStyle w:val="ListParagraph"/>
        <w:spacing w:after="0" w:line="240" w:lineRule="auto"/>
        <w:ind w:left="0" w:firstLine="709"/>
        <w:jc w:val="thaiDistribute"/>
        <w:rPr>
          <w:rFonts w:ascii="TH SarabunPSK" w:hAnsi="TH SarabunPSK" w:cs="TH SarabunPSK"/>
          <w:sz w:val="32"/>
          <w:szCs w:val="32"/>
        </w:rPr>
      </w:pPr>
      <w:r w:rsidRPr="00EF2DB8">
        <w:rPr>
          <w:rFonts w:ascii="TH SarabunPSK" w:hAnsi="TH SarabunPSK" w:cs="TH SarabunPSK" w:hint="cs"/>
          <w:sz w:val="32"/>
          <w:szCs w:val="32"/>
          <w:cs/>
        </w:rPr>
        <w:t>2. อาจารย์ผู้รับผิดชอบรายวิชา</w:t>
      </w:r>
      <w:r w:rsidRPr="00EF2DB8">
        <w:rPr>
          <w:rFonts w:ascii="TH SarabunPSK" w:hAnsi="TH SarabunPSK" w:cs="TH SarabunPSK"/>
          <w:sz w:val="32"/>
          <w:szCs w:val="32"/>
          <w:cs/>
        </w:rPr>
        <w:t xml:space="preserve"> (</w:t>
      </w:r>
      <w:r w:rsidRPr="00EF2DB8">
        <w:rPr>
          <w:rFonts w:ascii="TH SarabunPSK" w:hAnsi="TH SarabunPSK" w:cs="TH SarabunPSK"/>
          <w:sz w:val="32"/>
          <w:szCs w:val="32"/>
        </w:rPr>
        <w:t>Course Coordinator</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ส่งแบบฟอร์ม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ความพร้อมด้านทรัพยากร</w:t>
      </w:r>
      <w:r w:rsidRPr="00EF2DB8">
        <w:rPr>
          <w:rFonts w:ascii="TH SarabunPSK" w:hAnsi="TH SarabunPSK" w:cs="TH SarabunPSK" w:hint="eastAsia"/>
          <w:sz w:val="32"/>
          <w:szCs w:val="32"/>
          <w:cs/>
        </w:rPr>
        <w:t>”</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ให้สำนักวิชา</w:t>
      </w:r>
    </w:p>
    <w:p w:rsidR="00C7660B" w:rsidRPr="00EF2DB8" w:rsidRDefault="00C7660B" w:rsidP="00A4336D">
      <w:pPr>
        <w:pStyle w:val="ListParagraph"/>
        <w:spacing w:after="0" w:line="240" w:lineRule="auto"/>
        <w:ind w:left="0" w:firstLine="709"/>
        <w:jc w:val="thaiDistribute"/>
        <w:rPr>
          <w:rFonts w:ascii="TH SarabunPSK" w:hAnsi="TH SarabunPSK" w:cs="TH SarabunPSK"/>
          <w:sz w:val="32"/>
          <w:szCs w:val="32"/>
        </w:rPr>
      </w:pPr>
      <w:r w:rsidRPr="00EF2DB8">
        <w:rPr>
          <w:rFonts w:ascii="TH SarabunPSK" w:hAnsi="TH SarabunPSK" w:cs="TH SarabunPSK" w:hint="cs"/>
          <w:sz w:val="32"/>
          <w:szCs w:val="32"/>
          <w:cs/>
        </w:rPr>
        <w:t>3.</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สำนักวิชาฯ</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ประสานอาคารวิชาการ</w:t>
      </w:r>
      <w:r w:rsidRPr="00EF2DB8">
        <w:rPr>
          <w:rFonts w:ascii="TH SarabunPSK" w:hAnsi="TH SarabunPSK" w:cs="TH SarabunPSK"/>
          <w:sz w:val="32"/>
          <w:szCs w:val="32"/>
          <w:cs/>
        </w:rPr>
        <w:t xml:space="preserve"> 6</w:t>
      </w:r>
      <w:r w:rsidRPr="00EF2DB8">
        <w:rPr>
          <w:rFonts w:ascii="TH SarabunPSK" w:hAnsi="TH SarabunPSK" w:cs="TH SarabunPSK"/>
          <w:sz w:val="32"/>
          <w:szCs w:val="32"/>
        </w:rPr>
        <w:t xml:space="preserve">, </w:t>
      </w:r>
      <w:r w:rsidRPr="00EF2DB8">
        <w:rPr>
          <w:rFonts w:ascii="TH SarabunPSK" w:hAnsi="TH SarabunPSK" w:cs="TH SarabunPSK" w:hint="cs"/>
          <w:sz w:val="32"/>
          <w:szCs w:val="32"/>
          <w:cs/>
        </w:rPr>
        <w:t>ศูนย์เทคโนโลยีสารสนเทศ</w:t>
      </w:r>
      <w:r w:rsidRPr="00EF2DB8">
        <w:rPr>
          <w:rFonts w:ascii="TH SarabunPSK" w:hAnsi="TH SarabunPSK" w:cs="TH SarabunPSK"/>
          <w:sz w:val="32"/>
          <w:szCs w:val="32"/>
        </w:rPr>
        <w:t xml:space="preserve">, </w:t>
      </w:r>
      <w:r w:rsidRPr="00EF2DB8">
        <w:rPr>
          <w:rFonts w:ascii="TH SarabunPSK" w:hAnsi="TH SarabunPSK" w:cs="TH SarabunPSK" w:hint="cs"/>
          <w:sz w:val="32"/>
          <w:szCs w:val="32"/>
          <w:cs/>
        </w:rPr>
        <w:t>ห้องสมุด</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และหน่วยกิจการนักศึกษา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เพื่อจัดเตรียมสื่อ</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วัสดุ</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อุปกรณ์</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และระบบสนับสนุน</w:t>
      </w:r>
    </w:p>
    <w:p w:rsidR="00C7660B" w:rsidRPr="00EF2DB8" w:rsidRDefault="00C7660B" w:rsidP="00C7660B">
      <w:pPr>
        <w:pStyle w:val="ListParagraph"/>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ตรวจสอบการพร้อมใช้ของ</w:t>
      </w:r>
      <w:r w:rsidRPr="00EF2DB8">
        <w:rPr>
          <w:rFonts w:ascii="TH SarabunPSK" w:hAnsi="TH SarabunPSK" w:cs="TH SarabunPSK"/>
          <w:sz w:val="32"/>
          <w:szCs w:val="32"/>
          <w:cs/>
        </w:rPr>
        <w:t>:</w:t>
      </w:r>
    </w:p>
    <w:p w:rsidR="00C7660B" w:rsidRPr="00EF2DB8" w:rsidRDefault="00C7660B" w:rsidP="00C7660B">
      <w:pPr>
        <w:pStyle w:val="ListParagraph"/>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ห้องเรียน</w:t>
      </w:r>
      <w:r w:rsidRPr="00EF2DB8">
        <w:rPr>
          <w:rFonts w:ascii="TH SarabunPSK" w:hAnsi="TH SarabunPSK" w:cs="TH SarabunPSK"/>
          <w:sz w:val="32"/>
          <w:szCs w:val="32"/>
          <w:cs/>
        </w:rPr>
        <w:t xml:space="preserve"> </w:t>
      </w:r>
      <w:r w:rsidRPr="00EF2DB8">
        <w:rPr>
          <w:rFonts w:ascii="TH SarabunPSK" w:hAnsi="TH SarabunPSK" w:cs="TH SarabunPSK"/>
          <w:sz w:val="32"/>
          <w:szCs w:val="32"/>
        </w:rPr>
        <w:t>Smart Classroom</w:t>
      </w:r>
    </w:p>
    <w:p w:rsidR="00C7660B" w:rsidRPr="00EF2DB8" w:rsidRDefault="00C7660B" w:rsidP="00C7660B">
      <w:pPr>
        <w:pStyle w:val="ListParagraph"/>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อุปกรณ์โสตทัศนูปกรณ์</w:t>
      </w:r>
    </w:p>
    <w:p w:rsidR="00C7660B" w:rsidRPr="00EF2DB8" w:rsidRDefault="00C7660B" w:rsidP="00C7660B">
      <w:pPr>
        <w:pStyle w:val="ListParagraph"/>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ระบบ</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LMS </w:t>
      </w:r>
      <w:r w:rsidRPr="00EF2DB8">
        <w:rPr>
          <w:rFonts w:ascii="TH SarabunPSK" w:hAnsi="TH SarabunPSK" w:cs="TH SarabunPSK"/>
          <w:sz w:val="32"/>
          <w:szCs w:val="32"/>
          <w:cs/>
        </w:rPr>
        <w:t xml:space="preserve">/ </w:t>
      </w:r>
      <w:r w:rsidRPr="00EF2DB8">
        <w:rPr>
          <w:rFonts w:ascii="TH SarabunPSK" w:hAnsi="TH SarabunPSK" w:cs="TH SarabunPSK"/>
          <w:sz w:val="32"/>
          <w:szCs w:val="32"/>
        </w:rPr>
        <w:t>SOLGEN Line Official</w:t>
      </w:r>
    </w:p>
    <w:p w:rsidR="00C7660B" w:rsidRPr="00EF2DB8" w:rsidRDefault="00C7660B" w:rsidP="00C7660B">
      <w:pPr>
        <w:pStyle w:val="ListParagraph"/>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ห้อง</w:t>
      </w:r>
      <w:r w:rsidRPr="00EF2DB8">
        <w:rPr>
          <w:rFonts w:ascii="TH SarabunPSK" w:hAnsi="TH SarabunPSK" w:cs="TH SarabunPSK"/>
          <w:sz w:val="32"/>
          <w:szCs w:val="32"/>
          <w:cs/>
        </w:rPr>
        <w:t xml:space="preserve"> </w:t>
      </w:r>
      <w:r w:rsidRPr="00EF2DB8">
        <w:rPr>
          <w:rFonts w:ascii="TH SarabunPSK" w:hAnsi="TH SarabunPSK" w:cs="TH SarabunPSK"/>
          <w:sz w:val="32"/>
          <w:szCs w:val="32"/>
        </w:rPr>
        <w:t>Chatterbox Café</w:t>
      </w:r>
    </w:p>
    <w:p w:rsidR="00C7660B" w:rsidRPr="00EF2DB8" w:rsidRDefault="00C7660B" w:rsidP="00C7660B">
      <w:pPr>
        <w:pStyle w:val="ListParagraph"/>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ห้องปฏิบัติการภาษา</w:t>
      </w:r>
    </w:p>
    <w:p w:rsidR="00C56BE9" w:rsidRPr="00EF2DB8" w:rsidRDefault="00C7660B" w:rsidP="00C7660B">
      <w:pPr>
        <w:pStyle w:val="ListParagraph"/>
        <w:tabs>
          <w:tab w:val="left" w:pos="0"/>
        </w:tabs>
        <w:spacing w:after="0" w:line="240" w:lineRule="auto"/>
        <w:jc w:val="thaiDistribute"/>
        <w:rPr>
          <w:rFonts w:ascii="TH SarabunPSK" w:hAnsi="TH SarabunPSK" w:cs="TH SarabunPSK"/>
          <w:sz w:val="32"/>
          <w:szCs w:val="32"/>
          <w:cs/>
        </w:rPr>
      </w:pPr>
      <w:r w:rsidRPr="00EF2DB8">
        <w:rPr>
          <w:rFonts w:ascii="TH SarabunPSK" w:hAnsi="TH SarabunPSK" w:cs="TH SarabunPSK"/>
          <w:sz w:val="32"/>
          <w:szCs w:val="32"/>
          <w:cs/>
        </w:rPr>
        <w:t>-</w:t>
      </w:r>
      <w:r w:rsidRPr="00EF2DB8">
        <w:rPr>
          <w:rFonts w:ascii="TH SarabunPSK" w:hAnsi="TH SarabunPSK" w:cs="TH SarabunPSK" w:hint="cs"/>
          <w:sz w:val="32"/>
          <w:szCs w:val="32"/>
          <w:cs/>
        </w:rPr>
        <w:t xml:space="preserve"> </w:t>
      </w:r>
      <w:r w:rsidRPr="00EF2DB8">
        <w:rPr>
          <w:rFonts w:ascii="TH SarabunPSK" w:hAnsi="TH SarabunPSK" w:cs="TH SarabunPSK"/>
          <w:sz w:val="32"/>
          <w:szCs w:val="32"/>
        </w:rPr>
        <w:t xml:space="preserve">Learning Space </w:t>
      </w:r>
      <w:r w:rsidRPr="00EF2DB8">
        <w:rPr>
          <w:rFonts w:ascii="TH SarabunPSK" w:hAnsi="TH SarabunPSK" w:cs="TH SarabunPSK" w:hint="cs"/>
          <w:sz w:val="32"/>
          <w:szCs w:val="32"/>
          <w:cs/>
        </w:rPr>
        <w:t>และพื้นที่กิจกรรม</w:t>
      </w:r>
    </w:p>
    <w:p w:rsidR="00C7660B" w:rsidRPr="00EF2DB8" w:rsidRDefault="00C7660B" w:rsidP="00C7660B">
      <w:pPr>
        <w:tabs>
          <w:tab w:val="left" w:pos="0"/>
        </w:tabs>
        <w:spacing w:after="0" w:line="240" w:lineRule="auto"/>
        <w:jc w:val="thaiDistribute"/>
        <w:rPr>
          <w:rFonts w:ascii="TH SarabunPSK" w:hAnsi="TH SarabunPSK" w:cs="TH SarabunPSK"/>
          <w:b/>
          <w:bCs/>
          <w:sz w:val="32"/>
          <w:szCs w:val="32"/>
        </w:rPr>
      </w:pPr>
      <w:r w:rsidRPr="00EF2DB8">
        <w:rPr>
          <w:rFonts w:ascii="TH SarabunPSK" w:hAnsi="TH SarabunPSK" w:cs="TH SarabunPSK"/>
          <w:b/>
          <w:bCs/>
          <w:sz w:val="32"/>
          <w:szCs w:val="32"/>
          <w:cs/>
        </w:rPr>
        <w:tab/>
      </w:r>
      <w:r w:rsidRPr="00EF2DB8">
        <w:rPr>
          <w:rFonts w:ascii="TH SarabunPSK" w:hAnsi="TH SarabunPSK" w:cs="TH SarabunPSK" w:hint="cs"/>
          <w:b/>
          <w:bCs/>
          <w:sz w:val="32"/>
          <w:szCs w:val="32"/>
          <w:cs/>
        </w:rPr>
        <w:t>จุดควบคุมและผลการดำเนินงาน</w:t>
      </w:r>
    </w:p>
    <w:p w:rsidR="00C7660B" w:rsidRPr="00EF2DB8" w:rsidRDefault="00C7660B" w:rsidP="00C7660B">
      <w:p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b/>
          <w:bCs/>
          <w:sz w:val="32"/>
          <w:szCs w:val="32"/>
          <w:cs/>
        </w:rPr>
        <w:tab/>
      </w:r>
      <w:r w:rsidRPr="00EF2DB8">
        <w:rPr>
          <w:rFonts w:ascii="TH SarabunPSK" w:hAnsi="TH SarabunPSK" w:cs="TH SarabunPSK" w:hint="cs"/>
          <w:b/>
          <w:bCs/>
          <w:sz w:val="32"/>
          <w:szCs w:val="32"/>
          <w:cs/>
        </w:rPr>
        <w:t>จุดควบคุม</w:t>
      </w:r>
      <w:r w:rsidRPr="00EF2DB8">
        <w:rPr>
          <w:rFonts w:ascii="TH SarabunPSK" w:hAnsi="TH SarabunPSK" w:cs="TH SarabunPSK"/>
          <w:b/>
          <w:bCs/>
          <w:sz w:val="32"/>
          <w:szCs w:val="32"/>
          <w:cs/>
        </w:rPr>
        <w:t xml:space="preserve">: </w:t>
      </w:r>
      <w:r w:rsidRPr="00EF2DB8">
        <w:rPr>
          <w:rFonts w:ascii="TH SarabunPSK" w:hAnsi="TH SarabunPSK" w:cs="TH SarabunPSK" w:hint="cs"/>
          <w:sz w:val="32"/>
          <w:szCs w:val="32"/>
          <w:cs/>
        </w:rPr>
        <w:t>ต้องมีทรัพยากรพร้อมใช้สำหรับทุกรายวิชาก่อนเริ่มสอน</w:t>
      </w:r>
      <w:r w:rsidRPr="00EF2DB8">
        <w:rPr>
          <w:rFonts w:ascii="TH SarabunPSK" w:hAnsi="TH SarabunPSK" w:cs="TH SarabunPSK"/>
          <w:sz w:val="32"/>
          <w:szCs w:val="32"/>
          <w:cs/>
        </w:rPr>
        <w:t xml:space="preserve"> 1 </w:t>
      </w:r>
      <w:r w:rsidRPr="00EF2DB8">
        <w:rPr>
          <w:rFonts w:ascii="TH SarabunPSK" w:hAnsi="TH SarabunPSK" w:cs="TH SarabunPSK" w:hint="cs"/>
          <w:sz w:val="32"/>
          <w:szCs w:val="32"/>
          <w:cs/>
        </w:rPr>
        <w:t>สัปดาห์</w:t>
      </w:r>
    </w:p>
    <w:p w:rsidR="00C7660B" w:rsidRPr="00EF2DB8" w:rsidRDefault="00C7660B" w:rsidP="00C7660B">
      <w:p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hint="cs"/>
          <w:b/>
          <w:bCs/>
          <w:sz w:val="32"/>
          <w:szCs w:val="32"/>
          <w:cs/>
        </w:rPr>
        <w:t>ผลที่คาดหวัง</w:t>
      </w:r>
      <w:r w:rsidRPr="00EF2DB8">
        <w:rPr>
          <w:rFonts w:ascii="TH SarabunPSK" w:hAnsi="TH SarabunPSK" w:cs="TH SarabunPSK"/>
          <w:b/>
          <w:bCs/>
          <w:sz w:val="32"/>
          <w:szCs w:val="32"/>
          <w:cs/>
        </w:rPr>
        <w:t>:</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อุปกรณ์พร้อมใช้งาน</w:t>
      </w:r>
      <w:r w:rsidRPr="00EF2DB8">
        <w:rPr>
          <w:rFonts w:ascii="TH SarabunPSK" w:hAnsi="TH SarabunPSK" w:cs="TH SarabunPSK"/>
          <w:sz w:val="32"/>
          <w:szCs w:val="32"/>
          <w:cs/>
        </w:rPr>
        <w:t xml:space="preserve"> 100%</w:t>
      </w:r>
    </w:p>
    <w:p w:rsidR="00C7660B" w:rsidRPr="00EF2DB8" w:rsidRDefault="00C7660B" w:rsidP="00C7660B">
      <w:pPr>
        <w:tabs>
          <w:tab w:val="left" w:pos="0"/>
        </w:tabs>
        <w:spacing w:after="0" w:line="240" w:lineRule="auto"/>
        <w:jc w:val="thaiDistribute"/>
        <w:rPr>
          <w:rFonts w:ascii="TH SarabunPSK" w:hAnsi="TH SarabunPSK" w:cs="TH SarabunPSK"/>
          <w:b/>
          <w:bCs/>
          <w:sz w:val="32"/>
          <w:szCs w:val="32"/>
        </w:rPr>
      </w:pPr>
      <w:r w:rsidRPr="00EF2DB8">
        <w:rPr>
          <w:rFonts w:ascii="TH SarabunPSK" w:hAnsi="TH SarabunPSK" w:cs="TH SarabunPSK"/>
          <w:b/>
          <w:bCs/>
          <w:sz w:val="32"/>
          <w:szCs w:val="32"/>
          <w:cs/>
        </w:rPr>
        <w:tab/>
      </w:r>
      <w:r w:rsidRPr="00EF2DB8">
        <w:rPr>
          <w:rFonts w:ascii="TH SarabunPSK" w:hAnsi="TH SarabunPSK" w:cs="TH SarabunPSK" w:hint="cs"/>
          <w:b/>
          <w:bCs/>
          <w:sz w:val="32"/>
          <w:szCs w:val="32"/>
          <w:cs/>
        </w:rPr>
        <w:t>หากผลลัพธ์ต่างจากที่คาด</w:t>
      </w:r>
      <w:r w:rsidRPr="00EF2DB8">
        <w:rPr>
          <w:rFonts w:ascii="TH SarabunPSK" w:hAnsi="TH SarabunPSK" w:cs="TH SarabunPSK"/>
          <w:b/>
          <w:bCs/>
          <w:sz w:val="32"/>
          <w:szCs w:val="32"/>
          <w:cs/>
        </w:rPr>
        <w:t>:</w:t>
      </w:r>
      <w:r w:rsidRPr="00EF2DB8">
        <w:rPr>
          <w:rFonts w:ascii="TH SarabunPSK" w:hAnsi="TH SarabunPSK" w:cs="TH SarabunPSK" w:hint="cs"/>
          <w:b/>
          <w:bCs/>
          <w:sz w:val="32"/>
          <w:szCs w:val="32"/>
          <w:cs/>
        </w:rPr>
        <w:t xml:space="preserve"> </w:t>
      </w:r>
      <w:r w:rsidRPr="00EF2DB8">
        <w:rPr>
          <w:rFonts w:ascii="TH SarabunPSK" w:hAnsi="TH SarabunPSK" w:cs="TH SarabunPSK" w:hint="cs"/>
          <w:sz w:val="32"/>
          <w:szCs w:val="32"/>
          <w:cs/>
        </w:rPr>
        <w:t>สำนักวิชาฯ</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แจ้ง</w:t>
      </w:r>
      <w:r w:rsidR="00A3677D" w:rsidRPr="00EF2DB8">
        <w:rPr>
          <w:rFonts w:ascii="TH SarabunPSK" w:hAnsi="TH SarabunPSK" w:cs="TH SarabunPSK" w:hint="cs"/>
          <w:sz w:val="32"/>
          <w:szCs w:val="32"/>
          <w:cs/>
        </w:rPr>
        <w:t xml:space="preserve">ศูนย์นวัตกรรมดิจิทัล </w:t>
      </w:r>
      <w:r w:rsidRPr="00EF2DB8">
        <w:rPr>
          <w:rFonts w:ascii="TH SarabunPSK" w:hAnsi="TH SarabunPSK" w:cs="TH SarabunPSK" w:hint="cs"/>
          <w:sz w:val="32"/>
          <w:szCs w:val="32"/>
          <w:cs/>
        </w:rPr>
        <w:t>เพื่อแก้ไขทันทีภายใน</w:t>
      </w:r>
      <w:r w:rsidRPr="00EF2DB8">
        <w:rPr>
          <w:rFonts w:ascii="TH SarabunPSK" w:hAnsi="TH SarabunPSK" w:cs="TH SarabunPSK"/>
          <w:sz w:val="32"/>
          <w:szCs w:val="32"/>
          <w:cs/>
        </w:rPr>
        <w:t xml:space="preserve"> 24 </w:t>
      </w:r>
      <w:r w:rsidRPr="00EF2DB8">
        <w:rPr>
          <w:rFonts w:ascii="TH SarabunPSK" w:hAnsi="TH SarabunPSK" w:cs="TH SarabunPSK" w:hint="cs"/>
          <w:sz w:val="32"/>
          <w:szCs w:val="32"/>
          <w:cs/>
        </w:rPr>
        <w:t>ชั่วโมง จัดสื่อทดแทนหรือห้องทดแทนชั่วคราว</w:t>
      </w:r>
    </w:p>
    <w:p w:rsidR="00C7660B" w:rsidRPr="00EF2DB8" w:rsidRDefault="00C7660B" w:rsidP="00C7660B">
      <w:pPr>
        <w:tabs>
          <w:tab w:val="left" w:pos="0"/>
        </w:tabs>
        <w:spacing w:after="0" w:line="240" w:lineRule="auto"/>
        <w:jc w:val="thaiDistribute"/>
        <w:rPr>
          <w:rFonts w:ascii="TH SarabunPSK" w:hAnsi="TH SarabunPSK" w:cs="TH SarabunPSK"/>
          <w:b/>
          <w:bCs/>
          <w:sz w:val="32"/>
          <w:szCs w:val="32"/>
        </w:rPr>
      </w:pPr>
      <w:r w:rsidRPr="00EF2DB8">
        <w:rPr>
          <w:rFonts w:ascii="TH SarabunPSK" w:hAnsi="TH SarabunPSK" w:cs="TH SarabunPSK"/>
          <w:b/>
          <w:bCs/>
          <w:sz w:val="32"/>
          <w:szCs w:val="32"/>
          <w:cs/>
        </w:rPr>
        <w:tab/>
      </w:r>
      <w:r w:rsidRPr="00EF2DB8">
        <w:rPr>
          <w:rFonts w:ascii="TH SarabunPSK" w:hAnsi="TH SarabunPSK" w:cs="TH SarabunPSK" w:hint="cs"/>
          <w:b/>
          <w:bCs/>
          <w:sz w:val="32"/>
          <w:szCs w:val="32"/>
          <w:cs/>
        </w:rPr>
        <w:t>ระบบบริหารจัดการและประกันคุณภาพนี้ทำให้</w:t>
      </w:r>
    </w:p>
    <w:p w:rsidR="00C7660B" w:rsidRPr="00EF2DB8" w:rsidRDefault="00C7660B" w:rsidP="00C7660B">
      <w:p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b/>
          <w:bCs/>
          <w:sz w:val="32"/>
          <w:szCs w:val="32"/>
          <w:cs/>
        </w:rPr>
        <w:tab/>
      </w:r>
      <w:r w:rsidRPr="00EF2DB8">
        <w:rPr>
          <w:rFonts w:ascii="TH SarabunPSK" w:hAnsi="TH SarabunPSK" w:cs="TH SarabunPSK" w:hint="cs"/>
          <w:sz w:val="32"/>
          <w:szCs w:val="32"/>
          <w:cs/>
        </w:rPr>
        <w:t>- ผู้เรียนมีสภาพแวดล้อมที่เอื้อต่อการพัฒนาทักษะภาษา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ผลการเรียนรู้ด้านสื่อสาร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และทักษะสากล</w:t>
      </w:r>
    </w:p>
    <w:p w:rsidR="00C7660B" w:rsidRPr="00EF2DB8" w:rsidRDefault="00C7660B" w:rsidP="00C7660B">
      <w:p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hint="cs"/>
          <w:sz w:val="32"/>
          <w:szCs w:val="32"/>
          <w:cs/>
        </w:rPr>
        <w:t>- ผู้เรียนเข้าถึงสื่อและเทคโนโลยีที่ช่วยเสริมทักษะการคิดวิเคราะห์ตาม</w:t>
      </w:r>
      <w:r w:rsidRPr="00EF2DB8">
        <w:rPr>
          <w:rFonts w:ascii="TH SarabunPSK" w:hAnsi="TH SarabunPSK" w:cs="TH SarabunPSK"/>
          <w:sz w:val="32"/>
          <w:szCs w:val="32"/>
          <w:cs/>
        </w:rPr>
        <w:t xml:space="preserve"> </w:t>
      </w:r>
      <w:r w:rsidR="00392B46" w:rsidRPr="00EF2DB8">
        <w:rPr>
          <w:rFonts w:ascii="TH SarabunPSK" w:hAnsi="TH SarabunPSK" w:cs="TH SarabunPSK"/>
          <w:sz w:val="32"/>
          <w:szCs w:val="32"/>
        </w:rPr>
        <w:t>GELOs</w:t>
      </w:r>
    </w:p>
    <w:p w:rsidR="00C7660B" w:rsidRPr="00EF2DB8" w:rsidRDefault="00C7660B" w:rsidP="00C7660B">
      <w:p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hint="cs"/>
          <w:sz w:val="32"/>
          <w:szCs w:val="32"/>
          <w:cs/>
        </w:rPr>
        <w:t>- กิจกรรมสนับสนุนอย่าง</w:t>
      </w:r>
      <w:r w:rsidRPr="00EF2DB8">
        <w:rPr>
          <w:rFonts w:ascii="TH SarabunPSK" w:hAnsi="TH SarabunPSK" w:cs="TH SarabunPSK"/>
          <w:sz w:val="32"/>
          <w:szCs w:val="32"/>
          <w:cs/>
        </w:rPr>
        <w:t xml:space="preserve"> </w:t>
      </w:r>
      <w:r w:rsidRPr="00EF2DB8">
        <w:rPr>
          <w:rFonts w:ascii="TH SarabunPSK" w:hAnsi="TH SarabunPSK" w:cs="TH SarabunPSK"/>
          <w:sz w:val="32"/>
          <w:szCs w:val="32"/>
        </w:rPr>
        <w:t>Chatterbox Café, GE Clinic</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Learning Space </w:t>
      </w:r>
      <w:r w:rsidRPr="00EF2DB8">
        <w:rPr>
          <w:rFonts w:ascii="TH SarabunPSK" w:hAnsi="TH SarabunPSK" w:cs="TH SarabunPSK" w:hint="cs"/>
          <w:sz w:val="32"/>
          <w:szCs w:val="32"/>
          <w:cs/>
        </w:rPr>
        <w:t>ช่วยให้ผู้เรียนพัฒนาครบตามคุณลักษณะบัณฑิต</w:t>
      </w:r>
    </w:p>
    <w:p w:rsidR="00C7660B" w:rsidRPr="00EF2DB8" w:rsidRDefault="00C7660B" w:rsidP="00C7660B">
      <w:p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hint="cs"/>
          <w:sz w:val="32"/>
          <w:szCs w:val="32"/>
          <w:cs/>
        </w:rPr>
        <w:t>- ปัญหาหรือความไม่พร้อมของทรัพยากรไม่ส่งผลกระทบต่อคุณภาพการเรียนรู้</w:t>
      </w:r>
    </w:p>
    <w:p w:rsidR="00C56BE9" w:rsidRPr="00EF2DB8" w:rsidRDefault="00C7660B" w:rsidP="00C7660B">
      <w:p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hint="cs"/>
          <w:sz w:val="32"/>
          <w:szCs w:val="32"/>
          <w:cs/>
        </w:rPr>
        <w:t>ระบบนี้ทำให้หลักสูตรมั่นใจได้ว่าสิ่งสนับสนุนการเรียนรู้มีความพร้อม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เพียงพอ</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และส่งผลต่อการบรรลุผลลัพธ์การเรียนรู้ของหลักสูตรอย่างแท้จริง</w:t>
      </w:r>
    </w:p>
    <w:p w:rsidR="00290F9C" w:rsidRPr="00EF2DB8" w:rsidRDefault="00290F9C" w:rsidP="002B58AA">
      <w:pPr>
        <w:tabs>
          <w:tab w:val="left" w:pos="0"/>
        </w:tabs>
        <w:spacing w:after="0" w:line="240" w:lineRule="auto"/>
        <w:jc w:val="thaiDistribute"/>
        <w:rPr>
          <w:rFonts w:ascii="TH SarabunPSK" w:hAnsi="TH SarabunPSK" w:cs="TH SarabunPSK"/>
          <w:b/>
          <w:bCs/>
          <w:sz w:val="32"/>
          <w:szCs w:val="32"/>
        </w:rPr>
      </w:pPr>
      <w:r w:rsidRPr="00EF2DB8">
        <w:rPr>
          <w:rFonts w:ascii="TH SarabunPSK" w:hAnsi="TH SarabunPSK" w:cs="TH SarabunPSK" w:hint="cs"/>
          <w:b/>
          <w:bCs/>
          <w:sz w:val="32"/>
          <w:szCs w:val="32"/>
          <w:cs/>
        </w:rPr>
        <w:t>กระบวนการดำเนินงาน</w:t>
      </w:r>
      <w:r w:rsidRPr="00EF2DB8">
        <w:rPr>
          <w:rFonts w:ascii="TH SarabunPSK" w:hAnsi="TH SarabunPSK" w:cs="TH SarabunPSK"/>
          <w:b/>
          <w:bCs/>
          <w:sz w:val="32"/>
          <w:szCs w:val="32"/>
          <w:cs/>
        </w:rPr>
        <w:t xml:space="preserve">: </w:t>
      </w:r>
      <w:r w:rsidRPr="00EF2DB8">
        <w:rPr>
          <w:rFonts w:ascii="TH SarabunPSK" w:hAnsi="TH SarabunPSK" w:cs="TH SarabunPSK" w:hint="cs"/>
          <w:b/>
          <w:bCs/>
          <w:sz w:val="32"/>
          <w:szCs w:val="32"/>
          <w:cs/>
        </w:rPr>
        <w:t>การประกันคุณภาพของสิ่งสนับสนุนการเรียนรู้</w:t>
      </w:r>
    </w:p>
    <w:p w:rsidR="00290F9C" w:rsidRPr="00EF2DB8" w:rsidRDefault="00290F9C" w:rsidP="00D2226E">
      <w:pPr>
        <w:pStyle w:val="ListParagraph"/>
        <w:numPr>
          <w:ilvl w:val="0"/>
          <w:numId w:val="22"/>
        </w:numPr>
        <w:tabs>
          <w:tab w:val="left" w:pos="0"/>
        </w:tabs>
        <w:spacing w:after="0" w:line="240" w:lineRule="auto"/>
        <w:jc w:val="thaiDistribute"/>
        <w:rPr>
          <w:rFonts w:ascii="TH SarabunPSK" w:hAnsi="TH SarabunPSK" w:cs="TH SarabunPSK"/>
          <w:b/>
          <w:bCs/>
          <w:sz w:val="32"/>
          <w:szCs w:val="32"/>
        </w:rPr>
      </w:pPr>
      <w:r w:rsidRPr="00EF2DB8">
        <w:rPr>
          <w:rFonts w:ascii="TH SarabunPSK" w:hAnsi="TH SarabunPSK" w:cs="TH SarabunPSK" w:hint="cs"/>
          <w:b/>
          <w:bCs/>
          <w:sz w:val="32"/>
          <w:szCs w:val="32"/>
          <w:cs/>
        </w:rPr>
        <w:t>กระบวนการดำเนินงาน</w:t>
      </w:r>
    </w:p>
    <w:p w:rsidR="00C7660B" w:rsidRPr="00EF2DB8" w:rsidRDefault="00C7660B" w:rsidP="00C7660B">
      <w:pPr>
        <w:pStyle w:val="ListParagraph"/>
        <w:spacing w:after="0"/>
        <w:jc w:val="thaiDistribute"/>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1. ระบบตรวจเช็คความพร้อมของอุปกรณ์และห้องเรียน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ระหว่างภาคการศึกษา</w:t>
      </w:r>
    </w:p>
    <w:p w:rsidR="00C7660B" w:rsidRPr="00EF2DB8" w:rsidRDefault="00C7660B" w:rsidP="00C7660B">
      <w:pPr>
        <w:pStyle w:val="ListParagraph"/>
        <w:spacing w:after="0"/>
        <w:jc w:val="thaiDistribute"/>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กลไก</w:t>
      </w:r>
      <w:r w:rsidRPr="00EF2DB8">
        <w:rPr>
          <w:rFonts w:ascii="TH SarabunPSK" w:eastAsia="Times New Roman" w:hAnsi="TH SarabunPSK" w:cs="TH SarabunPSK"/>
          <w:sz w:val="32"/>
          <w:szCs w:val="32"/>
          <w:cs/>
        </w:rPr>
        <w:t>/</w:t>
      </w:r>
      <w:r w:rsidRPr="00EF2DB8">
        <w:rPr>
          <w:rFonts w:ascii="TH SarabunPSK" w:eastAsia="Times New Roman" w:hAnsi="TH SarabunPSK" w:cs="TH SarabunPSK" w:hint="cs"/>
          <w:sz w:val="32"/>
          <w:szCs w:val="32"/>
          <w:cs/>
        </w:rPr>
        <w:t>กระบวนการ</w:t>
      </w:r>
    </w:p>
    <w:p w:rsidR="00C7660B" w:rsidRPr="00EF2DB8" w:rsidRDefault="00C7660B" w:rsidP="00C7660B">
      <w:pPr>
        <w:pStyle w:val="ListParagraph"/>
        <w:spacing w:after="0"/>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 xml:space="preserve">2. </w:t>
      </w:r>
      <w:r w:rsidRPr="00EF2DB8">
        <w:rPr>
          <w:rFonts w:ascii="TH SarabunPSK" w:eastAsia="Times New Roman" w:hAnsi="TH SarabunPSK" w:cs="TH SarabunPSK" w:hint="cs"/>
          <w:sz w:val="32"/>
          <w:szCs w:val="32"/>
          <w:cs/>
        </w:rPr>
        <w:t>เจ้าหน้าที่อาคารวิชาการ</w:t>
      </w:r>
      <w:r w:rsidRPr="00EF2DB8">
        <w:rPr>
          <w:rFonts w:ascii="TH SarabunPSK" w:eastAsia="Times New Roman" w:hAnsi="TH SarabunPSK" w:cs="TH SarabunPSK"/>
          <w:sz w:val="32"/>
          <w:szCs w:val="32"/>
          <w:cs/>
        </w:rPr>
        <w:t xml:space="preserve"> 6 </w:t>
      </w:r>
      <w:r w:rsidRPr="00EF2DB8">
        <w:rPr>
          <w:rFonts w:ascii="TH SarabunPSK" w:eastAsia="Times New Roman" w:hAnsi="TH SarabunPSK" w:cs="TH SarabunPSK" w:hint="cs"/>
          <w:sz w:val="32"/>
          <w:szCs w:val="32"/>
          <w:cs/>
        </w:rPr>
        <w:t>ตรวจเช็คอุปกรณ์ทุกสัปดาห์</w:t>
      </w:r>
    </w:p>
    <w:p w:rsidR="00C7660B" w:rsidRPr="00EF2DB8" w:rsidRDefault="00C7660B" w:rsidP="00C7660B">
      <w:pPr>
        <w:pStyle w:val="ListParagraph"/>
        <w:spacing w:after="0"/>
        <w:jc w:val="thaiDistribute"/>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3. อาจารย์รายวิชาแจ้งปัญหาทันทีผ่าน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 xml:space="preserve">Line </w:t>
      </w:r>
      <w:r w:rsidRPr="00EF2DB8">
        <w:rPr>
          <w:rFonts w:ascii="TH SarabunPSK" w:eastAsia="Times New Roman" w:hAnsi="TH SarabunPSK" w:cs="TH SarabunPSK" w:hint="cs"/>
          <w:sz w:val="32"/>
          <w:szCs w:val="32"/>
          <w:cs/>
        </w:rPr>
        <w:t>กลุ่มงานวิชาการ</w:t>
      </w:r>
      <w:r w:rsidRPr="00EF2DB8">
        <w:rPr>
          <w:rFonts w:ascii="TH SarabunPSK" w:eastAsia="Times New Roman" w:hAnsi="TH SarabunPSK" w:cs="TH SarabunPSK" w:hint="eastAsia"/>
          <w:sz w:val="32"/>
          <w:szCs w:val="32"/>
          <w:cs/>
        </w:rPr>
        <w:t>–</w:t>
      </w:r>
      <w:r w:rsidRPr="00EF2DB8">
        <w:rPr>
          <w:rFonts w:ascii="TH SarabunPSK" w:eastAsia="Times New Roman" w:hAnsi="TH SarabunPSK" w:cs="TH SarabunPSK" w:hint="cs"/>
          <w:sz w:val="32"/>
          <w:szCs w:val="32"/>
          <w:cs/>
        </w:rPr>
        <w:t>อาคารเรียน</w:t>
      </w:r>
    </w:p>
    <w:p w:rsidR="00C7660B" w:rsidRPr="00EF2DB8" w:rsidRDefault="00C7660B" w:rsidP="00C7660B">
      <w:pPr>
        <w:pStyle w:val="ListParagraph"/>
        <w:spacing w:after="0"/>
        <w:jc w:val="thaiDistribute"/>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4. ติดตามความพร้อมของระบบ</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 xml:space="preserve">LMS, SOLGEN Line Official </w:t>
      </w:r>
      <w:r w:rsidRPr="00EF2DB8">
        <w:rPr>
          <w:rFonts w:ascii="TH SarabunPSK" w:eastAsia="Times New Roman" w:hAnsi="TH SarabunPSK" w:cs="TH SarabunPSK" w:hint="cs"/>
          <w:sz w:val="32"/>
          <w:szCs w:val="32"/>
          <w:cs/>
        </w:rPr>
        <w:t>และระบบอินเทอร์เน็ต</w:t>
      </w:r>
    </w:p>
    <w:p w:rsidR="00290F9C" w:rsidRPr="00EF2DB8" w:rsidRDefault="00C7660B" w:rsidP="00C7660B">
      <w:pPr>
        <w:pStyle w:val="ListParagraph"/>
        <w:spacing w:after="0"/>
        <w:jc w:val="thaiDistribute"/>
        <w:rPr>
          <w:rFonts w:ascii="TH SarabunPSK" w:hAnsi="TH SarabunPSK" w:cs="TH SarabunPSK"/>
          <w:sz w:val="32"/>
          <w:szCs w:val="32"/>
        </w:rPr>
      </w:pPr>
      <w:r w:rsidRPr="00EF2DB8">
        <w:rPr>
          <w:rFonts w:ascii="TH SarabunPSK" w:eastAsia="Times New Roman" w:hAnsi="TH SarabunPSK" w:cs="TH SarabunPSK" w:hint="cs"/>
          <w:sz w:val="32"/>
          <w:szCs w:val="32"/>
          <w:cs/>
        </w:rPr>
        <w:t>5. ตรวจสอบความพร้อมของ</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sz w:val="32"/>
          <w:szCs w:val="32"/>
        </w:rPr>
        <w:t xml:space="preserve">Chatterbox Café </w:t>
      </w:r>
      <w:r w:rsidRPr="00EF2DB8">
        <w:rPr>
          <w:rFonts w:ascii="TH SarabunPSK" w:eastAsia="Times New Roman" w:hAnsi="TH SarabunPSK" w:cs="TH SarabunPSK" w:hint="cs"/>
          <w:sz w:val="32"/>
          <w:szCs w:val="32"/>
          <w:cs/>
        </w:rPr>
        <w:t>และห้องปฏิบัติการภาษาในแต่ละรอบใช้งาน</w:t>
      </w:r>
    </w:p>
    <w:p w:rsidR="00290F9C" w:rsidRPr="00EF2DB8" w:rsidRDefault="00290F9C" w:rsidP="00D2226E">
      <w:pPr>
        <w:pStyle w:val="ListParagraph"/>
        <w:numPr>
          <w:ilvl w:val="0"/>
          <w:numId w:val="22"/>
        </w:num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hint="cs"/>
          <w:b/>
          <w:bCs/>
          <w:sz w:val="32"/>
          <w:szCs w:val="32"/>
          <w:cs/>
        </w:rPr>
        <w:t xml:space="preserve">จุดควบคุม </w:t>
      </w:r>
    </w:p>
    <w:p w:rsidR="00C7660B" w:rsidRPr="00EF2DB8" w:rsidRDefault="00C7660B" w:rsidP="00C7660B">
      <w:pPr>
        <w:pStyle w:val="ListParagraph"/>
        <w:rPr>
          <w:rFonts w:ascii="TH SarabunPSK" w:hAnsi="TH SarabunPSK" w:cs="TH SarabunPSK"/>
          <w:sz w:val="32"/>
          <w:szCs w:val="32"/>
        </w:rPr>
      </w:pPr>
      <w:r w:rsidRPr="00EF2DB8">
        <w:rPr>
          <w:rFonts w:ascii="TH SarabunPSK" w:hAnsi="TH SarabunPSK" w:cs="TH SarabunPSK" w:hint="cs"/>
          <w:sz w:val="32"/>
          <w:szCs w:val="32"/>
          <w:cs/>
        </w:rPr>
        <w:t>การแจ้งเหตุขัดข้องต้องได้รับการแก้ไขใน</w:t>
      </w:r>
      <w:r w:rsidRPr="00EF2DB8">
        <w:rPr>
          <w:rFonts w:ascii="TH SarabunPSK" w:hAnsi="TH SarabunPSK" w:cs="TH SarabunPSK"/>
          <w:sz w:val="32"/>
          <w:szCs w:val="32"/>
          <w:cs/>
        </w:rPr>
        <w:t xml:space="preserve"> 1–2 </w:t>
      </w:r>
      <w:r w:rsidRPr="00EF2DB8">
        <w:rPr>
          <w:rFonts w:ascii="TH SarabunPSK" w:hAnsi="TH SarabunPSK" w:cs="TH SarabunPSK" w:hint="cs"/>
          <w:sz w:val="32"/>
          <w:szCs w:val="32"/>
          <w:cs/>
        </w:rPr>
        <w:t>วัน</w:t>
      </w:r>
    </w:p>
    <w:p w:rsidR="00290F9C" w:rsidRPr="00EF2DB8" w:rsidRDefault="00290F9C" w:rsidP="00D2226E">
      <w:pPr>
        <w:pStyle w:val="ListParagraph"/>
        <w:numPr>
          <w:ilvl w:val="0"/>
          <w:numId w:val="22"/>
        </w:num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hint="cs"/>
          <w:b/>
          <w:bCs/>
          <w:sz w:val="32"/>
          <w:szCs w:val="32"/>
          <w:cs/>
        </w:rPr>
        <w:t xml:space="preserve">ผู้รับผิดชอบ </w:t>
      </w:r>
    </w:p>
    <w:p w:rsidR="00C7660B" w:rsidRPr="00EF2DB8" w:rsidRDefault="00C7660B" w:rsidP="00C7660B">
      <w:pPr>
        <w:pStyle w:val="ListParagraph"/>
        <w:tabs>
          <w:tab w:val="left" w:pos="0"/>
        </w:tabs>
        <w:spacing w:after="0" w:line="240" w:lineRule="auto"/>
        <w:jc w:val="thaiDistribute"/>
        <w:rPr>
          <w:rFonts w:ascii="TH SarabunPSK" w:hAnsi="TH SarabunPSK" w:cs="TH SarabunPSK"/>
          <w:b/>
          <w:bCs/>
          <w:sz w:val="32"/>
          <w:szCs w:val="32"/>
        </w:rPr>
      </w:pPr>
      <w:r w:rsidRPr="00EF2DB8">
        <w:rPr>
          <w:rFonts w:ascii="TH SarabunPSK" w:hAnsi="TH SarabunPSK" w:cs="TH SarabunPSK" w:hint="cs"/>
          <w:sz w:val="32"/>
          <w:szCs w:val="32"/>
          <w:cs/>
        </w:rPr>
        <w:t>เจ้าหน้าที่ผู้รับผิดชอบ</w:t>
      </w:r>
    </w:p>
    <w:p w:rsidR="00290F9C" w:rsidRPr="00EF2DB8" w:rsidRDefault="00290F9C" w:rsidP="00D2226E">
      <w:pPr>
        <w:pStyle w:val="ListParagraph"/>
        <w:numPr>
          <w:ilvl w:val="0"/>
          <w:numId w:val="22"/>
        </w:numPr>
        <w:tabs>
          <w:tab w:val="left" w:pos="0"/>
        </w:tabs>
        <w:spacing w:after="0" w:line="240" w:lineRule="auto"/>
        <w:jc w:val="thaiDistribute"/>
        <w:rPr>
          <w:rFonts w:ascii="TH SarabunPSK" w:hAnsi="TH SarabunPSK" w:cs="TH SarabunPSK"/>
          <w:b/>
          <w:bCs/>
          <w:sz w:val="32"/>
          <w:szCs w:val="32"/>
        </w:rPr>
      </w:pPr>
      <w:r w:rsidRPr="00EF2DB8">
        <w:rPr>
          <w:rFonts w:ascii="TH SarabunPSK" w:hAnsi="TH SarabunPSK" w:cs="TH SarabunPSK" w:hint="cs"/>
          <w:b/>
          <w:bCs/>
          <w:sz w:val="32"/>
          <w:szCs w:val="32"/>
          <w:cs/>
        </w:rPr>
        <w:t xml:space="preserve">ช่วงเวลาดำเนินงาน </w:t>
      </w:r>
    </w:p>
    <w:p w:rsidR="00290F9C" w:rsidRPr="00EF2DB8" w:rsidRDefault="00290F9C" w:rsidP="00D2226E">
      <w:pPr>
        <w:pStyle w:val="ListParagraph"/>
        <w:numPr>
          <w:ilvl w:val="1"/>
          <w:numId w:val="22"/>
        </w:num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hint="cs"/>
          <w:sz w:val="32"/>
          <w:szCs w:val="32"/>
          <w:cs/>
        </w:rPr>
        <w:t>ตรวจสอบความพร้อม</w:t>
      </w:r>
      <w:r w:rsidRPr="00EF2DB8">
        <w:rPr>
          <w:rFonts w:ascii="TH SarabunPSK" w:hAnsi="TH SarabunPSK" w:cs="TH SarabunPSK"/>
          <w:sz w:val="32"/>
          <w:szCs w:val="32"/>
          <w:cs/>
        </w:rPr>
        <w:t xml:space="preserve">: 1 </w:t>
      </w:r>
      <w:r w:rsidRPr="00EF2DB8">
        <w:rPr>
          <w:rFonts w:ascii="TH SarabunPSK" w:hAnsi="TH SarabunPSK" w:cs="TH SarabunPSK" w:hint="cs"/>
          <w:sz w:val="32"/>
          <w:szCs w:val="32"/>
          <w:cs/>
        </w:rPr>
        <w:t>เดือนก่อนเปิดภาคการศึกษา</w:t>
      </w:r>
    </w:p>
    <w:p w:rsidR="00290F9C" w:rsidRPr="00EF2DB8" w:rsidRDefault="00290F9C" w:rsidP="00D2226E">
      <w:pPr>
        <w:pStyle w:val="ListParagraph"/>
        <w:numPr>
          <w:ilvl w:val="1"/>
          <w:numId w:val="22"/>
        </w:num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hint="cs"/>
          <w:sz w:val="32"/>
          <w:szCs w:val="32"/>
          <w:cs/>
        </w:rPr>
        <w:t>บำรุงรักษาและติดตาม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ตลอดภาคการศึกษา</w:t>
      </w:r>
    </w:p>
    <w:p w:rsidR="00290F9C" w:rsidRPr="00EF2DB8" w:rsidRDefault="00290F9C" w:rsidP="00D2226E">
      <w:pPr>
        <w:pStyle w:val="ListParagraph"/>
        <w:numPr>
          <w:ilvl w:val="1"/>
          <w:numId w:val="22"/>
        </w:num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hint="cs"/>
          <w:sz w:val="32"/>
          <w:szCs w:val="32"/>
          <w:cs/>
        </w:rPr>
        <w:t>ประเมินความพึงพอใจ</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สิ้นภาคการศึกษา</w:t>
      </w:r>
    </w:p>
    <w:p w:rsidR="00290F9C" w:rsidRPr="00EF2DB8" w:rsidRDefault="00290F9C" w:rsidP="00D2226E">
      <w:pPr>
        <w:pStyle w:val="ListParagraph"/>
        <w:numPr>
          <w:ilvl w:val="0"/>
          <w:numId w:val="22"/>
        </w:numPr>
        <w:tabs>
          <w:tab w:val="left" w:pos="0"/>
        </w:tabs>
        <w:spacing w:after="0" w:line="240" w:lineRule="auto"/>
        <w:jc w:val="thaiDistribute"/>
        <w:rPr>
          <w:rFonts w:ascii="TH SarabunPSK" w:hAnsi="TH SarabunPSK" w:cs="TH SarabunPSK"/>
          <w:b/>
          <w:bCs/>
          <w:sz w:val="32"/>
          <w:szCs w:val="32"/>
        </w:rPr>
      </w:pPr>
      <w:r w:rsidRPr="00EF2DB8">
        <w:rPr>
          <w:rFonts w:ascii="TH SarabunPSK" w:hAnsi="TH SarabunPSK" w:cs="TH SarabunPSK" w:hint="cs"/>
          <w:b/>
          <w:bCs/>
          <w:sz w:val="32"/>
          <w:szCs w:val="32"/>
          <w:cs/>
        </w:rPr>
        <w:t xml:space="preserve">ผู้ตรวจสอบ </w:t>
      </w:r>
    </w:p>
    <w:p w:rsidR="00C7660B" w:rsidRPr="00EF2DB8" w:rsidRDefault="00C7660B" w:rsidP="00C7660B">
      <w:pPr>
        <w:pStyle w:val="ListParagraph"/>
        <w:tabs>
          <w:tab w:val="left" w:pos="0"/>
        </w:tabs>
        <w:spacing w:after="0" w:line="240" w:lineRule="auto"/>
        <w:jc w:val="thaiDistribute"/>
        <w:rPr>
          <w:rFonts w:ascii="TH SarabunPSK" w:hAnsi="TH SarabunPSK" w:cs="TH SarabunPSK"/>
          <w:b/>
          <w:bCs/>
          <w:sz w:val="32"/>
          <w:szCs w:val="32"/>
        </w:rPr>
      </w:pPr>
      <w:r w:rsidRPr="00EF2DB8">
        <w:rPr>
          <w:rFonts w:ascii="TH SarabunPSK" w:eastAsia="Times New Roman" w:hAnsi="TH SarabunPSK" w:cs="TH SarabunPSK" w:hint="cs"/>
          <w:sz w:val="32"/>
          <w:szCs w:val="32"/>
          <w:cs/>
        </w:rPr>
        <w:t>ผู้ช่วยคณบดีฝ่ายกิจการนักศึกษา คณะกรรมการประจำสำนักวิชา</w:t>
      </w:r>
    </w:p>
    <w:p w:rsidR="00290F9C" w:rsidRPr="00EF2DB8" w:rsidRDefault="00290F9C" w:rsidP="00D2226E">
      <w:pPr>
        <w:pStyle w:val="ListParagraph"/>
        <w:numPr>
          <w:ilvl w:val="0"/>
          <w:numId w:val="22"/>
        </w:numPr>
        <w:tabs>
          <w:tab w:val="left" w:pos="0"/>
        </w:tabs>
        <w:spacing w:after="0" w:line="240" w:lineRule="auto"/>
        <w:jc w:val="thaiDistribute"/>
        <w:rPr>
          <w:rFonts w:ascii="TH SarabunPSK" w:hAnsi="TH SarabunPSK" w:cs="TH SarabunPSK"/>
          <w:b/>
          <w:bCs/>
          <w:sz w:val="32"/>
          <w:szCs w:val="32"/>
        </w:rPr>
      </w:pPr>
      <w:r w:rsidRPr="00EF2DB8">
        <w:rPr>
          <w:rFonts w:ascii="TH SarabunPSK" w:hAnsi="TH SarabunPSK" w:cs="TH SarabunPSK" w:hint="cs"/>
          <w:b/>
          <w:bCs/>
          <w:sz w:val="32"/>
          <w:szCs w:val="32"/>
          <w:cs/>
        </w:rPr>
        <w:t>การตรวจสอบและประเมินผลการดำเนินงาน</w:t>
      </w:r>
    </w:p>
    <w:p w:rsidR="00290F9C" w:rsidRPr="00EF2DB8" w:rsidRDefault="00290F9C" w:rsidP="00A4336D">
      <w:pPr>
        <w:tabs>
          <w:tab w:val="left" w:pos="0"/>
        </w:tabs>
        <w:spacing w:after="0" w:line="240" w:lineRule="auto"/>
        <w:ind w:left="720"/>
        <w:jc w:val="thaiDistribute"/>
        <w:rPr>
          <w:rFonts w:ascii="TH SarabunPSK" w:hAnsi="TH SarabunPSK" w:cs="TH SarabunPSK"/>
          <w:sz w:val="32"/>
          <w:szCs w:val="32"/>
        </w:rPr>
      </w:pPr>
      <w:r w:rsidRPr="00EF2DB8">
        <w:rPr>
          <w:rFonts w:ascii="TH SarabunPSK" w:hAnsi="TH SarabunPSK" w:cs="TH SarabunPSK" w:hint="cs"/>
          <w:sz w:val="32"/>
          <w:szCs w:val="32"/>
          <w:cs/>
        </w:rPr>
        <w:t>แบบฟอร์มตรวจเช็คความพร้อมของสิ่งสนับสนุนการเรียนรู้</w:t>
      </w:r>
      <w:r w:rsidRPr="00EF2DB8">
        <w:rPr>
          <w:rFonts w:ascii="TH SarabunPSK" w:hAnsi="TH SarabunPSK" w:cs="TH SarabunPSK"/>
          <w:sz w:val="32"/>
          <w:szCs w:val="32"/>
          <w:cs/>
        </w:rPr>
        <w:t xml:space="preserve"> (</w:t>
      </w:r>
      <w:r w:rsidRPr="00EF2DB8">
        <w:rPr>
          <w:rFonts w:ascii="TH SarabunPSK" w:hAnsi="TH SarabunPSK" w:cs="TH SarabunPSK"/>
          <w:sz w:val="32"/>
          <w:szCs w:val="32"/>
        </w:rPr>
        <w:t>Checklist</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และแบบสอบถามความพึงพอใจของผู้ใช้บริการ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วิเคราะห์ผลเพื่อจัดทำรายงานเสนอคณะกรรมการประจำสำนักวิชา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และนำข้อเสนอแนะไปปรับปรุงแผนการบริหารจัดการสิ่งสนับสนุนการเรียนรู้ในรอบถัดไป</w:t>
      </w:r>
    </w:p>
    <w:p w:rsidR="00290F9C" w:rsidRPr="00EF2DB8" w:rsidRDefault="00290F9C" w:rsidP="002B58AA">
      <w:pPr>
        <w:tabs>
          <w:tab w:val="left" w:pos="0"/>
        </w:tabs>
        <w:spacing w:after="0" w:line="240" w:lineRule="auto"/>
        <w:jc w:val="thaiDistribute"/>
        <w:rPr>
          <w:rFonts w:ascii="TH SarabunPSK" w:hAnsi="TH SarabunPSK" w:cs="TH SarabunPSK"/>
          <w:sz w:val="32"/>
          <w:szCs w:val="32"/>
          <w:cs/>
        </w:rPr>
        <w:sectPr w:rsidR="00290F9C" w:rsidRPr="00EF2DB8">
          <w:pgSz w:w="11906" w:h="16838"/>
          <w:pgMar w:top="2160" w:right="1440" w:bottom="1440" w:left="2160" w:header="709" w:footer="709" w:gutter="0"/>
          <w:cols w:space="720"/>
        </w:sectPr>
      </w:pPr>
    </w:p>
    <w:p w:rsidR="00290F9C" w:rsidRPr="00EF2DB8" w:rsidRDefault="00290F9C" w:rsidP="002B58AA">
      <w:pPr>
        <w:tabs>
          <w:tab w:val="left" w:pos="0"/>
        </w:tabs>
        <w:spacing w:after="0" w:line="240" w:lineRule="auto"/>
        <w:jc w:val="thaiDistribute"/>
        <w:rPr>
          <w:rFonts w:ascii="TH SarabunPSK" w:hAnsi="TH SarabunPSK" w:cs="TH SarabunPSK"/>
          <w:b/>
          <w:bCs/>
          <w:sz w:val="32"/>
          <w:szCs w:val="32"/>
        </w:rPr>
      </w:pPr>
      <w:r w:rsidRPr="00EF2DB8">
        <w:rPr>
          <w:rFonts w:ascii="TH SarabunPSK" w:hAnsi="TH SarabunPSK" w:cs="TH SarabunPSK" w:hint="cs"/>
          <w:b/>
          <w:bCs/>
          <w:sz w:val="32"/>
          <w:szCs w:val="32"/>
          <w:cs/>
        </w:rPr>
        <w:t>จากรายละเอียดของกระบวนการพัฒนาปรับปรุงหลักสูตรเพื่อการประกันคุณภาพของหลักสูตรข้างต้น สามารถสรุปลงในตารางสรุปรายละเอียดของกระบวนการพัฒนาปรับปรุงหลักสูตรเพื่อการประกันคุณภาพหลักสูตร</w:t>
      </w:r>
    </w:p>
    <w:tbl>
      <w:tblPr>
        <w:tblStyle w:val="TableGrid"/>
        <w:tblW w:w="13315" w:type="dxa"/>
        <w:tblLook w:val="04A0" w:firstRow="1" w:lastRow="0" w:firstColumn="1" w:lastColumn="0" w:noHBand="0" w:noVBand="1"/>
      </w:tblPr>
      <w:tblGrid>
        <w:gridCol w:w="2084"/>
        <w:gridCol w:w="2571"/>
        <w:gridCol w:w="2630"/>
        <w:gridCol w:w="2340"/>
        <w:gridCol w:w="2070"/>
        <w:gridCol w:w="1620"/>
      </w:tblGrid>
      <w:tr w:rsidR="00EF2DB8" w:rsidRPr="00EF2DB8" w:rsidTr="00833C9D">
        <w:trPr>
          <w:tblHeader/>
        </w:trPr>
        <w:tc>
          <w:tcPr>
            <w:tcW w:w="2084" w:type="dxa"/>
          </w:tcPr>
          <w:p w:rsidR="00290F9C" w:rsidRPr="00EF2DB8" w:rsidRDefault="00290F9C" w:rsidP="002B58AA">
            <w:pPr>
              <w:tabs>
                <w:tab w:val="left" w:pos="0"/>
              </w:tabs>
              <w:jc w:val="center"/>
              <w:rPr>
                <w:rFonts w:ascii="TH SarabunPSK" w:hAnsi="TH SarabunPSK" w:cs="TH SarabunPSK"/>
                <w:b/>
                <w:bCs/>
                <w:sz w:val="32"/>
                <w:szCs w:val="32"/>
              </w:rPr>
            </w:pPr>
            <w:r w:rsidRPr="00EF2DB8">
              <w:rPr>
                <w:rFonts w:ascii="TH SarabunPSK" w:hAnsi="TH SarabunPSK" w:cs="TH SarabunPSK" w:hint="cs"/>
                <w:b/>
                <w:bCs/>
                <w:sz w:val="32"/>
                <w:szCs w:val="32"/>
                <w:cs/>
              </w:rPr>
              <w:t>ประเด็น</w:t>
            </w:r>
          </w:p>
        </w:tc>
        <w:tc>
          <w:tcPr>
            <w:tcW w:w="2571" w:type="dxa"/>
          </w:tcPr>
          <w:p w:rsidR="00290F9C" w:rsidRPr="00EF2DB8" w:rsidRDefault="00290F9C" w:rsidP="002B58AA">
            <w:pPr>
              <w:tabs>
                <w:tab w:val="left" w:pos="0"/>
              </w:tabs>
              <w:jc w:val="center"/>
              <w:rPr>
                <w:rFonts w:ascii="TH SarabunPSK" w:hAnsi="TH SarabunPSK" w:cs="TH SarabunPSK"/>
                <w:b/>
                <w:bCs/>
                <w:sz w:val="32"/>
                <w:szCs w:val="32"/>
              </w:rPr>
            </w:pPr>
            <w:r w:rsidRPr="00EF2DB8">
              <w:rPr>
                <w:rFonts w:ascii="TH SarabunPSK" w:hAnsi="TH SarabunPSK" w:cs="TH SarabunPSK" w:hint="cs"/>
                <w:b/>
                <w:bCs/>
                <w:sz w:val="32"/>
                <w:szCs w:val="32"/>
                <w:cs/>
              </w:rPr>
              <w:t>จุดควบคุม</w:t>
            </w:r>
          </w:p>
        </w:tc>
        <w:tc>
          <w:tcPr>
            <w:tcW w:w="2630" w:type="dxa"/>
          </w:tcPr>
          <w:p w:rsidR="00290F9C" w:rsidRPr="00EF2DB8" w:rsidRDefault="00290F9C" w:rsidP="002B58AA">
            <w:pPr>
              <w:tabs>
                <w:tab w:val="left" w:pos="0"/>
              </w:tabs>
              <w:jc w:val="center"/>
              <w:rPr>
                <w:rFonts w:ascii="TH SarabunPSK" w:hAnsi="TH SarabunPSK" w:cs="TH SarabunPSK"/>
                <w:b/>
                <w:bCs/>
                <w:sz w:val="32"/>
                <w:szCs w:val="32"/>
              </w:rPr>
            </w:pPr>
            <w:r w:rsidRPr="00EF2DB8">
              <w:rPr>
                <w:rFonts w:ascii="TH SarabunPSK" w:hAnsi="TH SarabunPSK" w:cs="TH SarabunPSK" w:hint="cs"/>
                <w:b/>
                <w:bCs/>
                <w:sz w:val="32"/>
                <w:szCs w:val="32"/>
                <w:cs/>
              </w:rPr>
              <w:t>เครื่องมือที่ใช้/กระบวนการ</w:t>
            </w:r>
          </w:p>
        </w:tc>
        <w:tc>
          <w:tcPr>
            <w:tcW w:w="2340" w:type="dxa"/>
          </w:tcPr>
          <w:p w:rsidR="00290F9C" w:rsidRPr="00EF2DB8" w:rsidRDefault="00290F9C" w:rsidP="002B58AA">
            <w:pPr>
              <w:tabs>
                <w:tab w:val="left" w:pos="0"/>
              </w:tabs>
              <w:jc w:val="center"/>
              <w:rPr>
                <w:rFonts w:ascii="TH SarabunPSK" w:hAnsi="TH SarabunPSK" w:cs="TH SarabunPSK"/>
                <w:b/>
                <w:bCs/>
                <w:sz w:val="32"/>
                <w:szCs w:val="32"/>
              </w:rPr>
            </w:pPr>
            <w:r w:rsidRPr="00EF2DB8">
              <w:rPr>
                <w:rFonts w:ascii="TH SarabunPSK" w:hAnsi="TH SarabunPSK" w:cs="TH SarabunPSK" w:hint="cs"/>
                <w:b/>
                <w:bCs/>
                <w:sz w:val="32"/>
                <w:szCs w:val="32"/>
                <w:cs/>
              </w:rPr>
              <w:t>ผู้รับผิดชอบ</w:t>
            </w:r>
          </w:p>
        </w:tc>
        <w:tc>
          <w:tcPr>
            <w:tcW w:w="2070" w:type="dxa"/>
          </w:tcPr>
          <w:p w:rsidR="00290F9C" w:rsidRPr="00EF2DB8" w:rsidRDefault="00290F9C" w:rsidP="002B58AA">
            <w:pPr>
              <w:tabs>
                <w:tab w:val="left" w:pos="0"/>
              </w:tabs>
              <w:jc w:val="center"/>
              <w:rPr>
                <w:rFonts w:ascii="TH SarabunPSK" w:hAnsi="TH SarabunPSK" w:cs="TH SarabunPSK"/>
                <w:b/>
                <w:bCs/>
                <w:sz w:val="32"/>
                <w:szCs w:val="32"/>
              </w:rPr>
            </w:pPr>
            <w:r w:rsidRPr="00EF2DB8">
              <w:rPr>
                <w:rFonts w:ascii="TH SarabunPSK" w:hAnsi="TH SarabunPSK" w:cs="TH SarabunPSK" w:hint="cs"/>
                <w:b/>
                <w:bCs/>
                <w:sz w:val="32"/>
                <w:szCs w:val="32"/>
                <w:cs/>
              </w:rPr>
              <w:t>ผู้ตรวจสอบ</w:t>
            </w:r>
          </w:p>
        </w:tc>
        <w:tc>
          <w:tcPr>
            <w:tcW w:w="1620" w:type="dxa"/>
          </w:tcPr>
          <w:p w:rsidR="00290F9C" w:rsidRPr="00EF2DB8" w:rsidRDefault="00290F9C" w:rsidP="002B58AA">
            <w:pPr>
              <w:tabs>
                <w:tab w:val="left" w:pos="0"/>
              </w:tabs>
              <w:jc w:val="center"/>
              <w:rPr>
                <w:rFonts w:ascii="TH SarabunPSK" w:hAnsi="TH SarabunPSK" w:cs="TH SarabunPSK"/>
                <w:b/>
                <w:bCs/>
                <w:sz w:val="32"/>
                <w:szCs w:val="32"/>
              </w:rPr>
            </w:pPr>
            <w:r w:rsidRPr="00EF2DB8">
              <w:rPr>
                <w:rFonts w:ascii="TH SarabunPSK" w:hAnsi="TH SarabunPSK" w:cs="TH SarabunPSK" w:hint="cs"/>
                <w:b/>
                <w:bCs/>
                <w:sz w:val="32"/>
                <w:szCs w:val="32"/>
                <w:cs/>
              </w:rPr>
              <w:t>ช่วงเวลา</w:t>
            </w:r>
          </w:p>
        </w:tc>
      </w:tr>
      <w:tr w:rsidR="00EF2DB8" w:rsidRPr="00EF2DB8" w:rsidTr="006427CC">
        <w:tc>
          <w:tcPr>
            <w:tcW w:w="2084" w:type="dxa"/>
          </w:tcPr>
          <w:p w:rsidR="00290F9C" w:rsidRPr="00EF2DB8" w:rsidRDefault="00290F9C" w:rsidP="002B58AA">
            <w:pPr>
              <w:tabs>
                <w:tab w:val="left" w:pos="0"/>
              </w:tabs>
              <w:jc w:val="thaiDistribute"/>
              <w:rPr>
                <w:rFonts w:ascii="TH SarabunPSK" w:hAnsi="TH SarabunPSK" w:cs="TH SarabunPSK"/>
                <w:sz w:val="32"/>
                <w:szCs w:val="32"/>
              </w:rPr>
            </w:pPr>
            <w:r w:rsidRPr="00EF2DB8">
              <w:rPr>
                <w:rFonts w:ascii="TH SarabunPSK" w:hAnsi="TH SarabunPSK" w:cs="TH SarabunPSK" w:hint="cs"/>
                <w:sz w:val="32"/>
                <w:szCs w:val="32"/>
                <w:cs/>
              </w:rPr>
              <w:t>1.การกำกับมาตรฐาน</w:t>
            </w:r>
          </w:p>
        </w:tc>
        <w:tc>
          <w:tcPr>
            <w:tcW w:w="2571" w:type="dxa"/>
          </w:tcPr>
          <w:p w:rsidR="00290F9C" w:rsidRPr="00EF2DB8" w:rsidRDefault="00290F9C" w:rsidP="006427CC">
            <w:pPr>
              <w:tabs>
                <w:tab w:val="left" w:pos="0"/>
              </w:tabs>
              <w:rPr>
                <w:rFonts w:ascii="TH SarabunPSK" w:hAnsi="TH SarabunPSK" w:cs="TH SarabunPSK"/>
                <w:sz w:val="32"/>
                <w:szCs w:val="32"/>
              </w:rPr>
            </w:pPr>
            <w:r w:rsidRPr="00EF2DB8">
              <w:rPr>
                <w:rFonts w:ascii="TH SarabunPSK" w:hAnsi="TH SarabunPSK" w:cs="TH SarabunPSK" w:hint="cs"/>
                <w:sz w:val="32"/>
                <w:szCs w:val="32"/>
                <w:cs/>
              </w:rPr>
              <w:t>- คุณวุฒิ</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คุณสมบัติ</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และจำนวน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อาจารย์</w:t>
            </w:r>
          </w:p>
          <w:p w:rsidR="00290F9C" w:rsidRPr="00EF2DB8" w:rsidRDefault="00290F9C" w:rsidP="006427CC">
            <w:pPr>
              <w:tabs>
                <w:tab w:val="left" w:pos="0"/>
              </w:tabs>
              <w:rPr>
                <w:rFonts w:ascii="TH SarabunPSK" w:hAnsi="TH SarabunPSK" w:cs="TH SarabunPSK"/>
                <w:sz w:val="32"/>
                <w:szCs w:val="32"/>
              </w:rPr>
            </w:pPr>
            <w:r w:rsidRPr="00EF2DB8">
              <w:rPr>
                <w:rFonts w:ascii="TH SarabunPSK" w:hAnsi="TH SarabunPSK" w:cs="TH SarabunPSK" w:hint="cs"/>
                <w:sz w:val="32"/>
                <w:szCs w:val="32"/>
                <w:cs/>
              </w:rPr>
              <w:t>- โครงสร้างของหลักสูตรที่มี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เนื้อหาของวิชาครบถ้วนตาม</w:t>
            </w:r>
            <w:r w:rsidRPr="00EF2DB8">
              <w:rPr>
                <w:rFonts w:ascii="TH SarabunPSK" w:hAnsi="TH SarabunPSK" w:cs="TH SarabunPSK"/>
                <w:sz w:val="32"/>
                <w:szCs w:val="32"/>
                <w:cs/>
              </w:rPr>
              <w:t xml:space="preserve"> </w:t>
            </w:r>
            <w:r w:rsidR="00AF06DC" w:rsidRPr="00EF2DB8">
              <w:rPr>
                <w:rFonts w:ascii="TH SarabunPSK" w:hAnsi="TH SarabunPSK" w:cs="TH SarabunPSK" w:hint="cs"/>
                <w:sz w:val="32"/>
                <w:szCs w:val="32"/>
                <w:cs/>
              </w:rPr>
              <w:t>เกณฑ์มาตรฐาน</w:t>
            </w:r>
            <w:r w:rsidR="00AF06DC" w:rsidRPr="00EF2DB8">
              <w:rPr>
                <w:rFonts w:ascii="TH SarabunPSK" w:hAnsi="TH SarabunPSK" w:cs="TH SarabunPSK"/>
                <w:sz w:val="32"/>
                <w:szCs w:val="32"/>
                <w:cs/>
              </w:rPr>
              <w:t xml:space="preserve"> </w:t>
            </w:r>
            <w:r w:rsidR="00AF06DC" w:rsidRPr="00EF2DB8">
              <w:rPr>
                <w:rFonts w:ascii="TH SarabunPSK" w:hAnsi="TH SarabunPSK" w:cs="TH SarabunPSK" w:hint="cs"/>
                <w:sz w:val="32"/>
                <w:szCs w:val="32"/>
                <w:cs/>
              </w:rPr>
              <w:t>หลักสูตร</w:t>
            </w:r>
            <w:r w:rsidR="00AF06DC" w:rsidRPr="00EF2DB8">
              <w:rPr>
                <w:rFonts w:ascii="TH SarabunPSK" w:hAnsi="TH SarabunPSK" w:cs="TH SarabunPSK"/>
                <w:sz w:val="32"/>
                <w:szCs w:val="32"/>
                <w:cs/>
              </w:rPr>
              <w:t xml:space="preserve"> </w:t>
            </w:r>
            <w:r w:rsidR="00AF06DC" w:rsidRPr="00EF2DB8">
              <w:rPr>
                <w:rFonts w:ascii="TH SarabunPSK" w:hAnsi="TH SarabunPSK" w:cs="TH SarabunPSK" w:hint="cs"/>
                <w:sz w:val="32"/>
                <w:szCs w:val="32"/>
                <w:cs/>
              </w:rPr>
              <w:t>พ</w:t>
            </w:r>
            <w:r w:rsidR="00AF06DC" w:rsidRPr="00EF2DB8">
              <w:rPr>
                <w:rFonts w:ascii="TH SarabunPSK" w:hAnsi="TH SarabunPSK" w:cs="TH SarabunPSK"/>
                <w:sz w:val="32"/>
                <w:szCs w:val="32"/>
                <w:cs/>
              </w:rPr>
              <w:t>.</w:t>
            </w:r>
            <w:r w:rsidR="00AF06DC" w:rsidRPr="00EF2DB8">
              <w:rPr>
                <w:rFonts w:ascii="TH SarabunPSK" w:hAnsi="TH SarabunPSK" w:cs="TH SarabunPSK" w:hint="cs"/>
                <w:sz w:val="32"/>
                <w:szCs w:val="32"/>
                <w:cs/>
              </w:rPr>
              <w:t>ศ</w:t>
            </w:r>
            <w:r w:rsidR="00AF06DC" w:rsidRPr="00EF2DB8">
              <w:rPr>
                <w:rFonts w:ascii="TH SarabunPSK" w:hAnsi="TH SarabunPSK" w:cs="TH SarabunPSK"/>
                <w:sz w:val="32"/>
                <w:szCs w:val="32"/>
                <w:cs/>
              </w:rPr>
              <w:t>. 2565</w:t>
            </w:r>
          </w:p>
          <w:p w:rsidR="00AF06DC" w:rsidRPr="00EF2DB8" w:rsidRDefault="00AF06DC" w:rsidP="006427CC">
            <w:pPr>
              <w:tabs>
                <w:tab w:val="left" w:pos="0"/>
              </w:tabs>
              <w:rPr>
                <w:rFonts w:ascii="TH SarabunPSK" w:hAnsi="TH SarabunPSK" w:cs="TH SarabunPSK"/>
                <w:sz w:val="32"/>
                <w:szCs w:val="32"/>
                <w:lang w:val="en-US"/>
              </w:rPr>
            </w:pPr>
            <w:r w:rsidRPr="00EF2DB8">
              <w:rPr>
                <w:rFonts w:ascii="TH SarabunPSK" w:hAnsi="TH SarabunPSK" w:cs="TH SarabunPSK" w:hint="cs"/>
                <w:sz w:val="32"/>
                <w:szCs w:val="32"/>
                <w:cs/>
              </w:rPr>
              <w:t xml:space="preserve">- การประกันคุณภาพการศึกษา </w:t>
            </w:r>
            <w:r w:rsidRPr="00EF2DB8">
              <w:rPr>
                <w:rFonts w:ascii="TH SarabunPSK" w:hAnsi="TH SarabunPSK" w:cs="TH SarabunPSK"/>
                <w:sz w:val="32"/>
                <w:szCs w:val="32"/>
                <w:lang w:val="en-US"/>
              </w:rPr>
              <w:t>WU QA</w:t>
            </w:r>
          </w:p>
        </w:tc>
        <w:tc>
          <w:tcPr>
            <w:tcW w:w="2630" w:type="dxa"/>
          </w:tcPr>
          <w:p w:rsidR="00290F9C" w:rsidRPr="00EF2DB8" w:rsidRDefault="00290F9C" w:rsidP="006427CC">
            <w:pPr>
              <w:tabs>
                <w:tab w:val="left" w:pos="0"/>
              </w:tabs>
              <w:rPr>
                <w:rFonts w:ascii="TH SarabunPSK" w:hAnsi="TH SarabunPSK" w:cs="TH SarabunPSK"/>
                <w:sz w:val="32"/>
                <w:szCs w:val="32"/>
              </w:rPr>
            </w:pPr>
          </w:p>
          <w:p w:rsidR="00290F9C" w:rsidRPr="00EF2DB8" w:rsidRDefault="00290F9C" w:rsidP="006427CC">
            <w:pPr>
              <w:tabs>
                <w:tab w:val="left" w:pos="0"/>
              </w:tabs>
              <w:rPr>
                <w:rFonts w:ascii="TH SarabunPSK" w:hAnsi="TH SarabunPSK" w:cs="TH SarabunPSK"/>
                <w:sz w:val="32"/>
                <w:szCs w:val="32"/>
              </w:rPr>
            </w:pPr>
            <w:r w:rsidRPr="00EF2DB8">
              <w:rPr>
                <w:rFonts w:ascii="TH SarabunPSK" w:hAnsi="TH SarabunPSK" w:cs="TH SarabunPSK"/>
                <w:sz w:val="32"/>
                <w:szCs w:val="32"/>
                <w:cs/>
              </w:rPr>
              <w:t>-</w:t>
            </w:r>
            <w:r w:rsidRPr="00EF2DB8">
              <w:rPr>
                <w:rFonts w:ascii="TH SarabunPSK" w:hAnsi="TH SarabunPSK" w:cs="TH SarabunPSK" w:hint="cs"/>
                <w:sz w:val="32"/>
                <w:szCs w:val="32"/>
                <w:cs/>
              </w:rPr>
              <w:t>ประกาศ</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กมอ</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เรื่องเกณฑ์มาตรฐาน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หลักสูตร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พ</w:t>
            </w:r>
            <w:r w:rsidRPr="00EF2DB8">
              <w:rPr>
                <w:rFonts w:ascii="TH SarabunPSK" w:hAnsi="TH SarabunPSK" w:cs="TH SarabunPSK"/>
                <w:sz w:val="32"/>
                <w:szCs w:val="32"/>
                <w:cs/>
              </w:rPr>
              <w:t>.</w:t>
            </w:r>
            <w:r w:rsidRPr="00EF2DB8">
              <w:rPr>
                <w:rFonts w:ascii="TH SarabunPSK" w:hAnsi="TH SarabunPSK" w:cs="TH SarabunPSK" w:hint="cs"/>
                <w:sz w:val="32"/>
                <w:szCs w:val="32"/>
                <w:cs/>
              </w:rPr>
              <w:t>ศ</w:t>
            </w:r>
            <w:r w:rsidRPr="00EF2DB8">
              <w:rPr>
                <w:rFonts w:ascii="TH SarabunPSK" w:hAnsi="TH SarabunPSK" w:cs="TH SarabunPSK"/>
                <w:sz w:val="32"/>
                <w:szCs w:val="32"/>
                <w:cs/>
              </w:rPr>
              <w:t>. 2565</w:t>
            </w:r>
          </w:p>
          <w:p w:rsidR="00AF06DC" w:rsidRPr="00EF2DB8" w:rsidRDefault="00AF06DC" w:rsidP="006427CC">
            <w:pPr>
              <w:tabs>
                <w:tab w:val="left" w:pos="0"/>
              </w:tabs>
              <w:rPr>
                <w:rFonts w:ascii="TH SarabunPSK" w:hAnsi="TH SarabunPSK" w:cs="TH SarabunPSK"/>
                <w:sz w:val="32"/>
                <w:szCs w:val="32"/>
              </w:rPr>
            </w:pPr>
            <w:r w:rsidRPr="00EF2DB8">
              <w:rPr>
                <w:rFonts w:ascii="TH SarabunPSK" w:hAnsi="TH SarabunPSK" w:cs="TH SarabunPSK"/>
                <w:sz w:val="32"/>
                <w:szCs w:val="32"/>
                <w:cs/>
              </w:rPr>
              <w:t>-</w:t>
            </w:r>
            <w:r w:rsidRPr="00EF2DB8">
              <w:rPr>
                <w:rFonts w:ascii="TH SarabunPSK" w:hAnsi="TH SarabunPSK" w:cs="TH SarabunPSK" w:hint="cs"/>
                <w:sz w:val="32"/>
                <w:szCs w:val="32"/>
                <w:cs/>
              </w:rPr>
              <w:t>เกณฑ์การประกันคุณภาพการศึกษา</w:t>
            </w:r>
            <w:r w:rsidRPr="00EF2DB8">
              <w:rPr>
                <w:rFonts w:ascii="TH SarabunPSK" w:hAnsi="TH SarabunPSK" w:cs="TH SarabunPSK"/>
                <w:sz w:val="32"/>
                <w:szCs w:val="32"/>
                <w:cs/>
              </w:rPr>
              <w:t xml:space="preserve"> </w:t>
            </w:r>
            <w:r w:rsidRPr="00EF2DB8">
              <w:rPr>
                <w:rFonts w:ascii="TH SarabunPSK" w:hAnsi="TH SarabunPSK" w:cs="TH SarabunPSK"/>
                <w:sz w:val="32"/>
                <w:szCs w:val="32"/>
              </w:rPr>
              <w:t>WU QA</w:t>
            </w:r>
          </w:p>
          <w:p w:rsidR="00AF06DC" w:rsidRPr="00EF2DB8" w:rsidRDefault="00AF06DC" w:rsidP="006427CC">
            <w:pPr>
              <w:tabs>
                <w:tab w:val="left" w:pos="0"/>
              </w:tabs>
              <w:rPr>
                <w:rFonts w:ascii="TH SarabunPSK" w:hAnsi="TH SarabunPSK" w:cs="TH SarabunPSK"/>
                <w:sz w:val="32"/>
                <w:szCs w:val="32"/>
              </w:rPr>
            </w:pPr>
          </w:p>
          <w:p w:rsidR="00290F9C" w:rsidRPr="00EF2DB8" w:rsidRDefault="00290F9C" w:rsidP="006427CC">
            <w:pPr>
              <w:tabs>
                <w:tab w:val="left" w:pos="0"/>
              </w:tabs>
              <w:rPr>
                <w:rFonts w:ascii="TH SarabunPSK" w:hAnsi="TH SarabunPSK" w:cs="TH SarabunPSK"/>
                <w:sz w:val="32"/>
                <w:szCs w:val="32"/>
              </w:rPr>
            </w:pPr>
          </w:p>
        </w:tc>
        <w:tc>
          <w:tcPr>
            <w:tcW w:w="2340" w:type="dxa"/>
          </w:tcPr>
          <w:p w:rsidR="00290F9C" w:rsidRPr="00EF2DB8" w:rsidRDefault="00290F9C" w:rsidP="006427CC">
            <w:pPr>
              <w:tabs>
                <w:tab w:val="left" w:pos="0"/>
              </w:tabs>
              <w:rPr>
                <w:rFonts w:ascii="TH SarabunPSK" w:hAnsi="TH SarabunPSK" w:cs="TH SarabunPSK"/>
                <w:sz w:val="32"/>
                <w:szCs w:val="32"/>
              </w:rPr>
            </w:pPr>
            <w:r w:rsidRPr="00EF2DB8">
              <w:rPr>
                <w:rFonts w:ascii="TH SarabunPSK" w:hAnsi="TH SarabunPSK" w:cs="TH SarabunPSK"/>
                <w:sz w:val="32"/>
                <w:szCs w:val="32"/>
                <w:cs/>
              </w:rPr>
              <w:t>-</w:t>
            </w:r>
            <w:r w:rsidRPr="00EF2DB8">
              <w:rPr>
                <w:rFonts w:ascii="TH SarabunPSK" w:hAnsi="TH SarabunPSK" w:cs="TH SarabunPSK" w:hint="cs"/>
                <w:sz w:val="32"/>
                <w:szCs w:val="32"/>
                <w:cs/>
              </w:rPr>
              <w:t>อาจารย์ผู้รับผิดชอบ</w:t>
            </w:r>
            <w:r w:rsidRPr="00EF2DB8">
              <w:rPr>
                <w:rFonts w:ascii="TH SarabunPSK" w:hAnsi="TH SarabunPSK" w:cs="TH SarabunPSK"/>
                <w:sz w:val="32"/>
                <w:szCs w:val="32"/>
                <w:cs/>
              </w:rPr>
              <w:t xml:space="preserve"> </w:t>
            </w:r>
            <w:r w:rsidR="00AF06DC" w:rsidRPr="00EF2DB8">
              <w:rPr>
                <w:rFonts w:ascii="TH SarabunPSK" w:hAnsi="TH SarabunPSK" w:cs="TH SarabunPSK" w:hint="cs"/>
                <w:sz w:val="32"/>
                <w:szCs w:val="32"/>
                <w:cs/>
              </w:rPr>
              <w:t>รายวิชา</w:t>
            </w:r>
          </w:p>
          <w:p w:rsidR="00290F9C" w:rsidRPr="00EF2DB8" w:rsidRDefault="00290F9C" w:rsidP="006427CC">
            <w:pPr>
              <w:tabs>
                <w:tab w:val="left" w:pos="0"/>
              </w:tabs>
              <w:rPr>
                <w:rFonts w:ascii="TH SarabunPSK" w:hAnsi="TH SarabunPSK" w:cs="TH SarabunPSK"/>
                <w:sz w:val="32"/>
                <w:szCs w:val="32"/>
              </w:rPr>
            </w:pPr>
            <w:r w:rsidRPr="00EF2DB8">
              <w:rPr>
                <w:rFonts w:ascii="TH SarabunPSK" w:hAnsi="TH SarabunPSK" w:cs="TH SarabunPSK"/>
                <w:sz w:val="32"/>
                <w:szCs w:val="32"/>
                <w:cs/>
              </w:rPr>
              <w:t>-</w:t>
            </w:r>
            <w:r w:rsidRPr="00EF2DB8">
              <w:rPr>
                <w:rFonts w:ascii="TH SarabunPSK" w:hAnsi="TH SarabunPSK" w:cs="TH SarabunPSK" w:hint="cs"/>
                <w:sz w:val="32"/>
                <w:szCs w:val="32"/>
                <w:cs/>
              </w:rPr>
              <w:t>คณะกรรมการ</w:t>
            </w:r>
            <w:r w:rsidR="00AF06DC" w:rsidRPr="00EF2DB8">
              <w:rPr>
                <w:rFonts w:ascii="TH SarabunPSK" w:hAnsi="TH SarabunPSK" w:cs="TH SarabunPSK" w:hint="cs"/>
                <w:sz w:val="32"/>
                <w:szCs w:val="32"/>
                <w:cs/>
              </w:rPr>
              <w:t>วิชาการ</w:t>
            </w:r>
          </w:p>
          <w:p w:rsidR="00AF06DC" w:rsidRPr="00EF2DB8" w:rsidRDefault="00AF06DC" w:rsidP="006427CC">
            <w:pPr>
              <w:tabs>
                <w:tab w:val="left" w:pos="0"/>
              </w:tabs>
              <w:rPr>
                <w:rFonts w:ascii="TH SarabunPSK" w:hAnsi="TH SarabunPSK" w:cs="TH SarabunPSK"/>
                <w:sz w:val="32"/>
                <w:szCs w:val="32"/>
              </w:rPr>
            </w:pPr>
            <w:r w:rsidRPr="00EF2DB8">
              <w:rPr>
                <w:rFonts w:ascii="TH SarabunPSK" w:hAnsi="TH SarabunPSK" w:cs="TH SarabunPSK" w:hint="cs"/>
                <w:sz w:val="32"/>
                <w:szCs w:val="32"/>
                <w:cs/>
              </w:rPr>
              <w:t>-หัวหน้าสาขาวิชา</w:t>
            </w:r>
          </w:p>
          <w:p w:rsidR="00AF06DC" w:rsidRPr="00EF2DB8" w:rsidRDefault="00AF06DC" w:rsidP="006427CC">
            <w:pPr>
              <w:tabs>
                <w:tab w:val="left" w:pos="0"/>
              </w:tabs>
              <w:rPr>
                <w:rFonts w:ascii="TH SarabunPSK" w:hAnsi="TH SarabunPSK" w:cs="TH SarabunPSK"/>
                <w:sz w:val="32"/>
                <w:szCs w:val="32"/>
              </w:rPr>
            </w:pPr>
          </w:p>
        </w:tc>
        <w:tc>
          <w:tcPr>
            <w:tcW w:w="2070" w:type="dxa"/>
          </w:tcPr>
          <w:p w:rsidR="00290F9C" w:rsidRPr="00EF2DB8" w:rsidRDefault="00290F9C" w:rsidP="006427CC">
            <w:pPr>
              <w:tabs>
                <w:tab w:val="left" w:pos="0"/>
              </w:tabs>
              <w:rPr>
                <w:rFonts w:ascii="TH SarabunPSK" w:hAnsi="TH SarabunPSK" w:cs="TH SarabunPSK"/>
                <w:sz w:val="32"/>
                <w:szCs w:val="32"/>
              </w:rPr>
            </w:pPr>
            <w:r w:rsidRPr="00EF2DB8">
              <w:rPr>
                <w:rFonts w:ascii="TH SarabunPSK" w:hAnsi="TH SarabunPSK" w:cs="TH SarabunPSK" w:hint="cs"/>
                <w:sz w:val="32"/>
                <w:szCs w:val="32"/>
                <w:cs/>
              </w:rPr>
              <w:t>-คณะกรรมการประกัน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คุณภาพระดับ</w:t>
            </w:r>
            <w:r w:rsidR="00AF06DC" w:rsidRPr="00EF2DB8">
              <w:rPr>
                <w:rFonts w:ascii="TH SarabunPSK" w:hAnsi="TH SarabunPSK" w:cs="TH SarabunPSK" w:hint="cs"/>
                <w:sz w:val="32"/>
                <w:szCs w:val="32"/>
                <w:cs/>
              </w:rPr>
              <w:t>สำนักวิชา</w:t>
            </w:r>
          </w:p>
          <w:p w:rsidR="00290F9C" w:rsidRPr="00EF2DB8" w:rsidRDefault="00290F9C" w:rsidP="006427CC">
            <w:pPr>
              <w:tabs>
                <w:tab w:val="left" w:pos="0"/>
              </w:tabs>
              <w:rPr>
                <w:rFonts w:ascii="TH SarabunPSK" w:hAnsi="TH SarabunPSK" w:cs="TH SarabunPSK"/>
                <w:sz w:val="32"/>
                <w:szCs w:val="32"/>
              </w:rPr>
            </w:pPr>
            <w:r w:rsidRPr="00EF2DB8">
              <w:rPr>
                <w:rFonts w:ascii="TH SarabunPSK" w:hAnsi="TH SarabunPSK" w:cs="TH SarabunPSK"/>
                <w:sz w:val="32"/>
                <w:szCs w:val="32"/>
                <w:cs/>
              </w:rPr>
              <w:t>-</w:t>
            </w:r>
            <w:r w:rsidRPr="00EF2DB8">
              <w:rPr>
                <w:rFonts w:ascii="TH SarabunPSK" w:hAnsi="TH SarabunPSK" w:cs="TH SarabunPSK" w:hint="cs"/>
                <w:sz w:val="32"/>
                <w:szCs w:val="32"/>
                <w:cs/>
              </w:rPr>
              <w:t>คณะกรรมการประจำ</w:t>
            </w:r>
            <w:r w:rsidR="00AF06DC" w:rsidRPr="00EF2DB8">
              <w:rPr>
                <w:rFonts w:ascii="TH SarabunPSK" w:hAnsi="TH SarabunPSK" w:cs="TH SarabunPSK" w:hint="cs"/>
                <w:sz w:val="32"/>
                <w:szCs w:val="32"/>
                <w:cs/>
              </w:rPr>
              <w:t>สำนักวิชา</w:t>
            </w:r>
          </w:p>
          <w:p w:rsidR="00AF06DC" w:rsidRPr="00EF2DB8" w:rsidRDefault="00AF06DC" w:rsidP="006427CC">
            <w:pPr>
              <w:tabs>
                <w:tab w:val="left" w:pos="0"/>
              </w:tabs>
              <w:rPr>
                <w:rFonts w:ascii="TH SarabunPSK" w:hAnsi="TH SarabunPSK" w:cs="TH SarabunPSK"/>
                <w:sz w:val="32"/>
                <w:szCs w:val="32"/>
              </w:rPr>
            </w:pPr>
            <w:r w:rsidRPr="00EF2DB8">
              <w:rPr>
                <w:rFonts w:ascii="TH SarabunPSK" w:hAnsi="TH SarabunPSK" w:cs="TH SarabunPSK" w:hint="cs"/>
                <w:sz w:val="32"/>
                <w:szCs w:val="32"/>
                <w:cs/>
              </w:rPr>
              <w:t>-ผู้ช่วยคณบดีฝ่ายวิชาการ</w:t>
            </w:r>
          </w:p>
        </w:tc>
        <w:tc>
          <w:tcPr>
            <w:tcW w:w="1620" w:type="dxa"/>
          </w:tcPr>
          <w:p w:rsidR="00290F9C" w:rsidRPr="00EF2DB8" w:rsidRDefault="00290F9C" w:rsidP="006427CC">
            <w:pPr>
              <w:tabs>
                <w:tab w:val="left" w:pos="0"/>
              </w:tabs>
              <w:rPr>
                <w:rFonts w:ascii="TH SarabunPSK" w:hAnsi="TH SarabunPSK" w:cs="TH SarabunPSK"/>
                <w:sz w:val="32"/>
                <w:szCs w:val="32"/>
              </w:rPr>
            </w:pPr>
            <w:r w:rsidRPr="00EF2DB8">
              <w:rPr>
                <w:rFonts w:ascii="TH SarabunPSK" w:hAnsi="TH SarabunPSK" w:cs="TH SarabunPSK" w:hint="cs"/>
                <w:sz w:val="32"/>
                <w:szCs w:val="32"/>
                <w:cs/>
              </w:rPr>
              <w:t>ทุกปลายภาคการศึกษา</w:t>
            </w:r>
          </w:p>
        </w:tc>
      </w:tr>
      <w:tr w:rsidR="00EF2DB8" w:rsidRPr="00EF2DB8" w:rsidTr="006427CC">
        <w:tc>
          <w:tcPr>
            <w:tcW w:w="2084" w:type="dxa"/>
            <w:vMerge w:val="restart"/>
          </w:tcPr>
          <w:p w:rsidR="00290F9C" w:rsidRPr="00EF2DB8" w:rsidRDefault="00290F9C" w:rsidP="002B58AA">
            <w:pPr>
              <w:tabs>
                <w:tab w:val="left" w:pos="0"/>
              </w:tabs>
              <w:jc w:val="thaiDistribute"/>
              <w:rPr>
                <w:rFonts w:ascii="TH SarabunPSK" w:hAnsi="TH SarabunPSK" w:cs="TH SarabunPSK"/>
                <w:sz w:val="32"/>
                <w:szCs w:val="32"/>
              </w:rPr>
            </w:pPr>
            <w:r w:rsidRPr="00EF2DB8">
              <w:rPr>
                <w:rFonts w:ascii="TH SarabunPSK" w:hAnsi="TH SarabunPSK" w:cs="TH SarabunPSK" w:hint="cs"/>
                <w:sz w:val="32"/>
                <w:szCs w:val="32"/>
                <w:cs/>
              </w:rPr>
              <w:t>2.นักศึกษา</w:t>
            </w:r>
          </w:p>
        </w:tc>
        <w:tc>
          <w:tcPr>
            <w:tcW w:w="2571" w:type="dxa"/>
          </w:tcPr>
          <w:p w:rsidR="00290F9C" w:rsidRPr="00EF2DB8" w:rsidRDefault="00290F9C" w:rsidP="006427CC">
            <w:pPr>
              <w:tabs>
                <w:tab w:val="left" w:pos="0"/>
              </w:tabs>
              <w:rPr>
                <w:rFonts w:ascii="TH SarabunPSK" w:hAnsi="TH SarabunPSK" w:cs="TH SarabunPSK"/>
                <w:b/>
                <w:bCs/>
                <w:sz w:val="32"/>
                <w:szCs w:val="32"/>
                <w:lang w:val="en-US"/>
              </w:rPr>
            </w:pPr>
            <w:r w:rsidRPr="00EF2DB8">
              <w:rPr>
                <w:rFonts w:ascii="TH SarabunPSK" w:hAnsi="TH SarabunPSK" w:cs="TH SarabunPSK" w:hint="cs"/>
                <w:b/>
                <w:bCs/>
                <w:sz w:val="32"/>
                <w:szCs w:val="32"/>
                <w:cs/>
              </w:rPr>
              <w:t>(1) การรับนักศึกษา</w:t>
            </w:r>
            <w:r w:rsidR="00AF06DC" w:rsidRPr="00EF2DB8">
              <w:rPr>
                <w:rFonts w:ascii="TH SarabunPSK" w:hAnsi="TH SarabunPSK" w:cs="TH SarabunPSK"/>
                <w:b/>
                <w:bCs/>
                <w:sz w:val="32"/>
                <w:szCs w:val="32"/>
                <w:cs/>
              </w:rPr>
              <w:t xml:space="preserve"> </w:t>
            </w:r>
            <w:r w:rsidR="00AF06DC" w:rsidRPr="00EF2DB8">
              <w:rPr>
                <w:rFonts w:ascii="TH SarabunPSK" w:hAnsi="TH SarabunPSK" w:cs="TH SarabunPSK"/>
                <w:sz w:val="32"/>
                <w:szCs w:val="32"/>
                <w:lang w:val="en-US"/>
              </w:rPr>
              <w:t>N</w:t>
            </w:r>
            <w:r w:rsidR="00AF06DC" w:rsidRPr="00EF2DB8">
              <w:rPr>
                <w:rFonts w:ascii="TH SarabunPSK" w:hAnsi="TH SarabunPSK" w:cs="TH SarabunPSK"/>
                <w:sz w:val="32"/>
                <w:szCs w:val="32"/>
                <w:cs/>
                <w:lang w:val="en-US"/>
              </w:rPr>
              <w:t>/</w:t>
            </w:r>
            <w:r w:rsidR="00AF06DC" w:rsidRPr="00EF2DB8">
              <w:rPr>
                <w:rFonts w:ascii="TH SarabunPSK" w:hAnsi="TH SarabunPSK" w:cs="TH SarabunPSK"/>
                <w:sz w:val="32"/>
                <w:szCs w:val="32"/>
                <w:lang w:val="en-US"/>
              </w:rPr>
              <w:t>A</w:t>
            </w:r>
          </w:p>
        </w:tc>
        <w:tc>
          <w:tcPr>
            <w:tcW w:w="2630" w:type="dxa"/>
          </w:tcPr>
          <w:p w:rsidR="00290F9C" w:rsidRPr="00EF2DB8" w:rsidRDefault="00AF06DC" w:rsidP="00A4336D">
            <w:pPr>
              <w:tabs>
                <w:tab w:val="left" w:pos="0"/>
              </w:tabs>
              <w:jc w:val="center"/>
              <w:rPr>
                <w:rFonts w:ascii="TH SarabunPSK" w:hAnsi="TH SarabunPSK" w:cs="TH SarabunPSK"/>
                <w:sz w:val="32"/>
                <w:szCs w:val="32"/>
                <w:lang w:val="en-US"/>
              </w:rPr>
            </w:pPr>
            <w:r w:rsidRPr="00EF2DB8">
              <w:rPr>
                <w:rFonts w:ascii="TH SarabunPSK" w:hAnsi="TH SarabunPSK" w:cs="TH SarabunPSK"/>
                <w:sz w:val="32"/>
                <w:szCs w:val="32"/>
                <w:lang w:val="en-US"/>
              </w:rPr>
              <w:t>N</w:t>
            </w:r>
            <w:r w:rsidRPr="00EF2DB8">
              <w:rPr>
                <w:rFonts w:ascii="TH SarabunPSK" w:hAnsi="TH SarabunPSK" w:cs="TH SarabunPSK"/>
                <w:sz w:val="32"/>
                <w:szCs w:val="32"/>
                <w:cs/>
                <w:lang w:val="en-US"/>
              </w:rPr>
              <w:t>/</w:t>
            </w:r>
            <w:r w:rsidRPr="00EF2DB8">
              <w:rPr>
                <w:rFonts w:ascii="TH SarabunPSK" w:hAnsi="TH SarabunPSK" w:cs="TH SarabunPSK"/>
                <w:sz w:val="32"/>
                <w:szCs w:val="32"/>
                <w:lang w:val="en-US"/>
              </w:rPr>
              <w:t>A</w:t>
            </w:r>
          </w:p>
        </w:tc>
        <w:tc>
          <w:tcPr>
            <w:tcW w:w="2340" w:type="dxa"/>
          </w:tcPr>
          <w:p w:rsidR="00290F9C" w:rsidRPr="00EF2DB8" w:rsidRDefault="00AF06DC" w:rsidP="00A4336D">
            <w:pPr>
              <w:tabs>
                <w:tab w:val="left" w:pos="0"/>
              </w:tabs>
              <w:jc w:val="center"/>
              <w:rPr>
                <w:rFonts w:ascii="TH SarabunPSK" w:hAnsi="TH SarabunPSK" w:cs="TH SarabunPSK"/>
                <w:sz w:val="32"/>
                <w:szCs w:val="32"/>
              </w:rPr>
            </w:pPr>
            <w:r w:rsidRPr="00EF2DB8">
              <w:rPr>
                <w:rFonts w:ascii="TH SarabunPSK" w:hAnsi="TH SarabunPSK" w:cs="TH SarabunPSK"/>
                <w:sz w:val="32"/>
                <w:szCs w:val="32"/>
                <w:lang w:val="en-US"/>
              </w:rPr>
              <w:t>N</w:t>
            </w:r>
            <w:r w:rsidRPr="00EF2DB8">
              <w:rPr>
                <w:rFonts w:ascii="TH SarabunPSK" w:hAnsi="TH SarabunPSK" w:cs="TH SarabunPSK"/>
                <w:sz w:val="32"/>
                <w:szCs w:val="32"/>
                <w:cs/>
                <w:lang w:val="en-US"/>
              </w:rPr>
              <w:t>/</w:t>
            </w:r>
            <w:r w:rsidRPr="00EF2DB8">
              <w:rPr>
                <w:rFonts w:ascii="TH SarabunPSK" w:hAnsi="TH SarabunPSK" w:cs="TH SarabunPSK"/>
                <w:sz w:val="32"/>
                <w:szCs w:val="32"/>
                <w:lang w:val="en-US"/>
              </w:rPr>
              <w:t>A</w:t>
            </w:r>
          </w:p>
        </w:tc>
        <w:tc>
          <w:tcPr>
            <w:tcW w:w="2070" w:type="dxa"/>
          </w:tcPr>
          <w:p w:rsidR="00290F9C" w:rsidRPr="00EF2DB8" w:rsidRDefault="00AF06DC" w:rsidP="00A4336D">
            <w:pPr>
              <w:tabs>
                <w:tab w:val="left" w:pos="0"/>
              </w:tabs>
              <w:jc w:val="center"/>
              <w:rPr>
                <w:rFonts w:ascii="TH SarabunPSK" w:hAnsi="TH SarabunPSK" w:cs="TH SarabunPSK"/>
                <w:sz w:val="32"/>
                <w:szCs w:val="32"/>
              </w:rPr>
            </w:pPr>
            <w:r w:rsidRPr="00EF2DB8">
              <w:rPr>
                <w:rFonts w:ascii="TH SarabunPSK" w:hAnsi="TH SarabunPSK" w:cs="TH SarabunPSK"/>
                <w:sz w:val="32"/>
                <w:szCs w:val="32"/>
                <w:lang w:val="en-US"/>
              </w:rPr>
              <w:t>N</w:t>
            </w:r>
            <w:r w:rsidRPr="00EF2DB8">
              <w:rPr>
                <w:rFonts w:ascii="TH SarabunPSK" w:hAnsi="TH SarabunPSK" w:cs="TH SarabunPSK"/>
                <w:sz w:val="32"/>
                <w:szCs w:val="32"/>
                <w:cs/>
                <w:lang w:val="en-US"/>
              </w:rPr>
              <w:t>/</w:t>
            </w:r>
            <w:r w:rsidRPr="00EF2DB8">
              <w:rPr>
                <w:rFonts w:ascii="TH SarabunPSK" w:hAnsi="TH SarabunPSK" w:cs="TH SarabunPSK"/>
                <w:sz w:val="32"/>
                <w:szCs w:val="32"/>
                <w:lang w:val="en-US"/>
              </w:rPr>
              <w:t>A</w:t>
            </w:r>
          </w:p>
        </w:tc>
        <w:tc>
          <w:tcPr>
            <w:tcW w:w="1620" w:type="dxa"/>
          </w:tcPr>
          <w:p w:rsidR="00290F9C" w:rsidRPr="00EF2DB8" w:rsidRDefault="00AF06DC" w:rsidP="00A4336D">
            <w:pPr>
              <w:tabs>
                <w:tab w:val="left" w:pos="0"/>
              </w:tabs>
              <w:jc w:val="center"/>
              <w:rPr>
                <w:rFonts w:ascii="TH SarabunPSK" w:hAnsi="TH SarabunPSK" w:cs="TH SarabunPSK"/>
                <w:sz w:val="32"/>
                <w:szCs w:val="32"/>
              </w:rPr>
            </w:pPr>
            <w:r w:rsidRPr="00EF2DB8">
              <w:rPr>
                <w:rFonts w:ascii="TH SarabunPSK" w:hAnsi="TH SarabunPSK" w:cs="TH SarabunPSK"/>
                <w:sz w:val="32"/>
                <w:szCs w:val="32"/>
                <w:lang w:val="en-US"/>
              </w:rPr>
              <w:t>N</w:t>
            </w:r>
            <w:r w:rsidRPr="00EF2DB8">
              <w:rPr>
                <w:rFonts w:ascii="TH SarabunPSK" w:hAnsi="TH SarabunPSK" w:cs="TH SarabunPSK"/>
                <w:sz w:val="32"/>
                <w:szCs w:val="32"/>
                <w:cs/>
                <w:lang w:val="en-US"/>
              </w:rPr>
              <w:t>/</w:t>
            </w:r>
            <w:r w:rsidRPr="00EF2DB8">
              <w:rPr>
                <w:rFonts w:ascii="TH SarabunPSK" w:hAnsi="TH SarabunPSK" w:cs="TH SarabunPSK"/>
                <w:sz w:val="32"/>
                <w:szCs w:val="32"/>
                <w:lang w:val="en-US"/>
              </w:rPr>
              <w:t>A</w:t>
            </w:r>
          </w:p>
        </w:tc>
      </w:tr>
      <w:tr w:rsidR="00EF2DB8" w:rsidRPr="00EF2DB8" w:rsidTr="006427CC">
        <w:tc>
          <w:tcPr>
            <w:tcW w:w="2084" w:type="dxa"/>
            <w:vMerge/>
          </w:tcPr>
          <w:p w:rsidR="00290F9C" w:rsidRPr="00EF2DB8" w:rsidRDefault="00290F9C" w:rsidP="002B58AA">
            <w:pPr>
              <w:tabs>
                <w:tab w:val="left" w:pos="0"/>
              </w:tabs>
              <w:jc w:val="thaiDistribute"/>
              <w:rPr>
                <w:rFonts w:ascii="TH SarabunPSK" w:hAnsi="TH SarabunPSK" w:cs="TH SarabunPSK"/>
                <w:sz w:val="32"/>
                <w:szCs w:val="32"/>
              </w:rPr>
            </w:pPr>
          </w:p>
        </w:tc>
        <w:tc>
          <w:tcPr>
            <w:tcW w:w="2571" w:type="dxa"/>
          </w:tcPr>
          <w:p w:rsidR="00290F9C" w:rsidRPr="00EF2DB8" w:rsidRDefault="00290F9C" w:rsidP="006427CC">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(2) การเตรียมความพร้อมให้กับผู้เรียนก่อนเริ่มศึกษา</w:t>
            </w:r>
          </w:p>
          <w:p w:rsidR="00290F9C" w:rsidRPr="00EF2DB8" w:rsidRDefault="000863A9" w:rsidP="006427CC">
            <w:pPr>
              <w:tabs>
                <w:tab w:val="left" w:pos="0"/>
              </w:tabs>
              <w:rPr>
                <w:rFonts w:ascii="TH SarabunPSK" w:hAnsi="TH SarabunPSK" w:cs="TH SarabunPSK"/>
                <w:sz w:val="32"/>
                <w:szCs w:val="32"/>
              </w:rPr>
            </w:pPr>
            <w:r w:rsidRPr="00EF2DB8">
              <w:rPr>
                <w:rFonts w:ascii="TH SarabunPSK" w:hAnsi="TH SarabunPSK" w:cs="TH SarabunPSK" w:hint="cs"/>
                <w:sz w:val="32"/>
                <w:szCs w:val="32"/>
                <w:cs/>
              </w:rPr>
              <w:t xml:space="preserve">- </w:t>
            </w:r>
            <w:r w:rsidR="00290F9C" w:rsidRPr="00EF2DB8">
              <w:rPr>
                <w:rFonts w:ascii="TH SarabunPSK" w:hAnsi="TH SarabunPSK" w:cs="TH SarabunPSK"/>
                <w:sz w:val="32"/>
                <w:szCs w:val="32"/>
                <w:cs/>
              </w:rPr>
              <w:t xml:space="preserve"> </w:t>
            </w:r>
            <w:r w:rsidR="00AF06DC" w:rsidRPr="00EF2DB8">
              <w:rPr>
                <w:rFonts w:ascii="TH SarabunPSK" w:hAnsi="TH SarabunPSK" w:cs="TH SarabunPSK" w:hint="cs"/>
                <w:sz w:val="32"/>
                <w:szCs w:val="32"/>
                <w:cs/>
              </w:rPr>
              <w:t>จัด</w:t>
            </w:r>
            <w:r w:rsidR="00290F9C" w:rsidRPr="00EF2DB8">
              <w:rPr>
                <w:rFonts w:ascii="TH SarabunPSK" w:hAnsi="TH SarabunPSK" w:cs="TH SarabunPSK" w:hint="cs"/>
                <w:sz w:val="32"/>
                <w:szCs w:val="32"/>
                <w:cs/>
              </w:rPr>
              <w:t>ปฐมนิเทศและรับข้อมูลหลักสูตรครบถ้วน</w:t>
            </w:r>
          </w:p>
          <w:p w:rsidR="00290F9C" w:rsidRPr="00EF2DB8" w:rsidRDefault="000863A9" w:rsidP="006427CC">
            <w:pPr>
              <w:tabs>
                <w:tab w:val="left" w:pos="0"/>
              </w:tabs>
              <w:rPr>
                <w:rFonts w:ascii="TH SarabunPSK" w:hAnsi="TH SarabunPSK" w:cs="TH SarabunPSK"/>
                <w:sz w:val="32"/>
                <w:szCs w:val="32"/>
              </w:rPr>
            </w:pPr>
            <w:r w:rsidRPr="00EF2DB8">
              <w:rPr>
                <w:rFonts w:ascii="TH SarabunPSK" w:hAnsi="TH SarabunPSK" w:cs="TH SarabunPSK" w:hint="cs"/>
                <w:sz w:val="32"/>
                <w:szCs w:val="32"/>
                <w:cs/>
              </w:rPr>
              <w:t xml:space="preserve">- </w:t>
            </w:r>
            <w:r w:rsidR="00290F9C" w:rsidRPr="00EF2DB8">
              <w:rPr>
                <w:rFonts w:ascii="TH SarabunPSK" w:hAnsi="TH SarabunPSK" w:cs="TH SarabunPSK"/>
                <w:sz w:val="32"/>
                <w:szCs w:val="32"/>
                <w:cs/>
              </w:rPr>
              <w:t xml:space="preserve"> </w:t>
            </w:r>
            <w:r w:rsidR="00290F9C" w:rsidRPr="00EF2DB8">
              <w:rPr>
                <w:rFonts w:ascii="TH SarabunPSK" w:hAnsi="TH SarabunPSK" w:cs="TH SarabunPSK" w:hint="cs"/>
                <w:sz w:val="32"/>
                <w:szCs w:val="32"/>
                <w:cs/>
              </w:rPr>
              <w:t>สอบ</w:t>
            </w:r>
            <w:r w:rsidR="00290F9C" w:rsidRPr="00EF2DB8">
              <w:rPr>
                <w:rFonts w:ascii="TH SarabunPSK" w:hAnsi="TH SarabunPSK" w:cs="TH SarabunPSK"/>
                <w:sz w:val="32"/>
                <w:szCs w:val="32"/>
                <w:cs/>
              </w:rPr>
              <w:t xml:space="preserve"> </w:t>
            </w:r>
            <w:r w:rsidR="00290F9C" w:rsidRPr="00EF2DB8">
              <w:rPr>
                <w:rFonts w:ascii="TH SarabunPSK" w:hAnsi="TH SarabunPSK" w:cs="TH SarabunPSK"/>
                <w:sz w:val="32"/>
                <w:szCs w:val="32"/>
              </w:rPr>
              <w:t xml:space="preserve">Placement Test </w:t>
            </w:r>
            <w:r w:rsidR="00290F9C" w:rsidRPr="00EF2DB8">
              <w:rPr>
                <w:rFonts w:ascii="TH SarabunPSK" w:hAnsi="TH SarabunPSK" w:cs="TH SarabunPSK" w:hint="cs"/>
                <w:sz w:val="32"/>
                <w:szCs w:val="32"/>
                <w:cs/>
              </w:rPr>
              <w:t>และ</w:t>
            </w:r>
            <w:r w:rsidR="00AF06DC" w:rsidRPr="00EF2DB8">
              <w:rPr>
                <w:rFonts w:ascii="TH SarabunPSK" w:hAnsi="TH SarabunPSK" w:cs="TH SarabunPSK" w:hint="cs"/>
                <w:sz w:val="32"/>
                <w:szCs w:val="32"/>
                <w:cs/>
              </w:rPr>
              <w:t>จัดกลุ่มเรียน</w:t>
            </w:r>
          </w:p>
          <w:p w:rsidR="00290F9C" w:rsidRPr="00EF2DB8" w:rsidRDefault="000863A9" w:rsidP="006427CC">
            <w:pPr>
              <w:tabs>
                <w:tab w:val="left" w:pos="0"/>
              </w:tabs>
              <w:rPr>
                <w:rFonts w:ascii="TH SarabunPSK" w:hAnsi="TH SarabunPSK" w:cs="TH SarabunPSK"/>
                <w:sz w:val="32"/>
                <w:szCs w:val="32"/>
                <w:lang w:val="en-US"/>
              </w:rPr>
            </w:pPr>
            <w:r w:rsidRPr="00EF2DB8">
              <w:rPr>
                <w:rFonts w:ascii="TH SarabunPSK" w:hAnsi="TH SarabunPSK" w:cs="TH SarabunPSK" w:hint="cs"/>
                <w:sz w:val="32"/>
                <w:szCs w:val="32"/>
                <w:cs/>
              </w:rPr>
              <w:t xml:space="preserve">- </w:t>
            </w:r>
            <w:r w:rsidR="00AF06DC" w:rsidRPr="00EF2DB8">
              <w:rPr>
                <w:rFonts w:ascii="TH SarabunPSK" w:hAnsi="TH SarabunPSK" w:cs="TH SarabunPSK" w:hint="cs"/>
                <w:sz w:val="32"/>
                <w:szCs w:val="32"/>
                <w:cs/>
              </w:rPr>
              <w:t>จัด</w:t>
            </w:r>
            <w:r w:rsidRPr="00EF2DB8">
              <w:rPr>
                <w:rFonts w:ascii="TH SarabunPSK" w:hAnsi="TH SarabunPSK" w:cs="TH SarabunPSK" w:hint="cs"/>
                <w:sz w:val="32"/>
                <w:szCs w:val="32"/>
                <w:cs/>
              </w:rPr>
              <w:t xml:space="preserve">สอน </w:t>
            </w:r>
            <w:r w:rsidRPr="00EF2DB8">
              <w:rPr>
                <w:rFonts w:ascii="TH SarabunPSK" w:hAnsi="TH SarabunPSK" w:cs="TH SarabunPSK"/>
                <w:sz w:val="32"/>
                <w:szCs w:val="32"/>
                <w:lang w:val="en-US"/>
              </w:rPr>
              <w:t>Pre</w:t>
            </w:r>
            <w:r w:rsidRPr="00EF2DB8">
              <w:rPr>
                <w:rFonts w:ascii="TH SarabunPSK" w:hAnsi="TH SarabunPSK" w:cs="TH SarabunPSK"/>
                <w:sz w:val="32"/>
                <w:szCs w:val="32"/>
                <w:cs/>
                <w:lang w:val="en-US"/>
              </w:rPr>
              <w:t>-</w:t>
            </w:r>
            <w:r w:rsidRPr="00EF2DB8">
              <w:rPr>
                <w:rFonts w:ascii="TH SarabunPSK" w:hAnsi="TH SarabunPSK" w:cs="TH SarabunPSK"/>
                <w:sz w:val="32"/>
                <w:szCs w:val="32"/>
                <w:lang w:val="en-US"/>
              </w:rPr>
              <w:t xml:space="preserve">English </w:t>
            </w:r>
          </w:p>
          <w:p w:rsidR="00290F9C" w:rsidRPr="00EF2DB8" w:rsidRDefault="00290F9C" w:rsidP="006427CC">
            <w:pPr>
              <w:tabs>
                <w:tab w:val="left" w:pos="0"/>
              </w:tabs>
              <w:rPr>
                <w:rFonts w:ascii="TH SarabunPSK" w:hAnsi="TH SarabunPSK" w:cs="TH SarabunPSK"/>
                <w:sz w:val="32"/>
                <w:szCs w:val="32"/>
              </w:rPr>
            </w:pPr>
          </w:p>
        </w:tc>
        <w:tc>
          <w:tcPr>
            <w:tcW w:w="2630" w:type="dxa"/>
          </w:tcPr>
          <w:p w:rsidR="00290F9C" w:rsidRPr="00EF2DB8" w:rsidRDefault="00290F9C" w:rsidP="006427CC">
            <w:pPr>
              <w:tabs>
                <w:tab w:val="left" w:pos="0"/>
              </w:tabs>
              <w:rPr>
                <w:rFonts w:ascii="TH SarabunPSK" w:hAnsi="TH SarabunPSK" w:cs="TH SarabunPSK"/>
                <w:sz w:val="32"/>
                <w:szCs w:val="32"/>
                <w:cs/>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จัดปฐมนิเทศ</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แนะนำ</w:t>
            </w:r>
            <w:r w:rsidR="000863A9" w:rsidRPr="00EF2DB8">
              <w:rPr>
                <w:rFonts w:ascii="TH SarabunPSK" w:hAnsi="TH SarabunPSK" w:cs="TH SarabunPSK" w:hint="cs"/>
                <w:sz w:val="32"/>
                <w:szCs w:val="32"/>
                <w:cs/>
              </w:rPr>
              <w:t>หมวดวิชาศึกษาทั่วไป</w:t>
            </w:r>
          </w:p>
          <w:p w:rsidR="00290F9C" w:rsidRPr="00EF2DB8" w:rsidRDefault="00290F9C" w:rsidP="006427CC">
            <w:pPr>
              <w:tabs>
                <w:tab w:val="left" w:pos="0"/>
              </w:tabs>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สอบ</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Placement Test </w:t>
            </w:r>
            <w:r w:rsidRPr="00EF2DB8">
              <w:rPr>
                <w:rFonts w:ascii="TH SarabunPSK" w:hAnsi="TH SarabunPSK" w:cs="TH SarabunPSK" w:hint="cs"/>
                <w:sz w:val="32"/>
                <w:szCs w:val="32"/>
                <w:cs/>
              </w:rPr>
              <w:t>วิชา</w:t>
            </w:r>
            <w:r w:rsidR="000863A9" w:rsidRPr="00EF2DB8">
              <w:rPr>
                <w:rFonts w:ascii="TH SarabunPSK" w:hAnsi="TH SarabunPSK" w:cs="TH SarabunPSK" w:hint="cs"/>
                <w:sz w:val="32"/>
                <w:szCs w:val="32"/>
                <w:cs/>
              </w:rPr>
              <w:t>ภาษาไทยและภาษาอังกฤษ</w:t>
            </w:r>
          </w:p>
          <w:p w:rsidR="000863A9" w:rsidRPr="00EF2DB8" w:rsidRDefault="00290F9C" w:rsidP="006427CC">
            <w:pPr>
              <w:tabs>
                <w:tab w:val="left" w:pos="0"/>
              </w:tabs>
              <w:rPr>
                <w:rFonts w:ascii="TH SarabunPSK" w:hAnsi="TH SarabunPSK" w:cs="TH SarabunPSK"/>
                <w:sz w:val="32"/>
                <w:szCs w:val="32"/>
                <w:lang w:val="en-US"/>
              </w:rPr>
            </w:pPr>
            <w:r w:rsidRPr="00EF2DB8">
              <w:rPr>
                <w:rFonts w:ascii="TH SarabunPSK" w:hAnsi="TH SarabunPSK" w:cs="TH SarabunPSK"/>
                <w:sz w:val="32"/>
                <w:szCs w:val="32"/>
                <w:cs/>
              </w:rPr>
              <w:t xml:space="preserve">- </w:t>
            </w:r>
            <w:r w:rsidR="000863A9" w:rsidRPr="00EF2DB8">
              <w:rPr>
                <w:rFonts w:ascii="TH SarabunPSK" w:hAnsi="TH SarabunPSK" w:cs="TH SarabunPSK" w:hint="cs"/>
                <w:sz w:val="32"/>
                <w:szCs w:val="32"/>
                <w:cs/>
              </w:rPr>
              <w:t xml:space="preserve">จัดสอน </w:t>
            </w:r>
            <w:r w:rsidR="000863A9" w:rsidRPr="00EF2DB8">
              <w:rPr>
                <w:rFonts w:ascii="TH SarabunPSK" w:hAnsi="TH SarabunPSK" w:cs="TH SarabunPSK"/>
                <w:sz w:val="32"/>
                <w:szCs w:val="32"/>
                <w:lang w:val="en-US"/>
              </w:rPr>
              <w:t>Pre</w:t>
            </w:r>
            <w:r w:rsidR="000863A9" w:rsidRPr="00EF2DB8">
              <w:rPr>
                <w:rFonts w:ascii="TH SarabunPSK" w:hAnsi="TH SarabunPSK" w:cs="TH SarabunPSK"/>
                <w:sz w:val="32"/>
                <w:szCs w:val="32"/>
                <w:cs/>
                <w:lang w:val="en-US"/>
              </w:rPr>
              <w:t>-</w:t>
            </w:r>
            <w:r w:rsidR="000863A9" w:rsidRPr="00EF2DB8">
              <w:rPr>
                <w:rFonts w:ascii="TH SarabunPSK" w:hAnsi="TH SarabunPSK" w:cs="TH SarabunPSK"/>
                <w:sz w:val="32"/>
                <w:szCs w:val="32"/>
                <w:lang w:val="en-US"/>
              </w:rPr>
              <w:t xml:space="preserve">English </w:t>
            </w:r>
          </w:p>
          <w:p w:rsidR="00290F9C" w:rsidRPr="00EF2DB8" w:rsidRDefault="00290F9C" w:rsidP="006427CC">
            <w:pPr>
              <w:tabs>
                <w:tab w:val="left" w:pos="0"/>
              </w:tabs>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ติดตามผลและรายงานสรุป</w:t>
            </w:r>
          </w:p>
        </w:tc>
        <w:tc>
          <w:tcPr>
            <w:tcW w:w="2340" w:type="dxa"/>
          </w:tcPr>
          <w:p w:rsidR="000863A9" w:rsidRPr="00EF2DB8" w:rsidRDefault="000863A9" w:rsidP="006427CC">
            <w:pPr>
              <w:tabs>
                <w:tab w:val="left" w:pos="0"/>
              </w:tabs>
              <w:rPr>
                <w:rFonts w:ascii="TH SarabunPSK" w:hAnsi="TH SarabunPSK" w:cs="TH SarabunPSK"/>
                <w:sz w:val="32"/>
                <w:szCs w:val="32"/>
              </w:rPr>
            </w:pPr>
            <w:r w:rsidRPr="00EF2DB8">
              <w:rPr>
                <w:rFonts w:ascii="TH SarabunPSK" w:hAnsi="TH SarabunPSK" w:cs="TH SarabunPSK"/>
                <w:sz w:val="32"/>
                <w:szCs w:val="32"/>
                <w:cs/>
              </w:rPr>
              <w:t>-</w:t>
            </w:r>
            <w:r w:rsidRPr="00EF2DB8">
              <w:rPr>
                <w:rFonts w:ascii="TH SarabunPSK" w:hAnsi="TH SarabunPSK" w:cs="TH SarabunPSK" w:hint="cs"/>
                <w:sz w:val="32"/>
                <w:szCs w:val="32"/>
                <w:cs/>
              </w:rPr>
              <w:t>อาจารย์ผู้รับผิดชอบ</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รายวิชา</w:t>
            </w:r>
          </w:p>
          <w:p w:rsidR="000863A9" w:rsidRPr="00EF2DB8" w:rsidRDefault="000863A9" w:rsidP="006427CC">
            <w:pPr>
              <w:tabs>
                <w:tab w:val="left" w:pos="0"/>
              </w:tabs>
              <w:rPr>
                <w:rFonts w:ascii="TH SarabunPSK" w:hAnsi="TH SarabunPSK" w:cs="TH SarabunPSK"/>
                <w:sz w:val="32"/>
                <w:szCs w:val="32"/>
              </w:rPr>
            </w:pPr>
            <w:r w:rsidRPr="00EF2DB8">
              <w:rPr>
                <w:rFonts w:ascii="TH SarabunPSK" w:hAnsi="TH SarabunPSK" w:cs="TH SarabunPSK"/>
                <w:sz w:val="32"/>
                <w:szCs w:val="32"/>
                <w:cs/>
              </w:rPr>
              <w:t>-</w:t>
            </w:r>
            <w:r w:rsidRPr="00EF2DB8">
              <w:rPr>
                <w:rFonts w:ascii="TH SarabunPSK" w:hAnsi="TH SarabunPSK" w:cs="TH SarabunPSK" w:hint="cs"/>
                <w:sz w:val="32"/>
                <w:szCs w:val="32"/>
                <w:cs/>
              </w:rPr>
              <w:t>คณะกรรมการวิชาการ</w:t>
            </w:r>
          </w:p>
          <w:p w:rsidR="000863A9" w:rsidRPr="00EF2DB8" w:rsidRDefault="000863A9" w:rsidP="006427CC">
            <w:pPr>
              <w:tabs>
                <w:tab w:val="left" w:pos="0"/>
              </w:tabs>
              <w:rPr>
                <w:rFonts w:ascii="TH SarabunPSK" w:hAnsi="TH SarabunPSK" w:cs="TH SarabunPSK"/>
                <w:sz w:val="32"/>
                <w:szCs w:val="32"/>
              </w:rPr>
            </w:pPr>
            <w:r w:rsidRPr="00EF2DB8">
              <w:rPr>
                <w:rFonts w:ascii="TH SarabunPSK" w:hAnsi="TH SarabunPSK" w:cs="TH SarabunPSK" w:hint="cs"/>
                <w:sz w:val="32"/>
                <w:szCs w:val="32"/>
                <w:cs/>
              </w:rPr>
              <w:t>-หัวหน้าสาขาวิชา</w:t>
            </w:r>
          </w:p>
          <w:p w:rsidR="00290F9C" w:rsidRPr="00EF2DB8" w:rsidRDefault="00290F9C" w:rsidP="006427CC">
            <w:pPr>
              <w:tabs>
                <w:tab w:val="left" w:pos="0"/>
              </w:tabs>
              <w:rPr>
                <w:rFonts w:ascii="TH SarabunPSK" w:hAnsi="TH SarabunPSK" w:cs="TH SarabunPSK"/>
                <w:sz w:val="32"/>
                <w:szCs w:val="32"/>
              </w:rPr>
            </w:pPr>
          </w:p>
        </w:tc>
        <w:tc>
          <w:tcPr>
            <w:tcW w:w="2070" w:type="dxa"/>
          </w:tcPr>
          <w:p w:rsidR="000863A9" w:rsidRPr="00EF2DB8" w:rsidRDefault="000863A9" w:rsidP="006427CC">
            <w:pPr>
              <w:tabs>
                <w:tab w:val="left" w:pos="0"/>
              </w:tabs>
              <w:rPr>
                <w:rFonts w:ascii="TH SarabunPSK" w:hAnsi="TH SarabunPSK" w:cs="TH SarabunPSK"/>
                <w:sz w:val="32"/>
                <w:szCs w:val="32"/>
              </w:rPr>
            </w:pPr>
            <w:r w:rsidRPr="00EF2DB8">
              <w:rPr>
                <w:rFonts w:ascii="TH SarabunPSK" w:hAnsi="TH SarabunPSK" w:cs="TH SarabunPSK" w:hint="cs"/>
                <w:sz w:val="32"/>
                <w:szCs w:val="32"/>
                <w:cs/>
              </w:rPr>
              <w:t>-คณะกรรมการประกัน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คุณภาพระดับสำนักวิชา</w:t>
            </w:r>
          </w:p>
          <w:p w:rsidR="00290F9C" w:rsidRPr="00EF2DB8" w:rsidRDefault="00290F9C" w:rsidP="006427CC">
            <w:pPr>
              <w:tabs>
                <w:tab w:val="left" w:pos="0"/>
              </w:tabs>
              <w:rPr>
                <w:rFonts w:ascii="TH SarabunPSK" w:hAnsi="TH SarabunPSK" w:cs="TH SarabunPSK"/>
                <w:sz w:val="32"/>
                <w:szCs w:val="32"/>
              </w:rPr>
            </w:pPr>
          </w:p>
        </w:tc>
        <w:tc>
          <w:tcPr>
            <w:tcW w:w="1620" w:type="dxa"/>
          </w:tcPr>
          <w:p w:rsidR="00290F9C" w:rsidRPr="00EF2DB8" w:rsidRDefault="00290F9C" w:rsidP="006427CC">
            <w:pPr>
              <w:tabs>
                <w:tab w:val="left" w:pos="0"/>
              </w:tabs>
              <w:rPr>
                <w:rFonts w:ascii="TH SarabunPSK" w:hAnsi="TH SarabunPSK" w:cs="TH SarabunPSK"/>
                <w:sz w:val="32"/>
                <w:szCs w:val="32"/>
              </w:rPr>
            </w:pPr>
            <w:r w:rsidRPr="00EF2DB8">
              <w:rPr>
                <w:rFonts w:ascii="TH SarabunPSK" w:hAnsi="TH SarabunPSK" w:cs="TH SarabunPSK"/>
                <w:sz w:val="32"/>
                <w:szCs w:val="32"/>
                <w:cs/>
              </w:rPr>
              <w:t>1–</w:t>
            </w:r>
            <w:r w:rsidR="000863A9" w:rsidRPr="00EF2DB8">
              <w:rPr>
                <w:rFonts w:ascii="TH SarabunPSK" w:hAnsi="TH SarabunPSK" w:cs="TH SarabunPSK" w:hint="cs"/>
                <w:sz w:val="32"/>
                <w:szCs w:val="32"/>
                <w:cs/>
              </w:rPr>
              <w:t>4</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สัปดาห์ก่อนเปิดภาค</w:t>
            </w:r>
            <w:r w:rsidR="000863A9" w:rsidRPr="00EF2DB8">
              <w:rPr>
                <w:rFonts w:ascii="TH SarabunPSK" w:hAnsi="TH SarabunPSK" w:cs="TH SarabunPSK"/>
                <w:sz w:val="32"/>
                <w:szCs w:val="32"/>
                <w:cs/>
              </w:rPr>
              <w:t>การ</w:t>
            </w:r>
            <w:r w:rsidR="000863A9" w:rsidRPr="00EF2DB8">
              <w:rPr>
                <w:rFonts w:ascii="TH SarabunPSK" w:hAnsi="TH SarabunPSK" w:cs="TH SarabunPSK" w:hint="cs"/>
                <w:sz w:val="32"/>
                <w:szCs w:val="32"/>
                <w:cs/>
              </w:rPr>
              <w:t>ศึกษา</w:t>
            </w:r>
          </w:p>
        </w:tc>
      </w:tr>
      <w:tr w:rsidR="00EF2DB8" w:rsidRPr="00EF2DB8" w:rsidTr="006427CC">
        <w:tc>
          <w:tcPr>
            <w:tcW w:w="2084" w:type="dxa"/>
            <w:vMerge/>
          </w:tcPr>
          <w:p w:rsidR="00290F9C" w:rsidRPr="00EF2DB8" w:rsidRDefault="00290F9C" w:rsidP="002B58AA">
            <w:pPr>
              <w:tabs>
                <w:tab w:val="left" w:pos="0"/>
              </w:tabs>
              <w:jc w:val="thaiDistribute"/>
              <w:rPr>
                <w:rFonts w:ascii="TH SarabunPSK" w:hAnsi="TH SarabunPSK" w:cs="TH SarabunPSK"/>
                <w:sz w:val="32"/>
                <w:szCs w:val="32"/>
              </w:rPr>
            </w:pPr>
          </w:p>
        </w:tc>
        <w:tc>
          <w:tcPr>
            <w:tcW w:w="2571" w:type="dxa"/>
          </w:tcPr>
          <w:p w:rsidR="00290F9C" w:rsidRPr="00EF2DB8" w:rsidRDefault="00290F9C" w:rsidP="006427CC">
            <w:pPr>
              <w:tabs>
                <w:tab w:val="left" w:pos="0"/>
              </w:tabs>
              <w:rPr>
                <w:rFonts w:ascii="TH SarabunPSK" w:hAnsi="TH SarabunPSK" w:cs="TH SarabunPSK"/>
                <w:b/>
                <w:bCs/>
                <w:sz w:val="32"/>
                <w:szCs w:val="32"/>
              </w:rPr>
            </w:pPr>
            <w:r w:rsidRPr="00EF2DB8">
              <w:rPr>
                <w:rFonts w:ascii="TH SarabunPSK" w:hAnsi="TH SarabunPSK" w:cs="TH SarabunPSK" w:hint="cs"/>
                <w:b/>
                <w:bCs/>
                <w:sz w:val="32"/>
                <w:szCs w:val="32"/>
                <w:cs/>
              </w:rPr>
              <w:t>(3) การให้คำปรึกษาและแนะนำ</w:t>
            </w:r>
          </w:p>
          <w:p w:rsidR="00290F9C" w:rsidRPr="00EF2DB8" w:rsidRDefault="000863A9" w:rsidP="006427CC">
            <w:pPr>
              <w:tabs>
                <w:tab w:val="left" w:pos="0"/>
              </w:tabs>
              <w:rPr>
                <w:rFonts w:ascii="TH SarabunPSK" w:hAnsi="TH SarabunPSK" w:cs="TH SarabunPSK"/>
                <w:sz w:val="32"/>
                <w:szCs w:val="32"/>
              </w:rPr>
            </w:pPr>
            <w:r w:rsidRPr="00EF2DB8">
              <w:rPr>
                <w:rFonts w:ascii="TH SarabunPSK" w:hAnsi="TH SarabunPSK" w:cs="TH SarabunPSK" w:hint="cs"/>
                <w:sz w:val="32"/>
                <w:szCs w:val="32"/>
                <w:cs/>
              </w:rPr>
              <w:t xml:space="preserve">- </w:t>
            </w:r>
            <w:r w:rsidR="00290F9C"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มีการบริหการ</w:t>
            </w:r>
            <w:r w:rsidR="00290F9C" w:rsidRPr="00EF2DB8">
              <w:rPr>
                <w:rFonts w:ascii="TH SarabunPSK" w:hAnsi="TH SarabunPSK" w:cs="TH SarabunPSK" w:hint="cs"/>
                <w:sz w:val="32"/>
                <w:szCs w:val="32"/>
                <w:cs/>
              </w:rPr>
              <w:t>ให้คำปรึกษา</w:t>
            </w:r>
            <w:r w:rsidRPr="00EF2DB8">
              <w:rPr>
                <w:rFonts w:ascii="TH SarabunPSK" w:hAnsi="TH SarabunPSK" w:cs="TH SarabunPSK" w:hint="cs"/>
                <w:sz w:val="32"/>
                <w:szCs w:val="32"/>
                <w:cs/>
              </w:rPr>
              <w:t>นักศึกษา</w:t>
            </w:r>
          </w:p>
          <w:p w:rsidR="00290F9C" w:rsidRPr="00EF2DB8" w:rsidRDefault="00290F9C" w:rsidP="006427CC">
            <w:pPr>
              <w:tabs>
                <w:tab w:val="left" w:pos="0"/>
              </w:tabs>
              <w:rPr>
                <w:rFonts w:ascii="TH SarabunPSK" w:hAnsi="TH SarabunPSK" w:cs="TH SarabunPSK"/>
                <w:sz w:val="32"/>
                <w:szCs w:val="32"/>
              </w:rPr>
            </w:pPr>
          </w:p>
        </w:tc>
        <w:tc>
          <w:tcPr>
            <w:tcW w:w="2630" w:type="dxa"/>
          </w:tcPr>
          <w:p w:rsidR="00290F9C" w:rsidRPr="00EF2DB8" w:rsidRDefault="00290F9C" w:rsidP="006427CC">
            <w:pPr>
              <w:tabs>
                <w:tab w:val="left" w:pos="0"/>
              </w:tabs>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ระบบ</w:t>
            </w:r>
            <w:r w:rsidR="000863A9" w:rsidRPr="00EF2DB8">
              <w:rPr>
                <w:rFonts w:ascii="TH SarabunPSK" w:hAnsi="TH SarabunPSK" w:cs="TH SarabunPSK" w:hint="cs"/>
                <w:sz w:val="32"/>
                <w:szCs w:val="32"/>
                <w:cs/>
              </w:rPr>
              <w:t>นัดพบนักศึกษา</w:t>
            </w:r>
          </w:p>
          <w:p w:rsidR="00290F9C" w:rsidRPr="00EF2DB8" w:rsidRDefault="00290F9C" w:rsidP="006427CC">
            <w:pPr>
              <w:tabs>
                <w:tab w:val="left" w:pos="0"/>
              </w:tabs>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บันทึกในระบบสารสนเทศ</w:t>
            </w:r>
          </w:p>
          <w:p w:rsidR="00290F9C" w:rsidRPr="00EF2DB8" w:rsidRDefault="00290F9C" w:rsidP="006427CC">
            <w:pPr>
              <w:tabs>
                <w:tab w:val="left" w:pos="0"/>
              </w:tabs>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ให้คำปรึกษาด้าน</w:t>
            </w:r>
            <w:r w:rsidR="000863A9" w:rsidRPr="00EF2DB8">
              <w:rPr>
                <w:rFonts w:ascii="TH SarabunPSK" w:hAnsi="TH SarabunPSK" w:cs="TH SarabunPSK" w:hint="cs"/>
                <w:sz w:val="32"/>
                <w:szCs w:val="32"/>
                <w:cs/>
              </w:rPr>
              <w:t>การเรียน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และการใช้ชีวิต</w:t>
            </w:r>
          </w:p>
        </w:tc>
        <w:tc>
          <w:tcPr>
            <w:tcW w:w="2340" w:type="dxa"/>
          </w:tcPr>
          <w:p w:rsidR="00290F9C" w:rsidRPr="00EF2DB8" w:rsidRDefault="00DE3049" w:rsidP="006427CC">
            <w:pPr>
              <w:tabs>
                <w:tab w:val="left" w:pos="0"/>
              </w:tabs>
              <w:rPr>
                <w:rFonts w:ascii="TH SarabunPSK" w:hAnsi="TH SarabunPSK" w:cs="TH SarabunPSK"/>
                <w:sz w:val="32"/>
                <w:szCs w:val="32"/>
                <w:cs/>
                <w:lang w:val="en-US"/>
              </w:rPr>
            </w:pPr>
            <w:r w:rsidRPr="00EF2DB8">
              <w:rPr>
                <w:rFonts w:ascii="TH SarabunPSK" w:hAnsi="TH SarabunPSK" w:cs="TH SarabunPSK" w:hint="cs"/>
                <w:sz w:val="32"/>
                <w:szCs w:val="32"/>
                <w:cs/>
                <w:lang w:val="en-US"/>
              </w:rPr>
              <w:t>คณาจารย์ผู้สอน</w:t>
            </w:r>
          </w:p>
        </w:tc>
        <w:tc>
          <w:tcPr>
            <w:tcW w:w="2070" w:type="dxa"/>
          </w:tcPr>
          <w:p w:rsidR="00290F9C" w:rsidRPr="00EF2DB8" w:rsidRDefault="00DE3049" w:rsidP="006427CC">
            <w:pPr>
              <w:tabs>
                <w:tab w:val="left" w:pos="0"/>
              </w:tabs>
              <w:rPr>
                <w:rFonts w:ascii="TH SarabunPSK" w:hAnsi="TH SarabunPSK" w:cs="TH SarabunPSK"/>
                <w:sz w:val="32"/>
                <w:szCs w:val="32"/>
              </w:rPr>
            </w:pPr>
            <w:r w:rsidRPr="00EF2DB8">
              <w:rPr>
                <w:rFonts w:ascii="TH SarabunPSK" w:hAnsi="TH SarabunPSK" w:cs="TH SarabunPSK" w:hint="cs"/>
                <w:sz w:val="32"/>
                <w:szCs w:val="32"/>
                <w:cs/>
              </w:rPr>
              <w:t>ผู้ช่วยคณบดีฝ่ายกิจการนักศึกษา</w:t>
            </w:r>
          </w:p>
        </w:tc>
        <w:tc>
          <w:tcPr>
            <w:tcW w:w="1620" w:type="dxa"/>
          </w:tcPr>
          <w:p w:rsidR="00290F9C" w:rsidRPr="00EF2DB8" w:rsidRDefault="00290F9C" w:rsidP="006427CC">
            <w:pPr>
              <w:tabs>
                <w:tab w:val="left" w:pos="0"/>
              </w:tabs>
              <w:rPr>
                <w:rFonts w:ascii="TH SarabunPSK" w:hAnsi="TH SarabunPSK" w:cs="TH SarabunPSK"/>
                <w:sz w:val="32"/>
                <w:szCs w:val="32"/>
              </w:rPr>
            </w:pPr>
            <w:r w:rsidRPr="00EF2DB8">
              <w:rPr>
                <w:rFonts w:ascii="TH SarabunPSK" w:hAnsi="TH SarabunPSK" w:cs="TH SarabunPSK" w:hint="cs"/>
                <w:sz w:val="32"/>
                <w:szCs w:val="32"/>
                <w:cs/>
              </w:rPr>
              <w:t>ตลอดการศึกษา</w:t>
            </w:r>
            <w:r w:rsidR="00DE3049" w:rsidRPr="00EF2DB8">
              <w:rPr>
                <w:rFonts w:ascii="TH SarabunPSK" w:hAnsi="TH SarabunPSK" w:cs="TH SarabunPSK"/>
                <w:sz w:val="32"/>
                <w:szCs w:val="32"/>
                <w:cs/>
              </w:rPr>
              <w:t xml:space="preserve"> </w:t>
            </w:r>
          </w:p>
        </w:tc>
      </w:tr>
      <w:tr w:rsidR="00EF2DB8" w:rsidRPr="00EF2DB8" w:rsidTr="000A2785">
        <w:tc>
          <w:tcPr>
            <w:tcW w:w="2084" w:type="dxa"/>
          </w:tcPr>
          <w:p w:rsidR="00290F9C" w:rsidRPr="00EF2DB8" w:rsidRDefault="00290F9C" w:rsidP="002B58AA">
            <w:pPr>
              <w:tabs>
                <w:tab w:val="left" w:pos="0"/>
              </w:tabs>
              <w:jc w:val="thaiDistribute"/>
              <w:rPr>
                <w:rFonts w:ascii="TH SarabunPSK" w:hAnsi="TH SarabunPSK" w:cs="TH SarabunPSK"/>
                <w:sz w:val="32"/>
                <w:szCs w:val="32"/>
              </w:rPr>
            </w:pPr>
            <w:r w:rsidRPr="00EF2DB8">
              <w:rPr>
                <w:rFonts w:ascii="TH SarabunPSK" w:hAnsi="TH SarabunPSK" w:cs="TH SarabunPSK" w:hint="cs"/>
                <w:sz w:val="32"/>
                <w:szCs w:val="32"/>
                <w:cs/>
              </w:rPr>
              <w:t>3.บัณฑิต</w:t>
            </w:r>
          </w:p>
        </w:tc>
        <w:tc>
          <w:tcPr>
            <w:tcW w:w="11231" w:type="dxa"/>
            <w:gridSpan w:val="5"/>
          </w:tcPr>
          <w:p w:rsidR="00290F9C" w:rsidRPr="00EF2DB8" w:rsidRDefault="00290F9C" w:rsidP="002B58AA">
            <w:pPr>
              <w:tabs>
                <w:tab w:val="left" w:pos="0"/>
              </w:tabs>
              <w:jc w:val="thaiDistribute"/>
              <w:rPr>
                <w:rFonts w:ascii="TH SarabunPSK" w:hAnsi="TH SarabunPSK" w:cs="TH SarabunPSK"/>
                <w:b/>
                <w:bCs/>
                <w:sz w:val="32"/>
                <w:szCs w:val="32"/>
                <w:lang w:val="en-US"/>
              </w:rPr>
            </w:pPr>
            <w:r w:rsidRPr="00EF2DB8">
              <w:rPr>
                <w:rFonts w:ascii="TH SarabunPSK" w:hAnsi="TH SarabunPSK" w:cs="TH SarabunPSK" w:hint="cs"/>
                <w:b/>
                <w:bCs/>
                <w:sz w:val="32"/>
                <w:szCs w:val="32"/>
                <w:cs/>
              </w:rPr>
              <w:t>(1) ตรวจสอบให้เป็นไปตามเกณฑ์สำเร็จการศึกษา</w:t>
            </w:r>
            <w:r w:rsidR="00DE3049" w:rsidRPr="00EF2DB8">
              <w:rPr>
                <w:rFonts w:ascii="TH SarabunPSK" w:hAnsi="TH SarabunPSK" w:cs="TH SarabunPSK" w:hint="cs"/>
                <w:b/>
                <w:bCs/>
                <w:sz w:val="32"/>
                <w:szCs w:val="32"/>
                <w:cs/>
              </w:rPr>
              <w:t xml:space="preserve"> </w:t>
            </w:r>
            <w:r w:rsidR="00DE3049" w:rsidRPr="00EF2DB8">
              <w:rPr>
                <w:rFonts w:ascii="TH SarabunPSK" w:hAnsi="TH SarabunPSK" w:cs="TH SarabunPSK"/>
                <w:b/>
                <w:bCs/>
                <w:sz w:val="32"/>
                <w:szCs w:val="32"/>
                <w:lang w:val="en-US"/>
              </w:rPr>
              <w:t>N</w:t>
            </w:r>
            <w:r w:rsidR="00DE3049" w:rsidRPr="00EF2DB8">
              <w:rPr>
                <w:rFonts w:ascii="TH SarabunPSK" w:hAnsi="TH SarabunPSK" w:cs="TH SarabunPSK"/>
                <w:b/>
                <w:bCs/>
                <w:sz w:val="32"/>
                <w:szCs w:val="32"/>
                <w:cs/>
                <w:lang w:val="en-US"/>
              </w:rPr>
              <w:t>/</w:t>
            </w:r>
            <w:r w:rsidR="00DE3049" w:rsidRPr="00EF2DB8">
              <w:rPr>
                <w:rFonts w:ascii="TH SarabunPSK" w:hAnsi="TH SarabunPSK" w:cs="TH SarabunPSK"/>
                <w:b/>
                <w:bCs/>
                <w:sz w:val="32"/>
                <w:szCs w:val="32"/>
                <w:lang w:val="en-US"/>
              </w:rPr>
              <w:t>A</w:t>
            </w:r>
          </w:p>
        </w:tc>
      </w:tr>
      <w:tr w:rsidR="00EF2DB8" w:rsidRPr="00EF2DB8" w:rsidTr="000A2785">
        <w:tc>
          <w:tcPr>
            <w:tcW w:w="2084" w:type="dxa"/>
          </w:tcPr>
          <w:p w:rsidR="00290F9C" w:rsidRPr="00EF2DB8" w:rsidRDefault="00290F9C" w:rsidP="002B58AA">
            <w:pPr>
              <w:tabs>
                <w:tab w:val="left" w:pos="0"/>
              </w:tabs>
              <w:jc w:val="thaiDistribute"/>
              <w:rPr>
                <w:rFonts w:ascii="TH SarabunPSK" w:hAnsi="TH SarabunPSK" w:cs="TH SarabunPSK"/>
                <w:sz w:val="32"/>
                <w:szCs w:val="32"/>
              </w:rPr>
            </w:pPr>
          </w:p>
        </w:tc>
        <w:tc>
          <w:tcPr>
            <w:tcW w:w="11231" w:type="dxa"/>
            <w:gridSpan w:val="5"/>
          </w:tcPr>
          <w:p w:rsidR="00290F9C" w:rsidRPr="00EF2DB8" w:rsidRDefault="00290F9C" w:rsidP="002B58AA">
            <w:pPr>
              <w:tabs>
                <w:tab w:val="left" w:pos="0"/>
              </w:tabs>
              <w:rPr>
                <w:rFonts w:ascii="TH SarabunPSK" w:hAnsi="TH SarabunPSK" w:cs="TH SarabunPSK"/>
                <w:b/>
                <w:bCs/>
                <w:sz w:val="32"/>
                <w:szCs w:val="32"/>
                <w:cs/>
              </w:rPr>
            </w:pPr>
            <w:r w:rsidRPr="00EF2DB8">
              <w:rPr>
                <w:rFonts w:ascii="TH SarabunPSK" w:hAnsi="TH SarabunPSK" w:cs="TH SarabunPSK" w:hint="cs"/>
                <w:b/>
                <w:bCs/>
                <w:sz w:val="32"/>
                <w:szCs w:val="32"/>
                <w:cs/>
              </w:rPr>
              <w:t>(2) การประเมินคุณภาพบัณฑิต</w:t>
            </w:r>
            <w:r w:rsidR="00DE3049" w:rsidRPr="00EF2DB8">
              <w:rPr>
                <w:rFonts w:ascii="TH SarabunPSK" w:hAnsi="TH SarabunPSK" w:cs="TH SarabunPSK"/>
                <w:b/>
                <w:bCs/>
                <w:sz w:val="32"/>
                <w:szCs w:val="32"/>
                <w:cs/>
              </w:rPr>
              <w:t xml:space="preserve"> </w:t>
            </w:r>
            <w:r w:rsidR="00DE3049" w:rsidRPr="00EF2DB8">
              <w:rPr>
                <w:rFonts w:ascii="TH SarabunPSK" w:hAnsi="TH SarabunPSK" w:cs="TH SarabunPSK"/>
                <w:b/>
                <w:bCs/>
                <w:sz w:val="32"/>
                <w:szCs w:val="32"/>
                <w:lang w:val="en-US"/>
              </w:rPr>
              <w:t>N</w:t>
            </w:r>
            <w:r w:rsidR="00DE3049" w:rsidRPr="00EF2DB8">
              <w:rPr>
                <w:rFonts w:ascii="TH SarabunPSK" w:hAnsi="TH SarabunPSK" w:cs="TH SarabunPSK"/>
                <w:b/>
                <w:bCs/>
                <w:sz w:val="32"/>
                <w:szCs w:val="32"/>
                <w:cs/>
                <w:lang w:val="en-US"/>
              </w:rPr>
              <w:t>/</w:t>
            </w:r>
            <w:r w:rsidR="00DE3049" w:rsidRPr="00EF2DB8">
              <w:rPr>
                <w:rFonts w:ascii="TH SarabunPSK" w:hAnsi="TH SarabunPSK" w:cs="TH SarabunPSK"/>
                <w:b/>
                <w:bCs/>
                <w:sz w:val="32"/>
                <w:szCs w:val="32"/>
                <w:lang w:val="en-US"/>
              </w:rPr>
              <w:t>A</w:t>
            </w:r>
          </w:p>
        </w:tc>
      </w:tr>
      <w:tr w:rsidR="00EF2DB8" w:rsidRPr="00EF2DB8" w:rsidTr="006427CC">
        <w:tc>
          <w:tcPr>
            <w:tcW w:w="2084" w:type="dxa"/>
          </w:tcPr>
          <w:p w:rsidR="00290F9C" w:rsidRPr="00EF2DB8" w:rsidRDefault="00290F9C" w:rsidP="002B58AA">
            <w:pPr>
              <w:tabs>
                <w:tab w:val="left" w:pos="0"/>
              </w:tabs>
              <w:jc w:val="thaiDistribute"/>
              <w:rPr>
                <w:rFonts w:ascii="TH SarabunPSK" w:hAnsi="TH SarabunPSK" w:cs="TH SarabunPSK"/>
                <w:b/>
                <w:bCs/>
                <w:sz w:val="32"/>
                <w:szCs w:val="32"/>
                <w:cs/>
              </w:rPr>
            </w:pPr>
            <w:r w:rsidRPr="00EF2DB8">
              <w:rPr>
                <w:rFonts w:ascii="TH SarabunPSK" w:hAnsi="TH SarabunPSK" w:cs="TH SarabunPSK" w:hint="cs"/>
                <w:b/>
                <w:bCs/>
                <w:sz w:val="32"/>
                <w:szCs w:val="32"/>
                <w:cs/>
              </w:rPr>
              <w:t>4.อาจารย์</w:t>
            </w:r>
          </w:p>
        </w:tc>
        <w:tc>
          <w:tcPr>
            <w:tcW w:w="2571" w:type="dxa"/>
          </w:tcPr>
          <w:p w:rsidR="00290F9C" w:rsidRPr="00EF2DB8" w:rsidRDefault="00290F9C" w:rsidP="006427CC">
            <w:pPr>
              <w:tabs>
                <w:tab w:val="left" w:pos="0"/>
              </w:tabs>
              <w:rPr>
                <w:rFonts w:ascii="TH SarabunPSK" w:hAnsi="TH SarabunPSK" w:cs="TH SarabunPSK"/>
                <w:sz w:val="32"/>
                <w:szCs w:val="32"/>
              </w:rPr>
            </w:pPr>
            <w:r w:rsidRPr="00EF2DB8">
              <w:rPr>
                <w:rFonts w:ascii="TH SarabunPSK" w:hAnsi="TH SarabunPSK" w:cs="TH SarabunPSK" w:hint="cs"/>
                <w:sz w:val="32"/>
                <w:szCs w:val="32"/>
                <w:cs/>
              </w:rPr>
              <w:t>สมรรถนะด้านการสอนของ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อาจารย์</w:t>
            </w:r>
          </w:p>
          <w:p w:rsidR="00290F9C" w:rsidRPr="00EF2DB8" w:rsidRDefault="00DE3049" w:rsidP="006427CC">
            <w:pPr>
              <w:tabs>
                <w:tab w:val="left" w:pos="0"/>
              </w:tabs>
              <w:rPr>
                <w:rFonts w:ascii="TH SarabunPSK" w:hAnsi="TH SarabunPSK" w:cs="TH SarabunPSK"/>
                <w:sz w:val="32"/>
                <w:szCs w:val="32"/>
              </w:rPr>
            </w:pPr>
            <w:r w:rsidRPr="00EF2DB8">
              <w:rPr>
                <w:rFonts w:ascii="TH SarabunPSK" w:hAnsi="TH SarabunPSK" w:cs="TH SarabunPSK"/>
                <w:sz w:val="32"/>
                <w:szCs w:val="32"/>
                <w:cs/>
              </w:rPr>
              <w:t>-</w:t>
            </w:r>
            <w:r w:rsidRPr="00EF2DB8">
              <w:rPr>
                <w:rFonts w:ascii="TH SarabunPSK" w:hAnsi="TH SarabunPSK" w:cs="TH SarabunPSK" w:hint="cs"/>
                <w:sz w:val="32"/>
                <w:szCs w:val="32"/>
                <w:cs/>
              </w:rPr>
              <w:t>ผลประเมินการสอนของรายวิชา</w:t>
            </w:r>
          </w:p>
          <w:p w:rsidR="00290F9C" w:rsidRPr="00EF2DB8" w:rsidRDefault="00DE3049" w:rsidP="006427CC">
            <w:pPr>
              <w:tabs>
                <w:tab w:val="left" w:pos="0"/>
              </w:tabs>
              <w:rPr>
                <w:rFonts w:ascii="TH SarabunPSK" w:hAnsi="TH SarabunPSK" w:cs="TH SarabunPSK"/>
                <w:sz w:val="32"/>
                <w:szCs w:val="32"/>
                <w:cs/>
              </w:rPr>
            </w:pPr>
            <w:r w:rsidRPr="00EF2DB8">
              <w:rPr>
                <w:rFonts w:ascii="TH SarabunPSK" w:hAnsi="TH SarabunPSK" w:cs="TH SarabunPSK" w:hint="cs"/>
                <w:sz w:val="32"/>
                <w:szCs w:val="32"/>
                <w:cs/>
              </w:rPr>
              <w:t>-ผลประเมินการสอนของอาจารย์</w:t>
            </w:r>
          </w:p>
        </w:tc>
        <w:tc>
          <w:tcPr>
            <w:tcW w:w="2630" w:type="dxa"/>
          </w:tcPr>
          <w:p w:rsidR="00290F9C" w:rsidRPr="00EF2DB8" w:rsidRDefault="00DE3049" w:rsidP="006427CC">
            <w:pPr>
              <w:tabs>
                <w:tab w:val="left" w:pos="0"/>
              </w:tabs>
              <w:rPr>
                <w:rFonts w:ascii="TH SarabunPSK" w:hAnsi="TH SarabunPSK" w:cs="TH SarabunPSK"/>
                <w:sz w:val="32"/>
                <w:szCs w:val="32"/>
              </w:rPr>
            </w:pPr>
            <w:r w:rsidRPr="00EF2DB8">
              <w:rPr>
                <w:rFonts w:ascii="TH SarabunPSK" w:hAnsi="TH SarabunPSK" w:cs="TH SarabunPSK"/>
                <w:sz w:val="32"/>
                <w:szCs w:val="32"/>
                <w:cs/>
                <w:lang w:val="en-US"/>
              </w:rPr>
              <w:t xml:space="preserve">- </w:t>
            </w:r>
            <w:r w:rsidRPr="00EF2DB8">
              <w:rPr>
                <w:rFonts w:ascii="TH SarabunPSK" w:hAnsi="TH SarabunPSK" w:cs="TH SarabunPSK"/>
                <w:sz w:val="32"/>
                <w:szCs w:val="32"/>
                <w:lang w:val="en-US"/>
              </w:rPr>
              <w:t>U</w:t>
            </w:r>
            <w:r w:rsidR="00290F9C" w:rsidRPr="00EF2DB8">
              <w:rPr>
                <w:rFonts w:ascii="TH SarabunPSK" w:hAnsi="TH SarabunPSK" w:cs="TH SarabunPSK"/>
                <w:sz w:val="32"/>
                <w:szCs w:val="32"/>
              </w:rPr>
              <w:t xml:space="preserve">PSF </w:t>
            </w:r>
            <w:r w:rsidR="00290F9C" w:rsidRPr="00EF2DB8">
              <w:rPr>
                <w:rFonts w:ascii="TH SarabunPSK" w:hAnsi="TH SarabunPSK" w:cs="TH SarabunPSK" w:hint="cs"/>
                <w:sz w:val="32"/>
                <w:szCs w:val="32"/>
                <w:cs/>
              </w:rPr>
              <w:t>ของอาจารย์ผู้สอน</w:t>
            </w:r>
          </w:p>
          <w:p w:rsidR="00290F9C" w:rsidRPr="00EF2DB8" w:rsidRDefault="00DE3049" w:rsidP="006427CC">
            <w:pPr>
              <w:tabs>
                <w:tab w:val="left" w:pos="0"/>
              </w:tabs>
              <w:rPr>
                <w:rFonts w:ascii="TH SarabunPSK" w:hAnsi="TH SarabunPSK" w:cs="TH SarabunPSK"/>
                <w:sz w:val="32"/>
                <w:szCs w:val="32"/>
              </w:rPr>
            </w:pPr>
            <w:r w:rsidRPr="00EF2DB8">
              <w:rPr>
                <w:rFonts w:ascii="TH SarabunPSK" w:hAnsi="TH SarabunPSK" w:cs="TH SarabunPSK" w:hint="cs"/>
                <w:sz w:val="32"/>
                <w:szCs w:val="32"/>
                <w:cs/>
              </w:rPr>
              <w:t xml:space="preserve">- </w:t>
            </w:r>
            <w:r w:rsidR="00290F9C" w:rsidRPr="00EF2DB8">
              <w:rPr>
                <w:rFonts w:ascii="TH SarabunPSK" w:hAnsi="TH SarabunPSK" w:cs="TH SarabunPSK" w:hint="cs"/>
                <w:sz w:val="32"/>
                <w:szCs w:val="32"/>
                <w:cs/>
              </w:rPr>
              <w:t>ระบบประเมินการสอนของผู้สอน</w:t>
            </w:r>
          </w:p>
          <w:p w:rsidR="00290F9C" w:rsidRPr="00EF2DB8" w:rsidRDefault="00DE3049" w:rsidP="006427CC">
            <w:pPr>
              <w:tabs>
                <w:tab w:val="left" w:pos="0"/>
              </w:tabs>
              <w:rPr>
                <w:rFonts w:ascii="TH SarabunPSK" w:hAnsi="TH SarabunPSK" w:cs="TH SarabunPSK"/>
                <w:sz w:val="32"/>
                <w:szCs w:val="32"/>
                <w:cs/>
              </w:rPr>
            </w:pPr>
            <w:r w:rsidRPr="00EF2DB8">
              <w:rPr>
                <w:rFonts w:ascii="TH SarabunPSK" w:hAnsi="TH SarabunPSK" w:cs="TH SarabunPSK"/>
                <w:sz w:val="32"/>
                <w:szCs w:val="32"/>
                <w:cs/>
              </w:rPr>
              <w:t xml:space="preserve">- </w:t>
            </w:r>
            <w:r w:rsidR="00290F9C" w:rsidRPr="00EF2DB8">
              <w:rPr>
                <w:rFonts w:ascii="TH SarabunPSK" w:hAnsi="TH SarabunPSK" w:cs="TH SarabunPSK" w:hint="cs"/>
                <w:sz w:val="32"/>
                <w:szCs w:val="32"/>
                <w:cs/>
              </w:rPr>
              <w:t>แบบประเมิ</w:t>
            </w:r>
            <w:r w:rsidRPr="00EF2DB8">
              <w:rPr>
                <w:rFonts w:ascii="TH SarabunPSK" w:hAnsi="TH SarabunPSK" w:cs="TH SarabunPSK" w:hint="cs"/>
                <w:sz w:val="32"/>
                <w:szCs w:val="32"/>
                <w:cs/>
              </w:rPr>
              <w:t>นการสอนของรายวิชา</w:t>
            </w:r>
          </w:p>
          <w:p w:rsidR="00290F9C" w:rsidRPr="00EF2DB8" w:rsidRDefault="00290F9C" w:rsidP="006427CC">
            <w:pPr>
              <w:tabs>
                <w:tab w:val="left" w:pos="0"/>
              </w:tabs>
              <w:rPr>
                <w:rFonts w:ascii="TH SarabunPSK" w:hAnsi="TH SarabunPSK" w:cs="TH SarabunPSK"/>
                <w:sz w:val="32"/>
                <w:szCs w:val="32"/>
                <w:cs/>
              </w:rPr>
            </w:pPr>
          </w:p>
        </w:tc>
        <w:tc>
          <w:tcPr>
            <w:tcW w:w="2340" w:type="dxa"/>
          </w:tcPr>
          <w:p w:rsidR="00290F9C" w:rsidRPr="00EF2DB8" w:rsidRDefault="00DE3049" w:rsidP="006427CC">
            <w:pPr>
              <w:tabs>
                <w:tab w:val="left" w:pos="0"/>
              </w:tabs>
              <w:rPr>
                <w:rFonts w:ascii="TH SarabunPSK" w:hAnsi="TH SarabunPSK" w:cs="TH SarabunPSK"/>
                <w:sz w:val="32"/>
                <w:szCs w:val="32"/>
              </w:rPr>
            </w:pPr>
            <w:r w:rsidRPr="00EF2DB8">
              <w:rPr>
                <w:rFonts w:ascii="TH SarabunPSK" w:hAnsi="TH SarabunPSK" w:cs="TH SarabunPSK" w:hint="cs"/>
                <w:sz w:val="32"/>
                <w:szCs w:val="32"/>
                <w:cs/>
              </w:rPr>
              <w:t>- อาจารย์ผู้รับผิดชอบ</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รายวิชา</w:t>
            </w:r>
          </w:p>
          <w:p w:rsidR="00290F9C" w:rsidRPr="00EF2DB8" w:rsidRDefault="00DE3049" w:rsidP="006427CC">
            <w:pPr>
              <w:tabs>
                <w:tab w:val="left" w:pos="0"/>
              </w:tabs>
              <w:rPr>
                <w:rFonts w:ascii="TH SarabunPSK" w:hAnsi="TH SarabunPSK" w:cs="TH SarabunPSK"/>
                <w:sz w:val="32"/>
                <w:szCs w:val="32"/>
              </w:rPr>
            </w:pPr>
            <w:r w:rsidRPr="00EF2DB8">
              <w:rPr>
                <w:rFonts w:ascii="TH SarabunPSK" w:hAnsi="TH SarabunPSK" w:cs="TH SarabunPSK" w:hint="cs"/>
                <w:sz w:val="32"/>
                <w:szCs w:val="32"/>
                <w:cs/>
              </w:rPr>
              <w:t>- คณะกรรมการวิชาการ</w:t>
            </w:r>
          </w:p>
          <w:p w:rsidR="00DE3049" w:rsidRPr="00EF2DB8" w:rsidRDefault="00DE3049" w:rsidP="006427CC">
            <w:pPr>
              <w:tabs>
                <w:tab w:val="left" w:pos="0"/>
              </w:tabs>
              <w:rPr>
                <w:rFonts w:ascii="TH SarabunPSK" w:hAnsi="TH SarabunPSK" w:cs="TH SarabunPSK"/>
                <w:sz w:val="32"/>
                <w:szCs w:val="32"/>
              </w:rPr>
            </w:pPr>
            <w:r w:rsidRPr="00EF2DB8">
              <w:rPr>
                <w:rFonts w:ascii="TH SarabunPSK" w:hAnsi="TH SarabunPSK" w:cs="TH SarabunPSK" w:hint="cs"/>
                <w:sz w:val="32"/>
                <w:szCs w:val="32"/>
                <w:cs/>
              </w:rPr>
              <w:t>-หัวหน้าสาขาวิชา</w:t>
            </w:r>
          </w:p>
          <w:p w:rsidR="00290F9C" w:rsidRPr="00EF2DB8" w:rsidRDefault="00290F9C" w:rsidP="006427CC">
            <w:pPr>
              <w:tabs>
                <w:tab w:val="left" w:pos="0"/>
              </w:tabs>
              <w:rPr>
                <w:rFonts w:ascii="TH SarabunPSK" w:hAnsi="TH SarabunPSK" w:cs="TH SarabunPSK"/>
                <w:sz w:val="32"/>
                <w:szCs w:val="32"/>
                <w:cs/>
              </w:rPr>
            </w:pPr>
          </w:p>
        </w:tc>
        <w:tc>
          <w:tcPr>
            <w:tcW w:w="2070" w:type="dxa"/>
          </w:tcPr>
          <w:p w:rsidR="00DE3049" w:rsidRPr="00EF2DB8" w:rsidRDefault="00290F9C" w:rsidP="006427CC">
            <w:pPr>
              <w:tabs>
                <w:tab w:val="left" w:pos="0"/>
              </w:tabs>
              <w:rPr>
                <w:rFonts w:ascii="TH SarabunPSK" w:hAnsi="TH SarabunPSK" w:cs="TH SarabunPSK"/>
                <w:sz w:val="32"/>
                <w:szCs w:val="32"/>
              </w:rPr>
            </w:pPr>
            <w:r w:rsidRPr="00EF2DB8">
              <w:rPr>
                <w:rFonts w:ascii="TH SarabunPSK" w:hAnsi="TH SarabunPSK" w:cs="TH SarabunPSK" w:hint="cs"/>
                <w:sz w:val="32"/>
                <w:szCs w:val="32"/>
                <w:cs/>
              </w:rPr>
              <w:t>รองคณบดี</w:t>
            </w:r>
            <w:r w:rsidR="00DE3049" w:rsidRPr="00EF2DB8">
              <w:rPr>
                <w:rFonts w:ascii="TH SarabunPSK" w:hAnsi="TH SarabunPSK" w:cs="TH SarabunPSK" w:hint="cs"/>
                <w:sz w:val="32"/>
                <w:szCs w:val="32"/>
                <w:cs/>
              </w:rPr>
              <w:t>ที่ดูแลฝ่ายทรัพยากรบุคคล</w:t>
            </w:r>
          </w:p>
          <w:p w:rsidR="00290F9C" w:rsidRPr="00EF2DB8" w:rsidRDefault="00290F9C" w:rsidP="006427CC">
            <w:pPr>
              <w:tabs>
                <w:tab w:val="left" w:pos="0"/>
              </w:tabs>
              <w:rPr>
                <w:rFonts w:ascii="TH SarabunPSK" w:hAnsi="TH SarabunPSK" w:cs="TH SarabunPSK"/>
                <w:sz w:val="32"/>
                <w:szCs w:val="32"/>
                <w:cs/>
              </w:rPr>
            </w:pPr>
          </w:p>
        </w:tc>
        <w:tc>
          <w:tcPr>
            <w:tcW w:w="1620" w:type="dxa"/>
          </w:tcPr>
          <w:p w:rsidR="00290F9C" w:rsidRPr="00EF2DB8" w:rsidRDefault="00290F9C" w:rsidP="006427CC">
            <w:pPr>
              <w:tabs>
                <w:tab w:val="left" w:pos="0"/>
              </w:tabs>
              <w:rPr>
                <w:rFonts w:ascii="TH SarabunPSK" w:hAnsi="TH SarabunPSK" w:cs="TH SarabunPSK"/>
                <w:sz w:val="32"/>
                <w:szCs w:val="32"/>
              </w:rPr>
            </w:pPr>
            <w:r w:rsidRPr="00EF2DB8">
              <w:rPr>
                <w:rFonts w:ascii="TH SarabunPSK" w:hAnsi="TH SarabunPSK" w:cs="TH SarabunPSK" w:hint="cs"/>
                <w:sz w:val="32"/>
                <w:szCs w:val="32"/>
                <w:cs/>
              </w:rPr>
              <w:t>อย่างน้อยปีละ</w:t>
            </w:r>
          </w:p>
          <w:p w:rsidR="00290F9C" w:rsidRPr="00EF2DB8" w:rsidRDefault="00290F9C" w:rsidP="006427CC">
            <w:pPr>
              <w:tabs>
                <w:tab w:val="left" w:pos="0"/>
              </w:tabs>
              <w:rPr>
                <w:rFonts w:ascii="TH SarabunPSK" w:hAnsi="TH SarabunPSK" w:cs="TH SarabunPSK"/>
                <w:sz w:val="32"/>
                <w:szCs w:val="32"/>
                <w:cs/>
              </w:rPr>
            </w:pPr>
            <w:r w:rsidRPr="00EF2DB8">
              <w:rPr>
                <w:rFonts w:ascii="TH SarabunPSK" w:hAnsi="TH SarabunPSK" w:cs="TH SarabunPSK"/>
                <w:sz w:val="32"/>
                <w:szCs w:val="32"/>
                <w:cs/>
              </w:rPr>
              <w:t xml:space="preserve">1 </w:t>
            </w:r>
            <w:r w:rsidRPr="00EF2DB8">
              <w:rPr>
                <w:rFonts w:ascii="TH SarabunPSK" w:hAnsi="TH SarabunPSK" w:cs="TH SarabunPSK" w:hint="cs"/>
                <w:sz w:val="32"/>
                <w:szCs w:val="32"/>
                <w:cs/>
              </w:rPr>
              <w:t>ครั้ง</w:t>
            </w:r>
          </w:p>
        </w:tc>
      </w:tr>
      <w:tr w:rsidR="00EF2DB8" w:rsidRPr="00EF2DB8" w:rsidTr="006427CC">
        <w:tc>
          <w:tcPr>
            <w:tcW w:w="2084" w:type="dxa"/>
          </w:tcPr>
          <w:p w:rsidR="00DE3049" w:rsidRPr="00EF2DB8" w:rsidRDefault="00DE3049" w:rsidP="00A4336D">
            <w:pPr>
              <w:pStyle w:val="ListParagraph"/>
              <w:ind w:left="24"/>
              <w:rPr>
                <w:rFonts w:ascii="TH SarabunPSK" w:hAnsi="TH SarabunPSK" w:cs="TH SarabunPSK"/>
                <w:b/>
                <w:bCs/>
                <w:sz w:val="32"/>
                <w:szCs w:val="32"/>
                <w:cs/>
              </w:rPr>
            </w:pPr>
            <w:r w:rsidRPr="00EF2DB8">
              <w:rPr>
                <w:rFonts w:ascii="TH SarabunPSK" w:hAnsi="TH SarabunPSK" w:cs="TH SarabunPSK" w:hint="cs"/>
                <w:b/>
                <w:bCs/>
                <w:sz w:val="32"/>
                <w:szCs w:val="32"/>
                <w:cs/>
              </w:rPr>
              <w:t>5.หลักสูตรการเรียนการสอน การประเมินผลผู้เรียน</w:t>
            </w:r>
          </w:p>
        </w:tc>
        <w:tc>
          <w:tcPr>
            <w:tcW w:w="2571" w:type="dxa"/>
          </w:tcPr>
          <w:p w:rsidR="00DE3049" w:rsidRPr="00EF2DB8" w:rsidRDefault="00DE3049" w:rsidP="006427CC">
            <w:pPr>
              <w:tabs>
                <w:tab w:val="left" w:pos="0"/>
              </w:tabs>
              <w:rPr>
                <w:rFonts w:ascii="TH SarabunPSK" w:hAnsi="TH SarabunPSK" w:cs="TH SarabunPSK"/>
                <w:sz w:val="32"/>
                <w:szCs w:val="32"/>
              </w:rPr>
            </w:pPr>
            <w:r w:rsidRPr="00EF2DB8">
              <w:rPr>
                <w:rFonts w:ascii="TH SarabunPSK" w:hAnsi="TH SarabunPSK" w:cs="TH SarabunPSK" w:hint="cs"/>
                <w:sz w:val="32"/>
                <w:szCs w:val="32"/>
                <w:cs/>
              </w:rPr>
              <w:t xml:space="preserve">ผลลัพธ์การเรียนรู้ </w:t>
            </w:r>
            <w:r w:rsidRPr="00EF2DB8">
              <w:rPr>
                <w:rFonts w:ascii="TH SarabunPSK" w:hAnsi="TH SarabunPSK" w:cs="TH SarabunPSK"/>
                <w:sz w:val="32"/>
                <w:szCs w:val="32"/>
              </w:rPr>
              <w:t xml:space="preserve">Soft skills </w:t>
            </w:r>
            <w:r w:rsidRPr="00EF2DB8">
              <w:rPr>
                <w:rFonts w:ascii="TH SarabunPSK" w:hAnsi="TH SarabunPSK" w:cs="TH SarabunPSK" w:hint="cs"/>
                <w:sz w:val="32"/>
                <w:szCs w:val="32"/>
                <w:cs/>
              </w:rPr>
              <w:t>ตามอัตลักษณ์บัณฑิตมหาวิทยาลัยวลัยลักษณ์</w:t>
            </w:r>
          </w:p>
        </w:tc>
        <w:tc>
          <w:tcPr>
            <w:tcW w:w="2630" w:type="dxa"/>
          </w:tcPr>
          <w:p w:rsidR="00DE3049" w:rsidRPr="00EF2DB8" w:rsidRDefault="00DE3049" w:rsidP="006427CC">
            <w:pPr>
              <w:tabs>
                <w:tab w:val="left" w:pos="0"/>
              </w:tabs>
              <w:rPr>
                <w:rFonts w:ascii="TH SarabunPSK" w:hAnsi="TH SarabunPSK" w:cs="TH SarabunPSK"/>
                <w:sz w:val="32"/>
                <w:szCs w:val="32"/>
              </w:rPr>
            </w:pPr>
            <w:r w:rsidRPr="00EF2DB8">
              <w:rPr>
                <w:rFonts w:ascii="TH SarabunPSK" w:hAnsi="TH SarabunPSK" w:cs="TH SarabunPSK" w:hint="cs"/>
                <w:sz w:val="32"/>
                <w:szCs w:val="32"/>
                <w:cs/>
              </w:rPr>
              <w:t>- เป็นไปตามที่ระบุใน เล่ม มคอ.2</w:t>
            </w:r>
          </w:p>
        </w:tc>
        <w:tc>
          <w:tcPr>
            <w:tcW w:w="2340" w:type="dxa"/>
          </w:tcPr>
          <w:p w:rsidR="00DE3049" w:rsidRPr="00EF2DB8" w:rsidRDefault="00DE3049" w:rsidP="006427CC">
            <w:pPr>
              <w:tabs>
                <w:tab w:val="left" w:pos="0"/>
              </w:tabs>
              <w:rPr>
                <w:rFonts w:ascii="TH SarabunPSK" w:hAnsi="TH SarabunPSK" w:cs="TH SarabunPSK"/>
                <w:sz w:val="32"/>
                <w:szCs w:val="32"/>
              </w:rPr>
            </w:pPr>
            <w:r w:rsidRPr="00EF2DB8">
              <w:rPr>
                <w:rFonts w:ascii="TH SarabunPSK" w:hAnsi="TH SarabunPSK" w:cs="TH SarabunPSK" w:hint="cs"/>
                <w:sz w:val="32"/>
                <w:szCs w:val="32"/>
                <w:cs/>
              </w:rPr>
              <w:t>- อาจารย์ผู้รับผิดชอบ</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รายวิชา</w:t>
            </w:r>
          </w:p>
          <w:p w:rsidR="00DE3049" w:rsidRPr="00EF2DB8" w:rsidRDefault="00DE3049" w:rsidP="006427CC">
            <w:pPr>
              <w:tabs>
                <w:tab w:val="left" w:pos="0"/>
              </w:tabs>
              <w:rPr>
                <w:rFonts w:ascii="TH SarabunPSK" w:hAnsi="TH SarabunPSK" w:cs="TH SarabunPSK"/>
                <w:sz w:val="32"/>
                <w:szCs w:val="32"/>
              </w:rPr>
            </w:pPr>
            <w:r w:rsidRPr="00EF2DB8">
              <w:rPr>
                <w:rFonts w:ascii="TH SarabunPSK" w:hAnsi="TH SarabunPSK" w:cs="TH SarabunPSK" w:hint="cs"/>
                <w:sz w:val="32"/>
                <w:szCs w:val="32"/>
                <w:cs/>
              </w:rPr>
              <w:t>- คณะกรรมการวิชาการ</w:t>
            </w:r>
          </w:p>
          <w:p w:rsidR="00DE3049" w:rsidRPr="00EF2DB8" w:rsidRDefault="00DE3049" w:rsidP="006427CC">
            <w:pPr>
              <w:tabs>
                <w:tab w:val="left" w:pos="0"/>
              </w:tabs>
              <w:rPr>
                <w:rFonts w:ascii="TH SarabunPSK" w:hAnsi="TH SarabunPSK" w:cs="TH SarabunPSK"/>
                <w:sz w:val="32"/>
                <w:szCs w:val="32"/>
                <w:cs/>
              </w:rPr>
            </w:pPr>
            <w:r w:rsidRPr="00EF2DB8">
              <w:rPr>
                <w:rFonts w:ascii="TH SarabunPSK" w:hAnsi="TH SarabunPSK" w:cs="TH SarabunPSK" w:hint="cs"/>
                <w:sz w:val="32"/>
                <w:szCs w:val="32"/>
                <w:cs/>
              </w:rPr>
              <w:t>-หัวหน้าสาขาวิชา</w:t>
            </w:r>
          </w:p>
        </w:tc>
        <w:tc>
          <w:tcPr>
            <w:tcW w:w="2070" w:type="dxa"/>
          </w:tcPr>
          <w:p w:rsidR="00DE3049" w:rsidRPr="00EF2DB8" w:rsidRDefault="00DE3049" w:rsidP="006427CC">
            <w:pPr>
              <w:tabs>
                <w:tab w:val="left" w:pos="0"/>
              </w:tabs>
              <w:rPr>
                <w:rFonts w:ascii="TH SarabunPSK" w:hAnsi="TH SarabunPSK" w:cs="TH SarabunPSK"/>
                <w:sz w:val="32"/>
                <w:szCs w:val="32"/>
                <w:cs/>
              </w:rPr>
            </w:pPr>
            <w:r w:rsidRPr="00EF2DB8">
              <w:rPr>
                <w:rFonts w:ascii="TH SarabunPSK" w:hAnsi="TH SarabunPSK" w:cs="TH SarabunPSK" w:hint="cs"/>
                <w:sz w:val="32"/>
                <w:szCs w:val="32"/>
                <w:cs/>
              </w:rPr>
              <w:t>- คณะกรรมการประจำ สำนักวิชา</w:t>
            </w:r>
          </w:p>
        </w:tc>
        <w:tc>
          <w:tcPr>
            <w:tcW w:w="1620" w:type="dxa"/>
          </w:tcPr>
          <w:p w:rsidR="00DE3049" w:rsidRPr="00EF2DB8" w:rsidRDefault="00DE3049" w:rsidP="006427CC">
            <w:pPr>
              <w:tabs>
                <w:tab w:val="left" w:pos="0"/>
              </w:tabs>
              <w:rPr>
                <w:rFonts w:ascii="TH SarabunPSK" w:hAnsi="TH SarabunPSK" w:cs="TH SarabunPSK"/>
                <w:sz w:val="32"/>
                <w:szCs w:val="32"/>
              </w:rPr>
            </w:pPr>
            <w:r w:rsidRPr="00EF2DB8">
              <w:rPr>
                <w:rFonts w:ascii="TH SarabunPSK" w:hAnsi="TH SarabunPSK" w:cs="TH SarabunPSK" w:hint="cs"/>
                <w:sz w:val="32"/>
                <w:szCs w:val="32"/>
                <w:cs/>
              </w:rPr>
              <w:t>- เป็นไปตามที่ระบุใน เล่ม มคอ.2</w:t>
            </w:r>
          </w:p>
        </w:tc>
      </w:tr>
      <w:tr w:rsidR="00EF2DB8" w:rsidRPr="00EF2DB8" w:rsidTr="006427CC">
        <w:tc>
          <w:tcPr>
            <w:tcW w:w="2084" w:type="dxa"/>
          </w:tcPr>
          <w:p w:rsidR="00DE3049" w:rsidRPr="00EF2DB8" w:rsidRDefault="00DE3049" w:rsidP="00A4336D">
            <w:pPr>
              <w:pStyle w:val="ListParagraph"/>
              <w:ind w:left="24"/>
              <w:rPr>
                <w:rFonts w:ascii="TH SarabunPSK" w:hAnsi="TH SarabunPSK" w:cs="TH SarabunPSK"/>
                <w:b/>
                <w:bCs/>
                <w:sz w:val="32"/>
                <w:szCs w:val="32"/>
                <w:cs/>
              </w:rPr>
            </w:pPr>
            <w:r w:rsidRPr="00EF2DB8">
              <w:rPr>
                <w:rFonts w:ascii="TH SarabunPSK" w:hAnsi="TH SarabunPSK" w:cs="TH SarabunPSK" w:hint="cs"/>
                <w:b/>
                <w:bCs/>
                <w:sz w:val="32"/>
                <w:szCs w:val="32"/>
                <w:cs/>
              </w:rPr>
              <w:t>6.สิ่งสนับสนุนการเรียนรู้</w:t>
            </w:r>
          </w:p>
        </w:tc>
        <w:tc>
          <w:tcPr>
            <w:tcW w:w="2571" w:type="dxa"/>
          </w:tcPr>
          <w:p w:rsidR="00DE3049" w:rsidRPr="00EF2DB8" w:rsidRDefault="00DE3049" w:rsidP="006427CC">
            <w:pPr>
              <w:tabs>
                <w:tab w:val="left" w:pos="0"/>
              </w:tabs>
              <w:rPr>
                <w:rFonts w:ascii="TH SarabunPSK" w:hAnsi="TH SarabunPSK" w:cs="TH SarabunPSK"/>
                <w:sz w:val="32"/>
                <w:szCs w:val="32"/>
              </w:rPr>
            </w:pPr>
            <w:r w:rsidRPr="00EF2DB8">
              <w:rPr>
                <w:rFonts w:ascii="TH SarabunPSK" w:hAnsi="TH SarabunPSK" w:cs="TH SarabunPSK" w:hint="cs"/>
                <w:sz w:val="32"/>
                <w:szCs w:val="32"/>
                <w:cs/>
              </w:rPr>
              <w:t>- จำนวนเพียงพอ พร้อมใช้งานต่อผู้เรียน</w:t>
            </w:r>
          </w:p>
          <w:p w:rsidR="00DE3049" w:rsidRPr="00EF2DB8" w:rsidRDefault="00DE3049" w:rsidP="006427CC">
            <w:pPr>
              <w:tabs>
                <w:tab w:val="left" w:pos="0"/>
              </w:tabs>
              <w:rPr>
                <w:rFonts w:ascii="TH SarabunPSK" w:hAnsi="TH SarabunPSK" w:cs="TH SarabunPSK"/>
                <w:sz w:val="32"/>
                <w:szCs w:val="32"/>
                <w:cs/>
              </w:rPr>
            </w:pPr>
            <w:r w:rsidRPr="00EF2DB8">
              <w:rPr>
                <w:rFonts w:ascii="TH SarabunPSK" w:hAnsi="TH SarabunPSK" w:cs="TH SarabunPSK" w:hint="cs"/>
                <w:sz w:val="32"/>
                <w:szCs w:val="32"/>
                <w:cs/>
              </w:rPr>
              <w:t>- ความทันสมัย</w:t>
            </w:r>
          </w:p>
        </w:tc>
        <w:tc>
          <w:tcPr>
            <w:tcW w:w="2630" w:type="dxa"/>
          </w:tcPr>
          <w:p w:rsidR="00DE3049" w:rsidRPr="00EF2DB8" w:rsidRDefault="00DE3049" w:rsidP="006427CC">
            <w:pPr>
              <w:tabs>
                <w:tab w:val="left" w:pos="0"/>
              </w:tabs>
              <w:rPr>
                <w:rFonts w:ascii="TH SarabunPSK" w:hAnsi="TH SarabunPSK" w:cs="TH SarabunPSK"/>
                <w:sz w:val="32"/>
                <w:szCs w:val="32"/>
              </w:rPr>
            </w:pPr>
            <w:r w:rsidRPr="00EF2DB8">
              <w:rPr>
                <w:rFonts w:ascii="TH SarabunPSK" w:hAnsi="TH SarabunPSK" w:cs="TH SarabunPSK" w:hint="cs"/>
                <w:sz w:val="32"/>
                <w:szCs w:val="32"/>
                <w:cs/>
              </w:rPr>
              <w:t>- แบบประเมินความพร้อมใช้งานและความเพียงพอ</w:t>
            </w:r>
          </w:p>
          <w:p w:rsidR="00DE3049" w:rsidRPr="00EF2DB8" w:rsidRDefault="00DE3049" w:rsidP="006427CC">
            <w:pPr>
              <w:tabs>
                <w:tab w:val="left" w:pos="0"/>
              </w:tabs>
              <w:rPr>
                <w:rFonts w:ascii="TH SarabunPSK" w:hAnsi="TH SarabunPSK" w:cs="TH SarabunPSK"/>
                <w:sz w:val="32"/>
                <w:szCs w:val="32"/>
                <w:cs/>
              </w:rPr>
            </w:pPr>
            <w:r w:rsidRPr="00EF2DB8">
              <w:rPr>
                <w:rFonts w:ascii="TH SarabunPSK" w:hAnsi="TH SarabunPSK" w:cs="TH SarabunPSK" w:hint="cs"/>
                <w:sz w:val="32"/>
                <w:szCs w:val="32"/>
                <w:cs/>
              </w:rPr>
              <w:t>- กระบวนการสรรหาสิ่งสนับสนุนการเรียนรู้</w:t>
            </w:r>
          </w:p>
        </w:tc>
        <w:tc>
          <w:tcPr>
            <w:tcW w:w="2340" w:type="dxa"/>
          </w:tcPr>
          <w:p w:rsidR="00DE3049" w:rsidRPr="00EF2DB8" w:rsidRDefault="00DE3049" w:rsidP="006427CC">
            <w:pPr>
              <w:tabs>
                <w:tab w:val="left" w:pos="0"/>
              </w:tabs>
              <w:rPr>
                <w:rFonts w:ascii="TH SarabunPSK" w:hAnsi="TH SarabunPSK" w:cs="TH SarabunPSK"/>
                <w:sz w:val="32"/>
                <w:szCs w:val="32"/>
                <w:cs/>
              </w:rPr>
            </w:pPr>
            <w:r w:rsidRPr="00EF2DB8">
              <w:rPr>
                <w:rFonts w:ascii="TH SarabunPSK" w:hAnsi="TH SarabunPSK" w:cs="TH SarabunPSK" w:hint="cs"/>
                <w:sz w:val="32"/>
                <w:szCs w:val="32"/>
                <w:cs/>
              </w:rPr>
              <w:t>- อาจารย์และเจ้าหน้าที่</w:t>
            </w:r>
          </w:p>
        </w:tc>
        <w:tc>
          <w:tcPr>
            <w:tcW w:w="2070" w:type="dxa"/>
          </w:tcPr>
          <w:p w:rsidR="00DE3049" w:rsidRPr="00EF2DB8" w:rsidRDefault="00DE3049" w:rsidP="006427CC">
            <w:pPr>
              <w:tabs>
                <w:tab w:val="left" w:pos="0"/>
              </w:tabs>
              <w:rPr>
                <w:rFonts w:ascii="TH SarabunPSK" w:hAnsi="TH SarabunPSK" w:cs="TH SarabunPSK"/>
                <w:sz w:val="32"/>
                <w:szCs w:val="32"/>
              </w:rPr>
            </w:pPr>
            <w:r w:rsidRPr="00EF2DB8">
              <w:rPr>
                <w:rFonts w:ascii="TH SarabunPSK" w:hAnsi="TH SarabunPSK" w:cs="TH SarabunPSK" w:hint="cs"/>
                <w:sz w:val="32"/>
                <w:szCs w:val="32"/>
                <w:cs/>
              </w:rPr>
              <w:t>- ผู้ช่วยคณบดีฝ่ายกิจการนักศึกษา</w:t>
            </w:r>
          </w:p>
          <w:p w:rsidR="00DE3049" w:rsidRPr="00EF2DB8" w:rsidRDefault="00DE3049" w:rsidP="006427CC">
            <w:pPr>
              <w:tabs>
                <w:tab w:val="left" w:pos="0"/>
              </w:tabs>
              <w:rPr>
                <w:rFonts w:ascii="TH SarabunPSK" w:hAnsi="TH SarabunPSK" w:cs="TH SarabunPSK"/>
                <w:sz w:val="32"/>
                <w:szCs w:val="32"/>
                <w:cs/>
              </w:rPr>
            </w:pPr>
          </w:p>
        </w:tc>
        <w:tc>
          <w:tcPr>
            <w:tcW w:w="1620" w:type="dxa"/>
          </w:tcPr>
          <w:p w:rsidR="00DE3049" w:rsidRPr="00EF2DB8" w:rsidRDefault="00DE3049" w:rsidP="006427CC">
            <w:pPr>
              <w:tabs>
                <w:tab w:val="left" w:pos="0"/>
              </w:tabs>
              <w:rPr>
                <w:rFonts w:ascii="TH SarabunPSK" w:hAnsi="TH SarabunPSK" w:cs="TH SarabunPSK"/>
                <w:sz w:val="32"/>
                <w:szCs w:val="32"/>
              </w:rPr>
            </w:pPr>
            <w:r w:rsidRPr="00EF2DB8">
              <w:rPr>
                <w:rFonts w:ascii="TH SarabunPSK" w:hAnsi="TH SarabunPSK" w:cs="TH SarabunPSK" w:hint="cs"/>
                <w:sz w:val="32"/>
                <w:szCs w:val="32"/>
                <w:cs/>
              </w:rPr>
              <w:t>ปีการศึกษาละ</w:t>
            </w:r>
          </w:p>
          <w:p w:rsidR="00DE3049" w:rsidRPr="00EF2DB8" w:rsidRDefault="00DE3049" w:rsidP="006427CC">
            <w:pPr>
              <w:tabs>
                <w:tab w:val="left" w:pos="0"/>
              </w:tabs>
              <w:rPr>
                <w:rFonts w:ascii="TH SarabunPSK" w:hAnsi="TH SarabunPSK" w:cs="TH SarabunPSK"/>
                <w:sz w:val="32"/>
                <w:szCs w:val="32"/>
                <w:cs/>
              </w:rPr>
            </w:pPr>
            <w:r w:rsidRPr="00EF2DB8">
              <w:rPr>
                <w:rFonts w:ascii="TH SarabunPSK" w:hAnsi="TH SarabunPSK" w:cs="TH SarabunPSK"/>
                <w:sz w:val="32"/>
                <w:szCs w:val="32"/>
                <w:cs/>
              </w:rPr>
              <w:t xml:space="preserve">1 </w:t>
            </w:r>
            <w:r w:rsidRPr="00EF2DB8">
              <w:rPr>
                <w:rFonts w:ascii="TH SarabunPSK" w:hAnsi="TH SarabunPSK" w:cs="TH SarabunPSK" w:hint="cs"/>
                <w:sz w:val="32"/>
                <w:szCs w:val="32"/>
                <w:cs/>
              </w:rPr>
              <w:t>ครั้ง</w:t>
            </w:r>
          </w:p>
        </w:tc>
      </w:tr>
      <w:tr w:rsidR="00EF2DB8" w:rsidRPr="00EF2DB8" w:rsidTr="000A2785">
        <w:tc>
          <w:tcPr>
            <w:tcW w:w="13315" w:type="dxa"/>
            <w:gridSpan w:val="6"/>
          </w:tcPr>
          <w:p w:rsidR="00DE3049" w:rsidRPr="00EF2DB8" w:rsidRDefault="00DE3049" w:rsidP="00DE3049">
            <w:pPr>
              <w:tabs>
                <w:tab w:val="left" w:pos="0"/>
              </w:tabs>
              <w:rPr>
                <w:rFonts w:ascii="TH SarabunPSK" w:hAnsi="TH SarabunPSK" w:cs="TH SarabunPSK"/>
                <w:sz w:val="32"/>
                <w:szCs w:val="32"/>
                <w:cs/>
              </w:rPr>
            </w:pPr>
            <w:r w:rsidRPr="00EF2DB8">
              <w:rPr>
                <w:rFonts w:ascii="TH SarabunPSK" w:hAnsi="TH SarabunPSK" w:cs="TH SarabunPSK" w:hint="cs"/>
                <w:sz w:val="32"/>
                <w:szCs w:val="32"/>
                <w:cs/>
              </w:rPr>
              <w:t>หมายเหตุ</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ผู้รับผิดชอบหลักสูตรและผู้ตรวจสอบต้องไม่ใช่คนเดียวกัน</w:t>
            </w:r>
          </w:p>
        </w:tc>
      </w:tr>
    </w:tbl>
    <w:p w:rsidR="00290F9C" w:rsidRPr="00EF2DB8" w:rsidRDefault="00290F9C" w:rsidP="002B58AA">
      <w:pPr>
        <w:tabs>
          <w:tab w:val="left" w:pos="0"/>
        </w:tabs>
        <w:spacing w:after="0" w:line="240" w:lineRule="auto"/>
        <w:jc w:val="thaiDistribute"/>
        <w:rPr>
          <w:rFonts w:ascii="TH SarabunPSK" w:hAnsi="TH SarabunPSK" w:cs="TH SarabunPSK"/>
          <w:sz w:val="32"/>
          <w:szCs w:val="32"/>
          <w:cs/>
        </w:rPr>
        <w:sectPr w:rsidR="00290F9C" w:rsidRPr="00EF2DB8" w:rsidSect="000A2785">
          <w:pgSz w:w="16838" w:h="11906" w:orient="landscape"/>
          <w:pgMar w:top="2160" w:right="2160" w:bottom="1440" w:left="1440" w:header="706" w:footer="706" w:gutter="0"/>
          <w:cols w:space="720"/>
        </w:sectPr>
      </w:pPr>
    </w:p>
    <w:p w:rsidR="00290F9C" w:rsidRPr="00EF2DB8" w:rsidRDefault="00833C9D" w:rsidP="00833C9D">
      <w:pPr>
        <w:tabs>
          <w:tab w:val="left" w:pos="0"/>
        </w:tabs>
        <w:spacing w:after="0" w:line="240" w:lineRule="auto"/>
        <w:jc w:val="thaiDistribute"/>
        <w:rPr>
          <w:rFonts w:ascii="TH SarabunPSK" w:hAnsi="TH SarabunPSK" w:cs="TH SarabunPSK"/>
          <w:b/>
          <w:bCs/>
          <w:sz w:val="32"/>
          <w:szCs w:val="32"/>
        </w:rPr>
      </w:pPr>
      <w:r w:rsidRPr="00EF2DB8">
        <w:rPr>
          <w:rFonts w:ascii="TH SarabunPSK" w:hAnsi="TH SarabunPSK" w:cs="TH SarabunPSK"/>
          <w:b/>
          <w:bCs/>
          <w:sz w:val="32"/>
          <w:szCs w:val="32"/>
        </w:rPr>
        <w:t>3</w:t>
      </w:r>
      <w:r w:rsidRPr="00EF2DB8">
        <w:rPr>
          <w:rFonts w:ascii="TH SarabunPSK" w:hAnsi="TH SarabunPSK" w:cs="TH SarabunPSK"/>
          <w:b/>
          <w:bCs/>
          <w:sz w:val="32"/>
          <w:szCs w:val="32"/>
          <w:cs/>
        </w:rPr>
        <w:t xml:space="preserve">. </w:t>
      </w:r>
      <w:r w:rsidR="00290F9C" w:rsidRPr="00EF2DB8">
        <w:rPr>
          <w:rFonts w:ascii="TH SarabunPSK" w:hAnsi="TH SarabunPSK" w:cs="TH SarabunPSK" w:hint="cs"/>
          <w:b/>
          <w:bCs/>
          <w:sz w:val="32"/>
          <w:szCs w:val="32"/>
          <w:cs/>
        </w:rPr>
        <w:t xml:space="preserve">การบริหารความเสี่ยง </w:t>
      </w:r>
    </w:p>
    <w:p w:rsidR="00C56BE9" w:rsidRPr="00EF2DB8" w:rsidRDefault="00290F9C" w:rsidP="002B58AA">
      <w:p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rPr>
        <w:tab/>
      </w:r>
      <w:r w:rsidR="00C56BE9" w:rsidRPr="00EF2DB8">
        <w:rPr>
          <w:rFonts w:ascii="TH SarabunPSK" w:hAnsi="TH SarabunPSK" w:cs="TH SarabunPSK" w:hint="cs"/>
          <w:b/>
          <w:bCs/>
          <w:sz w:val="32"/>
          <w:szCs w:val="32"/>
          <w:cs/>
        </w:rPr>
        <w:t>ความเสี่ยง</w:t>
      </w:r>
      <w:r w:rsidR="00C56BE9" w:rsidRPr="00EF2DB8">
        <w:rPr>
          <w:rFonts w:ascii="TH SarabunPSK" w:hAnsi="TH SarabunPSK" w:cs="TH SarabunPSK"/>
          <w:sz w:val="32"/>
          <w:szCs w:val="32"/>
          <w:cs/>
        </w:rPr>
        <w:t xml:space="preserve"> </w:t>
      </w:r>
      <w:r w:rsidR="00C56BE9" w:rsidRPr="00EF2DB8">
        <w:rPr>
          <w:rFonts w:ascii="TH SarabunPSK" w:hAnsi="TH SarabunPSK" w:cs="TH SarabunPSK" w:hint="cs"/>
          <w:sz w:val="32"/>
          <w:szCs w:val="32"/>
          <w:cs/>
        </w:rPr>
        <w:t>คือ</w:t>
      </w:r>
      <w:r w:rsidR="00C56BE9" w:rsidRPr="00EF2DB8">
        <w:rPr>
          <w:rFonts w:ascii="TH SarabunPSK" w:hAnsi="TH SarabunPSK" w:cs="TH SarabunPSK"/>
          <w:sz w:val="32"/>
          <w:szCs w:val="32"/>
          <w:cs/>
        </w:rPr>
        <w:t xml:space="preserve"> </w:t>
      </w:r>
      <w:r w:rsidR="00C56BE9" w:rsidRPr="00EF2DB8">
        <w:rPr>
          <w:rFonts w:ascii="TH SarabunPSK" w:hAnsi="TH SarabunPSK" w:cs="TH SarabunPSK" w:hint="cs"/>
          <w:sz w:val="32"/>
          <w:szCs w:val="32"/>
          <w:cs/>
        </w:rPr>
        <w:t>เหตุการณ์หรือปัจจัยที่อยู่นอกเหนือการควบคุมที่อาจเกิดขึ้นในอนาคตและส่งผลทำให้การดำเนินงานของสำนักวิชาไม่ประสบความสำเร็จตามวัตถุประสงค์และเป้าหมาย</w:t>
      </w:r>
      <w:r w:rsidR="00C56BE9" w:rsidRPr="00EF2DB8">
        <w:rPr>
          <w:rFonts w:ascii="TH SarabunPSK" w:hAnsi="TH SarabunPSK" w:cs="TH SarabunPSK"/>
          <w:sz w:val="32"/>
          <w:szCs w:val="32"/>
          <w:cs/>
        </w:rPr>
        <w:t xml:space="preserve"> </w:t>
      </w:r>
      <w:r w:rsidR="00C56BE9" w:rsidRPr="00EF2DB8">
        <w:rPr>
          <w:rFonts w:ascii="TH SarabunPSK" w:hAnsi="TH SarabunPSK" w:cs="TH SarabunPSK" w:hint="cs"/>
          <w:sz w:val="32"/>
          <w:szCs w:val="32"/>
          <w:cs/>
        </w:rPr>
        <w:t>ทั้งในด้านยุทธศาสตร์</w:t>
      </w:r>
      <w:r w:rsidR="00C56BE9" w:rsidRPr="00EF2DB8">
        <w:rPr>
          <w:rFonts w:ascii="TH SarabunPSK" w:hAnsi="TH SarabunPSK" w:cs="TH SarabunPSK"/>
          <w:sz w:val="32"/>
          <w:szCs w:val="32"/>
          <w:cs/>
        </w:rPr>
        <w:t xml:space="preserve"> </w:t>
      </w:r>
      <w:r w:rsidR="00C56BE9" w:rsidRPr="00EF2DB8">
        <w:rPr>
          <w:rFonts w:ascii="TH SarabunPSK" w:hAnsi="TH SarabunPSK" w:cs="TH SarabunPSK" w:hint="cs"/>
          <w:sz w:val="32"/>
          <w:szCs w:val="32"/>
          <w:cs/>
        </w:rPr>
        <w:t>การปฏิบัติงาน</w:t>
      </w:r>
      <w:r w:rsidR="00C56BE9" w:rsidRPr="00EF2DB8">
        <w:rPr>
          <w:rFonts w:ascii="TH SarabunPSK" w:hAnsi="TH SarabunPSK" w:cs="TH SarabunPSK"/>
          <w:sz w:val="32"/>
          <w:szCs w:val="32"/>
          <w:cs/>
        </w:rPr>
        <w:t xml:space="preserve"> </w:t>
      </w:r>
      <w:r w:rsidR="00C56BE9" w:rsidRPr="00EF2DB8">
        <w:rPr>
          <w:rFonts w:ascii="TH SarabunPSK" w:hAnsi="TH SarabunPSK" w:cs="TH SarabunPSK" w:hint="cs"/>
          <w:sz w:val="32"/>
          <w:szCs w:val="32"/>
          <w:cs/>
        </w:rPr>
        <w:t>การเงิน</w:t>
      </w:r>
      <w:r w:rsidR="00C56BE9" w:rsidRPr="00EF2DB8">
        <w:rPr>
          <w:rFonts w:ascii="TH SarabunPSK" w:hAnsi="TH SarabunPSK" w:cs="TH SarabunPSK"/>
          <w:sz w:val="32"/>
          <w:szCs w:val="32"/>
          <w:cs/>
        </w:rPr>
        <w:t xml:space="preserve"> </w:t>
      </w:r>
      <w:r w:rsidR="00C56BE9" w:rsidRPr="00EF2DB8">
        <w:rPr>
          <w:rFonts w:ascii="TH SarabunPSK" w:hAnsi="TH SarabunPSK" w:cs="TH SarabunPSK" w:hint="cs"/>
          <w:sz w:val="32"/>
          <w:szCs w:val="32"/>
          <w:cs/>
        </w:rPr>
        <w:t>และการบริหาร</w:t>
      </w:r>
      <w:r w:rsidR="00C56BE9" w:rsidRPr="00EF2DB8">
        <w:rPr>
          <w:rFonts w:ascii="TH SarabunPSK" w:hAnsi="TH SarabunPSK" w:cs="TH SarabunPSK"/>
          <w:sz w:val="32"/>
          <w:szCs w:val="32"/>
          <w:cs/>
        </w:rPr>
        <w:t xml:space="preserve"> </w:t>
      </w:r>
      <w:r w:rsidR="00C56BE9" w:rsidRPr="00EF2DB8">
        <w:rPr>
          <w:rFonts w:ascii="TH SarabunPSK" w:hAnsi="TH SarabunPSK" w:cs="TH SarabunPSK" w:hint="cs"/>
          <w:sz w:val="32"/>
          <w:szCs w:val="32"/>
          <w:cs/>
        </w:rPr>
        <w:t>รวมถึงมีผลต่อคุณภาพการจัดการเรียนการสอนรายวิชาการศึกษาทั่วไปและความยั่งยืนของสำนักวิชา</w:t>
      </w:r>
      <w:r w:rsidR="00C56BE9" w:rsidRPr="00EF2DB8">
        <w:rPr>
          <w:rFonts w:ascii="TH SarabunPSK" w:hAnsi="TH SarabunPSK" w:cs="TH SarabunPSK"/>
          <w:sz w:val="32"/>
          <w:szCs w:val="32"/>
          <w:cs/>
        </w:rPr>
        <w:t xml:space="preserve"> </w:t>
      </w:r>
      <w:r w:rsidR="00C56BE9" w:rsidRPr="00EF2DB8">
        <w:rPr>
          <w:rFonts w:ascii="TH SarabunPSK" w:hAnsi="TH SarabunPSK" w:cs="TH SarabunPSK" w:hint="cs"/>
          <w:sz w:val="32"/>
          <w:szCs w:val="32"/>
          <w:cs/>
        </w:rPr>
        <w:t>ความเสี่ยงของสำนักวิชาในฐานะหน่วยงานให้บริการการสอน</w:t>
      </w:r>
      <w:r w:rsidR="00C56BE9" w:rsidRPr="00EF2DB8">
        <w:rPr>
          <w:rFonts w:ascii="TH SarabunPSK" w:hAnsi="TH SarabunPSK" w:cs="TH SarabunPSK"/>
          <w:sz w:val="32"/>
          <w:szCs w:val="32"/>
          <w:cs/>
        </w:rPr>
        <w:t xml:space="preserve"> </w:t>
      </w:r>
      <w:r w:rsidR="00C56BE9" w:rsidRPr="00EF2DB8">
        <w:rPr>
          <w:rFonts w:ascii="TH SarabunPSK" w:hAnsi="TH SarabunPSK" w:cs="TH SarabunPSK" w:hint="cs"/>
          <w:sz w:val="32"/>
          <w:szCs w:val="32"/>
          <w:cs/>
        </w:rPr>
        <w:t>เช่น</w:t>
      </w:r>
      <w:r w:rsidR="00C56BE9" w:rsidRPr="00EF2DB8">
        <w:rPr>
          <w:rFonts w:ascii="TH SarabunPSK" w:hAnsi="TH SarabunPSK" w:cs="TH SarabunPSK"/>
          <w:sz w:val="32"/>
          <w:szCs w:val="32"/>
          <w:cs/>
        </w:rPr>
        <w:t xml:space="preserve"> </w:t>
      </w:r>
      <w:r w:rsidR="00C56BE9" w:rsidRPr="00EF2DB8">
        <w:rPr>
          <w:rFonts w:ascii="TH SarabunPSK" w:hAnsi="TH SarabunPSK" w:cs="TH SarabunPSK" w:hint="cs"/>
          <w:sz w:val="32"/>
          <w:szCs w:val="32"/>
          <w:cs/>
        </w:rPr>
        <w:t>การไม่สามารถให้บริการการสอนได้ตามความต้องการของหลักสูตรต่างๆ</w:t>
      </w:r>
      <w:r w:rsidR="00C56BE9" w:rsidRPr="00EF2DB8">
        <w:rPr>
          <w:rFonts w:ascii="TH SarabunPSK" w:hAnsi="TH SarabunPSK" w:cs="TH SarabunPSK"/>
          <w:sz w:val="32"/>
          <w:szCs w:val="32"/>
          <w:cs/>
        </w:rPr>
        <w:t xml:space="preserve"> </w:t>
      </w:r>
      <w:r w:rsidR="00C56BE9" w:rsidRPr="00EF2DB8">
        <w:rPr>
          <w:rFonts w:ascii="TH SarabunPSK" w:hAnsi="TH SarabunPSK" w:cs="TH SarabunPSK" w:hint="cs"/>
          <w:sz w:val="32"/>
          <w:szCs w:val="32"/>
          <w:cs/>
        </w:rPr>
        <w:t>หลักสูตรผู้ใช้บริการไม่พึงพอใจต่อคุณภาพการสอน</w:t>
      </w:r>
      <w:r w:rsidR="00C56BE9" w:rsidRPr="00EF2DB8">
        <w:rPr>
          <w:rFonts w:ascii="TH SarabunPSK" w:hAnsi="TH SarabunPSK" w:cs="TH SarabunPSK"/>
          <w:sz w:val="32"/>
          <w:szCs w:val="32"/>
          <w:cs/>
        </w:rPr>
        <w:t xml:space="preserve"> </w:t>
      </w:r>
      <w:r w:rsidR="00C56BE9" w:rsidRPr="00EF2DB8">
        <w:rPr>
          <w:rFonts w:ascii="TH SarabunPSK" w:hAnsi="TH SarabunPSK" w:cs="TH SarabunPSK" w:hint="cs"/>
          <w:sz w:val="32"/>
          <w:szCs w:val="32"/>
          <w:cs/>
        </w:rPr>
        <w:t>อาจารย์มีจำนวนไม่เพียงพอหรือลาออกกลางคัน</w:t>
      </w:r>
      <w:r w:rsidR="00C56BE9" w:rsidRPr="00EF2DB8">
        <w:rPr>
          <w:rFonts w:ascii="TH SarabunPSK" w:hAnsi="TH SarabunPSK" w:cs="TH SarabunPSK"/>
          <w:sz w:val="32"/>
          <w:szCs w:val="32"/>
          <w:cs/>
        </w:rPr>
        <w:t xml:space="preserve"> </w:t>
      </w:r>
      <w:r w:rsidR="00C56BE9" w:rsidRPr="00EF2DB8">
        <w:rPr>
          <w:rFonts w:ascii="TH SarabunPSK" w:hAnsi="TH SarabunPSK" w:cs="TH SarabunPSK" w:hint="cs"/>
          <w:sz w:val="32"/>
          <w:szCs w:val="32"/>
          <w:cs/>
        </w:rPr>
        <w:t>เนื้อหารายวิชาล้าสมัยไม่ตอบโจทย์ความต้องการของตลาดแรงงาน</w:t>
      </w:r>
      <w:r w:rsidR="00C56BE9" w:rsidRPr="00EF2DB8">
        <w:rPr>
          <w:rFonts w:ascii="TH SarabunPSK" w:hAnsi="TH SarabunPSK" w:cs="TH SarabunPSK"/>
          <w:sz w:val="32"/>
          <w:szCs w:val="32"/>
          <w:cs/>
        </w:rPr>
        <w:t xml:space="preserve"> </w:t>
      </w:r>
      <w:r w:rsidR="00C56BE9" w:rsidRPr="00EF2DB8">
        <w:rPr>
          <w:rFonts w:ascii="TH SarabunPSK" w:hAnsi="TH SarabunPSK" w:cs="TH SarabunPSK" w:hint="cs"/>
          <w:sz w:val="32"/>
          <w:szCs w:val="32"/>
          <w:cs/>
        </w:rPr>
        <w:t>นักศึกษาที่เรียนรายวิชาการศึกษาทั่วไปไม่บรรลุผลลัพธ์การเรียนรู้ที่กำหนด</w:t>
      </w:r>
      <w:r w:rsidR="00C56BE9" w:rsidRPr="00EF2DB8">
        <w:rPr>
          <w:rFonts w:ascii="TH SarabunPSK" w:hAnsi="TH SarabunPSK" w:cs="TH SarabunPSK"/>
          <w:sz w:val="32"/>
          <w:szCs w:val="32"/>
          <w:cs/>
        </w:rPr>
        <w:t xml:space="preserve"> </w:t>
      </w:r>
      <w:r w:rsidR="00C56BE9" w:rsidRPr="00EF2DB8">
        <w:rPr>
          <w:rFonts w:ascii="TH SarabunPSK" w:hAnsi="TH SarabunPSK" w:cs="TH SarabunPSK" w:hint="cs"/>
          <w:sz w:val="32"/>
          <w:szCs w:val="32"/>
          <w:cs/>
        </w:rPr>
        <w:t>หรือนักศึกษาสอบตกหรือเรียนซ้ำจำนวนมาก</w:t>
      </w:r>
      <w:r w:rsidR="00C56BE9" w:rsidRPr="00EF2DB8">
        <w:rPr>
          <w:rFonts w:ascii="TH SarabunPSK" w:hAnsi="TH SarabunPSK" w:cs="TH SarabunPSK"/>
          <w:sz w:val="32"/>
          <w:szCs w:val="32"/>
          <w:cs/>
        </w:rPr>
        <w:t xml:space="preserve"> </w:t>
      </w:r>
      <w:r w:rsidR="00C56BE9" w:rsidRPr="00EF2DB8">
        <w:rPr>
          <w:rFonts w:ascii="TH SarabunPSK" w:hAnsi="TH SarabunPSK" w:cs="TH SarabunPSK" w:hint="cs"/>
          <w:sz w:val="32"/>
          <w:szCs w:val="32"/>
          <w:cs/>
        </w:rPr>
        <w:t>เป็นต้น</w:t>
      </w:r>
    </w:p>
    <w:p w:rsidR="00C56BE9" w:rsidRPr="00EF2DB8" w:rsidRDefault="00C56BE9" w:rsidP="002B58AA">
      <w:p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hint="cs"/>
          <w:b/>
          <w:bCs/>
          <w:sz w:val="32"/>
          <w:szCs w:val="32"/>
          <w:cs/>
        </w:rPr>
        <w:t>การบริหารความเสี่ยง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คือ</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กระบวนการดำเนินงานของสำนักวิชาที่เป็นระบบและต่อเนื่อง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เพื่อช่วยให้องค์กรลดโอกาสที่จะเกิดความเสียหายจากปัจจัยที่ควบคุมไม่ได้</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หรือลดระดับของความเสียหายที่อาจเกิดขึ้นในอนาคตให้อยู่ในระดับที่สำนักวิชายอมรับได้</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โดยคำนึงถึงการบรรลุวัตถุประสงค์และเป้าหมายของสำนักวิชาเป็นสำคัญ</w:t>
      </w:r>
    </w:p>
    <w:p w:rsidR="00C56BE9" w:rsidRPr="00EF2DB8" w:rsidRDefault="00C56BE9" w:rsidP="002B58AA">
      <w:p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cs/>
        </w:rPr>
        <w:tab/>
      </w:r>
      <w:r w:rsidRPr="00EF2DB8">
        <w:rPr>
          <w:rFonts w:ascii="TH SarabunPSK" w:hAnsi="TH SarabunPSK" w:cs="TH SarabunPSK" w:hint="cs"/>
          <w:sz w:val="32"/>
          <w:szCs w:val="32"/>
          <w:cs/>
        </w:rPr>
        <w:t>ในการจัดการเรียนการสอนรายวิชาการศึกษาทั่วไปซึ่งให้บริการแก่นักศึกษาจากหลักสูตรต่างๆ</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ทั่วมหาวิทยาลัย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สำนักวิชาพหุภาษาและการศึกษาทั่วไปได้คำนึงถึงความเสี่ยงต่างๆ</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ที่อาจเกิดขึ้นในการดำเนินงาน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และได้กำหนดแนวทางในการจัดการความเสี่ยงดังต่อไปนี้</w:t>
      </w:r>
    </w:p>
    <w:p w:rsidR="00290F9C" w:rsidRPr="00EF2DB8" w:rsidRDefault="00290F9C" w:rsidP="002B58AA">
      <w:p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sz w:val="32"/>
          <w:szCs w:val="32"/>
          <w:cs/>
        </w:rPr>
        <w:t xml:space="preserve"> </w:t>
      </w:r>
    </w:p>
    <w:p w:rsidR="00290F9C" w:rsidRPr="00EF2DB8" w:rsidRDefault="00290F9C" w:rsidP="002B58AA">
      <w:pPr>
        <w:tabs>
          <w:tab w:val="left" w:pos="0"/>
        </w:tabs>
        <w:spacing w:after="0" w:line="240" w:lineRule="auto"/>
        <w:rPr>
          <w:rFonts w:ascii="TH SarabunPSK" w:hAnsi="TH SarabunPSK" w:cs="TH SarabunPSK"/>
          <w:b/>
          <w:bCs/>
          <w:sz w:val="32"/>
          <w:szCs w:val="32"/>
        </w:rPr>
      </w:pPr>
      <w:r w:rsidRPr="00EF2DB8">
        <w:rPr>
          <w:rFonts w:ascii="TH SarabunPSK" w:hAnsi="TH SarabunPSK" w:cs="TH SarabunPSK"/>
          <w:b/>
          <w:bCs/>
          <w:sz w:val="32"/>
          <w:szCs w:val="32"/>
          <w:cs/>
        </w:rPr>
        <w:t>วิธีการป้องกันความเสี่ยง และการจัดการกับผลกระทบที่เกิดขึ้น</w:t>
      </w:r>
      <w:r w:rsidRPr="00EF2DB8">
        <w:rPr>
          <w:rFonts w:ascii="TH SarabunPSK" w:hAnsi="TH SarabunPSK" w:cs="TH SarabunPSK" w:hint="cs"/>
          <w:b/>
          <w:bCs/>
          <w:sz w:val="32"/>
          <w:szCs w:val="32"/>
          <w:cs/>
        </w:rPr>
        <w:t xml:space="preserve"> </w:t>
      </w:r>
    </w:p>
    <w:tbl>
      <w:tblPr>
        <w:tblStyle w:val="TableGrid"/>
        <w:tblW w:w="0" w:type="auto"/>
        <w:tblLook w:val="04A0" w:firstRow="1" w:lastRow="0" w:firstColumn="1" w:lastColumn="0" w:noHBand="0" w:noVBand="1"/>
      </w:tblPr>
      <w:tblGrid>
        <w:gridCol w:w="4136"/>
        <w:gridCol w:w="4160"/>
      </w:tblGrid>
      <w:tr w:rsidR="00EF2DB8" w:rsidRPr="00EF2DB8" w:rsidTr="00C56BE9">
        <w:trPr>
          <w:tblHeader/>
        </w:trPr>
        <w:tc>
          <w:tcPr>
            <w:tcW w:w="4136" w:type="dxa"/>
          </w:tcPr>
          <w:p w:rsidR="00C56BE9" w:rsidRPr="00EF2DB8" w:rsidRDefault="00C56BE9" w:rsidP="002B58AA">
            <w:pPr>
              <w:jc w:val="center"/>
              <w:rPr>
                <w:rFonts w:ascii="TH SarabunPSK" w:hAnsi="TH SarabunPSK" w:cs="TH SarabunPSK"/>
                <w:b/>
                <w:bCs/>
                <w:sz w:val="32"/>
                <w:szCs w:val="32"/>
                <w:cs/>
              </w:rPr>
            </w:pPr>
            <w:r w:rsidRPr="00EF2DB8">
              <w:rPr>
                <w:rFonts w:ascii="TH SarabunPSK" w:hAnsi="TH SarabunPSK" w:cs="TH SarabunPSK" w:hint="cs"/>
                <w:b/>
                <w:bCs/>
                <w:sz w:val="32"/>
                <w:szCs w:val="32"/>
                <w:cs/>
              </w:rPr>
              <w:t>ความเสี่ยง</w:t>
            </w:r>
          </w:p>
        </w:tc>
        <w:tc>
          <w:tcPr>
            <w:tcW w:w="4160" w:type="dxa"/>
          </w:tcPr>
          <w:p w:rsidR="00C56BE9" w:rsidRPr="00EF2DB8" w:rsidRDefault="00C56BE9" w:rsidP="002B58AA">
            <w:pPr>
              <w:jc w:val="center"/>
              <w:rPr>
                <w:rFonts w:ascii="TH SarabunPSK" w:hAnsi="TH SarabunPSK" w:cs="TH SarabunPSK"/>
                <w:b/>
                <w:bCs/>
                <w:sz w:val="32"/>
                <w:szCs w:val="32"/>
              </w:rPr>
            </w:pPr>
            <w:r w:rsidRPr="00EF2DB8">
              <w:rPr>
                <w:rFonts w:ascii="TH SarabunPSK" w:hAnsi="TH SarabunPSK" w:cs="TH SarabunPSK" w:hint="cs"/>
                <w:b/>
                <w:bCs/>
                <w:sz w:val="32"/>
                <w:szCs w:val="32"/>
                <w:cs/>
              </w:rPr>
              <w:t>การจัดการความเสี่ยง</w:t>
            </w:r>
          </w:p>
        </w:tc>
      </w:tr>
      <w:tr w:rsidR="00EF2DB8" w:rsidRPr="00EF2DB8" w:rsidTr="006427CC">
        <w:tc>
          <w:tcPr>
            <w:tcW w:w="4136" w:type="dxa"/>
          </w:tcPr>
          <w:p w:rsidR="00C56BE9" w:rsidRPr="00EF2DB8" w:rsidRDefault="00C56BE9" w:rsidP="006427CC">
            <w:pPr>
              <w:rPr>
                <w:rFonts w:ascii="TH SarabunPSK" w:hAnsi="TH SarabunPSK" w:cs="TH SarabunPSK"/>
                <w:b/>
                <w:bCs/>
                <w:sz w:val="32"/>
                <w:szCs w:val="32"/>
              </w:rPr>
            </w:pPr>
            <w:r w:rsidRPr="00EF2DB8">
              <w:rPr>
                <w:rFonts w:ascii="TH SarabunPSK" w:hAnsi="TH SarabunPSK" w:cs="TH SarabunPSK" w:hint="cs"/>
                <w:b/>
                <w:bCs/>
                <w:sz w:val="32"/>
                <w:szCs w:val="32"/>
                <w:cs/>
              </w:rPr>
              <w:t>1. ความเสี่ยงด้านการบริหารจัดการและทรัพยากรบุคคล</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rPr>
              <w:t>1</w:t>
            </w:r>
            <w:r w:rsidRPr="00EF2DB8">
              <w:rPr>
                <w:rFonts w:ascii="TH SarabunPSK" w:hAnsi="TH SarabunPSK" w:cs="TH SarabunPSK" w:hint="cs"/>
                <w:sz w:val="32"/>
                <w:szCs w:val="32"/>
                <w:cs/>
              </w:rPr>
              <w:t>.</w:t>
            </w:r>
            <w:r w:rsidRPr="00EF2DB8">
              <w:rPr>
                <w:rFonts w:ascii="TH SarabunPSK" w:hAnsi="TH SarabunPSK" w:cs="TH SarabunPSK" w:hint="cs"/>
                <w:sz w:val="32"/>
                <w:szCs w:val="32"/>
              </w:rPr>
              <w:t>1</w:t>
            </w:r>
            <w:r w:rsidRPr="00EF2DB8">
              <w:rPr>
                <w:rFonts w:ascii="TH SarabunPSK" w:hAnsi="TH SarabunPSK" w:cs="TH SarabunPSK" w:hint="cs"/>
                <w:sz w:val="32"/>
                <w:szCs w:val="32"/>
                <w:cs/>
              </w:rPr>
              <w:t>) จำนวนอาจารย์มีความขาดแคลนและไม่เพียงพอต่อการให้บริการสอนรายวิชาการศึกษาทั่วไปแก่นักศึกษาทั่วมหาวิทยาลัย</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rPr>
              <w:t>1</w:t>
            </w:r>
            <w:r w:rsidRPr="00EF2DB8">
              <w:rPr>
                <w:rFonts w:ascii="TH SarabunPSK" w:hAnsi="TH SarabunPSK" w:cs="TH SarabunPSK" w:hint="cs"/>
                <w:sz w:val="32"/>
                <w:szCs w:val="32"/>
                <w:cs/>
              </w:rPr>
              <w:t>.</w:t>
            </w:r>
            <w:r w:rsidRPr="00EF2DB8">
              <w:rPr>
                <w:rFonts w:ascii="TH SarabunPSK" w:hAnsi="TH SarabunPSK" w:cs="TH SarabunPSK" w:hint="cs"/>
                <w:sz w:val="32"/>
                <w:szCs w:val="32"/>
              </w:rPr>
              <w:t>2</w:t>
            </w:r>
            <w:r w:rsidRPr="00EF2DB8">
              <w:rPr>
                <w:rFonts w:ascii="TH SarabunPSK" w:hAnsi="TH SarabunPSK" w:cs="TH SarabunPSK" w:hint="cs"/>
                <w:sz w:val="32"/>
                <w:szCs w:val="32"/>
                <w:cs/>
              </w:rPr>
              <w:t>) อาจารย์ลาออกกลางคันหรือย้ายสังกัดเป็นจำนวนมาก ส่งผลต่อความต่อเนื่องของการสอน</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rPr>
              <w:t>1</w:t>
            </w:r>
            <w:r w:rsidRPr="00EF2DB8">
              <w:rPr>
                <w:rFonts w:ascii="TH SarabunPSK" w:hAnsi="TH SarabunPSK" w:cs="TH SarabunPSK" w:hint="cs"/>
                <w:sz w:val="32"/>
                <w:szCs w:val="32"/>
                <w:cs/>
              </w:rPr>
              <w:t>.</w:t>
            </w:r>
            <w:r w:rsidRPr="00EF2DB8">
              <w:rPr>
                <w:rFonts w:ascii="TH SarabunPSK" w:hAnsi="TH SarabunPSK" w:cs="TH SarabunPSK" w:hint="cs"/>
                <w:sz w:val="32"/>
                <w:szCs w:val="32"/>
              </w:rPr>
              <w:t>3</w:t>
            </w:r>
            <w:r w:rsidRPr="00EF2DB8">
              <w:rPr>
                <w:rFonts w:ascii="TH SarabunPSK" w:hAnsi="TH SarabunPSK" w:cs="TH SarabunPSK" w:hint="cs"/>
                <w:sz w:val="32"/>
                <w:szCs w:val="32"/>
                <w:cs/>
              </w:rPr>
              <w:t>) อาจารย์มีภาระงานสอนและงานบริการวิชาการมากเกินไป ส่งผลต่อคุณภาพการสอนและการวิจัย</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rPr>
              <w:t>1</w:t>
            </w:r>
            <w:r w:rsidRPr="00EF2DB8">
              <w:rPr>
                <w:rFonts w:ascii="TH SarabunPSK" w:hAnsi="TH SarabunPSK" w:cs="TH SarabunPSK" w:hint="cs"/>
                <w:sz w:val="32"/>
                <w:szCs w:val="32"/>
                <w:cs/>
              </w:rPr>
              <w:t>.</w:t>
            </w:r>
            <w:r w:rsidRPr="00EF2DB8">
              <w:rPr>
                <w:rFonts w:ascii="TH SarabunPSK" w:hAnsi="TH SarabunPSK" w:cs="TH SarabunPSK" w:hint="cs"/>
                <w:sz w:val="32"/>
                <w:szCs w:val="32"/>
              </w:rPr>
              <w:t>4</w:t>
            </w:r>
            <w:r w:rsidRPr="00EF2DB8">
              <w:rPr>
                <w:rFonts w:ascii="TH SarabunPSK" w:hAnsi="TH SarabunPSK" w:cs="TH SarabunPSK" w:hint="cs"/>
                <w:sz w:val="32"/>
                <w:szCs w:val="32"/>
                <w:cs/>
              </w:rPr>
              <w:t xml:space="preserve">) การขาดอาจารย์ผู้เชี่ยวชาญในสาขาเฉพาะ โดยเฉพาะด้านเทคโนโลยีใหม่และ </w:t>
            </w:r>
            <w:r w:rsidRPr="00EF2DB8">
              <w:rPr>
                <w:rFonts w:ascii="TH SarabunPSK" w:hAnsi="TH SarabunPSK" w:cs="TH SarabunPSK" w:hint="cs"/>
                <w:sz w:val="32"/>
                <w:szCs w:val="32"/>
              </w:rPr>
              <w:t>AI</w:t>
            </w:r>
          </w:p>
          <w:p w:rsidR="00C56BE9" w:rsidRPr="00EF2DB8" w:rsidRDefault="00C56BE9" w:rsidP="006427CC">
            <w:pPr>
              <w:rPr>
                <w:rFonts w:ascii="TH SarabunPSK" w:hAnsi="TH SarabunPSK" w:cs="TH SarabunPSK"/>
                <w:b/>
                <w:bCs/>
                <w:sz w:val="32"/>
                <w:szCs w:val="32"/>
              </w:rPr>
            </w:pPr>
          </w:p>
        </w:tc>
        <w:tc>
          <w:tcPr>
            <w:tcW w:w="4160" w:type="dxa"/>
          </w:tcPr>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จัดทำแผนอัตรากำลังและแผนพัฒนาอาจารย์ระยะสั้น–ระยะยาวที่สอดคล้องกับจำนวนนักศึกษาที่ให้บริการทั่วมหาวิทยาลัย</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สรรหาและจ้างอาจารย์พิเศษที่มีคุณวุฒิและประสบการณ์เพื่อเสริมในรายวิชาที่มีอาจารย์ประจำไม่เพียงพอ</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พัฒนาระบบสวัสดิการและสร้างแรงจูงใจเพื่อรักษาอาจารย์ที่มีคุณภาพ เช่น ทุนสนับสนุนการศึกษาต่อ ทุนวิจัย โอกาสในการพัฒนาตนเอง</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-จัดระบบการบริหารงานสอนที่เป็นธรรมและสมดุล โดยคำนึงถึงภาระงานด้านอื่นๆ</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xml:space="preserve">- จัดอบรมและพัฒนาศักยภาพอาจารย์อย่างต่อเนื่อง โดยเฉพาะด้านเทคโนโลยีใหม่ วิธีสอนแบบ </w:t>
            </w:r>
            <w:r w:rsidRPr="00EF2DB8">
              <w:rPr>
                <w:rFonts w:ascii="TH SarabunPSK" w:hAnsi="TH SarabunPSK" w:cs="TH SarabunPSK" w:hint="cs"/>
                <w:sz w:val="32"/>
                <w:szCs w:val="32"/>
              </w:rPr>
              <w:t xml:space="preserve">Active Learning </w:t>
            </w:r>
            <w:r w:rsidRPr="00EF2DB8">
              <w:rPr>
                <w:rFonts w:ascii="TH SarabunPSK" w:hAnsi="TH SarabunPSK" w:cs="TH SarabunPSK" w:hint="cs"/>
                <w:sz w:val="32"/>
                <w:szCs w:val="32"/>
                <w:cs/>
              </w:rPr>
              <w:t xml:space="preserve">และการใช้ </w:t>
            </w:r>
            <w:r w:rsidRPr="00EF2DB8">
              <w:rPr>
                <w:rFonts w:ascii="TH SarabunPSK" w:hAnsi="TH SarabunPSK" w:cs="TH SarabunPSK" w:hint="cs"/>
                <w:sz w:val="32"/>
                <w:szCs w:val="32"/>
              </w:rPr>
              <w:t xml:space="preserve">AI </w:t>
            </w:r>
            <w:r w:rsidRPr="00EF2DB8">
              <w:rPr>
                <w:rFonts w:ascii="TH SarabunPSK" w:hAnsi="TH SarabunPSK" w:cs="TH SarabunPSK" w:hint="cs"/>
                <w:sz w:val="32"/>
                <w:szCs w:val="32"/>
                <w:cs/>
              </w:rPr>
              <w:t>ในการสอน</w:t>
            </w:r>
          </w:p>
          <w:p w:rsidR="00C56BE9" w:rsidRPr="00EF2DB8" w:rsidRDefault="00C56BE9" w:rsidP="006427CC">
            <w:pPr>
              <w:rPr>
                <w:rFonts w:ascii="TH SarabunPSK" w:hAnsi="TH SarabunPSK" w:cs="TH SarabunPSK"/>
                <w:b/>
                <w:bCs/>
                <w:sz w:val="32"/>
                <w:szCs w:val="32"/>
                <w:cs/>
              </w:rPr>
            </w:pPr>
            <w:r w:rsidRPr="00EF2DB8">
              <w:rPr>
                <w:rFonts w:ascii="TH SarabunPSK" w:hAnsi="TH SarabunPSK" w:cs="TH SarabunPSK" w:hint="cs"/>
                <w:sz w:val="32"/>
                <w:szCs w:val="32"/>
                <w:cs/>
              </w:rPr>
              <w:t>- สร้างเครือข่ายความร่วมมือกับอาจารย์จากสถาบันอื่นเพื่อแลกเปลี่ยนความรู้และเชิญมาเป็นวิทยากรพิเศษ</w:t>
            </w:r>
          </w:p>
        </w:tc>
      </w:tr>
      <w:tr w:rsidR="00EF2DB8" w:rsidRPr="00EF2DB8" w:rsidTr="006427CC">
        <w:tc>
          <w:tcPr>
            <w:tcW w:w="4136" w:type="dxa"/>
          </w:tcPr>
          <w:p w:rsidR="00C56BE9" w:rsidRPr="00EF2DB8" w:rsidRDefault="00C56BE9" w:rsidP="006427CC">
            <w:pPr>
              <w:rPr>
                <w:rFonts w:ascii="TH SarabunPSK" w:hAnsi="TH SarabunPSK" w:cs="TH SarabunPSK"/>
                <w:b/>
                <w:bCs/>
                <w:sz w:val="32"/>
                <w:szCs w:val="32"/>
              </w:rPr>
            </w:pPr>
            <w:r w:rsidRPr="00EF2DB8">
              <w:rPr>
                <w:rFonts w:ascii="TH SarabunPSK" w:hAnsi="TH SarabunPSK" w:cs="TH SarabunPSK" w:hint="cs"/>
                <w:b/>
                <w:bCs/>
                <w:sz w:val="32"/>
                <w:szCs w:val="32"/>
                <w:cs/>
              </w:rPr>
              <w:t>2. ความเสี่ยงจากการเปลี่ยนแปลงของเทคโนโลยีและความต้องการของตลาดแรงงาน</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xml:space="preserve">2.1) เทคโนโลยีและเครื่องมือใหม่ๆ (เช่น </w:t>
            </w:r>
            <w:r w:rsidRPr="00EF2DB8">
              <w:rPr>
                <w:rFonts w:ascii="TH SarabunPSK" w:hAnsi="TH SarabunPSK" w:cs="TH SarabunPSK" w:hint="cs"/>
                <w:sz w:val="32"/>
                <w:szCs w:val="32"/>
              </w:rPr>
              <w:t>AI, Digital Tools</w:t>
            </w:r>
            <w:r w:rsidRPr="00EF2DB8">
              <w:rPr>
                <w:rFonts w:ascii="TH SarabunPSK" w:hAnsi="TH SarabunPSK" w:cs="TH SarabunPSK" w:hint="cs"/>
                <w:sz w:val="32"/>
                <w:szCs w:val="32"/>
                <w:cs/>
              </w:rPr>
              <w:t xml:space="preserve">) เกิดขึ้นอย่างรวดเร็ว ทำให้เนื้อหารายวิชาอาจล้าสมัยและไม่ตอบโจทย์ความต้องการของตลาดแรงงาน </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2.2) ผลลัพธ์การเรียนรู้ของรายวิชาการศึกษาทั่วไป (</w:t>
            </w:r>
            <w:r w:rsidRPr="00EF2DB8">
              <w:rPr>
                <w:rFonts w:ascii="TH SarabunPSK" w:hAnsi="TH SarabunPSK" w:cs="TH SarabunPSK" w:hint="cs"/>
                <w:sz w:val="32"/>
                <w:szCs w:val="32"/>
              </w:rPr>
              <w:t>GELOs</w:t>
            </w:r>
            <w:r w:rsidRPr="00EF2DB8">
              <w:rPr>
                <w:rFonts w:ascii="TH SarabunPSK" w:hAnsi="TH SarabunPSK" w:cs="TH SarabunPSK" w:hint="cs"/>
                <w:sz w:val="32"/>
                <w:szCs w:val="32"/>
                <w:cs/>
              </w:rPr>
              <w:t>) อาจไม่สอดคล้องกับทักษะที่จำเป็นในศตวรรษที่ 21</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rPr>
              <w:t>2</w:t>
            </w:r>
            <w:r w:rsidRPr="00EF2DB8">
              <w:rPr>
                <w:rFonts w:ascii="TH SarabunPSK" w:hAnsi="TH SarabunPSK" w:cs="TH SarabunPSK" w:hint="cs"/>
                <w:sz w:val="32"/>
                <w:szCs w:val="32"/>
                <w:cs/>
              </w:rPr>
              <w:t>.</w:t>
            </w:r>
            <w:r w:rsidRPr="00EF2DB8">
              <w:rPr>
                <w:rFonts w:ascii="TH SarabunPSK" w:hAnsi="TH SarabunPSK" w:cs="TH SarabunPSK" w:hint="cs"/>
                <w:sz w:val="32"/>
                <w:szCs w:val="32"/>
              </w:rPr>
              <w:t>3</w:t>
            </w:r>
            <w:r w:rsidRPr="00EF2DB8">
              <w:rPr>
                <w:rFonts w:ascii="TH SarabunPSK" w:hAnsi="TH SarabunPSK" w:cs="TH SarabunPSK" w:hint="cs"/>
                <w:sz w:val="32"/>
                <w:szCs w:val="32"/>
                <w:cs/>
              </w:rPr>
              <w:t>) หลักสูตรต่างๆ ที่ใช้บริการอาจไม่พึงพอใจต่อความทันสมัยของเนื้อหาการสอน</w:t>
            </w:r>
          </w:p>
        </w:tc>
        <w:tc>
          <w:tcPr>
            <w:tcW w:w="4160" w:type="dxa"/>
          </w:tcPr>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ทบทวนและปรับปรุงเนื้อหารายวิชาและผลลัพธ์การเรียนรู้ (</w:t>
            </w:r>
            <w:r w:rsidRPr="00EF2DB8">
              <w:rPr>
                <w:rFonts w:ascii="TH SarabunPSK" w:hAnsi="TH SarabunPSK" w:cs="TH SarabunPSK" w:hint="cs"/>
                <w:sz w:val="32"/>
                <w:szCs w:val="32"/>
              </w:rPr>
              <w:t>GELOs</w:t>
            </w:r>
            <w:r w:rsidRPr="00EF2DB8">
              <w:rPr>
                <w:rFonts w:ascii="TH SarabunPSK" w:hAnsi="TH SarabunPSK" w:cs="TH SarabunPSK" w:hint="cs"/>
                <w:sz w:val="32"/>
                <w:szCs w:val="32"/>
                <w:cs/>
              </w:rPr>
              <w:t xml:space="preserve">) อย่างสม่ำเสมอทุก </w:t>
            </w:r>
            <w:r w:rsidRPr="00EF2DB8">
              <w:rPr>
                <w:rFonts w:ascii="TH SarabunPSK" w:hAnsi="TH SarabunPSK" w:cs="TH SarabunPSK" w:hint="cs"/>
                <w:sz w:val="32"/>
                <w:szCs w:val="32"/>
              </w:rPr>
              <w:t>3</w:t>
            </w:r>
            <w:r w:rsidRPr="00EF2DB8">
              <w:rPr>
                <w:rFonts w:ascii="TH SarabunPSK" w:hAnsi="TH SarabunPSK" w:cs="TH SarabunPSK" w:hint="cs"/>
                <w:sz w:val="32"/>
                <w:szCs w:val="32"/>
                <w:cs/>
              </w:rPr>
              <w:t>–</w:t>
            </w:r>
            <w:r w:rsidRPr="00EF2DB8">
              <w:rPr>
                <w:rFonts w:ascii="TH SarabunPSK" w:hAnsi="TH SarabunPSK" w:cs="TH SarabunPSK" w:hint="cs"/>
                <w:sz w:val="32"/>
                <w:szCs w:val="32"/>
              </w:rPr>
              <w:t xml:space="preserve">5 </w:t>
            </w:r>
            <w:r w:rsidRPr="00EF2DB8">
              <w:rPr>
                <w:rFonts w:ascii="TH SarabunPSK" w:hAnsi="TH SarabunPSK" w:cs="TH SarabunPSK" w:hint="cs"/>
                <w:sz w:val="32"/>
                <w:szCs w:val="32"/>
                <w:cs/>
              </w:rPr>
              <w:t>ปี หรือเร็วกว่านั้นหากมีการเปลี่ยนแปลงเทคโนโลยีที่สำคัญ</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xml:space="preserve">- บูรณาการเทคโนโลยีใหม่ เช่น </w:t>
            </w:r>
            <w:r w:rsidRPr="00EF2DB8">
              <w:rPr>
                <w:rFonts w:ascii="TH SarabunPSK" w:hAnsi="TH SarabunPSK" w:cs="TH SarabunPSK" w:hint="cs"/>
                <w:sz w:val="32"/>
                <w:szCs w:val="32"/>
              </w:rPr>
              <w:t xml:space="preserve">AI, Data Literacy, Digital Skills, Critical Thinking </w:t>
            </w:r>
            <w:r w:rsidRPr="00EF2DB8">
              <w:rPr>
                <w:rFonts w:ascii="TH SarabunPSK" w:hAnsi="TH SarabunPSK" w:cs="TH SarabunPSK" w:hint="cs"/>
                <w:sz w:val="32"/>
                <w:szCs w:val="32"/>
                <w:cs/>
              </w:rPr>
              <w:t>เข้ากับรายวิชาต่างๆ อย่างเหมาะสม</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จัดทำระบบติดตามความพึงพอใจและความต้องการของหลักสูตรผู้ใช้บริการอย่างสม่ำเสมอ</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สร้างกลไกการรับฟังความคิดเห็นจากคณะกรรมการผู้ทรงคุณวุฒิภายนอกและผู้เชี่ยวชาญในแต่ละสาขาวิชา</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ส่งเสริมให้อาจารย์เรียนรู้นวัตกรรมด้านการสอนและเทคโนโลยีใหม่ๆ อย่างต่อเนื่อง</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พัฒนาคลังความรู้และแหล่งเรียนรู้ดิจิทัลที่ทันสมัยและปรับปรุงเนื้อหาเป็นประจำ</w:t>
            </w:r>
          </w:p>
        </w:tc>
      </w:tr>
      <w:tr w:rsidR="00EF2DB8" w:rsidRPr="00EF2DB8" w:rsidTr="006427CC">
        <w:tc>
          <w:tcPr>
            <w:tcW w:w="4136" w:type="dxa"/>
          </w:tcPr>
          <w:p w:rsidR="00C56BE9" w:rsidRPr="00EF2DB8" w:rsidRDefault="00C56BE9" w:rsidP="006427CC">
            <w:pPr>
              <w:rPr>
                <w:rFonts w:ascii="TH SarabunPSK" w:hAnsi="TH SarabunPSK" w:cs="TH SarabunPSK"/>
                <w:b/>
                <w:bCs/>
                <w:sz w:val="32"/>
                <w:szCs w:val="32"/>
              </w:rPr>
            </w:pPr>
            <w:r w:rsidRPr="00EF2DB8">
              <w:rPr>
                <w:rFonts w:ascii="TH SarabunPSK" w:hAnsi="TH SarabunPSK" w:cs="TH SarabunPSK" w:hint="cs"/>
                <w:b/>
                <w:bCs/>
                <w:sz w:val="32"/>
                <w:szCs w:val="32"/>
                <w:cs/>
              </w:rPr>
              <w:t>3. ความเสี่ยงด้านความปลอดภัย</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3.1) ความปลอดภัยของอาคาร ห้องเรียน ทางเดิน รวมถึงการเกิดอัคคีภัย</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3.2) การเกิดอุบัติเหตุจากการจราจรในมหาวิทยาลัย</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3.3) การประสบภัยจากเหตุการณ์น้ำท่วมหรือภัยธรรมชาติอื่นๆ</w:t>
            </w:r>
          </w:p>
          <w:p w:rsidR="00C56BE9" w:rsidRPr="00EF2DB8" w:rsidRDefault="00C56BE9" w:rsidP="006427CC">
            <w:pPr>
              <w:rPr>
                <w:rFonts w:ascii="TH SarabunPSK" w:hAnsi="TH SarabunPSK" w:cs="TH SarabunPSK"/>
                <w:b/>
                <w:bCs/>
                <w:sz w:val="32"/>
                <w:szCs w:val="32"/>
              </w:rPr>
            </w:pPr>
            <w:r w:rsidRPr="00EF2DB8">
              <w:rPr>
                <w:rFonts w:ascii="TH SarabunPSK" w:hAnsi="TH SarabunPSK" w:cs="TH SarabunPSK" w:hint="cs"/>
                <w:sz w:val="32"/>
                <w:szCs w:val="32"/>
                <w:cs/>
              </w:rPr>
              <w:t>3.4) ความปลอดภัยทางไซเบอร์และการรั่วไหลของข้อมูลส่วนบุคคลของนักศึกษาและอาจารย์</w:t>
            </w:r>
          </w:p>
        </w:tc>
        <w:tc>
          <w:tcPr>
            <w:tcW w:w="4160" w:type="dxa"/>
          </w:tcPr>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xml:space="preserve">- ตรวจสอบอาคารและอุปกรณ์ดับเพลิงประจำปี จัดทำแผนความปลอดภัยและซ้อมอพยพหนีไฟอย่างน้อยปีละ </w:t>
            </w:r>
            <w:r w:rsidRPr="00EF2DB8">
              <w:rPr>
                <w:rFonts w:ascii="TH SarabunPSK" w:hAnsi="TH SarabunPSK" w:cs="TH SarabunPSK" w:hint="cs"/>
                <w:sz w:val="32"/>
                <w:szCs w:val="32"/>
              </w:rPr>
              <w:t xml:space="preserve">1 </w:t>
            </w:r>
            <w:r w:rsidRPr="00EF2DB8">
              <w:rPr>
                <w:rFonts w:ascii="TH SarabunPSK" w:hAnsi="TH SarabunPSK" w:cs="TH SarabunPSK" w:hint="cs"/>
                <w:sz w:val="32"/>
                <w:szCs w:val="32"/>
                <w:cs/>
              </w:rPr>
              <w:t>ครั้ง</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-ติดตั้งและบำรุงรักษาระบบแจ้งเหตุเพลิงไหม้ ถังดับเพลิง และทางหนีไฟฉุกเฉินให้พร้อมใช้งานตลอดเวลา</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จัดให้มีป้ายเตือน จุดข้ามถนนที่ชัดเจน และกล้องวงจรปิด ประสานงานกับหน่วยรักษาความปลอดภัยของมหาวิทยาลัยในการจัดการจราจร</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จัดทำระบบระบายน้ำและแผนป้องกันน้ำท่วม เตรียมช่องทางการเรียนการสอนออนไลน์สำรองในกรณีฉุกเฉิน</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พัฒนาระบบรักษาความปลอดภัยข้อมูล (</w:t>
            </w:r>
            <w:r w:rsidRPr="00EF2DB8">
              <w:rPr>
                <w:rFonts w:ascii="TH SarabunPSK" w:hAnsi="TH SarabunPSK" w:cs="TH SarabunPSK" w:hint="cs"/>
                <w:sz w:val="32"/>
                <w:szCs w:val="32"/>
              </w:rPr>
              <w:t>Cybersecurity</w:t>
            </w:r>
            <w:r w:rsidRPr="00EF2DB8">
              <w:rPr>
                <w:rFonts w:ascii="TH SarabunPSK" w:hAnsi="TH SarabunPSK" w:cs="TH SarabunPSK" w:hint="cs"/>
                <w:sz w:val="32"/>
                <w:szCs w:val="32"/>
                <w:cs/>
              </w:rPr>
              <w:t>) และปฏิบัติตามพระราชบัญญัติคุ้มครองข้อมูลส่วนบุคคล (</w:t>
            </w:r>
            <w:r w:rsidRPr="00EF2DB8">
              <w:rPr>
                <w:rFonts w:ascii="TH SarabunPSK" w:hAnsi="TH SarabunPSK" w:cs="TH SarabunPSK" w:hint="cs"/>
                <w:sz w:val="32"/>
                <w:szCs w:val="32"/>
              </w:rPr>
              <w:t>PDPA</w:t>
            </w:r>
            <w:r w:rsidRPr="00EF2DB8">
              <w:rPr>
                <w:rFonts w:ascii="TH SarabunPSK" w:hAnsi="TH SarabunPSK" w:cs="TH SarabunPSK" w:hint="cs"/>
                <w:sz w:val="32"/>
                <w:szCs w:val="32"/>
                <w:cs/>
              </w:rPr>
              <w:t>)</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-จัดอบรมให้ความรู้เกี่ยวกับความปลอดภัยและการปฏิบัติในสถานการณ์ฉุกเฉินแก่บุคลากรและนักศึกษา</w:t>
            </w:r>
          </w:p>
        </w:tc>
      </w:tr>
      <w:tr w:rsidR="00EF2DB8" w:rsidRPr="00EF2DB8" w:rsidTr="006427CC">
        <w:tc>
          <w:tcPr>
            <w:tcW w:w="4136" w:type="dxa"/>
          </w:tcPr>
          <w:p w:rsidR="00C56BE9" w:rsidRPr="00EF2DB8" w:rsidRDefault="00C56BE9" w:rsidP="006427CC">
            <w:pPr>
              <w:rPr>
                <w:rFonts w:ascii="TH SarabunPSK" w:hAnsi="TH SarabunPSK" w:cs="TH SarabunPSK"/>
                <w:b/>
                <w:bCs/>
                <w:sz w:val="32"/>
                <w:szCs w:val="32"/>
              </w:rPr>
            </w:pPr>
            <w:r w:rsidRPr="00EF2DB8">
              <w:rPr>
                <w:rFonts w:ascii="TH SarabunPSK" w:hAnsi="TH SarabunPSK" w:cs="TH SarabunPSK" w:hint="cs"/>
                <w:b/>
                <w:bCs/>
                <w:sz w:val="32"/>
                <w:szCs w:val="32"/>
              </w:rPr>
              <w:t>4</w:t>
            </w:r>
            <w:r w:rsidRPr="00EF2DB8">
              <w:rPr>
                <w:rFonts w:ascii="TH SarabunPSK" w:hAnsi="TH SarabunPSK" w:cs="TH SarabunPSK" w:hint="cs"/>
                <w:b/>
                <w:bCs/>
                <w:sz w:val="32"/>
                <w:szCs w:val="32"/>
                <w:cs/>
              </w:rPr>
              <w:t>. ความเสี่ยงด้านสุขภาพและโรคระบาด</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rPr>
              <w:t>4</w:t>
            </w:r>
            <w:r w:rsidRPr="00EF2DB8">
              <w:rPr>
                <w:rFonts w:ascii="TH SarabunPSK" w:hAnsi="TH SarabunPSK" w:cs="TH SarabunPSK" w:hint="cs"/>
                <w:sz w:val="32"/>
                <w:szCs w:val="32"/>
                <w:cs/>
              </w:rPr>
              <w:t>.</w:t>
            </w:r>
            <w:r w:rsidRPr="00EF2DB8">
              <w:rPr>
                <w:rFonts w:ascii="TH SarabunPSK" w:hAnsi="TH SarabunPSK" w:cs="TH SarabunPSK" w:hint="cs"/>
                <w:sz w:val="32"/>
                <w:szCs w:val="32"/>
              </w:rPr>
              <w:t>1</w:t>
            </w:r>
            <w:r w:rsidRPr="00EF2DB8">
              <w:rPr>
                <w:rFonts w:ascii="TH SarabunPSK" w:hAnsi="TH SarabunPSK" w:cs="TH SarabunPSK" w:hint="cs"/>
                <w:sz w:val="32"/>
                <w:szCs w:val="32"/>
                <w:cs/>
              </w:rPr>
              <w:t xml:space="preserve">) การเกิดโรคระบาดขนาดใหญ่ เช่น </w:t>
            </w:r>
            <w:r w:rsidRPr="00EF2DB8">
              <w:rPr>
                <w:rFonts w:ascii="TH SarabunPSK" w:hAnsi="TH SarabunPSK" w:cs="TH SarabunPSK" w:hint="cs"/>
                <w:sz w:val="32"/>
                <w:szCs w:val="32"/>
              </w:rPr>
              <w:t>COVID</w:t>
            </w:r>
            <w:r w:rsidRPr="00EF2DB8">
              <w:rPr>
                <w:rFonts w:ascii="TH SarabunPSK" w:hAnsi="TH SarabunPSK" w:cs="TH SarabunPSK" w:hint="cs"/>
                <w:sz w:val="32"/>
                <w:szCs w:val="32"/>
                <w:cs/>
              </w:rPr>
              <w:t>-</w:t>
            </w:r>
            <w:r w:rsidRPr="00EF2DB8">
              <w:rPr>
                <w:rFonts w:ascii="TH SarabunPSK" w:hAnsi="TH SarabunPSK" w:cs="TH SarabunPSK" w:hint="cs"/>
                <w:sz w:val="32"/>
                <w:szCs w:val="32"/>
              </w:rPr>
              <w:t xml:space="preserve">19 </w:t>
            </w:r>
            <w:r w:rsidRPr="00EF2DB8">
              <w:rPr>
                <w:rFonts w:ascii="TH SarabunPSK" w:hAnsi="TH SarabunPSK" w:cs="TH SarabunPSK" w:hint="cs"/>
                <w:sz w:val="32"/>
                <w:szCs w:val="32"/>
                <w:cs/>
              </w:rPr>
              <w:t>หรือโรคติดต่อใหม่ๆ ที่ส่งผลต่อการเรียนการสอนแบบเผชิญหน้า</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rPr>
              <w:t>4</w:t>
            </w:r>
            <w:r w:rsidRPr="00EF2DB8">
              <w:rPr>
                <w:rFonts w:ascii="TH SarabunPSK" w:hAnsi="TH SarabunPSK" w:cs="TH SarabunPSK" w:hint="cs"/>
                <w:sz w:val="32"/>
                <w:szCs w:val="32"/>
                <w:cs/>
              </w:rPr>
              <w:t>.</w:t>
            </w:r>
            <w:r w:rsidRPr="00EF2DB8">
              <w:rPr>
                <w:rFonts w:ascii="TH SarabunPSK" w:hAnsi="TH SarabunPSK" w:cs="TH SarabunPSK" w:hint="cs"/>
                <w:sz w:val="32"/>
                <w:szCs w:val="32"/>
              </w:rPr>
              <w:t>2</w:t>
            </w:r>
            <w:r w:rsidRPr="00EF2DB8">
              <w:rPr>
                <w:rFonts w:ascii="TH SarabunPSK" w:hAnsi="TH SarabunPSK" w:cs="TH SarabunPSK" w:hint="cs"/>
                <w:sz w:val="32"/>
                <w:szCs w:val="32"/>
                <w:cs/>
              </w:rPr>
              <w:t>) โรคฉับพลันและโรคเรื้อรังของบุคลากรและนักศึกษา ส่งผลต่อความต่อเนื่องของการเรียนการสอน</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rPr>
              <w:t>4</w:t>
            </w:r>
            <w:r w:rsidRPr="00EF2DB8">
              <w:rPr>
                <w:rFonts w:ascii="TH SarabunPSK" w:hAnsi="TH SarabunPSK" w:cs="TH SarabunPSK" w:hint="cs"/>
                <w:sz w:val="32"/>
                <w:szCs w:val="32"/>
                <w:cs/>
              </w:rPr>
              <w:t>.</w:t>
            </w:r>
            <w:r w:rsidRPr="00EF2DB8">
              <w:rPr>
                <w:rFonts w:ascii="TH SarabunPSK" w:hAnsi="TH SarabunPSK" w:cs="TH SarabunPSK" w:hint="cs"/>
                <w:sz w:val="32"/>
                <w:szCs w:val="32"/>
              </w:rPr>
              <w:t>3</w:t>
            </w:r>
            <w:r w:rsidRPr="00EF2DB8">
              <w:rPr>
                <w:rFonts w:ascii="TH SarabunPSK" w:hAnsi="TH SarabunPSK" w:cs="TH SarabunPSK" w:hint="cs"/>
                <w:sz w:val="32"/>
                <w:szCs w:val="32"/>
                <w:cs/>
              </w:rPr>
              <w:t>) ปัญหาสุขภาพจิตของนักศึกษาและอาจารย์จากภาระงานและความเครียด</w:t>
            </w:r>
          </w:p>
        </w:tc>
        <w:tc>
          <w:tcPr>
            <w:tcW w:w="4160" w:type="dxa"/>
          </w:tcPr>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เตรียมความพร้อมระบบการเรียนการสอนออนไลน์และแบบผสมผสาน (</w:t>
            </w:r>
            <w:r w:rsidRPr="00EF2DB8">
              <w:rPr>
                <w:rFonts w:ascii="TH SarabunPSK" w:hAnsi="TH SarabunPSK" w:cs="TH SarabunPSK" w:hint="cs"/>
                <w:sz w:val="32"/>
                <w:szCs w:val="32"/>
              </w:rPr>
              <w:t>Hybrid Learning</w:t>
            </w:r>
            <w:r w:rsidRPr="00EF2DB8">
              <w:rPr>
                <w:rFonts w:ascii="TH SarabunPSK" w:hAnsi="TH SarabunPSK" w:cs="TH SarabunPSK" w:hint="cs"/>
                <w:sz w:val="32"/>
                <w:szCs w:val="32"/>
                <w:cs/>
              </w:rPr>
              <w:t>) ที่มีคุณภาพ</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มีมาตรการป้องกันโรคติดต่อที่เข้มงวดและชัดเจน เช่น การตรวจวัดอุณหภูมิ การจัดพื้นที่เว้นระยะห่าง การทำความสะอาดห้องเรียน</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ประสานงานกับหน่วยงานสาธารณสุขของมหาวิทยาลัยเพื่อให้คำปรึกษาและดูแลสุขภาพบุคลากรและนักศึกษา</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-จัดกิจกรรมส่งเสริมสุขภาวะและสร้างสมดุลชีวิตการทำงาน เช่น การออกกำลังกาย กิจกรรมลดความเครียด</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-มีระบบดูแลช่วยเหลือนักศึกษาที่มีปัญหาสุขภาพจิตโดยประสานกับศูนย์ให้คำปรึกษาของมหาวิทยาลัย</w:t>
            </w:r>
          </w:p>
          <w:p w:rsidR="00C56BE9" w:rsidRPr="00EF2DB8" w:rsidRDefault="00C56BE9" w:rsidP="00A642CB">
            <w:pPr>
              <w:rPr>
                <w:rFonts w:ascii="TH SarabunPSK" w:hAnsi="TH SarabunPSK" w:cs="TH SarabunPSK"/>
                <w:sz w:val="32"/>
                <w:szCs w:val="32"/>
              </w:rPr>
            </w:pPr>
            <w:r w:rsidRPr="00EF2DB8">
              <w:rPr>
                <w:rFonts w:ascii="TH SarabunPSK" w:hAnsi="TH SarabunPSK" w:cs="TH SarabunPSK" w:hint="cs"/>
                <w:sz w:val="32"/>
                <w:szCs w:val="32"/>
                <w:cs/>
              </w:rPr>
              <w:t xml:space="preserve">-มีแผนสำรองอาจารย์สอนในกรณีที่อาจารย์ประจำป่วยหรือไม่สามารถปฏิบัติหน้าที่ได้ </w:t>
            </w:r>
          </w:p>
        </w:tc>
      </w:tr>
      <w:tr w:rsidR="00EF2DB8" w:rsidRPr="00EF2DB8" w:rsidTr="006427CC">
        <w:tc>
          <w:tcPr>
            <w:tcW w:w="4136" w:type="dxa"/>
          </w:tcPr>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b/>
                <w:bCs/>
                <w:sz w:val="32"/>
                <w:szCs w:val="32"/>
              </w:rPr>
              <w:t>5</w:t>
            </w:r>
            <w:r w:rsidRPr="00EF2DB8">
              <w:rPr>
                <w:rFonts w:ascii="TH SarabunPSK" w:hAnsi="TH SarabunPSK" w:cs="TH SarabunPSK" w:hint="cs"/>
                <w:b/>
                <w:bCs/>
                <w:sz w:val="32"/>
                <w:szCs w:val="32"/>
                <w:cs/>
              </w:rPr>
              <w:t>. ความเสี่ยงด้านสิ่งแวดล้อมและสภาพภูมิอากาศ</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rPr>
              <w:t>5</w:t>
            </w:r>
            <w:r w:rsidRPr="00EF2DB8">
              <w:rPr>
                <w:rFonts w:ascii="TH SarabunPSK" w:hAnsi="TH SarabunPSK" w:cs="TH SarabunPSK" w:hint="cs"/>
                <w:sz w:val="32"/>
                <w:szCs w:val="32"/>
                <w:cs/>
              </w:rPr>
              <w:t>.</w:t>
            </w:r>
            <w:r w:rsidRPr="00EF2DB8">
              <w:rPr>
                <w:rFonts w:ascii="TH SarabunPSK" w:hAnsi="TH SarabunPSK" w:cs="TH SarabunPSK" w:hint="cs"/>
                <w:sz w:val="32"/>
                <w:szCs w:val="32"/>
              </w:rPr>
              <w:t>1</w:t>
            </w:r>
            <w:r w:rsidRPr="00EF2DB8">
              <w:rPr>
                <w:rFonts w:ascii="TH SarabunPSK" w:hAnsi="TH SarabunPSK" w:cs="TH SarabunPSK" w:hint="cs"/>
                <w:sz w:val="32"/>
                <w:szCs w:val="32"/>
                <w:cs/>
              </w:rPr>
              <w:t>) มหาวิทยาลัยตั้งอยู่ในพื้นที่ที่มีฝนตกหนักบ่อยครั้งและเสี่ยงต่อน้ำท่วม ทำให้ต้องหยุดเรียนหรือปรับเปลี่ยนรูปแบบการสอน</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rPr>
              <w:t>5</w:t>
            </w:r>
            <w:r w:rsidRPr="00EF2DB8">
              <w:rPr>
                <w:rFonts w:ascii="TH SarabunPSK" w:hAnsi="TH SarabunPSK" w:cs="TH SarabunPSK" w:hint="cs"/>
                <w:sz w:val="32"/>
                <w:szCs w:val="32"/>
                <w:cs/>
              </w:rPr>
              <w:t>.</w:t>
            </w:r>
            <w:r w:rsidRPr="00EF2DB8">
              <w:rPr>
                <w:rFonts w:ascii="TH SarabunPSK" w:hAnsi="TH SarabunPSK" w:cs="TH SarabunPSK" w:hint="cs"/>
                <w:sz w:val="32"/>
                <w:szCs w:val="32"/>
              </w:rPr>
              <w:t>2</w:t>
            </w:r>
            <w:r w:rsidRPr="00EF2DB8">
              <w:rPr>
                <w:rFonts w:ascii="TH SarabunPSK" w:hAnsi="TH SarabunPSK" w:cs="TH SarabunPSK" w:hint="cs"/>
                <w:sz w:val="32"/>
                <w:szCs w:val="32"/>
                <w:cs/>
              </w:rPr>
              <w:t>) การเผชิญกับสภาพอากาศที่ร้อนจัดในบางฤดูกาล และสภาพอากาศแปรปรวน</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rPr>
              <w:t>5</w:t>
            </w:r>
            <w:r w:rsidRPr="00EF2DB8">
              <w:rPr>
                <w:rFonts w:ascii="TH SarabunPSK" w:hAnsi="TH SarabunPSK" w:cs="TH SarabunPSK" w:hint="cs"/>
                <w:sz w:val="32"/>
                <w:szCs w:val="32"/>
                <w:cs/>
              </w:rPr>
              <w:t>.</w:t>
            </w:r>
            <w:r w:rsidRPr="00EF2DB8">
              <w:rPr>
                <w:rFonts w:ascii="TH SarabunPSK" w:hAnsi="TH SarabunPSK" w:cs="TH SarabunPSK" w:hint="cs"/>
                <w:sz w:val="32"/>
                <w:szCs w:val="32"/>
              </w:rPr>
              <w:t>3</w:t>
            </w:r>
            <w:r w:rsidRPr="00EF2DB8">
              <w:rPr>
                <w:rFonts w:ascii="TH SarabunPSK" w:hAnsi="TH SarabunPSK" w:cs="TH SarabunPSK" w:hint="cs"/>
                <w:sz w:val="32"/>
                <w:szCs w:val="32"/>
                <w:cs/>
              </w:rPr>
              <w:t>) ผลกระทบจากการเปลี่ยนแปลงสภาพภูมิอากาศในระยะยาว</w:t>
            </w:r>
          </w:p>
        </w:tc>
        <w:tc>
          <w:tcPr>
            <w:tcW w:w="4160" w:type="dxa"/>
          </w:tcPr>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เตรียมความพร้อมระบบการเรียนการสอนออนไลน์สำรองสำหรับกรณีที่ไม่สามารถจัดการเรียนการสอนแบบ</w:t>
            </w:r>
            <w:r w:rsidRPr="00EF2DB8">
              <w:rPr>
                <w:rFonts w:ascii="TH SarabunPSK" w:hAnsi="TH SarabunPSK" w:cs="TH SarabunPSK" w:hint="cs"/>
                <w:sz w:val="32"/>
                <w:szCs w:val="32"/>
              </w:rPr>
              <w:t xml:space="preserve"> onsite </w:t>
            </w:r>
            <w:r w:rsidRPr="00EF2DB8">
              <w:rPr>
                <w:rFonts w:ascii="TH SarabunPSK" w:hAnsi="TH SarabunPSK" w:cs="TH SarabunPSK" w:hint="cs"/>
                <w:sz w:val="32"/>
                <w:szCs w:val="32"/>
                <w:cs/>
              </w:rPr>
              <w:t>ได้</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-ปรับปฏิทินการศึกษาและตารางสอนให้มีความยืดหยุ่นเพื่อรองรับสถานการณ์ฉุกเฉิน</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ปรับปรุงระบบระบายอากาศและเครื่องปรับอุณหภูมิในห้องเรียนให้เหมาะสมและมีประสิทธิภาพ</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-จัดพื้นที่พักผ่อนและพื้นที่เรียนรู้นอกห้องเรียนที่มีอากาศถ่ายเทดีและร่มรื่น</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-บูรณาการความรู้เกี่ยวกับการรับมือกับการเปลี่ยนแปลงสภาพภูมิอากาศในรายวิชาที่เกี่ยวข้อง โดยเฉพาะรายวิชาการเปลี่ยนแปลงสภาพภูมิอากาศและการพัฒนาอย่างยั่งยืน</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สนับสนุนให้สำนักวิชามีการดำเนินงานที่เป็นมิตรต่อสิ่งแวดล้อม เช่น การลดใช้กระดาษ การประหยัดพลังงาน</w:t>
            </w:r>
          </w:p>
        </w:tc>
      </w:tr>
      <w:tr w:rsidR="00EF2DB8" w:rsidRPr="00EF2DB8" w:rsidTr="006427CC">
        <w:tc>
          <w:tcPr>
            <w:tcW w:w="4136" w:type="dxa"/>
          </w:tcPr>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b/>
                <w:bCs/>
                <w:sz w:val="32"/>
                <w:szCs w:val="32"/>
              </w:rPr>
              <w:t>6</w:t>
            </w:r>
            <w:r w:rsidRPr="00EF2DB8">
              <w:rPr>
                <w:rFonts w:ascii="TH SarabunPSK" w:hAnsi="TH SarabunPSK" w:cs="TH SarabunPSK" w:hint="cs"/>
                <w:b/>
                <w:bCs/>
                <w:sz w:val="32"/>
                <w:szCs w:val="32"/>
                <w:cs/>
              </w:rPr>
              <w:t>. ความเสี่ยงด้านสิ่งสนับสนุนการเรียนรู้และโครงสร้างพื้นฐาน</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rPr>
              <w:t>6</w:t>
            </w:r>
            <w:r w:rsidRPr="00EF2DB8">
              <w:rPr>
                <w:rFonts w:ascii="TH SarabunPSK" w:hAnsi="TH SarabunPSK" w:cs="TH SarabunPSK" w:hint="cs"/>
                <w:sz w:val="32"/>
                <w:szCs w:val="32"/>
                <w:cs/>
              </w:rPr>
              <w:t>.</w:t>
            </w:r>
            <w:r w:rsidRPr="00EF2DB8">
              <w:rPr>
                <w:rFonts w:ascii="TH SarabunPSK" w:hAnsi="TH SarabunPSK" w:cs="TH SarabunPSK" w:hint="cs"/>
                <w:sz w:val="32"/>
                <w:szCs w:val="32"/>
              </w:rPr>
              <w:t>1</w:t>
            </w:r>
            <w:r w:rsidRPr="00EF2DB8">
              <w:rPr>
                <w:rFonts w:ascii="TH SarabunPSK" w:hAnsi="TH SarabunPSK" w:cs="TH SarabunPSK" w:hint="cs"/>
                <w:sz w:val="32"/>
                <w:szCs w:val="32"/>
                <w:cs/>
              </w:rPr>
              <w:t>) การขาดความพร้อมหรือชำรุดของครุภัณฑ์การเรียนการสอน เช่น คอมพิวเตอร์ โปรเจกเตอร์ ระบบเสียง</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rPr>
              <w:t>6</w:t>
            </w:r>
            <w:r w:rsidRPr="00EF2DB8">
              <w:rPr>
                <w:rFonts w:ascii="TH SarabunPSK" w:hAnsi="TH SarabunPSK" w:cs="TH SarabunPSK" w:hint="cs"/>
                <w:sz w:val="32"/>
                <w:szCs w:val="32"/>
                <w:cs/>
              </w:rPr>
              <w:t>.</w:t>
            </w:r>
            <w:r w:rsidRPr="00EF2DB8">
              <w:rPr>
                <w:rFonts w:ascii="TH SarabunPSK" w:hAnsi="TH SarabunPSK" w:cs="TH SarabunPSK" w:hint="cs"/>
                <w:sz w:val="32"/>
                <w:szCs w:val="32"/>
              </w:rPr>
              <w:t>2</w:t>
            </w:r>
            <w:r w:rsidRPr="00EF2DB8">
              <w:rPr>
                <w:rFonts w:ascii="TH SarabunPSK" w:hAnsi="TH SarabunPSK" w:cs="TH SarabunPSK" w:hint="cs"/>
                <w:sz w:val="32"/>
                <w:szCs w:val="32"/>
                <w:cs/>
              </w:rPr>
              <w:t>) ระบบเครือข่ายอินเทอร์เน็ตไม่เสถียร มีความเร็วไม่เพียงพอ หรือขัดข้องบ่อยครั้ง</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rPr>
              <w:t>6</w:t>
            </w:r>
            <w:r w:rsidRPr="00EF2DB8">
              <w:rPr>
                <w:rFonts w:ascii="TH SarabunPSK" w:hAnsi="TH SarabunPSK" w:cs="TH SarabunPSK" w:hint="cs"/>
                <w:sz w:val="32"/>
                <w:szCs w:val="32"/>
                <w:cs/>
              </w:rPr>
              <w:t>.</w:t>
            </w:r>
            <w:r w:rsidRPr="00EF2DB8">
              <w:rPr>
                <w:rFonts w:ascii="TH SarabunPSK" w:hAnsi="TH SarabunPSK" w:cs="TH SarabunPSK" w:hint="cs"/>
                <w:sz w:val="32"/>
                <w:szCs w:val="32"/>
              </w:rPr>
              <w:t>3</w:t>
            </w:r>
            <w:r w:rsidRPr="00EF2DB8">
              <w:rPr>
                <w:rFonts w:ascii="TH SarabunPSK" w:hAnsi="TH SarabunPSK" w:cs="TH SarabunPSK" w:hint="cs"/>
                <w:sz w:val="32"/>
                <w:szCs w:val="32"/>
                <w:cs/>
              </w:rPr>
              <w:t>) ห้องเรียนและพื้นที่เรียนรู้ไม่เพียงพอหรือไม่เหมาะสมสำหรับการจัดการเรียนการสอนแบบต่างๆ</w:t>
            </w:r>
          </w:p>
          <w:p w:rsidR="00C56BE9" w:rsidRPr="00EF2DB8" w:rsidRDefault="00C56BE9" w:rsidP="006427CC">
            <w:pPr>
              <w:rPr>
                <w:rFonts w:ascii="TH SarabunPSK" w:hAnsi="TH SarabunPSK" w:cs="TH SarabunPSK"/>
                <w:sz w:val="32"/>
                <w:szCs w:val="32"/>
              </w:rPr>
            </w:pPr>
          </w:p>
        </w:tc>
        <w:tc>
          <w:tcPr>
            <w:tcW w:w="4160" w:type="dxa"/>
          </w:tcPr>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ตรวจสอบและบำรุงรักษาครุภัณฑ์การเรียนการสอนเป็นประจำทุกภาคการศึกษาก่อนเปิดเทอม</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มหาวิทยาลัยมีอุปกรณ์สำรองสำหรับใช้ในกรณีฉุกเฉิน และประสานงานกับหน่วยงานกลางของมหาวิทยาลัยเพื่อขอความช่วยเหลือ</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พัฒนาและปรับปรุงโครงสร้างพื้นฐานด้านเครือข่ายให้มีความเสถียรและความเร็วที่เพียงพอ</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xml:space="preserve">- เพิ่มจุดเชื่อมต่อ </w:t>
            </w:r>
            <w:r w:rsidRPr="00EF2DB8">
              <w:rPr>
                <w:rFonts w:ascii="TH SarabunPSK" w:hAnsi="TH SarabunPSK" w:cs="TH SarabunPSK" w:hint="cs"/>
                <w:sz w:val="32"/>
                <w:szCs w:val="32"/>
              </w:rPr>
              <w:t>Wi</w:t>
            </w:r>
            <w:r w:rsidRPr="00EF2DB8">
              <w:rPr>
                <w:rFonts w:ascii="TH SarabunPSK" w:hAnsi="TH SarabunPSK" w:cs="TH SarabunPSK" w:hint="cs"/>
                <w:sz w:val="32"/>
                <w:szCs w:val="32"/>
                <w:cs/>
              </w:rPr>
              <w:t>-</w:t>
            </w:r>
            <w:r w:rsidRPr="00EF2DB8">
              <w:rPr>
                <w:rFonts w:ascii="TH SarabunPSK" w:hAnsi="TH SarabunPSK" w:cs="TH SarabunPSK" w:hint="cs"/>
                <w:sz w:val="32"/>
                <w:szCs w:val="32"/>
              </w:rPr>
              <w:t xml:space="preserve">Fi </w:t>
            </w:r>
            <w:r w:rsidRPr="00EF2DB8">
              <w:rPr>
                <w:rFonts w:ascii="TH SarabunPSK" w:hAnsi="TH SarabunPSK" w:cs="TH SarabunPSK" w:hint="cs"/>
                <w:sz w:val="32"/>
                <w:szCs w:val="32"/>
                <w:cs/>
              </w:rPr>
              <w:t>ในพื้นที่เรียนและพื้นที่ส่วนกลาง พร้อมทั้งมีระบบสำรองอินเทอร์เน็ต</w:t>
            </w:r>
          </w:p>
        </w:tc>
      </w:tr>
      <w:tr w:rsidR="00EF2DB8" w:rsidRPr="00EF2DB8" w:rsidTr="006427CC">
        <w:tc>
          <w:tcPr>
            <w:tcW w:w="4136" w:type="dxa"/>
          </w:tcPr>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b/>
                <w:bCs/>
                <w:sz w:val="32"/>
                <w:szCs w:val="32"/>
              </w:rPr>
              <w:t>7</w:t>
            </w:r>
            <w:r w:rsidRPr="00EF2DB8">
              <w:rPr>
                <w:rFonts w:ascii="TH SarabunPSK" w:hAnsi="TH SarabunPSK" w:cs="TH SarabunPSK" w:hint="cs"/>
                <w:b/>
                <w:bCs/>
                <w:sz w:val="32"/>
                <w:szCs w:val="32"/>
                <w:cs/>
              </w:rPr>
              <w:t>. ความเสี่ยงด้านการบริหารจัดการและงบประมาณ</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rPr>
              <w:t>7</w:t>
            </w:r>
            <w:r w:rsidRPr="00EF2DB8">
              <w:rPr>
                <w:rFonts w:ascii="TH SarabunPSK" w:hAnsi="TH SarabunPSK" w:cs="TH SarabunPSK" w:hint="cs"/>
                <w:sz w:val="32"/>
                <w:szCs w:val="32"/>
                <w:cs/>
              </w:rPr>
              <w:t>.</w:t>
            </w:r>
            <w:r w:rsidRPr="00EF2DB8">
              <w:rPr>
                <w:rFonts w:ascii="TH SarabunPSK" w:hAnsi="TH SarabunPSK" w:cs="TH SarabunPSK" w:hint="cs"/>
                <w:sz w:val="32"/>
                <w:szCs w:val="32"/>
              </w:rPr>
              <w:t>1</w:t>
            </w:r>
            <w:r w:rsidRPr="00EF2DB8">
              <w:rPr>
                <w:rFonts w:ascii="TH SarabunPSK" w:hAnsi="TH SarabunPSK" w:cs="TH SarabunPSK" w:hint="cs"/>
                <w:sz w:val="32"/>
                <w:szCs w:val="32"/>
                <w:cs/>
              </w:rPr>
              <w:t>) งบประมาณมีจำกัดและไม่เพียงพอต่อการพัฒนาคุณภาพการเรียนการสอนและสิ่งสนับสนุนการเรียนรู้</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rPr>
              <w:t>7</w:t>
            </w:r>
            <w:r w:rsidRPr="00EF2DB8">
              <w:rPr>
                <w:rFonts w:ascii="TH SarabunPSK" w:hAnsi="TH SarabunPSK" w:cs="TH SarabunPSK" w:hint="cs"/>
                <w:sz w:val="32"/>
                <w:szCs w:val="32"/>
                <w:cs/>
              </w:rPr>
              <w:t>.</w:t>
            </w:r>
            <w:r w:rsidRPr="00EF2DB8">
              <w:rPr>
                <w:rFonts w:ascii="TH SarabunPSK" w:hAnsi="TH SarabunPSK" w:cs="TH SarabunPSK" w:hint="cs"/>
                <w:sz w:val="32"/>
                <w:szCs w:val="32"/>
              </w:rPr>
              <w:t>2</w:t>
            </w:r>
            <w:r w:rsidRPr="00EF2DB8">
              <w:rPr>
                <w:rFonts w:ascii="TH SarabunPSK" w:hAnsi="TH SarabunPSK" w:cs="TH SarabunPSK" w:hint="cs"/>
                <w:sz w:val="32"/>
                <w:szCs w:val="32"/>
                <w:cs/>
              </w:rPr>
              <w:t>) การจัดสรรงบประมาณไม่สอดคล้องกับความต้องการหรือลำดับความสำคัญของการพัฒนารายวิชาการศึกษาทั่วไป</w:t>
            </w:r>
          </w:p>
        </w:tc>
        <w:tc>
          <w:tcPr>
            <w:tcW w:w="4160" w:type="dxa"/>
          </w:tcPr>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จัดทำแผนงบประมาณล่วงหน้าอย่างเป็นระบบ โดยระบุลำดับความสำคัญของโครงการและกิจกรรมอย่างชัดเจน</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จัดทำรายงานผลการดำเนินงานและการใช้จ่ายงบประมาณอย่างโปร่งใสและตรวจสอบได้</w:t>
            </w:r>
          </w:p>
          <w:p w:rsidR="00C56BE9" w:rsidRPr="00EF2DB8" w:rsidRDefault="00C56BE9" w:rsidP="006427CC">
            <w:pPr>
              <w:rPr>
                <w:rFonts w:ascii="TH SarabunPSK" w:hAnsi="TH SarabunPSK" w:cs="TH SarabunPSK"/>
                <w:sz w:val="32"/>
                <w:szCs w:val="32"/>
              </w:rPr>
            </w:pPr>
          </w:p>
        </w:tc>
      </w:tr>
      <w:tr w:rsidR="00EF2DB8" w:rsidRPr="00EF2DB8" w:rsidTr="006427CC">
        <w:tc>
          <w:tcPr>
            <w:tcW w:w="4136" w:type="dxa"/>
          </w:tcPr>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b/>
                <w:bCs/>
                <w:sz w:val="32"/>
                <w:szCs w:val="32"/>
              </w:rPr>
              <w:t>8</w:t>
            </w:r>
            <w:r w:rsidRPr="00EF2DB8">
              <w:rPr>
                <w:rFonts w:ascii="TH SarabunPSK" w:hAnsi="TH SarabunPSK" w:cs="TH SarabunPSK" w:hint="cs"/>
                <w:b/>
                <w:bCs/>
                <w:sz w:val="32"/>
                <w:szCs w:val="32"/>
                <w:cs/>
              </w:rPr>
              <w:t xml:space="preserve">. ความเสี่ยงจากการประยุกต์ใช้เครื่องมือ </w:t>
            </w:r>
            <w:r w:rsidRPr="00EF2DB8">
              <w:rPr>
                <w:rFonts w:ascii="TH SarabunPSK" w:hAnsi="TH SarabunPSK" w:cs="TH SarabunPSK" w:hint="cs"/>
                <w:b/>
                <w:bCs/>
                <w:sz w:val="32"/>
                <w:szCs w:val="32"/>
              </w:rPr>
              <w:t xml:space="preserve">AI </w:t>
            </w:r>
            <w:r w:rsidRPr="00EF2DB8">
              <w:rPr>
                <w:rFonts w:ascii="TH SarabunPSK" w:hAnsi="TH SarabunPSK" w:cs="TH SarabunPSK" w:hint="cs"/>
                <w:b/>
                <w:bCs/>
                <w:sz w:val="32"/>
                <w:szCs w:val="32"/>
                <w:cs/>
              </w:rPr>
              <w:t>และเทคโนโลยีในการเรียนการสอน</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rPr>
              <w:t>8</w:t>
            </w:r>
            <w:r w:rsidRPr="00EF2DB8">
              <w:rPr>
                <w:rFonts w:ascii="TH SarabunPSK" w:hAnsi="TH SarabunPSK" w:cs="TH SarabunPSK" w:hint="cs"/>
                <w:sz w:val="32"/>
                <w:szCs w:val="32"/>
                <w:cs/>
              </w:rPr>
              <w:t>.</w:t>
            </w:r>
            <w:r w:rsidRPr="00EF2DB8">
              <w:rPr>
                <w:rFonts w:ascii="TH SarabunPSK" w:hAnsi="TH SarabunPSK" w:cs="TH SarabunPSK" w:hint="cs"/>
                <w:sz w:val="32"/>
                <w:szCs w:val="32"/>
              </w:rPr>
              <w:t>1</w:t>
            </w:r>
            <w:r w:rsidRPr="00EF2DB8">
              <w:rPr>
                <w:rFonts w:ascii="TH SarabunPSK" w:hAnsi="TH SarabunPSK" w:cs="TH SarabunPSK" w:hint="cs"/>
                <w:sz w:val="32"/>
                <w:szCs w:val="32"/>
                <w:cs/>
              </w:rPr>
              <w:t xml:space="preserve">) เครื่องมือ </w:t>
            </w:r>
            <w:r w:rsidRPr="00EF2DB8">
              <w:rPr>
                <w:rFonts w:ascii="TH SarabunPSK" w:hAnsi="TH SarabunPSK" w:cs="TH SarabunPSK" w:hint="cs"/>
                <w:sz w:val="32"/>
                <w:szCs w:val="32"/>
              </w:rPr>
              <w:t xml:space="preserve">AI </w:t>
            </w:r>
            <w:r w:rsidRPr="00EF2DB8">
              <w:rPr>
                <w:rFonts w:ascii="TH SarabunPSK" w:hAnsi="TH SarabunPSK" w:cs="TH SarabunPSK" w:hint="cs"/>
                <w:sz w:val="32"/>
                <w:szCs w:val="32"/>
                <w:cs/>
              </w:rPr>
              <w:t>อาจให้คำตอบหรือข้อมูลที่ไม่ถูกต้อง ไม่เป็นปัจจุบัน หรือมีอคติ (</w:t>
            </w:r>
            <w:r w:rsidRPr="00EF2DB8">
              <w:rPr>
                <w:rFonts w:ascii="TH SarabunPSK" w:hAnsi="TH SarabunPSK" w:cs="TH SarabunPSK" w:hint="cs"/>
                <w:sz w:val="32"/>
                <w:szCs w:val="32"/>
              </w:rPr>
              <w:t>bias</w:t>
            </w:r>
            <w:r w:rsidRPr="00EF2DB8">
              <w:rPr>
                <w:rFonts w:ascii="TH SarabunPSK" w:hAnsi="TH SarabunPSK" w:cs="TH SarabunPSK" w:hint="cs"/>
                <w:sz w:val="32"/>
                <w:szCs w:val="32"/>
                <w:cs/>
              </w:rPr>
              <w:t>)</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rPr>
              <w:t>8</w:t>
            </w:r>
            <w:r w:rsidRPr="00EF2DB8">
              <w:rPr>
                <w:rFonts w:ascii="TH SarabunPSK" w:hAnsi="TH SarabunPSK" w:cs="TH SarabunPSK" w:hint="cs"/>
                <w:sz w:val="32"/>
                <w:szCs w:val="32"/>
                <w:cs/>
              </w:rPr>
              <w:t>.</w:t>
            </w:r>
            <w:r w:rsidRPr="00EF2DB8">
              <w:rPr>
                <w:rFonts w:ascii="TH SarabunPSK" w:hAnsi="TH SarabunPSK" w:cs="TH SarabunPSK" w:hint="cs"/>
                <w:sz w:val="32"/>
                <w:szCs w:val="32"/>
              </w:rPr>
              <w:t>2</w:t>
            </w:r>
            <w:r w:rsidRPr="00EF2DB8">
              <w:rPr>
                <w:rFonts w:ascii="TH SarabunPSK" w:hAnsi="TH SarabunPSK" w:cs="TH SarabunPSK" w:hint="cs"/>
                <w:sz w:val="32"/>
                <w:szCs w:val="32"/>
                <w:cs/>
              </w:rPr>
              <w:t>) การขาดจริยธรรมและการลอกเลียนผลงาน (</w:t>
            </w:r>
            <w:r w:rsidRPr="00EF2DB8">
              <w:rPr>
                <w:rFonts w:ascii="TH SarabunPSK" w:hAnsi="TH SarabunPSK" w:cs="TH SarabunPSK" w:hint="cs"/>
                <w:sz w:val="32"/>
                <w:szCs w:val="32"/>
              </w:rPr>
              <w:t>Plagiarism</w:t>
            </w:r>
            <w:r w:rsidRPr="00EF2DB8">
              <w:rPr>
                <w:rFonts w:ascii="TH SarabunPSK" w:hAnsi="TH SarabunPSK" w:cs="TH SarabunPSK" w:hint="cs"/>
                <w:sz w:val="32"/>
                <w:szCs w:val="32"/>
                <w:cs/>
              </w:rPr>
              <w:t xml:space="preserve">) เมื่อนักศึกษาใช้ </w:t>
            </w:r>
            <w:r w:rsidRPr="00EF2DB8">
              <w:rPr>
                <w:rFonts w:ascii="TH SarabunPSK" w:hAnsi="TH SarabunPSK" w:cs="TH SarabunPSK" w:hint="cs"/>
                <w:sz w:val="32"/>
                <w:szCs w:val="32"/>
              </w:rPr>
              <w:t xml:space="preserve">AI </w:t>
            </w:r>
            <w:r w:rsidRPr="00EF2DB8">
              <w:rPr>
                <w:rFonts w:ascii="TH SarabunPSK" w:hAnsi="TH SarabunPSK" w:cs="TH SarabunPSK" w:hint="cs"/>
                <w:sz w:val="32"/>
                <w:szCs w:val="32"/>
                <w:cs/>
              </w:rPr>
              <w:t>โดยไม่เหมาะสม</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rPr>
              <w:t>8</w:t>
            </w:r>
            <w:r w:rsidRPr="00EF2DB8">
              <w:rPr>
                <w:rFonts w:ascii="TH SarabunPSK" w:hAnsi="TH SarabunPSK" w:cs="TH SarabunPSK" w:hint="cs"/>
                <w:sz w:val="32"/>
                <w:szCs w:val="32"/>
                <w:cs/>
              </w:rPr>
              <w:t>.</w:t>
            </w:r>
            <w:r w:rsidRPr="00EF2DB8">
              <w:rPr>
                <w:rFonts w:ascii="TH SarabunPSK" w:hAnsi="TH SarabunPSK" w:cs="TH SarabunPSK" w:hint="cs"/>
                <w:sz w:val="32"/>
                <w:szCs w:val="32"/>
              </w:rPr>
              <w:t>3</w:t>
            </w:r>
            <w:r w:rsidRPr="00EF2DB8">
              <w:rPr>
                <w:rFonts w:ascii="TH SarabunPSK" w:hAnsi="TH SarabunPSK" w:cs="TH SarabunPSK" w:hint="cs"/>
                <w:sz w:val="32"/>
                <w:szCs w:val="32"/>
                <w:cs/>
              </w:rPr>
              <w:t xml:space="preserve">) นักศึกษาบางส่วนไม่มีอุปกรณ์หรืออินเทอร์เน็ตที่เพียงพอสำหรับการใช้เครื่องมือ </w:t>
            </w:r>
            <w:r w:rsidRPr="00EF2DB8">
              <w:rPr>
                <w:rFonts w:ascii="TH SarabunPSK" w:hAnsi="TH SarabunPSK" w:cs="TH SarabunPSK" w:hint="cs"/>
                <w:sz w:val="32"/>
                <w:szCs w:val="32"/>
              </w:rPr>
              <w:t>AI</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rPr>
              <w:t>8</w:t>
            </w:r>
            <w:r w:rsidRPr="00EF2DB8">
              <w:rPr>
                <w:rFonts w:ascii="TH SarabunPSK" w:hAnsi="TH SarabunPSK" w:cs="TH SarabunPSK" w:hint="cs"/>
                <w:sz w:val="32"/>
                <w:szCs w:val="32"/>
                <w:cs/>
              </w:rPr>
              <w:t>.</w:t>
            </w:r>
            <w:r w:rsidRPr="00EF2DB8">
              <w:rPr>
                <w:rFonts w:ascii="TH SarabunPSK" w:hAnsi="TH SarabunPSK" w:cs="TH SarabunPSK" w:hint="cs"/>
                <w:sz w:val="32"/>
                <w:szCs w:val="32"/>
              </w:rPr>
              <w:t>4</w:t>
            </w:r>
            <w:r w:rsidRPr="00EF2DB8">
              <w:rPr>
                <w:rFonts w:ascii="TH SarabunPSK" w:hAnsi="TH SarabunPSK" w:cs="TH SarabunPSK" w:hint="cs"/>
                <w:sz w:val="32"/>
                <w:szCs w:val="32"/>
                <w:cs/>
              </w:rPr>
              <w:t xml:space="preserve">) อาจารย์บางส่วนขาดทักษะหรือความมั่นใจในการประยุกต์ใช้ </w:t>
            </w:r>
            <w:r w:rsidRPr="00EF2DB8">
              <w:rPr>
                <w:rFonts w:ascii="TH SarabunPSK" w:hAnsi="TH SarabunPSK" w:cs="TH SarabunPSK" w:hint="cs"/>
                <w:sz w:val="32"/>
                <w:szCs w:val="32"/>
              </w:rPr>
              <w:t xml:space="preserve">AI </w:t>
            </w:r>
            <w:r w:rsidRPr="00EF2DB8">
              <w:rPr>
                <w:rFonts w:ascii="TH SarabunPSK" w:hAnsi="TH SarabunPSK" w:cs="TH SarabunPSK" w:hint="cs"/>
                <w:sz w:val="32"/>
                <w:szCs w:val="32"/>
                <w:cs/>
              </w:rPr>
              <w:t>ในการสอน</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rPr>
              <w:t>8</w:t>
            </w:r>
            <w:r w:rsidRPr="00EF2DB8">
              <w:rPr>
                <w:rFonts w:ascii="TH SarabunPSK" w:hAnsi="TH SarabunPSK" w:cs="TH SarabunPSK" w:hint="cs"/>
                <w:sz w:val="32"/>
                <w:szCs w:val="32"/>
                <w:cs/>
              </w:rPr>
              <w:t>.</w:t>
            </w:r>
            <w:r w:rsidRPr="00EF2DB8">
              <w:rPr>
                <w:rFonts w:ascii="TH SarabunPSK" w:hAnsi="TH SarabunPSK" w:cs="TH SarabunPSK" w:hint="cs"/>
                <w:sz w:val="32"/>
                <w:szCs w:val="32"/>
              </w:rPr>
              <w:t>5</w:t>
            </w:r>
            <w:r w:rsidRPr="00EF2DB8">
              <w:rPr>
                <w:rFonts w:ascii="TH SarabunPSK" w:hAnsi="TH SarabunPSK" w:cs="TH SarabunPSK" w:hint="cs"/>
                <w:sz w:val="32"/>
                <w:szCs w:val="32"/>
                <w:cs/>
              </w:rPr>
              <w:t xml:space="preserve">) ความกังวลเกี่ยวกับความปลอดภัยของข้อมูลส่วนบุคคลเมื่อใช้เครื่องมือ </w:t>
            </w:r>
            <w:r w:rsidRPr="00EF2DB8">
              <w:rPr>
                <w:rFonts w:ascii="TH SarabunPSK" w:hAnsi="TH SarabunPSK" w:cs="TH SarabunPSK" w:hint="cs"/>
                <w:sz w:val="32"/>
                <w:szCs w:val="32"/>
              </w:rPr>
              <w:t>AI</w:t>
            </w:r>
          </w:p>
        </w:tc>
        <w:tc>
          <w:tcPr>
            <w:tcW w:w="4160" w:type="dxa"/>
          </w:tcPr>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พัฒนาและฝึกให้นักศึกษามีความรู้ด้าน "</w:t>
            </w:r>
            <w:r w:rsidRPr="00EF2DB8">
              <w:rPr>
                <w:rFonts w:ascii="TH SarabunPSK" w:hAnsi="TH SarabunPSK" w:cs="TH SarabunPSK" w:hint="cs"/>
                <w:sz w:val="32"/>
                <w:szCs w:val="32"/>
              </w:rPr>
              <w:t>AI Literacy</w:t>
            </w:r>
            <w:r w:rsidRPr="00EF2DB8">
              <w:rPr>
                <w:rFonts w:ascii="TH SarabunPSK" w:hAnsi="TH SarabunPSK" w:cs="TH SarabunPSK" w:hint="cs"/>
                <w:sz w:val="32"/>
                <w:szCs w:val="32"/>
                <w:cs/>
              </w:rPr>
              <w:t xml:space="preserve">" รวมถึงทักษะการตรวจสอบความถูกต้องและความน่าเชื่อถือของข้อมูลที่ได้จาก </w:t>
            </w:r>
            <w:r w:rsidRPr="00EF2DB8">
              <w:rPr>
                <w:rFonts w:ascii="TH SarabunPSK" w:hAnsi="TH SarabunPSK" w:cs="TH SarabunPSK" w:hint="cs"/>
                <w:sz w:val="32"/>
                <w:szCs w:val="32"/>
              </w:rPr>
              <w:t>AI</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xml:space="preserve">- เพิ่มหัวข้อ "จริยธรรมการใช้ </w:t>
            </w:r>
            <w:r w:rsidRPr="00EF2DB8">
              <w:rPr>
                <w:rFonts w:ascii="TH SarabunPSK" w:hAnsi="TH SarabunPSK" w:cs="TH SarabunPSK" w:hint="cs"/>
                <w:sz w:val="32"/>
                <w:szCs w:val="32"/>
              </w:rPr>
              <w:t>AI</w:t>
            </w:r>
            <w:r w:rsidRPr="00EF2DB8">
              <w:rPr>
                <w:rFonts w:ascii="TH SarabunPSK" w:hAnsi="TH SarabunPSK" w:cs="TH SarabunPSK" w:hint="cs"/>
                <w:sz w:val="32"/>
                <w:szCs w:val="32"/>
                <w:cs/>
              </w:rPr>
              <w:t>" ในรายวิชาบังคับเรียนแก่นักศึกษา</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xml:space="preserve">- กำหนดแนวปฏิบัติที่ชัดเจนเกี่ยวกับการใช้ </w:t>
            </w:r>
            <w:r w:rsidRPr="00EF2DB8">
              <w:rPr>
                <w:rFonts w:ascii="TH SarabunPSK" w:hAnsi="TH SarabunPSK" w:cs="TH SarabunPSK" w:hint="cs"/>
                <w:sz w:val="32"/>
                <w:szCs w:val="32"/>
              </w:rPr>
              <w:t xml:space="preserve">AI </w:t>
            </w:r>
            <w:r w:rsidRPr="00EF2DB8">
              <w:rPr>
                <w:rFonts w:ascii="TH SarabunPSK" w:hAnsi="TH SarabunPSK" w:cs="TH SarabunPSK" w:hint="cs"/>
                <w:sz w:val="32"/>
                <w:szCs w:val="32"/>
                <w:cs/>
              </w:rPr>
              <w:t>ในการทำงานและการประเมินผล พร้อมทั้งสื่อสารให้ทุกฝ่ายเข้าใจ</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จัดให้มีห้องเรียนที่นักศึกษาทุกคนสามารถเข้าถึงอุปกรณ์และใช้งานได้อย่างเท่าเทียม</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xml:space="preserve">- เลือกใช้เครื่องมือ </w:t>
            </w:r>
            <w:r w:rsidRPr="00EF2DB8">
              <w:rPr>
                <w:rFonts w:ascii="TH SarabunPSK" w:hAnsi="TH SarabunPSK" w:cs="TH SarabunPSK" w:hint="cs"/>
                <w:sz w:val="32"/>
                <w:szCs w:val="32"/>
              </w:rPr>
              <w:t xml:space="preserve">AI </w:t>
            </w:r>
            <w:r w:rsidRPr="00EF2DB8">
              <w:rPr>
                <w:rFonts w:ascii="TH SarabunPSK" w:hAnsi="TH SarabunPSK" w:cs="TH SarabunPSK" w:hint="cs"/>
                <w:sz w:val="32"/>
                <w:szCs w:val="32"/>
                <w:cs/>
              </w:rPr>
              <w:t>ที่ฟรีหรือมีเวอร์ชันสำหรับการศึกษา เพื่อให้นักศึกษาทุกคนสามารถเข้าถึงได้</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จัดอบรมและพัฒนาศักยภาพอาจารย์ด้าน "</w:t>
            </w:r>
            <w:r w:rsidRPr="00EF2DB8">
              <w:rPr>
                <w:rFonts w:ascii="TH SarabunPSK" w:hAnsi="TH SarabunPSK" w:cs="TH SarabunPSK" w:hint="cs"/>
                <w:sz w:val="32"/>
                <w:szCs w:val="32"/>
              </w:rPr>
              <w:t>AI Tools for Education</w:t>
            </w:r>
            <w:r w:rsidRPr="00EF2DB8">
              <w:rPr>
                <w:rFonts w:ascii="TH SarabunPSK" w:hAnsi="TH SarabunPSK" w:cs="TH SarabunPSK" w:hint="cs"/>
                <w:sz w:val="32"/>
                <w:szCs w:val="32"/>
                <w:cs/>
              </w:rPr>
              <w:t>" อย่างเป็นระบบและต่อเนื่อง</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สร้างชุมชนแลกเปลี่ยนเรียนรู้ (</w:t>
            </w:r>
            <w:r w:rsidRPr="00EF2DB8">
              <w:rPr>
                <w:rFonts w:ascii="TH SarabunPSK" w:hAnsi="TH SarabunPSK" w:cs="TH SarabunPSK" w:hint="cs"/>
                <w:sz w:val="32"/>
                <w:szCs w:val="32"/>
              </w:rPr>
              <w:t>Community of Practice</w:t>
            </w:r>
            <w:r w:rsidRPr="00EF2DB8">
              <w:rPr>
                <w:rFonts w:ascii="TH SarabunPSK" w:hAnsi="TH SarabunPSK" w:cs="TH SarabunPSK" w:hint="cs"/>
                <w:sz w:val="32"/>
                <w:szCs w:val="32"/>
                <w:cs/>
              </w:rPr>
              <w:t xml:space="preserve">) เพื่อให้อาจารย์แบ่งปันประสบการณ์และแนวปฏิบัติที่ดีในการใช้ </w:t>
            </w:r>
            <w:r w:rsidRPr="00EF2DB8">
              <w:rPr>
                <w:rFonts w:ascii="TH SarabunPSK" w:hAnsi="TH SarabunPSK" w:cs="TH SarabunPSK" w:hint="cs"/>
                <w:sz w:val="32"/>
                <w:szCs w:val="32"/>
              </w:rPr>
              <w:t>AI</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ศึกษาและปฏิบัติตามกฎระเบียบที่เกี่ยวข้องกับการคุ้มครองข้อมูลส่วนบุคคลและความปลอดภัยทางไซเบอร์</w:t>
            </w:r>
          </w:p>
        </w:tc>
      </w:tr>
      <w:tr w:rsidR="00EF2DB8" w:rsidRPr="00EF2DB8" w:rsidTr="006427CC">
        <w:tc>
          <w:tcPr>
            <w:tcW w:w="4136" w:type="dxa"/>
          </w:tcPr>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b/>
                <w:bCs/>
                <w:sz w:val="32"/>
                <w:szCs w:val="32"/>
              </w:rPr>
              <w:t>9</w:t>
            </w:r>
            <w:r w:rsidRPr="00EF2DB8">
              <w:rPr>
                <w:rFonts w:ascii="TH SarabunPSK" w:hAnsi="TH SarabunPSK" w:cs="TH SarabunPSK" w:hint="cs"/>
                <w:b/>
                <w:bCs/>
                <w:sz w:val="32"/>
                <w:szCs w:val="32"/>
                <w:cs/>
              </w:rPr>
              <w:t>. ความเสี่ยงด้านคุณภาพการเรียนการสอนและผลลัพธ์การเรียนรู้</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rPr>
              <w:t>9</w:t>
            </w:r>
            <w:r w:rsidRPr="00EF2DB8">
              <w:rPr>
                <w:rFonts w:ascii="TH SarabunPSK" w:hAnsi="TH SarabunPSK" w:cs="TH SarabunPSK" w:hint="cs"/>
                <w:sz w:val="32"/>
                <w:szCs w:val="32"/>
                <w:cs/>
              </w:rPr>
              <w:t>.</w:t>
            </w:r>
            <w:r w:rsidRPr="00EF2DB8">
              <w:rPr>
                <w:rFonts w:ascii="TH SarabunPSK" w:hAnsi="TH SarabunPSK" w:cs="TH SarabunPSK" w:hint="cs"/>
                <w:sz w:val="32"/>
                <w:szCs w:val="32"/>
              </w:rPr>
              <w:t>1</w:t>
            </w:r>
            <w:r w:rsidRPr="00EF2DB8">
              <w:rPr>
                <w:rFonts w:ascii="TH SarabunPSK" w:hAnsi="TH SarabunPSK" w:cs="TH SarabunPSK" w:hint="cs"/>
                <w:sz w:val="32"/>
                <w:szCs w:val="32"/>
                <w:cs/>
              </w:rPr>
              <w:t>) นักศึกษาจากหลักสูตรต่างๆ มีความหลากหลายสูงทั้งด้านพื้นฐานความรู้ ความสนใจ และความต้องการ</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rPr>
              <w:t>9</w:t>
            </w:r>
            <w:r w:rsidRPr="00EF2DB8">
              <w:rPr>
                <w:rFonts w:ascii="TH SarabunPSK" w:hAnsi="TH SarabunPSK" w:cs="TH SarabunPSK" w:hint="cs"/>
                <w:sz w:val="32"/>
                <w:szCs w:val="32"/>
                <w:cs/>
              </w:rPr>
              <w:t>.</w:t>
            </w:r>
            <w:r w:rsidRPr="00EF2DB8">
              <w:rPr>
                <w:rFonts w:ascii="TH SarabunPSK" w:hAnsi="TH SarabunPSK" w:cs="TH SarabunPSK" w:hint="cs"/>
                <w:sz w:val="32"/>
                <w:szCs w:val="32"/>
              </w:rPr>
              <w:t>2</w:t>
            </w:r>
            <w:r w:rsidRPr="00EF2DB8">
              <w:rPr>
                <w:rFonts w:ascii="TH SarabunPSK" w:hAnsi="TH SarabunPSK" w:cs="TH SarabunPSK" w:hint="cs"/>
                <w:sz w:val="32"/>
                <w:szCs w:val="32"/>
                <w:cs/>
              </w:rPr>
              <w:t>) นักศึกษาไม่บรรลุผลลัพธ์การเรียนรู้ของรายวิชาการศึกษาทั่วไป (</w:t>
            </w:r>
            <w:r w:rsidRPr="00EF2DB8">
              <w:rPr>
                <w:rFonts w:ascii="TH SarabunPSK" w:hAnsi="TH SarabunPSK" w:cs="TH SarabunPSK" w:hint="cs"/>
                <w:sz w:val="32"/>
                <w:szCs w:val="32"/>
              </w:rPr>
              <w:t>GELOs</w:t>
            </w:r>
            <w:r w:rsidRPr="00EF2DB8">
              <w:rPr>
                <w:rFonts w:ascii="TH SarabunPSK" w:hAnsi="TH SarabunPSK" w:cs="TH SarabunPSK" w:hint="cs"/>
                <w:sz w:val="32"/>
                <w:szCs w:val="32"/>
                <w:cs/>
              </w:rPr>
              <w:t>) ที่กำหนด</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rPr>
              <w:t>9</w:t>
            </w:r>
            <w:r w:rsidRPr="00EF2DB8">
              <w:rPr>
                <w:rFonts w:ascii="TH SarabunPSK" w:hAnsi="TH SarabunPSK" w:cs="TH SarabunPSK" w:hint="cs"/>
                <w:sz w:val="32"/>
                <w:szCs w:val="32"/>
                <w:cs/>
              </w:rPr>
              <w:t>.</w:t>
            </w:r>
            <w:r w:rsidRPr="00EF2DB8">
              <w:rPr>
                <w:rFonts w:ascii="TH SarabunPSK" w:hAnsi="TH SarabunPSK" w:cs="TH SarabunPSK" w:hint="cs"/>
                <w:sz w:val="32"/>
                <w:szCs w:val="32"/>
              </w:rPr>
              <w:t>3</w:t>
            </w:r>
            <w:r w:rsidRPr="00EF2DB8">
              <w:rPr>
                <w:rFonts w:ascii="TH SarabunPSK" w:hAnsi="TH SarabunPSK" w:cs="TH SarabunPSK" w:hint="cs"/>
                <w:sz w:val="32"/>
                <w:szCs w:val="32"/>
                <w:cs/>
              </w:rPr>
              <w:t>) อัตราการสอบตก เรียนซ้ำ หรือถอนรายวิชาสูงในบางรายวิชา</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rPr>
              <w:t>9</w:t>
            </w:r>
            <w:r w:rsidRPr="00EF2DB8">
              <w:rPr>
                <w:rFonts w:ascii="TH SarabunPSK" w:hAnsi="TH SarabunPSK" w:cs="TH SarabunPSK" w:hint="cs"/>
                <w:sz w:val="32"/>
                <w:szCs w:val="32"/>
                <w:cs/>
              </w:rPr>
              <w:t>.</w:t>
            </w:r>
            <w:r w:rsidRPr="00EF2DB8">
              <w:rPr>
                <w:rFonts w:ascii="TH SarabunPSK" w:hAnsi="TH SarabunPSK" w:cs="TH SarabunPSK" w:hint="cs"/>
                <w:sz w:val="32"/>
                <w:szCs w:val="32"/>
              </w:rPr>
              <w:t>4</w:t>
            </w:r>
            <w:r w:rsidRPr="00EF2DB8">
              <w:rPr>
                <w:rFonts w:ascii="TH SarabunPSK" w:hAnsi="TH SarabunPSK" w:cs="TH SarabunPSK" w:hint="cs"/>
                <w:sz w:val="32"/>
                <w:szCs w:val="32"/>
                <w:cs/>
              </w:rPr>
              <w:t>) การประเมินผลการเรียนรู้ไม่สอดคล้องกับผลลัพธ์การเรียนรู้ที่กำหนด</w:t>
            </w:r>
          </w:p>
        </w:tc>
        <w:tc>
          <w:tcPr>
            <w:tcW w:w="4160" w:type="dxa"/>
          </w:tcPr>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ออกแบบกิจกรรมการเรียนการสอนที่หลากหลายและยืดหยุ่นเพื่อรองรับความแตกต่างของผู้เรียน</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จัดชั้นเรียนตามระดับความสามารถในรายวิชาที่เหมาะสม เช่น รายวิชาภาษาอังกฤษ</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พัฒนาระบบการติดตามและช่วยเหลือนักศึกษาที่มีความเสี่ยงในการเรียนตั้งแต่เนิ่นๆ</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xml:space="preserve">- จัดกิจกรรมเสริมทักษะนอกห้องเรียน เช่น </w:t>
            </w:r>
            <w:r w:rsidRPr="00EF2DB8">
              <w:rPr>
                <w:rFonts w:ascii="TH SarabunPSK" w:hAnsi="TH SarabunPSK" w:cs="TH SarabunPSK" w:hint="cs"/>
                <w:sz w:val="32"/>
                <w:szCs w:val="32"/>
              </w:rPr>
              <w:t>Edutainment, Chatterbox Café</w:t>
            </w:r>
            <w:r w:rsidRPr="00EF2DB8">
              <w:rPr>
                <w:rFonts w:ascii="TH SarabunPSK" w:hAnsi="TH SarabunPSK" w:cs="TH SarabunPSK" w:hint="cs"/>
                <w:sz w:val="32"/>
                <w:szCs w:val="32"/>
                <w:cs/>
              </w:rPr>
              <w:t xml:space="preserve"> และกิจกรรมการติวก่อนสอบปลายภาค</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พัฒนาระบบการประเมินผลที่หลากหลายและวัดผลลัพธ์การเรียนรู้ได้อย่างแท้จริง (</w:t>
            </w:r>
            <w:r w:rsidRPr="00EF2DB8">
              <w:rPr>
                <w:rFonts w:ascii="TH SarabunPSK" w:hAnsi="TH SarabunPSK" w:cs="TH SarabunPSK" w:hint="cs"/>
                <w:sz w:val="32"/>
                <w:szCs w:val="32"/>
              </w:rPr>
              <w:t>Authentic Assessment</w:t>
            </w:r>
            <w:r w:rsidRPr="00EF2DB8">
              <w:rPr>
                <w:rFonts w:ascii="TH SarabunPSK" w:hAnsi="TH SarabunPSK" w:cs="TH SarabunPSK" w:hint="cs"/>
                <w:sz w:val="32"/>
                <w:szCs w:val="32"/>
                <w:cs/>
              </w:rPr>
              <w:t>)</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จัดทำและใช้ตารางสร้างความสอดคล้อง (</w:t>
            </w:r>
            <w:r w:rsidRPr="00EF2DB8">
              <w:rPr>
                <w:rFonts w:ascii="TH SarabunPSK" w:hAnsi="TH SarabunPSK" w:cs="TH SarabunPSK" w:hint="cs"/>
                <w:sz w:val="32"/>
                <w:szCs w:val="32"/>
              </w:rPr>
              <w:t>Curriculum Mapping</w:t>
            </w:r>
            <w:r w:rsidRPr="00EF2DB8">
              <w:rPr>
                <w:rFonts w:ascii="TH SarabunPSK" w:hAnsi="TH SarabunPSK" w:cs="TH SarabunPSK" w:hint="cs"/>
                <w:sz w:val="32"/>
                <w:szCs w:val="32"/>
                <w:cs/>
              </w:rPr>
              <w:t xml:space="preserve">) เพื่อให้มั่นใจว่า </w:t>
            </w:r>
            <w:r w:rsidRPr="00EF2DB8">
              <w:rPr>
                <w:rFonts w:ascii="TH SarabunPSK" w:hAnsi="TH SarabunPSK" w:cs="TH SarabunPSK" w:hint="cs"/>
                <w:sz w:val="32"/>
                <w:szCs w:val="32"/>
              </w:rPr>
              <w:t xml:space="preserve">CLOs </w:t>
            </w:r>
            <w:r w:rsidRPr="00EF2DB8">
              <w:rPr>
                <w:rFonts w:ascii="TH SarabunPSK" w:hAnsi="TH SarabunPSK" w:cs="TH SarabunPSK" w:hint="cs"/>
                <w:sz w:val="32"/>
                <w:szCs w:val="32"/>
                <w:cs/>
              </w:rPr>
              <w:t xml:space="preserve">สนับสนุน </w:t>
            </w:r>
            <w:r w:rsidRPr="00EF2DB8">
              <w:rPr>
                <w:rFonts w:ascii="TH SarabunPSK" w:hAnsi="TH SarabunPSK" w:cs="TH SarabunPSK" w:hint="cs"/>
                <w:sz w:val="32"/>
                <w:szCs w:val="32"/>
              </w:rPr>
              <w:t xml:space="preserve">GELOs </w:t>
            </w:r>
            <w:r w:rsidRPr="00EF2DB8">
              <w:rPr>
                <w:rFonts w:ascii="TH SarabunPSK" w:hAnsi="TH SarabunPSK" w:cs="TH SarabunPSK" w:hint="cs"/>
                <w:sz w:val="32"/>
                <w:szCs w:val="32"/>
                <w:cs/>
              </w:rPr>
              <w:t>ของแต่ละรายวิชา</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มีกลไกการทวนสอบผลสัมฤทธิ์ของนักศึกษาและการประเมินคุณภาพการสอนอย่างเป็นระบบ</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จัดเก็บและวิเคราะห์ข้อมูลผลการเรียนและนำมาใช้ในการปรับปรุงการจัดการเรียนการสอนอย่างต่อเนื่อง</w:t>
            </w:r>
          </w:p>
        </w:tc>
      </w:tr>
      <w:tr w:rsidR="00EF2DB8" w:rsidRPr="00EF2DB8" w:rsidTr="006427CC">
        <w:tc>
          <w:tcPr>
            <w:tcW w:w="4136" w:type="dxa"/>
          </w:tcPr>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b/>
                <w:bCs/>
                <w:sz w:val="32"/>
                <w:szCs w:val="32"/>
              </w:rPr>
              <w:t>10</w:t>
            </w:r>
            <w:r w:rsidRPr="00EF2DB8">
              <w:rPr>
                <w:rFonts w:ascii="TH SarabunPSK" w:hAnsi="TH SarabunPSK" w:cs="TH SarabunPSK" w:hint="cs"/>
                <w:b/>
                <w:bCs/>
                <w:sz w:val="32"/>
                <w:szCs w:val="32"/>
                <w:cs/>
              </w:rPr>
              <w:t>. ความเสี่ยงด้านการประสานงานและความร่วมมือกับหลักสูตรต่างๆ</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rPr>
              <w:t>10</w:t>
            </w:r>
            <w:r w:rsidRPr="00EF2DB8">
              <w:rPr>
                <w:rFonts w:ascii="TH SarabunPSK" w:hAnsi="TH SarabunPSK" w:cs="TH SarabunPSK" w:hint="cs"/>
                <w:sz w:val="32"/>
                <w:szCs w:val="32"/>
                <w:cs/>
              </w:rPr>
              <w:t>.</w:t>
            </w:r>
            <w:r w:rsidRPr="00EF2DB8">
              <w:rPr>
                <w:rFonts w:ascii="TH SarabunPSK" w:hAnsi="TH SarabunPSK" w:cs="TH SarabunPSK" w:hint="cs"/>
                <w:sz w:val="32"/>
                <w:szCs w:val="32"/>
              </w:rPr>
              <w:t>1</w:t>
            </w:r>
            <w:r w:rsidRPr="00EF2DB8">
              <w:rPr>
                <w:rFonts w:ascii="TH SarabunPSK" w:hAnsi="TH SarabunPSK" w:cs="TH SarabunPSK" w:hint="cs"/>
                <w:sz w:val="32"/>
                <w:szCs w:val="32"/>
                <w:cs/>
              </w:rPr>
              <w:t>) การสื่อสารระหว่างสำนักวิชากับหลักสูตรต่างๆ ที่ใช้บริการอาจไม่มีประสิทธิภาพหรือไม่ทั่วถึง</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rPr>
              <w:t>10</w:t>
            </w:r>
            <w:r w:rsidRPr="00EF2DB8">
              <w:rPr>
                <w:rFonts w:ascii="TH SarabunPSK" w:hAnsi="TH SarabunPSK" w:cs="TH SarabunPSK" w:hint="cs"/>
                <w:sz w:val="32"/>
                <w:szCs w:val="32"/>
                <w:cs/>
              </w:rPr>
              <w:t>.</w:t>
            </w:r>
            <w:r w:rsidRPr="00EF2DB8">
              <w:rPr>
                <w:rFonts w:ascii="TH SarabunPSK" w:hAnsi="TH SarabunPSK" w:cs="TH SarabunPSK" w:hint="cs"/>
                <w:sz w:val="32"/>
                <w:szCs w:val="32"/>
              </w:rPr>
              <w:t>2</w:t>
            </w:r>
            <w:r w:rsidRPr="00EF2DB8">
              <w:rPr>
                <w:rFonts w:ascii="TH SarabunPSK" w:hAnsi="TH SarabunPSK" w:cs="TH SarabunPSK" w:hint="cs"/>
                <w:sz w:val="32"/>
                <w:szCs w:val="32"/>
                <w:cs/>
              </w:rPr>
              <w:t>) หลักสูตรต่างๆ อาจมีความคาดหวังหรือความต้องการที่แตกต่างกันต่อรายวิชาการศึกษาทั่วไป</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rPr>
              <w:t>10</w:t>
            </w:r>
            <w:r w:rsidRPr="00EF2DB8">
              <w:rPr>
                <w:rFonts w:ascii="TH SarabunPSK" w:hAnsi="TH SarabunPSK" w:cs="TH SarabunPSK" w:hint="cs"/>
                <w:sz w:val="32"/>
                <w:szCs w:val="32"/>
                <w:cs/>
              </w:rPr>
              <w:t>.</w:t>
            </w:r>
            <w:r w:rsidRPr="00EF2DB8">
              <w:rPr>
                <w:rFonts w:ascii="TH SarabunPSK" w:hAnsi="TH SarabunPSK" w:cs="TH SarabunPSK" w:hint="cs"/>
                <w:sz w:val="32"/>
                <w:szCs w:val="32"/>
              </w:rPr>
              <w:t>3</w:t>
            </w:r>
            <w:r w:rsidRPr="00EF2DB8">
              <w:rPr>
                <w:rFonts w:ascii="TH SarabunPSK" w:hAnsi="TH SarabunPSK" w:cs="TH SarabunPSK" w:hint="cs"/>
                <w:sz w:val="32"/>
                <w:szCs w:val="32"/>
                <w:cs/>
              </w:rPr>
              <w:t>) การไม่มีกลไกการรับฟังความคิดเห็นและข้อร้องเรียนที่มีประสิทธิภาพ</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rPr>
              <w:t>10</w:t>
            </w:r>
            <w:r w:rsidRPr="00EF2DB8">
              <w:rPr>
                <w:rFonts w:ascii="TH SarabunPSK" w:hAnsi="TH SarabunPSK" w:cs="TH SarabunPSK" w:hint="cs"/>
                <w:sz w:val="32"/>
                <w:szCs w:val="32"/>
                <w:cs/>
              </w:rPr>
              <w:t>.</w:t>
            </w:r>
            <w:r w:rsidRPr="00EF2DB8">
              <w:rPr>
                <w:rFonts w:ascii="TH SarabunPSK" w:hAnsi="TH SarabunPSK" w:cs="TH SarabunPSK" w:hint="cs"/>
                <w:sz w:val="32"/>
                <w:szCs w:val="32"/>
              </w:rPr>
              <w:t>4</w:t>
            </w:r>
            <w:r w:rsidRPr="00EF2DB8">
              <w:rPr>
                <w:rFonts w:ascii="TH SarabunPSK" w:hAnsi="TH SarabunPSK" w:cs="TH SarabunPSK" w:hint="cs"/>
                <w:sz w:val="32"/>
                <w:szCs w:val="32"/>
                <w:cs/>
              </w:rPr>
              <w:t xml:space="preserve">) ความไม่ชัดเจนเกี่ยวกับการสนับสนุน </w:t>
            </w:r>
            <w:r w:rsidR="00392B46" w:rsidRPr="00EF2DB8">
              <w:rPr>
                <w:rFonts w:ascii="TH SarabunPSK" w:hAnsi="TH SarabunPSK" w:cs="TH SarabunPSK" w:hint="cs"/>
                <w:sz w:val="32"/>
                <w:szCs w:val="32"/>
              </w:rPr>
              <w:t>GELOs</w:t>
            </w:r>
            <w:r w:rsidRPr="00EF2DB8">
              <w:rPr>
                <w:rFonts w:ascii="TH SarabunPSK" w:hAnsi="TH SarabunPSK" w:cs="TH SarabunPSK" w:hint="cs"/>
                <w:sz w:val="32"/>
                <w:szCs w:val="32"/>
                <w:cs/>
              </w:rPr>
              <w:t xml:space="preserve"> ของแต่ละหลักสูตรผ่านรายวิชาการศึกษาทั่วไป</w:t>
            </w:r>
          </w:p>
        </w:tc>
        <w:tc>
          <w:tcPr>
            <w:tcW w:w="4160" w:type="dxa"/>
          </w:tcPr>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xml:space="preserve">- สร้างช่องทางการสื่อสารที่หลากหลายและเข้าถึงง่าย เช่น เว็บไซต์ อีเมล </w:t>
            </w:r>
            <w:r w:rsidRPr="00EF2DB8">
              <w:rPr>
                <w:rFonts w:ascii="TH SarabunPSK" w:hAnsi="TH SarabunPSK" w:cs="TH SarabunPSK" w:hint="cs"/>
                <w:sz w:val="32"/>
                <w:szCs w:val="32"/>
              </w:rPr>
              <w:t xml:space="preserve">Line Official Account </w:t>
            </w:r>
            <w:r w:rsidRPr="00EF2DB8">
              <w:rPr>
                <w:rFonts w:ascii="TH SarabunPSK" w:hAnsi="TH SarabunPSK" w:cs="TH SarabunPSK" w:hint="cs"/>
                <w:sz w:val="32"/>
                <w:szCs w:val="32"/>
                <w:cs/>
              </w:rPr>
              <w:t>ระบบแจ้งข่าวสาร</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จัดประชุมหรือจัดเวทีแลกเปลี่ยนความคิดเห็นกับหลักสูตรต่างๆ อย่างสม่ำเสมอ</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มีกลไกการรับฟังข้อร้องเรียนและข้อเสนอแนะที่ชัดเจนและตอบสนองได้อย่างรวดเร็ว</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xml:space="preserve">- จัดทำเอกสารอธิบายรายละเอียดของแต่ละรายวิชาการศึกษาทั่วไป พร้อมระบุความสัมพันธ์ระหว่าง </w:t>
            </w:r>
            <w:r w:rsidRPr="00EF2DB8">
              <w:rPr>
                <w:rFonts w:ascii="TH SarabunPSK" w:hAnsi="TH SarabunPSK" w:cs="TH SarabunPSK" w:hint="cs"/>
                <w:sz w:val="32"/>
                <w:szCs w:val="32"/>
              </w:rPr>
              <w:t xml:space="preserve">GELOs </w:t>
            </w:r>
            <w:r w:rsidRPr="00EF2DB8">
              <w:rPr>
                <w:rFonts w:ascii="TH SarabunPSK" w:hAnsi="TH SarabunPSK" w:cs="TH SarabunPSK" w:hint="cs"/>
                <w:sz w:val="32"/>
                <w:szCs w:val="32"/>
                <w:cs/>
              </w:rPr>
              <w:t xml:space="preserve">และ </w:t>
            </w:r>
            <w:r w:rsidR="00392B46" w:rsidRPr="00EF2DB8">
              <w:rPr>
                <w:rFonts w:ascii="TH SarabunPSK" w:hAnsi="TH SarabunPSK" w:cs="TH SarabunPSK"/>
                <w:sz w:val="32"/>
                <w:szCs w:val="32"/>
              </w:rPr>
              <w:t>C</w:t>
            </w:r>
            <w:r w:rsidRPr="00EF2DB8">
              <w:rPr>
                <w:rFonts w:ascii="TH SarabunPSK" w:hAnsi="TH SarabunPSK" w:cs="TH SarabunPSK" w:hint="cs"/>
                <w:sz w:val="32"/>
                <w:szCs w:val="32"/>
              </w:rPr>
              <w:t xml:space="preserve">LOs </w:t>
            </w:r>
            <w:r w:rsidRPr="00EF2DB8">
              <w:rPr>
                <w:rFonts w:ascii="TH SarabunPSK" w:hAnsi="TH SarabunPSK" w:cs="TH SarabunPSK" w:hint="cs"/>
                <w:sz w:val="32"/>
                <w:szCs w:val="32"/>
                <w:cs/>
              </w:rPr>
              <w:t>ของหลักสูตรต่างๆ</w:t>
            </w:r>
          </w:p>
          <w:p w:rsidR="00C56BE9" w:rsidRPr="00EF2DB8" w:rsidRDefault="00C56BE9" w:rsidP="006427CC">
            <w:pPr>
              <w:rPr>
                <w:rFonts w:ascii="TH SarabunPSK" w:hAnsi="TH SarabunPSK" w:cs="TH SarabunPSK"/>
                <w:sz w:val="32"/>
                <w:szCs w:val="32"/>
              </w:rPr>
            </w:pPr>
            <w:r w:rsidRPr="00EF2DB8">
              <w:rPr>
                <w:rFonts w:ascii="TH SarabunPSK" w:hAnsi="TH SarabunPSK" w:cs="TH SarabunPSK" w:hint="cs"/>
                <w:sz w:val="32"/>
                <w:szCs w:val="32"/>
                <w:cs/>
              </w:rPr>
              <w:t>- สร้างความร่วมมือกับอาจารย์ประจำหลักสูตรในการพัฒนาและปรับปรุงรายวิชาการศึกษาทั่วไปให้ตอบโจทย์ความต้องการที่หลากหลาย</w:t>
            </w:r>
          </w:p>
        </w:tc>
      </w:tr>
    </w:tbl>
    <w:p w:rsidR="00C56BE9" w:rsidRPr="00EF2DB8" w:rsidRDefault="00C56BE9" w:rsidP="002B58AA">
      <w:pPr>
        <w:tabs>
          <w:tab w:val="left" w:pos="0"/>
        </w:tabs>
        <w:spacing w:after="0" w:line="240" w:lineRule="auto"/>
        <w:jc w:val="thaiDistribute"/>
        <w:rPr>
          <w:rFonts w:ascii="TH SarabunPSK" w:hAnsi="TH SarabunPSK" w:cs="TH SarabunPSK"/>
          <w:sz w:val="32"/>
          <w:szCs w:val="32"/>
        </w:rPr>
      </w:pPr>
      <w:r w:rsidRPr="00EF2DB8">
        <w:rPr>
          <w:rFonts w:ascii="TH SarabunPSK" w:hAnsi="TH SarabunPSK" w:cs="TH SarabunPSK" w:hint="cs"/>
          <w:b/>
          <w:bCs/>
          <w:sz w:val="32"/>
          <w:szCs w:val="32"/>
          <w:u w:val="single"/>
          <w:cs/>
        </w:rPr>
        <w:t>หมายเหตุ</w:t>
      </w:r>
      <w:r w:rsidRPr="00EF2DB8">
        <w:rPr>
          <w:rFonts w:ascii="TH SarabunPSK" w:hAnsi="TH SarabunPSK" w:cs="TH SarabunPSK"/>
          <w:b/>
          <w:bCs/>
          <w:sz w:val="32"/>
          <w:szCs w:val="32"/>
          <w:u w:val="single"/>
          <w:cs/>
        </w:rPr>
        <w:t>:</w:t>
      </w:r>
      <w:r w:rsidRPr="00EF2DB8">
        <w:rPr>
          <w:rFonts w:ascii="TH SarabunPSK" w:hAnsi="TH SarabunPSK" w:cs="TH SarabunPSK" w:hint="cs"/>
          <w:sz w:val="32"/>
          <w:szCs w:val="32"/>
          <w:cs/>
        </w:rPr>
        <w:t xml:space="preserve"> สำนักวิชาพหุภาษาและการศึกษาทั่วไปมีการติดตามและทบทวนการบริหารความเสี่ยงอย่างเป็นระบบและต่อเนื่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โดยจัดทำการประเมินความเสี่ยงอย่างน้อยปีละ</w:t>
      </w:r>
      <w:r w:rsidRPr="00EF2DB8">
        <w:rPr>
          <w:rFonts w:ascii="TH SarabunPSK" w:hAnsi="TH SarabunPSK" w:cs="TH SarabunPSK"/>
          <w:sz w:val="32"/>
          <w:szCs w:val="32"/>
          <w:cs/>
        </w:rPr>
        <w:t xml:space="preserve"> 1 </w:t>
      </w:r>
      <w:r w:rsidRPr="00EF2DB8">
        <w:rPr>
          <w:rFonts w:ascii="TH SarabunPSK" w:hAnsi="TH SarabunPSK" w:cs="TH SarabunPSK" w:hint="cs"/>
          <w:sz w:val="32"/>
          <w:szCs w:val="32"/>
          <w:cs/>
        </w:rPr>
        <w:t>ครั้ง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มีการติดตามการดำเนินงานอย่างสม่ำเสมอในการประชุมคณะกรรมการบริหารสำนักวิชา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จัดทำรายงานผลการบริหารความเสี่ยงเสนอต่อผู้บริหารระดับมหาวิทยาลัย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นำผลการติดตามและประเมินผลมาปรับปรุงแนวทางการบริหารความเสี่ยงให้มีประสิทธิภาพมากยิ่งขึ้นอย่างต่อเนื่อง</w:t>
      </w:r>
    </w:p>
    <w:p w:rsidR="00A642CB" w:rsidRPr="00EF2DB8" w:rsidRDefault="00A642CB" w:rsidP="002B58AA">
      <w:pPr>
        <w:tabs>
          <w:tab w:val="left" w:pos="0"/>
        </w:tabs>
        <w:spacing w:after="0" w:line="240" w:lineRule="auto"/>
        <w:jc w:val="thaiDistribute"/>
        <w:rPr>
          <w:rFonts w:ascii="TH SarabunPSK" w:hAnsi="TH SarabunPSK" w:cs="TH SarabunPSK"/>
          <w:b/>
          <w:bCs/>
          <w:sz w:val="36"/>
          <w:szCs w:val="36"/>
        </w:rPr>
      </w:pPr>
    </w:p>
    <w:p w:rsidR="00290F9C" w:rsidRPr="00EF2DB8" w:rsidRDefault="00290F9C" w:rsidP="002B58AA">
      <w:pPr>
        <w:tabs>
          <w:tab w:val="left" w:pos="0"/>
        </w:tabs>
        <w:spacing w:after="0" w:line="240" w:lineRule="auto"/>
        <w:jc w:val="thaiDistribute"/>
        <w:rPr>
          <w:rFonts w:ascii="TH SarabunPSK" w:hAnsi="TH SarabunPSK" w:cs="TH SarabunPSK"/>
          <w:sz w:val="36"/>
          <w:szCs w:val="36"/>
        </w:rPr>
      </w:pPr>
      <w:r w:rsidRPr="00EF2DB8">
        <w:rPr>
          <w:rFonts w:ascii="TH SarabunPSK" w:hAnsi="TH SarabunPSK" w:cs="TH SarabunPSK"/>
          <w:b/>
          <w:bCs/>
          <w:sz w:val="36"/>
          <w:szCs w:val="36"/>
        </w:rPr>
        <w:t>4</w:t>
      </w:r>
      <w:r w:rsidRPr="00EF2DB8">
        <w:rPr>
          <w:rFonts w:ascii="TH SarabunPSK" w:hAnsi="TH SarabunPSK" w:cs="TH SarabunPSK"/>
          <w:b/>
          <w:bCs/>
          <w:sz w:val="36"/>
          <w:szCs w:val="36"/>
          <w:cs/>
        </w:rPr>
        <w:t xml:space="preserve">.  </w:t>
      </w:r>
      <w:bookmarkStart w:id="15" w:name="_Hlk176005502"/>
      <w:r w:rsidRPr="00EF2DB8">
        <w:rPr>
          <w:rFonts w:ascii="TH SarabunPSK" w:hAnsi="TH SarabunPSK" w:cs="TH SarabunPSK" w:hint="cs"/>
          <w:b/>
          <w:bCs/>
          <w:sz w:val="36"/>
          <w:szCs w:val="36"/>
          <w:cs/>
        </w:rPr>
        <w:t>การจัดการข้อร้องเรียนและการอุทธรณ์</w:t>
      </w:r>
      <w:r w:rsidRPr="00EF2DB8">
        <w:rPr>
          <w:rFonts w:ascii="TH SarabunPSK" w:hAnsi="TH SarabunPSK" w:cs="TH SarabunPSK"/>
          <w:sz w:val="36"/>
          <w:szCs w:val="36"/>
          <w:cs/>
        </w:rPr>
        <w:t xml:space="preserve"> </w:t>
      </w:r>
      <w:bookmarkEnd w:id="15"/>
    </w:p>
    <w:p w:rsidR="00D817DE" w:rsidRPr="00EF2DB8" w:rsidRDefault="00D817DE" w:rsidP="00D817DE">
      <w:pPr>
        <w:tabs>
          <w:tab w:val="left" w:pos="0"/>
        </w:tabs>
        <w:spacing w:after="0" w:line="240" w:lineRule="auto"/>
        <w:jc w:val="thaiDistribute"/>
        <w:rPr>
          <w:rFonts w:ascii="TH SarabunPSK" w:hAnsi="TH SarabunPSK" w:cs="TH SarabunPSK"/>
          <w:b/>
          <w:bCs/>
          <w:sz w:val="32"/>
          <w:szCs w:val="32"/>
          <w:cs/>
        </w:rPr>
      </w:pPr>
      <w:r w:rsidRPr="00EF2DB8">
        <w:rPr>
          <w:rFonts w:ascii="TH SarabunPSK" w:hAnsi="TH SarabunPSK" w:cs="TH SarabunPSK"/>
          <w:b/>
          <w:bCs/>
          <w:sz w:val="32"/>
          <w:szCs w:val="32"/>
          <w:cs/>
        </w:rPr>
        <w:tab/>
      </w:r>
      <w:r w:rsidRPr="00EF2DB8">
        <w:rPr>
          <w:rFonts w:ascii="TH SarabunPSK" w:hAnsi="TH SarabunPSK" w:cs="TH SarabunPSK" w:hint="cs"/>
          <w:b/>
          <w:bCs/>
          <w:sz w:val="32"/>
          <w:szCs w:val="32"/>
          <w:cs/>
        </w:rPr>
        <w:t>4.1 อาจารย์</w:t>
      </w:r>
    </w:p>
    <w:p w:rsidR="00D817DE" w:rsidRPr="00EF2DB8" w:rsidRDefault="00D817DE" w:rsidP="00D817DE">
      <w:pPr>
        <w:tabs>
          <w:tab w:val="left" w:pos="426"/>
          <w:tab w:val="left" w:pos="794"/>
          <w:tab w:val="left" w:pos="1418"/>
          <w:tab w:val="left" w:pos="1701"/>
        </w:tabs>
        <w:spacing w:after="0"/>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ab/>
      </w:r>
      <w:r w:rsidRPr="00EF2DB8">
        <w:rPr>
          <w:rFonts w:ascii="TH SarabunPSK" w:eastAsia="Times New Roman" w:hAnsi="TH SarabunPSK" w:cs="TH SarabunPSK"/>
          <w:sz w:val="32"/>
          <w:szCs w:val="32"/>
          <w:cs/>
        </w:rPr>
        <w:tab/>
      </w:r>
      <w:r w:rsidRPr="00EF2DB8">
        <w:rPr>
          <w:rFonts w:ascii="TH SarabunPSK" w:eastAsia="Times New Roman" w:hAnsi="TH SarabunPSK" w:cs="TH SarabunPSK" w:hint="cs"/>
          <w:sz w:val="32"/>
          <w:szCs w:val="32"/>
          <w:cs/>
        </w:rPr>
        <w:t>สำนักวิชาพหุภาษาและการศึกษาทั่วไปเปิดโอกาสให้นักศึกษาสามารถร้องเรียนเกี่ยวกับอาจารย์ได้</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 xml:space="preserve">ทั้งผ่านช่องทางหลายช่องทางเช่น อีเมล </w:t>
      </w:r>
      <w:r w:rsidRPr="00EF2DB8">
        <w:rPr>
          <w:rFonts w:ascii="TH SarabunPSK" w:eastAsia="Times New Roman" w:hAnsi="TH SarabunPSK" w:cs="TH SarabunPSK"/>
          <w:sz w:val="32"/>
          <w:szCs w:val="32"/>
        </w:rPr>
        <w:t xml:space="preserve">Facebook page </w:t>
      </w:r>
      <w:r w:rsidRPr="00EF2DB8">
        <w:rPr>
          <w:rFonts w:ascii="TH SarabunPSK" w:eastAsia="Times New Roman" w:hAnsi="TH SarabunPSK" w:cs="TH SarabunPSK" w:hint="cs"/>
          <w:sz w:val="32"/>
          <w:szCs w:val="32"/>
          <w:cs/>
        </w:rPr>
        <w:t xml:space="preserve">ของสำนักวิชา และวิธีการออฟไลน์ผ่านการเขียนจดหมายร้องเรียน โดยจะมีผู้รับเรื่องร้องเรียนผ่านผู้ช่วยคณบดีฝ่ายกิจการนักศึกษาจะเป็นผู้รับเรื่อง และมีการตั้งคณะกรรมการในการพิจารณาข้อเท็จจริงภายใน </w:t>
      </w:r>
      <w:r w:rsidRPr="00EF2DB8">
        <w:rPr>
          <w:rFonts w:ascii="TH SarabunPSK" w:eastAsia="Times New Roman" w:hAnsi="TH SarabunPSK" w:cs="TH SarabunPSK"/>
          <w:sz w:val="32"/>
          <w:szCs w:val="32"/>
          <w:cs/>
        </w:rPr>
        <w:t xml:space="preserve">7 </w:t>
      </w:r>
      <w:r w:rsidRPr="00EF2DB8">
        <w:rPr>
          <w:rFonts w:ascii="TH SarabunPSK" w:eastAsia="Times New Roman" w:hAnsi="TH SarabunPSK" w:cs="TH SarabunPSK" w:hint="cs"/>
          <w:sz w:val="32"/>
          <w:szCs w:val="32"/>
          <w:cs/>
        </w:rPr>
        <w:t>วันทำการ</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ประชุมพิจารณาผลและแจ้งผู้ร้องเรียนภายใน</w:t>
      </w:r>
      <w:r w:rsidRPr="00EF2DB8">
        <w:rPr>
          <w:rFonts w:ascii="TH SarabunPSK" w:eastAsia="Times New Roman" w:hAnsi="TH SarabunPSK" w:cs="TH SarabunPSK"/>
          <w:sz w:val="32"/>
          <w:szCs w:val="32"/>
          <w:cs/>
        </w:rPr>
        <w:t xml:space="preserve"> 15 </w:t>
      </w:r>
      <w:r w:rsidRPr="00EF2DB8">
        <w:rPr>
          <w:rFonts w:ascii="TH SarabunPSK" w:eastAsia="Times New Roman" w:hAnsi="TH SarabunPSK" w:cs="TH SarabunPSK" w:hint="cs"/>
          <w:sz w:val="32"/>
          <w:szCs w:val="32"/>
          <w:cs/>
        </w:rPr>
        <w:t>วันทำการ</w:t>
      </w:r>
    </w:p>
    <w:p w:rsidR="00D817DE" w:rsidRPr="00EF2DB8" w:rsidRDefault="00D817DE" w:rsidP="00D817DE">
      <w:pPr>
        <w:tabs>
          <w:tab w:val="left" w:pos="426"/>
          <w:tab w:val="left" w:pos="794"/>
          <w:tab w:val="left" w:pos="1418"/>
          <w:tab w:val="left" w:pos="1701"/>
        </w:tabs>
        <w:spacing w:after="0"/>
        <w:jc w:val="thaiDistribute"/>
        <w:rPr>
          <w:rFonts w:ascii="TH SarabunPSK" w:eastAsia="Times New Roman" w:hAnsi="TH SarabunPSK" w:cs="TH SarabunPSK"/>
          <w:sz w:val="32"/>
          <w:szCs w:val="32"/>
          <w:cs/>
        </w:rPr>
      </w:pPr>
      <w:r w:rsidRPr="00EF2DB8">
        <w:rPr>
          <w:rFonts w:ascii="TH SarabunPSK" w:eastAsia="Times New Roman" w:hAnsi="TH SarabunPSK" w:cs="TH SarabunPSK"/>
          <w:sz w:val="32"/>
          <w:szCs w:val="32"/>
          <w:cs/>
        </w:rPr>
        <w:tab/>
      </w:r>
      <w:r w:rsidRPr="00EF2DB8">
        <w:rPr>
          <w:rFonts w:ascii="TH SarabunPSK" w:eastAsia="Times New Roman" w:hAnsi="TH SarabunPSK" w:cs="TH SarabunPSK"/>
          <w:sz w:val="32"/>
          <w:szCs w:val="32"/>
          <w:cs/>
        </w:rPr>
        <w:tab/>
      </w:r>
      <w:r w:rsidRPr="00EF2DB8">
        <w:rPr>
          <w:rFonts w:ascii="TH SarabunPSK" w:eastAsia="Times New Roman" w:hAnsi="TH SarabunPSK" w:cs="TH SarabunPSK" w:hint="cs"/>
          <w:sz w:val="32"/>
          <w:szCs w:val="32"/>
          <w:cs/>
        </w:rPr>
        <w:t>หลังจากดำเนินการปิดข้อร้องเรียนเป็นที่เรียบร้อยจะมีการติดตามประเมินความพึงพอใจของผู้ร้องเรียน และนำผลที่ได้มาประกอบการพิจารณาปรับปรุงกระบวนการจัดการเรื่องร้องเรียนในครั้งถัดไป</w:t>
      </w:r>
    </w:p>
    <w:p w:rsidR="00D817DE" w:rsidRPr="00EF2DB8" w:rsidRDefault="00D817DE" w:rsidP="00D817DE">
      <w:pPr>
        <w:tabs>
          <w:tab w:val="left" w:pos="0"/>
        </w:tabs>
        <w:spacing w:after="0" w:line="240" w:lineRule="auto"/>
        <w:ind w:firstLine="709"/>
        <w:jc w:val="thaiDistribute"/>
        <w:rPr>
          <w:rFonts w:ascii="TH SarabunPSK" w:hAnsi="TH SarabunPSK" w:cs="TH SarabunPSK"/>
          <w:b/>
          <w:bCs/>
          <w:sz w:val="32"/>
          <w:szCs w:val="32"/>
        </w:rPr>
      </w:pPr>
      <w:r w:rsidRPr="00EF2DB8">
        <w:rPr>
          <w:rFonts w:ascii="TH SarabunPSK" w:hAnsi="TH SarabunPSK" w:cs="TH SarabunPSK"/>
          <w:b/>
          <w:bCs/>
          <w:sz w:val="32"/>
          <w:szCs w:val="32"/>
        </w:rPr>
        <w:t>4</w:t>
      </w:r>
      <w:r w:rsidRPr="00EF2DB8">
        <w:rPr>
          <w:rFonts w:ascii="TH SarabunPSK" w:hAnsi="TH SarabunPSK" w:cs="TH SarabunPSK"/>
          <w:b/>
          <w:bCs/>
          <w:sz w:val="32"/>
          <w:szCs w:val="32"/>
          <w:cs/>
        </w:rPr>
        <w:t>.</w:t>
      </w:r>
      <w:r w:rsidRPr="00EF2DB8">
        <w:rPr>
          <w:rFonts w:ascii="TH SarabunPSK" w:hAnsi="TH SarabunPSK" w:cs="TH SarabunPSK"/>
          <w:b/>
          <w:bCs/>
          <w:sz w:val="32"/>
          <w:szCs w:val="32"/>
        </w:rPr>
        <w:t xml:space="preserve">2 </w:t>
      </w:r>
      <w:r w:rsidRPr="00EF2DB8">
        <w:rPr>
          <w:rFonts w:ascii="TH SarabunPSK" w:hAnsi="TH SarabunPSK" w:cs="TH SarabunPSK" w:hint="cs"/>
          <w:b/>
          <w:bCs/>
          <w:sz w:val="32"/>
          <w:szCs w:val="32"/>
          <w:cs/>
        </w:rPr>
        <w:t>สิ่งสนับสนุนการเรียนการสอน</w:t>
      </w:r>
    </w:p>
    <w:p w:rsidR="00D817DE" w:rsidRPr="00EF2DB8" w:rsidRDefault="00D817DE" w:rsidP="00D817DE">
      <w:pPr>
        <w:tabs>
          <w:tab w:val="left" w:pos="426"/>
          <w:tab w:val="left" w:pos="794"/>
          <w:tab w:val="left" w:pos="1418"/>
          <w:tab w:val="left" w:pos="1701"/>
        </w:tabs>
        <w:spacing w:after="0"/>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ab/>
      </w:r>
      <w:r w:rsidRPr="00EF2DB8">
        <w:rPr>
          <w:rFonts w:ascii="TH SarabunPSK" w:eastAsia="Times New Roman" w:hAnsi="TH SarabunPSK" w:cs="TH SarabunPSK"/>
          <w:sz w:val="32"/>
          <w:szCs w:val="32"/>
          <w:cs/>
        </w:rPr>
        <w:tab/>
      </w:r>
      <w:r w:rsidRPr="00EF2DB8">
        <w:rPr>
          <w:rFonts w:ascii="TH SarabunPSK" w:eastAsia="Times New Roman" w:hAnsi="TH SarabunPSK" w:cs="TH SarabunPSK" w:hint="cs"/>
          <w:sz w:val="32"/>
          <w:szCs w:val="32"/>
          <w:cs/>
        </w:rPr>
        <w:t>มหาวิทยาลัยมีกระบวนการเปิดช่องทางรับเรื่องร้องเรียนเกี่ยวกับอุปกรณ์ ห้องเรียน</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และระบบสารสนเทศ โดยหน่วยงานกลางคือ ศูนย์บริการการศึกษา และ</w:t>
      </w:r>
      <w:r w:rsidR="00A3677D" w:rsidRPr="00EF2DB8">
        <w:rPr>
          <w:rFonts w:ascii="TH SarabunPSK" w:hAnsi="TH SarabunPSK" w:cs="TH SarabunPSK" w:hint="cs"/>
          <w:sz w:val="32"/>
          <w:szCs w:val="32"/>
          <w:cs/>
        </w:rPr>
        <w:t>ศูนย์นวัตกรรมดิจิทัล</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หลังจากได้รับเรื่องร้องเรียน จะมีการตรวจสอบสภาพและความพร้อมโดยเจ้าหน้าที่ฝ่ายเทคนิคภายใน</w:t>
      </w:r>
      <w:r w:rsidRPr="00EF2DB8">
        <w:rPr>
          <w:rFonts w:ascii="TH SarabunPSK" w:eastAsia="Times New Roman" w:hAnsi="TH SarabunPSK" w:cs="TH SarabunPSK"/>
          <w:sz w:val="32"/>
          <w:szCs w:val="32"/>
          <w:cs/>
        </w:rPr>
        <w:t xml:space="preserve"> 5 </w:t>
      </w:r>
      <w:r w:rsidRPr="00EF2DB8">
        <w:rPr>
          <w:rFonts w:ascii="TH SarabunPSK" w:eastAsia="Times New Roman" w:hAnsi="TH SarabunPSK" w:cs="TH SarabunPSK" w:hint="cs"/>
          <w:sz w:val="32"/>
          <w:szCs w:val="32"/>
          <w:cs/>
        </w:rPr>
        <w:t>วันทำการ</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ส่งรายงานให้หน่วยงานที่รับผิดชอบเพื่อดำเนินการแก้ไข</w:t>
      </w:r>
      <w:r w:rsidRPr="00EF2DB8">
        <w:rPr>
          <w:rFonts w:ascii="TH SarabunPSK" w:eastAsia="Times New Roman" w:hAnsi="TH SarabunPSK" w:cs="TH SarabunPSK"/>
          <w:sz w:val="32"/>
          <w:szCs w:val="32"/>
          <w:cs/>
        </w:rPr>
        <w:t xml:space="preserve"> </w:t>
      </w:r>
    </w:p>
    <w:p w:rsidR="00D817DE" w:rsidRPr="00EF2DB8" w:rsidRDefault="00D817DE" w:rsidP="00D817DE">
      <w:pPr>
        <w:tabs>
          <w:tab w:val="left" w:pos="426"/>
          <w:tab w:val="left" w:pos="794"/>
          <w:tab w:val="left" w:pos="1418"/>
          <w:tab w:val="left" w:pos="1701"/>
        </w:tabs>
        <w:spacing w:after="0"/>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rPr>
        <w:tab/>
      </w:r>
      <w:r w:rsidRPr="00EF2DB8">
        <w:rPr>
          <w:rFonts w:ascii="TH SarabunPSK" w:eastAsia="Times New Roman" w:hAnsi="TH SarabunPSK" w:cs="TH SarabunPSK"/>
          <w:sz w:val="32"/>
          <w:szCs w:val="32"/>
        </w:rPr>
        <w:tab/>
      </w:r>
      <w:r w:rsidRPr="00EF2DB8">
        <w:rPr>
          <w:rFonts w:ascii="TH SarabunPSK" w:eastAsia="Times New Roman" w:hAnsi="TH SarabunPSK" w:cs="TH SarabunPSK" w:hint="cs"/>
          <w:sz w:val="32"/>
          <w:szCs w:val="32"/>
          <w:cs/>
        </w:rPr>
        <w:t>หลังจากดำเนินงานข้อร้องเรียน จะติดตาม</w:t>
      </w:r>
      <w:r w:rsidRPr="00EF2DB8">
        <w:rPr>
          <w:rFonts w:ascii="TH SarabunPSK" w:eastAsia="Times New Roman" w:hAnsi="TH SarabunPSK" w:cs="TH SarabunPSK"/>
          <w:sz w:val="32"/>
          <w:szCs w:val="32"/>
          <w:cs/>
        </w:rPr>
        <w:t>ประเมินความพึงพอใจของผู้ร้องหลังการแก้ไข และบันทึกข้อมูลเพื่อใช้ปรับปรุงการบำรุงรักษาและจัดหาสิ่งสนับสนุนใหม่</w:t>
      </w:r>
    </w:p>
    <w:p w:rsidR="00D817DE" w:rsidRPr="00EF2DB8" w:rsidRDefault="00D817DE" w:rsidP="00D817DE">
      <w:pPr>
        <w:tabs>
          <w:tab w:val="left" w:pos="0"/>
        </w:tabs>
        <w:spacing w:after="0" w:line="240" w:lineRule="auto"/>
        <w:jc w:val="thaiDistribute"/>
        <w:rPr>
          <w:rFonts w:ascii="TH SarabunPSK" w:hAnsi="TH SarabunPSK" w:cs="TH SarabunPSK"/>
          <w:b/>
          <w:bCs/>
          <w:sz w:val="32"/>
          <w:szCs w:val="32"/>
        </w:rPr>
      </w:pPr>
      <w:r w:rsidRPr="00EF2DB8">
        <w:rPr>
          <w:rFonts w:ascii="TH SarabunPSK" w:hAnsi="TH SarabunPSK" w:cs="TH SarabunPSK"/>
          <w:b/>
          <w:bCs/>
          <w:sz w:val="32"/>
          <w:szCs w:val="32"/>
          <w:cs/>
        </w:rPr>
        <w:tab/>
      </w:r>
      <w:r w:rsidRPr="00EF2DB8">
        <w:rPr>
          <w:rFonts w:ascii="TH SarabunPSK" w:hAnsi="TH SarabunPSK" w:cs="TH SarabunPSK"/>
          <w:b/>
          <w:bCs/>
          <w:sz w:val="32"/>
          <w:szCs w:val="32"/>
        </w:rPr>
        <w:t>4</w:t>
      </w:r>
      <w:r w:rsidRPr="00EF2DB8">
        <w:rPr>
          <w:rFonts w:ascii="TH SarabunPSK" w:hAnsi="TH SarabunPSK" w:cs="TH SarabunPSK"/>
          <w:b/>
          <w:bCs/>
          <w:sz w:val="32"/>
          <w:szCs w:val="32"/>
          <w:cs/>
        </w:rPr>
        <w:t>.</w:t>
      </w:r>
      <w:r w:rsidRPr="00EF2DB8">
        <w:rPr>
          <w:rFonts w:ascii="TH SarabunPSK" w:hAnsi="TH SarabunPSK" w:cs="TH SarabunPSK"/>
          <w:b/>
          <w:bCs/>
          <w:sz w:val="32"/>
          <w:szCs w:val="32"/>
        </w:rPr>
        <w:t xml:space="preserve">3 </w:t>
      </w:r>
      <w:r w:rsidRPr="00EF2DB8">
        <w:rPr>
          <w:rFonts w:ascii="TH SarabunPSK" w:hAnsi="TH SarabunPSK" w:cs="TH SarabunPSK" w:hint="cs"/>
          <w:b/>
          <w:bCs/>
          <w:sz w:val="32"/>
          <w:szCs w:val="32"/>
          <w:cs/>
        </w:rPr>
        <w:t>ผลการเรียน</w:t>
      </w:r>
    </w:p>
    <w:p w:rsidR="00D817DE" w:rsidRPr="00EF2DB8" w:rsidRDefault="00D817DE" w:rsidP="00D817DE">
      <w:pPr>
        <w:pStyle w:val="ListParagraph"/>
        <w:tabs>
          <w:tab w:val="left" w:pos="794"/>
          <w:tab w:val="left" w:pos="1418"/>
          <w:tab w:val="left" w:pos="1701"/>
        </w:tabs>
        <w:ind w:left="142" w:firstLine="491"/>
        <w:jc w:val="thaiDistribute"/>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การร้องเรียนเกี่ยวกับผลการเรียนนักศึกษาสามารถทำการร้องเรียนผ่านศูนย์บริหารการการศึกษา</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 xml:space="preserve">จากนั้นศูนย์ฯ จะส่งข้อร้องเรียนให้กับสำนักวิชาฯเพื่อทำการตรวจสอบภายใน 5 วัน และประชุมพิจารณาผลการพิจารณาการร้องเรียนและแจ้งต่อผู้ร้องภายใน 15 วัน </w:t>
      </w:r>
    </w:p>
    <w:p w:rsidR="00D817DE" w:rsidRPr="00EF2DB8" w:rsidRDefault="00D817DE" w:rsidP="00A642CB">
      <w:pPr>
        <w:pStyle w:val="ListParagraph"/>
        <w:tabs>
          <w:tab w:val="left" w:pos="794"/>
          <w:tab w:val="left" w:pos="1418"/>
          <w:tab w:val="left" w:pos="1701"/>
        </w:tabs>
        <w:spacing w:after="0"/>
        <w:ind w:left="142" w:firstLine="491"/>
        <w:rPr>
          <w:rFonts w:ascii="TH SarabunPSK" w:eastAsia="Times New Roman" w:hAnsi="TH SarabunPSK" w:cs="TH SarabunPSK"/>
          <w:sz w:val="32"/>
          <w:szCs w:val="32"/>
          <w:cs/>
        </w:rPr>
      </w:pPr>
      <w:r w:rsidRPr="00EF2DB8">
        <w:rPr>
          <w:rFonts w:ascii="TH SarabunPSK" w:eastAsia="Times New Roman" w:hAnsi="TH SarabunPSK" w:cs="TH SarabunPSK"/>
          <w:sz w:val="32"/>
          <w:szCs w:val="32"/>
          <w:cs/>
        </w:rPr>
        <w:t>จัดเก็บสถิติการอุทธรณ์เพื่อตรวจสอบความถี่และสาเหตุ นำข้อมูลไปใช้ปรับปรุงกระบวนการประเมิน</w:t>
      </w:r>
    </w:p>
    <w:p w:rsidR="00D817DE" w:rsidRPr="00EF2DB8" w:rsidRDefault="00D817DE" w:rsidP="00D817DE">
      <w:pPr>
        <w:tabs>
          <w:tab w:val="left" w:pos="0"/>
        </w:tabs>
        <w:spacing w:after="0" w:line="240" w:lineRule="auto"/>
        <w:jc w:val="thaiDistribute"/>
        <w:rPr>
          <w:rFonts w:ascii="TH SarabunPSK" w:hAnsi="TH SarabunPSK" w:cs="TH SarabunPSK"/>
          <w:b/>
          <w:bCs/>
          <w:sz w:val="32"/>
          <w:szCs w:val="32"/>
        </w:rPr>
      </w:pPr>
      <w:r w:rsidRPr="00EF2DB8">
        <w:rPr>
          <w:rFonts w:ascii="TH SarabunPSK" w:hAnsi="TH SarabunPSK" w:cs="TH SarabunPSK"/>
          <w:b/>
          <w:bCs/>
          <w:sz w:val="32"/>
          <w:szCs w:val="32"/>
          <w:cs/>
        </w:rPr>
        <w:tab/>
      </w:r>
      <w:r w:rsidRPr="00EF2DB8">
        <w:rPr>
          <w:rFonts w:ascii="TH SarabunPSK" w:hAnsi="TH SarabunPSK" w:cs="TH SarabunPSK" w:hint="cs"/>
          <w:b/>
          <w:bCs/>
          <w:sz w:val="32"/>
          <w:szCs w:val="32"/>
          <w:cs/>
        </w:rPr>
        <w:t>4.4 การร้องเรียนอื่น ๆ</w:t>
      </w:r>
    </w:p>
    <w:p w:rsidR="00D817DE" w:rsidRPr="00EF2DB8" w:rsidRDefault="00D817DE" w:rsidP="00D817DE">
      <w:pPr>
        <w:tabs>
          <w:tab w:val="left" w:pos="426"/>
          <w:tab w:val="left" w:pos="794"/>
          <w:tab w:val="left" w:pos="1418"/>
          <w:tab w:val="left" w:pos="1701"/>
        </w:tabs>
        <w:spacing w:after="0"/>
        <w:jc w:val="thaiDistribute"/>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ab/>
      </w:r>
      <w:r w:rsidRPr="00EF2DB8">
        <w:rPr>
          <w:rFonts w:ascii="TH SarabunPSK" w:eastAsia="Times New Roman" w:hAnsi="TH SarabunPSK" w:cs="TH SarabunPSK"/>
          <w:sz w:val="32"/>
          <w:szCs w:val="32"/>
          <w:cs/>
        </w:rPr>
        <w:tab/>
      </w:r>
      <w:r w:rsidRPr="00EF2DB8">
        <w:rPr>
          <w:rFonts w:ascii="TH SarabunPSK" w:eastAsia="Times New Roman" w:hAnsi="TH SarabunPSK" w:cs="TH SarabunPSK" w:hint="cs"/>
          <w:sz w:val="32"/>
          <w:szCs w:val="32"/>
          <w:cs/>
        </w:rPr>
        <w:t xml:space="preserve">การรับเรื่องร้องเรียนเรื่องอื่นๆ เช่น กิจกรรมพัฒนานักศึกษา การบริการของหน่วยงานสนับสนุน จะมีการรับเรื่องทั้งผ่านช่องทางหลายช่องทางเช่น อีเมล </w:t>
      </w:r>
      <w:r w:rsidRPr="00EF2DB8">
        <w:rPr>
          <w:rFonts w:ascii="TH SarabunPSK" w:eastAsia="Times New Roman" w:hAnsi="TH SarabunPSK" w:cs="TH SarabunPSK"/>
          <w:sz w:val="32"/>
          <w:szCs w:val="32"/>
        </w:rPr>
        <w:t xml:space="preserve">Facebook page </w:t>
      </w:r>
      <w:r w:rsidRPr="00EF2DB8">
        <w:rPr>
          <w:rFonts w:ascii="TH SarabunPSK" w:eastAsia="Times New Roman" w:hAnsi="TH SarabunPSK" w:cs="TH SarabunPSK" w:hint="cs"/>
          <w:sz w:val="32"/>
          <w:szCs w:val="32"/>
          <w:cs/>
        </w:rPr>
        <w:t xml:space="preserve">ของสำนักวิชา และวิธีการออฟไลน์ผ่านการเขียนจดหมายร้องเรียน โดยจะมีผู้ช่วยคณบดีคณบดีฝ่ายกิจการนักศึกษาจะเป็นผู้รับเรื่อง และนำมาแจ้งกรรมการสำนักวิชาฯ เพื่อระบุผู้รับผิดชอบในการพิจารณาข้อเท็จจริงภายใน </w:t>
      </w:r>
      <w:r w:rsidRPr="00EF2DB8">
        <w:rPr>
          <w:rFonts w:ascii="TH SarabunPSK" w:eastAsia="Times New Roman" w:hAnsi="TH SarabunPSK" w:cs="TH SarabunPSK"/>
          <w:sz w:val="32"/>
          <w:szCs w:val="32"/>
          <w:cs/>
        </w:rPr>
        <w:t xml:space="preserve">7 </w:t>
      </w:r>
      <w:r w:rsidRPr="00EF2DB8">
        <w:rPr>
          <w:rFonts w:ascii="TH SarabunPSK" w:eastAsia="Times New Roman" w:hAnsi="TH SarabunPSK" w:cs="TH SarabunPSK" w:hint="cs"/>
          <w:sz w:val="32"/>
          <w:szCs w:val="32"/>
          <w:cs/>
        </w:rPr>
        <w:t>วันทำการ</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ประชุมพิจารณาผลและแจ้งผู้ร้องเรียนภายใน</w:t>
      </w:r>
      <w:r w:rsidRPr="00EF2DB8">
        <w:rPr>
          <w:rFonts w:ascii="TH SarabunPSK" w:eastAsia="Times New Roman" w:hAnsi="TH SarabunPSK" w:cs="TH SarabunPSK"/>
          <w:sz w:val="32"/>
          <w:szCs w:val="32"/>
          <w:cs/>
        </w:rPr>
        <w:t xml:space="preserve"> 15 </w:t>
      </w:r>
      <w:r w:rsidRPr="00EF2DB8">
        <w:rPr>
          <w:rFonts w:ascii="TH SarabunPSK" w:eastAsia="Times New Roman" w:hAnsi="TH SarabunPSK" w:cs="TH SarabunPSK" w:hint="cs"/>
          <w:sz w:val="32"/>
          <w:szCs w:val="32"/>
          <w:cs/>
        </w:rPr>
        <w:t xml:space="preserve">วันทำการ </w:t>
      </w:r>
    </w:p>
    <w:p w:rsidR="00D817DE" w:rsidRPr="00EF2DB8" w:rsidRDefault="00D817DE" w:rsidP="00D817DE">
      <w:pPr>
        <w:tabs>
          <w:tab w:val="left" w:pos="426"/>
          <w:tab w:val="left" w:pos="794"/>
          <w:tab w:val="left" w:pos="1418"/>
          <w:tab w:val="left" w:pos="1701"/>
        </w:tabs>
        <w:spacing w:after="0"/>
        <w:jc w:val="thaiDistribute"/>
        <w:rPr>
          <w:rFonts w:ascii="TH SarabunPSK" w:eastAsia="Times New Roman" w:hAnsi="TH SarabunPSK" w:cs="TH SarabunPSK"/>
          <w:sz w:val="32"/>
          <w:szCs w:val="32"/>
          <w:cs/>
        </w:rPr>
      </w:pPr>
      <w:r w:rsidRPr="00EF2DB8">
        <w:rPr>
          <w:rFonts w:ascii="TH SarabunPSK" w:eastAsia="Times New Roman" w:hAnsi="TH SarabunPSK" w:cs="TH SarabunPSK"/>
          <w:sz w:val="32"/>
          <w:szCs w:val="32"/>
          <w:cs/>
        </w:rPr>
        <w:tab/>
      </w:r>
      <w:r w:rsidRPr="00EF2DB8">
        <w:rPr>
          <w:rFonts w:ascii="TH SarabunPSK" w:eastAsia="Times New Roman" w:hAnsi="TH SarabunPSK" w:cs="TH SarabunPSK"/>
          <w:sz w:val="32"/>
          <w:szCs w:val="32"/>
          <w:cs/>
        </w:rPr>
        <w:tab/>
      </w:r>
      <w:r w:rsidRPr="00EF2DB8">
        <w:rPr>
          <w:rFonts w:ascii="TH SarabunPSK" w:eastAsia="Times New Roman" w:hAnsi="TH SarabunPSK" w:cs="TH SarabunPSK" w:hint="cs"/>
          <w:sz w:val="32"/>
          <w:szCs w:val="32"/>
          <w:cs/>
        </w:rPr>
        <w:t>จากนั้น</w:t>
      </w:r>
      <w:r w:rsidRPr="00EF2DB8">
        <w:rPr>
          <w:rFonts w:ascii="TH SarabunPSK" w:eastAsia="Times New Roman" w:hAnsi="TH SarabunPSK" w:cs="TH SarabunPSK"/>
          <w:sz w:val="32"/>
          <w:szCs w:val="32"/>
          <w:cs/>
        </w:rPr>
        <w:t>รวบรวมข้อมูลข้อร้องเรียน จัดทำรายงานสรุปประจำปี และใช้ผลการวิเคราะห์ในการปรับปรุงคุณภาพบริการของ</w:t>
      </w:r>
      <w:r w:rsidRPr="00EF2DB8">
        <w:rPr>
          <w:rFonts w:ascii="TH SarabunPSK" w:eastAsia="Times New Roman" w:hAnsi="TH SarabunPSK" w:cs="TH SarabunPSK" w:hint="cs"/>
          <w:sz w:val="32"/>
          <w:szCs w:val="32"/>
          <w:cs/>
        </w:rPr>
        <w:t>สำนักวิชาต่อไป</w:t>
      </w:r>
    </w:p>
    <w:p w:rsidR="00290F9C" w:rsidRPr="00EF2DB8" w:rsidRDefault="00290F9C" w:rsidP="002B58AA">
      <w:pPr>
        <w:pStyle w:val="Heading3"/>
        <w:ind w:left="450"/>
        <w:rPr>
          <w:rFonts w:ascii="TH SarabunPSK" w:hAnsi="TH SarabunPSK" w:cs="TH SarabunPSK"/>
          <w:color w:val="auto"/>
        </w:rPr>
      </w:pPr>
      <w:r w:rsidRPr="00EF2DB8">
        <w:rPr>
          <w:rFonts w:ascii="TH SarabunPSK" w:hAnsi="TH SarabunPSK" w:cs="TH SarabunPSK"/>
          <w:color w:val="auto"/>
          <w:cs/>
        </w:rPr>
        <w:t xml:space="preserve">5. </w:t>
      </w:r>
      <w:r w:rsidRPr="00EF2DB8">
        <w:rPr>
          <w:rFonts w:ascii="TH SarabunPSK" w:hAnsi="TH SarabunPSK" w:cs="TH SarabunPSK" w:hint="cs"/>
          <w:color w:val="auto"/>
          <w:cs/>
        </w:rPr>
        <w:t xml:space="preserve">วิธีการสื่อสารข้อมูลหลักสูตรให้กับผู้มีส่วนได้ส่วนเสียของหลักสูตร </w:t>
      </w:r>
    </w:p>
    <w:p w:rsidR="00914DB8" w:rsidRPr="00EF2DB8" w:rsidRDefault="00914DB8" w:rsidP="00914DB8">
      <w:pPr>
        <w:spacing w:after="0"/>
        <w:ind w:firstLine="720"/>
        <w:jc w:val="thaiDistribute"/>
        <w:rPr>
          <w:rFonts w:ascii="TH SarabunPSK" w:hAnsi="TH SarabunPSK" w:cs="TH SarabunPSK"/>
          <w:sz w:val="32"/>
          <w:szCs w:val="32"/>
        </w:rPr>
      </w:pPr>
      <w:r w:rsidRPr="00EF2DB8">
        <w:rPr>
          <w:rFonts w:ascii="TH SarabunPSK" w:hAnsi="TH SarabunPSK" w:cs="TH SarabunPSK" w:hint="cs"/>
          <w:sz w:val="32"/>
          <w:szCs w:val="32"/>
          <w:cs/>
        </w:rPr>
        <w:t>หมวดวิชาศึกษาทั่วไปควรดำเนินการสื่อสารข้อมูลด้านหลักสูตร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การบริหารจัดการเรียนการสอน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และกระบวนการดำเนินงานต่าง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ๆ</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ให้ผู้มีส่วนได้ส่วนเสียทุกกลุ่มรับทราบอย่างทั่วถึงและต่อเนื่อง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เพื่อสร้างความเข้าใจร่วมกันและสะท้อนถึงความโปร่งใสในการดำเนินงานของหลักสูตร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มีการสื่อสารผ่านช่องทางที่หลากหลายทั้งแบบออนไลน์และออฟไลน์</w:t>
      </w:r>
      <w:r w:rsidRPr="00EF2DB8">
        <w:rPr>
          <w:rFonts w:ascii="TH SarabunPSK" w:hAnsi="TH SarabunPSK" w:cs="TH SarabunPSK"/>
          <w:sz w:val="32"/>
          <w:szCs w:val="32"/>
          <w:cs/>
        </w:rPr>
        <w:t xml:space="preserve"> </w:t>
      </w:r>
    </w:p>
    <w:p w:rsidR="00914DB8" w:rsidRPr="00EF2DB8" w:rsidRDefault="00914DB8" w:rsidP="00914DB8">
      <w:pPr>
        <w:spacing w:after="0"/>
        <w:ind w:firstLine="720"/>
        <w:jc w:val="thaiDistribute"/>
        <w:rPr>
          <w:rFonts w:ascii="TH SarabunPSK" w:hAnsi="TH SarabunPSK" w:cs="TH SarabunPSK"/>
          <w:sz w:val="32"/>
          <w:szCs w:val="32"/>
        </w:rPr>
      </w:pPr>
      <w:r w:rsidRPr="00EF2DB8">
        <w:rPr>
          <w:rFonts w:ascii="TH SarabunPSK" w:hAnsi="TH SarabunPSK" w:cs="TH SarabunPSK" w:hint="cs"/>
          <w:sz w:val="32"/>
          <w:szCs w:val="32"/>
          <w:cs/>
        </w:rPr>
        <w:t>นอกจากนี้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ยังมีช่องทางที่เปิดโอกาสให้ผู้เรียน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อาจารย์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และผู้เกี่ยวข้องทุกฝ่ายสามารถแสดงความคิดเห็น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ติชม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สอบถามประเด็นด้านการให้บริการ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หรือการดำเนินงานต่าง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ๆ</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ได้อย่างสะดวก</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รวมถึงการจัดทำระบบหรือช่องทางร้องเรียนที่ชัดเจน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ตรวจสอบได้</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และมีขั้นตอนการดำเนินการที่เป็นธรรม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เพื่อให้หมวดวิชาสามารถรับฟังข้อเสนอแนะ</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 xml:space="preserve">นำไปสู่การพัฒนาและปรับปรุงคุณภาพได้อย่างมีประสิทธิผล โดยมีรายละเอียด ดังนี้ </w:t>
      </w:r>
    </w:p>
    <w:p w:rsidR="005653F8" w:rsidRPr="00EF2DB8" w:rsidRDefault="00290F9C" w:rsidP="005653F8">
      <w:pPr>
        <w:spacing w:after="0"/>
        <w:ind w:firstLine="720"/>
        <w:jc w:val="thaiDistribute"/>
        <w:rPr>
          <w:rFonts w:ascii="TH SarabunPSK" w:hAnsi="TH SarabunPSK" w:cs="TH SarabunPSK"/>
          <w:sz w:val="32"/>
          <w:szCs w:val="32"/>
        </w:rPr>
      </w:pPr>
      <w:r w:rsidRPr="00EF2DB8">
        <w:rPr>
          <w:rFonts w:ascii="TH SarabunPSK" w:hAnsi="TH SarabunPSK" w:cs="TH SarabunPSK"/>
          <w:sz w:val="32"/>
          <w:szCs w:val="32"/>
          <w:cs/>
        </w:rPr>
        <w:t xml:space="preserve">1) </w:t>
      </w:r>
      <w:r w:rsidRPr="00EF2DB8">
        <w:rPr>
          <w:rFonts w:ascii="TH SarabunPSK" w:hAnsi="TH SarabunPSK" w:cs="TH SarabunPSK" w:hint="cs"/>
          <w:sz w:val="32"/>
          <w:szCs w:val="32"/>
          <w:cs/>
        </w:rPr>
        <w:t>การประชาสัมพันธ์ข้อมูล</w:t>
      </w:r>
      <w:r w:rsidR="005653F8" w:rsidRPr="00EF2DB8">
        <w:rPr>
          <w:rFonts w:ascii="TH SarabunPSK" w:hAnsi="TH SarabunPSK" w:cs="TH SarabunPSK" w:hint="cs"/>
          <w:sz w:val="32"/>
          <w:szCs w:val="32"/>
          <w:cs/>
        </w:rPr>
        <w:t>หมวดวิชา</w:t>
      </w:r>
      <w:r w:rsidRPr="00EF2DB8">
        <w:rPr>
          <w:rFonts w:ascii="TH SarabunPSK" w:hAnsi="TH SarabunPSK" w:cs="TH SarabunPSK" w:hint="cs"/>
          <w:sz w:val="32"/>
          <w:szCs w:val="32"/>
          <w:cs/>
        </w:rPr>
        <w:t>ผ่านทางเว็บไซต์</w:t>
      </w:r>
      <w:r w:rsidR="00914DB8" w:rsidRPr="00EF2DB8">
        <w:rPr>
          <w:rFonts w:ascii="TH SarabunPSK" w:hAnsi="TH SarabunPSK" w:cs="TH SarabunPSK" w:hint="cs"/>
          <w:sz w:val="32"/>
          <w:szCs w:val="32"/>
          <w:cs/>
        </w:rPr>
        <w:t>สำนักวิชา</w:t>
      </w:r>
      <w:r w:rsidRPr="00EF2DB8">
        <w:rPr>
          <w:rFonts w:ascii="TH SarabunPSK" w:hAnsi="TH SarabunPSK" w:cs="TH SarabunPSK"/>
          <w:sz w:val="32"/>
          <w:szCs w:val="32"/>
          <w:cs/>
        </w:rPr>
        <w:t xml:space="preserve"> ซึ่งถือเป็นช่องทางหลัก</w:t>
      </w:r>
      <w:r w:rsidR="005653F8" w:rsidRPr="00EF2DB8">
        <w:rPr>
          <w:rFonts w:ascii="TH SarabunPSK" w:hAnsi="TH SarabunPSK" w:cs="TH SarabunPSK" w:hint="cs"/>
          <w:sz w:val="32"/>
          <w:szCs w:val="32"/>
          <w:cs/>
        </w:rPr>
        <w:t>แบบทางการ</w:t>
      </w:r>
      <w:r w:rsidRPr="00EF2DB8">
        <w:rPr>
          <w:rFonts w:ascii="TH SarabunPSK" w:hAnsi="TH SarabunPSK" w:cs="TH SarabunPSK"/>
          <w:sz w:val="32"/>
          <w:szCs w:val="32"/>
          <w:cs/>
        </w:rPr>
        <w:t>ในการเผยแพร่ข้อมูล</w:t>
      </w:r>
      <w:r w:rsidR="005653F8" w:rsidRPr="00EF2DB8">
        <w:rPr>
          <w:rFonts w:ascii="TH SarabunPSK" w:hAnsi="TH SarabunPSK" w:cs="TH SarabunPSK" w:hint="cs"/>
          <w:sz w:val="32"/>
          <w:szCs w:val="32"/>
          <w:cs/>
        </w:rPr>
        <w:t>สำนักวิชา</w:t>
      </w:r>
      <w:r w:rsidRPr="00EF2DB8">
        <w:rPr>
          <w:rFonts w:ascii="TH SarabunPSK" w:hAnsi="TH SarabunPSK" w:cs="TH SarabunPSK"/>
          <w:sz w:val="32"/>
          <w:szCs w:val="32"/>
          <w:cs/>
        </w:rPr>
        <w:t xml:space="preserve"> และการประชาสัมพันธ์ข้อมูลกิจกรรมผ่านสื่อ </w:t>
      </w:r>
      <w:r w:rsidRPr="00EF2DB8">
        <w:rPr>
          <w:rFonts w:ascii="TH SarabunPSK" w:hAnsi="TH SarabunPSK" w:cs="TH SarabunPSK"/>
          <w:sz w:val="32"/>
          <w:szCs w:val="32"/>
        </w:rPr>
        <w:t xml:space="preserve">Social Media </w:t>
      </w:r>
      <w:r w:rsidRPr="00EF2DB8">
        <w:rPr>
          <w:rFonts w:ascii="TH SarabunPSK" w:hAnsi="TH SarabunPSK" w:cs="TH SarabunPSK"/>
          <w:sz w:val="32"/>
          <w:szCs w:val="32"/>
          <w:cs/>
        </w:rPr>
        <w:t>ของ</w:t>
      </w:r>
      <w:r w:rsidR="005653F8" w:rsidRPr="00EF2DB8">
        <w:rPr>
          <w:rFonts w:ascii="TH SarabunPSK" w:hAnsi="TH SarabunPSK" w:cs="TH SarabunPSK" w:hint="cs"/>
          <w:sz w:val="32"/>
          <w:szCs w:val="32"/>
          <w:cs/>
        </w:rPr>
        <w:t>สำนักวิชา</w:t>
      </w:r>
      <w:r w:rsidRPr="00EF2DB8">
        <w:rPr>
          <w:rFonts w:ascii="TH SarabunPSK" w:hAnsi="TH SarabunPSK" w:cs="TH SarabunPSK"/>
          <w:sz w:val="32"/>
          <w:szCs w:val="32"/>
          <w:cs/>
        </w:rPr>
        <w:t xml:space="preserve"> ได้แก่ </w:t>
      </w:r>
      <w:r w:rsidRPr="00EF2DB8">
        <w:rPr>
          <w:rFonts w:ascii="TH SarabunPSK" w:hAnsi="TH SarabunPSK" w:cs="TH SarabunPSK"/>
          <w:sz w:val="32"/>
          <w:szCs w:val="32"/>
        </w:rPr>
        <w:t>Facebook Page</w:t>
      </w:r>
      <w:r w:rsidR="005653F8" w:rsidRPr="00EF2DB8">
        <w:rPr>
          <w:rFonts w:ascii="TH SarabunPSK" w:hAnsi="TH SarabunPSK" w:cs="TH SarabunPSK"/>
          <w:sz w:val="32"/>
          <w:szCs w:val="32"/>
        </w:rPr>
        <w:t>,</w:t>
      </w:r>
      <w:r w:rsidRPr="00EF2DB8">
        <w:rPr>
          <w:rFonts w:ascii="TH SarabunPSK" w:hAnsi="TH SarabunPSK" w:cs="TH SarabunPSK"/>
          <w:sz w:val="32"/>
          <w:szCs w:val="32"/>
        </w:rPr>
        <w:t xml:space="preserve"> YouTube Channel</w:t>
      </w:r>
      <w:r w:rsidR="005653F8" w:rsidRPr="00EF2DB8">
        <w:rPr>
          <w:rFonts w:ascii="TH SarabunPSK" w:hAnsi="TH SarabunPSK" w:cs="TH SarabunPSK" w:hint="cs"/>
          <w:sz w:val="32"/>
          <w:szCs w:val="32"/>
          <w:cs/>
        </w:rPr>
        <w:t xml:space="preserve"> </w:t>
      </w:r>
      <w:r w:rsidR="005653F8" w:rsidRPr="00EF2DB8">
        <w:rPr>
          <w:rFonts w:ascii="TH SarabunPSK" w:hAnsi="TH SarabunPSK" w:cs="TH SarabunPSK"/>
          <w:sz w:val="32"/>
          <w:szCs w:val="32"/>
        </w:rPr>
        <w:t>,</w:t>
      </w:r>
      <w:r w:rsidR="005653F8" w:rsidRPr="00EF2DB8">
        <w:rPr>
          <w:rFonts w:ascii="TH SarabunPSK" w:hAnsi="TH SarabunPSK" w:cs="TH SarabunPSK"/>
          <w:sz w:val="32"/>
          <w:szCs w:val="32"/>
          <w:lang w:val="en-US"/>
        </w:rPr>
        <w:t>Tiktok</w:t>
      </w:r>
      <w:r w:rsidR="005653F8" w:rsidRPr="00EF2DB8">
        <w:rPr>
          <w:rFonts w:ascii="TH SarabunPSK" w:hAnsi="TH SarabunPSK" w:cs="TH SarabunPSK"/>
          <w:sz w:val="32"/>
          <w:szCs w:val="32"/>
        </w:rPr>
        <w:t>,</w:t>
      </w:r>
      <w:r w:rsidR="005653F8" w:rsidRPr="00EF2DB8">
        <w:rPr>
          <w:rFonts w:ascii="TH SarabunPSK" w:hAnsi="TH SarabunPSK" w:cs="TH SarabunPSK" w:hint="cs"/>
          <w:sz w:val="32"/>
          <w:szCs w:val="32"/>
          <w:cs/>
          <w:lang w:val="en-US"/>
        </w:rPr>
        <w:t xml:space="preserve"> </w:t>
      </w:r>
      <w:r w:rsidR="005653F8" w:rsidRPr="00EF2DB8">
        <w:rPr>
          <w:rFonts w:ascii="TH SarabunPSK" w:hAnsi="TH SarabunPSK" w:cs="TH SarabunPSK"/>
          <w:sz w:val="32"/>
          <w:szCs w:val="32"/>
          <w:lang w:val="en-US"/>
        </w:rPr>
        <w:t xml:space="preserve">Line Official </w:t>
      </w:r>
      <w:r w:rsidRPr="00EF2DB8">
        <w:rPr>
          <w:rFonts w:ascii="TH SarabunPSK" w:hAnsi="TH SarabunPSK" w:cs="TH SarabunPSK"/>
          <w:sz w:val="32"/>
          <w:szCs w:val="32"/>
          <w:cs/>
        </w:rPr>
        <w:t>ให้กับ</w:t>
      </w:r>
      <w:r w:rsidR="005653F8" w:rsidRPr="00EF2DB8">
        <w:rPr>
          <w:rFonts w:ascii="TH SarabunPSK" w:hAnsi="TH SarabunPSK" w:cs="TH SarabunPSK" w:hint="cs"/>
          <w:sz w:val="32"/>
          <w:szCs w:val="32"/>
          <w:cs/>
        </w:rPr>
        <w:t>นักศึกษา</w:t>
      </w:r>
    </w:p>
    <w:p w:rsidR="005653F8" w:rsidRPr="00EF2DB8" w:rsidRDefault="00290F9C" w:rsidP="005653F8">
      <w:pPr>
        <w:spacing w:after="0"/>
        <w:ind w:firstLine="720"/>
        <w:jc w:val="thaiDistribute"/>
        <w:rPr>
          <w:rFonts w:ascii="TH SarabunPSK" w:hAnsi="TH SarabunPSK" w:cs="TH SarabunPSK"/>
          <w:sz w:val="32"/>
          <w:szCs w:val="32"/>
        </w:rPr>
      </w:pPr>
      <w:r w:rsidRPr="00EF2DB8">
        <w:rPr>
          <w:rFonts w:ascii="TH SarabunPSK" w:hAnsi="TH SarabunPSK" w:cs="TH SarabunPSK"/>
          <w:sz w:val="32"/>
          <w:szCs w:val="32"/>
          <w:cs/>
        </w:rPr>
        <w:t xml:space="preserve">2) </w:t>
      </w:r>
      <w:r w:rsidRPr="00EF2DB8">
        <w:rPr>
          <w:rFonts w:ascii="TH SarabunPSK" w:hAnsi="TH SarabunPSK" w:cs="TH SarabunPSK" w:hint="cs"/>
          <w:sz w:val="32"/>
          <w:szCs w:val="32"/>
          <w:cs/>
        </w:rPr>
        <w:t>ก</w:t>
      </w:r>
      <w:r w:rsidR="005653F8" w:rsidRPr="00EF2DB8">
        <w:rPr>
          <w:rFonts w:ascii="TH SarabunPSK" w:hAnsi="TH SarabunPSK" w:cs="TH SarabunPSK"/>
          <w:sz w:val="32"/>
          <w:szCs w:val="32"/>
          <w:cs/>
        </w:rPr>
        <w:t>ารจัดกิจกรรมปฐมนิเทศนักศึกษา เพื่อให้ข้อมู</w:t>
      </w:r>
      <w:r w:rsidR="005653F8" w:rsidRPr="00EF2DB8">
        <w:rPr>
          <w:rFonts w:ascii="TH SarabunPSK" w:hAnsi="TH SarabunPSK" w:cs="TH SarabunPSK" w:hint="cs"/>
          <w:sz w:val="32"/>
          <w:szCs w:val="32"/>
          <w:cs/>
        </w:rPr>
        <w:t xml:space="preserve">ลการจัดการเรียนการสอนหมวดวิชาศึกษาทั่วไป </w:t>
      </w:r>
      <w:r w:rsidRPr="00EF2DB8">
        <w:rPr>
          <w:rFonts w:ascii="TH SarabunPSK" w:hAnsi="TH SarabunPSK" w:cs="TH SarabunPSK"/>
          <w:sz w:val="32"/>
          <w:szCs w:val="32"/>
          <w:cs/>
        </w:rPr>
        <w:t>รวมถึงสิ่งสนับสนุนการเรียนรู้ต่าง ๆ ของ</w:t>
      </w:r>
      <w:r w:rsidR="005653F8" w:rsidRPr="00EF2DB8">
        <w:rPr>
          <w:rFonts w:ascii="TH SarabunPSK" w:hAnsi="TH SarabunPSK" w:cs="TH SarabunPSK" w:hint="cs"/>
          <w:sz w:val="32"/>
          <w:szCs w:val="32"/>
          <w:cs/>
        </w:rPr>
        <w:t>สำนักวิชา</w:t>
      </w:r>
      <w:r w:rsidRPr="00EF2DB8">
        <w:rPr>
          <w:rFonts w:ascii="TH SarabunPSK" w:hAnsi="TH SarabunPSK" w:cs="TH SarabunPSK"/>
          <w:sz w:val="32"/>
          <w:szCs w:val="32"/>
          <w:cs/>
        </w:rPr>
        <w:t>และมหาวิทยาลัย</w:t>
      </w:r>
    </w:p>
    <w:p w:rsidR="005653F8" w:rsidRPr="00EF2DB8" w:rsidRDefault="00290F9C" w:rsidP="005653F8">
      <w:pPr>
        <w:spacing w:after="0"/>
        <w:ind w:firstLine="720"/>
        <w:jc w:val="thaiDistribute"/>
        <w:rPr>
          <w:rFonts w:ascii="TH SarabunPSK" w:hAnsi="TH SarabunPSK" w:cs="TH SarabunPSK"/>
          <w:sz w:val="32"/>
          <w:szCs w:val="32"/>
        </w:rPr>
      </w:pPr>
      <w:r w:rsidRPr="00EF2DB8">
        <w:rPr>
          <w:rFonts w:ascii="TH SarabunPSK" w:hAnsi="TH SarabunPSK" w:cs="TH SarabunPSK"/>
          <w:sz w:val="32"/>
          <w:szCs w:val="32"/>
          <w:cs/>
        </w:rPr>
        <w:t>3) การสื่อสารผ่าน</w:t>
      </w:r>
      <w:r w:rsidR="005653F8" w:rsidRPr="00EF2DB8">
        <w:rPr>
          <w:rFonts w:ascii="TH SarabunPSK" w:hAnsi="TH SarabunPSK" w:cs="TH SarabunPSK" w:hint="cs"/>
          <w:sz w:val="32"/>
          <w:szCs w:val="32"/>
          <w:cs/>
        </w:rPr>
        <w:t xml:space="preserve"> </w:t>
      </w:r>
      <w:r w:rsidR="005653F8" w:rsidRPr="00EF2DB8">
        <w:rPr>
          <w:rFonts w:ascii="TH SarabunPSK" w:hAnsi="TH SarabunPSK" w:cs="TH SarabunPSK"/>
          <w:sz w:val="32"/>
          <w:szCs w:val="32"/>
        </w:rPr>
        <w:t>Facebook Page</w:t>
      </w:r>
      <w:r w:rsidR="005653F8" w:rsidRPr="00EF2DB8">
        <w:rPr>
          <w:rFonts w:ascii="TH SarabunPSK" w:hAnsi="TH SarabunPSK" w:cs="TH SarabunPSK"/>
          <w:sz w:val="32"/>
          <w:szCs w:val="32"/>
          <w:lang w:val="en-US"/>
        </w:rPr>
        <w:t>,</w:t>
      </w:r>
      <w:r w:rsidR="005653F8" w:rsidRPr="00EF2DB8">
        <w:rPr>
          <w:rFonts w:ascii="TH SarabunPSK" w:hAnsi="TH SarabunPSK" w:cs="TH SarabunPSK"/>
          <w:sz w:val="32"/>
          <w:szCs w:val="32"/>
          <w:cs/>
        </w:rPr>
        <w:t xml:space="preserve"> </w:t>
      </w:r>
      <w:r w:rsidR="005653F8" w:rsidRPr="00EF2DB8">
        <w:rPr>
          <w:rFonts w:ascii="TH SarabunPSK" w:hAnsi="TH SarabunPSK" w:cs="TH SarabunPSK"/>
          <w:sz w:val="32"/>
          <w:szCs w:val="32"/>
          <w:lang w:val="en-US"/>
        </w:rPr>
        <w:t>Line Official</w:t>
      </w:r>
      <w:r w:rsidRPr="00EF2DB8">
        <w:rPr>
          <w:rFonts w:ascii="TH SarabunPSK" w:hAnsi="TH SarabunPSK" w:cs="TH SarabunPSK"/>
          <w:sz w:val="32"/>
          <w:szCs w:val="32"/>
          <w:cs/>
        </w:rPr>
        <w:t xml:space="preserve"> โดยนักบริการการศึกษาและเจ้าหน้าที่ที่เกี่ยวข้อ</w:t>
      </w:r>
      <w:r w:rsidR="005653F8" w:rsidRPr="00EF2DB8">
        <w:rPr>
          <w:rFonts w:ascii="TH SarabunPSK" w:hAnsi="TH SarabunPSK" w:cs="TH SarabunPSK"/>
          <w:sz w:val="32"/>
          <w:szCs w:val="32"/>
          <w:cs/>
        </w:rPr>
        <w:t>ง เพื่อร่วมให้ข้อมูลและตอบคำถาม</w:t>
      </w:r>
      <w:r w:rsidRPr="00EF2DB8">
        <w:rPr>
          <w:rFonts w:ascii="TH SarabunPSK" w:hAnsi="TH SarabunPSK" w:cs="TH SarabunPSK"/>
          <w:sz w:val="32"/>
          <w:szCs w:val="32"/>
          <w:cs/>
        </w:rPr>
        <w:t>นักศึกษา</w:t>
      </w:r>
    </w:p>
    <w:p w:rsidR="005653F8" w:rsidRPr="00EF2DB8" w:rsidRDefault="005653F8" w:rsidP="005653F8">
      <w:pPr>
        <w:spacing w:after="0"/>
        <w:ind w:firstLine="720"/>
        <w:jc w:val="thaiDistribute"/>
        <w:rPr>
          <w:rFonts w:ascii="TH SarabunPSK" w:hAnsi="TH SarabunPSK" w:cs="TH SarabunPSK"/>
          <w:sz w:val="32"/>
          <w:szCs w:val="32"/>
        </w:rPr>
      </w:pPr>
      <w:r w:rsidRPr="00EF2DB8">
        <w:rPr>
          <w:rFonts w:ascii="TH SarabunPSK" w:hAnsi="TH SarabunPSK" w:cs="TH SarabunPSK"/>
          <w:sz w:val="32"/>
          <w:szCs w:val="32"/>
        </w:rPr>
        <w:t>4</w:t>
      </w:r>
      <w:r w:rsidR="00290F9C" w:rsidRPr="00EF2DB8">
        <w:rPr>
          <w:rFonts w:ascii="TH SarabunPSK" w:hAnsi="TH SarabunPSK" w:cs="TH SarabunPSK"/>
          <w:sz w:val="32"/>
          <w:szCs w:val="32"/>
          <w:cs/>
        </w:rPr>
        <w:t xml:space="preserve">) </w:t>
      </w:r>
      <w:r w:rsidR="00290F9C" w:rsidRPr="00EF2DB8">
        <w:rPr>
          <w:rFonts w:ascii="TH SarabunPSK" w:hAnsi="TH SarabunPSK" w:cs="TH SarabunPSK" w:hint="cs"/>
          <w:sz w:val="32"/>
          <w:szCs w:val="32"/>
          <w:cs/>
        </w:rPr>
        <w:t>การสื่อสารผ่านทาง</w:t>
      </w:r>
      <w:r w:rsidRPr="00EF2DB8">
        <w:rPr>
          <w:rFonts w:ascii="TH SarabunPSK" w:hAnsi="TH SarabunPSK" w:cs="TH SarabunPSK"/>
          <w:sz w:val="32"/>
          <w:szCs w:val="32"/>
          <w:cs/>
        </w:rPr>
        <w:t xml:space="preserve"> </w:t>
      </w:r>
      <w:r w:rsidR="00290F9C" w:rsidRPr="00EF2DB8">
        <w:rPr>
          <w:rFonts w:ascii="TH SarabunPSK" w:hAnsi="TH SarabunPSK" w:cs="TH SarabunPSK"/>
          <w:sz w:val="32"/>
          <w:szCs w:val="32"/>
          <w:cs/>
        </w:rPr>
        <w:t>อาจารย์ผู้สอนทั้งด้วยวาจาและผ่านช่องทางอิเล็กทรอนิกส์ เพื่อประกาศข่าวสารแจ้งให้นักศึกษาทราบ</w:t>
      </w:r>
    </w:p>
    <w:p w:rsidR="00290F9C" w:rsidRPr="00EF2DB8" w:rsidRDefault="005653F8" w:rsidP="005653F8">
      <w:pPr>
        <w:spacing w:after="0"/>
        <w:ind w:firstLine="720"/>
        <w:jc w:val="thaiDistribute"/>
        <w:rPr>
          <w:rFonts w:ascii="TH SarabunPSK" w:hAnsi="TH SarabunPSK" w:cs="TH SarabunPSK"/>
          <w:sz w:val="32"/>
          <w:szCs w:val="32"/>
        </w:rPr>
      </w:pPr>
      <w:r w:rsidRPr="00EF2DB8">
        <w:rPr>
          <w:rFonts w:ascii="TH SarabunPSK" w:hAnsi="TH SarabunPSK" w:cs="TH SarabunPSK"/>
          <w:sz w:val="32"/>
          <w:szCs w:val="32"/>
        </w:rPr>
        <w:t>5</w:t>
      </w:r>
      <w:r w:rsidR="00290F9C" w:rsidRPr="00EF2DB8">
        <w:rPr>
          <w:rFonts w:ascii="TH SarabunPSK" w:hAnsi="TH SarabunPSK" w:cs="TH SarabunPSK"/>
          <w:sz w:val="32"/>
          <w:szCs w:val="32"/>
          <w:cs/>
        </w:rPr>
        <w:t xml:space="preserve">) การสื่อสารผ่านระบบให้บริการต่างๆ ของมหาวิทยาลัยและคณะ </w:t>
      </w:r>
      <w:r w:rsidRPr="00EF2DB8">
        <w:rPr>
          <w:rFonts w:ascii="TH SarabunPSK" w:hAnsi="TH SarabunPSK" w:cs="TH SarabunPSK" w:hint="cs"/>
          <w:sz w:val="32"/>
          <w:szCs w:val="32"/>
          <w:cs/>
        </w:rPr>
        <w:t>ผ่าน</w:t>
      </w:r>
      <w:r w:rsidR="00290F9C" w:rsidRPr="00EF2DB8">
        <w:rPr>
          <w:rFonts w:ascii="TH SarabunPSK" w:hAnsi="TH SarabunPSK" w:cs="TH SarabunPSK"/>
          <w:sz w:val="32"/>
          <w:szCs w:val="32"/>
          <w:cs/>
        </w:rPr>
        <w:t>ระบบสารสนเทศ</w:t>
      </w:r>
      <w:r w:rsidRPr="00EF2DB8">
        <w:rPr>
          <w:rFonts w:ascii="TH SarabunPSK" w:hAnsi="TH SarabunPSK" w:cs="TH SarabunPSK" w:hint="cs"/>
          <w:sz w:val="32"/>
          <w:szCs w:val="32"/>
          <w:cs/>
        </w:rPr>
        <w:t xml:space="preserve">อาทิ </w:t>
      </w:r>
      <w:r w:rsidRPr="00EF2DB8">
        <w:rPr>
          <w:rFonts w:ascii="TH SarabunPSK" w:hAnsi="TH SarabunPSK" w:cs="TH SarabunPSK"/>
          <w:sz w:val="32"/>
          <w:szCs w:val="32"/>
          <w:lang w:val="en-US"/>
        </w:rPr>
        <w:t>ces e</w:t>
      </w:r>
      <w:r w:rsidRPr="00EF2DB8">
        <w:rPr>
          <w:rFonts w:ascii="TH SarabunPSK" w:hAnsi="TH SarabunPSK" w:cs="TH SarabunPSK"/>
          <w:sz w:val="32"/>
          <w:szCs w:val="32"/>
          <w:cs/>
          <w:lang w:val="en-US"/>
        </w:rPr>
        <w:t>-</w:t>
      </w:r>
      <w:r w:rsidRPr="00EF2DB8">
        <w:rPr>
          <w:rFonts w:ascii="TH SarabunPSK" w:hAnsi="TH SarabunPSK" w:cs="TH SarabunPSK"/>
          <w:sz w:val="32"/>
          <w:szCs w:val="32"/>
          <w:lang w:val="en-US"/>
        </w:rPr>
        <w:t>learning</w:t>
      </w:r>
      <w:r w:rsidR="00290F9C" w:rsidRPr="00EF2DB8">
        <w:rPr>
          <w:rFonts w:ascii="TH SarabunPSK" w:hAnsi="TH SarabunPSK" w:cs="TH SarabunPSK"/>
          <w:sz w:val="32"/>
          <w:szCs w:val="32"/>
          <w:cs/>
        </w:rPr>
        <w:t xml:space="preserve"> เป็นต้น</w:t>
      </w:r>
    </w:p>
    <w:p w:rsidR="00290F9C" w:rsidRPr="00EF2DB8" w:rsidRDefault="005653F8" w:rsidP="005653F8">
      <w:pPr>
        <w:pStyle w:val="ListParagraph"/>
        <w:spacing w:after="0"/>
        <w:rPr>
          <w:rFonts w:ascii="TH SarabunPSK" w:hAnsi="TH SarabunPSK" w:cs="TH SarabunPSK"/>
          <w:sz w:val="32"/>
          <w:szCs w:val="32"/>
        </w:rPr>
      </w:pPr>
      <w:r w:rsidRPr="00EF2DB8">
        <w:rPr>
          <w:rFonts w:ascii="TH SarabunPSK" w:hAnsi="TH SarabunPSK" w:cs="TH SarabunPSK"/>
          <w:sz w:val="32"/>
          <w:szCs w:val="32"/>
        </w:rPr>
        <w:t>6</w:t>
      </w:r>
      <w:r w:rsidR="00290F9C"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 xml:space="preserve"> </w:t>
      </w:r>
      <w:r w:rsidR="00290F9C" w:rsidRPr="00EF2DB8">
        <w:rPr>
          <w:rFonts w:ascii="TH SarabunPSK" w:hAnsi="TH SarabunPSK" w:cs="TH SarabunPSK" w:hint="cs"/>
          <w:sz w:val="32"/>
          <w:szCs w:val="32"/>
          <w:cs/>
        </w:rPr>
        <w:t>การสื่อสารกับนักศึกษา</w:t>
      </w:r>
      <w:r w:rsidR="00290F9C" w:rsidRPr="00EF2DB8">
        <w:rPr>
          <w:rFonts w:ascii="TH SarabunPSK" w:hAnsi="TH SarabunPSK" w:cs="TH SarabunPSK"/>
          <w:sz w:val="32"/>
          <w:szCs w:val="32"/>
          <w:cs/>
        </w:rPr>
        <w:t xml:space="preserve"> </w:t>
      </w:r>
      <w:r w:rsidR="00290F9C" w:rsidRPr="00EF2DB8">
        <w:rPr>
          <w:rFonts w:ascii="TH SarabunPSK" w:hAnsi="TH SarabunPSK" w:cs="TH SarabunPSK" w:hint="cs"/>
          <w:sz w:val="32"/>
          <w:szCs w:val="32"/>
          <w:cs/>
        </w:rPr>
        <w:t>และผู้มีส่วนได้เสียทุกกลุ่ม</w:t>
      </w:r>
      <w:r w:rsidR="00290F9C" w:rsidRPr="00EF2DB8">
        <w:rPr>
          <w:rFonts w:ascii="TH SarabunPSK" w:hAnsi="TH SarabunPSK" w:cs="TH SarabunPSK"/>
          <w:sz w:val="32"/>
          <w:szCs w:val="32"/>
          <w:cs/>
        </w:rPr>
        <w:t xml:space="preserve"> </w:t>
      </w:r>
      <w:r w:rsidR="00290F9C" w:rsidRPr="00EF2DB8">
        <w:rPr>
          <w:rFonts w:ascii="TH SarabunPSK" w:hAnsi="TH SarabunPSK" w:cs="TH SarabunPSK" w:hint="cs"/>
          <w:sz w:val="32"/>
          <w:szCs w:val="32"/>
          <w:cs/>
        </w:rPr>
        <w:t>เป็นรายบุคคล</w:t>
      </w:r>
      <w:r w:rsidR="00290F9C" w:rsidRPr="00EF2DB8">
        <w:rPr>
          <w:rFonts w:ascii="TH SarabunPSK" w:hAnsi="TH SarabunPSK" w:cs="TH SarabunPSK"/>
          <w:sz w:val="32"/>
          <w:szCs w:val="32"/>
          <w:cs/>
        </w:rPr>
        <w:t xml:space="preserve"> (</w:t>
      </w:r>
      <w:r w:rsidR="00290F9C" w:rsidRPr="00EF2DB8">
        <w:rPr>
          <w:rFonts w:ascii="TH SarabunPSK" w:hAnsi="TH SarabunPSK" w:cs="TH SarabunPSK" w:hint="cs"/>
          <w:sz w:val="32"/>
          <w:szCs w:val="32"/>
          <w:cs/>
        </w:rPr>
        <w:t>กรณีมีเหตุจำเป็นเร่งด่วน</w:t>
      </w:r>
      <w:r w:rsidR="00290F9C" w:rsidRPr="00EF2DB8">
        <w:rPr>
          <w:rFonts w:ascii="TH SarabunPSK" w:hAnsi="TH SarabunPSK" w:cs="TH SarabunPSK"/>
          <w:sz w:val="32"/>
          <w:szCs w:val="32"/>
          <w:cs/>
        </w:rPr>
        <w:t xml:space="preserve">) </w:t>
      </w:r>
      <w:r w:rsidR="00290F9C" w:rsidRPr="00EF2DB8">
        <w:rPr>
          <w:rFonts w:ascii="TH SarabunPSK" w:hAnsi="TH SarabunPSK" w:cs="TH SarabunPSK" w:hint="cs"/>
          <w:sz w:val="32"/>
          <w:szCs w:val="32"/>
          <w:cs/>
        </w:rPr>
        <w:t>ผ่านช่องทาง</w:t>
      </w:r>
      <w:r w:rsidR="00290F9C" w:rsidRPr="00EF2DB8">
        <w:rPr>
          <w:rFonts w:ascii="TH SarabunPSK" w:hAnsi="TH SarabunPSK" w:cs="TH SarabunPSK"/>
          <w:sz w:val="32"/>
          <w:szCs w:val="32"/>
          <w:cs/>
        </w:rPr>
        <w:t xml:space="preserve"> </w:t>
      </w:r>
      <w:r w:rsidR="00290F9C" w:rsidRPr="00EF2DB8">
        <w:rPr>
          <w:rFonts w:ascii="TH SarabunPSK" w:hAnsi="TH SarabunPSK" w:cs="TH SarabunPSK"/>
          <w:sz w:val="32"/>
          <w:szCs w:val="32"/>
        </w:rPr>
        <w:t xml:space="preserve">social media SMS </w:t>
      </w:r>
      <w:r w:rsidR="00290F9C" w:rsidRPr="00EF2DB8">
        <w:rPr>
          <w:rFonts w:ascii="TH SarabunPSK" w:hAnsi="TH SarabunPSK" w:cs="TH SarabunPSK"/>
          <w:sz w:val="32"/>
          <w:szCs w:val="32"/>
          <w:cs/>
        </w:rPr>
        <w:t>หรือผ่านทางโทรศัพท์</w:t>
      </w:r>
      <w:r w:rsidR="00290F9C" w:rsidRPr="00EF2DB8">
        <w:rPr>
          <w:rFonts w:ascii="TH SarabunPSK" w:hAnsi="TH SarabunPSK" w:cs="TH SarabunPSK" w:hint="cs"/>
          <w:sz w:val="32"/>
          <w:szCs w:val="32"/>
          <w:cs/>
        </w:rPr>
        <w:t xml:space="preserve"> เป็นต้น</w:t>
      </w:r>
    </w:p>
    <w:p w:rsidR="00290F9C" w:rsidRPr="00EF2DB8" w:rsidRDefault="00290F9C" w:rsidP="002B58AA">
      <w:pPr>
        <w:pStyle w:val="ListParagraph"/>
        <w:spacing w:after="0"/>
        <w:ind w:left="-810"/>
        <w:rPr>
          <w:rFonts w:ascii="TH SarabunPSK" w:hAnsi="TH SarabunPSK" w:cs="TH SarabunPSK"/>
          <w:b/>
          <w:bCs/>
          <w:sz w:val="32"/>
          <w:szCs w:val="32"/>
        </w:rPr>
      </w:pPr>
      <w:r w:rsidRPr="00EF2DB8">
        <w:rPr>
          <w:rFonts w:ascii="TH SarabunPSK" w:hAnsi="TH SarabunPSK" w:cs="TH SarabunPSK" w:hint="cs"/>
          <w:b/>
          <w:bCs/>
          <w:sz w:val="32"/>
          <w:szCs w:val="32"/>
          <w:cs/>
        </w:rPr>
        <w:t>ตารางการสื่อสารข้อมูลหลักสูตรกับผู้มีส่วนได้ส่วนเสีย</w:t>
      </w:r>
    </w:p>
    <w:tbl>
      <w:tblPr>
        <w:tblStyle w:val="TableGrid"/>
        <w:tblW w:w="9498" w:type="dxa"/>
        <w:tblInd w:w="-856" w:type="dxa"/>
        <w:tblLook w:val="04A0" w:firstRow="1" w:lastRow="0" w:firstColumn="1" w:lastColumn="0" w:noHBand="0" w:noVBand="1"/>
      </w:tblPr>
      <w:tblGrid>
        <w:gridCol w:w="1481"/>
        <w:gridCol w:w="2351"/>
        <w:gridCol w:w="1981"/>
        <w:gridCol w:w="1842"/>
        <w:gridCol w:w="1843"/>
      </w:tblGrid>
      <w:tr w:rsidR="00EF2DB8" w:rsidRPr="00EF2DB8" w:rsidTr="007620C3">
        <w:trPr>
          <w:tblHeader/>
        </w:trPr>
        <w:tc>
          <w:tcPr>
            <w:tcW w:w="1481" w:type="dxa"/>
          </w:tcPr>
          <w:p w:rsidR="00290F9C" w:rsidRPr="00EF2DB8" w:rsidRDefault="00290F9C" w:rsidP="002B58AA">
            <w:pPr>
              <w:jc w:val="center"/>
              <w:rPr>
                <w:rFonts w:ascii="TH SarabunPSK" w:hAnsi="TH SarabunPSK" w:cs="TH SarabunPSK"/>
                <w:b/>
                <w:bCs/>
                <w:sz w:val="28"/>
                <w:szCs w:val="28"/>
              </w:rPr>
            </w:pPr>
            <w:r w:rsidRPr="00EF2DB8">
              <w:rPr>
                <w:rFonts w:ascii="TH SarabunPSK" w:hAnsi="TH SarabunPSK" w:cs="TH SarabunPSK" w:hint="cs"/>
                <w:b/>
                <w:bCs/>
                <w:sz w:val="28"/>
                <w:szCs w:val="28"/>
                <w:cs/>
              </w:rPr>
              <w:t>กลุ่มผู้มีส่วนได้ส่วนเสีย</w:t>
            </w:r>
          </w:p>
        </w:tc>
        <w:tc>
          <w:tcPr>
            <w:tcW w:w="2351" w:type="dxa"/>
          </w:tcPr>
          <w:p w:rsidR="00290F9C" w:rsidRPr="00EF2DB8" w:rsidRDefault="00290F9C" w:rsidP="002B58AA">
            <w:pPr>
              <w:jc w:val="center"/>
              <w:rPr>
                <w:rFonts w:ascii="TH SarabunPSK" w:hAnsi="TH SarabunPSK" w:cs="TH SarabunPSK"/>
                <w:b/>
                <w:bCs/>
                <w:sz w:val="28"/>
                <w:szCs w:val="28"/>
                <w:cs/>
              </w:rPr>
            </w:pPr>
            <w:r w:rsidRPr="00EF2DB8">
              <w:rPr>
                <w:rFonts w:ascii="TH SarabunPSK" w:hAnsi="TH SarabunPSK" w:cs="TH SarabunPSK" w:hint="cs"/>
                <w:b/>
                <w:bCs/>
                <w:sz w:val="28"/>
                <w:szCs w:val="28"/>
                <w:cs/>
              </w:rPr>
              <w:t>วิธีการสื่อสาร</w:t>
            </w:r>
            <w:r w:rsidRPr="00EF2DB8">
              <w:rPr>
                <w:rFonts w:ascii="TH SarabunPSK" w:hAnsi="TH SarabunPSK" w:cs="TH SarabunPSK"/>
                <w:b/>
                <w:bCs/>
                <w:sz w:val="28"/>
                <w:szCs w:val="28"/>
                <w:cs/>
              </w:rPr>
              <w:t>/</w:t>
            </w:r>
            <w:r w:rsidRPr="00EF2DB8">
              <w:rPr>
                <w:rFonts w:ascii="TH SarabunPSK" w:hAnsi="TH SarabunPSK" w:cs="TH SarabunPSK" w:hint="cs"/>
                <w:b/>
                <w:bCs/>
                <w:sz w:val="28"/>
                <w:szCs w:val="28"/>
                <w:cs/>
              </w:rPr>
              <w:t>ช่องทาง</w:t>
            </w:r>
          </w:p>
        </w:tc>
        <w:tc>
          <w:tcPr>
            <w:tcW w:w="1981" w:type="dxa"/>
          </w:tcPr>
          <w:p w:rsidR="00290F9C" w:rsidRPr="00EF2DB8" w:rsidRDefault="00290F9C" w:rsidP="002B58AA">
            <w:pPr>
              <w:jc w:val="center"/>
              <w:rPr>
                <w:rFonts w:ascii="TH SarabunPSK" w:hAnsi="TH SarabunPSK" w:cs="TH SarabunPSK"/>
                <w:b/>
                <w:bCs/>
                <w:sz w:val="28"/>
                <w:szCs w:val="28"/>
                <w:cs/>
              </w:rPr>
            </w:pPr>
            <w:r w:rsidRPr="00EF2DB8">
              <w:rPr>
                <w:rFonts w:ascii="TH SarabunPSK" w:hAnsi="TH SarabunPSK" w:cs="TH SarabunPSK" w:hint="cs"/>
                <w:b/>
                <w:bCs/>
                <w:sz w:val="28"/>
                <w:szCs w:val="28"/>
                <w:cs/>
              </w:rPr>
              <w:t>ลักษณะการสื่อสาร</w:t>
            </w:r>
          </w:p>
        </w:tc>
        <w:tc>
          <w:tcPr>
            <w:tcW w:w="1842" w:type="dxa"/>
          </w:tcPr>
          <w:p w:rsidR="00290F9C" w:rsidRPr="00EF2DB8" w:rsidRDefault="00290F9C" w:rsidP="002B58AA">
            <w:pPr>
              <w:jc w:val="center"/>
              <w:rPr>
                <w:rFonts w:ascii="TH SarabunPSK" w:hAnsi="TH SarabunPSK" w:cs="TH SarabunPSK"/>
                <w:b/>
                <w:bCs/>
                <w:sz w:val="28"/>
                <w:szCs w:val="28"/>
              </w:rPr>
            </w:pPr>
            <w:r w:rsidRPr="00EF2DB8">
              <w:rPr>
                <w:rFonts w:ascii="TH SarabunPSK" w:hAnsi="TH SarabunPSK" w:cs="TH SarabunPSK" w:hint="cs"/>
                <w:b/>
                <w:bCs/>
                <w:sz w:val="28"/>
                <w:szCs w:val="28"/>
                <w:cs/>
              </w:rPr>
              <w:t>ความถี่</w:t>
            </w:r>
          </w:p>
        </w:tc>
        <w:tc>
          <w:tcPr>
            <w:tcW w:w="1843" w:type="dxa"/>
          </w:tcPr>
          <w:p w:rsidR="00290F9C" w:rsidRPr="00EF2DB8" w:rsidRDefault="00290F9C" w:rsidP="002B58AA">
            <w:pPr>
              <w:jc w:val="center"/>
              <w:rPr>
                <w:rFonts w:ascii="TH SarabunPSK" w:hAnsi="TH SarabunPSK" w:cs="TH SarabunPSK"/>
                <w:b/>
                <w:bCs/>
                <w:sz w:val="28"/>
                <w:szCs w:val="28"/>
                <w:cs/>
              </w:rPr>
            </w:pPr>
            <w:r w:rsidRPr="00EF2DB8">
              <w:rPr>
                <w:rFonts w:ascii="TH SarabunPSK" w:hAnsi="TH SarabunPSK" w:cs="TH SarabunPSK" w:hint="cs"/>
                <w:b/>
                <w:bCs/>
                <w:sz w:val="28"/>
                <w:szCs w:val="28"/>
                <w:cs/>
              </w:rPr>
              <w:t>แนวทางการประเมินการรับรู้</w:t>
            </w:r>
          </w:p>
        </w:tc>
      </w:tr>
      <w:tr w:rsidR="00EF2DB8" w:rsidRPr="00EF2DB8" w:rsidTr="006427CC">
        <w:tc>
          <w:tcPr>
            <w:tcW w:w="1481" w:type="dxa"/>
          </w:tcPr>
          <w:p w:rsidR="00290F9C" w:rsidRPr="00EF2DB8" w:rsidRDefault="00290F9C" w:rsidP="006427CC">
            <w:pPr>
              <w:rPr>
                <w:rFonts w:ascii="TH SarabunPSK" w:hAnsi="TH SarabunPSK" w:cs="TH SarabunPSK"/>
                <w:sz w:val="28"/>
                <w:szCs w:val="28"/>
              </w:rPr>
            </w:pPr>
            <w:r w:rsidRPr="00EF2DB8">
              <w:rPr>
                <w:rFonts w:ascii="TH SarabunPSK" w:hAnsi="TH SarabunPSK" w:cs="TH SarabunPSK"/>
                <w:b/>
                <w:bCs/>
                <w:sz w:val="28"/>
                <w:szCs w:val="28"/>
                <w:cs/>
              </w:rPr>
              <w:t>นักศึกษา</w:t>
            </w:r>
          </w:p>
        </w:tc>
        <w:tc>
          <w:tcPr>
            <w:tcW w:w="2351" w:type="dxa"/>
          </w:tcPr>
          <w:p w:rsidR="00290F9C" w:rsidRPr="00EF2DB8" w:rsidRDefault="00290F9C" w:rsidP="002B58AA">
            <w:pPr>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ปฐมนิเทศนักศึกษาใหม่</w:t>
            </w:r>
          </w:p>
          <w:p w:rsidR="00290F9C" w:rsidRPr="00EF2DB8" w:rsidRDefault="00290F9C" w:rsidP="002B58AA">
            <w:pPr>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คู่มือนักศึกษา</w:t>
            </w:r>
          </w:p>
          <w:p w:rsidR="00290F9C" w:rsidRPr="00EF2DB8" w:rsidRDefault="00290F9C" w:rsidP="002B58AA">
            <w:pPr>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เว็บไซต์</w:t>
            </w:r>
            <w:r w:rsidR="00D23FE9" w:rsidRPr="00EF2DB8">
              <w:rPr>
                <w:rFonts w:ascii="TH SarabunPSK" w:hAnsi="TH SarabunPSK" w:cs="TH SarabunPSK"/>
                <w:sz w:val="28"/>
                <w:szCs w:val="28"/>
                <w:cs/>
              </w:rPr>
              <w:t xml:space="preserve"> </w:t>
            </w:r>
            <w:r w:rsidR="00D23FE9" w:rsidRPr="00EF2DB8">
              <w:rPr>
                <w:rFonts w:ascii="TH SarabunPSK" w:hAnsi="TH SarabunPSK" w:cs="TH SarabunPSK"/>
                <w:sz w:val="28"/>
                <w:szCs w:val="28"/>
              </w:rPr>
              <w:t xml:space="preserve">FB </w:t>
            </w:r>
            <w:r w:rsidR="00D23FE9" w:rsidRPr="00EF2DB8">
              <w:rPr>
                <w:rFonts w:ascii="TH SarabunPSK" w:hAnsi="TH SarabunPSK" w:cs="TH SarabunPSK"/>
                <w:sz w:val="28"/>
                <w:szCs w:val="28"/>
                <w:lang w:val="en-US"/>
              </w:rPr>
              <w:t xml:space="preserve">Tiktok youtube Line </w:t>
            </w:r>
            <w:r w:rsidR="00D23FE9" w:rsidRPr="00EF2DB8">
              <w:rPr>
                <w:rFonts w:ascii="TH SarabunPSK" w:hAnsi="TH SarabunPSK" w:cs="TH SarabunPSK" w:hint="cs"/>
                <w:sz w:val="28"/>
                <w:szCs w:val="28"/>
                <w:cs/>
              </w:rPr>
              <w:t>สำนักวิชา</w:t>
            </w:r>
          </w:p>
          <w:p w:rsidR="00290F9C" w:rsidRPr="00EF2DB8" w:rsidRDefault="00290F9C" w:rsidP="002B58AA">
            <w:pPr>
              <w:rPr>
                <w:rFonts w:ascii="TH SarabunPSK" w:hAnsi="TH SarabunPSK" w:cs="TH SarabunPSK"/>
                <w:sz w:val="28"/>
                <w:szCs w:val="28"/>
                <w:cs/>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การสอนในรายวิชา</w:t>
            </w:r>
          </w:p>
          <w:p w:rsidR="00290F9C" w:rsidRPr="00EF2DB8" w:rsidRDefault="00290F9C" w:rsidP="002B58AA">
            <w:pPr>
              <w:rPr>
                <w:rFonts w:ascii="TH SarabunPSK" w:hAnsi="TH SarabunPSK" w:cs="TH SarabunPSK"/>
                <w:sz w:val="28"/>
                <w:szCs w:val="28"/>
                <w:cs/>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ระบบสารสนเทศ</w:t>
            </w:r>
            <w:r w:rsidRPr="00EF2DB8">
              <w:rPr>
                <w:rFonts w:ascii="TH SarabunPSK" w:hAnsi="TH SarabunPSK" w:cs="TH SarabunPSK"/>
                <w:sz w:val="28"/>
                <w:szCs w:val="28"/>
                <w:cs/>
              </w:rPr>
              <w:t xml:space="preserve"> (</w:t>
            </w:r>
            <w:r w:rsidR="007620C3" w:rsidRPr="00EF2DB8">
              <w:rPr>
                <w:rFonts w:ascii="TH SarabunPSK" w:hAnsi="TH SarabunPSK" w:cs="TH SarabunPSK"/>
                <w:sz w:val="28"/>
                <w:szCs w:val="28"/>
                <w:lang w:val="en-US"/>
              </w:rPr>
              <w:t>e</w:t>
            </w:r>
            <w:r w:rsidR="007620C3" w:rsidRPr="00EF2DB8">
              <w:rPr>
                <w:rFonts w:ascii="TH SarabunPSK" w:hAnsi="TH SarabunPSK" w:cs="TH SarabunPSK"/>
                <w:sz w:val="28"/>
                <w:szCs w:val="28"/>
                <w:cs/>
                <w:lang w:val="en-US"/>
              </w:rPr>
              <w:t>-</w:t>
            </w:r>
            <w:r w:rsidR="007620C3" w:rsidRPr="00EF2DB8">
              <w:rPr>
                <w:rFonts w:ascii="TH SarabunPSK" w:hAnsi="TH SarabunPSK" w:cs="TH SarabunPSK"/>
                <w:sz w:val="28"/>
                <w:szCs w:val="28"/>
                <w:lang w:val="en-US"/>
              </w:rPr>
              <w:t>lerning</w:t>
            </w:r>
            <w:r w:rsidR="007620C3" w:rsidRPr="00EF2DB8">
              <w:rPr>
                <w:rFonts w:ascii="TH SarabunPSK" w:hAnsi="TH SarabunPSK" w:cs="TH SarabunPSK" w:hint="cs"/>
                <w:sz w:val="28"/>
                <w:szCs w:val="28"/>
                <w:cs/>
                <w:lang w:val="en-US"/>
              </w:rPr>
              <w:t xml:space="preserve"> ฯลฯ</w:t>
            </w:r>
            <w:r w:rsidRPr="00EF2DB8">
              <w:rPr>
                <w:rFonts w:ascii="TH SarabunPSK" w:hAnsi="TH SarabunPSK" w:cs="TH SarabunPSK"/>
                <w:sz w:val="28"/>
                <w:szCs w:val="28"/>
                <w:cs/>
              </w:rPr>
              <w:t>)</w:t>
            </w:r>
          </w:p>
        </w:tc>
        <w:tc>
          <w:tcPr>
            <w:tcW w:w="1981" w:type="dxa"/>
          </w:tcPr>
          <w:p w:rsidR="00290F9C" w:rsidRPr="00EF2DB8" w:rsidRDefault="00290F9C" w:rsidP="002B58AA">
            <w:pPr>
              <w:rPr>
                <w:rFonts w:ascii="TH SarabunPSK" w:hAnsi="TH SarabunPSK" w:cs="TH SarabunPSK"/>
                <w:sz w:val="28"/>
                <w:szCs w:val="28"/>
                <w:cs/>
              </w:rPr>
            </w:pPr>
            <w:r w:rsidRPr="00EF2DB8">
              <w:rPr>
                <w:rFonts w:ascii="TH SarabunPSK" w:hAnsi="TH SarabunPSK" w:cs="TH SarabunPSK" w:hint="cs"/>
                <w:sz w:val="28"/>
                <w:szCs w:val="28"/>
                <w:cs/>
              </w:rPr>
              <w:t>ให้ข้อมูลโดยตรง</w:t>
            </w: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ทั้งเอกสาร</w:t>
            </w:r>
            <w:r w:rsidRPr="00EF2DB8">
              <w:rPr>
                <w:rFonts w:ascii="TH SarabunPSK" w:hAnsi="TH SarabunPSK" w:cs="TH SarabunPSK"/>
                <w:sz w:val="28"/>
                <w:szCs w:val="28"/>
                <w:cs/>
              </w:rPr>
              <w:t>/</w:t>
            </w:r>
            <w:r w:rsidRPr="00EF2DB8">
              <w:rPr>
                <w:rFonts w:ascii="TH SarabunPSK" w:hAnsi="TH SarabunPSK" w:cs="TH SarabunPSK" w:hint="cs"/>
                <w:sz w:val="28"/>
                <w:szCs w:val="28"/>
                <w:cs/>
              </w:rPr>
              <w:t>ออนไลน์</w:t>
            </w: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พร้อมคำบรรยาย</w:t>
            </w:r>
          </w:p>
        </w:tc>
        <w:tc>
          <w:tcPr>
            <w:tcW w:w="1842" w:type="dxa"/>
          </w:tcPr>
          <w:p w:rsidR="00290F9C" w:rsidRPr="00EF2DB8" w:rsidRDefault="00290F9C" w:rsidP="002B58AA">
            <w:pPr>
              <w:rPr>
                <w:rFonts w:ascii="TH SarabunPSK" w:hAnsi="TH SarabunPSK" w:cs="TH SarabunPSK"/>
                <w:sz w:val="28"/>
                <w:szCs w:val="28"/>
              </w:rPr>
            </w:pPr>
            <w:r w:rsidRPr="00EF2DB8">
              <w:rPr>
                <w:rFonts w:ascii="TH SarabunPSK" w:hAnsi="TH SarabunPSK" w:cs="TH SarabunPSK"/>
                <w:sz w:val="28"/>
                <w:szCs w:val="28"/>
                <w:cs/>
              </w:rPr>
              <w:t>ทุกปีการศึกษา / ทุกเทอม</w:t>
            </w:r>
          </w:p>
        </w:tc>
        <w:tc>
          <w:tcPr>
            <w:tcW w:w="1843" w:type="dxa"/>
            <w:vAlign w:val="center"/>
          </w:tcPr>
          <w:p w:rsidR="00290F9C" w:rsidRPr="00EF2DB8" w:rsidRDefault="00290F9C" w:rsidP="002B58AA">
            <w:pPr>
              <w:rPr>
                <w:rFonts w:ascii="TH SarabunPSK" w:hAnsi="TH SarabunPSK" w:cs="TH SarabunPSK"/>
                <w:sz w:val="28"/>
                <w:szCs w:val="28"/>
              </w:rPr>
            </w:pPr>
            <w:r w:rsidRPr="00EF2DB8">
              <w:rPr>
                <w:rFonts w:ascii="TH SarabunPSK" w:hAnsi="TH SarabunPSK" w:cs="TH SarabunPSK" w:hint="cs"/>
                <w:sz w:val="28"/>
                <w:szCs w:val="28"/>
                <w:cs/>
              </w:rPr>
              <w:t xml:space="preserve">- </w:t>
            </w:r>
            <w:r w:rsidR="007620C3" w:rsidRPr="00EF2DB8">
              <w:rPr>
                <w:rFonts w:ascii="TH SarabunPSK" w:hAnsi="TH SarabunPSK" w:cs="TH SarabunPSK" w:hint="cs"/>
                <w:sz w:val="28"/>
                <w:szCs w:val="28"/>
                <w:cs/>
              </w:rPr>
              <w:t>แบบสอบถามความเข้าใ</w:t>
            </w:r>
          </w:p>
          <w:p w:rsidR="00290F9C" w:rsidRPr="00EF2DB8" w:rsidRDefault="00290F9C" w:rsidP="002B58AA">
            <w:pPr>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วิเคราะห์ผลสอบ</w:t>
            </w:r>
            <w:r w:rsidRPr="00EF2DB8">
              <w:rPr>
                <w:rFonts w:ascii="TH SarabunPSK" w:hAnsi="TH SarabunPSK" w:cs="TH SarabunPSK"/>
                <w:sz w:val="28"/>
                <w:szCs w:val="28"/>
                <w:cs/>
              </w:rPr>
              <w:t>/</w:t>
            </w:r>
            <w:r w:rsidRPr="00EF2DB8">
              <w:rPr>
                <w:rFonts w:ascii="TH SarabunPSK" w:hAnsi="TH SarabunPSK" w:cs="TH SarabunPSK" w:hint="cs"/>
                <w:sz w:val="28"/>
                <w:szCs w:val="28"/>
                <w:cs/>
              </w:rPr>
              <w:t>ประเมินรายวิชา</w:t>
            </w:r>
          </w:p>
          <w:p w:rsidR="00290F9C" w:rsidRPr="00EF2DB8" w:rsidRDefault="00290F9C" w:rsidP="002B58AA">
            <w:pPr>
              <w:rPr>
                <w:rFonts w:ascii="TH SarabunPSK" w:hAnsi="TH SarabunPSK" w:cs="TH SarabunPSK"/>
                <w:sz w:val="28"/>
                <w:szCs w:val="28"/>
              </w:rPr>
            </w:pPr>
          </w:p>
          <w:p w:rsidR="00290F9C" w:rsidRPr="00EF2DB8" w:rsidRDefault="00290F9C" w:rsidP="002B58AA">
            <w:pPr>
              <w:rPr>
                <w:rFonts w:ascii="TH SarabunPSK" w:hAnsi="TH SarabunPSK" w:cs="TH SarabunPSK"/>
                <w:sz w:val="28"/>
                <w:szCs w:val="28"/>
              </w:rPr>
            </w:pPr>
          </w:p>
          <w:p w:rsidR="00290F9C" w:rsidRPr="00EF2DB8" w:rsidRDefault="00290F9C" w:rsidP="002B58AA">
            <w:pPr>
              <w:rPr>
                <w:rFonts w:ascii="TH SarabunPSK" w:hAnsi="TH SarabunPSK" w:cs="TH SarabunPSK"/>
                <w:sz w:val="28"/>
                <w:szCs w:val="28"/>
              </w:rPr>
            </w:pPr>
          </w:p>
        </w:tc>
      </w:tr>
      <w:tr w:rsidR="00EF2DB8" w:rsidRPr="00EF2DB8" w:rsidTr="006427CC">
        <w:tc>
          <w:tcPr>
            <w:tcW w:w="1481" w:type="dxa"/>
          </w:tcPr>
          <w:p w:rsidR="00290F9C" w:rsidRPr="00EF2DB8" w:rsidRDefault="00290F9C" w:rsidP="006427CC">
            <w:pPr>
              <w:rPr>
                <w:rFonts w:ascii="TH SarabunPSK" w:hAnsi="TH SarabunPSK" w:cs="TH SarabunPSK"/>
                <w:b/>
                <w:bCs/>
                <w:sz w:val="28"/>
                <w:szCs w:val="28"/>
                <w:cs/>
              </w:rPr>
            </w:pPr>
            <w:r w:rsidRPr="00EF2DB8">
              <w:rPr>
                <w:rFonts w:ascii="TH SarabunPSK" w:hAnsi="TH SarabunPSK" w:cs="TH SarabunPSK"/>
                <w:b/>
                <w:bCs/>
                <w:sz w:val="28"/>
                <w:szCs w:val="28"/>
                <w:cs/>
              </w:rPr>
              <w:t>อาจารย์ผู้สอน</w:t>
            </w:r>
          </w:p>
        </w:tc>
        <w:tc>
          <w:tcPr>
            <w:tcW w:w="2351" w:type="dxa"/>
            <w:vAlign w:val="center"/>
          </w:tcPr>
          <w:p w:rsidR="00290F9C" w:rsidRPr="00EF2DB8" w:rsidRDefault="00290F9C" w:rsidP="002B58AA">
            <w:pPr>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การประชุม</w:t>
            </w:r>
            <w:r w:rsidR="007620C3" w:rsidRPr="00EF2DB8">
              <w:rPr>
                <w:rFonts w:ascii="TH SarabunPSK" w:hAnsi="TH SarabunPSK" w:cs="TH SarabunPSK" w:hint="cs"/>
                <w:sz w:val="28"/>
                <w:szCs w:val="28"/>
                <w:cs/>
              </w:rPr>
              <w:t>สำนักวิชา</w:t>
            </w:r>
          </w:p>
          <w:p w:rsidR="00290F9C" w:rsidRPr="00EF2DB8" w:rsidRDefault="00290F9C" w:rsidP="002B58AA">
            <w:pPr>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sz w:val="28"/>
                <w:szCs w:val="28"/>
              </w:rPr>
              <w:t xml:space="preserve">Workshop </w:t>
            </w:r>
            <w:r w:rsidRPr="00EF2DB8">
              <w:rPr>
                <w:rFonts w:ascii="TH SarabunPSK" w:hAnsi="TH SarabunPSK" w:cs="TH SarabunPSK" w:hint="cs"/>
                <w:sz w:val="28"/>
                <w:szCs w:val="28"/>
                <w:cs/>
              </w:rPr>
              <w:t>เขียน</w:t>
            </w:r>
            <w:r w:rsidRPr="00EF2DB8">
              <w:rPr>
                <w:rFonts w:ascii="TH SarabunPSK" w:hAnsi="TH SarabunPSK" w:cs="TH SarabunPSK"/>
                <w:sz w:val="28"/>
                <w:szCs w:val="28"/>
                <w:cs/>
              </w:rPr>
              <w:t xml:space="preserve"> </w:t>
            </w:r>
            <w:r w:rsidRPr="00EF2DB8">
              <w:rPr>
                <w:rFonts w:ascii="TH SarabunPSK" w:hAnsi="TH SarabunPSK" w:cs="TH SarabunPSK"/>
                <w:sz w:val="28"/>
                <w:szCs w:val="28"/>
              </w:rPr>
              <w:t>CLOs</w:t>
            </w:r>
            <w:r w:rsidRPr="00EF2DB8">
              <w:rPr>
                <w:rFonts w:ascii="TH SarabunPSK" w:hAnsi="TH SarabunPSK" w:cs="TH SarabunPSK"/>
                <w:sz w:val="28"/>
                <w:szCs w:val="28"/>
                <w:cs/>
              </w:rPr>
              <w:t>/</w:t>
            </w:r>
            <w:r w:rsidR="00392B46" w:rsidRPr="00EF2DB8">
              <w:rPr>
                <w:rFonts w:ascii="TH SarabunPSK" w:hAnsi="TH SarabunPSK" w:cs="TH SarabunPSK"/>
                <w:sz w:val="28"/>
                <w:szCs w:val="28"/>
              </w:rPr>
              <w:t>GELOs</w:t>
            </w:r>
          </w:p>
          <w:p w:rsidR="00290F9C" w:rsidRPr="00EF2DB8" w:rsidRDefault="00290F9C" w:rsidP="002B58AA">
            <w:pPr>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คู่มือการจัดการเรียนการสอน</w:t>
            </w:r>
          </w:p>
          <w:p w:rsidR="00290F9C" w:rsidRPr="00EF2DB8" w:rsidRDefault="00290F9C" w:rsidP="002B58AA">
            <w:pPr>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กลุ่มสื่อสารออนไลน์</w:t>
            </w:r>
            <w:r w:rsidRPr="00EF2DB8">
              <w:rPr>
                <w:rFonts w:ascii="TH SarabunPSK" w:hAnsi="TH SarabunPSK" w:cs="TH SarabunPSK"/>
                <w:sz w:val="28"/>
                <w:szCs w:val="28"/>
                <w:cs/>
              </w:rPr>
              <w:t xml:space="preserve"> (</w:t>
            </w:r>
            <w:r w:rsidRPr="00EF2DB8">
              <w:rPr>
                <w:rFonts w:ascii="TH SarabunPSK" w:hAnsi="TH SarabunPSK" w:cs="TH SarabunPSK"/>
                <w:sz w:val="28"/>
                <w:szCs w:val="28"/>
              </w:rPr>
              <w:t xml:space="preserve">LINE, </w:t>
            </w:r>
            <w:r w:rsidR="007620C3" w:rsidRPr="00EF2DB8">
              <w:rPr>
                <w:rFonts w:ascii="TH SarabunPSK" w:hAnsi="TH SarabunPSK" w:cs="TH SarabunPSK"/>
                <w:sz w:val="28"/>
                <w:szCs w:val="28"/>
                <w:lang w:val="en-US"/>
              </w:rPr>
              <w:t xml:space="preserve">FB, </w:t>
            </w:r>
            <w:r w:rsidRPr="00EF2DB8">
              <w:rPr>
                <w:rFonts w:ascii="TH SarabunPSK" w:hAnsi="TH SarabunPSK" w:cs="TH SarabunPSK"/>
                <w:sz w:val="28"/>
                <w:szCs w:val="28"/>
              </w:rPr>
              <w:t>Email</w:t>
            </w:r>
            <w:r w:rsidRPr="00EF2DB8">
              <w:rPr>
                <w:rFonts w:ascii="TH SarabunPSK" w:hAnsi="TH SarabunPSK" w:cs="TH SarabunPSK"/>
                <w:sz w:val="28"/>
                <w:szCs w:val="28"/>
                <w:cs/>
              </w:rPr>
              <w:t>)</w:t>
            </w:r>
          </w:p>
        </w:tc>
        <w:tc>
          <w:tcPr>
            <w:tcW w:w="1981" w:type="dxa"/>
            <w:vAlign w:val="center"/>
          </w:tcPr>
          <w:p w:rsidR="00290F9C" w:rsidRPr="00EF2DB8" w:rsidRDefault="00290F9C" w:rsidP="002B58AA">
            <w:pPr>
              <w:rPr>
                <w:rFonts w:ascii="TH SarabunPSK" w:hAnsi="TH SarabunPSK" w:cs="TH SarabunPSK"/>
                <w:sz w:val="28"/>
                <w:szCs w:val="28"/>
                <w:cs/>
              </w:rPr>
            </w:pPr>
            <w:r w:rsidRPr="00EF2DB8">
              <w:rPr>
                <w:rFonts w:ascii="TH SarabunPSK" w:hAnsi="TH SarabunPSK" w:cs="TH SarabunPSK" w:hint="cs"/>
                <w:sz w:val="28"/>
                <w:szCs w:val="28"/>
                <w:cs/>
              </w:rPr>
              <w:t>ประชุม</w:t>
            </w:r>
            <w:r w:rsidRPr="00EF2DB8">
              <w:rPr>
                <w:rFonts w:ascii="TH SarabunPSK" w:hAnsi="TH SarabunPSK" w:cs="TH SarabunPSK"/>
                <w:sz w:val="28"/>
                <w:szCs w:val="28"/>
                <w:cs/>
              </w:rPr>
              <w:t>/</w:t>
            </w:r>
            <w:r w:rsidRPr="00EF2DB8">
              <w:rPr>
                <w:rFonts w:ascii="TH SarabunPSK" w:hAnsi="TH SarabunPSK" w:cs="TH SarabunPSK"/>
                <w:sz w:val="28"/>
                <w:szCs w:val="28"/>
              </w:rPr>
              <w:t xml:space="preserve">Workshop </w:t>
            </w:r>
            <w:r w:rsidRPr="00EF2DB8">
              <w:rPr>
                <w:rFonts w:ascii="TH SarabunPSK" w:hAnsi="TH SarabunPSK" w:cs="TH SarabunPSK" w:hint="cs"/>
                <w:sz w:val="28"/>
                <w:szCs w:val="28"/>
                <w:cs/>
              </w:rPr>
              <w:t>แบบมีส่วนร่วมและต่อเนื่อง</w:t>
            </w:r>
          </w:p>
        </w:tc>
        <w:tc>
          <w:tcPr>
            <w:tcW w:w="1842" w:type="dxa"/>
            <w:vAlign w:val="center"/>
          </w:tcPr>
          <w:p w:rsidR="00290F9C" w:rsidRPr="00EF2DB8" w:rsidRDefault="00290F9C" w:rsidP="002B58AA">
            <w:pPr>
              <w:rPr>
                <w:rFonts w:ascii="TH SarabunPSK" w:hAnsi="TH SarabunPSK" w:cs="TH SarabunPSK"/>
                <w:sz w:val="28"/>
                <w:szCs w:val="28"/>
                <w:cs/>
              </w:rPr>
            </w:pPr>
            <w:r w:rsidRPr="00EF2DB8">
              <w:rPr>
                <w:rFonts w:ascii="TH SarabunPSK" w:hAnsi="TH SarabunPSK" w:cs="TH SarabunPSK"/>
                <w:sz w:val="28"/>
                <w:szCs w:val="28"/>
                <w:cs/>
              </w:rPr>
              <w:t>ทุกปีการศึกษา / ตามรอบทบทวน</w:t>
            </w:r>
          </w:p>
        </w:tc>
        <w:tc>
          <w:tcPr>
            <w:tcW w:w="1843" w:type="dxa"/>
            <w:vAlign w:val="center"/>
          </w:tcPr>
          <w:p w:rsidR="00290F9C" w:rsidRPr="00EF2DB8" w:rsidRDefault="00290F9C" w:rsidP="002B58AA">
            <w:pPr>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แบบสอบถามความเข้าใจ</w:t>
            </w:r>
          </w:p>
          <w:p w:rsidR="00290F9C" w:rsidRPr="00EF2DB8" w:rsidRDefault="00290F9C" w:rsidP="002B58AA">
            <w:pPr>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รายงาน</w:t>
            </w:r>
            <w:r w:rsidRPr="00EF2DB8">
              <w:rPr>
                <w:rFonts w:ascii="TH SarabunPSK" w:hAnsi="TH SarabunPSK" w:cs="TH SarabunPSK"/>
                <w:sz w:val="28"/>
                <w:szCs w:val="28"/>
                <w:cs/>
              </w:rPr>
              <w:t xml:space="preserve"> </w:t>
            </w:r>
            <w:r w:rsidRPr="00EF2DB8">
              <w:rPr>
                <w:rFonts w:ascii="TH SarabunPSK" w:hAnsi="TH SarabunPSK" w:cs="TH SarabunPSK"/>
                <w:sz w:val="28"/>
                <w:szCs w:val="28"/>
              </w:rPr>
              <w:t>CLO</w:t>
            </w:r>
            <w:r w:rsidRPr="00EF2DB8">
              <w:rPr>
                <w:rFonts w:ascii="TH SarabunPSK" w:hAnsi="TH SarabunPSK" w:cs="TH SarabunPSK"/>
                <w:sz w:val="28"/>
                <w:szCs w:val="28"/>
                <w:cs/>
              </w:rPr>
              <w:t>-</w:t>
            </w:r>
            <w:r w:rsidR="00392B46" w:rsidRPr="00EF2DB8">
              <w:rPr>
                <w:rFonts w:ascii="TH SarabunPSK" w:hAnsi="TH SarabunPSK" w:cs="TH SarabunPSK"/>
                <w:sz w:val="28"/>
                <w:szCs w:val="28"/>
              </w:rPr>
              <w:t>GELOS</w:t>
            </w:r>
            <w:r w:rsidRPr="00EF2DB8">
              <w:rPr>
                <w:rFonts w:ascii="TH SarabunPSK" w:hAnsi="TH SarabunPSK" w:cs="TH SarabunPSK"/>
                <w:sz w:val="28"/>
                <w:szCs w:val="28"/>
              </w:rPr>
              <w:t xml:space="preserve"> mapping</w:t>
            </w:r>
          </w:p>
          <w:p w:rsidR="00290F9C" w:rsidRPr="00EF2DB8" w:rsidRDefault="00290F9C" w:rsidP="002B58AA">
            <w:pPr>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การทวนสอบและประเมิน</w:t>
            </w:r>
            <w:r w:rsidRPr="00EF2DB8">
              <w:rPr>
                <w:rFonts w:ascii="TH SarabunPSK" w:hAnsi="TH SarabunPSK" w:cs="TH SarabunPSK"/>
                <w:sz w:val="28"/>
                <w:szCs w:val="28"/>
                <w:cs/>
              </w:rPr>
              <w:t xml:space="preserve"> </w:t>
            </w:r>
            <w:r w:rsidRPr="00EF2DB8">
              <w:rPr>
                <w:rFonts w:ascii="TH SarabunPSK" w:hAnsi="TH SarabunPSK" w:cs="TH SarabunPSK"/>
                <w:sz w:val="28"/>
                <w:szCs w:val="28"/>
              </w:rPr>
              <w:t>CLO</w:t>
            </w:r>
          </w:p>
        </w:tc>
      </w:tr>
      <w:tr w:rsidR="00EF2DB8" w:rsidRPr="00EF2DB8" w:rsidTr="006427CC">
        <w:tc>
          <w:tcPr>
            <w:tcW w:w="1481" w:type="dxa"/>
          </w:tcPr>
          <w:p w:rsidR="00290F9C" w:rsidRPr="00EF2DB8" w:rsidRDefault="00290F9C" w:rsidP="006427CC">
            <w:pPr>
              <w:rPr>
                <w:rFonts w:ascii="TH SarabunPSK" w:hAnsi="TH SarabunPSK" w:cs="TH SarabunPSK"/>
                <w:b/>
                <w:bCs/>
                <w:sz w:val="28"/>
                <w:szCs w:val="28"/>
                <w:cs/>
              </w:rPr>
            </w:pPr>
            <w:r w:rsidRPr="00EF2DB8">
              <w:rPr>
                <w:rFonts w:ascii="TH SarabunPSK" w:hAnsi="TH SarabunPSK" w:cs="TH SarabunPSK" w:hint="cs"/>
                <w:b/>
                <w:bCs/>
                <w:sz w:val="28"/>
                <w:szCs w:val="28"/>
                <w:cs/>
              </w:rPr>
              <w:t>ผู้ใช้บัณฑิต</w:t>
            </w:r>
            <w:r w:rsidR="00C56BE9" w:rsidRPr="00EF2DB8">
              <w:rPr>
                <w:rFonts w:ascii="TH SarabunPSK" w:hAnsi="TH SarabunPSK" w:cs="TH SarabunPSK" w:hint="cs"/>
                <w:b/>
                <w:bCs/>
                <w:sz w:val="28"/>
                <w:szCs w:val="28"/>
                <w:cs/>
              </w:rPr>
              <w:t>/อาจารย์แต่ะหลักสูตร</w:t>
            </w:r>
          </w:p>
        </w:tc>
        <w:tc>
          <w:tcPr>
            <w:tcW w:w="2351" w:type="dxa"/>
            <w:vAlign w:val="center"/>
          </w:tcPr>
          <w:p w:rsidR="00290F9C" w:rsidRPr="00EF2DB8" w:rsidRDefault="00290F9C" w:rsidP="002B58AA">
            <w:pPr>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แบบสำรวจความพึงพอใจ</w:t>
            </w:r>
            <w:r w:rsidRPr="00EF2DB8">
              <w:rPr>
                <w:rFonts w:ascii="TH SarabunPSK" w:hAnsi="TH SarabunPSK" w:cs="TH SarabunPSK"/>
                <w:sz w:val="28"/>
                <w:szCs w:val="28"/>
                <w:cs/>
              </w:rPr>
              <w:t>/</w:t>
            </w:r>
            <w:r w:rsidRPr="00EF2DB8">
              <w:rPr>
                <w:rFonts w:ascii="TH SarabunPSK" w:hAnsi="TH SarabunPSK" w:cs="TH SarabunPSK" w:hint="cs"/>
                <w:sz w:val="28"/>
                <w:szCs w:val="28"/>
                <w:cs/>
              </w:rPr>
              <w:t>สมรรถนะบัณฑิต</w:t>
            </w:r>
          </w:p>
          <w:p w:rsidR="00290F9C" w:rsidRPr="00EF2DB8" w:rsidRDefault="00290F9C" w:rsidP="002B58AA">
            <w:pPr>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การประชุม</w:t>
            </w:r>
            <w:r w:rsidR="007620C3" w:rsidRPr="00EF2DB8">
              <w:rPr>
                <w:rFonts w:ascii="TH SarabunPSK" w:hAnsi="TH SarabunPSK" w:cs="TH SarabunPSK" w:hint="cs"/>
                <w:sz w:val="28"/>
                <w:szCs w:val="28"/>
                <w:cs/>
              </w:rPr>
              <w:t>กลุ่มย่อย</w:t>
            </w:r>
          </w:p>
        </w:tc>
        <w:tc>
          <w:tcPr>
            <w:tcW w:w="1981" w:type="dxa"/>
            <w:vAlign w:val="center"/>
          </w:tcPr>
          <w:p w:rsidR="00290F9C" w:rsidRPr="00EF2DB8" w:rsidRDefault="007620C3" w:rsidP="002B58AA">
            <w:pPr>
              <w:rPr>
                <w:rFonts w:ascii="TH SarabunPSK" w:hAnsi="TH SarabunPSK" w:cs="TH SarabunPSK"/>
                <w:sz w:val="28"/>
                <w:szCs w:val="28"/>
                <w:cs/>
              </w:rPr>
            </w:pPr>
            <w:r w:rsidRPr="00EF2DB8">
              <w:rPr>
                <w:rFonts w:ascii="TH SarabunPSK" w:hAnsi="TH SarabunPSK" w:cs="TH SarabunPSK" w:hint="cs"/>
                <w:sz w:val="28"/>
                <w:szCs w:val="28"/>
                <w:cs/>
              </w:rPr>
              <w:t>ประชุมแบบมีส่วนร่วม</w:t>
            </w:r>
            <w:r w:rsidR="00290F9C" w:rsidRPr="00EF2DB8">
              <w:rPr>
                <w:rFonts w:ascii="TH SarabunPSK" w:hAnsi="TH SarabunPSK" w:cs="TH SarabunPSK" w:hint="cs"/>
                <w:sz w:val="28"/>
                <w:szCs w:val="28"/>
                <w:cs/>
              </w:rPr>
              <w:t>และผ่านเอกสาร</w:t>
            </w:r>
          </w:p>
        </w:tc>
        <w:tc>
          <w:tcPr>
            <w:tcW w:w="1842" w:type="dxa"/>
            <w:vAlign w:val="center"/>
          </w:tcPr>
          <w:p w:rsidR="00290F9C" w:rsidRPr="00EF2DB8" w:rsidRDefault="00290F9C" w:rsidP="002B58AA">
            <w:pPr>
              <w:rPr>
                <w:rFonts w:ascii="TH SarabunPSK" w:hAnsi="TH SarabunPSK" w:cs="TH SarabunPSK"/>
                <w:sz w:val="28"/>
                <w:szCs w:val="28"/>
                <w:cs/>
              </w:rPr>
            </w:pPr>
            <w:r w:rsidRPr="00EF2DB8">
              <w:rPr>
                <w:rFonts w:ascii="TH SarabunPSK" w:hAnsi="TH SarabunPSK" w:cs="TH SarabunPSK" w:hint="cs"/>
                <w:sz w:val="28"/>
                <w:szCs w:val="28"/>
                <w:cs/>
              </w:rPr>
              <w:t>ทุกปีการศึกษา</w:t>
            </w:r>
          </w:p>
        </w:tc>
        <w:tc>
          <w:tcPr>
            <w:tcW w:w="1843" w:type="dxa"/>
            <w:vAlign w:val="center"/>
          </w:tcPr>
          <w:p w:rsidR="00290F9C" w:rsidRPr="00EF2DB8" w:rsidRDefault="00290F9C" w:rsidP="002B58AA">
            <w:pPr>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วิเคราะห์คะแนนความพึงพอใจ</w:t>
            </w:r>
          </w:p>
          <w:p w:rsidR="00290F9C" w:rsidRPr="00EF2DB8" w:rsidRDefault="00290F9C" w:rsidP="002B58AA">
            <w:pPr>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สรุปข้อเสนอแนะจากผู้ใช้บัณฑิต</w:t>
            </w:r>
          </w:p>
        </w:tc>
      </w:tr>
      <w:tr w:rsidR="00290F9C" w:rsidRPr="00EF2DB8" w:rsidTr="006427CC">
        <w:tc>
          <w:tcPr>
            <w:tcW w:w="1481" w:type="dxa"/>
          </w:tcPr>
          <w:p w:rsidR="00290F9C" w:rsidRPr="00EF2DB8" w:rsidRDefault="00290F9C" w:rsidP="006427CC">
            <w:pPr>
              <w:rPr>
                <w:rFonts w:ascii="TH SarabunPSK" w:hAnsi="TH SarabunPSK" w:cs="TH SarabunPSK"/>
                <w:b/>
                <w:bCs/>
                <w:sz w:val="28"/>
                <w:szCs w:val="28"/>
                <w:cs/>
              </w:rPr>
            </w:pPr>
            <w:r w:rsidRPr="00EF2DB8">
              <w:rPr>
                <w:rFonts w:ascii="TH SarabunPSK" w:hAnsi="TH SarabunPSK" w:cs="TH SarabunPSK" w:hint="cs"/>
                <w:b/>
                <w:bCs/>
                <w:sz w:val="28"/>
                <w:szCs w:val="28"/>
                <w:cs/>
              </w:rPr>
              <w:t>หน่วยงานกำกับ</w:t>
            </w:r>
            <w:r w:rsidRPr="00EF2DB8">
              <w:rPr>
                <w:rFonts w:ascii="TH SarabunPSK" w:hAnsi="TH SarabunPSK" w:cs="TH SarabunPSK"/>
                <w:b/>
                <w:bCs/>
                <w:sz w:val="28"/>
                <w:szCs w:val="28"/>
                <w:cs/>
              </w:rPr>
              <w:t>/</w:t>
            </w:r>
            <w:r w:rsidRPr="00EF2DB8">
              <w:rPr>
                <w:rFonts w:ascii="TH SarabunPSK" w:hAnsi="TH SarabunPSK" w:cs="TH SarabunPSK" w:hint="cs"/>
                <w:b/>
                <w:bCs/>
                <w:sz w:val="28"/>
                <w:szCs w:val="28"/>
                <w:cs/>
              </w:rPr>
              <w:t>สภาวิชาชีพ</w:t>
            </w:r>
          </w:p>
        </w:tc>
        <w:tc>
          <w:tcPr>
            <w:tcW w:w="2351" w:type="dxa"/>
            <w:vAlign w:val="center"/>
          </w:tcPr>
          <w:p w:rsidR="00290F9C" w:rsidRPr="00EF2DB8" w:rsidRDefault="00290F9C" w:rsidP="002B58AA">
            <w:pPr>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การส่งรายงาน</w:t>
            </w:r>
            <w:r w:rsidRPr="00EF2DB8">
              <w:rPr>
                <w:rFonts w:ascii="TH SarabunPSK" w:hAnsi="TH SarabunPSK" w:cs="TH SarabunPSK"/>
                <w:sz w:val="28"/>
                <w:szCs w:val="28"/>
                <w:cs/>
              </w:rPr>
              <w:t xml:space="preserve"> </w:t>
            </w:r>
            <w:r w:rsidRPr="00EF2DB8">
              <w:rPr>
                <w:rFonts w:ascii="TH SarabunPSK" w:hAnsi="TH SarabunPSK" w:cs="TH SarabunPSK"/>
                <w:sz w:val="28"/>
                <w:szCs w:val="28"/>
              </w:rPr>
              <w:t>SAR</w:t>
            </w:r>
          </w:p>
          <w:p w:rsidR="00290F9C" w:rsidRPr="00EF2DB8" w:rsidRDefault="00290F9C" w:rsidP="002B58AA">
            <w:pPr>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การประชุมชี้แจงเกณฑ์</w:t>
            </w:r>
          </w:p>
        </w:tc>
        <w:tc>
          <w:tcPr>
            <w:tcW w:w="1981" w:type="dxa"/>
            <w:vAlign w:val="center"/>
          </w:tcPr>
          <w:p w:rsidR="00290F9C" w:rsidRPr="00EF2DB8" w:rsidRDefault="00290F9C" w:rsidP="002B58AA">
            <w:pPr>
              <w:rPr>
                <w:rFonts w:ascii="TH SarabunPSK" w:hAnsi="TH SarabunPSK" w:cs="TH SarabunPSK"/>
                <w:sz w:val="28"/>
                <w:szCs w:val="28"/>
                <w:cs/>
              </w:rPr>
            </w:pPr>
            <w:r w:rsidRPr="00EF2DB8">
              <w:rPr>
                <w:rFonts w:ascii="TH SarabunPSK" w:hAnsi="TH SarabunPSK" w:cs="TH SarabunPSK" w:hint="cs"/>
                <w:sz w:val="28"/>
                <w:szCs w:val="28"/>
                <w:cs/>
              </w:rPr>
              <w:t>สื่อสารเชิงเอกสาร</w:t>
            </w:r>
            <w:r w:rsidRPr="00EF2DB8">
              <w:rPr>
                <w:rFonts w:ascii="TH SarabunPSK" w:hAnsi="TH SarabunPSK" w:cs="TH SarabunPSK"/>
                <w:sz w:val="28"/>
                <w:szCs w:val="28"/>
                <w:cs/>
              </w:rPr>
              <w:t>/</w:t>
            </w:r>
            <w:r w:rsidRPr="00EF2DB8">
              <w:rPr>
                <w:rFonts w:ascii="TH SarabunPSK" w:hAnsi="TH SarabunPSK" w:cs="TH SarabunPSK" w:hint="cs"/>
                <w:sz w:val="28"/>
                <w:szCs w:val="28"/>
                <w:cs/>
              </w:rPr>
              <w:t>ทางการ</w:t>
            </w: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และผ่านการประชุม</w:t>
            </w:r>
          </w:p>
        </w:tc>
        <w:tc>
          <w:tcPr>
            <w:tcW w:w="1842" w:type="dxa"/>
            <w:vAlign w:val="center"/>
          </w:tcPr>
          <w:p w:rsidR="00290F9C" w:rsidRPr="00EF2DB8" w:rsidRDefault="00290F9C" w:rsidP="002B58AA">
            <w:pPr>
              <w:rPr>
                <w:rFonts w:ascii="TH SarabunPSK" w:hAnsi="TH SarabunPSK" w:cs="TH SarabunPSK"/>
                <w:sz w:val="28"/>
                <w:szCs w:val="28"/>
                <w:cs/>
              </w:rPr>
            </w:pPr>
            <w:r w:rsidRPr="00EF2DB8">
              <w:rPr>
                <w:rFonts w:ascii="TH SarabunPSK" w:hAnsi="TH SarabunPSK" w:cs="TH SarabunPSK" w:hint="cs"/>
                <w:sz w:val="28"/>
                <w:szCs w:val="28"/>
                <w:cs/>
              </w:rPr>
              <w:t>ตามรอบประเมินคุณภาพ</w:t>
            </w:r>
          </w:p>
        </w:tc>
        <w:tc>
          <w:tcPr>
            <w:tcW w:w="1843" w:type="dxa"/>
            <w:vAlign w:val="center"/>
          </w:tcPr>
          <w:p w:rsidR="00290F9C" w:rsidRPr="00EF2DB8" w:rsidRDefault="00290F9C" w:rsidP="002B58AA">
            <w:pPr>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ผลคะแนนประเมินคุณภาพ</w:t>
            </w:r>
          </w:p>
          <w:p w:rsidR="00290F9C" w:rsidRPr="00EF2DB8" w:rsidRDefault="00290F9C" w:rsidP="002B58AA">
            <w:pPr>
              <w:rPr>
                <w:rFonts w:ascii="TH SarabunPSK" w:hAnsi="TH SarabunPSK" w:cs="TH SarabunPSK"/>
                <w:sz w:val="28"/>
                <w:szCs w:val="28"/>
              </w:rPr>
            </w:pPr>
            <w:r w:rsidRPr="00EF2DB8">
              <w:rPr>
                <w:rFonts w:ascii="TH SarabunPSK" w:hAnsi="TH SarabunPSK" w:cs="TH SarabunPSK"/>
                <w:sz w:val="28"/>
                <w:szCs w:val="28"/>
                <w:cs/>
              </w:rPr>
              <w:t xml:space="preserve">- </w:t>
            </w:r>
            <w:r w:rsidRPr="00EF2DB8">
              <w:rPr>
                <w:rFonts w:ascii="TH SarabunPSK" w:hAnsi="TH SarabunPSK" w:cs="TH SarabunPSK" w:hint="cs"/>
                <w:sz w:val="28"/>
                <w:szCs w:val="28"/>
                <w:cs/>
              </w:rPr>
              <w:t>รายงานข้อเสนอแนะจากผู้ประเมิน</w:t>
            </w:r>
          </w:p>
        </w:tc>
      </w:tr>
    </w:tbl>
    <w:p w:rsidR="00290F9C" w:rsidRPr="00EF2DB8" w:rsidRDefault="00290F9C" w:rsidP="002B58AA">
      <w:pPr>
        <w:pStyle w:val="ListParagraph"/>
        <w:spacing w:after="0"/>
        <w:rPr>
          <w:rFonts w:ascii="TH SarabunPSK" w:hAnsi="TH SarabunPSK" w:cs="TH SarabunPSK"/>
          <w:sz w:val="32"/>
          <w:szCs w:val="32"/>
        </w:rPr>
      </w:pPr>
    </w:p>
    <w:p w:rsidR="00290F9C" w:rsidRPr="00EF2DB8" w:rsidRDefault="00290F9C" w:rsidP="002B58AA">
      <w:pPr>
        <w:spacing w:after="0"/>
        <w:rPr>
          <w:rFonts w:cstheme="minorBidi"/>
        </w:rPr>
      </w:pPr>
    </w:p>
    <w:p w:rsidR="00290F9C" w:rsidRPr="00EF2DB8" w:rsidRDefault="00290F9C" w:rsidP="002B58AA">
      <w:pPr>
        <w:spacing w:after="0"/>
        <w:rPr>
          <w:rFonts w:cstheme="minorBidi"/>
          <w:cs/>
        </w:rPr>
      </w:pPr>
      <w:r w:rsidRPr="00EF2DB8">
        <w:rPr>
          <w:rFonts w:cstheme="minorBidi"/>
          <w:cs/>
        </w:rPr>
        <w:br w:type="page"/>
      </w:r>
    </w:p>
    <w:p w:rsidR="00290F9C" w:rsidRPr="00EF2DB8" w:rsidRDefault="00290F9C" w:rsidP="002B58AA">
      <w:pPr>
        <w:pStyle w:val="Heading2"/>
        <w:pBdr>
          <w:top w:val="single" w:sz="4" w:space="1" w:color="000000"/>
          <w:left w:val="single" w:sz="4" w:space="4" w:color="000000"/>
          <w:bottom w:val="single" w:sz="4" w:space="1" w:color="000000"/>
          <w:right w:val="single" w:sz="4" w:space="4" w:color="000000"/>
          <w:between w:val="single" w:sz="4" w:space="1" w:color="000000"/>
        </w:pBdr>
        <w:spacing w:before="0" w:after="0"/>
        <w:rPr>
          <w:rFonts w:ascii="TH SarabunPSK" w:eastAsia="TH SarabunPSK" w:hAnsi="TH SarabunPSK" w:cs="TH SarabunPSK"/>
        </w:rPr>
      </w:pPr>
      <w:r w:rsidRPr="00EF2DB8">
        <w:rPr>
          <w:rFonts w:ascii="TH SarabunPSK" w:eastAsia="TH SarabunPSK" w:hAnsi="TH SarabunPSK" w:cs="TH SarabunPSK"/>
          <w:cs/>
        </w:rPr>
        <w:t xml:space="preserve">หมวดที่ </w:t>
      </w:r>
      <w:r w:rsidRPr="00EF2DB8">
        <w:rPr>
          <w:rFonts w:ascii="TH SarabunPSK" w:eastAsia="TH SarabunPSK" w:hAnsi="TH SarabunPSK" w:cs="TH SarabunPSK"/>
        </w:rPr>
        <w:t xml:space="preserve">10 </w:t>
      </w:r>
      <w:r w:rsidRPr="00EF2DB8">
        <w:rPr>
          <w:rFonts w:ascii="TH SarabunPSK" w:eastAsia="TH SarabunPSK" w:hAnsi="TH SarabunPSK" w:cs="TH SarabunPSK"/>
          <w:cs/>
        </w:rPr>
        <w:t>ระบบอาจารย์ที่ปรึกษา</w:t>
      </w:r>
    </w:p>
    <w:p w:rsidR="00290F9C" w:rsidRPr="00EF2DB8" w:rsidRDefault="00290F9C" w:rsidP="002B58AA">
      <w:pPr>
        <w:spacing w:after="0"/>
        <w:jc w:val="thaiDistribute"/>
        <w:rPr>
          <w:rFonts w:ascii="TH SarabunPSK" w:hAnsi="TH SarabunPSK" w:cs="TH SarabunPSK"/>
        </w:rPr>
      </w:pPr>
    </w:p>
    <w:p w:rsidR="00290F9C" w:rsidRPr="00EF2DB8" w:rsidRDefault="00D23FE9" w:rsidP="002B58AA">
      <w:pPr>
        <w:tabs>
          <w:tab w:val="left" w:pos="284"/>
          <w:tab w:val="left" w:pos="1080"/>
        </w:tabs>
        <w:spacing w:after="0" w:line="240" w:lineRule="auto"/>
        <w:rPr>
          <w:rFonts w:ascii="TH SarabunPSK" w:eastAsia="Sarabun" w:hAnsi="TH SarabunPSK" w:cs="TH SarabunPSK"/>
          <w:b/>
          <w:sz w:val="32"/>
          <w:szCs w:val="32"/>
        </w:rPr>
      </w:pPr>
      <w:r w:rsidRPr="00EF2DB8">
        <w:rPr>
          <w:rFonts w:ascii="TH SarabunPSK" w:eastAsia="Sarabun" w:hAnsi="TH SarabunPSK" w:cs="TH SarabunPSK"/>
          <w:b/>
          <w:bCs/>
          <w:sz w:val="32"/>
          <w:szCs w:val="32"/>
        </w:rPr>
        <w:t>N</w:t>
      </w:r>
      <w:r w:rsidRPr="00EF2DB8">
        <w:rPr>
          <w:rFonts w:ascii="TH SarabunPSK" w:eastAsia="Sarabun" w:hAnsi="TH SarabunPSK" w:cs="TH SarabunPSK"/>
          <w:b/>
          <w:bCs/>
          <w:sz w:val="32"/>
          <w:szCs w:val="32"/>
          <w:cs/>
        </w:rPr>
        <w:t>/</w:t>
      </w:r>
      <w:r w:rsidRPr="00EF2DB8">
        <w:rPr>
          <w:rFonts w:ascii="TH SarabunPSK" w:eastAsia="Sarabun" w:hAnsi="TH SarabunPSK" w:cs="TH SarabunPSK"/>
          <w:b/>
          <w:bCs/>
          <w:sz w:val="32"/>
          <w:szCs w:val="32"/>
        </w:rPr>
        <w:t xml:space="preserve">A </w:t>
      </w:r>
      <w:r w:rsidR="00290F9C" w:rsidRPr="00EF2DB8">
        <w:rPr>
          <w:rFonts w:ascii="TH SarabunPSK" w:eastAsia="Sarabun" w:hAnsi="TH SarabunPSK" w:cs="TH SarabunPSK" w:hint="cs"/>
          <w:b/>
          <w:bCs/>
          <w:sz w:val="32"/>
          <w:szCs w:val="32"/>
          <w:cs/>
        </w:rPr>
        <w:t>ไม่มีนักศึกษาในสำนักวิชา</w:t>
      </w:r>
      <w:r w:rsidR="00290F9C" w:rsidRPr="00EF2DB8">
        <w:rPr>
          <w:rFonts w:ascii="TH SarabunPSK" w:eastAsia="Sarabun" w:hAnsi="TH SarabunPSK" w:cs="TH SarabunPSK"/>
          <w:b/>
          <w:bCs/>
          <w:sz w:val="32"/>
          <w:szCs w:val="32"/>
          <w:cs/>
        </w:rPr>
        <w:br w:type="page"/>
      </w:r>
    </w:p>
    <w:p w:rsidR="00290F9C" w:rsidRPr="00EF2DB8" w:rsidRDefault="00290F9C" w:rsidP="002B58AA">
      <w:pPr>
        <w:pStyle w:val="Heading2"/>
        <w:spacing w:before="0" w:after="0"/>
        <w:rPr>
          <w:rFonts w:ascii="TH SarabunPSK" w:hAnsi="TH SarabunPSK" w:cs="TH SarabunPSK"/>
          <w:i/>
          <w:sz w:val="32"/>
          <w:szCs w:val="32"/>
        </w:rPr>
      </w:pPr>
      <w:bookmarkStart w:id="16" w:name="_heading=h.krpjrd3qgfi9" w:colFirst="0" w:colLast="0"/>
      <w:bookmarkEnd w:id="16"/>
      <w:r w:rsidRPr="00EF2DB8">
        <w:rPr>
          <w:rFonts w:ascii="TH SarabunPSK" w:hAnsi="TH SarabunPSK" w:cs="TH SarabunPSK"/>
          <w:sz w:val="32"/>
          <w:szCs w:val="32"/>
          <w:cs/>
        </w:rPr>
        <w:t>ภาคผนวก</w:t>
      </w:r>
    </w:p>
    <w:p w:rsidR="00290F9C" w:rsidRPr="00EF2DB8" w:rsidRDefault="00290F9C" w:rsidP="002B58AA">
      <w:pPr>
        <w:spacing w:after="0" w:line="240" w:lineRule="auto"/>
        <w:rPr>
          <w:rFonts w:ascii="TH SarabunPSK" w:eastAsia="Sarabun" w:hAnsi="TH SarabunPSK" w:cs="TH SarabunPSK"/>
          <w:b/>
          <w:bCs/>
          <w:sz w:val="32"/>
          <w:szCs w:val="32"/>
          <w:cs/>
        </w:rPr>
      </w:pPr>
      <w:bookmarkStart w:id="17" w:name="_heading=h.q38irqwuca0q" w:colFirst="0" w:colLast="0"/>
      <w:bookmarkEnd w:id="17"/>
    </w:p>
    <w:tbl>
      <w:tblPr>
        <w:tblStyle w:val="106"/>
        <w:tblW w:w="8361" w:type="dxa"/>
        <w:tblInd w:w="-113" w:type="dxa"/>
        <w:tblBorders>
          <w:top w:val="nil"/>
          <w:left w:val="nil"/>
          <w:bottom w:val="nil"/>
          <w:right w:val="nil"/>
          <w:insideH w:val="nil"/>
          <w:insideV w:val="nil"/>
        </w:tblBorders>
        <w:tblLayout w:type="fixed"/>
        <w:tblLook w:val="0400" w:firstRow="0" w:lastRow="0" w:firstColumn="0" w:lastColumn="0" w:noHBand="0" w:noVBand="1"/>
      </w:tblPr>
      <w:tblGrid>
        <w:gridCol w:w="1405"/>
        <w:gridCol w:w="6956"/>
      </w:tblGrid>
      <w:tr w:rsidR="00EF2DB8" w:rsidRPr="00EF2DB8" w:rsidTr="000A2785">
        <w:tc>
          <w:tcPr>
            <w:tcW w:w="1405" w:type="dxa"/>
          </w:tcPr>
          <w:p w:rsidR="00290F9C" w:rsidRPr="00EF2DB8" w:rsidRDefault="00290F9C" w:rsidP="002B58AA">
            <w:pPr>
              <w:jc w:val="center"/>
              <w:rPr>
                <w:rFonts w:ascii="TH SarabunPSK" w:eastAsia="Sarabun" w:hAnsi="TH SarabunPSK" w:cs="TH SarabunPSK"/>
                <w:sz w:val="32"/>
                <w:szCs w:val="32"/>
              </w:rPr>
            </w:pPr>
            <w:bookmarkStart w:id="18" w:name="_heading=h.44sinio" w:colFirst="0" w:colLast="0"/>
            <w:bookmarkEnd w:id="18"/>
            <w:r w:rsidRPr="00EF2DB8">
              <w:rPr>
                <w:rFonts w:ascii="TH SarabunPSK" w:eastAsia="Sarabun" w:hAnsi="TH SarabunPSK" w:cs="TH SarabunPSK"/>
                <w:sz w:val="32"/>
                <w:szCs w:val="32"/>
                <w:cs/>
              </w:rPr>
              <w:t xml:space="preserve">ภาคผนวก </w:t>
            </w:r>
            <w:r w:rsidRPr="00EF2DB8">
              <w:rPr>
                <w:rFonts w:ascii="TH SarabunPSK" w:eastAsia="Sarabun" w:hAnsi="TH SarabunPSK" w:cs="TH SarabunPSK"/>
                <w:sz w:val="32"/>
                <w:szCs w:val="32"/>
              </w:rPr>
              <w:t>1</w:t>
            </w:r>
          </w:p>
        </w:tc>
        <w:tc>
          <w:tcPr>
            <w:tcW w:w="6956" w:type="dxa"/>
          </w:tcPr>
          <w:p w:rsidR="00290F9C" w:rsidRPr="00EF2DB8" w:rsidRDefault="00290F9C" w:rsidP="002B58AA">
            <w:pPr>
              <w:rPr>
                <w:rFonts w:ascii="TH SarabunPSK" w:eastAsia="Sarabun" w:hAnsi="TH SarabunPSK" w:cs="TH SarabunPSK"/>
                <w:sz w:val="32"/>
                <w:szCs w:val="32"/>
              </w:rPr>
            </w:pPr>
            <w:r w:rsidRPr="00EF2DB8">
              <w:rPr>
                <w:rFonts w:ascii="TH SarabunPSK" w:eastAsia="Sarabun" w:hAnsi="TH SarabunPSK" w:cs="TH SarabunPSK"/>
                <w:sz w:val="32"/>
                <w:szCs w:val="32"/>
                <w:cs/>
              </w:rPr>
              <w:t xml:space="preserve">ข้อบังคับมหาวิทยาลัยวลัยลักษณ์ ว่าด้วยการศึกษาขั้นปริญญาตรี ระบบทวิภาค พ.ศ. </w:t>
            </w:r>
            <w:r w:rsidRPr="00EF2DB8">
              <w:rPr>
                <w:rFonts w:ascii="TH SarabunPSK" w:eastAsia="Sarabun" w:hAnsi="TH SarabunPSK" w:cs="TH SarabunPSK"/>
                <w:sz w:val="32"/>
                <w:szCs w:val="32"/>
              </w:rPr>
              <w:t>2566</w:t>
            </w:r>
          </w:p>
        </w:tc>
      </w:tr>
      <w:tr w:rsidR="00EF2DB8" w:rsidRPr="00EF2DB8" w:rsidTr="000A2785">
        <w:tc>
          <w:tcPr>
            <w:tcW w:w="1405" w:type="dxa"/>
          </w:tcPr>
          <w:p w:rsidR="00290F9C" w:rsidRPr="00EF2DB8" w:rsidRDefault="00290F9C" w:rsidP="002B58AA">
            <w:pPr>
              <w:rPr>
                <w:rFonts w:ascii="TH SarabunPSK" w:eastAsia="Sarabun" w:hAnsi="TH SarabunPSK" w:cs="TH SarabunPSK"/>
                <w:sz w:val="32"/>
                <w:szCs w:val="32"/>
                <w:highlight w:val="yellow"/>
              </w:rPr>
            </w:pPr>
            <w:r w:rsidRPr="00EF2DB8">
              <w:rPr>
                <w:rFonts w:ascii="TH SarabunPSK" w:eastAsia="Sarabun" w:hAnsi="TH SarabunPSK" w:cs="TH SarabunPSK"/>
                <w:sz w:val="32"/>
                <w:szCs w:val="32"/>
                <w:highlight w:val="yellow"/>
                <w:cs/>
              </w:rPr>
              <w:t xml:space="preserve"> ภาคผนวก </w:t>
            </w:r>
            <w:r w:rsidRPr="00EF2DB8">
              <w:rPr>
                <w:rFonts w:ascii="TH SarabunPSK" w:eastAsia="Sarabun" w:hAnsi="TH SarabunPSK" w:cs="TH SarabunPSK"/>
                <w:sz w:val="32"/>
                <w:szCs w:val="32"/>
                <w:highlight w:val="yellow"/>
              </w:rPr>
              <w:t>2</w:t>
            </w:r>
          </w:p>
        </w:tc>
        <w:tc>
          <w:tcPr>
            <w:tcW w:w="6956" w:type="dxa"/>
          </w:tcPr>
          <w:p w:rsidR="00290F9C" w:rsidRPr="00EF2DB8" w:rsidRDefault="00290F9C" w:rsidP="002B58AA">
            <w:pPr>
              <w:rPr>
                <w:rFonts w:ascii="TH SarabunPSK" w:eastAsia="Sarabun" w:hAnsi="TH SarabunPSK" w:cs="TH SarabunPSK"/>
                <w:sz w:val="32"/>
                <w:szCs w:val="32"/>
                <w:highlight w:val="yellow"/>
              </w:rPr>
            </w:pPr>
            <w:r w:rsidRPr="00EF2DB8">
              <w:rPr>
                <w:rFonts w:ascii="TH SarabunPSK" w:eastAsia="Sarabun" w:hAnsi="TH SarabunPSK" w:cs="TH SarabunPSK"/>
                <w:sz w:val="32"/>
                <w:szCs w:val="32"/>
                <w:highlight w:val="yellow"/>
                <w:cs/>
              </w:rPr>
              <w:t xml:space="preserve">ข้อบังคับของมหาวิทยาลัยวลัยลักษณ์ว่าด้วยระบบคลังหน่วยกิต พ.ศ. </w:t>
            </w:r>
            <w:r w:rsidRPr="00EF2DB8">
              <w:rPr>
                <w:rFonts w:ascii="TH SarabunPSK" w:eastAsia="Sarabun" w:hAnsi="TH SarabunPSK" w:cs="TH SarabunPSK"/>
                <w:sz w:val="32"/>
                <w:szCs w:val="32"/>
                <w:highlight w:val="yellow"/>
              </w:rPr>
              <w:t>256</w:t>
            </w:r>
            <w:r w:rsidRPr="00EF2DB8">
              <w:rPr>
                <w:rFonts w:ascii="TH SarabunPSK" w:eastAsia="Sarabun" w:hAnsi="TH SarabunPSK" w:cs="TH SarabunPSK" w:hint="cs"/>
                <w:sz w:val="32"/>
                <w:szCs w:val="32"/>
                <w:highlight w:val="yellow"/>
                <w:cs/>
              </w:rPr>
              <w:t>8 (รอฉบับปรุง)</w:t>
            </w:r>
          </w:p>
        </w:tc>
      </w:tr>
      <w:tr w:rsidR="00EF2DB8" w:rsidRPr="00EF2DB8" w:rsidTr="000A2785">
        <w:tc>
          <w:tcPr>
            <w:tcW w:w="1405" w:type="dxa"/>
          </w:tcPr>
          <w:p w:rsidR="00290F9C" w:rsidRPr="00EF2DB8" w:rsidRDefault="00290F9C" w:rsidP="002B58AA">
            <w:pPr>
              <w:jc w:val="center"/>
              <w:rPr>
                <w:rFonts w:ascii="TH SarabunPSK" w:eastAsia="Sarabun" w:hAnsi="TH SarabunPSK" w:cs="TH SarabunPSK"/>
                <w:sz w:val="32"/>
                <w:szCs w:val="32"/>
              </w:rPr>
            </w:pPr>
            <w:r w:rsidRPr="00EF2DB8">
              <w:rPr>
                <w:rFonts w:ascii="TH SarabunPSK" w:eastAsia="Sarabun" w:hAnsi="TH SarabunPSK" w:cs="TH SarabunPSK"/>
                <w:sz w:val="32"/>
                <w:szCs w:val="32"/>
                <w:cs/>
              </w:rPr>
              <w:t xml:space="preserve">ภาคผนวก </w:t>
            </w:r>
            <w:r w:rsidRPr="00EF2DB8">
              <w:rPr>
                <w:rFonts w:ascii="TH SarabunPSK" w:eastAsia="Sarabun" w:hAnsi="TH SarabunPSK" w:cs="TH SarabunPSK"/>
                <w:sz w:val="32"/>
                <w:szCs w:val="32"/>
              </w:rPr>
              <w:t>3</w:t>
            </w:r>
          </w:p>
          <w:p w:rsidR="00290F9C" w:rsidRPr="00EF2DB8" w:rsidRDefault="00290F9C" w:rsidP="002B58AA">
            <w:pPr>
              <w:jc w:val="center"/>
              <w:rPr>
                <w:rFonts w:ascii="TH SarabunPSK" w:eastAsia="Sarabun" w:hAnsi="TH SarabunPSK" w:cs="TH SarabunPSK"/>
                <w:sz w:val="32"/>
                <w:szCs w:val="32"/>
              </w:rPr>
            </w:pPr>
          </w:p>
          <w:p w:rsidR="00290F9C" w:rsidRPr="00EF2DB8" w:rsidRDefault="00290F9C" w:rsidP="002B58AA">
            <w:pPr>
              <w:jc w:val="center"/>
              <w:rPr>
                <w:rFonts w:ascii="TH SarabunPSK" w:eastAsia="Sarabun" w:hAnsi="TH SarabunPSK" w:cs="TH SarabunPSK"/>
                <w:sz w:val="32"/>
                <w:szCs w:val="32"/>
              </w:rPr>
            </w:pPr>
            <w:r w:rsidRPr="00EF2DB8">
              <w:rPr>
                <w:rFonts w:ascii="TH SarabunPSK" w:eastAsia="Sarabun" w:hAnsi="TH SarabunPSK" w:cs="TH SarabunPSK" w:hint="cs"/>
                <w:sz w:val="32"/>
                <w:szCs w:val="32"/>
                <w:cs/>
              </w:rPr>
              <w:t xml:space="preserve">ภาคผนวก </w:t>
            </w:r>
            <w:r w:rsidRPr="00EF2DB8">
              <w:rPr>
                <w:rFonts w:ascii="TH SarabunPSK" w:eastAsia="Sarabun" w:hAnsi="TH SarabunPSK" w:cs="TH SarabunPSK"/>
                <w:sz w:val="32"/>
                <w:szCs w:val="32"/>
              </w:rPr>
              <w:t>4</w:t>
            </w:r>
          </w:p>
        </w:tc>
        <w:tc>
          <w:tcPr>
            <w:tcW w:w="6956" w:type="dxa"/>
          </w:tcPr>
          <w:p w:rsidR="00290F9C" w:rsidRPr="00EF2DB8" w:rsidRDefault="00290F9C" w:rsidP="002B58AA">
            <w:pPr>
              <w:rPr>
                <w:rFonts w:ascii="TH SarabunPSK" w:eastAsia="Sarabun" w:hAnsi="TH SarabunPSK" w:cs="TH SarabunPSK"/>
                <w:sz w:val="32"/>
                <w:szCs w:val="32"/>
              </w:rPr>
            </w:pPr>
            <w:r w:rsidRPr="00EF2DB8">
              <w:rPr>
                <w:rFonts w:ascii="TH SarabunPSK" w:eastAsia="Sarabun" w:hAnsi="TH SarabunPSK" w:cs="TH SarabunPSK" w:hint="cs"/>
                <w:sz w:val="32"/>
                <w:szCs w:val="32"/>
                <w:cs/>
              </w:rPr>
              <w:t>ประกาศมหาวิทยาลัยวลัยลักษณ์</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เรื่อง</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นโยบายและทิศทางในการผลิตบัณฑิตและพัฒนาผู้เรียนของมหาวิทยาลัยวลัยลักษณ์</w:t>
            </w:r>
          </w:p>
          <w:p w:rsidR="00290F9C" w:rsidRPr="00EF2DB8" w:rsidRDefault="00C33D29" w:rsidP="00C33D29">
            <w:pPr>
              <w:rPr>
                <w:rFonts w:ascii="TH SarabunPSK" w:eastAsia="Sarabun" w:hAnsi="TH SarabunPSK" w:cs="TH SarabunPSK"/>
                <w:sz w:val="32"/>
                <w:szCs w:val="32"/>
              </w:rPr>
            </w:pPr>
            <w:r w:rsidRPr="00EF2DB8">
              <w:rPr>
                <w:rFonts w:ascii="TH SarabunPSK" w:eastAsia="Sarabun" w:hAnsi="TH SarabunPSK" w:cs="TH SarabunPSK" w:hint="cs"/>
                <w:sz w:val="32"/>
                <w:szCs w:val="32"/>
                <w:cs/>
              </w:rPr>
              <w:t>คำสั่งแต่งตั้งคณะกรรมการปรับปรุงหลักสูตร</w:t>
            </w:r>
            <w:r w:rsidRPr="00EF2DB8">
              <w:rPr>
                <w:rFonts w:ascii="TH SarabunPSK" w:eastAsia="Sarabun" w:hAnsi="TH SarabunPSK" w:cs="TH SarabunPSK"/>
                <w:sz w:val="32"/>
                <w:szCs w:val="32"/>
                <w:cs/>
              </w:rPr>
              <w:t xml:space="preserve"> </w:t>
            </w:r>
          </w:p>
        </w:tc>
      </w:tr>
      <w:tr w:rsidR="00EF2DB8" w:rsidRPr="00EF2DB8" w:rsidTr="000A2785">
        <w:tc>
          <w:tcPr>
            <w:tcW w:w="1405" w:type="dxa"/>
          </w:tcPr>
          <w:p w:rsidR="00290F9C" w:rsidRPr="00EF2DB8" w:rsidRDefault="00290F9C" w:rsidP="002B58AA">
            <w:pPr>
              <w:jc w:val="center"/>
              <w:rPr>
                <w:rFonts w:ascii="TH SarabunPSK" w:eastAsia="Sarabun" w:hAnsi="TH SarabunPSK" w:cs="TH SarabunPSK"/>
                <w:sz w:val="32"/>
                <w:szCs w:val="32"/>
              </w:rPr>
            </w:pPr>
            <w:r w:rsidRPr="00EF2DB8">
              <w:rPr>
                <w:rFonts w:ascii="TH SarabunPSK" w:eastAsia="Sarabun" w:hAnsi="TH SarabunPSK" w:cs="TH SarabunPSK"/>
                <w:sz w:val="32"/>
                <w:szCs w:val="32"/>
                <w:cs/>
              </w:rPr>
              <w:t xml:space="preserve">ภาคผนวก </w:t>
            </w:r>
            <w:r w:rsidRPr="00EF2DB8">
              <w:rPr>
                <w:rFonts w:ascii="TH SarabunPSK" w:eastAsia="Sarabun" w:hAnsi="TH SarabunPSK" w:cs="TH SarabunPSK"/>
                <w:sz w:val="32"/>
                <w:szCs w:val="32"/>
              </w:rPr>
              <w:t>5</w:t>
            </w:r>
          </w:p>
        </w:tc>
        <w:tc>
          <w:tcPr>
            <w:tcW w:w="6956" w:type="dxa"/>
          </w:tcPr>
          <w:p w:rsidR="00290F9C" w:rsidRPr="00EF2DB8" w:rsidRDefault="00C33D29" w:rsidP="002B58AA">
            <w:pPr>
              <w:rPr>
                <w:rFonts w:ascii="TH SarabunPSK" w:eastAsia="Sarabun" w:hAnsi="TH SarabunPSK" w:cs="TH SarabunPSK"/>
                <w:sz w:val="32"/>
                <w:szCs w:val="32"/>
              </w:rPr>
            </w:pPr>
            <w:r w:rsidRPr="00EF2DB8">
              <w:rPr>
                <w:rFonts w:ascii="TH SarabunPSK" w:eastAsia="Sarabun" w:hAnsi="TH SarabunPSK" w:cs="TH SarabunPSK"/>
                <w:sz w:val="32"/>
                <w:szCs w:val="32"/>
                <w:cs/>
              </w:rPr>
              <w:t>ตารางเปรียบเทียบหลักสูตรเดิมกับหลักสูตรปรับปรุง (กรณีหลักสูตรปรับปรุง)</w:t>
            </w:r>
          </w:p>
        </w:tc>
      </w:tr>
      <w:tr w:rsidR="00EF2DB8" w:rsidRPr="00EF2DB8" w:rsidTr="000A2785">
        <w:tc>
          <w:tcPr>
            <w:tcW w:w="1405" w:type="dxa"/>
          </w:tcPr>
          <w:p w:rsidR="00C33D29" w:rsidRPr="00EF2DB8" w:rsidRDefault="00C33D29" w:rsidP="00C33D29">
            <w:pPr>
              <w:jc w:val="center"/>
              <w:rPr>
                <w:rFonts w:ascii="TH SarabunPSK" w:eastAsia="Sarabun" w:hAnsi="TH SarabunPSK" w:cs="TH SarabunPSK"/>
                <w:sz w:val="32"/>
                <w:szCs w:val="32"/>
              </w:rPr>
            </w:pPr>
            <w:r w:rsidRPr="00EF2DB8">
              <w:rPr>
                <w:rFonts w:ascii="TH SarabunPSK" w:eastAsia="Sarabun" w:hAnsi="TH SarabunPSK" w:cs="TH SarabunPSK"/>
                <w:sz w:val="32"/>
                <w:szCs w:val="32"/>
                <w:cs/>
              </w:rPr>
              <w:t xml:space="preserve">ภาคผนวก </w:t>
            </w:r>
            <w:r w:rsidRPr="00EF2DB8">
              <w:rPr>
                <w:rFonts w:ascii="TH SarabunPSK" w:eastAsia="Sarabun" w:hAnsi="TH SarabunPSK" w:cs="TH SarabunPSK"/>
                <w:sz w:val="32"/>
                <w:szCs w:val="32"/>
              </w:rPr>
              <w:t>6</w:t>
            </w:r>
          </w:p>
        </w:tc>
        <w:tc>
          <w:tcPr>
            <w:tcW w:w="6956" w:type="dxa"/>
          </w:tcPr>
          <w:p w:rsidR="00C33D29" w:rsidRPr="00EF2DB8" w:rsidRDefault="00C33D29" w:rsidP="00C33D29">
            <w:pPr>
              <w:rPr>
                <w:rFonts w:ascii="TH SarabunPSK" w:eastAsia="Sarabun" w:hAnsi="TH SarabunPSK" w:cs="TH SarabunPSK"/>
                <w:sz w:val="32"/>
                <w:szCs w:val="32"/>
              </w:rPr>
            </w:pPr>
            <w:r w:rsidRPr="00EF2DB8">
              <w:rPr>
                <w:rFonts w:ascii="TH SarabunPSK" w:eastAsia="TH SarabunPSK" w:hAnsi="TH SarabunPSK" w:cs="TH SarabunPSK"/>
                <w:sz w:val="32"/>
                <w:szCs w:val="32"/>
                <w:cs/>
              </w:rPr>
              <w:t xml:space="preserve">บทสรุปผู้บริหารผลการประเมินคุณภาพย้อนหลัง </w:t>
            </w:r>
            <w:r w:rsidRPr="00EF2DB8">
              <w:rPr>
                <w:rFonts w:ascii="TH SarabunPSK" w:eastAsia="TH SarabunPSK" w:hAnsi="TH SarabunPSK" w:cs="TH SarabunPSK"/>
                <w:sz w:val="32"/>
                <w:szCs w:val="32"/>
              </w:rPr>
              <w:t xml:space="preserve">3 </w:t>
            </w:r>
            <w:r w:rsidRPr="00EF2DB8">
              <w:rPr>
                <w:rFonts w:ascii="TH SarabunPSK" w:eastAsia="TH SarabunPSK" w:hAnsi="TH SarabunPSK" w:cs="TH SarabunPSK"/>
                <w:sz w:val="32"/>
                <w:szCs w:val="32"/>
                <w:cs/>
              </w:rPr>
              <w:t>ปี</w:t>
            </w:r>
          </w:p>
        </w:tc>
      </w:tr>
      <w:tr w:rsidR="00EF2DB8" w:rsidRPr="00EF2DB8" w:rsidTr="000A2785">
        <w:tc>
          <w:tcPr>
            <w:tcW w:w="1405" w:type="dxa"/>
          </w:tcPr>
          <w:p w:rsidR="00C33D29" w:rsidRPr="00EF2DB8" w:rsidRDefault="00C33D29" w:rsidP="00C33D29">
            <w:pPr>
              <w:jc w:val="center"/>
              <w:rPr>
                <w:rFonts w:ascii="TH SarabunPSK" w:eastAsia="Sarabun" w:hAnsi="TH SarabunPSK" w:cs="TH SarabunPSK"/>
                <w:sz w:val="32"/>
                <w:szCs w:val="32"/>
              </w:rPr>
            </w:pPr>
            <w:r w:rsidRPr="00EF2DB8">
              <w:rPr>
                <w:rFonts w:ascii="TH SarabunPSK" w:eastAsia="Sarabun" w:hAnsi="TH SarabunPSK" w:cs="TH SarabunPSK"/>
                <w:sz w:val="32"/>
                <w:szCs w:val="32"/>
                <w:cs/>
              </w:rPr>
              <w:t xml:space="preserve">ภาคผนวก </w:t>
            </w:r>
            <w:r w:rsidRPr="00EF2DB8">
              <w:rPr>
                <w:rFonts w:ascii="TH SarabunPSK" w:eastAsia="Sarabun" w:hAnsi="TH SarabunPSK" w:cs="TH SarabunPSK"/>
                <w:sz w:val="32"/>
                <w:szCs w:val="32"/>
              </w:rPr>
              <w:t>7</w:t>
            </w:r>
          </w:p>
        </w:tc>
        <w:tc>
          <w:tcPr>
            <w:tcW w:w="6956" w:type="dxa"/>
          </w:tcPr>
          <w:p w:rsidR="00C33D29" w:rsidRPr="00EF2DB8" w:rsidRDefault="00C33D29" w:rsidP="00C33D29">
            <w:pPr>
              <w:rPr>
                <w:rFonts w:ascii="TH SarabunPSK" w:eastAsia="Sarabun" w:hAnsi="TH SarabunPSK" w:cs="TH SarabunPSK"/>
                <w:sz w:val="32"/>
                <w:szCs w:val="32"/>
              </w:rPr>
            </w:pPr>
            <w:r w:rsidRPr="00EF2DB8">
              <w:rPr>
                <w:rFonts w:ascii="TH SarabunPSK" w:eastAsia="Sarabun" w:hAnsi="TH SarabunPSK" w:cs="TH SarabunPSK" w:hint="cs"/>
                <w:sz w:val="32"/>
                <w:szCs w:val="32"/>
                <w:cs/>
              </w:rPr>
              <w:t>รายงานผลการสำรวจความคิดเห็นของ</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sz w:val="32"/>
                <w:szCs w:val="32"/>
              </w:rPr>
              <w:t xml:space="preserve">stakeholders </w:t>
            </w:r>
            <w:r w:rsidRPr="00EF2DB8">
              <w:rPr>
                <w:rFonts w:ascii="TH SarabunPSK" w:eastAsia="Sarabun" w:hAnsi="TH SarabunPSK" w:cs="TH SarabunPSK" w:hint="cs"/>
                <w:sz w:val="32"/>
                <w:szCs w:val="32"/>
                <w:cs/>
              </w:rPr>
              <w:t>เกี่ยวกับคุณลักษณะบัณฑิตที่ผลผลิตของหลักสูตร</w:t>
            </w:r>
          </w:p>
          <w:p w:rsidR="00C33D29" w:rsidRPr="00EF2DB8" w:rsidRDefault="00C33D29" w:rsidP="00C33D29">
            <w:pPr>
              <w:rPr>
                <w:rFonts w:ascii="TH SarabunPSK" w:eastAsia="Sarabun" w:hAnsi="TH SarabunPSK" w:cs="TH SarabunPSK"/>
                <w:sz w:val="32"/>
                <w:szCs w:val="32"/>
              </w:rPr>
            </w:pPr>
            <w:r w:rsidRPr="00EF2DB8">
              <w:rPr>
                <w:rFonts w:ascii="TH SarabunPSK" w:eastAsia="Sarabun" w:hAnsi="TH SarabunPSK" w:cs="TH SarabunPSK" w:hint="cs"/>
                <w:sz w:val="32"/>
                <w:szCs w:val="32"/>
                <w:cs/>
              </w:rPr>
              <w:t>รายงานสรุปความต้องการศึกษาต่อ</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สำหรับหลักสูตรใหม่</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หรือ</w:t>
            </w:r>
          </w:p>
          <w:p w:rsidR="00C33D29" w:rsidRPr="00EF2DB8" w:rsidRDefault="00C33D29" w:rsidP="00C33D29">
            <w:pPr>
              <w:rPr>
                <w:rFonts w:ascii="TH SarabunPSK" w:eastAsia="Sarabun" w:hAnsi="TH SarabunPSK" w:cs="TH SarabunPSK"/>
                <w:sz w:val="32"/>
                <w:szCs w:val="32"/>
              </w:rPr>
            </w:pPr>
            <w:r w:rsidRPr="00EF2DB8">
              <w:rPr>
                <w:rFonts w:ascii="TH SarabunPSK" w:eastAsia="Sarabun" w:hAnsi="TH SarabunPSK" w:cs="TH SarabunPSK" w:hint="cs"/>
                <w:sz w:val="32"/>
                <w:szCs w:val="32"/>
                <w:cs/>
              </w:rPr>
              <w:t>รายงานการประเมินผลการใช้หลักสูตร</w:t>
            </w:r>
            <w:r w:rsidRPr="00EF2DB8">
              <w:rPr>
                <w:rFonts w:ascii="TH SarabunPSK" w:eastAsia="Sarabun" w:hAnsi="TH SarabunPSK" w:cs="TH SarabunPSK"/>
                <w:sz w:val="32"/>
                <w:szCs w:val="32"/>
                <w:cs/>
              </w:rPr>
              <w:t xml:space="preserve"> (</w:t>
            </w:r>
            <w:r w:rsidRPr="00EF2DB8">
              <w:rPr>
                <w:rFonts w:ascii="TH SarabunPSK" w:eastAsia="Sarabun" w:hAnsi="TH SarabunPSK" w:cs="TH SarabunPSK" w:hint="cs"/>
                <w:sz w:val="32"/>
                <w:szCs w:val="32"/>
                <w:cs/>
              </w:rPr>
              <w:t>สำหรับหลักสูตรปรับปรุง</w:t>
            </w:r>
            <w:r w:rsidRPr="00EF2DB8">
              <w:rPr>
                <w:rFonts w:ascii="TH SarabunPSK" w:eastAsia="Sarabun" w:hAnsi="TH SarabunPSK" w:cs="TH SarabunPSK"/>
                <w:sz w:val="32"/>
                <w:szCs w:val="32"/>
                <w:cs/>
              </w:rPr>
              <w:t>)</w:t>
            </w:r>
          </w:p>
        </w:tc>
      </w:tr>
      <w:tr w:rsidR="00EF2DB8" w:rsidRPr="00EF2DB8" w:rsidTr="000A2785">
        <w:tc>
          <w:tcPr>
            <w:tcW w:w="1405" w:type="dxa"/>
          </w:tcPr>
          <w:p w:rsidR="00C33D29" w:rsidRPr="00EF2DB8" w:rsidRDefault="00C33D29" w:rsidP="00C33D29">
            <w:pPr>
              <w:jc w:val="center"/>
              <w:rPr>
                <w:rFonts w:ascii="TH SarabunPSK" w:eastAsia="Sarabun" w:hAnsi="TH SarabunPSK" w:cs="TH SarabunPSK"/>
                <w:sz w:val="32"/>
                <w:szCs w:val="32"/>
              </w:rPr>
            </w:pPr>
            <w:r w:rsidRPr="00EF2DB8">
              <w:rPr>
                <w:rFonts w:ascii="TH SarabunPSK" w:eastAsia="Sarabun" w:hAnsi="TH SarabunPSK" w:cs="TH SarabunPSK"/>
                <w:sz w:val="32"/>
                <w:szCs w:val="32"/>
                <w:cs/>
              </w:rPr>
              <w:t xml:space="preserve">ภาคผนวก </w:t>
            </w:r>
            <w:r w:rsidRPr="00EF2DB8">
              <w:rPr>
                <w:rFonts w:ascii="TH SarabunPSK" w:eastAsia="Sarabun" w:hAnsi="TH SarabunPSK" w:cs="TH SarabunPSK"/>
                <w:sz w:val="32"/>
                <w:szCs w:val="32"/>
              </w:rPr>
              <w:t>8</w:t>
            </w:r>
          </w:p>
        </w:tc>
        <w:tc>
          <w:tcPr>
            <w:tcW w:w="6956" w:type="dxa"/>
          </w:tcPr>
          <w:p w:rsidR="00C33D29" w:rsidRPr="00EF2DB8" w:rsidRDefault="00C33D29" w:rsidP="00C33D29">
            <w:pPr>
              <w:rPr>
                <w:rFonts w:ascii="TH SarabunPSK" w:eastAsia="Sarabun" w:hAnsi="TH SarabunPSK" w:cs="TH SarabunPSK"/>
                <w:sz w:val="32"/>
                <w:szCs w:val="32"/>
              </w:rPr>
            </w:pPr>
            <w:r w:rsidRPr="00EF2DB8">
              <w:rPr>
                <w:rFonts w:ascii="TH SarabunPSK" w:eastAsia="Sarabun" w:hAnsi="TH SarabunPSK" w:cs="TH SarabunPSK" w:hint="cs"/>
                <w:sz w:val="32"/>
                <w:szCs w:val="32"/>
                <w:cs/>
              </w:rPr>
              <w:t>ข้อเสนอแนะของกรรมการผู้ทรงคุณวุฒิและการดำเนินการของหลักสูตร</w:t>
            </w:r>
          </w:p>
        </w:tc>
      </w:tr>
      <w:tr w:rsidR="00EF2DB8" w:rsidRPr="00EF2DB8" w:rsidTr="000A2785">
        <w:tc>
          <w:tcPr>
            <w:tcW w:w="1405" w:type="dxa"/>
          </w:tcPr>
          <w:p w:rsidR="00C33D29" w:rsidRPr="00EF2DB8" w:rsidRDefault="00C33D29" w:rsidP="00C33D29">
            <w:pPr>
              <w:jc w:val="center"/>
              <w:rPr>
                <w:rFonts w:ascii="TH SarabunPSK" w:eastAsia="Sarabun" w:hAnsi="TH SarabunPSK" w:cs="TH SarabunPSK"/>
                <w:sz w:val="32"/>
                <w:szCs w:val="32"/>
              </w:rPr>
            </w:pPr>
            <w:r w:rsidRPr="00EF2DB8">
              <w:rPr>
                <w:rFonts w:ascii="TH SarabunPSK" w:eastAsia="Sarabun" w:hAnsi="TH SarabunPSK" w:cs="TH SarabunPSK"/>
                <w:sz w:val="32"/>
                <w:szCs w:val="32"/>
                <w:cs/>
              </w:rPr>
              <w:t>ภาคผนวก 9</w:t>
            </w:r>
          </w:p>
        </w:tc>
        <w:tc>
          <w:tcPr>
            <w:tcW w:w="6956" w:type="dxa"/>
          </w:tcPr>
          <w:p w:rsidR="00C33D29" w:rsidRPr="00EF2DB8" w:rsidRDefault="00C33D29" w:rsidP="00C33D29">
            <w:pPr>
              <w:rPr>
                <w:rFonts w:ascii="TH SarabunPSK" w:eastAsia="Sarabun" w:hAnsi="TH SarabunPSK" w:cs="TH SarabunPSK"/>
                <w:sz w:val="32"/>
                <w:szCs w:val="32"/>
              </w:rPr>
            </w:pPr>
            <w:r w:rsidRPr="00EF2DB8">
              <w:rPr>
                <w:rFonts w:ascii="TH SarabunPSK" w:eastAsia="Sarabun" w:hAnsi="TH SarabunPSK" w:cs="TH SarabunPSK"/>
                <w:sz w:val="32"/>
                <w:szCs w:val="32"/>
                <w:cs/>
              </w:rPr>
              <w:t>เงื่อนไขการเรียนรายวิชากลุ่มวิชาภาษาต่างประเทศและเงื่อนไขการเทียบคะแนนสอบวัดความรู้และทักษะทางเทคโนโลยีสารสนเทศ</w:t>
            </w:r>
          </w:p>
        </w:tc>
      </w:tr>
      <w:tr w:rsidR="00EF2DB8" w:rsidRPr="00EF2DB8" w:rsidTr="000A2785">
        <w:tc>
          <w:tcPr>
            <w:tcW w:w="1405" w:type="dxa"/>
          </w:tcPr>
          <w:p w:rsidR="00C33D29" w:rsidRPr="00EF2DB8" w:rsidRDefault="00C33D29" w:rsidP="00C33D29">
            <w:pPr>
              <w:jc w:val="center"/>
              <w:rPr>
                <w:rFonts w:ascii="TH SarabunPSK" w:eastAsia="Sarabun" w:hAnsi="TH SarabunPSK" w:cs="TH SarabunPSK"/>
                <w:sz w:val="32"/>
                <w:szCs w:val="32"/>
              </w:rPr>
            </w:pPr>
          </w:p>
        </w:tc>
        <w:tc>
          <w:tcPr>
            <w:tcW w:w="6956" w:type="dxa"/>
          </w:tcPr>
          <w:p w:rsidR="00C33D29" w:rsidRPr="00EF2DB8" w:rsidRDefault="00C33D29" w:rsidP="00C33D29">
            <w:pPr>
              <w:rPr>
                <w:rFonts w:ascii="TH SarabunPSK" w:eastAsia="Sarabun" w:hAnsi="TH SarabunPSK" w:cs="TH SarabunPSK"/>
                <w:sz w:val="32"/>
                <w:szCs w:val="32"/>
              </w:rPr>
            </w:pPr>
          </w:p>
        </w:tc>
      </w:tr>
      <w:tr w:rsidR="00EF2DB8" w:rsidRPr="00EF2DB8" w:rsidTr="000A2785">
        <w:tc>
          <w:tcPr>
            <w:tcW w:w="1405" w:type="dxa"/>
          </w:tcPr>
          <w:p w:rsidR="00C33D29" w:rsidRPr="00EF2DB8" w:rsidRDefault="00C33D29" w:rsidP="00C33D29">
            <w:pPr>
              <w:jc w:val="center"/>
              <w:rPr>
                <w:rFonts w:ascii="TH SarabunPSK" w:eastAsia="Sarabun" w:hAnsi="TH SarabunPSK" w:cs="TH SarabunPSK"/>
                <w:sz w:val="32"/>
                <w:szCs w:val="32"/>
              </w:rPr>
            </w:pPr>
          </w:p>
        </w:tc>
        <w:tc>
          <w:tcPr>
            <w:tcW w:w="6956" w:type="dxa"/>
          </w:tcPr>
          <w:p w:rsidR="00C33D29" w:rsidRPr="00EF2DB8" w:rsidRDefault="00C33D29" w:rsidP="00C33D29">
            <w:pPr>
              <w:rPr>
                <w:rFonts w:ascii="TH SarabunPSK" w:eastAsia="Sarabun" w:hAnsi="TH SarabunPSK" w:cs="TH SarabunPSK"/>
                <w:sz w:val="32"/>
                <w:szCs w:val="32"/>
              </w:rPr>
            </w:pPr>
          </w:p>
        </w:tc>
      </w:tr>
      <w:tr w:rsidR="00EF2DB8" w:rsidRPr="00EF2DB8" w:rsidTr="000A2785">
        <w:tc>
          <w:tcPr>
            <w:tcW w:w="1405" w:type="dxa"/>
          </w:tcPr>
          <w:p w:rsidR="00C33D29" w:rsidRPr="00EF2DB8" w:rsidRDefault="00C33D29" w:rsidP="00C33D29">
            <w:pPr>
              <w:jc w:val="center"/>
              <w:rPr>
                <w:rFonts w:ascii="TH SarabunPSK" w:eastAsia="Sarabun" w:hAnsi="TH SarabunPSK" w:cs="TH SarabunPSK"/>
                <w:sz w:val="32"/>
                <w:szCs w:val="32"/>
              </w:rPr>
            </w:pPr>
          </w:p>
        </w:tc>
        <w:tc>
          <w:tcPr>
            <w:tcW w:w="6956" w:type="dxa"/>
          </w:tcPr>
          <w:p w:rsidR="00C33D29" w:rsidRPr="00EF2DB8" w:rsidRDefault="00C33D29" w:rsidP="00C33D29">
            <w:pPr>
              <w:rPr>
                <w:rFonts w:ascii="TH SarabunPSK" w:eastAsia="Sarabun" w:hAnsi="TH SarabunPSK" w:cs="TH SarabunPSK"/>
                <w:sz w:val="32"/>
                <w:szCs w:val="32"/>
              </w:rPr>
            </w:pPr>
          </w:p>
        </w:tc>
      </w:tr>
      <w:tr w:rsidR="00EF2DB8" w:rsidRPr="00EF2DB8" w:rsidTr="000A2785">
        <w:tc>
          <w:tcPr>
            <w:tcW w:w="1405" w:type="dxa"/>
          </w:tcPr>
          <w:p w:rsidR="00C33D29" w:rsidRPr="00EF2DB8" w:rsidRDefault="00C33D29" w:rsidP="00C33D29">
            <w:pPr>
              <w:jc w:val="center"/>
              <w:rPr>
                <w:rFonts w:ascii="TH SarabunPSK" w:eastAsia="Sarabun" w:hAnsi="TH SarabunPSK" w:cs="TH SarabunPSK"/>
                <w:sz w:val="32"/>
                <w:szCs w:val="32"/>
                <w:cs/>
              </w:rPr>
            </w:pPr>
          </w:p>
        </w:tc>
        <w:tc>
          <w:tcPr>
            <w:tcW w:w="6956" w:type="dxa"/>
          </w:tcPr>
          <w:p w:rsidR="00C33D29" w:rsidRPr="00EF2DB8" w:rsidRDefault="00C33D29" w:rsidP="00C33D29">
            <w:pPr>
              <w:rPr>
                <w:rFonts w:ascii="TH SarabunPSK" w:eastAsia="Sarabun" w:hAnsi="TH SarabunPSK" w:cs="TH SarabunPSK"/>
                <w:sz w:val="32"/>
                <w:szCs w:val="32"/>
                <w:cs/>
              </w:rPr>
            </w:pPr>
          </w:p>
        </w:tc>
      </w:tr>
      <w:tr w:rsidR="00EF2DB8" w:rsidRPr="00EF2DB8" w:rsidTr="000A2785">
        <w:tc>
          <w:tcPr>
            <w:tcW w:w="1405" w:type="dxa"/>
          </w:tcPr>
          <w:p w:rsidR="00C33D29" w:rsidRPr="00EF2DB8" w:rsidRDefault="00C33D29" w:rsidP="00C33D29">
            <w:pPr>
              <w:jc w:val="center"/>
              <w:rPr>
                <w:rFonts w:ascii="TH SarabunPSK" w:eastAsia="Sarabun" w:hAnsi="TH SarabunPSK" w:cs="TH SarabunPSK"/>
                <w:sz w:val="32"/>
                <w:szCs w:val="32"/>
                <w:cs/>
              </w:rPr>
            </w:pPr>
          </w:p>
        </w:tc>
        <w:tc>
          <w:tcPr>
            <w:tcW w:w="6956" w:type="dxa"/>
          </w:tcPr>
          <w:p w:rsidR="00C33D29" w:rsidRPr="00EF2DB8" w:rsidRDefault="00C33D29" w:rsidP="00C33D29">
            <w:pPr>
              <w:rPr>
                <w:rFonts w:ascii="TH SarabunPSK" w:eastAsia="Sarabun" w:hAnsi="TH SarabunPSK" w:cs="TH SarabunPSK"/>
                <w:sz w:val="32"/>
                <w:szCs w:val="32"/>
                <w:cs/>
              </w:rPr>
            </w:pPr>
          </w:p>
        </w:tc>
      </w:tr>
      <w:tr w:rsidR="00C33D29" w:rsidRPr="00EF2DB8" w:rsidTr="000A2785">
        <w:tc>
          <w:tcPr>
            <w:tcW w:w="1405" w:type="dxa"/>
          </w:tcPr>
          <w:p w:rsidR="00C33D29" w:rsidRPr="00EF2DB8" w:rsidRDefault="00C33D29" w:rsidP="00C33D29">
            <w:pPr>
              <w:jc w:val="center"/>
              <w:rPr>
                <w:rFonts w:ascii="TH SarabunPSK" w:eastAsia="Sarabun" w:hAnsi="TH SarabunPSK" w:cs="TH SarabunPSK"/>
                <w:sz w:val="32"/>
                <w:szCs w:val="32"/>
                <w:cs/>
              </w:rPr>
            </w:pPr>
          </w:p>
        </w:tc>
        <w:tc>
          <w:tcPr>
            <w:tcW w:w="6956" w:type="dxa"/>
          </w:tcPr>
          <w:p w:rsidR="00C33D29" w:rsidRPr="00EF2DB8" w:rsidRDefault="00C33D29" w:rsidP="00C33D29">
            <w:pPr>
              <w:rPr>
                <w:rFonts w:ascii="TH SarabunPSK" w:eastAsia="Sarabun" w:hAnsi="TH SarabunPSK" w:cs="TH SarabunPSK"/>
                <w:sz w:val="32"/>
                <w:szCs w:val="32"/>
                <w:highlight w:val="yellow"/>
              </w:rPr>
            </w:pPr>
          </w:p>
          <w:p w:rsidR="00C33D29" w:rsidRPr="00EF2DB8" w:rsidRDefault="00C33D29" w:rsidP="00C33D29">
            <w:pPr>
              <w:rPr>
                <w:rFonts w:ascii="TH SarabunPSK" w:eastAsia="Sarabun" w:hAnsi="TH SarabunPSK" w:cs="TH SarabunPSK"/>
                <w:sz w:val="32"/>
                <w:szCs w:val="32"/>
                <w:highlight w:val="yellow"/>
                <w:cs/>
              </w:rPr>
            </w:pPr>
          </w:p>
        </w:tc>
      </w:tr>
    </w:tbl>
    <w:p w:rsidR="00290F9C" w:rsidRPr="00EF2DB8" w:rsidRDefault="00290F9C" w:rsidP="002B58AA">
      <w:pPr>
        <w:spacing w:after="0" w:line="240" w:lineRule="auto"/>
        <w:jc w:val="center"/>
        <w:rPr>
          <w:rFonts w:ascii="TH SarabunPSK" w:eastAsia="Sarabun" w:hAnsi="TH SarabunPSK" w:cs="TH SarabunPSK"/>
          <w:b/>
          <w:sz w:val="32"/>
          <w:szCs w:val="32"/>
        </w:rPr>
      </w:pPr>
    </w:p>
    <w:p w:rsidR="00C33D29" w:rsidRPr="00EF2DB8" w:rsidRDefault="00290F9C" w:rsidP="002B58AA">
      <w:pPr>
        <w:pStyle w:val="Heading3"/>
        <w:shd w:val="clear" w:color="auto" w:fill="D9D9D9"/>
        <w:ind w:left="0" w:firstLine="0"/>
        <w:jc w:val="center"/>
        <w:rPr>
          <w:rFonts w:ascii="TH SarabunPSK" w:hAnsi="TH SarabunPSK" w:cs="TH SarabunPSK"/>
          <w:color w:val="auto"/>
        </w:rPr>
      </w:pPr>
      <w:bookmarkStart w:id="19" w:name="_Hlk143873411"/>
      <w:r w:rsidRPr="00EF2DB8">
        <w:rPr>
          <w:rFonts w:ascii="TH SarabunPSK" w:hAnsi="TH SarabunPSK" w:cs="TH SarabunPSK"/>
          <w:color w:val="auto"/>
          <w:cs/>
        </w:rPr>
        <w:t xml:space="preserve">ภาคผนวก </w:t>
      </w:r>
      <w:r w:rsidRPr="00EF2DB8">
        <w:rPr>
          <w:rFonts w:ascii="TH SarabunPSK" w:hAnsi="TH SarabunPSK" w:cs="TH SarabunPSK"/>
          <w:color w:val="auto"/>
        </w:rPr>
        <w:t xml:space="preserve">1  </w:t>
      </w:r>
    </w:p>
    <w:p w:rsidR="00290F9C" w:rsidRPr="00EF2DB8" w:rsidRDefault="00290F9C" w:rsidP="002B58AA">
      <w:pPr>
        <w:pStyle w:val="Heading3"/>
        <w:shd w:val="clear" w:color="auto" w:fill="D9D9D9"/>
        <w:ind w:left="0" w:firstLine="0"/>
        <w:jc w:val="center"/>
        <w:rPr>
          <w:rFonts w:ascii="TH SarabunPSK" w:hAnsi="TH SarabunPSK" w:cs="TH SarabunPSK"/>
          <w:color w:val="auto"/>
        </w:rPr>
      </w:pPr>
      <w:r w:rsidRPr="00EF2DB8">
        <w:rPr>
          <w:rFonts w:ascii="TH SarabunPSK" w:hAnsi="TH SarabunPSK" w:cs="TH SarabunPSK"/>
          <w:color w:val="auto"/>
          <w:cs/>
        </w:rPr>
        <w:t xml:space="preserve">ข้อบังคับมหาวิทยาลัยวลัยลักษณ์ ว่าด้วยการศึกษาขั้นปริญญาตรี ระบบทวิภาค พ.ศ. </w:t>
      </w:r>
      <w:r w:rsidRPr="00EF2DB8">
        <w:rPr>
          <w:rFonts w:ascii="TH SarabunPSK" w:hAnsi="TH SarabunPSK" w:cs="TH SarabunPSK"/>
          <w:color w:val="auto"/>
        </w:rPr>
        <w:t>2566</w:t>
      </w:r>
    </w:p>
    <w:bookmarkEnd w:id="19"/>
    <w:p w:rsidR="00290F9C" w:rsidRPr="00EF2DB8" w:rsidRDefault="00290F9C" w:rsidP="002B58AA">
      <w:pPr>
        <w:spacing w:after="0" w:line="240" w:lineRule="auto"/>
        <w:rPr>
          <w:rFonts w:ascii="TH SarabunPSK" w:eastAsia="Sarabun" w:hAnsi="TH SarabunPSK" w:cs="TH SarabunPSK"/>
          <w:b/>
          <w:sz w:val="32"/>
          <w:szCs w:val="32"/>
        </w:rPr>
      </w:pPr>
    </w:p>
    <w:p w:rsidR="00290F9C" w:rsidRPr="00EF2DB8" w:rsidRDefault="00290F9C" w:rsidP="002B58AA">
      <w:pPr>
        <w:spacing w:after="0" w:line="240" w:lineRule="auto"/>
        <w:jc w:val="center"/>
        <w:rPr>
          <w:rFonts w:ascii="TH SarabunPSK" w:eastAsia="Sarabun" w:hAnsi="TH SarabunPSK" w:cs="TH SarabunPSK"/>
          <w:b/>
          <w:sz w:val="32"/>
          <w:szCs w:val="32"/>
        </w:rPr>
      </w:pPr>
      <w:r w:rsidRPr="00EF2DB8">
        <w:rPr>
          <w:rFonts w:ascii="TH SarabunPSK" w:eastAsia="Sarabun" w:hAnsi="TH SarabunPSK" w:cs="TH SarabunPSK"/>
          <w:b/>
          <w:noProof/>
          <w:sz w:val="32"/>
          <w:szCs w:val="32"/>
          <w:lang w:val="en-US"/>
        </w:rPr>
        <w:drawing>
          <wp:inline distT="0" distB="0" distL="0" distR="0" wp14:anchorId="58D23163" wp14:editId="12BD8CC4">
            <wp:extent cx="5492977" cy="6868633"/>
            <wp:effectExtent l="0" t="0" r="0" b="8890"/>
            <wp:docPr id="2109577390" name="image97.jpg"/>
            <wp:cNvGraphicFramePr/>
            <a:graphic xmlns:a="http://schemas.openxmlformats.org/drawingml/2006/main">
              <a:graphicData uri="http://schemas.openxmlformats.org/drawingml/2006/picture">
                <pic:pic xmlns:pic="http://schemas.openxmlformats.org/drawingml/2006/picture">
                  <pic:nvPicPr>
                    <pic:cNvPr id="0" name="image97.jpg"/>
                    <pic:cNvPicPr preferRelativeResize="0"/>
                  </pic:nvPicPr>
                  <pic:blipFill rotWithShape="1">
                    <a:blip r:embed="rId21"/>
                    <a:srcRect t="4704" b="8456"/>
                    <a:stretch/>
                  </pic:blipFill>
                  <pic:spPr bwMode="auto">
                    <a:xfrm>
                      <a:off x="0" y="0"/>
                      <a:ext cx="5495236" cy="6871458"/>
                    </a:xfrm>
                    <a:prstGeom prst="rect">
                      <a:avLst/>
                    </a:prstGeom>
                    <a:ln>
                      <a:noFill/>
                    </a:ln>
                    <a:extLst>
                      <a:ext uri="{53640926-AAD7-44D8-BBD7-CCE9431645EC}">
                        <a14:shadowObscured xmlns:a14="http://schemas.microsoft.com/office/drawing/2010/main"/>
                      </a:ext>
                    </a:extLst>
                  </pic:spPr>
                </pic:pic>
              </a:graphicData>
            </a:graphic>
          </wp:inline>
        </w:drawing>
      </w:r>
    </w:p>
    <w:p w:rsidR="00290F9C" w:rsidRPr="00EF2DB8" w:rsidRDefault="00290F9C" w:rsidP="002B58AA">
      <w:pPr>
        <w:spacing w:after="0" w:line="240" w:lineRule="auto"/>
        <w:jc w:val="center"/>
        <w:rPr>
          <w:rFonts w:ascii="TH SarabunPSK" w:eastAsia="Sarabun" w:hAnsi="TH SarabunPSK" w:cs="TH SarabunPSK"/>
          <w:b/>
          <w:sz w:val="32"/>
          <w:szCs w:val="32"/>
        </w:rPr>
      </w:pPr>
      <w:r w:rsidRPr="00EF2DB8">
        <w:rPr>
          <w:rFonts w:ascii="TH SarabunPSK" w:eastAsia="Sarabun" w:hAnsi="TH SarabunPSK" w:cs="TH SarabunPSK"/>
          <w:b/>
          <w:noProof/>
          <w:sz w:val="32"/>
          <w:szCs w:val="32"/>
          <w:lang w:val="en-US"/>
        </w:rPr>
        <w:drawing>
          <wp:inline distT="0" distB="0" distL="0" distR="0" wp14:anchorId="0CCE00F7" wp14:editId="5607BB54">
            <wp:extent cx="6015990" cy="8517890"/>
            <wp:effectExtent l="0" t="0" r="0" b="0"/>
            <wp:docPr id="2109577389" name="image98.jpg"/>
            <wp:cNvGraphicFramePr/>
            <a:graphic xmlns:a="http://schemas.openxmlformats.org/drawingml/2006/main">
              <a:graphicData uri="http://schemas.openxmlformats.org/drawingml/2006/picture">
                <pic:pic xmlns:pic="http://schemas.openxmlformats.org/drawingml/2006/picture">
                  <pic:nvPicPr>
                    <pic:cNvPr id="0" name="image98.jpg"/>
                    <pic:cNvPicPr preferRelativeResize="0"/>
                  </pic:nvPicPr>
                  <pic:blipFill>
                    <a:blip r:embed="rId22"/>
                    <a:srcRect/>
                    <a:stretch>
                      <a:fillRect/>
                    </a:stretch>
                  </pic:blipFill>
                  <pic:spPr>
                    <a:xfrm>
                      <a:off x="0" y="0"/>
                      <a:ext cx="6015990" cy="8517890"/>
                    </a:xfrm>
                    <a:prstGeom prst="rect">
                      <a:avLst/>
                    </a:prstGeom>
                    <a:ln/>
                  </pic:spPr>
                </pic:pic>
              </a:graphicData>
            </a:graphic>
          </wp:inline>
        </w:drawing>
      </w:r>
    </w:p>
    <w:p w:rsidR="00290F9C" w:rsidRPr="00EF2DB8" w:rsidRDefault="00290F9C" w:rsidP="002B58AA">
      <w:pPr>
        <w:spacing w:after="0" w:line="240" w:lineRule="auto"/>
        <w:jc w:val="center"/>
        <w:rPr>
          <w:rFonts w:ascii="TH SarabunPSK" w:eastAsia="Sarabun" w:hAnsi="TH SarabunPSK" w:cs="TH SarabunPSK"/>
          <w:b/>
          <w:sz w:val="32"/>
          <w:szCs w:val="32"/>
        </w:rPr>
      </w:pPr>
      <w:r w:rsidRPr="00EF2DB8">
        <w:rPr>
          <w:rFonts w:ascii="TH SarabunPSK" w:eastAsia="Sarabun" w:hAnsi="TH SarabunPSK" w:cs="TH SarabunPSK"/>
          <w:b/>
          <w:noProof/>
          <w:sz w:val="32"/>
          <w:szCs w:val="32"/>
          <w:lang w:val="en-US"/>
        </w:rPr>
        <w:drawing>
          <wp:inline distT="0" distB="0" distL="0" distR="0" wp14:anchorId="01AA56D1" wp14:editId="7ED14678">
            <wp:extent cx="6015990" cy="8533765"/>
            <wp:effectExtent l="0" t="0" r="0" b="0"/>
            <wp:docPr id="2109577393" name="image100.jpg"/>
            <wp:cNvGraphicFramePr/>
            <a:graphic xmlns:a="http://schemas.openxmlformats.org/drawingml/2006/main">
              <a:graphicData uri="http://schemas.openxmlformats.org/drawingml/2006/picture">
                <pic:pic xmlns:pic="http://schemas.openxmlformats.org/drawingml/2006/picture">
                  <pic:nvPicPr>
                    <pic:cNvPr id="0" name="image100.jpg"/>
                    <pic:cNvPicPr preferRelativeResize="0"/>
                  </pic:nvPicPr>
                  <pic:blipFill>
                    <a:blip r:embed="rId23"/>
                    <a:srcRect/>
                    <a:stretch>
                      <a:fillRect/>
                    </a:stretch>
                  </pic:blipFill>
                  <pic:spPr>
                    <a:xfrm>
                      <a:off x="0" y="0"/>
                      <a:ext cx="6015990" cy="8533765"/>
                    </a:xfrm>
                    <a:prstGeom prst="rect">
                      <a:avLst/>
                    </a:prstGeom>
                    <a:ln/>
                  </pic:spPr>
                </pic:pic>
              </a:graphicData>
            </a:graphic>
          </wp:inline>
        </w:drawing>
      </w:r>
    </w:p>
    <w:p w:rsidR="00290F9C" w:rsidRPr="00EF2DB8" w:rsidRDefault="00290F9C" w:rsidP="002B58AA">
      <w:pPr>
        <w:spacing w:after="0" w:line="240" w:lineRule="auto"/>
        <w:rPr>
          <w:rFonts w:ascii="TH SarabunPSK" w:eastAsia="Sarabun" w:hAnsi="TH SarabunPSK" w:cs="TH SarabunPSK"/>
          <w:b/>
          <w:sz w:val="32"/>
          <w:szCs w:val="32"/>
        </w:rPr>
      </w:pPr>
      <w:r w:rsidRPr="00EF2DB8">
        <w:rPr>
          <w:rFonts w:ascii="TH SarabunPSK" w:eastAsia="Sarabun" w:hAnsi="TH SarabunPSK" w:cs="TH SarabunPSK"/>
          <w:b/>
          <w:noProof/>
          <w:sz w:val="32"/>
          <w:szCs w:val="32"/>
          <w:lang w:val="en-US"/>
        </w:rPr>
        <w:drawing>
          <wp:inline distT="0" distB="0" distL="0" distR="0" wp14:anchorId="3D8972CA" wp14:editId="5D0584E0">
            <wp:extent cx="6015990" cy="8538845"/>
            <wp:effectExtent l="0" t="0" r="0" b="0"/>
            <wp:docPr id="2109577391" name="image99.jpg"/>
            <wp:cNvGraphicFramePr/>
            <a:graphic xmlns:a="http://schemas.openxmlformats.org/drawingml/2006/main">
              <a:graphicData uri="http://schemas.openxmlformats.org/drawingml/2006/picture">
                <pic:pic xmlns:pic="http://schemas.openxmlformats.org/drawingml/2006/picture">
                  <pic:nvPicPr>
                    <pic:cNvPr id="0" name="image99.jpg"/>
                    <pic:cNvPicPr preferRelativeResize="0"/>
                  </pic:nvPicPr>
                  <pic:blipFill>
                    <a:blip r:embed="rId24"/>
                    <a:srcRect/>
                    <a:stretch>
                      <a:fillRect/>
                    </a:stretch>
                  </pic:blipFill>
                  <pic:spPr>
                    <a:xfrm>
                      <a:off x="0" y="0"/>
                      <a:ext cx="6015990" cy="8538845"/>
                    </a:xfrm>
                    <a:prstGeom prst="rect">
                      <a:avLst/>
                    </a:prstGeom>
                    <a:ln/>
                  </pic:spPr>
                </pic:pic>
              </a:graphicData>
            </a:graphic>
          </wp:inline>
        </w:drawing>
      </w:r>
      <w:r w:rsidRPr="00EF2DB8">
        <w:rPr>
          <w:rFonts w:ascii="TH SarabunPSK" w:eastAsia="Sarabun" w:hAnsi="TH SarabunPSK" w:cs="TH SarabunPSK"/>
          <w:b/>
          <w:noProof/>
          <w:sz w:val="32"/>
          <w:szCs w:val="32"/>
          <w:lang w:val="en-US"/>
        </w:rPr>
        <w:drawing>
          <wp:inline distT="0" distB="0" distL="0" distR="0" wp14:anchorId="37C768E1" wp14:editId="780F61F7">
            <wp:extent cx="6015990" cy="8528050"/>
            <wp:effectExtent l="0" t="0" r="0" b="0"/>
            <wp:docPr id="2109577392" name="image101.jpg"/>
            <wp:cNvGraphicFramePr/>
            <a:graphic xmlns:a="http://schemas.openxmlformats.org/drawingml/2006/main">
              <a:graphicData uri="http://schemas.openxmlformats.org/drawingml/2006/picture">
                <pic:pic xmlns:pic="http://schemas.openxmlformats.org/drawingml/2006/picture">
                  <pic:nvPicPr>
                    <pic:cNvPr id="0" name="image101.jpg"/>
                    <pic:cNvPicPr preferRelativeResize="0"/>
                  </pic:nvPicPr>
                  <pic:blipFill>
                    <a:blip r:embed="rId25"/>
                    <a:srcRect/>
                    <a:stretch>
                      <a:fillRect/>
                    </a:stretch>
                  </pic:blipFill>
                  <pic:spPr>
                    <a:xfrm>
                      <a:off x="0" y="0"/>
                      <a:ext cx="6015990" cy="8528050"/>
                    </a:xfrm>
                    <a:prstGeom prst="rect">
                      <a:avLst/>
                    </a:prstGeom>
                    <a:ln/>
                  </pic:spPr>
                </pic:pic>
              </a:graphicData>
            </a:graphic>
          </wp:inline>
        </w:drawing>
      </w:r>
    </w:p>
    <w:p w:rsidR="00290F9C" w:rsidRPr="00EF2DB8" w:rsidRDefault="00290F9C" w:rsidP="002B58AA">
      <w:pPr>
        <w:spacing w:after="0" w:line="240" w:lineRule="auto"/>
        <w:rPr>
          <w:rFonts w:ascii="TH SarabunPSK" w:eastAsia="Sarabun" w:hAnsi="TH SarabunPSK" w:cs="TH SarabunPSK"/>
          <w:b/>
          <w:sz w:val="32"/>
          <w:szCs w:val="32"/>
        </w:rPr>
      </w:pPr>
      <w:r w:rsidRPr="00EF2DB8">
        <w:rPr>
          <w:rFonts w:ascii="TH SarabunPSK" w:eastAsia="Sarabun" w:hAnsi="TH SarabunPSK" w:cs="TH SarabunPSK"/>
          <w:b/>
          <w:noProof/>
          <w:sz w:val="32"/>
          <w:szCs w:val="32"/>
          <w:lang w:val="en-US"/>
        </w:rPr>
        <w:drawing>
          <wp:inline distT="0" distB="0" distL="0" distR="0" wp14:anchorId="012E45F5" wp14:editId="673E79FB">
            <wp:extent cx="6015990" cy="8547100"/>
            <wp:effectExtent l="0" t="0" r="0" b="0"/>
            <wp:docPr id="2109577394" name="image103.jpg"/>
            <wp:cNvGraphicFramePr/>
            <a:graphic xmlns:a="http://schemas.openxmlformats.org/drawingml/2006/main">
              <a:graphicData uri="http://schemas.openxmlformats.org/drawingml/2006/picture">
                <pic:pic xmlns:pic="http://schemas.openxmlformats.org/drawingml/2006/picture">
                  <pic:nvPicPr>
                    <pic:cNvPr id="0" name="image103.jpg"/>
                    <pic:cNvPicPr preferRelativeResize="0"/>
                  </pic:nvPicPr>
                  <pic:blipFill>
                    <a:blip r:embed="rId26"/>
                    <a:srcRect/>
                    <a:stretch>
                      <a:fillRect/>
                    </a:stretch>
                  </pic:blipFill>
                  <pic:spPr>
                    <a:xfrm>
                      <a:off x="0" y="0"/>
                      <a:ext cx="6015990" cy="8547100"/>
                    </a:xfrm>
                    <a:prstGeom prst="rect">
                      <a:avLst/>
                    </a:prstGeom>
                    <a:ln/>
                  </pic:spPr>
                </pic:pic>
              </a:graphicData>
            </a:graphic>
          </wp:inline>
        </w:drawing>
      </w:r>
    </w:p>
    <w:p w:rsidR="00290F9C" w:rsidRPr="00EF2DB8" w:rsidRDefault="00290F9C" w:rsidP="002B58AA">
      <w:pPr>
        <w:spacing w:after="0" w:line="240" w:lineRule="auto"/>
        <w:rPr>
          <w:rFonts w:ascii="TH SarabunPSK" w:eastAsia="Sarabun" w:hAnsi="TH SarabunPSK" w:cs="TH SarabunPSK"/>
          <w:b/>
          <w:sz w:val="32"/>
          <w:szCs w:val="32"/>
        </w:rPr>
      </w:pPr>
      <w:r w:rsidRPr="00EF2DB8">
        <w:rPr>
          <w:rFonts w:ascii="TH SarabunPSK" w:eastAsia="Sarabun" w:hAnsi="TH SarabunPSK" w:cs="TH SarabunPSK"/>
          <w:b/>
          <w:noProof/>
          <w:sz w:val="32"/>
          <w:szCs w:val="32"/>
          <w:lang w:val="en-US"/>
        </w:rPr>
        <w:drawing>
          <wp:inline distT="0" distB="0" distL="0" distR="0" wp14:anchorId="62DA71F1" wp14:editId="71521519">
            <wp:extent cx="6015990" cy="8546465"/>
            <wp:effectExtent l="0" t="0" r="0" b="0"/>
            <wp:docPr id="2109577395" name="image105.jpg"/>
            <wp:cNvGraphicFramePr/>
            <a:graphic xmlns:a="http://schemas.openxmlformats.org/drawingml/2006/main">
              <a:graphicData uri="http://schemas.openxmlformats.org/drawingml/2006/picture">
                <pic:pic xmlns:pic="http://schemas.openxmlformats.org/drawingml/2006/picture">
                  <pic:nvPicPr>
                    <pic:cNvPr id="0" name="image105.jpg"/>
                    <pic:cNvPicPr preferRelativeResize="0"/>
                  </pic:nvPicPr>
                  <pic:blipFill>
                    <a:blip r:embed="rId27"/>
                    <a:srcRect/>
                    <a:stretch>
                      <a:fillRect/>
                    </a:stretch>
                  </pic:blipFill>
                  <pic:spPr>
                    <a:xfrm>
                      <a:off x="0" y="0"/>
                      <a:ext cx="6015990" cy="8546465"/>
                    </a:xfrm>
                    <a:prstGeom prst="rect">
                      <a:avLst/>
                    </a:prstGeom>
                    <a:ln/>
                  </pic:spPr>
                </pic:pic>
              </a:graphicData>
            </a:graphic>
          </wp:inline>
        </w:drawing>
      </w:r>
    </w:p>
    <w:p w:rsidR="00290F9C" w:rsidRPr="00EF2DB8" w:rsidRDefault="00290F9C" w:rsidP="002B58AA">
      <w:pPr>
        <w:spacing w:after="0" w:line="240" w:lineRule="auto"/>
        <w:rPr>
          <w:rFonts w:ascii="TH SarabunPSK" w:eastAsia="Sarabun" w:hAnsi="TH SarabunPSK" w:cs="TH SarabunPSK"/>
          <w:b/>
          <w:sz w:val="32"/>
          <w:szCs w:val="32"/>
        </w:rPr>
      </w:pPr>
      <w:r w:rsidRPr="00EF2DB8">
        <w:rPr>
          <w:rFonts w:ascii="TH SarabunPSK" w:eastAsia="Sarabun" w:hAnsi="TH SarabunPSK" w:cs="TH SarabunPSK"/>
          <w:b/>
          <w:noProof/>
          <w:sz w:val="32"/>
          <w:szCs w:val="32"/>
          <w:lang w:val="en-US"/>
        </w:rPr>
        <w:drawing>
          <wp:inline distT="0" distB="0" distL="0" distR="0" wp14:anchorId="75004528" wp14:editId="266A1116">
            <wp:extent cx="6015990" cy="8544560"/>
            <wp:effectExtent l="0" t="0" r="0" b="0"/>
            <wp:docPr id="2109577396" name="image108.jpg"/>
            <wp:cNvGraphicFramePr/>
            <a:graphic xmlns:a="http://schemas.openxmlformats.org/drawingml/2006/main">
              <a:graphicData uri="http://schemas.openxmlformats.org/drawingml/2006/picture">
                <pic:pic xmlns:pic="http://schemas.openxmlformats.org/drawingml/2006/picture">
                  <pic:nvPicPr>
                    <pic:cNvPr id="0" name="image108.jpg"/>
                    <pic:cNvPicPr preferRelativeResize="0"/>
                  </pic:nvPicPr>
                  <pic:blipFill>
                    <a:blip r:embed="rId28"/>
                    <a:srcRect/>
                    <a:stretch>
                      <a:fillRect/>
                    </a:stretch>
                  </pic:blipFill>
                  <pic:spPr>
                    <a:xfrm>
                      <a:off x="0" y="0"/>
                      <a:ext cx="6015990" cy="8544560"/>
                    </a:xfrm>
                    <a:prstGeom prst="rect">
                      <a:avLst/>
                    </a:prstGeom>
                    <a:ln/>
                  </pic:spPr>
                </pic:pic>
              </a:graphicData>
            </a:graphic>
          </wp:inline>
        </w:drawing>
      </w:r>
    </w:p>
    <w:p w:rsidR="00290F9C" w:rsidRPr="00EF2DB8" w:rsidRDefault="00290F9C" w:rsidP="002B58AA">
      <w:pPr>
        <w:spacing w:after="0" w:line="240" w:lineRule="auto"/>
        <w:rPr>
          <w:rFonts w:ascii="TH SarabunPSK" w:eastAsia="Sarabun" w:hAnsi="TH SarabunPSK" w:cs="TH SarabunPSK"/>
          <w:b/>
          <w:sz w:val="32"/>
          <w:szCs w:val="32"/>
        </w:rPr>
      </w:pPr>
      <w:r w:rsidRPr="00EF2DB8">
        <w:rPr>
          <w:rFonts w:ascii="TH SarabunPSK" w:eastAsia="Sarabun" w:hAnsi="TH SarabunPSK" w:cs="TH SarabunPSK"/>
          <w:b/>
          <w:noProof/>
          <w:sz w:val="32"/>
          <w:szCs w:val="32"/>
          <w:lang w:val="en-US"/>
        </w:rPr>
        <w:drawing>
          <wp:inline distT="0" distB="0" distL="0" distR="0" wp14:anchorId="4E1E2EB7" wp14:editId="76F30562">
            <wp:extent cx="6015990" cy="8540750"/>
            <wp:effectExtent l="0" t="0" r="0" b="0"/>
            <wp:docPr id="2109577397" name="image109.jpg"/>
            <wp:cNvGraphicFramePr/>
            <a:graphic xmlns:a="http://schemas.openxmlformats.org/drawingml/2006/main">
              <a:graphicData uri="http://schemas.openxmlformats.org/drawingml/2006/picture">
                <pic:pic xmlns:pic="http://schemas.openxmlformats.org/drawingml/2006/picture">
                  <pic:nvPicPr>
                    <pic:cNvPr id="0" name="image109.jpg"/>
                    <pic:cNvPicPr preferRelativeResize="0"/>
                  </pic:nvPicPr>
                  <pic:blipFill>
                    <a:blip r:embed="rId29"/>
                    <a:srcRect/>
                    <a:stretch>
                      <a:fillRect/>
                    </a:stretch>
                  </pic:blipFill>
                  <pic:spPr>
                    <a:xfrm>
                      <a:off x="0" y="0"/>
                      <a:ext cx="6015990" cy="8540750"/>
                    </a:xfrm>
                    <a:prstGeom prst="rect">
                      <a:avLst/>
                    </a:prstGeom>
                    <a:ln/>
                  </pic:spPr>
                </pic:pic>
              </a:graphicData>
            </a:graphic>
          </wp:inline>
        </w:drawing>
      </w:r>
      <w:r w:rsidRPr="00EF2DB8">
        <w:rPr>
          <w:rFonts w:ascii="TH SarabunPSK" w:eastAsia="Sarabun" w:hAnsi="TH SarabunPSK" w:cs="TH SarabunPSK"/>
          <w:b/>
          <w:noProof/>
          <w:sz w:val="32"/>
          <w:szCs w:val="32"/>
          <w:lang w:val="en-US"/>
        </w:rPr>
        <w:drawing>
          <wp:inline distT="0" distB="0" distL="0" distR="0" wp14:anchorId="642277D0" wp14:editId="195B401B">
            <wp:extent cx="6015990" cy="8522970"/>
            <wp:effectExtent l="0" t="0" r="0" b="0"/>
            <wp:docPr id="2109577398" name="image114.jpg"/>
            <wp:cNvGraphicFramePr/>
            <a:graphic xmlns:a="http://schemas.openxmlformats.org/drawingml/2006/main">
              <a:graphicData uri="http://schemas.openxmlformats.org/drawingml/2006/picture">
                <pic:pic xmlns:pic="http://schemas.openxmlformats.org/drawingml/2006/picture">
                  <pic:nvPicPr>
                    <pic:cNvPr id="0" name="image114.jpg"/>
                    <pic:cNvPicPr preferRelativeResize="0"/>
                  </pic:nvPicPr>
                  <pic:blipFill>
                    <a:blip r:embed="rId30"/>
                    <a:srcRect/>
                    <a:stretch>
                      <a:fillRect/>
                    </a:stretch>
                  </pic:blipFill>
                  <pic:spPr>
                    <a:xfrm>
                      <a:off x="0" y="0"/>
                      <a:ext cx="6015990" cy="8522970"/>
                    </a:xfrm>
                    <a:prstGeom prst="rect">
                      <a:avLst/>
                    </a:prstGeom>
                    <a:ln/>
                  </pic:spPr>
                </pic:pic>
              </a:graphicData>
            </a:graphic>
          </wp:inline>
        </w:drawing>
      </w:r>
      <w:r w:rsidRPr="00EF2DB8">
        <w:rPr>
          <w:rFonts w:ascii="TH SarabunPSK" w:eastAsia="Sarabun" w:hAnsi="TH SarabunPSK" w:cs="TH SarabunPSK"/>
          <w:b/>
          <w:noProof/>
          <w:sz w:val="32"/>
          <w:szCs w:val="32"/>
          <w:lang w:val="en-US"/>
        </w:rPr>
        <w:drawing>
          <wp:inline distT="0" distB="0" distL="0" distR="0" wp14:anchorId="5CB7019B" wp14:editId="73C5812E">
            <wp:extent cx="6015990" cy="8536305"/>
            <wp:effectExtent l="0" t="0" r="0" b="0"/>
            <wp:docPr id="2109577399" name="image112.jpg"/>
            <wp:cNvGraphicFramePr/>
            <a:graphic xmlns:a="http://schemas.openxmlformats.org/drawingml/2006/main">
              <a:graphicData uri="http://schemas.openxmlformats.org/drawingml/2006/picture">
                <pic:pic xmlns:pic="http://schemas.openxmlformats.org/drawingml/2006/picture">
                  <pic:nvPicPr>
                    <pic:cNvPr id="0" name="image112.jpg"/>
                    <pic:cNvPicPr preferRelativeResize="0"/>
                  </pic:nvPicPr>
                  <pic:blipFill>
                    <a:blip r:embed="rId31"/>
                    <a:srcRect/>
                    <a:stretch>
                      <a:fillRect/>
                    </a:stretch>
                  </pic:blipFill>
                  <pic:spPr>
                    <a:xfrm>
                      <a:off x="0" y="0"/>
                      <a:ext cx="6015990" cy="8536305"/>
                    </a:xfrm>
                    <a:prstGeom prst="rect">
                      <a:avLst/>
                    </a:prstGeom>
                    <a:ln/>
                  </pic:spPr>
                </pic:pic>
              </a:graphicData>
            </a:graphic>
          </wp:inline>
        </w:drawing>
      </w:r>
      <w:r w:rsidRPr="00EF2DB8">
        <w:rPr>
          <w:rFonts w:ascii="TH SarabunPSK" w:eastAsia="Sarabun" w:hAnsi="TH SarabunPSK" w:cs="TH SarabunPSK"/>
          <w:b/>
          <w:noProof/>
          <w:sz w:val="32"/>
          <w:szCs w:val="32"/>
          <w:lang w:val="en-US"/>
        </w:rPr>
        <w:drawing>
          <wp:inline distT="0" distB="0" distL="0" distR="0" wp14:anchorId="7AF9B4CC" wp14:editId="5899F64F">
            <wp:extent cx="6015990" cy="8535035"/>
            <wp:effectExtent l="0" t="0" r="0" b="0"/>
            <wp:docPr id="2109577400" name="image115.jpg"/>
            <wp:cNvGraphicFramePr/>
            <a:graphic xmlns:a="http://schemas.openxmlformats.org/drawingml/2006/main">
              <a:graphicData uri="http://schemas.openxmlformats.org/drawingml/2006/picture">
                <pic:pic xmlns:pic="http://schemas.openxmlformats.org/drawingml/2006/picture">
                  <pic:nvPicPr>
                    <pic:cNvPr id="0" name="image115.jpg"/>
                    <pic:cNvPicPr preferRelativeResize="0"/>
                  </pic:nvPicPr>
                  <pic:blipFill>
                    <a:blip r:embed="rId32"/>
                    <a:srcRect/>
                    <a:stretch>
                      <a:fillRect/>
                    </a:stretch>
                  </pic:blipFill>
                  <pic:spPr>
                    <a:xfrm>
                      <a:off x="0" y="0"/>
                      <a:ext cx="6015990" cy="8535035"/>
                    </a:xfrm>
                    <a:prstGeom prst="rect">
                      <a:avLst/>
                    </a:prstGeom>
                    <a:ln/>
                  </pic:spPr>
                </pic:pic>
              </a:graphicData>
            </a:graphic>
          </wp:inline>
        </w:drawing>
      </w:r>
      <w:r w:rsidRPr="00EF2DB8">
        <w:rPr>
          <w:rFonts w:ascii="TH SarabunPSK" w:eastAsia="Sarabun" w:hAnsi="TH SarabunPSK" w:cs="TH SarabunPSK"/>
          <w:b/>
          <w:noProof/>
          <w:sz w:val="32"/>
          <w:szCs w:val="32"/>
          <w:lang w:val="en-US"/>
        </w:rPr>
        <w:drawing>
          <wp:inline distT="0" distB="0" distL="0" distR="0" wp14:anchorId="258B2CD0" wp14:editId="6742E18E">
            <wp:extent cx="6015990" cy="8531860"/>
            <wp:effectExtent l="0" t="0" r="0" b="0"/>
            <wp:docPr id="2109577401" name="image116.jpg"/>
            <wp:cNvGraphicFramePr/>
            <a:graphic xmlns:a="http://schemas.openxmlformats.org/drawingml/2006/main">
              <a:graphicData uri="http://schemas.openxmlformats.org/drawingml/2006/picture">
                <pic:pic xmlns:pic="http://schemas.openxmlformats.org/drawingml/2006/picture">
                  <pic:nvPicPr>
                    <pic:cNvPr id="0" name="image116.jpg"/>
                    <pic:cNvPicPr preferRelativeResize="0"/>
                  </pic:nvPicPr>
                  <pic:blipFill>
                    <a:blip r:embed="rId33"/>
                    <a:srcRect/>
                    <a:stretch>
                      <a:fillRect/>
                    </a:stretch>
                  </pic:blipFill>
                  <pic:spPr>
                    <a:xfrm>
                      <a:off x="0" y="0"/>
                      <a:ext cx="6015990" cy="8531860"/>
                    </a:xfrm>
                    <a:prstGeom prst="rect">
                      <a:avLst/>
                    </a:prstGeom>
                    <a:ln/>
                  </pic:spPr>
                </pic:pic>
              </a:graphicData>
            </a:graphic>
          </wp:inline>
        </w:drawing>
      </w:r>
      <w:r w:rsidRPr="00EF2DB8">
        <w:rPr>
          <w:rFonts w:ascii="TH SarabunPSK" w:eastAsia="Sarabun" w:hAnsi="TH SarabunPSK" w:cs="TH SarabunPSK"/>
          <w:b/>
          <w:noProof/>
          <w:sz w:val="32"/>
          <w:szCs w:val="32"/>
          <w:lang w:val="en-US"/>
        </w:rPr>
        <w:drawing>
          <wp:inline distT="0" distB="0" distL="0" distR="0" wp14:anchorId="0BD3F50F" wp14:editId="5D6CE636">
            <wp:extent cx="6015990" cy="8526780"/>
            <wp:effectExtent l="0" t="0" r="0" b="0"/>
            <wp:docPr id="2109577372" name="image72.jpg"/>
            <wp:cNvGraphicFramePr/>
            <a:graphic xmlns:a="http://schemas.openxmlformats.org/drawingml/2006/main">
              <a:graphicData uri="http://schemas.openxmlformats.org/drawingml/2006/picture">
                <pic:pic xmlns:pic="http://schemas.openxmlformats.org/drawingml/2006/picture">
                  <pic:nvPicPr>
                    <pic:cNvPr id="0" name="image72.jpg"/>
                    <pic:cNvPicPr preferRelativeResize="0"/>
                  </pic:nvPicPr>
                  <pic:blipFill>
                    <a:blip r:embed="rId34"/>
                    <a:srcRect/>
                    <a:stretch>
                      <a:fillRect/>
                    </a:stretch>
                  </pic:blipFill>
                  <pic:spPr>
                    <a:xfrm>
                      <a:off x="0" y="0"/>
                      <a:ext cx="6015990" cy="8526780"/>
                    </a:xfrm>
                    <a:prstGeom prst="rect">
                      <a:avLst/>
                    </a:prstGeom>
                    <a:ln/>
                  </pic:spPr>
                </pic:pic>
              </a:graphicData>
            </a:graphic>
          </wp:inline>
        </w:drawing>
      </w:r>
      <w:r w:rsidRPr="00EF2DB8">
        <w:rPr>
          <w:rFonts w:ascii="TH SarabunPSK" w:eastAsia="Sarabun" w:hAnsi="TH SarabunPSK" w:cs="TH SarabunPSK"/>
          <w:b/>
          <w:noProof/>
          <w:sz w:val="32"/>
          <w:szCs w:val="32"/>
          <w:lang w:val="en-US"/>
        </w:rPr>
        <w:drawing>
          <wp:inline distT="0" distB="0" distL="0" distR="0" wp14:anchorId="35C89470" wp14:editId="6AF358F6">
            <wp:extent cx="6015990" cy="8537575"/>
            <wp:effectExtent l="0" t="0" r="0" b="0"/>
            <wp:docPr id="2109577373" name="image74.jpg"/>
            <wp:cNvGraphicFramePr/>
            <a:graphic xmlns:a="http://schemas.openxmlformats.org/drawingml/2006/main">
              <a:graphicData uri="http://schemas.openxmlformats.org/drawingml/2006/picture">
                <pic:pic xmlns:pic="http://schemas.openxmlformats.org/drawingml/2006/picture">
                  <pic:nvPicPr>
                    <pic:cNvPr id="0" name="image74.jpg"/>
                    <pic:cNvPicPr preferRelativeResize="0"/>
                  </pic:nvPicPr>
                  <pic:blipFill>
                    <a:blip r:embed="rId35"/>
                    <a:srcRect/>
                    <a:stretch>
                      <a:fillRect/>
                    </a:stretch>
                  </pic:blipFill>
                  <pic:spPr>
                    <a:xfrm>
                      <a:off x="0" y="0"/>
                      <a:ext cx="6015990" cy="8537575"/>
                    </a:xfrm>
                    <a:prstGeom prst="rect">
                      <a:avLst/>
                    </a:prstGeom>
                    <a:ln/>
                  </pic:spPr>
                </pic:pic>
              </a:graphicData>
            </a:graphic>
          </wp:inline>
        </w:drawing>
      </w:r>
      <w:r w:rsidRPr="00EF2DB8">
        <w:rPr>
          <w:rFonts w:ascii="TH SarabunPSK" w:eastAsia="Sarabun" w:hAnsi="TH SarabunPSK" w:cs="TH SarabunPSK"/>
          <w:b/>
          <w:noProof/>
          <w:sz w:val="32"/>
          <w:szCs w:val="32"/>
          <w:lang w:val="en-US"/>
        </w:rPr>
        <w:drawing>
          <wp:inline distT="0" distB="0" distL="0" distR="0" wp14:anchorId="14A8D220" wp14:editId="2B91D9BD">
            <wp:extent cx="6015990" cy="8546465"/>
            <wp:effectExtent l="0" t="0" r="0" b="0"/>
            <wp:docPr id="2109577374" name="image75.jpg"/>
            <wp:cNvGraphicFramePr/>
            <a:graphic xmlns:a="http://schemas.openxmlformats.org/drawingml/2006/main">
              <a:graphicData uri="http://schemas.openxmlformats.org/drawingml/2006/picture">
                <pic:pic xmlns:pic="http://schemas.openxmlformats.org/drawingml/2006/picture">
                  <pic:nvPicPr>
                    <pic:cNvPr id="0" name="image75.jpg"/>
                    <pic:cNvPicPr preferRelativeResize="0"/>
                  </pic:nvPicPr>
                  <pic:blipFill>
                    <a:blip r:embed="rId36"/>
                    <a:srcRect/>
                    <a:stretch>
                      <a:fillRect/>
                    </a:stretch>
                  </pic:blipFill>
                  <pic:spPr>
                    <a:xfrm>
                      <a:off x="0" y="0"/>
                      <a:ext cx="6015990" cy="8546465"/>
                    </a:xfrm>
                    <a:prstGeom prst="rect">
                      <a:avLst/>
                    </a:prstGeom>
                    <a:ln/>
                  </pic:spPr>
                </pic:pic>
              </a:graphicData>
            </a:graphic>
          </wp:inline>
        </w:drawing>
      </w:r>
    </w:p>
    <w:p w:rsidR="00290F9C" w:rsidRPr="00EF2DB8" w:rsidRDefault="00290F9C" w:rsidP="002B58AA">
      <w:pPr>
        <w:pStyle w:val="Heading3"/>
        <w:shd w:val="clear" w:color="auto" w:fill="D9D9D9"/>
        <w:ind w:left="0" w:firstLine="0"/>
        <w:jc w:val="center"/>
        <w:rPr>
          <w:rFonts w:ascii="TH SarabunPSK" w:hAnsi="TH SarabunPSK" w:cs="TH SarabunPSK"/>
          <w:color w:val="auto"/>
        </w:rPr>
      </w:pPr>
      <w:bookmarkStart w:id="20" w:name="_Hlk143873446"/>
      <w:r w:rsidRPr="00EF2DB8">
        <w:rPr>
          <w:rFonts w:ascii="TH SarabunPSK" w:hAnsi="TH SarabunPSK" w:cs="TH SarabunPSK"/>
          <w:color w:val="auto"/>
          <w:cs/>
        </w:rPr>
        <w:t xml:space="preserve">ภาคผนวก </w:t>
      </w:r>
      <w:r w:rsidRPr="00EF2DB8">
        <w:rPr>
          <w:rFonts w:ascii="TH SarabunPSK" w:hAnsi="TH SarabunPSK" w:cs="TH SarabunPSK"/>
          <w:color w:val="auto"/>
        </w:rPr>
        <w:t>2</w:t>
      </w:r>
    </w:p>
    <w:p w:rsidR="00290F9C" w:rsidRPr="00EF2DB8" w:rsidRDefault="00290F9C" w:rsidP="002B58AA">
      <w:pPr>
        <w:pStyle w:val="Heading3"/>
        <w:shd w:val="clear" w:color="auto" w:fill="D9D9D9"/>
        <w:ind w:left="0" w:firstLine="0"/>
        <w:jc w:val="center"/>
        <w:rPr>
          <w:rFonts w:ascii="TH SarabunPSK" w:hAnsi="TH SarabunPSK" w:cs="TH SarabunPSK"/>
          <w:color w:val="auto"/>
        </w:rPr>
      </w:pPr>
      <w:r w:rsidRPr="00EF2DB8">
        <w:rPr>
          <w:rFonts w:ascii="TH SarabunPSK" w:hAnsi="TH SarabunPSK" w:cs="TH SarabunPSK"/>
          <w:color w:val="auto"/>
          <w:cs/>
        </w:rPr>
        <w:t xml:space="preserve">ข้อบังคับของมหาวิทยาลัยวลัยลักษณ์ว่าด้วยระบบคลังหน่วยกิต พ.ศ. </w:t>
      </w:r>
      <w:r w:rsidRPr="00EF2DB8">
        <w:rPr>
          <w:rFonts w:ascii="TH SarabunPSK" w:hAnsi="TH SarabunPSK" w:cs="TH SarabunPSK"/>
          <w:color w:val="auto"/>
        </w:rPr>
        <w:t>2564</w:t>
      </w:r>
      <w:r w:rsidRPr="00EF2DB8">
        <w:rPr>
          <w:rFonts w:ascii="TH SarabunPSK" w:hAnsi="TH SarabunPSK" w:cs="TH SarabunPSK" w:hint="cs"/>
          <w:color w:val="auto"/>
          <w:cs/>
        </w:rPr>
        <w:t xml:space="preserve"> รอฉบับอัพเดตปี 68</w:t>
      </w:r>
    </w:p>
    <w:bookmarkEnd w:id="20"/>
    <w:p w:rsidR="00290F9C" w:rsidRPr="00EF2DB8" w:rsidRDefault="00290F9C" w:rsidP="002B58AA">
      <w:pPr>
        <w:spacing w:after="0" w:line="240" w:lineRule="auto"/>
        <w:rPr>
          <w:rFonts w:ascii="TH SarabunPSK" w:eastAsia="Sarabun" w:hAnsi="TH SarabunPSK" w:cs="TH SarabunPSK"/>
          <w:b/>
          <w:sz w:val="32"/>
          <w:szCs w:val="32"/>
        </w:rPr>
      </w:pPr>
      <w:r w:rsidRPr="00EF2DB8">
        <w:rPr>
          <w:rFonts w:ascii="TH SarabunPSK" w:hAnsi="TH SarabunPSK" w:cs="TH SarabunPSK"/>
          <w:sz w:val="32"/>
          <w:szCs w:val="32"/>
          <w:cs/>
        </w:rPr>
        <w:br w:type="page"/>
      </w:r>
    </w:p>
    <w:p w:rsidR="00290F9C" w:rsidRPr="00EF2DB8" w:rsidRDefault="00290F9C" w:rsidP="002B58AA">
      <w:pPr>
        <w:pStyle w:val="Heading3"/>
        <w:shd w:val="clear" w:color="auto" w:fill="D9D9D9"/>
        <w:ind w:left="0" w:firstLine="0"/>
        <w:jc w:val="center"/>
        <w:rPr>
          <w:rFonts w:ascii="TH SarabunPSK" w:hAnsi="TH SarabunPSK" w:cs="TH SarabunPSK"/>
          <w:color w:val="auto"/>
        </w:rPr>
      </w:pPr>
      <w:r w:rsidRPr="00EF2DB8">
        <w:rPr>
          <w:rFonts w:ascii="TH SarabunPSK" w:hAnsi="TH SarabunPSK" w:cs="TH SarabunPSK"/>
          <w:color w:val="auto"/>
          <w:cs/>
        </w:rPr>
        <w:t xml:space="preserve">ภาคผนวก </w:t>
      </w:r>
      <w:r w:rsidRPr="00EF2DB8">
        <w:rPr>
          <w:rFonts w:ascii="TH SarabunPSK" w:hAnsi="TH SarabunPSK" w:cs="TH SarabunPSK"/>
          <w:color w:val="auto"/>
        </w:rPr>
        <w:t>3</w:t>
      </w:r>
    </w:p>
    <w:p w:rsidR="00290F9C" w:rsidRPr="00EF2DB8" w:rsidRDefault="00290F9C" w:rsidP="002B58AA">
      <w:pPr>
        <w:pStyle w:val="Heading3"/>
        <w:shd w:val="clear" w:color="auto" w:fill="D9D9D9"/>
        <w:ind w:left="0" w:firstLine="0"/>
        <w:jc w:val="center"/>
        <w:rPr>
          <w:rFonts w:ascii="TH SarabunPSK" w:hAnsi="TH SarabunPSK" w:cs="TH SarabunPSK"/>
          <w:color w:val="auto"/>
        </w:rPr>
      </w:pPr>
      <w:r w:rsidRPr="00EF2DB8">
        <w:rPr>
          <w:rFonts w:ascii="TH SarabunPSK" w:hAnsi="TH SarabunPSK" w:cs="TH SarabunPSK" w:hint="cs"/>
          <w:color w:val="auto"/>
          <w:cs/>
        </w:rPr>
        <w:t>ประกาศมหาวิทยาลัยวลัยลักษณ์</w:t>
      </w:r>
      <w:r w:rsidRPr="00EF2DB8">
        <w:rPr>
          <w:rFonts w:ascii="TH SarabunPSK" w:hAnsi="TH SarabunPSK" w:cs="TH SarabunPSK"/>
          <w:color w:val="auto"/>
          <w:cs/>
        </w:rPr>
        <w:t xml:space="preserve"> </w:t>
      </w:r>
      <w:r w:rsidRPr="00EF2DB8">
        <w:rPr>
          <w:rFonts w:ascii="TH SarabunPSK" w:hAnsi="TH SarabunPSK" w:cs="TH SarabunPSK" w:hint="cs"/>
          <w:color w:val="auto"/>
          <w:cs/>
        </w:rPr>
        <w:t>เรื่อง</w:t>
      </w:r>
      <w:r w:rsidRPr="00EF2DB8">
        <w:rPr>
          <w:rFonts w:ascii="TH SarabunPSK" w:hAnsi="TH SarabunPSK" w:cs="TH SarabunPSK"/>
          <w:color w:val="auto"/>
          <w:cs/>
        </w:rPr>
        <w:t xml:space="preserve">  </w:t>
      </w:r>
      <w:r w:rsidRPr="00EF2DB8">
        <w:rPr>
          <w:rFonts w:ascii="TH SarabunPSK" w:hAnsi="TH SarabunPSK" w:cs="TH SarabunPSK" w:hint="cs"/>
          <w:color w:val="auto"/>
          <w:cs/>
        </w:rPr>
        <w:t>นโยบายและทิศทางในการผลิตบัณฑิตและพัฒนาผู้เรียนของมหาวิทยาลัยวลัยลักษณ์</w:t>
      </w:r>
    </w:p>
    <w:p w:rsidR="00290F9C" w:rsidRPr="00EF2DB8" w:rsidRDefault="0024288C" w:rsidP="002B58AA">
      <w:pPr>
        <w:spacing w:after="0"/>
        <w:rPr>
          <w:rFonts w:ascii="TH SarabunPSK" w:eastAsia="Sarabun" w:hAnsi="TH SarabunPSK" w:cs="TH SarabunPSK"/>
          <w:b/>
          <w:sz w:val="32"/>
          <w:szCs w:val="32"/>
        </w:rPr>
      </w:pPr>
      <w:r w:rsidRPr="00EF2DB8">
        <w:rPr>
          <w:rFonts w:ascii="TH SarabunPSK" w:eastAsia="Sarabun" w:hAnsi="TH SarabunPSK" w:cs="TH SarabunPSK"/>
          <w:b/>
          <w:noProof/>
          <w:sz w:val="32"/>
          <w:szCs w:val="32"/>
          <w:cs/>
          <w:lang w:val="en-US"/>
        </w:rPr>
        <w:drawing>
          <wp:anchor distT="0" distB="0" distL="114300" distR="114300" simplePos="0" relativeHeight="251683840" behindDoc="1" locked="0" layoutInCell="1" allowOverlap="1" wp14:anchorId="155ADF69" wp14:editId="5A397804">
            <wp:simplePos x="0" y="0"/>
            <wp:positionH relativeFrom="margin">
              <wp:align>left</wp:align>
            </wp:positionH>
            <wp:positionV relativeFrom="paragraph">
              <wp:posOffset>2127</wp:posOffset>
            </wp:positionV>
            <wp:extent cx="4975761" cy="7521015"/>
            <wp:effectExtent l="0" t="0" r="0" b="381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4975761" cy="7521015"/>
                    </a:xfrm>
                    <a:prstGeom prst="rect">
                      <a:avLst/>
                    </a:prstGeom>
                  </pic:spPr>
                </pic:pic>
              </a:graphicData>
            </a:graphic>
            <wp14:sizeRelH relativeFrom="margin">
              <wp14:pctWidth>0</wp14:pctWidth>
            </wp14:sizeRelH>
            <wp14:sizeRelV relativeFrom="margin">
              <wp14:pctHeight>0</wp14:pctHeight>
            </wp14:sizeRelV>
          </wp:anchor>
        </w:drawing>
      </w:r>
      <w:r w:rsidR="00290F9C" w:rsidRPr="00EF2DB8">
        <w:rPr>
          <w:rFonts w:ascii="TH SarabunPSK" w:eastAsia="Sarabun" w:hAnsi="TH SarabunPSK" w:cs="TH SarabunPSK"/>
          <w:b/>
          <w:sz w:val="32"/>
          <w:szCs w:val="32"/>
          <w:cs/>
        </w:rPr>
        <w:br w:type="page"/>
      </w:r>
    </w:p>
    <w:p w:rsidR="0024288C" w:rsidRPr="00EF2DB8" w:rsidRDefault="0024288C" w:rsidP="002B58AA">
      <w:pPr>
        <w:spacing w:after="0"/>
        <w:rPr>
          <w:rFonts w:ascii="TH SarabunPSK" w:eastAsia="Sarabun" w:hAnsi="TH SarabunPSK" w:cs="TH SarabunPSK"/>
          <w:b/>
          <w:sz w:val="32"/>
          <w:szCs w:val="32"/>
        </w:rPr>
      </w:pPr>
      <w:r w:rsidRPr="00EF2DB8">
        <w:rPr>
          <w:rFonts w:ascii="TH SarabunPSK" w:eastAsia="Sarabun" w:hAnsi="TH SarabunPSK" w:cs="TH SarabunPSK"/>
          <w:b/>
          <w:noProof/>
          <w:sz w:val="32"/>
          <w:szCs w:val="32"/>
          <w:cs/>
          <w:lang w:val="en-US"/>
        </w:rPr>
        <w:drawing>
          <wp:anchor distT="0" distB="0" distL="114300" distR="114300" simplePos="0" relativeHeight="251685888" behindDoc="1" locked="0" layoutInCell="1" allowOverlap="1" wp14:anchorId="69BE061F" wp14:editId="39FDB6D8">
            <wp:simplePos x="0" y="0"/>
            <wp:positionH relativeFrom="margin">
              <wp:posOffset>0</wp:posOffset>
            </wp:positionH>
            <wp:positionV relativeFrom="paragraph">
              <wp:posOffset>0</wp:posOffset>
            </wp:positionV>
            <wp:extent cx="4925112" cy="7097115"/>
            <wp:effectExtent l="0" t="0" r="8890" b="889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4925112" cy="7097115"/>
                    </a:xfrm>
                    <a:prstGeom prst="rect">
                      <a:avLst/>
                    </a:prstGeom>
                  </pic:spPr>
                </pic:pic>
              </a:graphicData>
            </a:graphic>
          </wp:anchor>
        </w:drawing>
      </w:r>
    </w:p>
    <w:p w:rsidR="0024288C" w:rsidRPr="00EF2DB8" w:rsidRDefault="0024288C" w:rsidP="002B58AA">
      <w:pPr>
        <w:spacing w:after="0"/>
        <w:rPr>
          <w:rFonts w:ascii="TH SarabunPSK" w:eastAsia="Sarabun" w:hAnsi="TH SarabunPSK" w:cs="TH SarabunPSK"/>
          <w:b/>
          <w:sz w:val="32"/>
          <w:szCs w:val="32"/>
        </w:rPr>
      </w:pPr>
    </w:p>
    <w:p w:rsidR="0024288C" w:rsidRPr="00EF2DB8" w:rsidRDefault="0024288C" w:rsidP="002B58AA">
      <w:pPr>
        <w:spacing w:after="0"/>
        <w:rPr>
          <w:rFonts w:ascii="TH SarabunPSK" w:eastAsia="Sarabun" w:hAnsi="TH SarabunPSK" w:cs="TH SarabunPSK"/>
          <w:b/>
          <w:sz w:val="32"/>
          <w:szCs w:val="32"/>
        </w:rPr>
      </w:pPr>
    </w:p>
    <w:p w:rsidR="0024288C" w:rsidRPr="00EF2DB8" w:rsidRDefault="0024288C" w:rsidP="002B58AA">
      <w:pPr>
        <w:spacing w:after="0"/>
        <w:rPr>
          <w:rFonts w:ascii="TH SarabunPSK" w:eastAsia="Sarabun" w:hAnsi="TH SarabunPSK" w:cs="TH SarabunPSK"/>
          <w:b/>
          <w:sz w:val="32"/>
          <w:szCs w:val="32"/>
        </w:rPr>
      </w:pPr>
    </w:p>
    <w:p w:rsidR="0024288C" w:rsidRPr="00EF2DB8" w:rsidRDefault="0024288C" w:rsidP="002B58AA">
      <w:pPr>
        <w:spacing w:after="0"/>
        <w:rPr>
          <w:rFonts w:ascii="TH SarabunPSK" w:eastAsia="Sarabun" w:hAnsi="TH SarabunPSK" w:cs="TH SarabunPSK"/>
          <w:b/>
          <w:sz w:val="32"/>
          <w:szCs w:val="32"/>
        </w:rPr>
      </w:pPr>
    </w:p>
    <w:p w:rsidR="0024288C" w:rsidRPr="00EF2DB8" w:rsidRDefault="0024288C" w:rsidP="002B58AA">
      <w:pPr>
        <w:spacing w:after="0"/>
        <w:rPr>
          <w:rFonts w:ascii="TH SarabunPSK" w:eastAsia="Sarabun" w:hAnsi="TH SarabunPSK" w:cs="TH SarabunPSK"/>
          <w:b/>
          <w:sz w:val="32"/>
          <w:szCs w:val="32"/>
        </w:rPr>
      </w:pPr>
    </w:p>
    <w:p w:rsidR="0024288C" w:rsidRPr="00EF2DB8" w:rsidRDefault="0024288C" w:rsidP="002B58AA">
      <w:pPr>
        <w:spacing w:after="0"/>
        <w:rPr>
          <w:rFonts w:ascii="TH SarabunPSK" w:eastAsia="Sarabun" w:hAnsi="TH SarabunPSK" w:cs="TH SarabunPSK"/>
          <w:b/>
          <w:sz w:val="32"/>
          <w:szCs w:val="32"/>
        </w:rPr>
      </w:pPr>
    </w:p>
    <w:p w:rsidR="0024288C" w:rsidRPr="00EF2DB8" w:rsidRDefault="0024288C" w:rsidP="002B58AA">
      <w:pPr>
        <w:spacing w:after="0"/>
        <w:rPr>
          <w:rFonts w:ascii="TH SarabunPSK" w:eastAsia="Sarabun" w:hAnsi="TH SarabunPSK" w:cs="TH SarabunPSK"/>
          <w:b/>
          <w:sz w:val="32"/>
          <w:szCs w:val="32"/>
        </w:rPr>
      </w:pPr>
    </w:p>
    <w:p w:rsidR="0024288C" w:rsidRPr="00EF2DB8" w:rsidRDefault="0024288C" w:rsidP="002B58AA">
      <w:pPr>
        <w:spacing w:after="0"/>
        <w:rPr>
          <w:rFonts w:ascii="TH SarabunPSK" w:eastAsia="Sarabun" w:hAnsi="TH SarabunPSK" w:cs="TH SarabunPSK"/>
          <w:b/>
          <w:sz w:val="32"/>
          <w:szCs w:val="32"/>
        </w:rPr>
      </w:pPr>
    </w:p>
    <w:p w:rsidR="0024288C" w:rsidRPr="00EF2DB8" w:rsidRDefault="0024288C" w:rsidP="002B58AA">
      <w:pPr>
        <w:spacing w:after="0"/>
        <w:rPr>
          <w:rFonts w:ascii="TH SarabunPSK" w:eastAsia="Sarabun" w:hAnsi="TH SarabunPSK" w:cs="TH SarabunPSK"/>
          <w:b/>
          <w:sz w:val="32"/>
          <w:szCs w:val="32"/>
        </w:rPr>
      </w:pPr>
    </w:p>
    <w:p w:rsidR="0024288C" w:rsidRPr="00EF2DB8" w:rsidRDefault="0024288C" w:rsidP="002B58AA">
      <w:pPr>
        <w:spacing w:after="0"/>
        <w:rPr>
          <w:rFonts w:ascii="TH SarabunPSK" w:eastAsia="Sarabun" w:hAnsi="TH SarabunPSK" w:cs="TH SarabunPSK"/>
          <w:b/>
          <w:sz w:val="32"/>
          <w:szCs w:val="32"/>
        </w:rPr>
      </w:pPr>
    </w:p>
    <w:p w:rsidR="0024288C" w:rsidRPr="00EF2DB8" w:rsidRDefault="0024288C" w:rsidP="002B58AA">
      <w:pPr>
        <w:spacing w:after="0"/>
        <w:rPr>
          <w:rFonts w:ascii="TH SarabunPSK" w:eastAsia="Sarabun" w:hAnsi="TH SarabunPSK" w:cs="TH SarabunPSK"/>
          <w:b/>
          <w:sz w:val="32"/>
          <w:szCs w:val="32"/>
        </w:rPr>
      </w:pPr>
    </w:p>
    <w:p w:rsidR="0024288C" w:rsidRPr="00EF2DB8" w:rsidRDefault="0024288C" w:rsidP="002B58AA">
      <w:pPr>
        <w:spacing w:after="0"/>
        <w:rPr>
          <w:rFonts w:ascii="TH SarabunPSK" w:eastAsia="Sarabun" w:hAnsi="TH SarabunPSK" w:cs="TH SarabunPSK"/>
          <w:b/>
          <w:sz w:val="32"/>
          <w:szCs w:val="32"/>
        </w:rPr>
      </w:pPr>
    </w:p>
    <w:p w:rsidR="0024288C" w:rsidRPr="00EF2DB8" w:rsidRDefault="0024288C" w:rsidP="002B58AA">
      <w:pPr>
        <w:spacing w:after="0"/>
        <w:rPr>
          <w:rFonts w:ascii="TH SarabunPSK" w:eastAsia="Sarabun" w:hAnsi="TH SarabunPSK" w:cs="TH SarabunPSK"/>
          <w:b/>
          <w:sz w:val="32"/>
          <w:szCs w:val="32"/>
        </w:rPr>
      </w:pPr>
    </w:p>
    <w:p w:rsidR="0024288C" w:rsidRPr="00EF2DB8" w:rsidRDefault="0024288C" w:rsidP="002B58AA">
      <w:pPr>
        <w:spacing w:after="0"/>
        <w:rPr>
          <w:rFonts w:ascii="TH SarabunPSK" w:eastAsia="Sarabun" w:hAnsi="TH SarabunPSK" w:cs="TH SarabunPSK"/>
          <w:b/>
          <w:sz w:val="32"/>
          <w:szCs w:val="32"/>
        </w:rPr>
      </w:pPr>
    </w:p>
    <w:p w:rsidR="0024288C" w:rsidRPr="00EF2DB8" w:rsidRDefault="0024288C" w:rsidP="002B58AA">
      <w:pPr>
        <w:spacing w:after="0"/>
        <w:rPr>
          <w:rFonts w:ascii="TH SarabunPSK" w:eastAsia="Sarabun" w:hAnsi="TH SarabunPSK" w:cs="TH SarabunPSK"/>
          <w:b/>
          <w:sz w:val="32"/>
          <w:szCs w:val="32"/>
        </w:rPr>
      </w:pPr>
    </w:p>
    <w:p w:rsidR="0024288C" w:rsidRPr="00EF2DB8" w:rsidRDefault="0024288C" w:rsidP="002B58AA">
      <w:pPr>
        <w:spacing w:after="0"/>
        <w:rPr>
          <w:rFonts w:ascii="TH SarabunPSK" w:eastAsia="Sarabun" w:hAnsi="TH SarabunPSK" w:cs="TH SarabunPSK"/>
          <w:b/>
          <w:sz w:val="32"/>
          <w:szCs w:val="32"/>
        </w:rPr>
      </w:pPr>
    </w:p>
    <w:p w:rsidR="0024288C" w:rsidRPr="00EF2DB8" w:rsidRDefault="0024288C" w:rsidP="002B58AA">
      <w:pPr>
        <w:spacing w:after="0"/>
        <w:rPr>
          <w:rFonts w:ascii="TH SarabunPSK" w:eastAsia="Sarabun" w:hAnsi="TH SarabunPSK" w:cs="TH SarabunPSK"/>
          <w:b/>
          <w:sz w:val="32"/>
          <w:szCs w:val="32"/>
        </w:rPr>
      </w:pPr>
    </w:p>
    <w:p w:rsidR="0024288C" w:rsidRPr="00EF2DB8" w:rsidRDefault="0024288C" w:rsidP="002B58AA">
      <w:pPr>
        <w:spacing w:after="0"/>
        <w:rPr>
          <w:rFonts w:ascii="TH SarabunPSK" w:eastAsia="Sarabun" w:hAnsi="TH SarabunPSK" w:cs="TH SarabunPSK"/>
          <w:b/>
          <w:sz w:val="32"/>
          <w:szCs w:val="32"/>
        </w:rPr>
      </w:pPr>
    </w:p>
    <w:p w:rsidR="0024288C" w:rsidRPr="00EF2DB8" w:rsidRDefault="0024288C" w:rsidP="002B58AA">
      <w:pPr>
        <w:spacing w:after="0"/>
        <w:rPr>
          <w:rFonts w:ascii="TH SarabunPSK" w:eastAsia="Sarabun" w:hAnsi="TH SarabunPSK" w:cs="TH SarabunPSK"/>
          <w:b/>
          <w:sz w:val="32"/>
          <w:szCs w:val="32"/>
        </w:rPr>
      </w:pPr>
    </w:p>
    <w:p w:rsidR="0024288C" w:rsidRPr="00EF2DB8" w:rsidRDefault="0024288C" w:rsidP="002B58AA">
      <w:pPr>
        <w:spacing w:after="0"/>
        <w:rPr>
          <w:rFonts w:ascii="TH SarabunPSK" w:eastAsia="Sarabun" w:hAnsi="TH SarabunPSK" w:cs="TH SarabunPSK"/>
          <w:b/>
          <w:sz w:val="32"/>
          <w:szCs w:val="32"/>
        </w:rPr>
      </w:pPr>
    </w:p>
    <w:p w:rsidR="0024288C" w:rsidRPr="00EF2DB8" w:rsidRDefault="0024288C" w:rsidP="002B58AA">
      <w:pPr>
        <w:spacing w:after="0"/>
        <w:rPr>
          <w:rFonts w:ascii="TH SarabunPSK" w:eastAsia="Sarabun" w:hAnsi="TH SarabunPSK" w:cs="TH SarabunPSK"/>
          <w:b/>
          <w:sz w:val="32"/>
          <w:szCs w:val="32"/>
        </w:rPr>
      </w:pPr>
    </w:p>
    <w:p w:rsidR="0024288C" w:rsidRPr="00EF2DB8" w:rsidRDefault="0024288C" w:rsidP="002B58AA">
      <w:pPr>
        <w:spacing w:after="0"/>
        <w:rPr>
          <w:rFonts w:ascii="TH SarabunPSK" w:eastAsia="Sarabun" w:hAnsi="TH SarabunPSK" w:cs="TH SarabunPSK"/>
          <w:b/>
          <w:sz w:val="32"/>
          <w:szCs w:val="32"/>
        </w:rPr>
      </w:pPr>
    </w:p>
    <w:p w:rsidR="0024288C" w:rsidRPr="00EF2DB8" w:rsidRDefault="0024288C" w:rsidP="002B58AA">
      <w:pPr>
        <w:spacing w:after="0"/>
        <w:rPr>
          <w:rFonts w:ascii="TH SarabunPSK" w:eastAsia="Sarabun" w:hAnsi="TH SarabunPSK" w:cs="TH SarabunPSK"/>
          <w:b/>
          <w:sz w:val="32"/>
          <w:szCs w:val="32"/>
        </w:rPr>
      </w:pPr>
    </w:p>
    <w:p w:rsidR="0024288C" w:rsidRPr="00EF2DB8" w:rsidRDefault="0024288C" w:rsidP="002B58AA">
      <w:pPr>
        <w:spacing w:after="0"/>
        <w:rPr>
          <w:rFonts w:ascii="TH SarabunPSK" w:eastAsia="Sarabun" w:hAnsi="TH SarabunPSK" w:cs="TH SarabunPSK"/>
          <w:b/>
          <w:sz w:val="32"/>
          <w:szCs w:val="32"/>
        </w:rPr>
      </w:pPr>
    </w:p>
    <w:p w:rsidR="0024288C" w:rsidRPr="00EF2DB8" w:rsidRDefault="0024288C" w:rsidP="002B58AA">
      <w:pPr>
        <w:spacing w:after="0"/>
        <w:rPr>
          <w:rFonts w:ascii="TH SarabunPSK" w:eastAsia="Sarabun" w:hAnsi="TH SarabunPSK" w:cs="TH SarabunPSK"/>
          <w:b/>
          <w:sz w:val="32"/>
          <w:szCs w:val="32"/>
        </w:rPr>
      </w:pPr>
    </w:p>
    <w:p w:rsidR="0024288C" w:rsidRPr="00EF2DB8" w:rsidRDefault="0024288C" w:rsidP="002B58AA">
      <w:pPr>
        <w:spacing w:after="0"/>
        <w:rPr>
          <w:rFonts w:ascii="TH SarabunPSK" w:eastAsia="Sarabun" w:hAnsi="TH SarabunPSK" w:cs="TH SarabunPSK"/>
          <w:b/>
          <w:sz w:val="32"/>
          <w:szCs w:val="32"/>
        </w:rPr>
      </w:pPr>
    </w:p>
    <w:p w:rsidR="0024288C" w:rsidRPr="00EF2DB8" w:rsidRDefault="0024288C" w:rsidP="002B58AA">
      <w:pPr>
        <w:spacing w:after="0"/>
        <w:rPr>
          <w:rFonts w:ascii="TH SarabunPSK" w:eastAsia="Sarabun" w:hAnsi="TH SarabunPSK" w:cs="TH SarabunPSK"/>
          <w:b/>
          <w:sz w:val="32"/>
          <w:szCs w:val="32"/>
        </w:rPr>
      </w:pPr>
    </w:p>
    <w:p w:rsidR="0024288C" w:rsidRPr="00EF2DB8" w:rsidRDefault="0024288C" w:rsidP="002B58AA">
      <w:pPr>
        <w:spacing w:after="0"/>
        <w:rPr>
          <w:rFonts w:ascii="TH SarabunPSK" w:eastAsia="Sarabun" w:hAnsi="TH SarabunPSK" w:cs="TH SarabunPSK"/>
          <w:b/>
          <w:sz w:val="32"/>
          <w:szCs w:val="32"/>
        </w:rPr>
      </w:pPr>
    </w:p>
    <w:p w:rsidR="0024288C" w:rsidRPr="00EF2DB8" w:rsidRDefault="0024288C" w:rsidP="002B58AA">
      <w:pPr>
        <w:spacing w:after="0"/>
        <w:rPr>
          <w:rFonts w:ascii="TH SarabunPSK" w:eastAsia="Sarabun" w:hAnsi="TH SarabunPSK" w:cs="TH SarabunPSK"/>
          <w:b/>
          <w:sz w:val="32"/>
          <w:szCs w:val="32"/>
        </w:rPr>
      </w:pPr>
    </w:p>
    <w:p w:rsidR="0024288C" w:rsidRPr="00EF2DB8" w:rsidRDefault="0024288C" w:rsidP="002B58AA">
      <w:pPr>
        <w:spacing w:after="0"/>
        <w:rPr>
          <w:rFonts w:ascii="TH SarabunPSK" w:eastAsia="Sarabun" w:hAnsi="TH SarabunPSK" w:cs="TH SarabunPSK"/>
          <w:b/>
          <w:sz w:val="32"/>
          <w:szCs w:val="32"/>
        </w:rPr>
      </w:pPr>
    </w:p>
    <w:p w:rsidR="00B476C0" w:rsidRPr="00EF2DB8" w:rsidRDefault="00B476C0" w:rsidP="002B58AA">
      <w:pPr>
        <w:spacing w:after="0" w:line="240" w:lineRule="auto"/>
        <w:rPr>
          <w:rFonts w:ascii="TH SarabunPSK" w:eastAsia="Sarabun" w:hAnsi="TH SarabunPSK" w:cs="TH SarabunPSK"/>
          <w:b/>
          <w:sz w:val="32"/>
          <w:szCs w:val="32"/>
        </w:rPr>
      </w:pPr>
    </w:p>
    <w:p w:rsidR="0024288C" w:rsidRPr="00EF2DB8" w:rsidRDefault="00290F9C" w:rsidP="002B58AA">
      <w:pPr>
        <w:pStyle w:val="Heading3"/>
        <w:shd w:val="clear" w:color="auto" w:fill="D9D9D9"/>
        <w:jc w:val="center"/>
        <w:rPr>
          <w:rFonts w:ascii="TH SarabunPSK" w:hAnsi="TH SarabunPSK" w:cs="TH SarabunPSK"/>
          <w:color w:val="auto"/>
        </w:rPr>
      </w:pPr>
      <w:bookmarkStart w:id="21" w:name="_Hlk143873474"/>
      <w:r w:rsidRPr="00EF2DB8">
        <w:rPr>
          <w:rFonts w:ascii="TH SarabunPSK" w:hAnsi="TH SarabunPSK" w:cs="TH SarabunPSK"/>
          <w:color w:val="auto"/>
          <w:cs/>
        </w:rPr>
        <w:t xml:space="preserve">ภาคผนวก </w:t>
      </w:r>
      <w:r w:rsidR="0024288C" w:rsidRPr="00EF2DB8">
        <w:rPr>
          <w:rFonts w:ascii="TH SarabunPSK" w:hAnsi="TH SarabunPSK" w:cs="TH SarabunPSK" w:hint="cs"/>
          <w:color w:val="auto"/>
          <w:cs/>
        </w:rPr>
        <w:t>4</w:t>
      </w:r>
    </w:p>
    <w:p w:rsidR="0024288C" w:rsidRPr="00EF2DB8" w:rsidRDefault="0024288C" w:rsidP="002B58AA">
      <w:pPr>
        <w:pStyle w:val="Heading3"/>
        <w:shd w:val="clear" w:color="auto" w:fill="D9D9D9"/>
        <w:jc w:val="center"/>
        <w:rPr>
          <w:rFonts w:ascii="TH SarabunPSK" w:hAnsi="TH SarabunPSK" w:cs="TH SarabunPSK"/>
          <w:color w:val="auto"/>
        </w:rPr>
      </w:pPr>
      <w:r w:rsidRPr="00EF2DB8">
        <w:rPr>
          <w:rFonts w:ascii="TH SarabunPSK" w:hAnsi="TH SarabunPSK" w:cs="TH SarabunPSK" w:hint="cs"/>
          <w:color w:val="auto"/>
          <w:cs/>
        </w:rPr>
        <w:t xml:space="preserve">คำสั่งแต่งตั้งคณะกรรมการปรับปรุงหมวดวิชาศึกษาทั่วไป </w:t>
      </w:r>
    </w:p>
    <w:p w:rsidR="00290F9C" w:rsidRPr="00EF2DB8" w:rsidRDefault="0024288C" w:rsidP="002B58AA">
      <w:pPr>
        <w:pStyle w:val="Heading3"/>
        <w:shd w:val="clear" w:color="auto" w:fill="D9D9D9"/>
        <w:jc w:val="center"/>
        <w:rPr>
          <w:rFonts w:ascii="TH SarabunPSK" w:hAnsi="TH SarabunPSK" w:cs="TH SarabunPSK"/>
          <w:color w:val="auto"/>
          <w:lang w:val="en-US"/>
        </w:rPr>
      </w:pPr>
      <w:r w:rsidRPr="00EF2DB8">
        <w:rPr>
          <w:rFonts w:ascii="TH SarabunPSK" w:hAnsi="TH SarabunPSK" w:cs="TH SarabunPSK"/>
          <w:color w:val="auto"/>
          <w:cs/>
          <w:lang w:val="en-US"/>
        </w:rPr>
        <w:t>(</w:t>
      </w:r>
      <w:r w:rsidRPr="00EF2DB8">
        <w:rPr>
          <w:rFonts w:ascii="TH SarabunPSK" w:hAnsi="TH SarabunPSK" w:cs="TH SarabunPSK" w:hint="cs"/>
          <w:color w:val="auto"/>
          <w:cs/>
          <w:lang w:val="en-US"/>
        </w:rPr>
        <w:t>หลักสูตรปรับปรุง พ.ศ. 2570</w:t>
      </w:r>
      <w:r w:rsidRPr="00EF2DB8">
        <w:rPr>
          <w:rFonts w:ascii="TH SarabunPSK" w:hAnsi="TH SarabunPSK" w:cs="TH SarabunPSK"/>
          <w:color w:val="auto"/>
          <w:cs/>
          <w:lang w:val="en-US"/>
        </w:rPr>
        <w:t>)</w:t>
      </w:r>
    </w:p>
    <w:bookmarkEnd w:id="21"/>
    <w:p w:rsidR="00290F9C" w:rsidRPr="00EF2DB8" w:rsidRDefault="00B476C0" w:rsidP="002B58AA">
      <w:pPr>
        <w:spacing w:after="0" w:line="240" w:lineRule="auto"/>
        <w:jc w:val="center"/>
        <w:rPr>
          <w:rFonts w:ascii="TH SarabunPSK" w:eastAsia="Sarabun" w:hAnsi="TH SarabunPSK" w:cs="TH SarabunPSK"/>
          <w:b/>
          <w:sz w:val="32"/>
          <w:szCs w:val="32"/>
        </w:rPr>
      </w:pPr>
      <w:r w:rsidRPr="00EF2DB8">
        <w:rPr>
          <w:rFonts w:ascii="TH SarabunPSK" w:eastAsia="Sarabun" w:hAnsi="TH SarabunPSK" w:cs="TH SarabunPSK"/>
          <w:b/>
          <w:noProof/>
          <w:sz w:val="32"/>
          <w:szCs w:val="32"/>
          <w:lang w:val="en-US"/>
        </w:rPr>
        <w:drawing>
          <wp:inline distT="0" distB="0" distL="0" distR="0" wp14:anchorId="555C3F4E" wp14:editId="4EF56E13">
            <wp:extent cx="5274030" cy="756417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t="2496" b="3961"/>
                    <a:stretch/>
                  </pic:blipFill>
                  <pic:spPr bwMode="auto">
                    <a:xfrm>
                      <a:off x="0" y="0"/>
                      <a:ext cx="5274310" cy="7564571"/>
                    </a:xfrm>
                    <a:prstGeom prst="rect">
                      <a:avLst/>
                    </a:prstGeom>
                    <a:ln>
                      <a:noFill/>
                    </a:ln>
                    <a:extLst>
                      <a:ext uri="{53640926-AAD7-44D8-BBD7-CCE9431645EC}">
                        <a14:shadowObscured xmlns:a14="http://schemas.microsoft.com/office/drawing/2010/main"/>
                      </a:ext>
                    </a:extLst>
                  </pic:spPr>
                </pic:pic>
              </a:graphicData>
            </a:graphic>
          </wp:inline>
        </w:drawing>
      </w:r>
    </w:p>
    <w:p w:rsidR="00290F9C" w:rsidRPr="00EF2DB8" w:rsidRDefault="00B476C0" w:rsidP="002B58AA">
      <w:pPr>
        <w:spacing w:after="0" w:line="240" w:lineRule="auto"/>
        <w:jc w:val="center"/>
        <w:rPr>
          <w:rFonts w:ascii="TH SarabunPSK" w:eastAsia="Sarabun" w:hAnsi="TH SarabunPSK" w:cs="TH SarabunPSK"/>
          <w:b/>
          <w:sz w:val="32"/>
          <w:szCs w:val="32"/>
        </w:rPr>
      </w:pPr>
      <w:r w:rsidRPr="00EF2DB8">
        <w:rPr>
          <w:rFonts w:ascii="TH SarabunPSK" w:eastAsia="Sarabun" w:hAnsi="TH SarabunPSK" w:cs="TH SarabunPSK"/>
          <w:b/>
          <w:noProof/>
          <w:sz w:val="32"/>
          <w:szCs w:val="32"/>
          <w:lang w:val="en-US"/>
        </w:rPr>
        <w:drawing>
          <wp:inline distT="0" distB="0" distL="0" distR="0" wp14:anchorId="388CA778" wp14:editId="070174E6">
            <wp:extent cx="5274310" cy="605790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274310" cy="6057900"/>
                    </a:xfrm>
                    <a:prstGeom prst="rect">
                      <a:avLst/>
                    </a:prstGeom>
                  </pic:spPr>
                </pic:pic>
              </a:graphicData>
            </a:graphic>
          </wp:inline>
        </w:drawing>
      </w:r>
    </w:p>
    <w:p w:rsidR="00290F9C" w:rsidRPr="00EF2DB8" w:rsidRDefault="00290F9C" w:rsidP="002B58AA">
      <w:pPr>
        <w:pStyle w:val="Heading3"/>
        <w:shd w:val="clear" w:color="auto" w:fill="D9D9D9"/>
        <w:ind w:left="0" w:firstLine="0"/>
        <w:jc w:val="center"/>
        <w:rPr>
          <w:rFonts w:ascii="TH SarabunPSK" w:hAnsi="TH SarabunPSK" w:cs="TH SarabunPSK"/>
          <w:color w:val="auto"/>
          <w:cs/>
        </w:rPr>
        <w:sectPr w:rsidR="00290F9C" w:rsidRPr="00EF2DB8">
          <w:pgSz w:w="11906" w:h="16838"/>
          <w:pgMar w:top="2160" w:right="1440" w:bottom="1440" w:left="2160" w:header="709" w:footer="709" w:gutter="0"/>
          <w:cols w:space="720"/>
        </w:sectPr>
      </w:pPr>
    </w:p>
    <w:p w:rsidR="0024288C" w:rsidRPr="00EF2DB8" w:rsidRDefault="0024288C" w:rsidP="0024288C">
      <w:pPr>
        <w:pStyle w:val="Heading3"/>
        <w:shd w:val="clear" w:color="auto" w:fill="D9D9D9"/>
        <w:ind w:left="0" w:firstLine="0"/>
        <w:jc w:val="center"/>
        <w:rPr>
          <w:rFonts w:ascii="TH SarabunPSK" w:hAnsi="TH SarabunPSK" w:cs="TH SarabunPSK"/>
          <w:color w:val="auto"/>
        </w:rPr>
      </w:pPr>
      <w:r w:rsidRPr="00EF2DB8">
        <w:rPr>
          <w:rFonts w:ascii="TH SarabunPSK" w:hAnsi="TH SarabunPSK" w:cs="TH SarabunPSK"/>
          <w:color w:val="auto"/>
          <w:cs/>
        </w:rPr>
        <w:t xml:space="preserve">ภาคผนวก </w:t>
      </w:r>
      <w:r w:rsidRPr="00EF2DB8">
        <w:rPr>
          <w:rFonts w:ascii="TH SarabunPSK" w:hAnsi="TH SarabunPSK" w:cs="TH SarabunPSK" w:hint="cs"/>
          <w:color w:val="auto"/>
          <w:cs/>
        </w:rPr>
        <w:t>5</w:t>
      </w:r>
      <w:r w:rsidRPr="00EF2DB8">
        <w:rPr>
          <w:rFonts w:ascii="TH SarabunPSK" w:hAnsi="TH SarabunPSK" w:cs="TH SarabunPSK"/>
          <w:color w:val="auto"/>
        </w:rPr>
        <w:br/>
      </w:r>
      <w:r w:rsidRPr="00EF2DB8">
        <w:rPr>
          <w:rFonts w:ascii="TH SarabunPSK" w:hAnsi="TH SarabunPSK" w:cs="TH SarabunPSK"/>
          <w:color w:val="auto"/>
          <w:cs/>
        </w:rPr>
        <w:t>ตารางเปรียบเทียบหลักสูตรเดิมกับหลักสูตรปรับปรุง (กรณีหลักสูตรปรับปรุง)</w:t>
      </w:r>
    </w:p>
    <w:tbl>
      <w:tblPr>
        <w:tblW w:w="5000" w:type="pct"/>
        <w:tblLook w:val="04A0" w:firstRow="1" w:lastRow="0" w:firstColumn="1" w:lastColumn="0" w:noHBand="0" w:noVBand="1"/>
      </w:tblPr>
      <w:tblGrid>
        <w:gridCol w:w="6659"/>
        <w:gridCol w:w="6569"/>
      </w:tblGrid>
      <w:tr w:rsidR="00EF2DB8" w:rsidRPr="00EF2DB8" w:rsidTr="008B3BA0">
        <w:trPr>
          <w:trHeight w:val="420"/>
          <w:tblHeader/>
        </w:trPr>
        <w:tc>
          <w:tcPr>
            <w:tcW w:w="2517" w:type="pct"/>
            <w:tcBorders>
              <w:top w:val="single" w:sz="4" w:space="0" w:color="auto"/>
              <w:left w:val="single" w:sz="4" w:space="0" w:color="auto"/>
              <w:bottom w:val="single" w:sz="4" w:space="0" w:color="auto"/>
              <w:right w:val="single" w:sz="4" w:space="0" w:color="auto"/>
            </w:tcBorders>
            <w:shd w:val="clear" w:color="auto" w:fill="auto"/>
            <w:hideMark/>
          </w:tcPr>
          <w:p w:rsidR="0024288C" w:rsidRPr="00EF2DB8" w:rsidRDefault="0024288C" w:rsidP="008B3BA0">
            <w:pPr>
              <w:spacing w:after="0" w:line="240" w:lineRule="auto"/>
              <w:jc w:val="center"/>
              <w:rPr>
                <w:rFonts w:ascii="TH SarabunPSK" w:eastAsia="Times New Roman" w:hAnsi="TH SarabunPSK" w:cs="TH SarabunPSK"/>
                <w:b/>
                <w:bCs/>
                <w:sz w:val="32"/>
                <w:szCs w:val="32"/>
                <w:lang w:val="en-US"/>
              </w:rPr>
            </w:pPr>
            <w:r w:rsidRPr="00EF2DB8">
              <w:rPr>
                <w:rFonts w:ascii="TH SarabunPSK" w:eastAsia="Times New Roman" w:hAnsi="TH SarabunPSK" w:cs="TH SarabunPSK" w:hint="cs"/>
                <w:b/>
                <w:bCs/>
                <w:sz w:val="32"/>
                <w:szCs w:val="32"/>
                <w:cs/>
                <w:lang w:val="en-US"/>
              </w:rPr>
              <w:t>หมวดวิชาศึกษาทั่วไป พ.ศ. 2567 (</w:t>
            </w:r>
            <w:r w:rsidR="008B3BA0" w:rsidRPr="00EF2DB8">
              <w:rPr>
                <w:rFonts w:ascii="TH SarabunPSK" w:eastAsia="Times New Roman" w:hAnsi="TH SarabunPSK" w:cs="TH SarabunPSK" w:hint="cs"/>
                <w:b/>
                <w:bCs/>
                <w:sz w:val="32"/>
                <w:szCs w:val="32"/>
                <w:cs/>
                <w:lang w:val="en-US"/>
              </w:rPr>
              <w:t>เดิม</w:t>
            </w:r>
            <w:r w:rsidRPr="00EF2DB8">
              <w:rPr>
                <w:rFonts w:ascii="TH SarabunPSK" w:eastAsia="Times New Roman" w:hAnsi="TH SarabunPSK" w:cs="TH SarabunPSK" w:hint="cs"/>
                <w:b/>
                <w:bCs/>
                <w:sz w:val="32"/>
                <w:szCs w:val="32"/>
                <w:cs/>
                <w:lang w:val="en-US"/>
              </w:rPr>
              <w:t>)</w:t>
            </w:r>
          </w:p>
        </w:tc>
        <w:tc>
          <w:tcPr>
            <w:tcW w:w="2483" w:type="pct"/>
            <w:tcBorders>
              <w:top w:val="single" w:sz="4" w:space="0" w:color="auto"/>
              <w:left w:val="nil"/>
              <w:bottom w:val="single" w:sz="4" w:space="0" w:color="auto"/>
              <w:right w:val="single" w:sz="4" w:space="0" w:color="auto"/>
            </w:tcBorders>
            <w:shd w:val="clear" w:color="auto" w:fill="auto"/>
            <w:hideMark/>
          </w:tcPr>
          <w:p w:rsidR="0024288C" w:rsidRPr="00EF2DB8" w:rsidRDefault="0024288C" w:rsidP="008B3BA0">
            <w:pPr>
              <w:spacing w:after="0" w:line="240" w:lineRule="auto"/>
              <w:jc w:val="center"/>
              <w:rPr>
                <w:rFonts w:ascii="TH SarabunPSK" w:eastAsia="Times New Roman" w:hAnsi="TH SarabunPSK" w:cs="TH SarabunPSK"/>
                <w:b/>
                <w:bCs/>
                <w:sz w:val="32"/>
                <w:szCs w:val="32"/>
                <w:lang w:val="en-US"/>
              </w:rPr>
            </w:pPr>
            <w:r w:rsidRPr="00EF2DB8">
              <w:rPr>
                <w:rFonts w:ascii="TH SarabunPSK" w:eastAsia="Times New Roman" w:hAnsi="TH SarabunPSK" w:cs="TH SarabunPSK"/>
                <w:b/>
                <w:bCs/>
                <w:sz w:val="32"/>
                <w:szCs w:val="32"/>
                <w:cs/>
                <w:lang w:val="en-US"/>
              </w:rPr>
              <w:t xml:space="preserve">หมวดวิชาศึกษาทั่วไป พ.ศ. </w:t>
            </w:r>
            <w:r w:rsidRPr="00EF2DB8">
              <w:rPr>
                <w:rFonts w:ascii="TH SarabunPSK" w:eastAsia="Times New Roman" w:hAnsi="TH SarabunPSK" w:cs="TH SarabunPSK"/>
                <w:b/>
                <w:bCs/>
                <w:sz w:val="32"/>
                <w:szCs w:val="32"/>
                <w:lang w:val="en-US"/>
              </w:rPr>
              <w:t xml:space="preserve">2570 </w:t>
            </w:r>
            <w:r w:rsidRPr="00EF2DB8">
              <w:rPr>
                <w:rFonts w:ascii="TH SarabunPSK" w:eastAsia="Times New Roman" w:hAnsi="TH SarabunPSK" w:cs="TH SarabunPSK"/>
                <w:b/>
                <w:bCs/>
                <w:sz w:val="32"/>
                <w:szCs w:val="32"/>
                <w:cs/>
                <w:lang w:val="en-US"/>
              </w:rPr>
              <w:t>(ใหม่)</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24288C" w:rsidRPr="00EF2DB8" w:rsidRDefault="0024288C" w:rsidP="008B3BA0">
            <w:pPr>
              <w:spacing w:after="0" w:line="240" w:lineRule="auto"/>
              <w:rPr>
                <w:rFonts w:ascii="TH SarabunPSK" w:eastAsia="Times New Roman" w:hAnsi="TH SarabunPSK" w:cs="TH SarabunPSK"/>
                <w:b/>
                <w:bCs/>
                <w:sz w:val="32"/>
                <w:szCs w:val="32"/>
                <w:lang w:val="en-US"/>
              </w:rPr>
            </w:pPr>
            <w:r w:rsidRPr="00EF2DB8">
              <w:rPr>
                <w:rFonts w:ascii="TH SarabunPSK" w:eastAsia="Times New Roman" w:hAnsi="TH SarabunPSK" w:cs="TH SarabunPSK" w:hint="cs"/>
                <w:b/>
                <w:bCs/>
                <w:sz w:val="32"/>
                <w:szCs w:val="32"/>
                <w:cs/>
                <w:lang w:val="en-US"/>
              </w:rPr>
              <w:t>กลุ่มวิชาภาษาไทย 2 หน่วยกิต</w:t>
            </w:r>
          </w:p>
        </w:tc>
        <w:tc>
          <w:tcPr>
            <w:tcW w:w="2483" w:type="pct"/>
            <w:tcBorders>
              <w:top w:val="nil"/>
              <w:left w:val="nil"/>
              <w:bottom w:val="single" w:sz="4" w:space="0" w:color="auto"/>
              <w:right w:val="single" w:sz="4" w:space="0" w:color="auto"/>
            </w:tcBorders>
            <w:shd w:val="clear" w:color="auto" w:fill="auto"/>
            <w:hideMark/>
          </w:tcPr>
          <w:p w:rsidR="0024288C" w:rsidRPr="00EF2DB8" w:rsidRDefault="0024288C" w:rsidP="008B3BA0">
            <w:pPr>
              <w:spacing w:after="0" w:line="240" w:lineRule="auto"/>
              <w:rPr>
                <w:rFonts w:ascii="TH SarabunPSK" w:eastAsia="Times New Roman" w:hAnsi="TH SarabunPSK" w:cs="TH SarabunPSK"/>
                <w:b/>
                <w:bCs/>
                <w:sz w:val="32"/>
                <w:szCs w:val="32"/>
                <w:lang w:val="en-US"/>
              </w:rPr>
            </w:pPr>
            <w:r w:rsidRPr="00EF2DB8">
              <w:rPr>
                <w:rFonts w:ascii="TH SarabunPSK" w:eastAsia="Times New Roman" w:hAnsi="TH SarabunPSK" w:cs="TH SarabunPSK"/>
                <w:b/>
                <w:bCs/>
                <w:sz w:val="32"/>
                <w:szCs w:val="32"/>
                <w:cs/>
                <w:lang w:val="en-US"/>
              </w:rPr>
              <w:t>กลุ่มวิชาภาษาไทย</w:t>
            </w:r>
            <w:r w:rsidRPr="00EF2DB8">
              <w:rPr>
                <w:rFonts w:ascii="TH SarabunPSK" w:eastAsia="Times New Roman" w:hAnsi="TH SarabunPSK" w:cs="TH SarabunPSK"/>
                <w:b/>
                <w:bCs/>
                <w:sz w:val="32"/>
                <w:szCs w:val="32"/>
                <w:lang w:val="en-US"/>
              </w:rPr>
              <w:t xml:space="preserve"> 2 </w:t>
            </w:r>
            <w:r w:rsidRPr="00EF2DB8">
              <w:rPr>
                <w:rFonts w:ascii="TH SarabunPSK" w:eastAsia="Times New Roman" w:hAnsi="TH SarabunPSK" w:cs="TH SarabunPSK"/>
                <w:b/>
                <w:bCs/>
                <w:sz w:val="32"/>
                <w:szCs w:val="32"/>
                <w:cs/>
                <w:lang w:val="en-US"/>
              </w:rPr>
              <w:t>หน่วยกิต</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24288C" w:rsidRPr="00EF2DB8" w:rsidRDefault="0024288C"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GEN67</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011</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ภาษาไทยพื้นฐาน</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4</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24288C" w:rsidRPr="00EF2DB8" w:rsidRDefault="0024288C"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011</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ภาษาไทยพื้นฐาน</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4</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GEN67</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111</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ภาษาไทยเพื่อการนำเสนอ </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4</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111</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hint="cs"/>
                <w:sz w:val="32"/>
                <w:szCs w:val="32"/>
                <w:cs/>
                <w:lang w:val="en-US"/>
              </w:rPr>
              <w:t xml:space="preserve">ภาษาไทยเพื่อการสื่อสารและการคิดในโลกยุคดิจิทัล </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3</w:t>
            </w:r>
            <w:r w:rsidRPr="00EF2DB8">
              <w:rPr>
                <w:rFonts w:ascii="TH SarabunPSK" w:eastAsia="Times New Roman" w:hAnsi="TH SarabunPSK" w:cs="TH SarabunPSK"/>
                <w:sz w:val="32"/>
                <w:szCs w:val="32"/>
                <w:cs/>
                <w:lang w:val="en-US"/>
              </w:rPr>
              <w:t>)</w:t>
            </w:r>
          </w:p>
        </w:tc>
      </w:tr>
      <w:tr w:rsidR="00EF2DB8" w:rsidRPr="00EF2DB8" w:rsidTr="00067D38">
        <w:trPr>
          <w:trHeight w:val="420"/>
        </w:trPr>
        <w:tc>
          <w:tcPr>
            <w:tcW w:w="2517" w:type="pct"/>
            <w:tcBorders>
              <w:top w:val="nil"/>
              <w:left w:val="single" w:sz="4" w:space="0" w:color="auto"/>
              <w:bottom w:val="single" w:sz="4" w:space="0" w:color="auto"/>
              <w:right w:val="single" w:sz="4" w:space="0" w:color="auto"/>
            </w:tcBorders>
            <w:shd w:val="clear" w:color="auto" w:fill="auto"/>
            <w:vAlign w:val="center"/>
          </w:tcPr>
          <w:p w:rsidR="00067D38" w:rsidRPr="00EF2DB8" w:rsidRDefault="00067D38" w:rsidP="00067D38">
            <w:pPr>
              <w:spacing w:after="0" w:line="240" w:lineRule="auto"/>
              <w:jc w:val="both"/>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GEN67</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 xml:space="preserve">112E </w:t>
            </w:r>
            <w:r w:rsidRPr="00EF2DB8">
              <w:rPr>
                <w:rFonts w:ascii="TH SarabunPSK" w:eastAsia="Times New Roman" w:hAnsi="TH SarabunPSK" w:cs="TH SarabunPSK" w:hint="cs"/>
                <w:sz w:val="32"/>
                <w:szCs w:val="32"/>
                <w:cs/>
                <w:lang w:val="en-US"/>
              </w:rPr>
              <w:t xml:space="preserve">ภาษาไทยเพื่อชาวต่างชาติ </w:t>
            </w:r>
            <w:r w:rsidRPr="00EF2DB8">
              <w:rPr>
                <w:rFonts w:ascii="TH SarabunPSK" w:eastAsia="Times New Roman" w:hAnsi="TH SarabunPSK" w:cs="TH SarabunPSK"/>
                <w:sz w:val="32"/>
                <w:szCs w:val="32"/>
                <w:cs/>
                <w:lang w:val="en-US"/>
              </w:rPr>
              <w:t>2(1-2-3)</w:t>
            </w:r>
          </w:p>
        </w:tc>
        <w:tc>
          <w:tcPr>
            <w:tcW w:w="2483" w:type="pct"/>
            <w:tcBorders>
              <w:top w:val="nil"/>
              <w:left w:val="nil"/>
              <w:bottom w:val="single" w:sz="4" w:space="0" w:color="auto"/>
              <w:right w:val="single" w:sz="4" w:space="0" w:color="auto"/>
            </w:tcBorders>
            <w:shd w:val="clear" w:color="auto" w:fill="auto"/>
            <w:vAlign w:val="center"/>
          </w:tcPr>
          <w:p w:rsidR="00067D38" w:rsidRPr="00EF2DB8" w:rsidRDefault="00067D38" w:rsidP="00067D38">
            <w:pPr>
              <w:spacing w:after="0" w:line="240" w:lineRule="auto"/>
              <w:jc w:val="both"/>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GEN</w:t>
            </w:r>
            <w:r w:rsidRPr="00EF2DB8">
              <w:rPr>
                <w:rFonts w:ascii="TH SarabunPSK" w:eastAsia="Times New Roman" w:hAnsi="TH SarabunPSK" w:cs="TH SarabunPSK" w:hint="cs"/>
                <w:sz w:val="32"/>
                <w:szCs w:val="32"/>
                <w:cs/>
                <w:lang w:val="en-US"/>
              </w:rPr>
              <w:t>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 xml:space="preserve">112E </w:t>
            </w:r>
            <w:r w:rsidRPr="00EF2DB8">
              <w:rPr>
                <w:rFonts w:ascii="TH SarabunPSK" w:eastAsia="Times New Roman" w:hAnsi="TH SarabunPSK" w:cs="TH SarabunPSK" w:hint="cs"/>
                <w:sz w:val="32"/>
                <w:szCs w:val="32"/>
                <w:cs/>
                <w:lang w:val="en-US"/>
              </w:rPr>
              <w:t xml:space="preserve">ภาษาไทยพื้นฐานสำหรับการสื่อสารในชีวิตประจำวัน </w:t>
            </w:r>
            <w:r w:rsidRPr="00EF2DB8">
              <w:rPr>
                <w:rFonts w:ascii="TH SarabunPSK" w:eastAsia="Times New Roman" w:hAnsi="TH SarabunPSK" w:cs="TH SarabunPSK"/>
                <w:sz w:val="32"/>
                <w:szCs w:val="32"/>
                <w:cs/>
                <w:lang w:val="en-US"/>
              </w:rPr>
              <w:t>2(1-2-3)</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b/>
                <w:bCs/>
                <w:sz w:val="32"/>
                <w:szCs w:val="32"/>
                <w:lang w:val="en-US"/>
              </w:rPr>
            </w:pPr>
            <w:r w:rsidRPr="00EF2DB8">
              <w:rPr>
                <w:rFonts w:ascii="TH SarabunPSK" w:eastAsia="TH SarabunPSK" w:hAnsi="TH SarabunPSK" w:cs="TH SarabunPSK" w:hint="cs"/>
                <w:b/>
                <w:bCs/>
                <w:sz w:val="32"/>
                <w:szCs w:val="32"/>
                <w:cs/>
                <w:lang w:val="en-US"/>
              </w:rPr>
              <w:t>กลุ่มวิชาต่างประเทศ จำนวน 12 หน่วยกิต</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b/>
                <w:bCs/>
                <w:sz w:val="32"/>
                <w:szCs w:val="32"/>
                <w:lang w:val="en-US"/>
              </w:rPr>
            </w:pPr>
            <w:r w:rsidRPr="00EF2DB8">
              <w:rPr>
                <w:rFonts w:ascii="TH SarabunPSK" w:eastAsia="TH SarabunPSK" w:hAnsi="TH SarabunPSK" w:cs="TH SarabunPSK" w:hint="cs"/>
                <w:b/>
                <w:bCs/>
                <w:sz w:val="32"/>
                <w:szCs w:val="32"/>
                <w:cs/>
                <w:lang w:val="en-US"/>
              </w:rPr>
              <w:t>กลุ่มวิชาต่างประเทศ จำนวน 12 หน่วยกิต</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GEN67</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021</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ภาษาอังกฤษพื้นฐาน </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4</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021</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ภาษาอังกฤษพื้นฐาน </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4</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GEN67</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121</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ภาษาอังกฤษแบบบูรณาการสำหรับผู้ใช้ภาษาขั้นเริ่มต้นระดับสูง</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lang w:val="en-US"/>
              </w:rPr>
              <w:t>3</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3</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6</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121</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hint="cs"/>
                <w:sz w:val="32"/>
                <w:szCs w:val="32"/>
                <w:cs/>
                <w:lang w:val="en-US"/>
              </w:rPr>
              <w:t xml:space="preserve">ภาษาอังกฤษสำหรับการโต้ตอบในชีวิตประจำวัน </w:t>
            </w:r>
            <w:r w:rsidRPr="00EF2DB8">
              <w:rPr>
                <w:rFonts w:ascii="TH SarabunPSK" w:eastAsia="Times New Roman" w:hAnsi="TH SarabunPSK" w:cs="TH SarabunPSK"/>
                <w:sz w:val="32"/>
                <w:szCs w:val="32"/>
                <w:lang w:val="en-US"/>
              </w:rPr>
              <w:t>3</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3</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6</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GEN67</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122</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ภาษาอังกฤษการฟัง-พูดสำหรับผู้ใช้ภาษาระดับต้น </w:t>
            </w:r>
            <w:r w:rsidRPr="00EF2DB8">
              <w:rPr>
                <w:rFonts w:ascii="TH SarabunPSK" w:eastAsia="Times New Roman" w:hAnsi="TH SarabunPSK" w:cs="TH SarabunPSK"/>
                <w:sz w:val="32"/>
                <w:szCs w:val="32"/>
                <w:lang w:val="en-US"/>
              </w:rPr>
              <w:t>3</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3</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6</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122</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hint="cs"/>
                <w:sz w:val="32"/>
                <w:szCs w:val="32"/>
                <w:cs/>
                <w:lang w:val="en-US"/>
              </w:rPr>
              <w:t xml:space="preserve">ภาษาอังกฤษเพื่อทักษะทางสังคม </w:t>
            </w:r>
            <w:r w:rsidRPr="00EF2DB8">
              <w:rPr>
                <w:rFonts w:ascii="TH SarabunPSK" w:eastAsia="Times New Roman" w:hAnsi="TH SarabunPSK" w:cs="TH SarabunPSK"/>
                <w:sz w:val="32"/>
                <w:szCs w:val="32"/>
                <w:lang w:val="en-US"/>
              </w:rPr>
              <w:t>3</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3</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6</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GEN67</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123</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ภาษาอังกฤษการอ่าน-เขียนสำหรับผู้ใช้ภาษาระดับต้น</w:t>
            </w:r>
            <w:r w:rsidRPr="00EF2DB8">
              <w:rPr>
                <w:rFonts w:ascii="TH SarabunPSK" w:eastAsia="Times New Roman" w:hAnsi="TH SarabunPSK" w:cs="TH SarabunPSK"/>
                <w:sz w:val="32"/>
                <w:szCs w:val="32"/>
                <w:lang w:val="en-US"/>
              </w:rPr>
              <w:t xml:space="preserve"> 3</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5</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123</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hint="cs"/>
                <w:sz w:val="32"/>
                <w:szCs w:val="32"/>
                <w:cs/>
                <w:lang w:val="en-US"/>
              </w:rPr>
              <w:t xml:space="preserve">ภาษาอังกฤษเพื่อการเรียนรู้ตลอดชีพ </w:t>
            </w:r>
            <w:r w:rsidRPr="00EF2DB8">
              <w:rPr>
                <w:rFonts w:ascii="TH SarabunPSK" w:eastAsia="Times New Roman" w:hAnsi="TH SarabunPSK" w:cs="TH SarabunPSK"/>
                <w:sz w:val="32"/>
                <w:szCs w:val="32"/>
                <w:lang w:val="en-US"/>
              </w:rPr>
              <w:t>3</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5</w:t>
            </w:r>
            <w:r w:rsidRPr="00EF2DB8">
              <w:rPr>
                <w:rFonts w:ascii="TH SarabunPSK" w:eastAsia="Times New Roman" w:hAnsi="TH SarabunPSK" w:cs="TH SarabunPSK"/>
                <w:sz w:val="32"/>
                <w:szCs w:val="32"/>
                <w:cs/>
                <w:lang w:val="en-US"/>
              </w:rPr>
              <w:t>)</w:t>
            </w:r>
          </w:p>
        </w:tc>
      </w:tr>
      <w:tr w:rsidR="00EF2DB8" w:rsidRPr="00EF2DB8" w:rsidTr="008B3BA0">
        <w:trPr>
          <w:trHeight w:val="84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GEN67</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124</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ภาษาอังกฤษเพื่อการพูดในที่สาธารณะและการนำเสนอสำหรับผู้ใช้ภาษาขั้นอิสระ</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lang w:val="en-US"/>
              </w:rPr>
              <w:t>3</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5</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124</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hint="cs"/>
                <w:sz w:val="32"/>
                <w:szCs w:val="32"/>
                <w:cs/>
                <w:lang w:val="en-US"/>
              </w:rPr>
              <w:t>ภาษาอังกฤษเพื่อการสื่อสารข้ามวัฒนธรรม</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sz w:val="32"/>
                <w:szCs w:val="32"/>
                <w:lang w:val="en-US"/>
              </w:rPr>
              <w:t>3</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5</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GEN68</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125</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การเสริมสร้างทักษะการสื่อสารสำหรับผู้ใช้ภาษาในระดับก่อนกลาง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hint="cs"/>
                <w:sz w:val="32"/>
                <w:szCs w:val="32"/>
                <w:cs/>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hint="cs"/>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125</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hint="cs"/>
                <w:sz w:val="32"/>
                <w:szCs w:val="32"/>
                <w:cs/>
                <w:lang w:val="en-US"/>
              </w:rPr>
              <w:t>ภาษาอังกฤษเพื่อเอาตัวรอดในชีวิตประจำวัน</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hint="cs"/>
                <w:sz w:val="32"/>
                <w:szCs w:val="32"/>
                <w:lang w:val="en-US"/>
              </w:rPr>
              <w:t>GEN</w:t>
            </w:r>
            <w:r w:rsidRPr="00EF2DB8">
              <w:rPr>
                <w:rFonts w:ascii="TH SarabunPSK" w:eastAsia="Times New Roman" w:hAnsi="TH SarabunPSK" w:cs="TH SarabunPSK" w:hint="cs"/>
                <w:sz w:val="32"/>
                <w:szCs w:val="32"/>
                <w:cs/>
                <w:lang w:val="en-US"/>
              </w:rPr>
              <w:t>68-126</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hint="cs"/>
                <w:sz w:val="32"/>
                <w:szCs w:val="32"/>
                <w:cs/>
                <w:lang w:val="en-US"/>
              </w:rPr>
              <w:t xml:space="preserve"> การสื่อสารภาษาอังกฤษสำหรับผู้ใช้ภาษาอย่างอิสระ 1(0-2-1)*</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126</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hint="cs"/>
                <w:sz w:val="32"/>
                <w:szCs w:val="32"/>
                <w:cs/>
                <w:lang w:val="en-US"/>
              </w:rPr>
              <w:t xml:space="preserve">การสื่อสารภาษาอังกฤษเชิงปฏิบัติ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hint="cs"/>
                <w:sz w:val="32"/>
                <w:szCs w:val="32"/>
                <w:lang w:val="en-US"/>
              </w:rPr>
              <w:t>GEN</w:t>
            </w:r>
            <w:r w:rsidRPr="00EF2DB8">
              <w:rPr>
                <w:rFonts w:ascii="TH SarabunPSK" w:eastAsia="Times New Roman" w:hAnsi="TH SarabunPSK" w:cs="TH SarabunPSK" w:hint="cs"/>
                <w:sz w:val="32"/>
                <w:szCs w:val="32"/>
                <w:cs/>
                <w:lang w:val="en-US"/>
              </w:rPr>
              <w:t>68-127</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hint="cs"/>
                <w:sz w:val="32"/>
                <w:szCs w:val="32"/>
                <w:cs/>
                <w:lang w:val="en-US"/>
              </w:rPr>
              <w:t xml:space="preserve"> ความรู้เบื้องต้นเกี่ยวกับภาษาอังกฤษเฉพาะทาง 1(0-2-1)*</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pacing w:val="-4"/>
                <w:sz w:val="32"/>
                <w:szCs w:val="32"/>
                <w:lang w:val="en-US"/>
              </w:rPr>
            </w:pPr>
            <w:r w:rsidRPr="00EF2DB8">
              <w:rPr>
                <w:rFonts w:ascii="TH SarabunPSK" w:eastAsia="Times New Roman" w:hAnsi="TH SarabunPSK" w:cs="TH SarabunPSK"/>
                <w:spacing w:val="-4"/>
                <w:sz w:val="32"/>
                <w:szCs w:val="32"/>
                <w:lang w:val="en-US"/>
              </w:rPr>
              <w:t>GEN70</w:t>
            </w:r>
            <w:r w:rsidRPr="00EF2DB8">
              <w:rPr>
                <w:rFonts w:ascii="TH SarabunPSK" w:eastAsia="Times New Roman" w:hAnsi="TH SarabunPSK" w:cs="TH SarabunPSK"/>
                <w:spacing w:val="-4"/>
                <w:sz w:val="32"/>
                <w:szCs w:val="32"/>
                <w:cs/>
                <w:lang w:val="en-US"/>
              </w:rPr>
              <w:t>-</w:t>
            </w:r>
            <w:r w:rsidRPr="00EF2DB8">
              <w:rPr>
                <w:rFonts w:ascii="TH SarabunPSK" w:eastAsia="Times New Roman" w:hAnsi="TH SarabunPSK" w:cs="TH SarabunPSK"/>
                <w:spacing w:val="-4"/>
                <w:sz w:val="32"/>
                <w:szCs w:val="32"/>
                <w:lang w:val="en-US"/>
              </w:rPr>
              <w:t>127</w:t>
            </w:r>
            <w:r w:rsidR="00067D38" w:rsidRPr="00EF2DB8">
              <w:rPr>
                <w:rFonts w:ascii="TH SarabunPSK" w:eastAsia="Times New Roman" w:hAnsi="TH SarabunPSK" w:cs="TH SarabunPSK"/>
                <w:spacing w:val="-4"/>
                <w:sz w:val="32"/>
                <w:szCs w:val="32"/>
                <w:lang w:val="en-US"/>
              </w:rPr>
              <w:t>E</w:t>
            </w:r>
            <w:r w:rsidRPr="00EF2DB8">
              <w:rPr>
                <w:rFonts w:ascii="TH SarabunPSK" w:eastAsia="Times New Roman" w:hAnsi="TH SarabunPSK" w:cs="TH SarabunPSK" w:hint="cs"/>
                <w:spacing w:val="-4"/>
                <w:sz w:val="32"/>
                <w:szCs w:val="32"/>
                <w:cs/>
                <w:lang w:val="en-US"/>
              </w:rPr>
              <w:t xml:space="preserve"> ภาษาอังกฤษเพื่อวัตถุประสงค์ทางวิชาการและวิชาชีพ </w:t>
            </w:r>
            <w:r w:rsidRPr="00EF2DB8">
              <w:rPr>
                <w:rFonts w:ascii="TH SarabunPSK" w:eastAsia="Times New Roman" w:hAnsi="TH SarabunPSK" w:cs="TH SarabunPSK"/>
                <w:spacing w:val="-4"/>
                <w:sz w:val="32"/>
                <w:szCs w:val="32"/>
                <w:lang w:val="en-US"/>
              </w:rPr>
              <w:t>1</w:t>
            </w:r>
            <w:r w:rsidRPr="00EF2DB8">
              <w:rPr>
                <w:rFonts w:ascii="TH SarabunPSK" w:eastAsia="Times New Roman" w:hAnsi="TH SarabunPSK" w:cs="TH SarabunPSK"/>
                <w:spacing w:val="-4"/>
                <w:sz w:val="32"/>
                <w:szCs w:val="32"/>
                <w:cs/>
                <w:lang w:val="en-US"/>
              </w:rPr>
              <w:t>(</w:t>
            </w:r>
            <w:r w:rsidRPr="00EF2DB8">
              <w:rPr>
                <w:rFonts w:ascii="TH SarabunPSK" w:eastAsia="Times New Roman" w:hAnsi="TH SarabunPSK" w:cs="TH SarabunPSK"/>
                <w:spacing w:val="-4"/>
                <w:sz w:val="32"/>
                <w:szCs w:val="32"/>
                <w:lang w:val="en-US"/>
              </w:rPr>
              <w:t>0</w:t>
            </w:r>
            <w:r w:rsidRPr="00EF2DB8">
              <w:rPr>
                <w:rFonts w:ascii="TH SarabunPSK" w:eastAsia="Times New Roman" w:hAnsi="TH SarabunPSK" w:cs="TH SarabunPSK"/>
                <w:spacing w:val="-4"/>
                <w:sz w:val="32"/>
                <w:szCs w:val="32"/>
                <w:cs/>
                <w:lang w:val="en-US"/>
              </w:rPr>
              <w:t>-</w:t>
            </w:r>
            <w:r w:rsidRPr="00EF2DB8">
              <w:rPr>
                <w:rFonts w:ascii="TH SarabunPSK" w:eastAsia="Times New Roman" w:hAnsi="TH SarabunPSK" w:cs="TH SarabunPSK"/>
                <w:spacing w:val="-4"/>
                <w:sz w:val="32"/>
                <w:szCs w:val="32"/>
                <w:lang w:val="en-US"/>
              </w:rPr>
              <w:t>2</w:t>
            </w:r>
            <w:r w:rsidRPr="00EF2DB8">
              <w:rPr>
                <w:rFonts w:ascii="TH SarabunPSK" w:eastAsia="Times New Roman" w:hAnsi="TH SarabunPSK" w:cs="TH SarabunPSK"/>
                <w:spacing w:val="-4"/>
                <w:sz w:val="32"/>
                <w:szCs w:val="32"/>
                <w:cs/>
                <w:lang w:val="en-US"/>
              </w:rPr>
              <w:t>-</w:t>
            </w:r>
            <w:r w:rsidRPr="00EF2DB8">
              <w:rPr>
                <w:rFonts w:ascii="TH SarabunPSK" w:eastAsia="Times New Roman" w:hAnsi="TH SarabunPSK" w:cs="TH SarabunPSK"/>
                <w:spacing w:val="-4"/>
                <w:sz w:val="32"/>
                <w:szCs w:val="32"/>
                <w:lang w:val="en-US"/>
              </w:rPr>
              <w:t>1</w:t>
            </w:r>
            <w:r w:rsidRPr="00EF2DB8">
              <w:rPr>
                <w:rFonts w:ascii="TH SarabunPSK" w:eastAsia="Times New Roman" w:hAnsi="TH SarabunPSK" w:cs="TH SarabunPSK"/>
                <w:spacing w:val="-4"/>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hint="cs"/>
                <w:sz w:val="32"/>
                <w:szCs w:val="32"/>
                <w:lang w:val="en-US"/>
              </w:rPr>
              <w:t>GEN</w:t>
            </w:r>
            <w:r w:rsidRPr="00EF2DB8">
              <w:rPr>
                <w:rFonts w:ascii="TH SarabunPSK" w:eastAsia="Times New Roman" w:hAnsi="TH SarabunPSK" w:cs="TH SarabunPSK" w:hint="cs"/>
                <w:sz w:val="32"/>
                <w:szCs w:val="32"/>
                <w:cs/>
                <w:lang w:val="en-US"/>
              </w:rPr>
              <w:t>68-128</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hint="cs"/>
                <w:sz w:val="32"/>
                <w:szCs w:val="32"/>
                <w:cs/>
                <w:lang w:val="en-US"/>
              </w:rPr>
              <w:t xml:space="preserve"> ภาษาอังกฤษเฉพาะทางขั้นสูง 1(0-2-1)*</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128</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hint="cs"/>
                <w:sz w:val="32"/>
                <w:szCs w:val="32"/>
                <w:cs/>
                <w:lang w:val="en-US"/>
              </w:rPr>
              <w:t xml:space="preserve">ภาษาอังกฤษเพื่อการเป็นพลเมืองโลก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CHI67</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121</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ภาษาจีนพื้นฐาน</w:t>
            </w:r>
            <w:r w:rsidRPr="00EF2DB8">
              <w:rPr>
                <w:rFonts w:ascii="TH SarabunPSK" w:eastAsia="Times New Roman" w:hAnsi="TH SarabunPSK" w:cs="TH SarabunPSK"/>
                <w:sz w:val="32"/>
                <w:szCs w:val="32"/>
                <w:lang w:val="en-US"/>
              </w:rPr>
              <w:t xml:space="preserve"> 3</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5</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CHI70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121</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 xml:space="preserve">ภาษาจีนพื้นฐาน </w:t>
            </w:r>
            <w:r w:rsidRPr="00EF2DB8">
              <w:rPr>
                <w:rFonts w:ascii="TH SarabunPSK" w:eastAsia="Times New Roman" w:hAnsi="TH SarabunPSK" w:cs="TH SarabunPSK"/>
                <w:sz w:val="32"/>
                <w:szCs w:val="32"/>
                <w:lang w:val="en-US"/>
              </w:rPr>
              <w:t>3</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5</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CHI67</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122</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ภาษาจีนสำหรับชีวิตประจำวัน </w:t>
            </w:r>
            <w:r w:rsidRPr="00EF2DB8">
              <w:rPr>
                <w:rFonts w:ascii="TH SarabunPSK" w:eastAsia="Times New Roman" w:hAnsi="TH SarabunPSK" w:cs="TH SarabunPSK"/>
                <w:sz w:val="32"/>
                <w:szCs w:val="32"/>
                <w:lang w:val="en-US"/>
              </w:rPr>
              <w:t>3</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5</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CHI70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122</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ภาษาจีนสำหรับชีวิตประจำวัน </w:t>
            </w:r>
            <w:r w:rsidRPr="00EF2DB8">
              <w:rPr>
                <w:rFonts w:ascii="TH SarabunPSK" w:eastAsia="Times New Roman" w:hAnsi="TH SarabunPSK" w:cs="TH SarabunPSK"/>
                <w:sz w:val="32"/>
                <w:szCs w:val="32"/>
                <w:lang w:val="en-US"/>
              </w:rPr>
              <w:t>3</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5</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CHI67</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123</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ภาษาจีนเพื่อการสื่อสาร </w:t>
            </w:r>
            <w:r w:rsidRPr="00EF2DB8">
              <w:rPr>
                <w:rFonts w:ascii="TH SarabunPSK" w:eastAsia="Times New Roman" w:hAnsi="TH SarabunPSK" w:cs="TH SarabunPSK"/>
                <w:sz w:val="32"/>
                <w:szCs w:val="32"/>
                <w:lang w:val="en-US"/>
              </w:rPr>
              <w:t>3</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5</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CHI70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123</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ภาษาจีนเพื่อการสื่อสาร </w:t>
            </w:r>
            <w:r w:rsidRPr="00EF2DB8">
              <w:rPr>
                <w:rFonts w:ascii="TH SarabunPSK" w:eastAsia="Times New Roman" w:hAnsi="TH SarabunPSK" w:cs="TH SarabunPSK"/>
                <w:sz w:val="32"/>
                <w:szCs w:val="32"/>
                <w:lang w:val="en-US"/>
              </w:rPr>
              <w:t>3</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5</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b/>
                <w:bCs/>
                <w:spacing w:val="-4"/>
                <w:sz w:val="32"/>
                <w:szCs w:val="32"/>
                <w:lang w:val="en-US"/>
              </w:rPr>
            </w:pPr>
            <w:r w:rsidRPr="00EF2DB8">
              <w:rPr>
                <w:rFonts w:ascii="TH SarabunPSK" w:eastAsia="Times New Roman" w:hAnsi="TH SarabunPSK" w:cs="TH SarabunPSK" w:hint="cs"/>
                <w:b/>
                <w:bCs/>
                <w:spacing w:val="-4"/>
                <w:sz w:val="32"/>
                <w:szCs w:val="32"/>
                <w:cs/>
                <w:lang w:val="en-US"/>
              </w:rPr>
              <w:t>กลุ่มวิชาสังคมศาสตร์ มนุษยศาสตร์ และสุนทรียศาสตร์ จำนวน 2 หน่วยกิต</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b/>
                <w:bCs/>
                <w:spacing w:val="-4"/>
                <w:sz w:val="32"/>
                <w:szCs w:val="32"/>
                <w:lang w:val="en-US"/>
              </w:rPr>
            </w:pPr>
            <w:r w:rsidRPr="00EF2DB8">
              <w:rPr>
                <w:rFonts w:ascii="TH SarabunPSK" w:eastAsia="Times New Roman" w:hAnsi="TH SarabunPSK" w:cs="TH SarabunPSK" w:hint="cs"/>
                <w:b/>
                <w:bCs/>
                <w:spacing w:val="-4"/>
                <w:sz w:val="32"/>
                <w:szCs w:val="32"/>
                <w:cs/>
                <w:lang w:val="en-US"/>
              </w:rPr>
              <w:t>กลุ่มวิชาสังคมศาสตร์ มนุษยศาสตร์ และสุนทรียศาสตร์ จำนวน 2 หน่วยกิต</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GEN67</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131</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ความเป็นไทยและพลเมืองโลก</w:t>
            </w:r>
            <w:r w:rsidRPr="00EF2DB8">
              <w:rPr>
                <w:rFonts w:ascii="TH SarabunPSK" w:eastAsia="Times New Roman" w:hAnsi="TH SarabunPSK" w:cs="TH SarabunPSK"/>
                <w:sz w:val="32"/>
                <w:szCs w:val="32"/>
                <w:lang w:val="en-US"/>
              </w:rPr>
              <w:t xml:space="preserve"> 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3</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131</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 xml:space="preserve">ความเป็นไทยและพลเมืองโลก </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3</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GEN67</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132</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ปรัชญา จริยศาสตร์ และวิธีคิดแบบวิพากษ์ </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3</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132</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ปรัชญา จริยศาสตร์ และวิธีคิดแบบวิพากษ์ </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3</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GEN67</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133</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สุนทรียศาสตร์เพื่อคุณภาพชีวิต </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3</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133</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สุนทรียศาสตร์เพื่อคุณภาพชีวิต </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3</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b/>
                <w:bCs/>
                <w:sz w:val="32"/>
                <w:szCs w:val="32"/>
                <w:lang w:val="en-US"/>
              </w:rPr>
            </w:pPr>
            <w:r w:rsidRPr="00EF2DB8">
              <w:rPr>
                <w:rFonts w:ascii="TH SarabunPSK" w:eastAsia="Sarabun" w:hAnsi="TH SarabunPSK" w:cs="TH SarabunPSK" w:hint="cs"/>
                <w:b/>
                <w:bCs/>
                <w:sz w:val="32"/>
                <w:szCs w:val="32"/>
                <w:cs/>
                <w:lang w:val="en-US"/>
              </w:rPr>
              <w:t>กลุ่มวิชาวิทยาศาสตร์และเทคโนโลยี จำนวน 4 หน่วยกิต</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b/>
                <w:bCs/>
                <w:sz w:val="32"/>
                <w:szCs w:val="32"/>
                <w:lang w:val="en-US"/>
              </w:rPr>
            </w:pPr>
            <w:r w:rsidRPr="00EF2DB8">
              <w:rPr>
                <w:rFonts w:ascii="TH SarabunPSK" w:eastAsia="Sarabun" w:hAnsi="TH SarabunPSK" w:cs="TH SarabunPSK" w:hint="cs"/>
                <w:b/>
                <w:bCs/>
                <w:sz w:val="32"/>
                <w:szCs w:val="32"/>
                <w:cs/>
                <w:lang w:val="en-US"/>
              </w:rPr>
              <w:t>กลุ่มวิชาวิทยาศาสตร์และเทคโนโลยี จำนวน 4 หน่วยกิต</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GEN67</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141</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การแสวงหาความรู้และการวิจัยเบื้องต้น </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4</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141</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การแสวงหาความรู้และการวิจัยเบื้องต้น </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3</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GEN67</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142</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การอนุรักษ์สิ่งแวดล้อมและสภาวะโลกร้อน </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3</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142</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hint="cs"/>
                <w:sz w:val="32"/>
                <w:szCs w:val="32"/>
                <w:cs/>
                <w:lang w:val="en-US"/>
              </w:rPr>
              <w:t xml:space="preserve">การเปลี่ยนแปลงสภาพภูมิอากาศและการพัฒนาอย่างยั่งยืน </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3</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b/>
                <w:bCs/>
                <w:sz w:val="32"/>
                <w:szCs w:val="32"/>
                <w:lang w:val="en-US"/>
              </w:rPr>
            </w:pPr>
            <w:r w:rsidRPr="00EF2DB8">
              <w:rPr>
                <w:rFonts w:ascii="TH SarabunPSK" w:eastAsia="Times New Roman" w:hAnsi="TH SarabunPSK" w:cs="TH SarabunPSK" w:hint="cs"/>
                <w:b/>
                <w:bCs/>
                <w:sz w:val="32"/>
                <w:szCs w:val="32"/>
                <w:cs/>
                <w:lang w:val="en-US"/>
              </w:rPr>
              <w:t>กลุ่มวิชากีฬาและสุขภาวะ จำนวน 2 หน่วยกิต</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b/>
                <w:bCs/>
                <w:sz w:val="32"/>
                <w:szCs w:val="32"/>
                <w:lang w:val="en-US"/>
              </w:rPr>
            </w:pPr>
            <w:r w:rsidRPr="00EF2DB8">
              <w:rPr>
                <w:rFonts w:ascii="TH SarabunPSK" w:eastAsia="Times New Roman" w:hAnsi="TH SarabunPSK" w:cs="TH SarabunPSK" w:hint="cs"/>
                <w:b/>
                <w:bCs/>
                <w:sz w:val="32"/>
                <w:szCs w:val="32"/>
                <w:cs/>
                <w:lang w:val="en-US"/>
              </w:rPr>
              <w:t>กลุ่มวิชากีฬาและสุขภาวะ จำนวน 2 หน่วยกิต</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CSP67</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151</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กีฬาฟุตบอล</w:t>
            </w:r>
            <w:r w:rsidRPr="00EF2DB8">
              <w:rPr>
                <w:rFonts w:ascii="TH SarabunPSK" w:eastAsia="Times New Roman" w:hAnsi="TH SarabunPSK" w:cs="TH SarabunPSK"/>
                <w:sz w:val="32"/>
                <w:szCs w:val="32"/>
                <w:lang w:val="en-US"/>
              </w:rPr>
              <w:t xml:space="preserve"> 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CSP70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151</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 xml:space="preserve">กีฬาฟุตบอล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CSP67</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152</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กีฬาฟุตซอล</w:t>
            </w:r>
            <w:r w:rsidRPr="00EF2DB8">
              <w:rPr>
                <w:rFonts w:ascii="TH SarabunPSK" w:eastAsia="Times New Roman" w:hAnsi="TH SarabunPSK" w:cs="TH SarabunPSK"/>
                <w:sz w:val="32"/>
                <w:szCs w:val="32"/>
                <w:lang w:val="en-US"/>
              </w:rPr>
              <w:t xml:space="preserve"> 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CSP70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152</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 xml:space="preserve">กีฬาฟุตซอล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CSP67</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153</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 xml:space="preserve">กีฬาบาสเกตบอล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CSP70</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153</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 xml:space="preserve">กีฬาบาสเกตบอล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CSP67</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154</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กีฬาวอลเลย์บอล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CSP70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154</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กีฬาวอลเลย์บอล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CSP67</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155</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กีฬาแบดมินตัน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CSP70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155</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กีฬาแบดมินตัน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CSP67</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156</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กีฬาเปตอง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CSP70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156</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กีฬาเปตอง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CSP67</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157</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กีฬาเทนนิส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CSP70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157</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กีฬาเทนนิส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CSP67</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158</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 xml:space="preserve">กีฬากอล์ฟ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CSP70</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158</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 xml:space="preserve">กีฬากอล์ฟ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CSP67</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159</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 xml:space="preserve">กีฬาว่ายน้ำ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CSP70</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159</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 xml:space="preserve">กีฬาว่ายน้ำ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CSP67</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160</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กีฬามวยไทย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CSP70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160</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กีฬามวยไทย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CSP67</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161</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กีฬาเทเบิลเทนนิส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CSP70</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161</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กีฬาเทเบิลเทนนิส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CSP67</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162</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กรีฑา</w:t>
            </w:r>
            <w:r w:rsidRPr="00EF2DB8">
              <w:rPr>
                <w:rFonts w:ascii="TH SarabunPSK" w:eastAsia="Times New Roman" w:hAnsi="TH SarabunPSK" w:cs="TH SarabunPSK"/>
                <w:sz w:val="32"/>
                <w:szCs w:val="32"/>
                <w:lang w:val="en-US"/>
              </w:rPr>
              <w:t xml:space="preserve"> 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CSP70</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162</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กรีฑา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CSP67</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163</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การฝึกด้วยน้ำหนัก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CSP70</w:t>
            </w:r>
            <w:r w:rsidRPr="00EF2DB8">
              <w:rPr>
                <w:rFonts w:ascii="TH SarabunPSK" w:eastAsia="Times New Roman" w:hAnsi="TH SarabunPSK" w:cs="TH SarabunPSK"/>
                <w:b/>
                <w:bCs/>
                <w:sz w:val="32"/>
                <w:szCs w:val="32"/>
                <w:cs/>
                <w:lang w:val="en-US"/>
              </w:rPr>
              <w:t>-</w:t>
            </w:r>
            <w:r w:rsidRPr="00EF2DB8">
              <w:rPr>
                <w:rFonts w:ascii="TH SarabunPSK" w:eastAsia="Times New Roman" w:hAnsi="TH SarabunPSK" w:cs="TH SarabunPSK"/>
                <w:sz w:val="32"/>
                <w:szCs w:val="32"/>
                <w:lang w:val="en-US"/>
              </w:rPr>
              <w:t>163</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การฝึกด้วยน้ำหนัก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CSP67</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164</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โยคะเพื่อสุขภาพ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CSP70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164</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โยคะเพื่อสุขภาพ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CSP67</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165</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แอโรบิกเพื่อสุขภาพ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CSP70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165</w:t>
            </w:r>
            <w:r w:rsidR="00067D38"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แอโรบิกเพื่อสุขภาพ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b/>
                <w:bCs/>
                <w:sz w:val="32"/>
                <w:szCs w:val="32"/>
                <w:lang w:val="en-US"/>
              </w:rPr>
            </w:pPr>
            <w:r w:rsidRPr="00EF2DB8">
              <w:rPr>
                <w:rFonts w:ascii="TH SarabunPSK" w:eastAsia="Times New Roman" w:hAnsi="TH SarabunPSK" w:cs="TH SarabunPSK" w:hint="cs"/>
                <w:b/>
                <w:bCs/>
                <w:sz w:val="32"/>
                <w:szCs w:val="32"/>
                <w:cs/>
                <w:lang w:val="en-US"/>
              </w:rPr>
              <w:t>กลุ่มวิชาธุรกิจและการประกอบการ จำนวน 2 หน่วยกิต</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b/>
                <w:bCs/>
                <w:sz w:val="32"/>
                <w:szCs w:val="32"/>
                <w:lang w:val="en-US"/>
              </w:rPr>
            </w:pPr>
            <w:r w:rsidRPr="00EF2DB8">
              <w:rPr>
                <w:rFonts w:ascii="TH SarabunPSK" w:eastAsia="Times New Roman" w:hAnsi="TH SarabunPSK" w:cs="TH SarabunPSK" w:hint="cs"/>
                <w:b/>
                <w:bCs/>
                <w:sz w:val="32"/>
                <w:szCs w:val="32"/>
                <w:cs/>
                <w:lang w:val="en-US"/>
              </w:rPr>
              <w:t>กลุ่มวิชาธุรกิจและการประกอบการ จำนวน 2 หน่วยกิต</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GEN67</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161</w:t>
            </w:r>
            <w:r w:rsidR="00E44139"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นวัตกรรมและผู้ประกอบการ </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3</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161</w:t>
            </w:r>
            <w:r w:rsidR="00E44139"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นวัตกรรมและผู้ประกอบการ </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3</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GEN67</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162</w:t>
            </w:r>
            <w:r w:rsidR="00E44139"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การวางแผนการเงินและการจัดการชีวิต </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3</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GEN70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162</w:t>
            </w:r>
            <w:r w:rsidR="00E44139"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hint="cs"/>
                <w:sz w:val="32"/>
                <w:szCs w:val="32"/>
                <w:cs/>
                <w:lang w:val="en-US"/>
              </w:rPr>
              <w:t xml:space="preserve">การจัดการและการแสวงหาโอกาสในชีวิต </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3</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ECN67</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161</w:t>
            </w:r>
            <w:r w:rsidR="00E44139"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b/>
                <w:bCs/>
                <w:sz w:val="32"/>
                <w:szCs w:val="32"/>
                <w:cs/>
                <w:lang w:val="en-US"/>
              </w:rPr>
              <w:t xml:space="preserve"> </w:t>
            </w:r>
            <w:r w:rsidRPr="00EF2DB8">
              <w:rPr>
                <w:rFonts w:ascii="TH SarabunPSK" w:eastAsia="Times New Roman" w:hAnsi="TH SarabunPSK" w:cs="TH SarabunPSK"/>
                <w:sz w:val="32"/>
                <w:szCs w:val="32"/>
                <w:cs/>
                <w:lang w:val="en-US"/>
              </w:rPr>
              <w:t>ชีวิตและเศรษฐกิจในยุคดิจิทัล</w:t>
            </w:r>
            <w:r w:rsidRPr="00EF2DB8">
              <w:rPr>
                <w:rFonts w:ascii="TH SarabunPSK" w:eastAsia="Times New Roman" w:hAnsi="TH SarabunPSK" w:cs="TH SarabunPSK"/>
                <w:sz w:val="32"/>
                <w:szCs w:val="32"/>
                <w:lang w:val="en-US"/>
              </w:rPr>
              <w:t xml:space="preserve"> 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4</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000000" w:fill="808080"/>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 </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b/>
                <w:bCs/>
                <w:sz w:val="32"/>
                <w:szCs w:val="32"/>
                <w:lang w:val="en-US"/>
              </w:rPr>
            </w:pPr>
            <w:r w:rsidRPr="00EF2DB8">
              <w:rPr>
                <w:rFonts w:ascii="TH SarabunPSK" w:eastAsia="Sarabun" w:hAnsi="TH SarabunPSK" w:cs="TH SarabunPSK" w:hint="cs"/>
                <w:b/>
                <w:bCs/>
                <w:sz w:val="32"/>
                <w:szCs w:val="32"/>
                <w:cs/>
                <w:lang w:val="en-US"/>
              </w:rPr>
              <w:t>กลุ่มวิชาเทคโนโลยีสารสนเทศ จำนวน 2 หน่วยกิต</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b/>
                <w:bCs/>
                <w:spacing w:val="-6"/>
                <w:sz w:val="32"/>
                <w:szCs w:val="32"/>
                <w:lang w:val="en-US"/>
              </w:rPr>
            </w:pPr>
            <w:r w:rsidRPr="00EF2DB8">
              <w:rPr>
                <w:rFonts w:ascii="TH SarabunPSK" w:eastAsia="Sarabun" w:hAnsi="TH SarabunPSK" w:cs="TH SarabunPSK" w:hint="cs"/>
                <w:b/>
                <w:bCs/>
                <w:spacing w:val="-6"/>
                <w:sz w:val="32"/>
                <w:szCs w:val="32"/>
                <w:cs/>
                <w:lang w:val="en-US"/>
              </w:rPr>
              <w:t>กลุ่มวิชาปัญญาประดิษฐ์และเทคโนโลยีอัจฉริยะร่วมสมัย จำนวน 3 หน่วยกิต</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INF67</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171</w:t>
            </w:r>
            <w:r w:rsidR="00E44139"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เทคโนโลยีสารสนเทศในยุคดิจิทัล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7F7F7F" w:themeFill="text1" w:themeFillTint="80"/>
            <w:hideMark/>
          </w:tcPr>
          <w:p w:rsidR="008B3BA0" w:rsidRPr="00EF2DB8" w:rsidRDefault="008B3BA0" w:rsidP="008B3BA0">
            <w:pPr>
              <w:spacing w:after="0" w:line="240" w:lineRule="auto"/>
              <w:rPr>
                <w:rFonts w:ascii="TH SarabunPSK" w:eastAsia="Times New Roman" w:hAnsi="TH SarabunPSK" w:cs="TH SarabunPSK"/>
                <w:sz w:val="32"/>
                <w:szCs w:val="32"/>
                <w:lang w:val="en-US"/>
              </w:rPr>
            </w:pP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7F7F7F" w:themeFill="text1" w:themeFillTint="80"/>
          </w:tcPr>
          <w:p w:rsidR="008B3BA0" w:rsidRPr="00EF2DB8" w:rsidRDefault="008B3BA0" w:rsidP="008B3BA0">
            <w:pPr>
              <w:spacing w:after="0" w:line="240" w:lineRule="auto"/>
              <w:rPr>
                <w:rFonts w:ascii="TH SarabunPSK" w:eastAsia="Times New Roman" w:hAnsi="TH SarabunPSK" w:cs="TH SarabunPSK"/>
                <w:sz w:val="32"/>
                <w:szCs w:val="32"/>
                <w:lang w:val="en-US"/>
              </w:rPr>
            </w:pPr>
          </w:p>
        </w:tc>
        <w:tc>
          <w:tcPr>
            <w:tcW w:w="2483" w:type="pct"/>
            <w:tcBorders>
              <w:top w:val="nil"/>
              <w:left w:val="nil"/>
              <w:bottom w:val="single" w:sz="4" w:space="0" w:color="auto"/>
              <w:right w:val="single" w:sz="4" w:space="0" w:color="auto"/>
            </w:tcBorders>
            <w:shd w:val="clear" w:color="auto" w:fill="auto"/>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DIT70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171</w:t>
            </w:r>
            <w:r w:rsidR="00E44139"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hint="cs"/>
                <w:sz w:val="32"/>
                <w:szCs w:val="32"/>
                <w:cs/>
                <w:lang w:val="en-US"/>
              </w:rPr>
              <w:t>ปัญญาประดิษฐ์และเทคโนโลยีสารสนเทศในยุคดิจิทัล</w:t>
            </w:r>
            <w:r w:rsidRPr="00EF2DB8">
              <w:rPr>
                <w:rFonts w:ascii="TH SarabunPSK" w:eastAsia="Times New Roman" w:hAnsi="TH SarabunPSK" w:cs="TH SarabunPSK"/>
                <w:sz w:val="32"/>
                <w:szCs w:val="32"/>
                <w:cs/>
                <w:lang w:val="en-US"/>
              </w:rPr>
              <w:t xml:space="preserve"> </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00FF382B" w:rsidRPr="00EF2DB8">
              <w:rPr>
                <w:rFonts w:ascii="TH SarabunPSK" w:eastAsia="Times New Roman" w:hAnsi="TH SarabunPSK" w:cs="TH SarabunPSK"/>
                <w:sz w:val="32"/>
                <w:szCs w:val="32"/>
                <w:lang w:val="en-US"/>
              </w:rPr>
              <w:t>1</w:t>
            </w:r>
            <w:r w:rsidR="00FF382B" w:rsidRPr="00EF2DB8">
              <w:rPr>
                <w:rFonts w:ascii="TH SarabunPSK" w:eastAsia="Times New Roman" w:hAnsi="TH SarabunPSK" w:cs="TH SarabunPSK"/>
                <w:sz w:val="32"/>
                <w:szCs w:val="32"/>
                <w:cs/>
                <w:lang w:val="en-US"/>
              </w:rPr>
              <w:t>-</w:t>
            </w:r>
            <w:r w:rsidR="00FF382B" w:rsidRPr="00EF2DB8">
              <w:rPr>
                <w:rFonts w:ascii="TH SarabunPSK" w:eastAsia="Times New Roman" w:hAnsi="TH SarabunPSK" w:cs="TH SarabunPSK"/>
                <w:sz w:val="32"/>
                <w:szCs w:val="32"/>
                <w:lang w:val="en-US"/>
              </w:rPr>
              <w:t>3</w:t>
            </w:r>
            <w:r w:rsidR="00FF382B" w:rsidRPr="00EF2DB8">
              <w:rPr>
                <w:rFonts w:ascii="TH SarabunPSK" w:eastAsia="Times New Roman" w:hAnsi="TH SarabunPSK" w:cs="TH SarabunPSK"/>
                <w:sz w:val="32"/>
                <w:szCs w:val="32"/>
                <w:cs/>
                <w:lang w:val="en-US"/>
              </w:rPr>
              <w:t>-</w:t>
            </w:r>
            <w:r w:rsidR="00FF382B" w:rsidRPr="00EF2DB8">
              <w:rPr>
                <w:rFonts w:ascii="TH SarabunPSK" w:eastAsia="Times New Roman" w:hAnsi="TH SarabunPSK" w:cs="TH SarabunPSK"/>
                <w:sz w:val="32"/>
                <w:szCs w:val="32"/>
                <w:lang w:val="en-US"/>
              </w:rPr>
              <w:t>4</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INF67</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172</w:t>
            </w:r>
            <w:r w:rsidR="00E44139"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การจัดการเอกสารด้วยซอฟต์แวร์ประมวลผลคำ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DIT70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172</w:t>
            </w:r>
            <w:r w:rsidR="00E44139"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การจัดการเอกสารด้วยซอฟต์แวร์ประมวลผลคำ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INF67</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173</w:t>
            </w:r>
            <w:r w:rsidR="00E44139"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การใช้ซอฟต์แวร์ตารางคํานวณเพื่อการวิเคราะห์ข้อมูล</w:t>
            </w:r>
            <w:r w:rsidRPr="00EF2DB8">
              <w:rPr>
                <w:rFonts w:ascii="TH SarabunPSK" w:eastAsia="Times New Roman" w:hAnsi="TH SarabunPSK" w:cs="TH SarabunPSK"/>
                <w:sz w:val="32"/>
                <w:szCs w:val="32"/>
                <w:lang w:val="en-US"/>
              </w:rPr>
              <w:t xml:space="preserve"> 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pacing w:val="-2"/>
                <w:sz w:val="32"/>
                <w:szCs w:val="32"/>
                <w:lang w:val="en-US"/>
              </w:rPr>
            </w:pPr>
            <w:r w:rsidRPr="00EF2DB8">
              <w:rPr>
                <w:rFonts w:ascii="TH SarabunPSK" w:eastAsia="Times New Roman" w:hAnsi="TH SarabunPSK" w:cs="TH SarabunPSK"/>
                <w:spacing w:val="-2"/>
                <w:sz w:val="32"/>
                <w:szCs w:val="32"/>
                <w:lang w:val="en-US"/>
              </w:rPr>
              <w:t>DIT70</w:t>
            </w:r>
            <w:r w:rsidRPr="00EF2DB8">
              <w:rPr>
                <w:rFonts w:ascii="TH SarabunPSK" w:eastAsia="Times New Roman" w:hAnsi="TH SarabunPSK" w:cs="TH SarabunPSK"/>
                <w:spacing w:val="-2"/>
                <w:sz w:val="32"/>
                <w:szCs w:val="32"/>
                <w:cs/>
                <w:lang w:val="en-US"/>
              </w:rPr>
              <w:t>-</w:t>
            </w:r>
            <w:r w:rsidRPr="00EF2DB8">
              <w:rPr>
                <w:rFonts w:ascii="TH SarabunPSK" w:eastAsia="Times New Roman" w:hAnsi="TH SarabunPSK" w:cs="TH SarabunPSK"/>
                <w:spacing w:val="-2"/>
                <w:sz w:val="32"/>
                <w:szCs w:val="32"/>
                <w:lang w:val="en-US"/>
              </w:rPr>
              <w:t>173</w:t>
            </w:r>
            <w:r w:rsidR="00E44139" w:rsidRPr="00EF2DB8">
              <w:rPr>
                <w:rFonts w:ascii="TH SarabunPSK" w:eastAsia="Times New Roman" w:hAnsi="TH SarabunPSK" w:cs="TH SarabunPSK"/>
                <w:spacing w:val="-2"/>
                <w:sz w:val="32"/>
                <w:szCs w:val="32"/>
                <w:lang w:val="en-US"/>
              </w:rPr>
              <w:t>E</w:t>
            </w:r>
            <w:r w:rsidRPr="00EF2DB8">
              <w:rPr>
                <w:rFonts w:ascii="TH SarabunPSK" w:eastAsia="Times New Roman" w:hAnsi="TH SarabunPSK" w:cs="TH SarabunPSK"/>
                <w:spacing w:val="-2"/>
                <w:sz w:val="32"/>
                <w:szCs w:val="32"/>
                <w:cs/>
                <w:lang w:val="en-US"/>
              </w:rPr>
              <w:t xml:space="preserve"> การใช้ซอฟต์แวร์ตารางคํานวณเพื่อการวิเคราะห์ข้อมูล </w:t>
            </w:r>
            <w:r w:rsidRPr="00EF2DB8">
              <w:rPr>
                <w:rFonts w:ascii="TH SarabunPSK" w:eastAsia="Times New Roman" w:hAnsi="TH SarabunPSK" w:cs="TH SarabunPSK"/>
                <w:spacing w:val="-2"/>
                <w:sz w:val="32"/>
                <w:szCs w:val="32"/>
                <w:lang w:val="en-US"/>
              </w:rPr>
              <w:t>1</w:t>
            </w:r>
            <w:r w:rsidRPr="00EF2DB8">
              <w:rPr>
                <w:rFonts w:ascii="TH SarabunPSK" w:eastAsia="Times New Roman" w:hAnsi="TH SarabunPSK" w:cs="TH SarabunPSK"/>
                <w:spacing w:val="-2"/>
                <w:sz w:val="32"/>
                <w:szCs w:val="32"/>
                <w:cs/>
                <w:lang w:val="en-US"/>
              </w:rPr>
              <w:t>(</w:t>
            </w:r>
            <w:r w:rsidRPr="00EF2DB8">
              <w:rPr>
                <w:rFonts w:ascii="TH SarabunPSK" w:eastAsia="Times New Roman" w:hAnsi="TH SarabunPSK" w:cs="TH SarabunPSK"/>
                <w:spacing w:val="-2"/>
                <w:sz w:val="32"/>
                <w:szCs w:val="32"/>
                <w:lang w:val="en-US"/>
              </w:rPr>
              <w:t>0</w:t>
            </w:r>
            <w:r w:rsidRPr="00EF2DB8">
              <w:rPr>
                <w:rFonts w:ascii="TH SarabunPSK" w:eastAsia="Times New Roman" w:hAnsi="TH SarabunPSK" w:cs="TH SarabunPSK"/>
                <w:spacing w:val="-2"/>
                <w:sz w:val="32"/>
                <w:szCs w:val="32"/>
                <w:cs/>
                <w:lang w:val="en-US"/>
              </w:rPr>
              <w:t>-</w:t>
            </w:r>
            <w:r w:rsidRPr="00EF2DB8">
              <w:rPr>
                <w:rFonts w:ascii="TH SarabunPSK" w:eastAsia="Times New Roman" w:hAnsi="TH SarabunPSK" w:cs="TH SarabunPSK"/>
                <w:spacing w:val="-2"/>
                <w:sz w:val="32"/>
                <w:szCs w:val="32"/>
                <w:lang w:val="en-US"/>
              </w:rPr>
              <w:t>2</w:t>
            </w:r>
            <w:r w:rsidRPr="00EF2DB8">
              <w:rPr>
                <w:rFonts w:ascii="TH SarabunPSK" w:eastAsia="Times New Roman" w:hAnsi="TH SarabunPSK" w:cs="TH SarabunPSK"/>
                <w:spacing w:val="-2"/>
                <w:sz w:val="32"/>
                <w:szCs w:val="32"/>
                <w:cs/>
                <w:lang w:val="en-US"/>
              </w:rPr>
              <w:t>-</w:t>
            </w:r>
            <w:r w:rsidRPr="00EF2DB8">
              <w:rPr>
                <w:rFonts w:ascii="TH SarabunPSK" w:eastAsia="Times New Roman" w:hAnsi="TH SarabunPSK" w:cs="TH SarabunPSK"/>
                <w:spacing w:val="-2"/>
                <w:sz w:val="32"/>
                <w:szCs w:val="32"/>
                <w:lang w:val="en-US"/>
              </w:rPr>
              <w:t>1</w:t>
            </w:r>
            <w:r w:rsidRPr="00EF2DB8">
              <w:rPr>
                <w:rFonts w:ascii="TH SarabunPSK" w:eastAsia="Times New Roman" w:hAnsi="TH SarabunPSK" w:cs="TH SarabunPSK"/>
                <w:spacing w:val="-2"/>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pacing w:val="-8"/>
                <w:sz w:val="32"/>
                <w:szCs w:val="32"/>
                <w:lang w:val="en-US"/>
              </w:rPr>
            </w:pPr>
            <w:r w:rsidRPr="00EF2DB8">
              <w:rPr>
                <w:rFonts w:ascii="TH SarabunPSK" w:eastAsia="Times New Roman" w:hAnsi="TH SarabunPSK" w:cs="TH SarabunPSK"/>
                <w:spacing w:val="-8"/>
                <w:sz w:val="32"/>
                <w:szCs w:val="32"/>
                <w:lang w:val="en-US"/>
              </w:rPr>
              <w:t>INF67</w:t>
            </w:r>
            <w:r w:rsidRPr="00EF2DB8">
              <w:rPr>
                <w:rFonts w:ascii="TH SarabunPSK" w:eastAsia="Times New Roman" w:hAnsi="TH SarabunPSK" w:cs="TH SarabunPSK"/>
                <w:spacing w:val="-8"/>
                <w:sz w:val="32"/>
                <w:szCs w:val="32"/>
                <w:cs/>
                <w:lang w:val="en-US"/>
              </w:rPr>
              <w:t>-</w:t>
            </w:r>
            <w:r w:rsidRPr="00EF2DB8">
              <w:rPr>
                <w:rFonts w:ascii="TH SarabunPSK" w:eastAsia="Times New Roman" w:hAnsi="TH SarabunPSK" w:cs="TH SarabunPSK"/>
                <w:spacing w:val="-8"/>
                <w:sz w:val="32"/>
                <w:szCs w:val="32"/>
                <w:lang w:val="en-US"/>
              </w:rPr>
              <w:t>174</w:t>
            </w:r>
            <w:r w:rsidR="00E44139" w:rsidRPr="00EF2DB8">
              <w:rPr>
                <w:rFonts w:ascii="TH SarabunPSK" w:eastAsia="Times New Roman" w:hAnsi="TH SarabunPSK" w:cs="TH SarabunPSK"/>
                <w:spacing w:val="-8"/>
                <w:sz w:val="32"/>
                <w:szCs w:val="32"/>
                <w:lang w:val="en-US"/>
              </w:rPr>
              <w:t>E</w:t>
            </w:r>
            <w:r w:rsidRPr="00EF2DB8">
              <w:rPr>
                <w:rFonts w:ascii="TH SarabunPSK" w:eastAsia="Times New Roman" w:hAnsi="TH SarabunPSK" w:cs="TH SarabunPSK"/>
                <w:spacing w:val="-8"/>
                <w:sz w:val="32"/>
                <w:szCs w:val="32"/>
                <w:cs/>
                <w:lang w:val="en-US"/>
              </w:rPr>
              <w:t xml:space="preserve"> การใช้ซอฟต์แวร์ออกแบบการนำเสนออย่างมีประสิทธิภาพ</w:t>
            </w:r>
            <w:r w:rsidRPr="00EF2DB8">
              <w:rPr>
                <w:rFonts w:ascii="TH SarabunPSK" w:eastAsia="Times New Roman" w:hAnsi="TH SarabunPSK" w:cs="TH SarabunPSK"/>
                <w:spacing w:val="-8"/>
                <w:sz w:val="32"/>
                <w:szCs w:val="32"/>
                <w:lang w:val="en-US"/>
              </w:rPr>
              <w:t xml:space="preserve"> 1</w:t>
            </w:r>
            <w:r w:rsidRPr="00EF2DB8">
              <w:rPr>
                <w:rFonts w:ascii="TH SarabunPSK" w:eastAsia="Times New Roman" w:hAnsi="TH SarabunPSK" w:cs="TH SarabunPSK"/>
                <w:spacing w:val="-8"/>
                <w:sz w:val="32"/>
                <w:szCs w:val="32"/>
                <w:cs/>
                <w:lang w:val="en-US"/>
              </w:rPr>
              <w:t>(</w:t>
            </w:r>
            <w:r w:rsidRPr="00EF2DB8">
              <w:rPr>
                <w:rFonts w:ascii="TH SarabunPSK" w:eastAsia="Times New Roman" w:hAnsi="TH SarabunPSK" w:cs="TH SarabunPSK"/>
                <w:spacing w:val="-8"/>
                <w:sz w:val="32"/>
                <w:szCs w:val="32"/>
                <w:lang w:val="en-US"/>
              </w:rPr>
              <w:t>0</w:t>
            </w:r>
            <w:r w:rsidRPr="00EF2DB8">
              <w:rPr>
                <w:rFonts w:ascii="TH SarabunPSK" w:eastAsia="Times New Roman" w:hAnsi="TH SarabunPSK" w:cs="TH SarabunPSK"/>
                <w:spacing w:val="-8"/>
                <w:sz w:val="32"/>
                <w:szCs w:val="32"/>
                <w:cs/>
                <w:lang w:val="en-US"/>
              </w:rPr>
              <w:t>-</w:t>
            </w:r>
            <w:r w:rsidRPr="00EF2DB8">
              <w:rPr>
                <w:rFonts w:ascii="TH SarabunPSK" w:eastAsia="Times New Roman" w:hAnsi="TH SarabunPSK" w:cs="TH SarabunPSK"/>
                <w:spacing w:val="-8"/>
                <w:sz w:val="32"/>
                <w:szCs w:val="32"/>
                <w:lang w:val="en-US"/>
              </w:rPr>
              <w:t>2</w:t>
            </w:r>
            <w:r w:rsidRPr="00EF2DB8">
              <w:rPr>
                <w:rFonts w:ascii="TH SarabunPSK" w:eastAsia="Times New Roman" w:hAnsi="TH SarabunPSK" w:cs="TH SarabunPSK"/>
                <w:spacing w:val="-8"/>
                <w:sz w:val="32"/>
                <w:szCs w:val="32"/>
                <w:cs/>
                <w:lang w:val="en-US"/>
              </w:rPr>
              <w:t>-</w:t>
            </w:r>
            <w:r w:rsidRPr="00EF2DB8">
              <w:rPr>
                <w:rFonts w:ascii="TH SarabunPSK" w:eastAsia="Times New Roman" w:hAnsi="TH SarabunPSK" w:cs="TH SarabunPSK"/>
                <w:spacing w:val="-8"/>
                <w:sz w:val="32"/>
                <w:szCs w:val="32"/>
                <w:lang w:val="en-US"/>
              </w:rPr>
              <w:t>1</w:t>
            </w:r>
            <w:r w:rsidRPr="00EF2DB8">
              <w:rPr>
                <w:rFonts w:ascii="TH SarabunPSK" w:eastAsia="Times New Roman" w:hAnsi="TH SarabunPSK" w:cs="TH SarabunPSK"/>
                <w:spacing w:val="-8"/>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pacing w:val="-8"/>
                <w:sz w:val="32"/>
                <w:szCs w:val="32"/>
                <w:lang w:val="en-US"/>
              </w:rPr>
            </w:pPr>
            <w:r w:rsidRPr="00EF2DB8">
              <w:rPr>
                <w:rFonts w:ascii="TH SarabunPSK" w:eastAsia="Times New Roman" w:hAnsi="TH SarabunPSK" w:cs="TH SarabunPSK"/>
                <w:spacing w:val="-8"/>
                <w:sz w:val="32"/>
                <w:szCs w:val="32"/>
                <w:lang w:val="en-US"/>
              </w:rPr>
              <w:t>DIT70</w:t>
            </w:r>
            <w:r w:rsidRPr="00EF2DB8">
              <w:rPr>
                <w:rFonts w:ascii="TH SarabunPSK" w:eastAsia="Times New Roman" w:hAnsi="TH SarabunPSK" w:cs="TH SarabunPSK"/>
                <w:spacing w:val="-8"/>
                <w:sz w:val="32"/>
                <w:szCs w:val="32"/>
                <w:cs/>
                <w:lang w:val="en-US"/>
              </w:rPr>
              <w:t>-</w:t>
            </w:r>
            <w:r w:rsidRPr="00EF2DB8">
              <w:rPr>
                <w:rFonts w:ascii="TH SarabunPSK" w:eastAsia="Times New Roman" w:hAnsi="TH SarabunPSK" w:cs="TH SarabunPSK"/>
                <w:spacing w:val="-8"/>
                <w:sz w:val="32"/>
                <w:szCs w:val="32"/>
                <w:lang w:val="en-US"/>
              </w:rPr>
              <w:t>174</w:t>
            </w:r>
            <w:r w:rsidR="00E44139" w:rsidRPr="00EF2DB8">
              <w:rPr>
                <w:rFonts w:ascii="TH SarabunPSK" w:eastAsia="Times New Roman" w:hAnsi="TH SarabunPSK" w:cs="TH SarabunPSK"/>
                <w:spacing w:val="-8"/>
                <w:sz w:val="32"/>
                <w:szCs w:val="32"/>
                <w:lang w:val="en-US"/>
              </w:rPr>
              <w:t>E</w:t>
            </w:r>
            <w:r w:rsidRPr="00EF2DB8">
              <w:rPr>
                <w:rFonts w:ascii="TH SarabunPSK" w:eastAsia="Times New Roman" w:hAnsi="TH SarabunPSK" w:cs="TH SarabunPSK"/>
                <w:spacing w:val="-8"/>
                <w:sz w:val="32"/>
                <w:szCs w:val="32"/>
                <w:cs/>
                <w:lang w:val="en-US"/>
              </w:rPr>
              <w:t xml:space="preserve"> การใช้ซอฟต์แวร์ออกแบบการนำเสนออย่างมีประสิทธิภาพ </w:t>
            </w:r>
            <w:r w:rsidRPr="00EF2DB8">
              <w:rPr>
                <w:rFonts w:ascii="TH SarabunPSK" w:eastAsia="Times New Roman" w:hAnsi="TH SarabunPSK" w:cs="TH SarabunPSK"/>
                <w:spacing w:val="-8"/>
                <w:sz w:val="32"/>
                <w:szCs w:val="32"/>
                <w:lang w:val="en-US"/>
              </w:rPr>
              <w:t>1</w:t>
            </w:r>
            <w:r w:rsidRPr="00EF2DB8">
              <w:rPr>
                <w:rFonts w:ascii="TH SarabunPSK" w:eastAsia="Times New Roman" w:hAnsi="TH SarabunPSK" w:cs="TH SarabunPSK"/>
                <w:spacing w:val="-8"/>
                <w:sz w:val="32"/>
                <w:szCs w:val="32"/>
                <w:cs/>
                <w:lang w:val="en-US"/>
              </w:rPr>
              <w:t>(</w:t>
            </w:r>
            <w:r w:rsidRPr="00EF2DB8">
              <w:rPr>
                <w:rFonts w:ascii="TH SarabunPSK" w:eastAsia="Times New Roman" w:hAnsi="TH SarabunPSK" w:cs="TH SarabunPSK"/>
                <w:spacing w:val="-8"/>
                <w:sz w:val="32"/>
                <w:szCs w:val="32"/>
                <w:lang w:val="en-US"/>
              </w:rPr>
              <w:t>0</w:t>
            </w:r>
            <w:r w:rsidRPr="00EF2DB8">
              <w:rPr>
                <w:rFonts w:ascii="TH SarabunPSK" w:eastAsia="Times New Roman" w:hAnsi="TH SarabunPSK" w:cs="TH SarabunPSK"/>
                <w:spacing w:val="-8"/>
                <w:sz w:val="32"/>
                <w:szCs w:val="32"/>
                <w:cs/>
                <w:lang w:val="en-US"/>
              </w:rPr>
              <w:t>-</w:t>
            </w:r>
            <w:r w:rsidRPr="00EF2DB8">
              <w:rPr>
                <w:rFonts w:ascii="TH SarabunPSK" w:eastAsia="Times New Roman" w:hAnsi="TH SarabunPSK" w:cs="TH SarabunPSK"/>
                <w:spacing w:val="-8"/>
                <w:sz w:val="32"/>
                <w:szCs w:val="32"/>
                <w:lang w:val="en-US"/>
              </w:rPr>
              <w:t>2</w:t>
            </w:r>
            <w:r w:rsidRPr="00EF2DB8">
              <w:rPr>
                <w:rFonts w:ascii="TH SarabunPSK" w:eastAsia="Times New Roman" w:hAnsi="TH SarabunPSK" w:cs="TH SarabunPSK"/>
                <w:spacing w:val="-8"/>
                <w:sz w:val="32"/>
                <w:szCs w:val="32"/>
                <w:cs/>
                <w:lang w:val="en-US"/>
              </w:rPr>
              <w:t>-</w:t>
            </w:r>
            <w:r w:rsidRPr="00EF2DB8">
              <w:rPr>
                <w:rFonts w:ascii="TH SarabunPSK" w:eastAsia="Times New Roman" w:hAnsi="TH SarabunPSK" w:cs="TH SarabunPSK"/>
                <w:spacing w:val="-8"/>
                <w:sz w:val="32"/>
                <w:szCs w:val="32"/>
                <w:lang w:val="en-US"/>
              </w:rPr>
              <w:t>1</w:t>
            </w:r>
            <w:r w:rsidRPr="00EF2DB8">
              <w:rPr>
                <w:rFonts w:ascii="TH SarabunPSK" w:eastAsia="Times New Roman" w:hAnsi="TH SarabunPSK" w:cs="TH SarabunPSK"/>
                <w:spacing w:val="-8"/>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INF67</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175</w:t>
            </w:r>
            <w:r w:rsidR="00E44139"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การพัฒนาเว็บ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8B3BA0">
            <w:pPr>
              <w:spacing w:after="0" w:line="240" w:lineRule="auto"/>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DIT70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175</w:t>
            </w:r>
            <w:r w:rsidR="00E44139" w:rsidRPr="00EF2DB8">
              <w:rPr>
                <w:rFonts w:ascii="TH SarabunPSK" w:eastAsia="Times New Roman" w:hAnsi="TH SarabunPSK" w:cs="TH SarabunPSK"/>
                <w:sz w:val="32"/>
                <w:szCs w:val="32"/>
                <w:lang w:val="en-US"/>
              </w:rPr>
              <w:t>E</w:t>
            </w:r>
            <w:r w:rsidRPr="00EF2DB8">
              <w:rPr>
                <w:rFonts w:ascii="TH SarabunPSK" w:eastAsia="Times New Roman" w:hAnsi="TH SarabunPSK" w:cs="TH SarabunPSK"/>
                <w:sz w:val="32"/>
                <w:szCs w:val="32"/>
                <w:cs/>
                <w:lang w:val="en-US"/>
              </w:rPr>
              <w:t xml:space="preserve"> การพัฒนาเว็บ </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0</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2</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1</w:t>
            </w:r>
            <w:r w:rsidRPr="00EF2DB8">
              <w:rPr>
                <w:rFonts w:ascii="TH SarabunPSK" w:eastAsia="Times New Roman" w:hAnsi="TH SarabunPSK" w:cs="TH SarabunPSK"/>
                <w:sz w:val="32"/>
                <w:szCs w:val="32"/>
                <w:cs/>
                <w:lang w:val="en-US"/>
              </w:rPr>
              <w:t>)</w:t>
            </w:r>
          </w:p>
        </w:tc>
      </w:tr>
      <w:tr w:rsidR="00EF2DB8" w:rsidRPr="00EF2DB8"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EF2DB8" w:rsidRDefault="008B3BA0" w:rsidP="00E44139">
            <w:pPr>
              <w:spacing w:after="0" w:line="240" w:lineRule="auto"/>
              <w:jc w:val="center"/>
              <w:rPr>
                <w:rFonts w:ascii="TH SarabunPSK" w:eastAsia="Times New Roman" w:hAnsi="TH SarabunPSK" w:cs="TH SarabunPSK"/>
                <w:b/>
                <w:bCs/>
                <w:sz w:val="32"/>
                <w:szCs w:val="32"/>
                <w:lang w:val="en-US"/>
              </w:rPr>
            </w:pPr>
            <w:r w:rsidRPr="00EF2DB8">
              <w:rPr>
                <w:rFonts w:ascii="TH SarabunPSK" w:eastAsia="Times New Roman" w:hAnsi="TH SarabunPSK" w:cs="TH SarabunPSK" w:hint="cs"/>
                <w:b/>
                <w:bCs/>
                <w:sz w:val="32"/>
                <w:szCs w:val="32"/>
                <w:cs/>
                <w:lang w:val="en-US"/>
              </w:rPr>
              <w:t>รวม 26 หน่วยกิต</w:t>
            </w:r>
          </w:p>
        </w:tc>
        <w:tc>
          <w:tcPr>
            <w:tcW w:w="2483" w:type="pct"/>
            <w:tcBorders>
              <w:top w:val="nil"/>
              <w:left w:val="nil"/>
              <w:bottom w:val="single" w:sz="4" w:space="0" w:color="auto"/>
              <w:right w:val="single" w:sz="4" w:space="0" w:color="auto"/>
            </w:tcBorders>
            <w:shd w:val="clear" w:color="auto" w:fill="auto"/>
            <w:hideMark/>
          </w:tcPr>
          <w:p w:rsidR="008B3BA0" w:rsidRPr="00EF2DB8" w:rsidRDefault="008B3BA0" w:rsidP="00E44139">
            <w:pPr>
              <w:spacing w:after="0" w:line="240" w:lineRule="auto"/>
              <w:jc w:val="center"/>
              <w:rPr>
                <w:rFonts w:ascii="TH SarabunPSK" w:eastAsia="Times New Roman" w:hAnsi="TH SarabunPSK" w:cs="TH SarabunPSK"/>
                <w:b/>
                <w:bCs/>
                <w:sz w:val="32"/>
                <w:szCs w:val="32"/>
                <w:lang w:val="en-US"/>
              </w:rPr>
            </w:pPr>
            <w:r w:rsidRPr="00EF2DB8">
              <w:rPr>
                <w:rFonts w:ascii="TH SarabunPSK" w:eastAsia="Times New Roman" w:hAnsi="TH SarabunPSK" w:cs="TH SarabunPSK"/>
                <w:b/>
                <w:bCs/>
                <w:sz w:val="32"/>
                <w:szCs w:val="32"/>
                <w:cs/>
                <w:lang w:val="en-US"/>
              </w:rPr>
              <w:t>รวม</w:t>
            </w:r>
            <w:r w:rsidRPr="00EF2DB8">
              <w:rPr>
                <w:rFonts w:ascii="TH SarabunPSK" w:eastAsia="Times New Roman" w:hAnsi="TH SarabunPSK" w:cs="TH SarabunPSK"/>
                <w:b/>
                <w:bCs/>
                <w:sz w:val="32"/>
                <w:szCs w:val="32"/>
                <w:lang w:val="en-US"/>
              </w:rPr>
              <w:t xml:space="preserve"> 2</w:t>
            </w:r>
            <w:r w:rsidRPr="00EF2DB8">
              <w:rPr>
                <w:rFonts w:ascii="TH SarabunPSK" w:eastAsia="Times New Roman" w:hAnsi="TH SarabunPSK" w:cs="TH SarabunPSK" w:hint="cs"/>
                <w:b/>
                <w:bCs/>
                <w:sz w:val="32"/>
                <w:szCs w:val="32"/>
                <w:cs/>
                <w:lang w:val="en-US"/>
              </w:rPr>
              <w:t>7</w:t>
            </w:r>
            <w:r w:rsidRPr="00EF2DB8">
              <w:rPr>
                <w:rFonts w:ascii="TH SarabunPSK" w:eastAsia="Times New Roman" w:hAnsi="TH SarabunPSK" w:cs="TH SarabunPSK"/>
                <w:b/>
                <w:bCs/>
                <w:sz w:val="32"/>
                <w:szCs w:val="32"/>
                <w:cs/>
                <w:lang w:val="en-US"/>
              </w:rPr>
              <w:t xml:space="preserve"> หน่วยกิต</w:t>
            </w:r>
          </w:p>
        </w:tc>
      </w:tr>
    </w:tbl>
    <w:p w:rsidR="00290F9C" w:rsidRPr="00EF2DB8" w:rsidRDefault="00290F9C" w:rsidP="002B58AA">
      <w:pPr>
        <w:spacing w:after="0" w:line="240" w:lineRule="auto"/>
        <w:rPr>
          <w:rFonts w:ascii="TH SarabunPSK" w:eastAsia="Sarabun" w:hAnsi="TH SarabunPSK" w:cs="TH SarabunPSK"/>
          <w:sz w:val="32"/>
          <w:szCs w:val="32"/>
          <w:cs/>
        </w:rPr>
        <w:sectPr w:rsidR="00290F9C" w:rsidRPr="00EF2DB8">
          <w:pgSz w:w="16838" w:h="11906" w:orient="landscape"/>
          <w:pgMar w:top="2160" w:right="1440" w:bottom="1440" w:left="2160" w:header="709" w:footer="709" w:gutter="0"/>
          <w:cols w:space="720"/>
        </w:sectPr>
      </w:pPr>
    </w:p>
    <w:p w:rsidR="00290F9C" w:rsidRPr="00EF2DB8" w:rsidRDefault="00290F9C" w:rsidP="002B58AA">
      <w:pPr>
        <w:pStyle w:val="Heading3"/>
        <w:shd w:val="clear" w:color="auto" w:fill="D9D9D9"/>
        <w:ind w:left="-142" w:firstLine="142"/>
        <w:jc w:val="center"/>
        <w:rPr>
          <w:rFonts w:ascii="TH SarabunPSK" w:hAnsi="TH SarabunPSK" w:cs="TH SarabunPSK"/>
          <w:color w:val="auto"/>
          <w:lang w:val="en-US"/>
        </w:rPr>
      </w:pPr>
      <w:bookmarkStart w:id="22" w:name="_Hlk143873581"/>
      <w:r w:rsidRPr="00EF2DB8">
        <w:rPr>
          <w:rFonts w:ascii="TH SarabunPSK" w:hAnsi="TH SarabunPSK" w:cs="TH SarabunPSK"/>
          <w:color w:val="auto"/>
          <w:cs/>
        </w:rPr>
        <w:t xml:space="preserve">ภาคผนวก </w:t>
      </w:r>
      <w:r w:rsidR="00DB33CC" w:rsidRPr="00EF2DB8">
        <w:rPr>
          <w:rFonts w:ascii="TH SarabunPSK" w:hAnsi="TH SarabunPSK" w:cs="TH SarabunPSK" w:hint="cs"/>
          <w:color w:val="auto"/>
          <w:cs/>
        </w:rPr>
        <w:t>6</w:t>
      </w:r>
    </w:p>
    <w:p w:rsidR="00290F9C" w:rsidRPr="00EF2DB8" w:rsidRDefault="00290F9C" w:rsidP="002B58AA">
      <w:pPr>
        <w:pStyle w:val="Heading3"/>
        <w:shd w:val="clear" w:color="auto" w:fill="D9D9D9"/>
        <w:ind w:left="-142" w:firstLine="142"/>
        <w:jc w:val="center"/>
        <w:rPr>
          <w:rFonts w:ascii="TH SarabunPSK" w:hAnsi="TH SarabunPSK" w:cs="TH SarabunPSK"/>
          <w:color w:val="auto"/>
        </w:rPr>
      </w:pPr>
      <w:r w:rsidRPr="00EF2DB8">
        <w:rPr>
          <w:rFonts w:ascii="TH SarabunPSK" w:eastAsia="TH SarabunPSK" w:hAnsi="TH SarabunPSK" w:cs="TH SarabunPSK"/>
          <w:color w:val="auto"/>
          <w:cs/>
        </w:rPr>
        <w:t xml:space="preserve">บทสรุปผู้บริหารผลการประเมินคุณภาพย้อนหลัง </w:t>
      </w:r>
      <w:r w:rsidRPr="00EF2DB8">
        <w:rPr>
          <w:rFonts w:ascii="TH SarabunPSK" w:eastAsia="TH SarabunPSK" w:hAnsi="TH SarabunPSK" w:cs="TH SarabunPSK"/>
          <w:color w:val="auto"/>
        </w:rPr>
        <w:t xml:space="preserve">3 </w:t>
      </w:r>
      <w:r w:rsidRPr="00EF2DB8">
        <w:rPr>
          <w:rFonts w:ascii="TH SarabunPSK" w:eastAsia="TH SarabunPSK" w:hAnsi="TH SarabunPSK" w:cs="TH SarabunPSK"/>
          <w:color w:val="auto"/>
          <w:cs/>
        </w:rPr>
        <w:t>ปี</w:t>
      </w:r>
    </w:p>
    <w:bookmarkEnd w:id="22"/>
    <w:p w:rsidR="00BA36DF" w:rsidRPr="00EF2DB8" w:rsidRDefault="00BA36DF" w:rsidP="002B58AA">
      <w:pPr>
        <w:spacing w:after="0" w:line="240" w:lineRule="auto"/>
        <w:rPr>
          <w:rFonts w:ascii="TH SarabunPSK" w:eastAsia="Sarabun" w:hAnsi="TH SarabunPSK" w:cs="TH SarabunPSK"/>
          <w:b/>
          <w:bCs/>
          <w:sz w:val="32"/>
          <w:szCs w:val="32"/>
        </w:rPr>
      </w:pPr>
    </w:p>
    <w:tbl>
      <w:tblPr>
        <w:tblStyle w:val="TableGrid"/>
        <w:tblW w:w="0" w:type="auto"/>
        <w:tblLook w:val="04A0" w:firstRow="1" w:lastRow="0" w:firstColumn="1" w:lastColumn="0" w:noHBand="0" w:noVBand="1"/>
      </w:tblPr>
      <w:tblGrid>
        <w:gridCol w:w="4135"/>
        <w:gridCol w:w="1530"/>
        <w:gridCol w:w="1350"/>
        <w:gridCol w:w="1281"/>
      </w:tblGrid>
      <w:tr w:rsidR="00EF2DB8" w:rsidRPr="00EF2DB8" w:rsidTr="00407F67">
        <w:tc>
          <w:tcPr>
            <w:tcW w:w="4135" w:type="dxa"/>
          </w:tcPr>
          <w:p w:rsidR="00BA36DF" w:rsidRPr="00EF2DB8" w:rsidRDefault="00BA36DF" w:rsidP="00BA36DF">
            <w:pPr>
              <w:jc w:val="center"/>
              <w:rPr>
                <w:rFonts w:ascii="TH SarabunPSK" w:eastAsia="Sarabun" w:hAnsi="TH SarabunPSK" w:cs="TH SarabunPSK"/>
                <w:b/>
                <w:bCs/>
                <w:sz w:val="32"/>
                <w:szCs w:val="32"/>
              </w:rPr>
            </w:pPr>
            <w:r w:rsidRPr="00EF2DB8">
              <w:rPr>
                <w:rFonts w:ascii="TH SarabunPSK" w:eastAsia="Sarabun" w:hAnsi="TH SarabunPSK" w:cs="TH SarabunPSK" w:hint="cs"/>
                <w:b/>
                <w:bCs/>
                <w:sz w:val="32"/>
                <w:szCs w:val="32"/>
                <w:cs/>
              </w:rPr>
              <w:t>ผลประเมิน</w:t>
            </w:r>
          </w:p>
        </w:tc>
        <w:tc>
          <w:tcPr>
            <w:tcW w:w="1530" w:type="dxa"/>
          </w:tcPr>
          <w:p w:rsidR="00BA36DF" w:rsidRPr="00EF2DB8" w:rsidRDefault="00BA36DF" w:rsidP="00BA36DF">
            <w:pPr>
              <w:jc w:val="center"/>
              <w:rPr>
                <w:rFonts w:ascii="TH SarabunPSK" w:eastAsia="Sarabun" w:hAnsi="TH SarabunPSK" w:cs="TH SarabunPSK"/>
                <w:b/>
                <w:bCs/>
                <w:sz w:val="32"/>
                <w:szCs w:val="32"/>
              </w:rPr>
            </w:pPr>
            <w:r w:rsidRPr="00EF2DB8">
              <w:rPr>
                <w:rFonts w:ascii="TH SarabunPSK" w:eastAsia="Sarabun" w:hAnsi="TH SarabunPSK" w:cs="TH SarabunPSK" w:hint="cs"/>
                <w:b/>
                <w:bCs/>
                <w:sz w:val="32"/>
                <w:szCs w:val="32"/>
                <w:cs/>
              </w:rPr>
              <w:t>ปี 2566</w:t>
            </w:r>
          </w:p>
        </w:tc>
        <w:tc>
          <w:tcPr>
            <w:tcW w:w="1350" w:type="dxa"/>
          </w:tcPr>
          <w:p w:rsidR="00BA36DF" w:rsidRPr="00EF2DB8" w:rsidRDefault="00BA36DF" w:rsidP="00BA36DF">
            <w:pPr>
              <w:jc w:val="center"/>
              <w:rPr>
                <w:rFonts w:ascii="TH SarabunPSK" w:eastAsia="Sarabun" w:hAnsi="TH SarabunPSK" w:cs="TH SarabunPSK"/>
                <w:b/>
                <w:bCs/>
                <w:sz w:val="32"/>
                <w:szCs w:val="32"/>
              </w:rPr>
            </w:pPr>
            <w:r w:rsidRPr="00EF2DB8">
              <w:rPr>
                <w:rFonts w:ascii="TH SarabunPSK" w:eastAsia="Sarabun" w:hAnsi="TH SarabunPSK" w:cs="TH SarabunPSK" w:hint="cs"/>
                <w:b/>
                <w:bCs/>
                <w:sz w:val="32"/>
                <w:szCs w:val="32"/>
                <w:cs/>
              </w:rPr>
              <w:t>ปี 2567</w:t>
            </w:r>
          </w:p>
        </w:tc>
        <w:tc>
          <w:tcPr>
            <w:tcW w:w="1281" w:type="dxa"/>
          </w:tcPr>
          <w:p w:rsidR="00BA36DF" w:rsidRPr="00EF2DB8" w:rsidRDefault="00BA36DF" w:rsidP="00BA36DF">
            <w:pPr>
              <w:jc w:val="center"/>
              <w:rPr>
                <w:rFonts w:ascii="TH SarabunPSK" w:eastAsia="Sarabun" w:hAnsi="TH SarabunPSK" w:cs="TH SarabunPSK"/>
                <w:b/>
                <w:bCs/>
                <w:sz w:val="32"/>
                <w:szCs w:val="32"/>
              </w:rPr>
            </w:pPr>
            <w:r w:rsidRPr="00EF2DB8">
              <w:rPr>
                <w:rFonts w:ascii="TH SarabunPSK" w:eastAsia="Sarabun" w:hAnsi="TH SarabunPSK" w:cs="TH SarabunPSK" w:hint="cs"/>
                <w:b/>
                <w:bCs/>
                <w:sz w:val="32"/>
                <w:szCs w:val="32"/>
                <w:cs/>
              </w:rPr>
              <w:t>ปี 2568</w:t>
            </w:r>
          </w:p>
        </w:tc>
      </w:tr>
      <w:tr w:rsidR="00EF2DB8" w:rsidRPr="00EF2DB8" w:rsidTr="00407F67">
        <w:tc>
          <w:tcPr>
            <w:tcW w:w="4135" w:type="dxa"/>
          </w:tcPr>
          <w:p w:rsidR="00BA36DF" w:rsidRPr="00EF2DB8" w:rsidRDefault="00BA36DF" w:rsidP="002B58AA">
            <w:pPr>
              <w:rPr>
                <w:rFonts w:ascii="TH SarabunPSK" w:eastAsia="Sarabun" w:hAnsi="TH SarabunPSK" w:cs="TH SarabunPSK"/>
                <w:sz w:val="32"/>
                <w:szCs w:val="32"/>
                <w:lang w:val="en-US"/>
              </w:rPr>
            </w:pPr>
            <w:r w:rsidRPr="00EF2DB8">
              <w:rPr>
                <w:rFonts w:ascii="TH SarabunPSK" w:eastAsia="Sarabun" w:hAnsi="TH SarabunPSK" w:cs="TH SarabunPSK"/>
                <w:sz w:val="32"/>
                <w:szCs w:val="32"/>
                <w:lang w:val="en-US"/>
              </w:rPr>
              <w:t>S1</w:t>
            </w:r>
            <w:r w:rsidR="00407F67" w:rsidRPr="00EF2DB8">
              <w:rPr>
                <w:rFonts w:ascii="TH SarabunPSK" w:eastAsia="Sarabun" w:hAnsi="TH SarabunPSK" w:cs="TH SarabunPSK"/>
                <w:sz w:val="32"/>
                <w:szCs w:val="32"/>
                <w:cs/>
                <w:lang w:val="en-US"/>
              </w:rPr>
              <w:t xml:space="preserve"> </w:t>
            </w:r>
            <w:r w:rsidR="00407F67" w:rsidRPr="00EF2DB8">
              <w:rPr>
                <w:rFonts w:ascii="TH SarabunPSK" w:eastAsia="Sarabun" w:hAnsi="TH SarabunPSK" w:cs="TH SarabunPSK" w:hint="cs"/>
                <w:sz w:val="32"/>
                <w:szCs w:val="32"/>
                <w:cs/>
                <w:lang w:val="en-US"/>
              </w:rPr>
              <w:t>การบริหารสำนักวิชาตามเกณฑ์</w:t>
            </w:r>
            <w:r w:rsidR="00407F67" w:rsidRPr="00EF2DB8">
              <w:rPr>
                <w:rFonts w:ascii="TH SarabunPSK" w:eastAsia="Sarabun" w:hAnsi="TH SarabunPSK" w:cs="TH SarabunPSK"/>
                <w:sz w:val="32"/>
                <w:szCs w:val="32"/>
                <w:cs/>
                <w:lang w:val="en-US"/>
              </w:rPr>
              <w:t xml:space="preserve"> </w:t>
            </w:r>
            <w:r w:rsidR="00407F67" w:rsidRPr="00EF2DB8">
              <w:rPr>
                <w:rFonts w:ascii="TH SarabunPSK" w:eastAsia="Sarabun" w:hAnsi="TH SarabunPSK" w:cs="TH SarabunPSK"/>
                <w:sz w:val="32"/>
                <w:szCs w:val="32"/>
                <w:lang w:val="en-US"/>
              </w:rPr>
              <w:t>AUN</w:t>
            </w:r>
            <w:r w:rsidR="00407F67" w:rsidRPr="00EF2DB8">
              <w:rPr>
                <w:rFonts w:ascii="TH SarabunPSK" w:eastAsia="Sarabun" w:hAnsi="TH SarabunPSK" w:cs="TH SarabunPSK"/>
                <w:sz w:val="32"/>
                <w:szCs w:val="32"/>
                <w:cs/>
                <w:lang w:val="en-US"/>
              </w:rPr>
              <w:t>-</w:t>
            </w:r>
            <w:r w:rsidR="00407F67" w:rsidRPr="00EF2DB8">
              <w:rPr>
                <w:rFonts w:ascii="TH SarabunPSK" w:eastAsia="Sarabun" w:hAnsi="TH SarabunPSK" w:cs="TH SarabunPSK"/>
                <w:sz w:val="32"/>
                <w:szCs w:val="32"/>
                <w:lang w:val="en-US"/>
              </w:rPr>
              <w:t>QA</w:t>
            </w:r>
          </w:p>
        </w:tc>
        <w:tc>
          <w:tcPr>
            <w:tcW w:w="1530" w:type="dxa"/>
          </w:tcPr>
          <w:p w:rsidR="00BA36DF" w:rsidRPr="00EF2DB8" w:rsidRDefault="000A6905" w:rsidP="000A6905">
            <w:pPr>
              <w:jc w:val="center"/>
              <w:rPr>
                <w:rFonts w:ascii="TH SarabunPSK" w:eastAsia="Sarabun" w:hAnsi="TH SarabunPSK" w:cs="TH SarabunPSK"/>
                <w:sz w:val="32"/>
                <w:szCs w:val="32"/>
              </w:rPr>
            </w:pPr>
            <w:r w:rsidRPr="00EF2DB8">
              <w:rPr>
                <w:rFonts w:ascii="TH SarabunPSK" w:eastAsia="Sarabun" w:hAnsi="TH SarabunPSK" w:cs="TH SarabunPSK"/>
                <w:sz w:val="32"/>
                <w:szCs w:val="32"/>
              </w:rPr>
              <w:t>4</w:t>
            </w:r>
          </w:p>
        </w:tc>
        <w:tc>
          <w:tcPr>
            <w:tcW w:w="1350" w:type="dxa"/>
          </w:tcPr>
          <w:p w:rsidR="00BA36DF" w:rsidRPr="00EF2DB8" w:rsidRDefault="00407F67" w:rsidP="00407F67">
            <w:pPr>
              <w:jc w:val="center"/>
              <w:rPr>
                <w:rFonts w:ascii="TH SarabunPSK" w:eastAsia="Sarabun" w:hAnsi="TH SarabunPSK" w:cs="TH SarabunPSK"/>
                <w:sz w:val="32"/>
                <w:szCs w:val="32"/>
              </w:rPr>
            </w:pPr>
            <w:r w:rsidRPr="00EF2DB8">
              <w:rPr>
                <w:rFonts w:ascii="TH SarabunPSK" w:eastAsia="Sarabun" w:hAnsi="TH SarabunPSK" w:cs="TH SarabunPSK"/>
                <w:sz w:val="32"/>
                <w:szCs w:val="32"/>
              </w:rPr>
              <w:t>5</w:t>
            </w:r>
          </w:p>
        </w:tc>
        <w:tc>
          <w:tcPr>
            <w:tcW w:w="1281" w:type="dxa"/>
          </w:tcPr>
          <w:p w:rsidR="00BA36DF" w:rsidRPr="00EF2DB8" w:rsidRDefault="00407F67" w:rsidP="00407F67">
            <w:pPr>
              <w:jc w:val="center"/>
              <w:rPr>
                <w:rFonts w:ascii="TH SarabunPSK" w:eastAsia="Sarabun" w:hAnsi="TH SarabunPSK" w:cs="TH SarabunPSK"/>
                <w:sz w:val="32"/>
                <w:szCs w:val="32"/>
              </w:rPr>
            </w:pPr>
            <w:r w:rsidRPr="00EF2DB8">
              <w:rPr>
                <w:rFonts w:ascii="TH SarabunPSK" w:eastAsia="Sarabun" w:hAnsi="TH SarabunPSK" w:cs="TH SarabunPSK"/>
                <w:sz w:val="32"/>
                <w:szCs w:val="32"/>
              </w:rPr>
              <w:t>4</w:t>
            </w:r>
          </w:p>
        </w:tc>
      </w:tr>
      <w:tr w:rsidR="00EF2DB8" w:rsidRPr="00EF2DB8" w:rsidTr="00407F67">
        <w:tc>
          <w:tcPr>
            <w:tcW w:w="4135" w:type="dxa"/>
          </w:tcPr>
          <w:p w:rsidR="00BA36DF" w:rsidRPr="00EF2DB8" w:rsidRDefault="00407F67" w:rsidP="002B58AA">
            <w:pPr>
              <w:rPr>
                <w:rFonts w:ascii="TH SarabunPSK" w:eastAsia="Sarabun" w:hAnsi="TH SarabunPSK" w:cs="TH SarabunPSK"/>
                <w:sz w:val="32"/>
                <w:szCs w:val="32"/>
              </w:rPr>
            </w:pPr>
            <w:r w:rsidRPr="00EF2DB8">
              <w:rPr>
                <w:rFonts w:ascii="TH SarabunPSK" w:eastAsia="Sarabun" w:hAnsi="TH SarabunPSK" w:cs="TH SarabunPSK"/>
                <w:sz w:val="32"/>
                <w:szCs w:val="32"/>
              </w:rPr>
              <w:t xml:space="preserve">S2 </w:t>
            </w:r>
            <w:r w:rsidRPr="00EF2DB8">
              <w:rPr>
                <w:rFonts w:ascii="TH SarabunPSK" w:eastAsia="Sarabun" w:hAnsi="TH SarabunPSK" w:cs="TH SarabunPSK" w:hint="cs"/>
                <w:sz w:val="32"/>
                <w:szCs w:val="32"/>
                <w:cs/>
              </w:rPr>
              <w:t>การขับเคลื่อนยุทธศาสตร์ในระดับสำนักวิชา</w:t>
            </w:r>
          </w:p>
        </w:tc>
        <w:tc>
          <w:tcPr>
            <w:tcW w:w="1530" w:type="dxa"/>
          </w:tcPr>
          <w:p w:rsidR="00BA36DF" w:rsidRPr="00EF2DB8" w:rsidRDefault="000A6905" w:rsidP="000A6905">
            <w:pPr>
              <w:jc w:val="center"/>
              <w:rPr>
                <w:rFonts w:ascii="TH SarabunPSK" w:eastAsia="Sarabun" w:hAnsi="TH SarabunPSK" w:cs="TH SarabunPSK"/>
                <w:sz w:val="32"/>
                <w:szCs w:val="32"/>
              </w:rPr>
            </w:pPr>
            <w:r w:rsidRPr="00EF2DB8">
              <w:rPr>
                <w:rFonts w:ascii="TH SarabunPSK" w:eastAsia="Sarabun" w:hAnsi="TH SarabunPSK" w:cs="TH SarabunPSK"/>
                <w:sz w:val="32"/>
                <w:szCs w:val="32"/>
              </w:rPr>
              <w:t>5</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54</w:t>
            </w:r>
          </w:p>
        </w:tc>
        <w:tc>
          <w:tcPr>
            <w:tcW w:w="1350" w:type="dxa"/>
          </w:tcPr>
          <w:p w:rsidR="00BA36DF" w:rsidRPr="00EF2DB8" w:rsidRDefault="00407F67" w:rsidP="00407F67">
            <w:pPr>
              <w:jc w:val="center"/>
              <w:rPr>
                <w:rFonts w:ascii="TH SarabunPSK" w:eastAsia="Sarabun" w:hAnsi="TH SarabunPSK" w:cs="TH SarabunPSK"/>
                <w:sz w:val="32"/>
                <w:szCs w:val="32"/>
              </w:rPr>
            </w:pPr>
            <w:r w:rsidRPr="00EF2DB8">
              <w:rPr>
                <w:rFonts w:ascii="TH SarabunPSK" w:eastAsia="Sarabun" w:hAnsi="TH SarabunPSK" w:cs="TH SarabunPSK"/>
                <w:sz w:val="32"/>
                <w:szCs w:val="32"/>
              </w:rPr>
              <w:t>6</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35</w:t>
            </w:r>
          </w:p>
        </w:tc>
        <w:tc>
          <w:tcPr>
            <w:tcW w:w="1281" w:type="dxa"/>
          </w:tcPr>
          <w:p w:rsidR="00BA36DF" w:rsidRPr="00EF2DB8" w:rsidRDefault="000A6905" w:rsidP="000A6905">
            <w:pPr>
              <w:jc w:val="center"/>
              <w:rPr>
                <w:rFonts w:ascii="TH SarabunPSK" w:eastAsia="Sarabun" w:hAnsi="TH SarabunPSK" w:cs="TH SarabunPSK"/>
                <w:sz w:val="32"/>
                <w:szCs w:val="32"/>
              </w:rPr>
            </w:pPr>
            <w:r w:rsidRPr="00EF2DB8">
              <w:rPr>
                <w:rFonts w:ascii="TH SarabunPSK" w:eastAsia="Sarabun" w:hAnsi="TH SarabunPSK" w:cs="TH SarabunPSK"/>
                <w:sz w:val="32"/>
                <w:szCs w:val="32"/>
              </w:rPr>
              <w:t>6</w:t>
            </w:r>
            <w:r w:rsidRPr="00EF2DB8">
              <w:rPr>
                <w:rFonts w:ascii="TH SarabunPSK" w:eastAsia="Sarabun" w:hAnsi="TH SarabunPSK" w:cs="TH SarabunPSK"/>
                <w:sz w:val="32"/>
                <w:szCs w:val="32"/>
                <w:cs/>
              </w:rPr>
              <w:t>.</w:t>
            </w:r>
            <w:r w:rsidRPr="00EF2DB8">
              <w:rPr>
                <w:rFonts w:ascii="TH SarabunPSK" w:eastAsia="Sarabun" w:hAnsi="TH SarabunPSK" w:cs="TH SarabunPSK"/>
                <w:sz w:val="32"/>
                <w:szCs w:val="32"/>
              </w:rPr>
              <w:t>33</w:t>
            </w:r>
          </w:p>
        </w:tc>
      </w:tr>
    </w:tbl>
    <w:p w:rsidR="00BA36DF" w:rsidRPr="00EF2DB8" w:rsidRDefault="00BA36DF" w:rsidP="002B58AA">
      <w:pPr>
        <w:spacing w:after="0" w:line="240" w:lineRule="auto"/>
        <w:rPr>
          <w:rFonts w:ascii="TH SarabunPSK" w:eastAsia="Sarabun" w:hAnsi="TH SarabunPSK" w:cs="TH SarabunPSK"/>
          <w:b/>
          <w:bCs/>
          <w:sz w:val="32"/>
          <w:szCs w:val="32"/>
          <w:cs/>
        </w:rPr>
        <w:sectPr w:rsidR="00BA36DF" w:rsidRPr="00EF2DB8">
          <w:pgSz w:w="11906" w:h="16838"/>
          <w:pgMar w:top="2160" w:right="1440" w:bottom="1440" w:left="2160" w:header="709" w:footer="709" w:gutter="0"/>
          <w:cols w:space="720"/>
        </w:sectPr>
      </w:pPr>
    </w:p>
    <w:p w:rsidR="00290F9C" w:rsidRPr="00EF2DB8" w:rsidRDefault="00290F9C" w:rsidP="002B58AA">
      <w:pPr>
        <w:pStyle w:val="Heading3"/>
        <w:shd w:val="clear" w:color="auto" w:fill="D9D9D9"/>
        <w:ind w:left="0" w:firstLine="0"/>
        <w:jc w:val="center"/>
        <w:rPr>
          <w:rFonts w:ascii="TH SarabunPSK" w:hAnsi="TH SarabunPSK" w:cs="TH SarabunPSK"/>
          <w:color w:val="auto"/>
        </w:rPr>
      </w:pPr>
      <w:bookmarkStart w:id="23" w:name="_Hlk143873611"/>
      <w:r w:rsidRPr="00EF2DB8">
        <w:rPr>
          <w:rFonts w:ascii="TH SarabunPSK" w:hAnsi="TH SarabunPSK" w:cs="TH SarabunPSK"/>
          <w:color w:val="auto"/>
          <w:cs/>
        </w:rPr>
        <w:t xml:space="preserve">ภาคผนวก </w:t>
      </w:r>
      <w:r w:rsidR="00DB33CC" w:rsidRPr="00EF2DB8">
        <w:rPr>
          <w:rFonts w:ascii="TH SarabunPSK" w:hAnsi="TH SarabunPSK" w:cs="TH SarabunPSK" w:hint="cs"/>
          <w:color w:val="auto"/>
          <w:cs/>
        </w:rPr>
        <w:t>7</w:t>
      </w:r>
    </w:p>
    <w:p w:rsidR="00290F9C" w:rsidRPr="00EF2DB8" w:rsidRDefault="00290F9C" w:rsidP="000A6905">
      <w:pPr>
        <w:pStyle w:val="Heading3"/>
        <w:shd w:val="clear" w:color="auto" w:fill="D9D9D9"/>
        <w:ind w:left="0" w:firstLine="0"/>
        <w:jc w:val="center"/>
        <w:rPr>
          <w:rFonts w:ascii="TH SarabunPSK" w:hAnsi="TH SarabunPSK" w:cs="TH SarabunPSK"/>
          <w:color w:val="auto"/>
        </w:rPr>
      </w:pPr>
      <w:r w:rsidRPr="00EF2DB8">
        <w:rPr>
          <w:rFonts w:ascii="TH SarabunPSK" w:hAnsi="TH SarabunPSK" w:cs="TH SarabunPSK" w:hint="cs"/>
          <w:color w:val="auto"/>
          <w:cs/>
        </w:rPr>
        <w:t>รายงานผลการสำรวจความคิดเห็นของ</w:t>
      </w:r>
      <w:r w:rsidRPr="00EF2DB8">
        <w:rPr>
          <w:rFonts w:ascii="TH SarabunPSK" w:hAnsi="TH SarabunPSK" w:cs="TH SarabunPSK"/>
          <w:color w:val="auto"/>
          <w:cs/>
        </w:rPr>
        <w:t xml:space="preserve"> </w:t>
      </w:r>
      <w:r w:rsidRPr="00EF2DB8">
        <w:rPr>
          <w:rFonts w:ascii="TH SarabunPSK" w:hAnsi="TH SarabunPSK" w:cs="TH SarabunPSK"/>
          <w:color w:val="auto"/>
        </w:rPr>
        <w:t xml:space="preserve">stakeholders </w:t>
      </w:r>
      <w:r w:rsidRPr="00EF2DB8">
        <w:rPr>
          <w:rFonts w:ascii="TH SarabunPSK" w:hAnsi="TH SarabunPSK" w:cs="TH SarabunPSK" w:hint="cs"/>
          <w:color w:val="auto"/>
          <w:cs/>
        </w:rPr>
        <w:t>เกี่ยวกับคุณลักษณะบัณฑิตที่ผลผลิตของหลักสูตร</w:t>
      </w:r>
    </w:p>
    <w:p w:rsidR="00D17EBA" w:rsidRPr="00EF2DB8" w:rsidRDefault="00031DDA" w:rsidP="00D17EBA">
      <w:pPr>
        <w:pStyle w:val="Heading3"/>
        <w:spacing w:before="280" w:after="80"/>
        <w:ind w:left="0" w:firstLine="0"/>
        <w:jc w:val="both"/>
        <w:rPr>
          <w:color w:val="auto"/>
        </w:rPr>
      </w:pPr>
      <w:r w:rsidRPr="00EF2DB8">
        <w:rPr>
          <w:rFonts w:ascii="TH SarabunPSK" w:hAnsi="TH SarabunPSK" w:cs="TH SarabunPSK" w:hint="cs"/>
          <w:color w:val="auto"/>
          <w:cs/>
        </w:rPr>
        <w:t xml:space="preserve">1. </w:t>
      </w:r>
      <w:r w:rsidR="00D17EBA" w:rsidRPr="00EF2DB8">
        <w:rPr>
          <w:rFonts w:ascii="TH SarabunPSK" w:hAnsi="TH SarabunPSK" w:cs="TH SarabunPSK"/>
          <w:color w:val="auto"/>
          <w:cs/>
        </w:rPr>
        <w:t xml:space="preserve">สรุปผลการประชุมแลกเปลี่ยนความคิดเห็นเพื่อการปรับปรุงหมวดวิชาศึกษาทั่วไป พ.ศ. </w:t>
      </w:r>
      <w:r w:rsidR="00D17EBA" w:rsidRPr="00EF2DB8">
        <w:rPr>
          <w:rFonts w:ascii="TH SarabunPSK" w:hAnsi="TH SarabunPSK" w:cs="TH SarabunPSK"/>
          <w:color w:val="auto"/>
        </w:rPr>
        <w:t xml:space="preserve">2570 </w:t>
      </w:r>
      <w:r w:rsidR="00D17EBA" w:rsidRPr="00EF2DB8">
        <w:rPr>
          <w:rFonts w:ascii="TH SarabunPSK" w:hAnsi="TH SarabunPSK" w:cs="TH SarabunPSK"/>
          <w:color w:val="auto"/>
          <w:cs/>
        </w:rPr>
        <w:t xml:space="preserve">(ประเด็นการบูรณาการรายวิชา </w:t>
      </w:r>
      <w:r w:rsidR="00D17EBA" w:rsidRPr="00EF2DB8">
        <w:rPr>
          <w:rFonts w:ascii="TH SarabunPSK" w:hAnsi="TH SarabunPSK" w:cs="TH SarabunPSK"/>
          <w:color w:val="auto"/>
        </w:rPr>
        <w:t>AI</w:t>
      </w:r>
      <w:r w:rsidR="00D17EBA" w:rsidRPr="00EF2DB8">
        <w:rPr>
          <w:rFonts w:ascii="TH SarabunPSK" w:hAnsi="TH SarabunPSK" w:cs="TH SarabunPSK"/>
          <w:color w:val="auto"/>
          <w:cs/>
        </w:rPr>
        <w:t>) กับหลักสูตร/สำนักวิชา/วิทยาลัย ต่าง ๆ</w:t>
      </w:r>
    </w:p>
    <w:p w:rsidR="00D17EBA" w:rsidRPr="00EF2DB8" w:rsidRDefault="00D17EBA" w:rsidP="00D17EBA">
      <w:pPr>
        <w:pStyle w:val="NormalWeb"/>
        <w:spacing w:before="0" w:beforeAutospacing="0" w:after="0" w:afterAutospacing="0"/>
        <w:ind w:firstLine="720"/>
        <w:jc w:val="thaiDistribute"/>
      </w:pPr>
      <w:r w:rsidRPr="00EF2DB8">
        <w:rPr>
          <w:rFonts w:ascii="TH SarabunPSK" w:hAnsi="TH SarabunPSK" w:cs="TH SarabunPSK"/>
          <w:sz w:val="32"/>
          <w:szCs w:val="32"/>
          <w:cs/>
          <w:lang w:bidi="th-TH"/>
        </w:rPr>
        <w:t xml:space="preserve">สำนักวิชาพหุภาษาและการศึกษาทั่วไปได้จัดประชุมเพื่อแลกเปลี่ยนความคิดเห็นเกี่ยวกับการปรับปรุงหมวดวิชาศึกษาทั่วไป พ.ศ. </w:t>
      </w:r>
      <w:r w:rsidRPr="00EF2DB8">
        <w:rPr>
          <w:rFonts w:ascii="TH SarabunPSK" w:hAnsi="TH SarabunPSK" w:cs="TH SarabunPSK"/>
          <w:sz w:val="32"/>
          <w:szCs w:val="32"/>
        </w:rPr>
        <w:t xml:space="preserve">2570 </w:t>
      </w:r>
      <w:r w:rsidRPr="00EF2DB8">
        <w:rPr>
          <w:rFonts w:ascii="TH SarabunPSK" w:hAnsi="TH SarabunPSK" w:cs="TH SarabunPSK"/>
          <w:sz w:val="32"/>
          <w:szCs w:val="32"/>
          <w:cs/>
          <w:lang w:bidi="th-TH"/>
        </w:rPr>
        <w:t>โดยมีประเด็นสำคัญเกี่ยวกับการบูรณาการรายวิชาเทคโนโลยีปัญญาประดิษฐ์ (</w:t>
      </w:r>
      <w:r w:rsidRPr="00EF2DB8">
        <w:rPr>
          <w:rFonts w:ascii="TH SarabunPSK" w:hAnsi="TH SarabunPSK" w:cs="TH SarabunPSK"/>
          <w:sz w:val="32"/>
          <w:szCs w:val="32"/>
        </w:rPr>
        <w:t>AI</w:t>
      </w:r>
      <w:r w:rsidRPr="00EF2DB8">
        <w:rPr>
          <w:rFonts w:ascii="TH SarabunPSK" w:hAnsi="TH SarabunPSK" w:cs="TH SarabunPSK"/>
          <w:sz w:val="32"/>
          <w:szCs w:val="32"/>
          <w:cs/>
          <w:lang w:bidi="th-TH"/>
        </w:rPr>
        <w:t xml:space="preserve">) ให้สอดคล้องกับนโยบายของกระทรวงการอุดมศึกษา วิทยาศาสตร์ วิจัยและนวัตกรรม (อว.) ซึ่งกำหนดให้ทุกหลักสูตรมีเนื้อหาด้าน </w:t>
      </w:r>
      <w:r w:rsidRPr="00EF2DB8">
        <w:rPr>
          <w:rFonts w:ascii="TH SarabunPSK" w:hAnsi="TH SarabunPSK" w:cs="TH SarabunPSK"/>
          <w:sz w:val="32"/>
          <w:szCs w:val="32"/>
        </w:rPr>
        <w:t xml:space="preserve">AI </w:t>
      </w:r>
      <w:r w:rsidRPr="00EF2DB8">
        <w:rPr>
          <w:rFonts w:ascii="TH SarabunPSK" w:hAnsi="TH SarabunPSK" w:cs="TH SarabunPSK"/>
          <w:sz w:val="32"/>
          <w:szCs w:val="32"/>
          <w:cs/>
          <w:lang w:bidi="th-TH"/>
        </w:rPr>
        <w:t xml:space="preserve">ไม่น้อยกว่า </w:t>
      </w:r>
      <w:r w:rsidRPr="00EF2DB8">
        <w:rPr>
          <w:rFonts w:ascii="TH SarabunPSK" w:hAnsi="TH SarabunPSK" w:cs="TH SarabunPSK"/>
          <w:sz w:val="32"/>
          <w:szCs w:val="32"/>
        </w:rPr>
        <w:t xml:space="preserve">6 </w:t>
      </w:r>
      <w:r w:rsidRPr="00EF2DB8">
        <w:rPr>
          <w:rFonts w:ascii="TH SarabunPSK" w:hAnsi="TH SarabunPSK" w:cs="TH SarabunPSK"/>
          <w:sz w:val="32"/>
          <w:szCs w:val="32"/>
          <w:cs/>
          <w:lang w:bidi="th-TH"/>
        </w:rPr>
        <w:t xml:space="preserve">หน่วยกิต หรือไม่น้อยกว่า </w:t>
      </w:r>
      <w:r w:rsidRPr="00EF2DB8">
        <w:rPr>
          <w:rFonts w:ascii="TH SarabunPSK" w:hAnsi="TH SarabunPSK" w:cs="TH SarabunPSK"/>
          <w:sz w:val="32"/>
          <w:szCs w:val="32"/>
        </w:rPr>
        <w:t xml:space="preserve">2 </w:t>
      </w:r>
      <w:r w:rsidRPr="00EF2DB8">
        <w:rPr>
          <w:rFonts w:ascii="TH SarabunPSK" w:hAnsi="TH SarabunPSK" w:cs="TH SarabunPSK"/>
          <w:sz w:val="32"/>
          <w:szCs w:val="32"/>
          <w:cs/>
          <w:lang w:bidi="th-TH"/>
        </w:rPr>
        <w:t>รายวิชา ทั้งนี้เพื่อให้นักศึกษาทุกคนมีความรู้พื้นฐานด้านเทคโนโลยีปัญญาประดิษฐ์ สามารถนำไปประยุกต์ใช้ในการเรียนและในสาขาอาชีพของตนได้อย่างเหมาะสม</w:t>
      </w:r>
    </w:p>
    <w:p w:rsidR="00D17EBA" w:rsidRPr="00EF2DB8" w:rsidRDefault="00D17EBA" w:rsidP="00D17EBA">
      <w:pPr>
        <w:pStyle w:val="NormalWeb"/>
        <w:spacing w:before="0" w:beforeAutospacing="0" w:after="0" w:afterAutospacing="0"/>
        <w:ind w:firstLine="720"/>
        <w:jc w:val="thaiDistribute"/>
      </w:pPr>
      <w:r w:rsidRPr="00EF2DB8">
        <w:rPr>
          <w:rFonts w:ascii="TH SarabunPSK" w:hAnsi="TH SarabunPSK" w:cs="TH SarabunPSK"/>
          <w:sz w:val="32"/>
          <w:szCs w:val="32"/>
          <w:cs/>
          <w:lang w:bidi="th-TH"/>
        </w:rPr>
        <w:t xml:space="preserve">ที่ประชุมมีความเห็นสอดคล้องกันว่า หมวดวิชาศึกษาทั่วไปควรจัดทำรายวิชา </w:t>
      </w:r>
      <w:r w:rsidRPr="00EF2DB8">
        <w:rPr>
          <w:rFonts w:ascii="TH SarabunPSK" w:hAnsi="TH SarabunPSK" w:cs="TH SarabunPSK"/>
          <w:sz w:val="32"/>
          <w:szCs w:val="32"/>
        </w:rPr>
        <w:t xml:space="preserve">AI </w:t>
      </w:r>
      <w:r w:rsidRPr="00EF2DB8">
        <w:rPr>
          <w:rFonts w:ascii="TH SarabunPSK" w:hAnsi="TH SarabunPSK" w:cs="TH SarabunPSK"/>
          <w:sz w:val="32"/>
          <w:szCs w:val="32"/>
          <w:cs/>
          <w:lang w:bidi="th-TH"/>
        </w:rPr>
        <w:t xml:space="preserve">พื้นฐาน จำนวน </w:t>
      </w:r>
      <w:r w:rsidRPr="00EF2DB8">
        <w:rPr>
          <w:rFonts w:ascii="TH SarabunPSK" w:hAnsi="TH SarabunPSK" w:cs="TH SarabunPSK"/>
          <w:sz w:val="32"/>
          <w:szCs w:val="32"/>
        </w:rPr>
        <w:t xml:space="preserve">1 </w:t>
      </w:r>
      <w:r w:rsidRPr="00EF2DB8">
        <w:rPr>
          <w:rFonts w:ascii="TH SarabunPSK" w:hAnsi="TH SarabunPSK" w:cs="TH SarabunPSK"/>
          <w:sz w:val="32"/>
          <w:szCs w:val="32"/>
          <w:cs/>
          <w:lang w:bidi="th-TH"/>
        </w:rPr>
        <w:t xml:space="preserve">รายวิชา </w:t>
      </w:r>
      <w:r w:rsidRPr="00EF2DB8">
        <w:rPr>
          <w:rFonts w:ascii="TH SarabunPSK" w:hAnsi="TH SarabunPSK" w:cs="TH SarabunPSK"/>
          <w:sz w:val="32"/>
          <w:szCs w:val="32"/>
        </w:rPr>
        <w:t xml:space="preserve">3 </w:t>
      </w:r>
      <w:r w:rsidRPr="00EF2DB8">
        <w:rPr>
          <w:rFonts w:ascii="TH SarabunPSK" w:hAnsi="TH SarabunPSK" w:cs="TH SarabunPSK"/>
          <w:sz w:val="32"/>
          <w:szCs w:val="32"/>
          <w:cs/>
          <w:lang w:bidi="th-TH"/>
        </w:rPr>
        <w:t xml:space="preserve">หน่วยกิต เน้นเนื้อหาในด้าน </w:t>
      </w:r>
      <w:r w:rsidRPr="00EF2DB8">
        <w:rPr>
          <w:rFonts w:ascii="TH SarabunPSK" w:hAnsi="TH SarabunPSK" w:cs="TH SarabunPSK"/>
          <w:b/>
          <w:bCs/>
          <w:sz w:val="32"/>
          <w:szCs w:val="32"/>
        </w:rPr>
        <w:t>AI Literacy, AI Ethics,</w:t>
      </w:r>
      <w:r w:rsidRPr="00EF2DB8">
        <w:rPr>
          <w:rFonts w:ascii="TH SarabunPSK" w:hAnsi="TH SarabunPSK" w:cs="TH SarabunPSK"/>
          <w:sz w:val="32"/>
          <w:szCs w:val="32"/>
          <w:cs/>
          <w:lang w:bidi="th-TH"/>
        </w:rPr>
        <w:t xml:space="preserve"> </w:t>
      </w:r>
      <w:r w:rsidRPr="00EF2DB8">
        <w:rPr>
          <w:rFonts w:ascii="TH SarabunPSK" w:hAnsi="TH SarabunPSK" w:cs="TH SarabunPSK"/>
          <w:b/>
          <w:bCs/>
          <w:sz w:val="32"/>
          <w:szCs w:val="32"/>
        </w:rPr>
        <w:t xml:space="preserve">AI tool </w:t>
      </w:r>
      <w:r w:rsidRPr="00EF2DB8">
        <w:rPr>
          <w:rFonts w:ascii="TH SarabunPSK" w:hAnsi="TH SarabunPSK" w:cs="TH SarabunPSK"/>
          <w:sz w:val="32"/>
          <w:szCs w:val="32"/>
          <w:cs/>
          <w:lang w:bidi="th-TH"/>
        </w:rPr>
        <w:t xml:space="preserve">เพื่อให้นักศึกษาทุกคนได้รับความรู้พื้นฐานที่สามารถต่อยอดไปสู่รายวิชาของแต่ละหลักสูตร และให้แต่ละหลักสูตรจัดทำรายวิชา </w:t>
      </w:r>
      <w:r w:rsidRPr="00EF2DB8">
        <w:rPr>
          <w:rFonts w:ascii="TH SarabunPSK" w:hAnsi="TH SarabunPSK" w:cs="TH SarabunPSK"/>
          <w:sz w:val="32"/>
          <w:szCs w:val="32"/>
        </w:rPr>
        <w:t xml:space="preserve">AI </w:t>
      </w:r>
      <w:r w:rsidRPr="00EF2DB8">
        <w:rPr>
          <w:rFonts w:ascii="TH SarabunPSK" w:hAnsi="TH SarabunPSK" w:cs="TH SarabunPSK"/>
          <w:sz w:val="32"/>
          <w:szCs w:val="32"/>
          <w:cs/>
          <w:lang w:bidi="th-TH"/>
        </w:rPr>
        <w:t xml:space="preserve">เพิ่มอีก </w:t>
      </w:r>
      <w:r w:rsidRPr="00EF2DB8">
        <w:rPr>
          <w:rFonts w:ascii="TH SarabunPSK" w:hAnsi="TH SarabunPSK" w:cs="TH SarabunPSK"/>
          <w:sz w:val="32"/>
          <w:szCs w:val="32"/>
        </w:rPr>
        <w:t xml:space="preserve">1 </w:t>
      </w:r>
      <w:r w:rsidRPr="00EF2DB8">
        <w:rPr>
          <w:rFonts w:ascii="TH SarabunPSK" w:hAnsi="TH SarabunPSK" w:cs="TH SarabunPSK"/>
          <w:sz w:val="32"/>
          <w:szCs w:val="32"/>
          <w:cs/>
          <w:lang w:bidi="th-TH"/>
        </w:rPr>
        <w:t xml:space="preserve">รายวิชา </w:t>
      </w:r>
      <w:r w:rsidRPr="00EF2DB8">
        <w:rPr>
          <w:rFonts w:ascii="TH SarabunPSK" w:hAnsi="TH SarabunPSK" w:cs="TH SarabunPSK"/>
          <w:sz w:val="32"/>
          <w:szCs w:val="32"/>
        </w:rPr>
        <w:t xml:space="preserve">3 </w:t>
      </w:r>
      <w:r w:rsidRPr="00EF2DB8">
        <w:rPr>
          <w:rFonts w:ascii="TH SarabunPSK" w:hAnsi="TH SarabunPSK" w:cs="TH SarabunPSK"/>
          <w:sz w:val="32"/>
          <w:szCs w:val="32"/>
          <w:cs/>
          <w:lang w:bidi="th-TH"/>
        </w:rPr>
        <w:t xml:space="preserve">หน่วยกิต ซึ่งเน้นเนื้อหาที่เกี่ยวข้องกับการประยุกต์ใช้ </w:t>
      </w:r>
      <w:r w:rsidRPr="00EF2DB8">
        <w:rPr>
          <w:rFonts w:ascii="TH SarabunPSK" w:hAnsi="TH SarabunPSK" w:cs="TH SarabunPSK"/>
          <w:sz w:val="32"/>
          <w:szCs w:val="32"/>
        </w:rPr>
        <w:t xml:space="preserve">AI </w:t>
      </w:r>
      <w:r w:rsidRPr="00EF2DB8">
        <w:rPr>
          <w:rFonts w:ascii="TH SarabunPSK" w:hAnsi="TH SarabunPSK" w:cs="TH SarabunPSK"/>
          <w:sz w:val="32"/>
          <w:szCs w:val="32"/>
          <w:cs/>
          <w:lang w:bidi="th-TH"/>
        </w:rPr>
        <w:t xml:space="preserve">ในสาขาวิชาชีพนั้น ๆ โดยรวมแล้วนักศึกษาทุกคนจะได้เรียนรู้รายวิชาเกี่ยวกับ </w:t>
      </w:r>
      <w:r w:rsidRPr="00EF2DB8">
        <w:rPr>
          <w:rFonts w:ascii="TH SarabunPSK" w:hAnsi="TH SarabunPSK" w:cs="TH SarabunPSK"/>
          <w:sz w:val="32"/>
          <w:szCs w:val="32"/>
        </w:rPr>
        <w:t xml:space="preserve">AI </w:t>
      </w:r>
      <w:r w:rsidRPr="00EF2DB8">
        <w:rPr>
          <w:rFonts w:ascii="TH SarabunPSK" w:hAnsi="TH SarabunPSK" w:cs="TH SarabunPSK"/>
          <w:sz w:val="32"/>
          <w:szCs w:val="32"/>
          <w:cs/>
          <w:lang w:bidi="th-TH"/>
        </w:rPr>
        <w:t xml:space="preserve">ครบ </w:t>
      </w:r>
      <w:r w:rsidRPr="00EF2DB8">
        <w:rPr>
          <w:rFonts w:ascii="TH SarabunPSK" w:hAnsi="TH SarabunPSK" w:cs="TH SarabunPSK"/>
          <w:sz w:val="32"/>
          <w:szCs w:val="32"/>
        </w:rPr>
        <w:t xml:space="preserve">6 </w:t>
      </w:r>
      <w:r w:rsidRPr="00EF2DB8">
        <w:rPr>
          <w:rFonts w:ascii="TH SarabunPSK" w:hAnsi="TH SarabunPSK" w:cs="TH SarabunPSK"/>
          <w:sz w:val="32"/>
          <w:szCs w:val="32"/>
          <w:cs/>
          <w:lang w:bidi="th-TH"/>
        </w:rPr>
        <w:t>หน่วยกิต ตามประกาศของ อว.</w:t>
      </w:r>
    </w:p>
    <w:p w:rsidR="00D17EBA" w:rsidRPr="00EF2DB8" w:rsidRDefault="00D17EBA" w:rsidP="00D17EBA">
      <w:pPr>
        <w:pStyle w:val="NormalWeb"/>
        <w:spacing w:before="0" w:beforeAutospacing="0" w:after="0" w:afterAutospacing="0"/>
        <w:jc w:val="thaiDistribute"/>
      </w:pPr>
      <w:r w:rsidRPr="00EF2DB8">
        <w:rPr>
          <w:rFonts w:ascii="TH SarabunPSK" w:hAnsi="TH SarabunPSK" w:cs="TH SarabunPSK"/>
          <w:sz w:val="32"/>
          <w:szCs w:val="32"/>
          <w:cs/>
          <w:lang w:bidi="th-TH"/>
        </w:rPr>
        <w:t>ในส่วนของการจัดสรรหน่วยกิต มีการเสนอแนวทางไว้ ดังนี้</w:t>
      </w:r>
    </w:p>
    <w:p w:rsidR="00D17EBA" w:rsidRPr="00EF2DB8" w:rsidRDefault="00D17EBA" w:rsidP="00D2226E">
      <w:pPr>
        <w:pStyle w:val="NormalWeb"/>
        <w:numPr>
          <w:ilvl w:val="0"/>
          <w:numId w:val="38"/>
        </w:numPr>
        <w:spacing w:before="0" w:beforeAutospacing="0" w:after="0" w:afterAutospacing="0"/>
        <w:jc w:val="thaiDistribute"/>
        <w:textAlignment w:val="baseline"/>
        <w:rPr>
          <w:rFonts w:ascii="TH SarabunPSK" w:hAnsi="TH SarabunPSK" w:cs="TH SarabunPSK"/>
          <w:sz w:val="32"/>
          <w:szCs w:val="32"/>
        </w:rPr>
      </w:pPr>
      <w:r w:rsidRPr="00EF2DB8">
        <w:rPr>
          <w:rFonts w:ascii="TH SarabunPSK" w:hAnsi="TH SarabunPSK" w:cs="TH SarabunPSK"/>
          <w:sz w:val="32"/>
          <w:szCs w:val="32"/>
          <w:cs/>
          <w:lang w:bidi="th-TH"/>
        </w:rPr>
        <w:t xml:space="preserve">โครงสร้างหน่วยกิตของหมวดวิชาศึกษาทั่วไปให้มีหน่วยกิตไม่น้อยกว่า </w:t>
      </w:r>
      <w:r w:rsidRPr="00EF2DB8">
        <w:rPr>
          <w:rFonts w:ascii="TH SarabunPSK" w:hAnsi="TH SarabunPSK" w:cs="TH SarabunPSK"/>
          <w:sz w:val="32"/>
          <w:szCs w:val="32"/>
        </w:rPr>
        <w:t xml:space="preserve">24 </w:t>
      </w:r>
      <w:r w:rsidRPr="00EF2DB8">
        <w:rPr>
          <w:rFonts w:ascii="TH SarabunPSK" w:hAnsi="TH SarabunPSK" w:cs="TH SarabunPSK"/>
          <w:sz w:val="32"/>
          <w:szCs w:val="32"/>
          <w:cs/>
          <w:lang w:bidi="th-TH"/>
        </w:rPr>
        <w:t xml:space="preserve">หน่วยกิต ตามเกณฑ์ของ อว. และไม่ควรเกิน </w:t>
      </w:r>
      <w:r w:rsidRPr="00EF2DB8">
        <w:rPr>
          <w:rFonts w:ascii="TH SarabunPSK" w:hAnsi="TH SarabunPSK" w:cs="TH SarabunPSK"/>
          <w:sz w:val="32"/>
          <w:szCs w:val="32"/>
        </w:rPr>
        <w:t xml:space="preserve">26 </w:t>
      </w:r>
      <w:r w:rsidRPr="00EF2DB8">
        <w:rPr>
          <w:rFonts w:ascii="TH SarabunPSK" w:hAnsi="TH SarabunPSK" w:cs="TH SarabunPSK"/>
          <w:sz w:val="32"/>
          <w:szCs w:val="32"/>
          <w:cs/>
          <w:lang w:bidi="th-TH"/>
        </w:rPr>
        <w:t>หน่วยกิตเดิม</w:t>
      </w:r>
    </w:p>
    <w:p w:rsidR="00D17EBA" w:rsidRPr="00EF2DB8" w:rsidRDefault="00D17EBA" w:rsidP="00D2226E">
      <w:pPr>
        <w:pStyle w:val="NormalWeb"/>
        <w:numPr>
          <w:ilvl w:val="0"/>
          <w:numId w:val="38"/>
        </w:numPr>
        <w:spacing w:before="0" w:beforeAutospacing="0" w:after="0" w:afterAutospacing="0"/>
        <w:jc w:val="thaiDistribute"/>
        <w:textAlignment w:val="baseline"/>
        <w:rPr>
          <w:rFonts w:ascii="TH SarabunPSK" w:hAnsi="TH SarabunPSK" w:cs="TH SarabunPSK"/>
          <w:sz w:val="32"/>
          <w:szCs w:val="32"/>
        </w:rPr>
      </w:pPr>
      <w:r w:rsidRPr="00EF2DB8">
        <w:rPr>
          <w:rFonts w:ascii="TH SarabunPSK" w:hAnsi="TH SarabunPSK" w:cs="TH SarabunPSK"/>
          <w:sz w:val="32"/>
          <w:szCs w:val="32"/>
          <w:cs/>
          <w:lang w:bidi="th-TH"/>
        </w:rPr>
        <w:t xml:space="preserve">ปรับลดหน่วยกิตของกลุ่มวิชาภาษาต่างประเทศ หรือปรับลดหน่วยกิตกลุ่มวิชาอื่นแทน เพื่อให้มีหน่วยกิตเพิ่มในรายวิชา </w:t>
      </w:r>
      <w:r w:rsidRPr="00EF2DB8">
        <w:rPr>
          <w:rFonts w:ascii="TH SarabunPSK" w:hAnsi="TH SarabunPSK" w:cs="TH SarabunPSK"/>
          <w:sz w:val="32"/>
          <w:szCs w:val="32"/>
        </w:rPr>
        <w:t xml:space="preserve">AI </w:t>
      </w:r>
      <w:r w:rsidRPr="00EF2DB8">
        <w:rPr>
          <w:rFonts w:ascii="TH SarabunPSK" w:hAnsi="TH SarabunPSK" w:cs="TH SarabunPSK"/>
          <w:sz w:val="32"/>
          <w:szCs w:val="32"/>
          <w:cs/>
          <w:lang w:bidi="th-TH"/>
        </w:rPr>
        <w:t xml:space="preserve">ของหมวดวิชาศึกษาทั่วไป จำนวน </w:t>
      </w:r>
      <w:r w:rsidRPr="00EF2DB8">
        <w:rPr>
          <w:rFonts w:ascii="TH SarabunPSK" w:hAnsi="TH SarabunPSK" w:cs="TH SarabunPSK"/>
          <w:sz w:val="32"/>
          <w:szCs w:val="32"/>
        </w:rPr>
        <w:t xml:space="preserve">3 </w:t>
      </w:r>
      <w:r w:rsidRPr="00EF2DB8">
        <w:rPr>
          <w:rFonts w:ascii="TH SarabunPSK" w:hAnsi="TH SarabunPSK" w:cs="TH SarabunPSK"/>
          <w:sz w:val="32"/>
          <w:szCs w:val="32"/>
          <w:cs/>
          <w:lang w:bidi="th-TH"/>
        </w:rPr>
        <w:t>หน่วยกิต</w:t>
      </w:r>
      <w:r w:rsidRPr="00EF2DB8">
        <w:rPr>
          <w:rFonts w:ascii="TH SarabunPSK" w:hAnsi="TH SarabunPSK" w:cs="TH SarabunPSK"/>
          <w:sz w:val="32"/>
          <w:szCs w:val="32"/>
        </w:rPr>
        <w:t> </w:t>
      </w:r>
    </w:p>
    <w:p w:rsidR="00D17EBA" w:rsidRPr="00EF2DB8" w:rsidRDefault="00D17EBA" w:rsidP="00D17EBA">
      <w:pPr>
        <w:pStyle w:val="NormalWeb"/>
        <w:spacing w:before="0" w:beforeAutospacing="0" w:after="0" w:afterAutospacing="0"/>
        <w:ind w:firstLine="720"/>
        <w:jc w:val="thaiDistribute"/>
        <w:rPr>
          <w:rFonts w:cs="Times New Roman"/>
        </w:rPr>
      </w:pPr>
      <w:r w:rsidRPr="00EF2DB8">
        <w:rPr>
          <w:rFonts w:ascii="TH SarabunPSK" w:hAnsi="TH SarabunPSK" w:cs="TH SarabunPSK"/>
          <w:sz w:val="32"/>
          <w:szCs w:val="32"/>
          <w:cs/>
          <w:lang w:bidi="th-TH"/>
        </w:rPr>
        <w:t xml:space="preserve">ที่ประชุมยังมีข้อเสนอให้ </w:t>
      </w:r>
      <w:r w:rsidRPr="00EF2DB8">
        <w:rPr>
          <w:rFonts w:ascii="TH SarabunPSK" w:hAnsi="TH SarabunPSK" w:cs="TH SarabunPSK"/>
          <w:b/>
          <w:bCs/>
          <w:sz w:val="32"/>
          <w:szCs w:val="32"/>
          <w:cs/>
          <w:lang w:bidi="th-TH"/>
        </w:rPr>
        <w:t>ตัดรายวิชาภาษาอังกฤษที่ไม่นับหน่วยกิตออก</w:t>
      </w:r>
      <w:r w:rsidRPr="00EF2DB8">
        <w:rPr>
          <w:rFonts w:ascii="TH SarabunPSK" w:hAnsi="TH SarabunPSK" w:cs="TH SarabunPSK"/>
          <w:sz w:val="32"/>
          <w:szCs w:val="32"/>
          <w:cs/>
          <w:lang w:bidi="th-TH"/>
        </w:rPr>
        <w:t xml:space="preserve"> เพื่อลดภาระการเรียนของนักศึกษา และเสนอให้ </w:t>
      </w:r>
      <w:r w:rsidRPr="00EF2DB8">
        <w:rPr>
          <w:rFonts w:ascii="TH SarabunPSK" w:hAnsi="TH SarabunPSK" w:cs="TH SarabunPSK"/>
          <w:b/>
          <w:bCs/>
          <w:sz w:val="32"/>
          <w:szCs w:val="32"/>
          <w:cs/>
          <w:lang w:bidi="th-TH"/>
        </w:rPr>
        <w:t xml:space="preserve">ปรับลดระยะเวลาการฝึกประสบการณ์สหกิจศึกษาจาก </w:t>
      </w:r>
      <w:r w:rsidRPr="00EF2DB8">
        <w:rPr>
          <w:rFonts w:ascii="TH SarabunPSK" w:hAnsi="TH SarabunPSK" w:cs="TH SarabunPSK"/>
          <w:b/>
          <w:bCs/>
          <w:sz w:val="32"/>
          <w:szCs w:val="32"/>
        </w:rPr>
        <w:t xml:space="preserve">8 </w:t>
      </w:r>
      <w:r w:rsidRPr="00EF2DB8">
        <w:rPr>
          <w:rFonts w:ascii="TH SarabunPSK" w:hAnsi="TH SarabunPSK" w:cs="TH SarabunPSK"/>
          <w:b/>
          <w:bCs/>
          <w:sz w:val="32"/>
          <w:szCs w:val="32"/>
          <w:cs/>
          <w:lang w:bidi="th-TH"/>
        </w:rPr>
        <w:t xml:space="preserve">เดือน เหลือ </w:t>
      </w:r>
      <w:r w:rsidRPr="00EF2DB8">
        <w:rPr>
          <w:rFonts w:ascii="TH SarabunPSK" w:hAnsi="TH SarabunPSK" w:cs="TH SarabunPSK"/>
          <w:b/>
          <w:bCs/>
          <w:sz w:val="32"/>
          <w:szCs w:val="32"/>
        </w:rPr>
        <w:t xml:space="preserve">6 </w:t>
      </w:r>
      <w:r w:rsidRPr="00EF2DB8">
        <w:rPr>
          <w:rFonts w:ascii="TH SarabunPSK" w:hAnsi="TH SarabunPSK" w:cs="TH SarabunPSK"/>
          <w:b/>
          <w:bCs/>
          <w:sz w:val="32"/>
          <w:szCs w:val="32"/>
          <w:cs/>
          <w:lang w:bidi="th-TH"/>
        </w:rPr>
        <w:t>เดือน</w:t>
      </w:r>
      <w:r w:rsidRPr="00EF2DB8">
        <w:rPr>
          <w:rFonts w:ascii="TH SarabunPSK" w:hAnsi="TH SarabunPSK" w:cs="TH SarabunPSK"/>
          <w:sz w:val="32"/>
          <w:szCs w:val="32"/>
          <w:cs/>
          <w:lang w:bidi="th-TH"/>
        </w:rPr>
        <w:t xml:space="preserve"> เพื่อให้นักศึกษามีเวลาเรียนได้อีกหนึ่งภาคการศึกษา นอกจากนี้มีข้อเสนอให้ทบทวนจำนวนชั่วโมงเรียนต่อสัปดาห์ของรายวิชาในหมวดศึกษาทั่วไป เพื่อให้เหมาะสมกับภาระการเรียนของนักศึกษาในภาพรวม</w:t>
      </w:r>
    </w:p>
    <w:p w:rsidR="00D17EBA" w:rsidRPr="00EF2DB8" w:rsidRDefault="00D17EBA" w:rsidP="00D17EBA">
      <w:pPr>
        <w:pStyle w:val="NormalWeb"/>
        <w:spacing w:before="0" w:beforeAutospacing="0" w:after="0" w:afterAutospacing="0"/>
        <w:ind w:firstLine="720"/>
        <w:jc w:val="thaiDistribute"/>
      </w:pPr>
      <w:r w:rsidRPr="00EF2DB8">
        <w:rPr>
          <w:rFonts w:ascii="TH SarabunPSK" w:hAnsi="TH SarabunPSK" w:cs="TH SarabunPSK"/>
          <w:sz w:val="32"/>
          <w:szCs w:val="32"/>
          <w:cs/>
          <w:lang w:bidi="th-TH"/>
        </w:rPr>
        <w:t xml:space="preserve">ประเด็นสำคัญอีกประการหนึ่งคือเรื่อง </w:t>
      </w:r>
      <w:r w:rsidRPr="00EF2DB8">
        <w:rPr>
          <w:rFonts w:ascii="TH SarabunPSK" w:hAnsi="TH SarabunPSK" w:cs="TH SarabunPSK"/>
          <w:b/>
          <w:bCs/>
          <w:sz w:val="32"/>
          <w:szCs w:val="32"/>
          <w:cs/>
          <w:lang w:bidi="th-TH"/>
        </w:rPr>
        <w:t xml:space="preserve">บุคลากรผู้สอนรายวิชา </w:t>
      </w:r>
      <w:r w:rsidRPr="00EF2DB8">
        <w:rPr>
          <w:rFonts w:ascii="TH SarabunPSK" w:hAnsi="TH SarabunPSK" w:cs="TH SarabunPSK"/>
          <w:b/>
          <w:bCs/>
          <w:sz w:val="32"/>
          <w:szCs w:val="32"/>
        </w:rPr>
        <w:t>AI</w:t>
      </w:r>
      <w:r w:rsidRPr="00EF2DB8">
        <w:rPr>
          <w:rFonts w:ascii="TH SarabunPSK" w:hAnsi="TH SarabunPSK" w:cs="TH SarabunPSK"/>
          <w:sz w:val="32"/>
          <w:szCs w:val="32"/>
          <w:cs/>
          <w:lang w:bidi="th-TH"/>
        </w:rPr>
        <w:t xml:space="preserve"> ซึ่งบางหลักสูตรยังขาดแคลนผู้สอนเฉพาะทาง ที่ประชุมจึงเสนอให้มหาวิทยาลัยจัดโครงการ </w:t>
      </w:r>
      <w:r w:rsidRPr="00EF2DB8">
        <w:rPr>
          <w:rFonts w:ascii="TH SarabunPSK" w:hAnsi="TH SarabunPSK" w:cs="TH SarabunPSK"/>
          <w:b/>
          <w:bCs/>
          <w:sz w:val="32"/>
          <w:szCs w:val="32"/>
          <w:cs/>
          <w:lang w:bidi="th-TH"/>
        </w:rPr>
        <w:t xml:space="preserve">อบรมพัฒนาอาจารย์ผู้สอนด้าน </w:t>
      </w:r>
      <w:r w:rsidRPr="00EF2DB8">
        <w:rPr>
          <w:rFonts w:ascii="TH SarabunPSK" w:hAnsi="TH SarabunPSK" w:cs="TH SarabunPSK"/>
          <w:b/>
          <w:bCs/>
          <w:sz w:val="32"/>
          <w:szCs w:val="32"/>
        </w:rPr>
        <w:t>AI</w:t>
      </w:r>
      <w:r w:rsidRPr="00EF2DB8">
        <w:rPr>
          <w:rFonts w:ascii="TH SarabunPSK" w:hAnsi="TH SarabunPSK" w:cs="TH SarabunPSK"/>
          <w:sz w:val="32"/>
          <w:szCs w:val="32"/>
          <w:cs/>
          <w:lang w:bidi="th-TH"/>
        </w:rPr>
        <w:t xml:space="preserve"> เพื่อเตรียมความพร้อมบุคลากรให้สามารถสอนรายวิชา </w:t>
      </w:r>
      <w:r w:rsidRPr="00EF2DB8">
        <w:rPr>
          <w:rFonts w:ascii="TH SarabunPSK" w:hAnsi="TH SarabunPSK" w:cs="TH SarabunPSK"/>
          <w:sz w:val="32"/>
          <w:szCs w:val="32"/>
        </w:rPr>
        <w:t xml:space="preserve">AI </w:t>
      </w:r>
      <w:r w:rsidRPr="00EF2DB8">
        <w:rPr>
          <w:rFonts w:ascii="TH SarabunPSK" w:hAnsi="TH SarabunPSK" w:cs="TH SarabunPSK"/>
          <w:sz w:val="32"/>
          <w:szCs w:val="32"/>
          <w:cs/>
          <w:lang w:bidi="th-TH"/>
        </w:rPr>
        <w:t xml:space="preserve">ได้อย่างมีประสิทธิภาพ พร้อมกันนี้เสนอให้แต่งตั้ง </w:t>
      </w:r>
      <w:r w:rsidRPr="00EF2DB8">
        <w:rPr>
          <w:rFonts w:ascii="TH SarabunPSK" w:hAnsi="TH SarabunPSK" w:cs="TH SarabunPSK"/>
          <w:b/>
          <w:bCs/>
          <w:sz w:val="32"/>
          <w:szCs w:val="32"/>
          <w:cs/>
          <w:lang w:bidi="th-TH"/>
        </w:rPr>
        <w:t>คณะกรรมการระดับมหาวิทยาลัย</w:t>
      </w:r>
      <w:r w:rsidRPr="00EF2DB8">
        <w:rPr>
          <w:rFonts w:ascii="TH SarabunPSK" w:hAnsi="TH SarabunPSK" w:cs="TH SarabunPSK"/>
          <w:sz w:val="32"/>
          <w:szCs w:val="32"/>
          <w:cs/>
          <w:lang w:bidi="th-TH"/>
        </w:rPr>
        <w:t xml:space="preserve"> เพื่อทำหน้าที่วิเคราะห์และให้คำปรึกษาเกี่ยวกับการออกแบบรายวิชา </w:t>
      </w:r>
      <w:r w:rsidRPr="00EF2DB8">
        <w:rPr>
          <w:rFonts w:ascii="TH SarabunPSK" w:hAnsi="TH SarabunPSK" w:cs="TH SarabunPSK"/>
          <w:sz w:val="32"/>
          <w:szCs w:val="32"/>
        </w:rPr>
        <w:t xml:space="preserve">AI </w:t>
      </w:r>
      <w:r w:rsidRPr="00EF2DB8">
        <w:rPr>
          <w:rFonts w:ascii="TH SarabunPSK" w:hAnsi="TH SarabunPSK" w:cs="TH SarabunPSK"/>
          <w:sz w:val="32"/>
          <w:szCs w:val="32"/>
          <w:cs/>
          <w:lang w:bidi="th-TH"/>
        </w:rPr>
        <w:t>รวมถึงการจัดทำผลลัพธ์การเรียนรู้ (</w:t>
      </w:r>
      <w:r w:rsidRPr="00EF2DB8">
        <w:rPr>
          <w:rFonts w:ascii="TH SarabunPSK" w:hAnsi="TH SarabunPSK" w:cs="TH SarabunPSK"/>
          <w:sz w:val="32"/>
          <w:szCs w:val="32"/>
        </w:rPr>
        <w:t>Learning Outcome</w:t>
      </w:r>
      <w:r w:rsidRPr="00EF2DB8">
        <w:rPr>
          <w:rFonts w:ascii="TH SarabunPSK" w:hAnsi="TH SarabunPSK" w:cs="TH SarabunPSK"/>
          <w:sz w:val="32"/>
          <w:szCs w:val="32"/>
          <w:cs/>
          <w:lang w:bidi="th-TH"/>
        </w:rPr>
        <w:t xml:space="preserve">) ให้สอดคล้องกับระดับความรู้และทักษะที่ต้องการในแต่ละสาขา นอกจากนี้ยังเสนอให้มหาวิทยาลัยจัดสรร </w:t>
      </w:r>
      <w:r w:rsidRPr="00EF2DB8">
        <w:rPr>
          <w:rFonts w:ascii="TH SarabunPSK" w:hAnsi="TH SarabunPSK" w:cs="TH SarabunPSK"/>
          <w:b/>
          <w:bCs/>
          <w:sz w:val="32"/>
          <w:szCs w:val="32"/>
          <w:cs/>
          <w:lang w:bidi="th-TH"/>
        </w:rPr>
        <w:t>งบประมาณสนับสนุนการจ้างอาจารย์พิเศษ</w:t>
      </w:r>
      <w:r w:rsidRPr="00EF2DB8">
        <w:rPr>
          <w:rFonts w:ascii="TH SarabunPSK" w:hAnsi="TH SarabunPSK" w:cs="TH SarabunPSK"/>
          <w:sz w:val="32"/>
          <w:szCs w:val="32"/>
          <w:cs/>
          <w:lang w:bidi="th-TH"/>
        </w:rPr>
        <w:t xml:space="preserve"> สำหรับหลักสูตรที่ขาดบุคลากรผู้สอนด้าน </w:t>
      </w:r>
      <w:r w:rsidRPr="00EF2DB8">
        <w:rPr>
          <w:rFonts w:ascii="TH SarabunPSK" w:hAnsi="TH SarabunPSK" w:cs="TH SarabunPSK"/>
          <w:sz w:val="32"/>
          <w:szCs w:val="32"/>
        </w:rPr>
        <w:t>AI</w:t>
      </w:r>
    </w:p>
    <w:p w:rsidR="00D17EBA" w:rsidRPr="00EF2DB8" w:rsidRDefault="00D17EBA" w:rsidP="00D17EBA">
      <w:pPr>
        <w:pStyle w:val="NormalWeb"/>
        <w:spacing w:before="0" w:beforeAutospacing="0" w:after="0" w:afterAutospacing="0"/>
        <w:ind w:firstLine="720"/>
        <w:jc w:val="thaiDistribute"/>
      </w:pPr>
      <w:r w:rsidRPr="00EF2DB8">
        <w:rPr>
          <w:rFonts w:ascii="TH SarabunPSK" w:hAnsi="TH SarabunPSK" w:cs="TH SarabunPSK"/>
          <w:sz w:val="32"/>
          <w:szCs w:val="32"/>
          <w:cs/>
          <w:lang w:bidi="th-TH"/>
        </w:rPr>
        <w:t xml:space="preserve">ในด้านการสนับสนุนทรัพยากรเพื่อการเรียนการสอน มีข้อเสนอให้มหาวิทยาลัยกำหนดนโยบายและงบประมาณเพื่อสนับสนุนให้นักศึกษาและอาจารย์สามารถเข้าถึง </w:t>
      </w:r>
      <w:r w:rsidRPr="00EF2DB8">
        <w:rPr>
          <w:rFonts w:ascii="TH SarabunPSK" w:hAnsi="TH SarabunPSK" w:cs="TH SarabunPSK"/>
          <w:b/>
          <w:bCs/>
          <w:sz w:val="32"/>
          <w:szCs w:val="32"/>
          <w:cs/>
          <w:lang w:bidi="th-TH"/>
        </w:rPr>
        <w:t xml:space="preserve">ซอฟต์แวร์และเครื่องมือด้าน </w:t>
      </w:r>
      <w:r w:rsidRPr="00EF2DB8">
        <w:rPr>
          <w:rFonts w:ascii="TH SarabunPSK" w:hAnsi="TH SarabunPSK" w:cs="TH SarabunPSK"/>
          <w:b/>
          <w:bCs/>
          <w:sz w:val="32"/>
          <w:szCs w:val="32"/>
        </w:rPr>
        <w:t>AI</w:t>
      </w:r>
      <w:r w:rsidRPr="00EF2DB8">
        <w:rPr>
          <w:rFonts w:ascii="TH SarabunPSK" w:hAnsi="TH SarabunPSK" w:cs="TH SarabunPSK"/>
          <w:sz w:val="32"/>
          <w:szCs w:val="32"/>
          <w:cs/>
          <w:lang w:bidi="th-TH"/>
        </w:rPr>
        <w:t xml:space="preserve"> เช่น </w:t>
      </w:r>
      <w:r w:rsidRPr="00EF2DB8">
        <w:rPr>
          <w:rFonts w:ascii="TH SarabunPSK" w:hAnsi="TH SarabunPSK" w:cs="TH SarabunPSK"/>
          <w:sz w:val="32"/>
          <w:szCs w:val="32"/>
        </w:rPr>
        <w:t xml:space="preserve">ChatGPT, Gemini, Canva </w:t>
      </w:r>
      <w:r w:rsidRPr="00EF2DB8">
        <w:rPr>
          <w:rFonts w:ascii="TH SarabunPSK" w:hAnsi="TH SarabunPSK" w:cs="TH SarabunPSK"/>
          <w:sz w:val="32"/>
          <w:szCs w:val="32"/>
          <w:cs/>
          <w:lang w:bidi="th-TH"/>
        </w:rPr>
        <w:t xml:space="preserve">หรือแพลตฟอร์มอื่นที่ใช้ในการเรียนรู้และฝึกปฏิบัติ รวมถึงจัดเตรียม </w:t>
      </w:r>
      <w:r w:rsidRPr="00EF2DB8">
        <w:rPr>
          <w:rFonts w:ascii="TH SarabunPSK" w:hAnsi="TH SarabunPSK" w:cs="TH SarabunPSK"/>
          <w:b/>
          <w:bCs/>
          <w:sz w:val="32"/>
          <w:szCs w:val="32"/>
          <w:cs/>
          <w:lang w:bidi="th-TH"/>
        </w:rPr>
        <w:t xml:space="preserve">ห้องเรียนคอมพิวเตอร์ เครื่องมือ และอุปกรณ์ด้านเทคโนโลยี </w:t>
      </w:r>
      <w:r w:rsidRPr="00EF2DB8">
        <w:rPr>
          <w:rFonts w:ascii="TH SarabunPSK" w:hAnsi="TH SarabunPSK" w:cs="TH SarabunPSK"/>
          <w:b/>
          <w:bCs/>
          <w:sz w:val="32"/>
          <w:szCs w:val="32"/>
        </w:rPr>
        <w:t>AI</w:t>
      </w:r>
      <w:r w:rsidRPr="00EF2DB8">
        <w:rPr>
          <w:rFonts w:ascii="TH SarabunPSK" w:hAnsi="TH SarabunPSK" w:cs="TH SarabunPSK"/>
          <w:sz w:val="32"/>
          <w:szCs w:val="32"/>
          <w:cs/>
          <w:lang w:bidi="th-TH"/>
        </w:rPr>
        <w:t xml:space="preserve"> เพื่อรองรับการจัดการเรียนการสอนรายวิชา </w:t>
      </w:r>
      <w:r w:rsidRPr="00EF2DB8">
        <w:rPr>
          <w:rFonts w:ascii="TH SarabunPSK" w:hAnsi="TH SarabunPSK" w:cs="TH SarabunPSK"/>
          <w:sz w:val="32"/>
          <w:szCs w:val="32"/>
        </w:rPr>
        <w:t xml:space="preserve">AI </w:t>
      </w:r>
      <w:r w:rsidRPr="00EF2DB8">
        <w:rPr>
          <w:rFonts w:ascii="TH SarabunPSK" w:hAnsi="TH SarabunPSK" w:cs="TH SarabunPSK"/>
          <w:sz w:val="32"/>
          <w:szCs w:val="32"/>
          <w:cs/>
          <w:lang w:bidi="th-TH"/>
        </w:rPr>
        <w:t>อย่างมีคุณภาพ</w:t>
      </w:r>
    </w:p>
    <w:p w:rsidR="00D17EBA" w:rsidRPr="00EF2DB8" w:rsidRDefault="00D17EBA" w:rsidP="00D17EBA">
      <w:pPr>
        <w:pStyle w:val="NormalWeb"/>
        <w:spacing w:before="0" w:beforeAutospacing="0" w:after="0" w:afterAutospacing="0"/>
        <w:ind w:firstLine="720"/>
        <w:jc w:val="thaiDistribute"/>
      </w:pPr>
      <w:r w:rsidRPr="00EF2DB8">
        <w:rPr>
          <w:rFonts w:ascii="TH SarabunPSK" w:hAnsi="TH SarabunPSK" w:cs="TH SarabunPSK"/>
          <w:sz w:val="32"/>
          <w:szCs w:val="32"/>
          <w:cs/>
          <w:lang w:bidi="th-TH"/>
        </w:rPr>
        <w:t>ในด้านผลลัพธ์การเรียนรู้ (</w:t>
      </w:r>
      <w:r w:rsidRPr="00EF2DB8">
        <w:rPr>
          <w:rFonts w:ascii="TH SarabunPSK" w:hAnsi="TH SarabunPSK" w:cs="TH SarabunPSK"/>
          <w:sz w:val="32"/>
          <w:szCs w:val="32"/>
        </w:rPr>
        <w:t>Learning Outcome</w:t>
      </w:r>
      <w:r w:rsidRPr="00EF2DB8">
        <w:rPr>
          <w:rFonts w:ascii="TH SarabunPSK" w:hAnsi="TH SarabunPSK" w:cs="TH SarabunPSK"/>
          <w:sz w:val="32"/>
          <w:szCs w:val="32"/>
          <w:cs/>
          <w:lang w:bidi="th-TH"/>
        </w:rPr>
        <w:t xml:space="preserve">) ที่ประชุมมีความเห็นว่ารายวิชาศึกษาทั่วไปควรกำหนดผลลัพธ์การเรียนรู้ในระดับ </w:t>
      </w:r>
      <w:r w:rsidRPr="00EF2DB8">
        <w:rPr>
          <w:rFonts w:ascii="TH SarabunPSK" w:hAnsi="TH SarabunPSK" w:cs="TH SarabunPSK"/>
          <w:sz w:val="32"/>
          <w:szCs w:val="32"/>
        </w:rPr>
        <w:t xml:space="preserve">Understand </w:t>
      </w:r>
      <w:r w:rsidRPr="00EF2DB8">
        <w:rPr>
          <w:rFonts w:ascii="TH SarabunPSK" w:hAnsi="TH SarabunPSK" w:cs="TH SarabunPSK"/>
          <w:sz w:val="32"/>
          <w:szCs w:val="32"/>
          <w:cs/>
          <w:lang w:bidi="th-TH"/>
        </w:rPr>
        <w:t xml:space="preserve">เพื่อให้หลักสูตรสามารถต่อยอดผลลัพธ์ไปยังระดับ </w:t>
      </w:r>
      <w:r w:rsidRPr="00EF2DB8">
        <w:rPr>
          <w:rFonts w:ascii="TH SarabunPSK" w:hAnsi="TH SarabunPSK" w:cs="TH SarabunPSK"/>
          <w:sz w:val="32"/>
          <w:szCs w:val="32"/>
        </w:rPr>
        <w:t xml:space="preserve">Apply, Analyze </w:t>
      </w:r>
      <w:r w:rsidRPr="00EF2DB8">
        <w:rPr>
          <w:rFonts w:ascii="TH SarabunPSK" w:hAnsi="TH SarabunPSK" w:cs="TH SarabunPSK"/>
          <w:sz w:val="32"/>
          <w:szCs w:val="32"/>
          <w:cs/>
          <w:lang w:bidi="th-TH"/>
        </w:rPr>
        <w:t xml:space="preserve">หรือที่สูงกว่าได้ต่อไปในรายวิชาเฉพาะของแต่ละสาขา ทั้งนี้รายวิชา </w:t>
      </w:r>
      <w:r w:rsidRPr="00EF2DB8">
        <w:rPr>
          <w:rFonts w:ascii="TH SarabunPSK" w:hAnsi="TH SarabunPSK" w:cs="TH SarabunPSK"/>
          <w:sz w:val="32"/>
          <w:szCs w:val="32"/>
        </w:rPr>
        <w:t xml:space="preserve">AI </w:t>
      </w:r>
      <w:r w:rsidRPr="00EF2DB8">
        <w:rPr>
          <w:rFonts w:ascii="TH SarabunPSK" w:hAnsi="TH SarabunPSK" w:cs="TH SarabunPSK"/>
          <w:sz w:val="32"/>
          <w:szCs w:val="32"/>
          <w:cs/>
          <w:lang w:bidi="th-TH"/>
        </w:rPr>
        <w:t>ของหมวดศึกษาทั่วไปจะจัดทำโดยความร่วมมือระหว่างสำนักวิชาวิศวกรรมและเทคโนโลยีและสำนักวิชาสารสนเทศศาสตร์</w:t>
      </w:r>
      <w:r w:rsidRPr="00EF2DB8">
        <w:rPr>
          <w:rFonts w:ascii="TH SarabunPSK" w:hAnsi="TH SarabunPSK" w:cs="TH SarabunPSK"/>
          <w:sz w:val="32"/>
          <w:szCs w:val="32"/>
        </w:rPr>
        <w:t> </w:t>
      </w:r>
    </w:p>
    <w:p w:rsidR="00D17EBA" w:rsidRPr="00EF2DB8" w:rsidRDefault="00D17EBA" w:rsidP="00D17EBA">
      <w:pPr>
        <w:pStyle w:val="NormalWeb"/>
        <w:spacing w:before="0" w:beforeAutospacing="0" w:after="0" w:afterAutospacing="0"/>
        <w:ind w:firstLine="720"/>
        <w:jc w:val="thaiDistribute"/>
      </w:pPr>
      <w:r w:rsidRPr="00EF2DB8">
        <w:rPr>
          <w:rFonts w:ascii="TH SarabunPSK" w:hAnsi="TH SarabunPSK" w:cs="TH SarabunPSK"/>
          <w:sz w:val="32"/>
          <w:szCs w:val="32"/>
          <w:cs/>
          <w:lang w:bidi="th-TH"/>
        </w:rPr>
        <w:t xml:space="preserve">โดยสรุป ที่ประชุมเห็นว่าให้ดำเนินการจัดทำรายวิชา </w:t>
      </w:r>
      <w:r w:rsidRPr="00EF2DB8">
        <w:rPr>
          <w:rFonts w:ascii="TH SarabunPSK" w:hAnsi="TH SarabunPSK" w:cs="TH SarabunPSK"/>
          <w:sz w:val="32"/>
          <w:szCs w:val="32"/>
        </w:rPr>
        <w:t xml:space="preserve">AI </w:t>
      </w:r>
      <w:r w:rsidRPr="00EF2DB8">
        <w:rPr>
          <w:rFonts w:ascii="TH SarabunPSK" w:hAnsi="TH SarabunPSK" w:cs="TH SarabunPSK"/>
          <w:sz w:val="32"/>
          <w:szCs w:val="32"/>
          <w:cs/>
          <w:lang w:bidi="th-TH"/>
        </w:rPr>
        <w:t xml:space="preserve">พื้นฐานในหมวดวิชาศึกษาทั่วไป จำนวน </w:t>
      </w:r>
      <w:r w:rsidRPr="00EF2DB8">
        <w:rPr>
          <w:rFonts w:ascii="TH SarabunPSK" w:hAnsi="TH SarabunPSK" w:cs="TH SarabunPSK"/>
          <w:sz w:val="32"/>
          <w:szCs w:val="32"/>
        </w:rPr>
        <w:t xml:space="preserve">1 </w:t>
      </w:r>
      <w:r w:rsidRPr="00EF2DB8">
        <w:rPr>
          <w:rFonts w:ascii="TH SarabunPSK" w:hAnsi="TH SarabunPSK" w:cs="TH SarabunPSK"/>
          <w:sz w:val="32"/>
          <w:szCs w:val="32"/>
          <w:cs/>
          <w:lang w:bidi="th-TH"/>
        </w:rPr>
        <w:t xml:space="preserve">รายวิชา </w:t>
      </w:r>
      <w:r w:rsidRPr="00EF2DB8">
        <w:rPr>
          <w:rFonts w:ascii="TH SarabunPSK" w:hAnsi="TH SarabunPSK" w:cs="TH SarabunPSK"/>
          <w:sz w:val="32"/>
          <w:szCs w:val="32"/>
        </w:rPr>
        <w:t xml:space="preserve">3 </w:t>
      </w:r>
      <w:r w:rsidRPr="00EF2DB8">
        <w:rPr>
          <w:rFonts w:ascii="TH SarabunPSK" w:hAnsi="TH SarabunPSK" w:cs="TH SarabunPSK"/>
          <w:sz w:val="32"/>
          <w:szCs w:val="32"/>
          <w:cs/>
          <w:lang w:bidi="th-TH"/>
        </w:rPr>
        <w:t xml:space="preserve">หน่วยกิต และให้แต่ละหลักสูตรจัดทำรายวิชา </w:t>
      </w:r>
      <w:r w:rsidRPr="00EF2DB8">
        <w:rPr>
          <w:rFonts w:ascii="TH SarabunPSK" w:hAnsi="TH SarabunPSK" w:cs="TH SarabunPSK"/>
          <w:sz w:val="32"/>
          <w:szCs w:val="32"/>
        </w:rPr>
        <w:t xml:space="preserve">AI </w:t>
      </w:r>
      <w:r w:rsidRPr="00EF2DB8">
        <w:rPr>
          <w:rFonts w:ascii="TH SarabunPSK" w:hAnsi="TH SarabunPSK" w:cs="TH SarabunPSK"/>
          <w:sz w:val="32"/>
          <w:szCs w:val="32"/>
          <w:cs/>
          <w:lang w:bidi="th-TH"/>
        </w:rPr>
        <w:t xml:space="preserve">ของหลักสูตรอีก </w:t>
      </w:r>
      <w:r w:rsidRPr="00EF2DB8">
        <w:rPr>
          <w:rFonts w:ascii="TH SarabunPSK" w:hAnsi="TH SarabunPSK" w:cs="TH SarabunPSK"/>
          <w:sz w:val="32"/>
          <w:szCs w:val="32"/>
        </w:rPr>
        <w:t xml:space="preserve">1 </w:t>
      </w:r>
      <w:r w:rsidRPr="00EF2DB8">
        <w:rPr>
          <w:rFonts w:ascii="TH SarabunPSK" w:hAnsi="TH SarabunPSK" w:cs="TH SarabunPSK"/>
          <w:sz w:val="32"/>
          <w:szCs w:val="32"/>
          <w:cs/>
          <w:lang w:bidi="th-TH"/>
        </w:rPr>
        <w:t xml:space="preserve">รายวิชา </w:t>
      </w:r>
      <w:r w:rsidRPr="00EF2DB8">
        <w:rPr>
          <w:rFonts w:ascii="TH SarabunPSK" w:hAnsi="TH SarabunPSK" w:cs="TH SarabunPSK"/>
          <w:sz w:val="32"/>
          <w:szCs w:val="32"/>
        </w:rPr>
        <w:t>3</w:t>
      </w:r>
      <w:r w:rsidRPr="00EF2DB8">
        <w:rPr>
          <w:rFonts w:ascii="TH SarabunPSK" w:hAnsi="TH SarabunPSK" w:cs="TH SarabunPSK"/>
          <w:sz w:val="32"/>
          <w:szCs w:val="32"/>
          <w:cs/>
          <w:lang w:bidi="th-TH"/>
        </w:rPr>
        <w:t xml:space="preserve"> หน่วยกิต รวมเป็น </w:t>
      </w:r>
      <w:r w:rsidRPr="00EF2DB8">
        <w:rPr>
          <w:rFonts w:ascii="TH SarabunPSK" w:hAnsi="TH SarabunPSK" w:cs="TH SarabunPSK"/>
          <w:sz w:val="32"/>
          <w:szCs w:val="32"/>
        </w:rPr>
        <w:t xml:space="preserve">6 </w:t>
      </w:r>
      <w:r w:rsidRPr="00EF2DB8">
        <w:rPr>
          <w:rFonts w:ascii="TH SarabunPSK" w:hAnsi="TH SarabunPSK" w:cs="TH SarabunPSK"/>
          <w:sz w:val="32"/>
          <w:szCs w:val="32"/>
          <w:cs/>
          <w:lang w:bidi="th-TH"/>
        </w:rPr>
        <w:t xml:space="preserve">หน่วยกิต เพื่อให้สอดคล้องกับนโยบายของ อว. พร้อมกันนี้ควรมีการปรับโครงสร้างหน่วยกิตหมวดวิชาศึกษาทั่วไปและภาระการเรียนของนักศึกษาให้เหมาะสม จัดเตรียมบุคลากรผู้สอนให้มีความพร้อม และสนับสนุนทรัพยากรในการเรียนการสอน </w:t>
      </w:r>
      <w:r w:rsidRPr="00EF2DB8">
        <w:rPr>
          <w:rFonts w:ascii="TH SarabunPSK" w:hAnsi="TH SarabunPSK" w:cs="TH SarabunPSK"/>
          <w:sz w:val="32"/>
          <w:szCs w:val="32"/>
        </w:rPr>
        <w:t xml:space="preserve">AI </w:t>
      </w:r>
      <w:r w:rsidRPr="00EF2DB8">
        <w:rPr>
          <w:rFonts w:ascii="TH SarabunPSK" w:hAnsi="TH SarabunPSK" w:cs="TH SarabunPSK"/>
          <w:sz w:val="32"/>
          <w:szCs w:val="32"/>
          <w:cs/>
          <w:lang w:bidi="th-TH"/>
        </w:rPr>
        <w:t>อย่างครบวงจร เพื่อยกระดับคุณภาพบัณฑิตให้มีความรู้ ความเข้าใจ และสามารถประยุกต์ใช้เทคโนโลยีปัญญาประดิษฐ์ในบริบทของโลกยุคดิจิทัลได้อย่างมีประสิทธิภาพ</w:t>
      </w:r>
    </w:p>
    <w:p w:rsidR="008A149D" w:rsidRPr="00EF2DB8" w:rsidRDefault="008A149D" w:rsidP="008A149D">
      <w:pPr>
        <w:rPr>
          <w:rFonts w:ascii="TH SarabunPSK" w:hAnsi="TH SarabunPSK" w:cs="TH SarabunPSK"/>
          <w:b/>
          <w:bCs/>
          <w:sz w:val="32"/>
          <w:szCs w:val="32"/>
        </w:rPr>
      </w:pPr>
    </w:p>
    <w:p w:rsidR="008A149D" w:rsidRPr="00EF2DB8" w:rsidRDefault="008A149D" w:rsidP="00031DDA">
      <w:pPr>
        <w:spacing w:after="0"/>
        <w:rPr>
          <w:rFonts w:ascii="TH SarabunPSK" w:hAnsi="TH SarabunPSK" w:cs="TH SarabunPSK"/>
          <w:b/>
          <w:bCs/>
          <w:sz w:val="32"/>
          <w:szCs w:val="32"/>
        </w:rPr>
      </w:pPr>
      <w:r w:rsidRPr="00EF2DB8">
        <w:rPr>
          <w:rFonts w:ascii="TH SarabunPSK" w:hAnsi="TH SarabunPSK" w:cs="TH SarabunPSK" w:hint="cs"/>
          <w:b/>
          <w:bCs/>
          <w:sz w:val="32"/>
          <w:szCs w:val="32"/>
          <w:cs/>
        </w:rPr>
        <w:t>2. ผลสำรวจความคิดเห็นของ</w:t>
      </w:r>
      <w:r w:rsidRPr="00EF2DB8">
        <w:rPr>
          <w:rFonts w:ascii="TH SarabunPSK" w:hAnsi="TH SarabunPSK" w:cs="TH SarabunPSK" w:hint="cs"/>
          <w:b/>
          <w:bCs/>
          <w:sz w:val="32"/>
          <w:szCs w:val="32"/>
          <w:u w:val="single"/>
          <w:cs/>
        </w:rPr>
        <w:t>คณาจารย์หลักสูตร</w:t>
      </w:r>
      <w:r w:rsidRPr="00EF2DB8">
        <w:rPr>
          <w:rFonts w:ascii="TH SarabunPSK" w:hAnsi="TH SarabunPSK" w:cs="TH SarabunPSK" w:hint="cs"/>
          <w:b/>
          <w:bCs/>
          <w:sz w:val="32"/>
          <w:szCs w:val="32"/>
          <w:cs/>
        </w:rPr>
        <w:t>ต่าง</w:t>
      </w:r>
      <w:r w:rsidRPr="00EF2DB8">
        <w:rPr>
          <w:rFonts w:ascii="TH SarabunPSK" w:hAnsi="TH SarabunPSK" w:cs="TH SarabunPSK"/>
          <w:b/>
          <w:bCs/>
          <w:sz w:val="32"/>
          <w:szCs w:val="32"/>
          <w:cs/>
        </w:rPr>
        <w:t xml:space="preserve"> </w:t>
      </w:r>
      <w:r w:rsidRPr="00EF2DB8">
        <w:rPr>
          <w:rFonts w:ascii="TH SarabunPSK" w:hAnsi="TH SarabunPSK" w:cs="TH SarabunPSK" w:hint="cs"/>
          <w:b/>
          <w:bCs/>
          <w:sz w:val="32"/>
          <w:szCs w:val="32"/>
          <w:cs/>
        </w:rPr>
        <w:t>ๆ</w:t>
      </w:r>
      <w:r w:rsidRPr="00EF2DB8">
        <w:rPr>
          <w:rFonts w:ascii="TH SarabunPSK" w:hAnsi="TH SarabunPSK" w:cs="TH SarabunPSK"/>
          <w:b/>
          <w:bCs/>
          <w:sz w:val="32"/>
          <w:szCs w:val="32"/>
          <w:cs/>
        </w:rPr>
        <w:t xml:space="preserve"> </w:t>
      </w:r>
      <w:r w:rsidRPr="00EF2DB8">
        <w:rPr>
          <w:rFonts w:ascii="TH SarabunPSK" w:hAnsi="TH SarabunPSK" w:cs="TH SarabunPSK" w:hint="cs"/>
          <w:b/>
          <w:bCs/>
          <w:sz w:val="32"/>
          <w:szCs w:val="32"/>
          <w:cs/>
        </w:rPr>
        <w:t>ที่มีต่อหลักสูตรหมวดวิชาศึกษาทั่วไป</w:t>
      </w:r>
    </w:p>
    <w:p w:rsidR="00CF0518" w:rsidRPr="00EF2DB8" w:rsidRDefault="008A149D" w:rsidP="000A6905">
      <w:pPr>
        <w:rPr>
          <w:rFonts w:ascii="TH SarabunPSK" w:hAnsi="TH SarabunPSK" w:cs="TH SarabunPSK"/>
          <w:b/>
          <w:bCs/>
          <w:sz w:val="32"/>
          <w:szCs w:val="32"/>
        </w:rPr>
      </w:pPr>
      <w:r w:rsidRPr="00EF2DB8">
        <w:rPr>
          <w:rFonts w:ascii="TH SarabunPSK" w:hAnsi="TH SarabunPSK" w:cs="TH SarabunPSK" w:hint="cs"/>
          <w:b/>
          <w:bCs/>
          <w:sz w:val="32"/>
          <w:szCs w:val="32"/>
          <w:cs/>
        </w:rPr>
        <w:t>1.</w:t>
      </w:r>
      <w:r w:rsidR="00D17EBA" w:rsidRPr="00EF2DB8">
        <w:rPr>
          <w:rFonts w:ascii="TH SarabunPSK" w:hAnsi="TH SarabunPSK" w:cs="TH SarabunPSK" w:hint="cs"/>
          <w:b/>
          <w:bCs/>
          <w:sz w:val="32"/>
          <w:szCs w:val="32"/>
          <w:cs/>
        </w:rPr>
        <w:t>สรุปแบบสำร</w:t>
      </w:r>
      <w:r w:rsidRPr="00EF2DB8">
        <w:rPr>
          <w:rFonts w:ascii="TH SarabunPSK" w:hAnsi="TH SarabunPSK" w:cs="TH SarabunPSK" w:hint="cs"/>
          <w:b/>
          <w:bCs/>
          <w:sz w:val="32"/>
          <w:szCs w:val="32"/>
          <w:cs/>
        </w:rPr>
        <w:t>วจ</w:t>
      </w:r>
      <w:r w:rsidR="00CF0518" w:rsidRPr="00EF2DB8">
        <w:rPr>
          <w:rFonts w:ascii="TH SarabunPSK" w:hAnsi="TH SarabunPSK" w:cs="TH SarabunPSK" w:hint="cs"/>
          <w:b/>
          <w:bCs/>
          <w:sz w:val="32"/>
          <w:szCs w:val="32"/>
          <w:cs/>
        </w:rPr>
        <w:t>เพื่อการประเมินหมวดวิชาศึกษาทั่วไปในด้านต่าง</w:t>
      </w:r>
      <w:r w:rsidR="00CF0518" w:rsidRPr="00EF2DB8">
        <w:rPr>
          <w:rFonts w:ascii="TH SarabunPSK" w:hAnsi="TH SarabunPSK" w:cs="TH SarabunPSK"/>
          <w:b/>
          <w:bCs/>
          <w:sz w:val="32"/>
          <w:szCs w:val="32"/>
          <w:cs/>
        </w:rPr>
        <w:t xml:space="preserve"> </w:t>
      </w:r>
      <w:r w:rsidR="00CF0518" w:rsidRPr="00EF2DB8">
        <w:rPr>
          <w:rFonts w:ascii="TH SarabunPSK" w:hAnsi="TH SarabunPSK" w:cs="TH SarabunPSK" w:hint="cs"/>
          <w:b/>
          <w:bCs/>
          <w:sz w:val="32"/>
          <w:szCs w:val="32"/>
          <w:cs/>
        </w:rPr>
        <w:t>ๆ</w:t>
      </w:r>
    </w:p>
    <w:tbl>
      <w:tblPr>
        <w:tblW w:w="9356" w:type="dxa"/>
        <w:tblInd w:w="-5" w:type="dxa"/>
        <w:tblLook w:val="04A0" w:firstRow="1" w:lastRow="0" w:firstColumn="1" w:lastColumn="0" w:noHBand="0" w:noVBand="1"/>
      </w:tblPr>
      <w:tblGrid>
        <w:gridCol w:w="5387"/>
        <w:gridCol w:w="1701"/>
        <w:gridCol w:w="2268"/>
      </w:tblGrid>
      <w:tr w:rsidR="00EF2DB8" w:rsidRPr="00EF2DB8" w:rsidTr="008A149D">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7EBA" w:rsidRPr="00EF2DB8" w:rsidRDefault="00D17EBA" w:rsidP="008A149D">
            <w:pPr>
              <w:spacing w:after="0" w:line="240" w:lineRule="auto"/>
              <w:jc w:val="center"/>
              <w:rPr>
                <w:rFonts w:ascii="TH SarabunPSK" w:eastAsia="Times New Roman" w:hAnsi="TH SarabunPSK" w:cs="TH SarabunPSK"/>
                <w:b/>
                <w:bCs/>
                <w:sz w:val="32"/>
                <w:szCs w:val="32"/>
              </w:rPr>
            </w:pPr>
            <w:r w:rsidRPr="00EF2DB8">
              <w:rPr>
                <w:rFonts w:ascii="TH SarabunPSK" w:eastAsia="Times New Roman" w:hAnsi="TH SarabunPSK" w:cs="TH SarabunPSK"/>
                <w:b/>
                <w:bCs/>
                <w:sz w:val="32"/>
                <w:szCs w:val="32"/>
                <w:cs/>
              </w:rPr>
              <w:t>หัวข้อประเมิน</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D17EBA" w:rsidRPr="00EF2DB8" w:rsidRDefault="00D17EBA" w:rsidP="008A149D">
            <w:pPr>
              <w:spacing w:after="0" w:line="240" w:lineRule="auto"/>
              <w:jc w:val="center"/>
              <w:rPr>
                <w:rFonts w:ascii="TH SarabunPSK" w:eastAsia="Times New Roman" w:hAnsi="TH SarabunPSK" w:cs="TH SarabunPSK"/>
                <w:b/>
                <w:bCs/>
                <w:sz w:val="32"/>
                <w:szCs w:val="32"/>
              </w:rPr>
            </w:pPr>
            <w:r w:rsidRPr="00EF2DB8">
              <w:rPr>
                <w:rFonts w:ascii="TH SarabunPSK" w:eastAsia="Times New Roman" w:hAnsi="TH SarabunPSK" w:cs="TH SarabunPSK"/>
                <w:b/>
                <w:bCs/>
                <w:sz w:val="32"/>
                <w:szCs w:val="32"/>
                <w:cs/>
              </w:rPr>
              <w:t>คะแนนเฉลี่ย</w:t>
            </w:r>
          </w:p>
        </w:tc>
        <w:tc>
          <w:tcPr>
            <w:tcW w:w="2268" w:type="dxa"/>
            <w:tcBorders>
              <w:top w:val="single" w:sz="4" w:space="0" w:color="auto"/>
              <w:left w:val="nil"/>
              <w:bottom w:val="single" w:sz="4" w:space="0" w:color="auto"/>
              <w:right w:val="single" w:sz="4" w:space="0" w:color="auto"/>
            </w:tcBorders>
            <w:vAlign w:val="center"/>
          </w:tcPr>
          <w:p w:rsidR="00D17EBA" w:rsidRPr="00EF2DB8" w:rsidRDefault="00D17EBA" w:rsidP="008A149D">
            <w:pPr>
              <w:spacing w:after="0" w:line="240" w:lineRule="auto"/>
              <w:jc w:val="center"/>
              <w:rPr>
                <w:rFonts w:ascii="TH SarabunPSK" w:eastAsia="Times New Roman" w:hAnsi="TH SarabunPSK" w:cs="TH SarabunPSK"/>
                <w:sz w:val="32"/>
                <w:szCs w:val="32"/>
                <w:cs/>
              </w:rPr>
            </w:pPr>
            <w:r w:rsidRPr="00EF2DB8">
              <w:rPr>
                <w:rFonts w:ascii="TH SarabunPSK" w:eastAsia="Times New Roman" w:hAnsi="TH SarabunPSK" w:cs="TH SarabunPSK"/>
                <w:b/>
                <w:bCs/>
                <w:sz w:val="32"/>
                <w:szCs w:val="32"/>
                <w:cs/>
              </w:rPr>
              <w:t>ระดับความพึงพอใจ</w:t>
            </w:r>
          </w:p>
        </w:tc>
      </w:tr>
      <w:tr w:rsidR="00EF2DB8" w:rsidRPr="00EF2DB8" w:rsidTr="00D17EBA">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7EBA" w:rsidRPr="00EF2DB8" w:rsidRDefault="00D17EBA" w:rsidP="008A149D">
            <w:pPr>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sz w:val="32"/>
                <w:szCs w:val="32"/>
              </w:rPr>
              <w:t>1</w:t>
            </w:r>
            <w:r w:rsidRPr="00EF2DB8">
              <w:rPr>
                <w:rFonts w:ascii="TH SarabunPSK" w:eastAsia="Times New Roman" w:hAnsi="TH SarabunPSK" w:cs="TH SarabunPSK"/>
                <w:sz w:val="32"/>
                <w:szCs w:val="32"/>
                <w:cs/>
              </w:rPr>
              <w:t xml:space="preserve">. </w:t>
            </w:r>
            <w:r w:rsidRPr="00EF2DB8">
              <w:rPr>
                <w:rFonts w:ascii="TH SarabunPSK" w:eastAsia="Times New Roman" w:hAnsi="TH SarabunPSK" w:cs="TH SarabunPSK" w:hint="cs"/>
                <w:sz w:val="32"/>
                <w:szCs w:val="32"/>
                <w:cs/>
              </w:rPr>
              <w:t>คุณลักษณะบัณฑิตที่พึงประสงค์</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17EBA" w:rsidRPr="00EF2DB8" w:rsidRDefault="00D17EBA" w:rsidP="008A149D">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4.62</w:t>
            </w:r>
          </w:p>
        </w:tc>
        <w:tc>
          <w:tcPr>
            <w:tcW w:w="2268" w:type="dxa"/>
            <w:tcBorders>
              <w:top w:val="single" w:sz="4" w:space="0" w:color="auto"/>
              <w:left w:val="nil"/>
              <w:bottom w:val="single" w:sz="4" w:space="0" w:color="auto"/>
              <w:right w:val="single" w:sz="4" w:space="0" w:color="auto"/>
            </w:tcBorders>
          </w:tcPr>
          <w:p w:rsidR="00D17EBA" w:rsidRPr="00EF2DB8" w:rsidRDefault="00CF0518" w:rsidP="008A149D">
            <w:pPr>
              <w:spacing w:after="0" w:line="240" w:lineRule="auto"/>
              <w:jc w:val="center"/>
              <w:rPr>
                <w:rFonts w:ascii="TH SarabunPSK" w:eastAsia="Times New Roman" w:hAnsi="TH SarabunPSK" w:cs="TH SarabunPSK"/>
                <w:sz w:val="32"/>
                <w:szCs w:val="32"/>
                <w:cs/>
              </w:rPr>
            </w:pPr>
            <w:r w:rsidRPr="00EF2DB8">
              <w:rPr>
                <w:rFonts w:ascii="TH SarabunPSK" w:eastAsia="Times New Roman" w:hAnsi="TH SarabunPSK" w:cs="TH SarabunPSK" w:hint="cs"/>
                <w:sz w:val="32"/>
                <w:szCs w:val="32"/>
                <w:cs/>
              </w:rPr>
              <w:t>มากที่สุด</w:t>
            </w:r>
          </w:p>
        </w:tc>
      </w:tr>
      <w:tr w:rsidR="00EF2DB8" w:rsidRPr="00EF2DB8" w:rsidTr="00D17EBA">
        <w:trPr>
          <w:trHeight w:val="6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D17EBA" w:rsidRPr="00EF2DB8" w:rsidRDefault="00D17EBA" w:rsidP="00D17EBA">
            <w:pPr>
              <w:spacing w:after="0"/>
              <w:rPr>
                <w:rFonts w:ascii="TH SarabunPSK" w:hAnsi="TH SarabunPSK" w:cs="TH SarabunPSK"/>
                <w:sz w:val="32"/>
                <w:szCs w:val="32"/>
              </w:rPr>
            </w:pPr>
            <w:r w:rsidRPr="00EF2DB8">
              <w:rPr>
                <w:rFonts w:ascii="TH SarabunPSK" w:eastAsia="Times New Roman" w:hAnsi="TH SarabunPSK" w:cs="TH SarabunPSK" w:hint="cs"/>
                <w:sz w:val="32"/>
                <w:szCs w:val="32"/>
                <w:cs/>
              </w:rPr>
              <w:t>2.</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วัตถุประสงค์ของหมวดวิชาศึกษาทั่วไป</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17EBA" w:rsidRPr="00EF2DB8" w:rsidRDefault="00D17EBA" w:rsidP="008A149D">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4.66</w:t>
            </w:r>
          </w:p>
        </w:tc>
        <w:tc>
          <w:tcPr>
            <w:tcW w:w="2268" w:type="dxa"/>
            <w:tcBorders>
              <w:top w:val="single" w:sz="4" w:space="0" w:color="auto"/>
              <w:left w:val="nil"/>
              <w:bottom w:val="single" w:sz="4" w:space="0" w:color="auto"/>
              <w:right w:val="single" w:sz="4" w:space="0" w:color="auto"/>
            </w:tcBorders>
          </w:tcPr>
          <w:p w:rsidR="00D17EBA" w:rsidRPr="00EF2DB8" w:rsidRDefault="00CF0518" w:rsidP="008A149D">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มากที่สุด</w:t>
            </w:r>
          </w:p>
        </w:tc>
      </w:tr>
      <w:tr w:rsidR="00EF2DB8" w:rsidRPr="00EF2DB8" w:rsidTr="00D17EBA">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D17EBA" w:rsidRPr="00EF2DB8" w:rsidRDefault="00D17EBA" w:rsidP="00D17EBA">
            <w:pPr>
              <w:spacing w:after="0" w:line="240" w:lineRule="auto"/>
              <w:rPr>
                <w:rFonts w:ascii="TH SarabunPSK" w:eastAsia="Times New Roman" w:hAnsi="TH SarabunPSK" w:cs="TH SarabunPSK"/>
                <w:sz w:val="32"/>
                <w:szCs w:val="32"/>
              </w:rPr>
            </w:pPr>
            <w:r w:rsidRPr="00EF2DB8">
              <w:rPr>
                <w:rFonts w:ascii="TH SarabunPSK" w:hAnsi="TH SarabunPSK" w:cs="TH SarabunPSK" w:hint="cs"/>
                <w:sz w:val="32"/>
                <w:szCs w:val="32"/>
                <w:cs/>
              </w:rPr>
              <w:t>3. ผลลัพธ์การเรียนรู้ของหมวดวิชาศึกษาทั่วไป</w:t>
            </w:r>
            <w:r w:rsidRPr="00EF2DB8">
              <w:rPr>
                <w:rFonts w:ascii="TH SarabunPSK" w:hAnsi="TH SarabunPSK" w:cs="TH SarabunPSK"/>
                <w:sz w:val="32"/>
                <w:szCs w:val="32"/>
                <w:cs/>
              </w:rPr>
              <w:t xml:space="preserve"> (</w:t>
            </w:r>
            <w:r w:rsidRPr="00EF2DB8">
              <w:rPr>
                <w:rFonts w:ascii="TH SarabunPSK" w:hAnsi="TH SarabunPSK" w:cs="TH SarabunPSK"/>
                <w:sz w:val="32"/>
                <w:szCs w:val="32"/>
                <w:lang w:bidi="ar-SA"/>
              </w:rPr>
              <w:t>GELOs</w:t>
            </w:r>
            <w:r w:rsidRPr="00EF2DB8">
              <w:rPr>
                <w:rFonts w:ascii="TH SarabunPSK" w:hAnsi="TH SarabunPSK" w:cs="TH SarabunPSK"/>
                <w:sz w:val="32"/>
                <w:szCs w:val="32"/>
                <w:cs/>
              </w:rPr>
              <w:t>)</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17EBA" w:rsidRPr="00EF2DB8" w:rsidRDefault="00D17EBA" w:rsidP="008A149D">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4.49</w:t>
            </w:r>
          </w:p>
        </w:tc>
        <w:tc>
          <w:tcPr>
            <w:tcW w:w="2268" w:type="dxa"/>
            <w:tcBorders>
              <w:top w:val="single" w:sz="4" w:space="0" w:color="auto"/>
              <w:left w:val="nil"/>
              <w:bottom w:val="single" w:sz="4" w:space="0" w:color="auto"/>
              <w:right w:val="single" w:sz="4" w:space="0" w:color="auto"/>
            </w:tcBorders>
          </w:tcPr>
          <w:p w:rsidR="00D17EBA" w:rsidRPr="00EF2DB8" w:rsidRDefault="00CF0518" w:rsidP="008A149D">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มาก</w:t>
            </w:r>
          </w:p>
        </w:tc>
      </w:tr>
      <w:tr w:rsidR="00EF2DB8" w:rsidRPr="00EF2DB8" w:rsidTr="00D17EBA">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D17EBA" w:rsidRPr="00EF2DB8" w:rsidRDefault="00D17EBA" w:rsidP="008A149D">
            <w:pPr>
              <w:tabs>
                <w:tab w:val="left" w:pos="252"/>
              </w:tabs>
              <w:spacing w:after="0" w:line="240" w:lineRule="auto"/>
              <w:rPr>
                <w:rFonts w:ascii="TH SarabunPSK" w:eastAsia="Times New Roman" w:hAnsi="TH SarabunPSK" w:cs="TH SarabunPSK"/>
                <w:sz w:val="32"/>
                <w:szCs w:val="32"/>
              </w:rPr>
            </w:pPr>
            <w:r w:rsidRPr="00EF2DB8">
              <w:rPr>
                <w:rFonts w:ascii="TH SarabunPSK" w:hAnsi="TH SarabunPSK" w:cs="TH SarabunPSK" w:hint="cs"/>
                <w:sz w:val="32"/>
                <w:szCs w:val="32"/>
                <w:cs/>
              </w:rPr>
              <w:t>4. โครงสร้างของหมวดวิชาศึกษาทั่วไป</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17EBA" w:rsidRPr="00EF2DB8" w:rsidRDefault="00D17EBA" w:rsidP="008A149D">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4.09</w:t>
            </w:r>
          </w:p>
        </w:tc>
        <w:tc>
          <w:tcPr>
            <w:tcW w:w="2268" w:type="dxa"/>
            <w:tcBorders>
              <w:top w:val="single" w:sz="4" w:space="0" w:color="auto"/>
              <w:left w:val="nil"/>
              <w:bottom w:val="single" w:sz="4" w:space="0" w:color="auto"/>
              <w:right w:val="single" w:sz="4" w:space="0" w:color="auto"/>
            </w:tcBorders>
          </w:tcPr>
          <w:p w:rsidR="00D17EBA" w:rsidRPr="00EF2DB8" w:rsidRDefault="00CF0518" w:rsidP="00CF0518">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มาก</w:t>
            </w:r>
          </w:p>
        </w:tc>
      </w:tr>
      <w:tr w:rsidR="00EF2DB8" w:rsidRPr="00EF2DB8" w:rsidTr="00D17EBA">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D17EBA" w:rsidRPr="00EF2DB8" w:rsidRDefault="00D17EBA" w:rsidP="008A149D">
            <w:pPr>
              <w:tabs>
                <w:tab w:val="left" w:pos="252"/>
              </w:tabs>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xml:space="preserve">5. </w:t>
            </w:r>
            <w:r w:rsidRPr="00EF2DB8">
              <w:rPr>
                <w:rFonts w:ascii="TH SarabunPSK" w:hAnsi="TH SarabunPSK" w:cs="TH SarabunPSK" w:hint="cs"/>
                <w:sz w:val="32"/>
                <w:szCs w:val="32"/>
                <w:cs/>
              </w:rPr>
              <w:t>การดำเนินงานของหมวดวิชาศึกษาทั่วไป</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17EBA" w:rsidRPr="00EF2DB8" w:rsidRDefault="00CF0518" w:rsidP="008A149D">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4.52</w:t>
            </w:r>
          </w:p>
        </w:tc>
        <w:tc>
          <w:tcPr>
            <w:tcW w:w="2268" w:type="dxa"/>
            <w:tcBorders>
              <w:top w:val="single" w:sz="4" w:space="0" w:color="auto"/>
              <w:left w:val="nil"/>
              <w:bottom w:val="single" w:sz="4" w:space="0" w:color="auto"/>
              <w:right w:val="single" w:sz="4" w:space="0" w:color="auto"/>
            </w:tcBorders>
          </w:tcPr>
          <w:p w:rsidR="00D17EBA" w:rsidRPr="00EF2DB8" w:rsidRDefault="00CF0518" w:rsidP="008A149D">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มากที่สุด</w:t>
            </w:r>
          </w:p>
        </w:tc>
      </w:tr>
      <w:tr w:rsidR="00EF2DB8" w:rsidRPr="00EF2DB8" w:rsidTr="00D17EBA">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D17EBA" w:rsidRPr="00EF2DB8" w:rsidRDefault="00D17EBA" w:rsidP="008A149D">
            <w:pPr>
              <w:tabs>
                <w:tab w:val="left" w:pos="252"/>
              </w:tabs>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 xml:space="preserve">6. </w:t>
            </w:r>
            <w:r w:rsidRPr="00EF2DB8">
              <w:rPr>
                <w:rFonts w:ascii="TH SarabunPSK" w:hAnsi="TH SarabunPSK" w:cs="TH SarabunPSK" w:hint="cs"/>
                <w:sz w:val="32"/>
                <w:szCs w:val="32"/>
                <w:cs/>
              </w:rPr>
              <w:t>การบริการ</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17EBA" w:rsidRPr="00EF2DB8" w:rsidRDefault="00CF0518" w:rsidP="008A149D">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cs/>
              </w:rPr>
              <w:t>4.39</w:t>
            </w:r>
          </w:p>
        </w:tc>
        <w:tc>
          <w:tcPr>
            <w:tcW w:w="2268" w:type="dxa"/>
            <w:tcBorders>
              <w:top w:val="single" w:sz="4" w:space="0" w:color="auto"/>
              <w:left w:val="nil"/>
              <w:bottom w:val="single" w:sz="4" w:space="0" w:color="auto"/>
              <w:right w:val="single" w:sz="4" w:space="0" w:color="auto"/>
            </w:tcBorders>
          </w:tcPr>
          <w:p w:rsidR="00D17EBA" w:rsidRPr="00EF2DB8" w:rsidRDefault="00CF0518" w:rsidP="008A149D">
            <w:pPr>
              <w:spacing w:after="0" w:line="240" w:lineRule="auto"/>
              <w:jc w:val="center"/>
              <w:rPr>
                <w:rFonts w:ascii="TH SarabunPSK" w:eastAsia="Times New Roman" w:hAnsi="TH SarabunPSK" w:cs="TH SarabunPSK"/>
                <w:sz w:val="32"/>
                <w:szCs w:val="32"/>
                <w:cs/>
              </w:rPr>
            </w:pPr>
            <w:r w:rsidRPr="00EF2DB8">
              <w:rPr>
                <w:rFonts w:ascii="TH SarabunPSK" w:eastAsia="Times New Roman" w:hAnsi="TH SarabunPSK" w:cs="TH SarabunPSK" w:hint="cs"/>
                <w:sz w:val="32"/>
                <w:szCs w:val="32"/>
                <w:cs/>
              </w:rPr>
              <w:t>มาก</w:t>
            </w:r>
          </w:p>
        </w:tc>
      </w:tr>
      <w:tr w:rsidR="00D17EBA" w:rsidRPr="00EF2DB8" w:rsidTr="00D17EBA">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D17EBA" w:rsidRPr="00EF2DB8" w:rsidRDefault="00D17EBA" w:rsidP="00D17EBA">
            <w:pPr>
              <w:tabs>
                <w:tab w:val="left" w:pos="252"/>
              </w:tabs>
              <w:spacing w:after="0" w:line="240" w:lineRule="auto"/>
              <w:jc w:val="center"/>
              <w:rPr>
                <w:rFonts w:ascii="TH SarabunPSK" w:eastAsia="Times New Roman" w:hAnsi="TH SarabunPSK" w:cs="TH SarabunPSK"/>
                <w:b/>
                <w:bCs/>
                <w:sz w:val="32"/>
                <w:szCs w:val="32"/>
              </w:rPr>
            </w:pPr>
            <w:r w:rsidRPr="00EF2DB8">
              <w:rPr>
                <w:rFonts w:ascii="TH SarabunPSK" w:eastAsia="Times New Roman" w:hAnsi="TH SarabunPSK" w:cs="TH SarabunPSK" w:hint="cs"/>
                <w:b/>
                <w:bCs/>
                <w:sz w:val="32"/>
                <w:szCs w:val="32"/>
                <w:cs/>
              </w:rPr>
              <w:t>รวม</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17EBA" w:rsidRPr="00EF2DB8" w:rsidRDefault="00CF0518" w:rsidP="008A149D">
            <w:pPr>
              <w:spacing w:after="0" w:line="240" w:lineRule="auto"/>
              <w:jc w:val="center"/>
              <w:rPr>
                <w:rFonts w:ascii="TH SarabunPSK" w:eastAsia="Times New Roman" w:hAnsi="TH SarabunPSK" w:cs="TH SarabunPSK"/>
                <w:b/>
                <w:bCs/>
                <w:sz w:val="32"/>
                <w:szCs w:val="32"/>
              </w:rPr>
            </w:pPr>
            <w:r w:rsidRPr="00EF2DB8">
              <w:rPr>
                <w:rFonts w:ascii="TH SarabunPSK" w:eastAsia="Times New Roman" w:hAnsi="TH SarabunPSK" w:cs="TH SarabunPSK"/>
                <w:b/>
                <w:bCs/>
                <w:sz w:val="32"/>
                <w:szCs w:val="32"/>
                <w:cs/>
              </w:rPr>
              <w:t>4.44</w:t>
            </w:r>
          </w:p>
        </w:tc>
        <w:tc>
          <w:tcPr>
            <w:tcW w:w="2268" w:type="dxa"/>
            <w:tcBorders>
              <w:top w:val="single" w:sz="4" w:space="0" w:color="auto"/>
              <w:left w:val="nil"/>
              <w:bottom w:val="single" w:sz="4" w:space="0" w:color="auto"/>
              <w:right w:val="single" w:sz="4" w:space="0" w:color="auto"/>
            </w:tcBorders>
          </w:tcPr>
          <w:p w:rsidR="00D17EBA" w:rsidRPr="00EF2DB8" w:rsidRDefault="00CF0518" w:rsidP="008A149D">
            <w:pPr>
              <w:spacing w:after="0" w:line="240" w:lineRule="auto"/>
              <w:jc w:val="center"/>
              <w:rPr>
                <w:rFonts w:ascii="TH SarabunPSK" w:eastAsia="Times New Roman" w:hAnsi="TH SarabunPSK" w:cs="TH SarabunPSK"/>
                <w:b/>
                <w:bCs/>
                <w:sz w:val="32"/>
                <w:szCs w:val="32"/>
              </w:rPr>
            </w:pPr>
            <w:r w:rsidRPr="00EF2DB8">
              <w:rPr>
                <w:rFonts w:ascii="TH SarabunPSK" w:eastAsia="Times New Roman" w:hAnsi="TH SarabunPSK" w:cs="TH SarabunPSK" w:hint="cs"/>
                <w:b/>
                <w:bCs/>
                <w:sz w:val="32"/>
                <w:szCs w:val="32"/>
                <w:cs/>
              </w:rPr>
              <w:t>มาก</w:t>
            </w:r>
          </w:p>
        </w:tc>
      </w:tr>
    </w:tbl>
    <w:p w:rsidR="00CF0518" w:rsidRPr="00EF2DB8" w:rsidRDefault="00CF0518" w:rsidP="00CF0518">
      <w:pPr>
        <w:spacing w:after="0"/>
        <w:rPr>
          <w:rFonts w:ascii="TH SarabunPSK" w:hAnsi="TH SarabunPSK" w:cs="TH SarabunPSK"/>
          <w:b/>
          <w:bCs/>
          <w:sz w:val="32"/>
          <w:szCs w:val="32"/>
        </w:rPr>
      </w:pPr>
    </w:p>
    <w:p w:rsidR="00CF0518" w:rsidRPr="00EF2DB8" w:rsidRDefault="00CF0518" w:rsidP="00CF0518">
      <w:pPr>
        <w:spacing w:after="0"/>
        <w:rPr>
          <w:rFonts w:ascii="TH SarabunPSK" w:hAnsi="TH SarabunPSK" w:cs="TH SarabunPSK"/>
          <w:b/>
          <w:bCs/>
          <w:sz w:val="32"/>
          <w:szCs w:val="32"/>
        </w:rPr>
      </w:pPr>
      <w:r w:rsidRPr="00EF2DB8">
        <w:rPr>
          <w:rFonts w:ascii="TH SarabunPSK" w:hAnsi="TH SarabunPSK" w:cs="TH SarabunPSK" w:hint="cs"/>
          <w:b/>
          <w:bCs/>
          <w:sz w:val="32"/>
          <w:szCs w:val="32"/>
          <w:cs/>
        </w:rPr>
        <w:t>2.</w:t>
      </w:r>
      <w:r w:rsidR="008A149D" w:rsidRPr="00EF2DB8">
        <w:rPr>
          <w:rFonts w:ascii="TH SarabunPSK" w:hAnsi="TH SarabunPSK" w:cs="TH SarabunPSK" w:hint="cs"/>
          <w:b/>
          <w:bCs/>
          <w:sz w:val="32"/>
          <w:szCs w:val="32"/>
          <w:cs/>
        </w:rPr>
        <w:t xml:space="preserve"> </w:t>
      </w:r>
      <w:r w:rsidRPr="00EF2DB8">
        <w:rPr>
          <w:rFonts w:ascii="TH SarabunPSK" w:hAnsi="TH SarabunPSK" w:cs="TH SarabunPSK" w:hint="cs"/>
          <w:b/>
          <w:bCs/>
          <w:sz w:val="32"/>
          <w:szCs w:val="32"/>
          <w:cs/>
        </w:rPr>
        <w:t>รายวิชาควรปรับปรุง</w:t>
      </w:r>
      <w:r w:rsidRPr="00EF2DB8">
        <w:rPr>
          <w:rFonts w:ascii="TH SarabunPSK" w:hAnsi="TH SarabunPSK" w:cs="TH SarabunPSK"/>
          <w:b/>
          <w:bCs/>
          <w:sz w:val="32"/>
          <w:szCs w:val="32"/>
          <w:cs/>
        </w:rPr>
        <w:t xml:space="preserve"> </w:t>
      </w:r>
    </w:p>
    <w:p w:rsidR="00CF0518" w:rsidRPr="00EF2DB8" w:rsidRDefault="00CF0518" w:rsidP="00D2226E">
      <w:pPr>
        <w:pStyle w:val="ListParagraph"/>
        <w:numPr>
          <w:ilvl w:val="0"/>
          <w:numId w:val="40"/>
        </w:numPr>
        <w:tabs>
          <w:tab w:val="clear" w:pos="720"/>
        </w:tabs>
        <w:ind w:left="540" w:hanging="270"/>
        <w:rPr>
          <w:rFonts w:ascii="TH SarabunPSK" w:hAnsi="TH SarabunPSK" w:cs="TH SarabunPSK"/>
          <w:sz w:val="32"/>
          <w:szCs w:val="32"/>
        </w:rPr>
      </w:pPr>
      <w:r w:rsidRPr="00EF2DB8">
        <w:rPr>
          <w:rFonts w:ascii="TH SarabunPSK" w:hAnsi="TH SarabunPSK" w:cs="TH SarabunPSK"/>
          <w:sz w:val="32"/>
          <w:szCs w:val="32"/>
        </w:rPr>
        <w:t>GEN</w:t>
      </w:r>
      <w:r w:rsidRPr="00EF2DB8">
        <w:rPr>
          <w:rFonts w:ascii="TH SarabunPSK" w:hAnsi="TH SarabunPSK" w:cs="TH SarabunPSK"/>
          <w:sz w:val="32"/>
          <w:szCs w:val="32"/>
          <w:cs/>
        </w:rPr>
        <w:t>67-111</w:t>
      </w:r>
      <w:r w:rsidRPr="00EF2DB8">
        <w:rPr>
          <w:rFonts w:ascii="TH SarabunPSK" w:hAnsi="TH SarabunPSK" w:cs="TH SarabunPSK"/>
          <w:sz w:val="32"/>
          <w:szCs w:val="32"/>
        </w:rPr>
        <w:t> </w:t>
      </w:r>
      <w:r w:rsidRPr="00EF2DB8">
        <w:rPr>
          <w:rFonts w:ascii="TH SarabunPSK" w:hAnsi="TH SarabunPSK" w:cs="TH SarabunPSK" w:hint="cs"/>
          <w:sz w:val="32"/>
          <w:szCs w:val="32"/>
          <w:cs/>
        </w:rPr>
        <w:t>ภาษาไทยเพื่อการนำเสนอ</w:t>
      </w:r>
    </w:p>
    <w:p w:rsidR="00CF0518" w:rsidRPr="00EF2DB8" w:rsidRDefault="00CF0518" w:rsidP="00D2226E">
      <w:pPr>
        <w:pStyle w:val="ListParagraph"/>
        <w:numPr>
          <w:ilvl w:val="0"/>
          <w:numId w:val="40"/>
        </w:numPr>
        <w:tabs>
          <w:tab w:val="clear" w:pos="720"/>
        </w:tabs>
        <w:ind w:left="540" w:hanging="270"/>
        <w:rPr>
          <w:rFonts w:ascii="TH SarabunPSK" w:hAnsi="TH SarabunPSK" w:cs="TH SarabunPSK"/>
          <w:sz w:val="32"/>
          <w:szCs w:val="32"/>
        </w:rPr>
      </w:pPr>
      <w:r w:rsidRPr="00EF2DB8">
        <w:rPr>
          <w:rFonts w:ascii="TH SarabunPSK" w:hAnsi="TH SarabunPSK" w:cs="TH SarabunPSK"/>
          <w:sz w:val="32"/>
          <w:szCs w:val="32"/>
        </w:rPr>
        <w:t>GEN</w:t>
      </w:r>
      <w:r w:rsidRPr="00EF2DB8">
        <w:rPr>
          <w:rFonts w:ascii="TH SarabunPSK" w:hAnsi="TH SarabunPSK" w:cs="TH SarabunPSK"/>
          <w:sz w:val="32"/>
          <w:szCs w:val="32"/>
          <w:cs/>
        </w:rPr>
        <w:t>67-122</w:t>
      </w:r>
      <w:r w:rsidRPr="00EF2DB8">
        <w:rPr>
          <w:rFonts w:ascii="TH SarabunPSK" w:hAnsi="TH SarabunPSK" w:cs="TH SarabunPSK"/>
          <w:sz w:val="32"/>
          <w:szCs w:val="32"/>
        </w:rPr>
        <w:t> </w:t>
      </w:r>
      <w:r w:rsidRPr="00EF2DB8">
        <w:rPr>
          <w:rFonts w:ascii="TH SarabunPSK" w:hAnsi="TH SarabunPSK" w:cs="TH SarabunPSK" w:hint="cs"/>
          <w:sz w:val="32"/>
          <w:szCs w:val="32"/>
          <w:cs/>
        </w:rPr>
        <w:t>ภาษาอังกฤษการฟัง</w:t>
      </w:r>
      <w:r w:rsidRPr="00EF2DB8">
        <w:rPr>
          <w:rFonts w:ascii="TH SarabunPSK" w:hAnsi="TH SarabunPSK" w:cs="TH SarabunPSK"/>
          <w:sz w:val="32"/>
          <w:szCs w:val="32"/>
          <w:cs/>
        </w:rPr>
        <w:t>-</w:t>
      </w:r>
      <w:r w:rsidRPr="00EF2DB8">
        <w:rPr>
          <w:rFonts w:ascii="TH SarabunPSK" w:hAnsi="TH SarabunPSK" w:cs="TH SarabunPSK" w:hint="cs"/>
          <w:sz w:val="32"/>
          <w:szCs w:val="32"/>
          <w:cs/>
        </w:rPr>
        <w:t>พูดสำหรับผู้ใช้ภาษาระดับต้น</w:t>
      </w:r>
    </w:p>
    <w:p w:rsidR="00CF0518" w:rsidRPr="00EF2DB8" w:rsidRDefault="00CF0518" w:rsidP="00D2226E">
      <w:pPr>
        <w:pStyle w:val="ListParagraph"/>
        <w:numPr>
          <w:ilvl w:val="0"/>
          <w:numId w:val="40"/>
        </w:numPr>
        <w:tabs>
          <w:tab w:val="clear" w:pos="720"/>
        </w:tabs>
        <w:ind w:left="540" w:hanging="270"/>
        <w:rPr>
          <w:rFonts w:ascii="TH SarabunPSK" w:hAnsi="TH SarabunPSK" w:cs="TH SarabunPSK"/>
          <w:sz w:val="32"/>
          <w:szCs w:val="32"/>
        </w:rPr>
      </w:pPr>
      <w:r w:rsidRPr="00EF2DB8">
        <w:rPr>
          <w:rFonts w:ascii="TH SarabunPSK" w:hAnsi="TH SarabunPSK" w:cs="TH SarabunPSK"/>
          <w:sz w:val="32"/>
          <w:szCs w:val="32"/>
        </w:rPr>
        <w:t>GEN</w:t>
      </w:r>
      <w:r w:rsidRPr="00EF2DB8">
        <w:rPr>
          <w:rFonts w:ascii="TH SarabunPSK" w:hAnsi="TH SarabunPSK" w:cs="TH SarabunPSK"/>
          <w:sz w:val="32"/>
          <w:szCs w:val="32"/>
          <w:cs/>
        </w:rPr>
        <w:t xml:space="preserve">67-132 </w:t>
      </w:r>
      <w:r w:rsidRPr="00EF2DB8">
        <w:rPr>
          <w:rFonts w:ascii="TH SarabunPSK" w:hAnsi="TH SarabunPSK" w:cs="TH SarabunPSK" w:hint="cs"/>
          <w:sz w:val="32"/>
          <w:szCs w:val="32"/>
          <w:cs/>
        </w:rPr>
        <w:t>ปรัชญา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จริยศาสตร์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และวิธีคิดแบบวิพากษ์</w:t>
      </w:r>
    </w:p>
    <w:p w:rsidR="00CF0518" w:rsidRPr="00EF2DB8" w:rsidRDefault="00CF0518" w:rsidP="00D2226E">
      <w:pPr>
        <w:pStyle w:val="ListParagraph"/>
        <w:numPr>
          <w:ilvl w:val="0"/>
          <w:numId w:val="40"/>
        </w:numPr>
        <w:tabs>
          <w:tab w:val="clear" w:pos="720"/>
        </w:tabs>
        <w:ind w:left="540" w:hanging="270"/>
        <w:rPr>
          <w:rFonts w:ascii="TH SarabunPSK" w:hAnsi="TH SarabunPSK" w:cs="TH SarabunPSK"/>
          <w:sz w:val="32"/>
          <w:szCs w:val="32"/>
        </w:rPr>
      </w:pPr>
      <w:r w:rsidRPr="00EF2DB8">
        <w:rPr>
          <w:rFonts w:ascii="TH SarabunPSK" w:hAnsi="TH SarabunPSK" w:cs="TH SarabunPSK"/>
          <w:sz w:val="32"/>
          <w:szCs w:val="32"/>
        </w:rPr>
        <w:t>GEN</w:t>
      </w:r>
      <w:r w:rsidRPr="00EF2DB8">
        <w:rPr>
          <w:rFonts w:ascii="TH SarabunPSK" w:hAnsi="TH SarabunPSK" w:cs="TH SarabunPSK"/>
          <w:sz w:val="32"/>
          <w:szCs w:val="32"/>
          <w:cs/>
        </w:rPr>
        <w:t>67-132</w:t>
      </w:r>
      <w:r w:rsidRPr="00EF2DB8">
        <w:rPr>
          <w:rFonts w:ascii="TH SarabunPSK" w:hAnsi="TH SarabunPSK" w:cs="TH SarabunPSK"/>
          <w:sz w:val="32"/>
          <w:szCs w:val="32"/>
        </w:rPr>
        <w:t xml:space="preserve">E </w:t>
      </w:r>
      <w:r w:rsidRPr="00EF2DB8">
        <w:rPr>
          <w:rFonts w:ascii="TH SarabunPSK" w:hAnsi="TH SarabunPSK" w:cs="TH SarabunPSK" w:hint="cs"/>
          <w:sz w:val="32"/>
          <w:szCs w:val="32"/>
          <w:cs/>
        </w:rPr>
        <w:t>ปรัชญา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จริยศาสตร์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และวิธีคิดแบบวิพากษ์</w:t>
      </w:r>
      <w:r w:rsidRPr="00EF2DB8">
        <w:rPr>
          <w:rFonts w:ascii="TH SarabunPSK" w:hAnsi="TH SarabunPSK" w:cs="TH SarabunPSK"/>
          <w:sz w:val="32"/>
          <w:szCs w:val="32"/>
          <w:cs/>
        </w:rPr>
        <w:t xml:space="preserve"> </w:t>
      </w:r>
    </w:p>
    <w:p w:rsidR="00CF0518" w:rsidRPr="00EF2DB8" w:rsidRDefault="00CF0518" w:rsidP="00D2226E">
      <w:pPr>
        <w:pStyle w:val="ListParagraph"/>
        <w:numPr>
          <w:ilvl w:val="0"/>
          <w:numId w:val="40"/>
        </w:numPr>
        <w:tabs>
          <w:tab w:val="clear" w:pos="720"/>
        </w:tabs>
        <w:ind w:left="540" w:hanging="270"/>
        <w:rPr>
          <w:rFonts w:ascii="TH SarabunPSK" w:hAnsi="TH SarabunPSK" w:cs="TH SarabunPSK"/>
          <w:sz w:val="32"/>
          <w:szCs w:val="32"/>
        </w:rPr>
      </w:pPr>
      <w:r w:rsidRPr="00EF2DB8">
        <w:rPr>
          <w:rFonts w:ascii="TH SarabunPSK" w:hAnsi="TH SarabunPSK" w:cs="TH SarabunPSK"/>
          <w:sz w:val="32"/>
          <w:szCs w:val="32"/>
        </w:rPr>
        <w:t>GEN</w:t>
      </w:r>
      <w:r w:rsidRPr="00EF2DB8">
        <w:rPr>
          <w:rFonts w:ascii="TH SarabunPSK" w:hAnsi="TH SarabunPSK" w:cs="TH SarabunPSK"/>
          <w:sz w:val="32"/>
          <w:szCs w:val="32"/>
          <w:cs/>
        </w:rPr>
        <w:t xml:space="preserve">67–133 </w:t>
      </w:r>
      <w:r w:rsidRPr="00EF2DB8">
        <w:rPr>
          <w:rFonts w:ascii="TH SarabunPSK" w:hAnsi="TH SarabunPSK" w:cs="TH SarabunPSK" w:hint="cs"/>
          <w:sz w:val="32"/>
          <w:szCs w:val="32"/>
          <w:cs/>
        </w:rPr>
        <w:t>สุนทรียศาสตร์เพื่อคุณภาพชีวิต</w:t>
      </w:r>
      <w:r w:rsidRPr="00EF2DB8">
        <w:rPr>
          <w:rFonts w:ascii="TH SarabunPSK" w:hAnsi="TH SarabunPSK" w:cs="TH SarabunPSK"/>
          <w:sz w:val="32"/>
          <w:szCs w:val="32"/>
          <w:cs/>
        </w:rPr>
        <w:t xml:space="preserve"> </w:t>
      </w:r>
    </w:p>
    <w:p w:rsidR="00CF0518" w:rsidRPr="00EF2DB8" w:rsidRDefault="00CF0518" w:rsidP="00D2226E">
      <w:pPr>
        <w:pStyle w:val="ListParagraph"/>
        <w:numPr>
          <w:ilvl w:val="0"/>
          <w:numId w:val="40"/>
        </w:numPr>
        <w:tabs>
          <w:tab w:val="clear" w:pos="720"/>
        </w:tabs>
        <w:ind w:left="540" w:hanging="270"/>
        <w:rPr>
          <w:rFonts w:ascii="TH SarabunPSK" w:hAnsi="TH SarabunPSK" w:cs="TH SarabunPSK"/>
          <w:sz w:val="32"/>
          <w:szCs w:val="32"/>
        </w:rPr>
      </w:pPr>
      <w:r w:rsidRPr="00EF2DB8">
        <w:rPr>
          <w:rFonts w:ascii="TH SarabunPSK" w:hAnsi="TH SarabunPSK" w:cs="TH SarabunPSK"/>
          <w:sz w:val="32"/>
          <w:szCs w:val="32"/>
        </w:rPr>
        <w:t>GEN</w:t>
      </w:r>
      <w:r w:rsidRPr="00EF2DB8">
        <w:rPr>
          <w:rFonts w:ascii="TH SarabunPSK" w:hAnsi="TH SarabunPSK" w:cs="TH SarabunPSK"/>
          <w:sz w:val="32"/>
          <w:szCs w:val="32"/>
          <w:cs/>
        </w:rPr>
        <w:t>67-141</w:t>
      </w:r>
      <w:r w:rsidRPr="00EF2DB8">
        <w:rPr>
          <w:rFonts w:ascii="TH SarabunPSK" w:hAnsi="TH SarabunPSK" w:cs="TH SarabunPSK"/>
          <w:sz w:val="32"/>
          <w:szCs w:val="32"/>
        </w:rPr>
        <w:t> </w:t>
      </w:r>
      <w:r w:rsidRPr="00EF2DB8">
        <w:rPr>
          <w:rFonts w:ascii="TH SarabunPSK" w:hAnsi="TH SarabunPSK" w:cs="TH SarabunPSK" w:hint="cs"/>
          <w:sz w:val="32"/>
          <w:szCs w:val="32"/>
          <w:cs/>
        </w:rPr>
        <w:t>การแสวงหาความรู้และการวิจัยเบื้องต้น</w:t>
      </w:r>
    </w:p>
    <w:p w:rsidR="00CF0518" w:rsidRPr="00EF2DB8" w:rsidRDefault="00CF0518" w:rsidP="00D2226E">
      <w:pPr>
        <w:pStyle w:val="ListParagraph"/>
        <w:numPr>
          <w:ilvl w:val="0"/>
          <w:numId w:val="40"/>
        </w:numPr>
        <w:tabs>
          <w:tab w:val="clear" w:pos="720"/>
        </w:tabs>
        <w:ind w:left="540" w:hanging="270"/>
        <w:rPr>
          <w:rFonts w:ascii="TH SarabunPSK" w:hAnsi="TH SarabunPSK" w:cs="TH SarabunPSK"/>
          <w:sz w:val="32"/>
          <w:szCs w:val="32"/>
        </w:rPr>
      </w:pPr>
      <w:r w:rsidRPr="00EF2DB8">
        <w:rPr>
          <w:rFonts w:ascii="TH SarabunPSK" w:hAnsi="TH SarabunPSK" w:cs="TH SarabunPSK"/>
          <w:sz w:val="32"/>
          <w:szCs w:val="32"/>
        </w:rPr>
        <w:t>GEN</w:t>
      </w:r>
      <w:r w:rsidRPr="00EF2DB8">
        <w:rPr>
          <w:rFonts w:ascii="TH SarabunPSK" w:hAnsi="TH SarabunPSK" w:cs="TH SarabunPSK"/>
          <w:sz w:val="32"/>
          <w:szCs w:val="32"/>
          <w:cs/>
        </w:rPr>
        <w:t xml:space="preserve">67-142 </w:t>
      </w:r>
      <w:r w:rsidRPr="00EF2DB8">
        <w:rPr>
          <w:rFonts w:ascii="TH SarabunPSK" w:hAnsi="TH SarabunPSK" w:cs="TH SarabunPSK" w:hint="cs"/>
          <w:sz w:val="32"/>
          <w:szCs w:val="32"/>
          <w:cs/>
        </w:rPr>
        <w:t>การอนุรักษ์สิ่งแวดล้อมและสภาวะโลกร้อน</w:t>
      </w:r>
    </w:p>
    <w:p w:rsidR="00CF0518" w:rsidRPr="00EF2DB8" w:rsidRDefault="00CF0518" w:rsidP="00D2226E">
      <w:pPr>
        <w:pStyle w:val="ListParagraph"/>
        <w:numPr>
          <w:ilvl w:val="0"/>
          <w:numId w:val="40"/>
        </w:numPr>
        <w:tabs>
          <w:tab w:val="clear" w:pos="720"/>
        </w:tabs>
        <w:ind w:left="540" w:hanging="270"/>
        <w:rPr>
          <w:rFonts w:ascii="TH SarabunPSK" w:hAnsi="TH SarabunPSK" w:cs="TH SarabunPSK"/>
          <w:sz w:val="32"/>
          <w:szCs w:val="32"/>
        </w:rPr>
      </w:pPr>
      <w:r w:rsidRPr="00EF2DB8">
        <w:rPr>
          <w:rFonts w:ascii="TH SarabunPSK" w:hAnsi="TH SarabunPSK" w:cs="TH SarabunPSK"/>
          <w:sz w:val="32"/>
          <w:szCs w:val="32"/>
        </w:rPr>
        <w:t>CSP</w:t>
      </w:r>
      <w:r w:rsidRPr="00EF2DB8">
        <w:rPr>
          <w:rFonts w:ascii="TH SarabunPSK" w:hAnsi="TH SarabunPSK" w:cs="TH SarabunPSK"/>
          <w:sz w:val="32"/>
          <w:szCs w:val="32"/>
          <w:cs/>
        </w:rPr>
        <w:t xml:space="preserve">67-160 </w:t>
      </w:r>
      <w:r w:rsidRPr="00EF2DB8">
        <w:rPr>
          <w:rFonts w:ascii="TH SarabunPSK" w:hAnsi="TH SarabunPSK" w:cs="TH SarabunPSK" w:hint="cs"/>
          <w:sz w:val="32"/>
          <w:szCs w:val="32"/>
          <w:cs/>
        </w:rPr>
        <w:t>กีฬามวยไทย</w:t>
      </w:r>
    </w:p>
    <w:p w:rsidR="00CF0518" w:rsidRPr="00EF2DB8" w:rsidRDefault="00CF0518" w:rsidP="00D2226E">
      <w:pPr>
        <w:pStyle w:val="ListParagraph"/>
        <w:numPr>
          <w:ilvl w:val="0"/>
          <w:numId w:val="40"/>
        </w:numPr>
        <w:tabs>
          <w:tab w:val="clear" w:pos="720"/>
        </w:tabs>
        <w:ind w:left="540" w:hanging="270"/>
        <w:rPr>
          <w:rFonts w:ascii="TH SarabunPSK" w:hAnsi="TH SarabunPSK" w:cs="TH SarabunPSK"/>
          <w:sz w:val="32"/>
          <w:szCs w:val="32"/>
        </w:rPr>
      </w:pPr>
      <w:r w:rsidRPr="00EF2DB8">
        <w:rPr>
          <w:rFonts w:ascii="TH SarabunPSK" w:hAnsi="TH SarabunPSK" w:cs="TH SarabunPSK"/>
          <w:sz w:val="32"/>
          <w:szCs w:val="32"/>
        </w:rPr>
        <w:t>CSP</w:t>
      </w:r>
      <w:r w:rsidRPr="00EF2DB8">
        <w:rPr>
          <w:rFonts w:ascii="TH SarabunPSK" w:hAnsi="TH SarabunPSK" w:cs="TH SarabunPSK"/>
          <w:sz w:val="32"/>
          <w:szCs w:val="32"/>
          <w:cs/>
        </w:rPr>
        <w:t xml:space="preserve">67-163 </w:t>
      </w:r>
      <w:r w:rsidRPr="00EF2DB8">
        <w:rPr>
          <w:rFonts w:ascii="TH SarabunPSK" w:hAnsi="TH SarabunPSK" w:cs="TH SarabunPSK" w:hint="cs"/>
          <w:sz w:val="32"/>
          <w:szCs w:val="32"/>
          <w:cs/>
        </w:rPr>
        <w:t>การฝึกด้วยน้ำหนัก</w:t>
      </w:r>
    </w:p>
    <w:p w:rsidR="00CF0518" w:rsidRPr="00EF2DB8" w:rsidRDefault="00CF0518" w:rsidP="00D2226E">
      <w:pPr>
        <w:pStyle w:val="ListParagraph"/>
        <w:numPr>
          <w:ilvl w:val="0"/>
          <w:numId w:val="40"/>
        </w:numPr>
        <w:tabs>
          <w:tab w:val="clear" w:pos="720"/>
        </w:tabs>
        <w:ind w:left="540" w:hanging="270"/>
        <w:rPr>
          <w:rFonts w:ascii="TH SarabunPSK" w:hAnsi="TH SarabunPSK" w:cs="TH SarabunPSK"/>
          <w:sz w:val="32"/>
          <w:szCs w:val="32"/>
        </w:rPr>
      </w:pPr>
      <w:r w:rsidRPr="00EF2DB8">
        <w:rPr>
          <w:rFonts w:ascii="TH SarabunPSK" w:hAnsi="TH SarabunPSK" w:cs="TH SarabunPSK"/>
          <w:sz w:val="32"/>
          <w:szCs w:val="32"/>
        </w:rPr>
        <w:t>INF</w:t>
      </w:r>
      <w:r w:rsidRPr="00EF2DB8">
        <w:rPr>
          <w:rFonts w:ascii="TH SarabunPSK" w:hAnsi="TH SarabunPSK" w:cs="TH SarabunPSK"/>
          <w:sz w:val="32"/>
          <w:szCs w:val="32"/>
          <w:cs/>
        </w:rPr>
        <w:t xml:space="preserve">67-171 </w:t>
      </w:r>
      <w:r w:rsidRPr="00EF2DB8">
        <w:rPr>
          <w:rFonts w:ascii="TH SarabunPSK" w:hAnsi="TH SarabunPSK" w:cs="TH SarabunPSK" w:hint="cs"/>
          <w:sz w:val="32"/>
          <w:szCs w:val="32"/>
          <w:cs/>
        </w:rPr>
        <w:t>เทคโนโลยีสารสนเทศในยุคดิจิทัล</w:t>
      </w:r>
    </w:p>
    <w:p w:rsidR="00CF0518" w:rsidRPr="00EF2DB8" w:rsidRDefault="00CF0518" w:rsidP="00D2226E">
      <w:pPr>
        <w:pStyle w:val="ListParagraph"/>
        <w:numPr>
          <w:ilvl w:val="0"/>
          <w:numId w:val="40"/>
        </w:numPr>
        <w:tabs>
          <w:tab w:val="clear" w:pos="720"/>
        </w:tabs>
        <w:ind w:left="540" w:hanging="270"/>
        <w:rPr>
          <w:rFonts w:ascii="TH SarabunPSK" w:hAnsi="TH SarabunPSK" w:cs="TH SarabunPSK"/>
          <w:sz w:val="32"/>
          <w:szCs w:val="32"/>
        </w:rPr>
      </w:pPr>
      <w:r w:rsidRPr="00EF2DB8">
        <w:rPr>
          <w:rFonts w:ascii="TH SarabunPSK" w:hAnsi="TH SarabunPSK" w:cs="TH SarabunPSK"/>
          <w:sz w:val="32"/>
          <w:szCs w:val="32"/>
        </w:rPr>
        <w:t>INF</w:t>
      </w:r>
      <w:r w:rsidRPr="00EF2DB8">
        <w:rPr>
          <w:rFonts w:ascii="TH SarabunPSK" w:hAnsi="TH SarabunPSK" w:cs="TH SarabunPSK"/>
          <w:sz w:val="32"/>
          <w:szCs w:val="32"/>
          <w:cs/>
        </w:rPr>
        <w:t xml:space="preserve">67-172 </w:t>
      </w:r>
      <w:r w:rsidRPr="00EF2DB8">
        <w:rPr>
          <w:rFonts w:ascii="TH SarabunPSK" w:hAnsi="TH SarabunPSK" w:cs="TH SarabunPSK" w:hint="cs"/>
          <w:sz w:val="32"/>
          <w:szCs w:val="32"/>
          <w:cs/>
        </w:rPr>
        <w:t>การจัดการเอกสารด้วยซอฟต์แวร์ประมวลผลคำ</w:t>
      </w:r>
    </w:p>
    <w:p w:rsidR="00CF0518" w:rsidRPr="00EF2DB8" w:rsidRDefault="00CF0518" w:rsidP="00D2226E">
      <w:pPr>
        <w:pStyle w:val="ListParagraph"/>
        <w:numPr>
          <w:ilvl w:val="0"/>
          <w:numId w:val="40"/>
        </w:numPr>
        <w:tabs>
          <w:tab w:val="clear" w:pos="720"/>
        </w:tabs>
        <w:ind w:left="540" w:hanging="270"/>
        <w:rPr>
          <w:rFonts w:ascii="TH SarabunPSK" w:hAnsi="TH SarabunPSK" w:cs="TH SarabunPSK"/>
          <w:sz w:val="32"/>
          <w:szCs w:val="32"/>
        </w:rPr>
      </w:pPr>
      <w:r w:rsidRPr="00EF2DB8">
        <w:rPr>
          <w:rFonts w:ascii="TH SarabunPSK" w:hAnsi="TH SarabunPSK" w:cs="TH SarabunPSK"/>
          <w:sz w:val="32"/>
          <w:szCs w:val="32"/>
        </w:rPr>
        <w:t>INF</w:t>
      </w:r>
      <w:r w:rsidRPr="00EF2DB8">
        <w:rPr>
          <w:rFonts w:ascii="TH SarabunPSK" w:hAnsi="TH SarabunPSK" w:cs="TH SarabunPSK"/>
          <w:sz w:val="32"/>
          <w:szCs w:val="32"/>
          <w:cs/>
        </w:rPr>
        <w:t xml:space="preserve">67-174 </w:t>
      </w:r>
      <w:r w:rsidRPr="00EF2DB8">
        <w:rPr>
          <w:rFonts w:ascii="TH SarabunPSK" w:hAnsi="TH SarabunPSK" w:cs="TH SarabunPSK" w:hint="cs"/>
          <w:sz w:val="32"/>
          <w:szCs w:val="32"/>
          <w:cs/>
        </w:rPr>
        <w:t>การใช้ซอฟต์แวร์ออกแบบการนำเสนออย่างมีประสิทธิภาพ</w:t>
      </w:r>
    </w:p>
    <w:p w:rsidR="00CF0518" w:rsidRPr="00EF2DB8" w:rsidRDefault="00CF0518" w:rsidP="00D2226E">
      <w:pPr>
        <w:pStyle w:val="ListParagraph"/>
        <w:numPr>
          <w:ilvl w:val="0"/>
          <w:numId w:val="40"/>
        </w:numPr>
        <w:tabs>
          <w:tab w:val="clear" w:pos="720"/>
        </w:tabs>
        <w:ind w:left="540" w:hanging="270"/>
        <w:rPr>
          <w:rFonts w:ascii="TH SarabunPSK" w:hAnsi="TH SarabunPSK" w:cs="TH SarabunPSK"/>
          <w:sz w:val="32"/>
          <w:szCs w:val="32"/>
        </w:rPr>
      </w:pPr>
      <w:r w:rsidRPr="00EF2DB8">
        <w:rPr>
          <w:rFonts w:ascii="TH SarabunPSK" w:hAnsi="TH SarabunPSK" w:cs="TH SarabunPSK"/>
          <w:sz w:val="32"/>
          <w:szCs w:val="32"/>
        </w:rPr>
        <w:t>INF</w:t>
      </w:r>
      <w:r w:rsidRPr="00EF2DB8">
        <w:rPr>
          <w:rFonts w:ascii="TH SarabunPSK" w:hAnsi="TH SarabunPSK" w:cs="TH SarabunPSK"/>
          <w:sz w:val="32"/>
          <w:szCs w:val="32"/>
          <w:cs/>
        </w:rPr>
        <w:t xml:space="preserve">67-175 </w:t>
      </w:r>
      <w:r w:rsidRPr="00EF2DB8">
        <w:rPr>
          <w:rFonts w:ascii="TH SarabunPSK" w:hAnsi="TH SarabunPSK" w:cs="TH SarabunPSK" w:hint="cs"/>
          <w:sz w:val="32"/>
          <w:szCs w:val="32"/>
          <w:cs/>
        </w:rPr>
        <w:t>การพัฒนาเว็บ</w:t>
      </w:r>
    </w:p>
    <w:p w:rsidR="00CF0518" w:rsidRPr="00EF2DB8" w:rsidRDefault="00CF0518" w:rsidP="00D2226E">
      <w:pPr>
        <w:pStyle w:val="ListParagraph"/>
        <w:numPr>
          <w:ilvl w:val="0"/>
          <w:numId w:val="40"/>
        </w:numPr>
        <w:tabs>
          <w:tab w:val="clear" w:pos="720"/>
        </w:tabs>
        <w:ind w:left="540" w:hanging="270"/>
        <w:rPr>
          <w:rFonts w:ascii="TH SarabunPSK" w:hAnsi="TH SarabunPSK" w:cs="TH SarabunPSK"/>
          <w:sz w:val="32"/>
          <w:szCs w:val="32"/>
        </w:rPr>
      </w:pPr>
      <w:r w:rsidRPr="00EF2DB8">
        <w:rPr>
          <w:rFonts w:ascii="TH SarabunPSK" w:hAnsi="TH SarabunPSK" w:cs="TH SarabunPSK" w:hint="cs"/>
          <w:sz w:val="32"/>
          <w:szCs w:val="32"/>
          <w:cs/>
        </w:rPr>
        <w:t>หมวดภาษาไทย</w:t>
      </w:r>
    </w:p>
    <w:p w:rsidR="00CF0518" w:rsidRPr="00EF2DB8" w:rsidRDefault="00CF0518" w:rsidP="00D2226E">
      <w:pPr>
        <w:pStyle w:val="ListParagraph"/>
        <w:numPr>
          <w:ilvl w:val="0"/>
          <w:numId w:val="40"/>
        </w:numPr>
        <w:tabs>
          <w:tab w:val="clear" w:pos="720"/>
        </w:tabs>
        <w:ind w:left="540" w:hanging="270"/>
        <w:rPr>
          <w:rFonts w:ascii="TH SarabunPSK" w:hAnsi="TH SarabunPSK" w:cs="TH SarabunPSK"/>
          <w:sz w:val="32"/>
          <w:szCs w:val="32"/>
        </w:rPr>
      </w:pPr>
      <w:r w:rsidRPr="00EF2DB8">
        <w:rPr>
          <w:rFonts w:ascii="TH SarabunPSK" w:hAnsi="TH SarabunPSK" w:cs="TH SarabunPSK" w:hint="cs"/>
          <w:sz w:val="32"/>
          <w:szCs w:val="32"/>
          <w:cs/>
        </w:rPr>
        <w:t>หมวดภาษาต่างประเทศ</w:t>
      </w:r>
    </w:p>
    <w:p w:rsidR="00CF0518" w:rsidRPr="00EF2DB8" w:rsidRDefault="00CF0518" w:rsidP="00D2226E">
      <w:pPr>
        <w:pStyle w:val="ListParagraph"/>
        <w:numPr>
          <w:ilvl w:val="0"/>
          <w:numId w:val="40"/>
        </w:numPr>
        <w:tabs>
          <w:tab w:val="clear" w:pos="720"/>
        </w:tabs>
        <w:ind w:left="540" w:hanging="270"/>
        <w:rPr>
          <w:rFonts w:ascii="TH SarabunPSK" w:hAnsi="TH SarabunPSK" w:cs="TH SarabunPSK"/>
          <w:sz w:val="32"/>
          <w:szCs w:val="32"/>
        </w:rPr>
      </w:pPr>
      <w:r w:rsidRPr="00EF2DB8">
        <w:rPr>
          <w:rFonts w:ascii="TH SarabunPSK" w:hAnsi="TH SarabunPSK" w:cs="TH SarabunPSK" w:hint="cs"/>
          <w:sz w:val="32"/>
          <w:szCs w:val="32"/>
          <w:cs/>
        </w:rPr>
        <w:t>กลุ่มวิชาวิทยาศาสตร์และเทคโนโลยี</w:t>
      </w:r>
    </w:p>
    <w:p w:rsidR="00CF0518" w:rsidRPr="00EF2DB8" w:rsidRDefault="00CF0518" w:rsidP="00D2226E">
      <w:pPr>
        <w:pStyle w:val="ListParagraph"/>
        <w:numPr>
          <w:ilvl w:val="0"/>
          <w:numId w:val="40"/>
        </w:numPr>
        <w:tabs>
          <w:tab w:val="clear" w:pos="720"/>
        </w:tabs>
        <w:ind w:left="540" w:hanging="270"/>
        <w:rPr>
          <w:rFonts w:ascii="TH SarabunPSK" w:hAnsi="TH SarabunPSK" w:cs="TH SarabunPSK"/>
          <w:sz w:val="32"/>
          <w:szCs w:val="32"/>
        </w:rPr>
      </w:pPr>
      <w:r w:rsidRPr="00EF2DB8">
        <w:rPr>
          <w:rFonts w:ascii="TH SarabunPSK" w:hAnsi="TH SarabunPSK" w:cs="TH SarabunPSK" w:hint="cs"/>
          <w:sz w:val="32"/>
          <w:szCs w:val="32"/>
          <w:cs/>
        </w:rPr>
        <w:t>กลุ่มวิชาเทคโนโลยีสารสนเทศ</w:t>
      </w:r>
    </w:p>
    <w:p w:rsidR="00CF0518" w:rsidRPr="00EF2DB8" w:rsidRDefault="00CF0518" w:rsidP="00CF0518">
      <w:pPr>
        <w:spacing w:after="0"/>
        <w:rPr>
          <w:rFonts w:ascii="TH SarabunPSK" w:hAnsi="TH SarabunPSK" w:cs="TH SarabunPSK"/>
          <w:b/>
          <w:bCs/>
          <w:sz w:val="32"/>
          <w:szCs w:val="32"/>
        </w:rPr>
      </w:pPr>
      <w:r w:rsidRPr="00EF2DB8">
        <w:rPr>
          <w:rFonts w:ascii="TH SarabunPSK" w:hAnsi="TH SarabunPSK" w:cs="TH SarabunPSK" w:hint="cs"/>
          <w:b/>
          <w:bCs/>
          <w:sz w:val="32"/>
          <w:szCs w:val="32"/>
          <w:cs/>
        </w:rPr>
        <w:t>3.</w:t>
      </w:r>
      <w:r w:rsidRPr="00EF2DB8">
        <w:rPr>
          <w:rFonts w:ascii="TH SarabunPSK" w:hAnsi="TH SarabunPSK" w:cs="TH SarabunPSK"/>
          <w:b/>
          <w:bCs/>
          <w:sz w:val="32"/>
          <w:szCs w:val="32"/>
          <w:cs/>
        </w:rPr>
        <w:t xml:space="preserve"> </w:t>
      </w:r>
      <w:r w:rsidRPr="00EF2DB8">
        <w:rPr>
          <w:rFonts w:ascii="TH SarabunPSK" w:hAnsi="TH SarabunPSK" w:cs="TH SarabunPSK" w:hint="cs"/>
          <w:b/>
          <w:bCs/>
          <w:sz w:val="32"/>
          <w:szCs w:val="32"/>
          <w:cs/>
        </w:rPr>
        <w:t>เหตุผลที่ควรปรับปรุง</w:t>
      </w:r>
    </w:p>
    <w:p w:rsidR="00CF0518" w:rsidRPr="00EF2DB8" w:rsidRDefault="00CF0518" w:rsidP="00D2226E">
      <w:pPr>
        <w:pStyle w:val="ListParagraph"/>
        <w:numPr>
          <w:ilvl w:val="0"/>
          <w:numId w:val="39"/>
        </w:numPr>
        <w:ind w:left="540"/>
        <w:rPr>
          <w:rFonts w:ascii="TH SarabunPSK" w:hAnsi="TH SarabunPSK" w:cs="TH SarabunPSK"/>
          <w:sz w:val="32"/>
          <w:szCs w:val="32"/>
        </w:rPr>
      </w:pPr>
      <w:r w:rsidRPr="00EF2DB8">
        <w:rPr>
          <w:rFonts w:ascii="TH SarabunPSK" w:hAnsi="TH SarabunPSK" w:cs="TH SarabunPSK" w:hint="cs"/>
          <w:sz w:val="32"/>
          <w:szCs w:val="32"/>
          <w:cs/>
        </w:rPr>
        <w:t>หน่วยกิตมากเกินไป</w:t>
      </w:r>
    </w:p>
    <w:p w:rsidR="00CF0518" w:rsidRPr="00EF2DB8" w:rsidRDefault="00CF0518" w:rsidP="00D2226E">
      <w:pPr>
        <w:pStyle w:val="ListParagraph"/>
        <w:numPr>
          <w:ilvl w:val="0"/>
          <w:numId w:val="39"/>
        </w:numPr>
        <w:ind w:left="540"/>
        <w:rPr>
          <w:rFonts w:ascii="TH SarabunPSK" w:hAnsi="TH SarabunPSK" w:cs="TH SarabunPSK"/>
          <w:sz w:val="32"/>
          <w:szCs w:val="32"/>
        </w:rPr>
      </w:pPr>
      <w:r w:rsidRPr="00EF2DB8">
        <w:rPr>
          <w:rFonts w:ascii="TH SarabunPSK" w:hAnsi="TH SarabunPSK" w:cs="TH SarabunPSK" w:hint="cs"/>
          <w:sz w:val="32"/>
          <w:szCs w:val="32"/>
          <w:cs/>
        </w:rPr>
        <w:t>เนื้อหายังไม่สอดคล้องกับสถานการณ์ปัจจุบัน</w:t>
      </w:r>
    </w:p>
    <w:p w:rsidR="00CF0518" w:rsidRPr="00EF2DB8" w:rsidRDefault="00CF0518" w:rsidP="00D2226E">
      <w:pPr>
        <w:pStyle w:val="ListParagraph"/>
        <w:numPr>
          <w:ilvl w:val="0"/>
          <w:numId w:val="39"/>
        </w:numPr>
        <w:ind w:left="540"/>
        <w:rPr>
          <w:rFonts w:ascii="TH SarabunPSK" w:hAnsi="TH SarabunPSK" w:cs="TH SarabunPSK"/>
          <w:sz w:val="32"/>
          <w:szCs w:val="32"/>
        </w:rPr>
      </w:pPr>
      <w:r w:rsidRPr="00EF2DB8">
        <w:rPr>
          <w:rFonts w:ascii="TH SarabunPSK" w:hAnsi="TH SarabunPSK" w:cs="TH SarabunPSK" w:hint="cs"/>
          <w:sz w:val="32"/>
          <w:szCs w:val="32"/>
          <w:cs/>
        </w:rPr>
        <w:t>วิธีการสอนไม่ดึงดูดหรือตรงกับลักษณะผู้เรียนยุคใหม่</w:t>
      </w:r>
    </w:p>
    <w:p w:rsidR="00CF0518" w:rsidRPr="00EF2DB8" w:rsidRDefault="00CF0518" w:rsidP="00D2226E">
      <w:pPr>
        <w:pStyle w:val="ListParagraph"/>
        <w:numPr>
          <w:ilvl w:val="0"/>
          <w:numId w:val="39"/>
        </w:numPr>
        <w:ind w:left="540"/>
        <w:rPr>
          <w:rFonts w:ascii="TH SarabunPSK" w:hAnsi="TH SarabunPSK" w:cs="TH SarabunPSK"/>
          <w:sz w:val="32"/>
          <w:szCs w:val="32"/>
        </w:rPr>
      </w:pPr>
      <w:r w:rsidRPr="00EF2DB8">
        <w:rPr>
          <w:rFonts w:ascii="TH SarabunPSK" w:hAnsi="TH SarabunPSK" w:cs="TH SarabunPSK" w:hint="cs"/>
          <w:sz w:val="32"/>
          <w:szCs w:val="32"/>
          <w:cs/>
        </w:rPr>
        <w:t>สามารถฝึกการคิดเชิงวิพากษ์ในวิชาอื่นได้</w:t>
      </w:r>
    </w:p>
    <w:p w:rsidR="00CF0518" w:rsidRPr="00EF2DB8" w:rsidRDefault="00CF0518" w:rsidP="00D2226E">
      <w:pPr>
        <w:pStyle w:val="ListParagraph"/>
        <w:numPr>
          <w:ilvl w:val="0"/>
          <w:numId w:val="39"/>
        </w:numPr>
        <w:ind w:left="540"/>
        <w:rPr>
          <w:rFonts w:ascii="TH SarabunPSK" w:hAnsi="TH SarabunPSK" w:cs="TH SarabunPSK"/>
          <w:sz w:val="32"/>
          <w:szCs w:val="32"/>
        </w:rPr>
      </w:pPr>
      <w:r w:rsidRPr="00EF2DB8">
        <w:rPr>
          <w:rFonts w:ascii="TH SarabunPSK" w:hAnsi="TH SarabunPSK" w:cs="TH SarabunPSK" w:hint="cs"/>
          <w:sz w:val="32"/>
          <w:szCs w:val="32"/>
          <w:cs/>
        </w:rPr>
        <w:t>ควรแยกวิชาเป็นของทางสายศิลป์</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สายวิทย์</w:t>
      </w:r>
      <w:r w:rsidRPr="00EF2DB8">
        <w:rPr>
          <w:rFonts w:ascii="TH SarabunPSK" w:hAnsi="TH SarabunPSK" w:cs="TH SarabunPSK"/>
          <w:sz w:val="32"/>
          <w:szCs w:val="32"/>
          <w:cs/>
        </w:rPr>
        <w:t xml:space="preserve"> </w:t>
      </w:r>
    </w:p>
    <w:p w:rsidR="00CF0518" w:rsidRPr="00EF2DB8" w:rsidRDefault="00CF0518" w:rsidP="00D2226E">
      <w:pPr>
        <w:pStyle w:val="ListParagraph"/>
        <w:numPr>
          <w:ilvl w:val="0"/>
          <w:numId w:val="39"/>
        </w:numPr>
        <w:ind w:left="540"/>
        <w:rPr>
          <w:rFonts w:ascii="TH SarabunPSK" w:hAnsi="TH SarabunPSK" w:cs="TH SarabunPSK"/>
          <w:sz w:val="32"/>
          <w:szCs w:val="32"/>
        </w:rPr>
      </w:pPr>
      <w:r w:rsidRPr="00EF2DB8">
        <w:rPr>
          <w:rFonts w:ascii="TH SarabunPSK" w:hAnsi="TH SarabunPSK" w:cs="TH SarabunPSK" w:hint="cs"/>
          <w:sz w:val="32"/>
          <w:szCs w:val="32"/>
          <w:cs/>
        </w:rPr>
        <w:t>ไม่มีการบูรณาการทักษะในศตวรรษที่</w:t>
      </w:r>
      <w:r w:rsidRPr="00EF2DB8">
        <w:rPr>
          <w:rFonts w:ascii="TH SarabunPSK" w:hAnsi="TH SarabunPSK" w:cs="TH SarabunPSK"/>
          <w:sz w:val="32"/>
          <w:szCs w:val="32"/>
          <w:cs/>
        </w:rPr>
        <w:t xml:space="preserve"> 21 (</w:t>
      </w:r>
      <w:r w:rsidRPr="00EF2DB8">
        <w:rPr>
          <w:rFonts w:ascii="TH SarabunPSK" w:hAnsi="TH SarabunPSK" w:cs="TH SarabunPSK" w:hint="cs"/>
          <w:sz w:val="32"/>
          <w:szCs w:val="32"/>
          <w:cs/>
        </w:rPr>
        <w:t>เช่น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การคิดเชิงวิพากษ์</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การใช้เทคโนโลยี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การทำงานเป็นทีม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ฯลฯ</w:t>
      </w:r>
      <w:r w:rsidRPr="00EF2DB8">
        <w:rPr>
          <w:rFonts w:ascii="TH SarabunPSK" w:hAnsi="TH SarabunPSK" w:cs="TH SarabunPSK"/>
          <w:sz w:val="32"/>
          <w:szCs w:val="32"/>
          <w:cs/>
        </w:rPr>
        <w:t>)"</w:t>
      </w:r>
    </w:p>
    <w:p w:rsidR="00CF0518" w:rsidRPr="00EF2DB8" w:rsidRDefault="00CF0518" w:rsidP="00D2226E">
      <w:pPr>
        <w:pStyle w:val="ListParagraph"/>
        <w:numPr>
          <w:ilvl w:val="0"/>
          <w:numId w:val="39"/>
        </w:numPr>
        <w:ind w:left="540"/>
        <w:rPr>
          <w:rFonts w:ascii="TH SarabunPSK" w:hAnsi="TH SarabunPSK" w:cs="TH SarabunPSK"/>
          <w:sz w:val="32"/>
          <w:szCs w:val="32"/>
        </w:rPr>
      </w:pPr>
      <w:r w:rsidRPr="00EF2DB8">
        <w:rPr>
          <w:rFonts w:ascii="TH SarabunPSK" w:hAnsi="TH SarabunPSK" w:cs="TH SarabunPSK" w:hint="cs"/>
          <w:sz w:val="32"/>
          <w:szCs w:val="32"/>
          <w:cs/>
        </w:rPr>
        <w:t>เนื้อหาซ้ำซ้อนกับรายวิชาอื่น</w:t>
      </w:r>
    </w:p>
    <w:p w:rsidR="00CF0518" w:rsidRPr="00EF2DB8" w:rsidRDefault="00CF0518" w:rsidP="00D2226E">
      <w:pPr>
        <w:pStyle w:val="ListParagraph"/>
        <w:numPr>
          <w:ilvl w:val="0"/>
          <w:numId w:val="39"/>
        </w:numPr>
        <w:ind w:left="540"/>
        <w:rPr>
          <w:rFonts w:ascii="TH SarabunPSK" w:hAnsi="TH SarabunPSK" w:cs="TH SarabunPSK"/>
          <w:sz w:val="32"/>
          <w:szCs w:val="32"/>
        </w:rPr>
      </w:pPr>
      <w:r w:rsidRPr="00EF2DB8">
        <w:rPr>
          <w:rFonts w:ascii="TH SarabunPSK" w:hAnsi="TH SarabunPSK" w:cs="TH SarabunPSK" w:hint="cs"/>
          <w:sz w:val="32"/>
          <w:szCs w:val="32"/>
          <w:cs/>
        </w:rPr>
        <w:t>รายวิชาล้าสมัย</w:t>
      </w:r>
    </w:p>
    <w:p w:rsidR="00CF0518" w:rsidRPr="00EF2DB8" w:rsidRDefault="00CF0518" w:rsidP="00D2226E">
      <w:pPr>
        <w:pStyle w:val="ListParagraph"/>
        <w:numPr>
          <w:ilvl w:val="0"/>
          <w:numId w:val="39"/>
        </w:numPr>
        <w:ind w:left="540"/>
        <w:rPr>
          <w:rFonts w:ascii="TH SarabunPSK" w:hAnsi="TH SarabunPSK" w:cs="TH SarabunPSK"/>
          <w:sz w:val="32"/>
          <w:szCs w:val="32"/>
        </w:rPr>
      </w:pPr>
      <w:r w:rsidRPr="00EF2DB8">
        <w:rPr>
          <w:rFonts w:ascii="TH SarabunPSK" w:hAnsi="TH SarabunPSK" w:cs="TH SarabunPSK" w:hint="cs"/>
          <w:sz w:val="32"/>
          <w:szCs w:val="32"/>
          <w:cs/>
        </w:rPr>
        <w:t>เพิ่มจำนวนชั่วโมง</w:t>
      </w:r>
    </w:p>
    <w:p w:rsidR="00CF0518" w:rsidRPr="00EF2DB8" w:rsidRDefault="00D17EBA" w:rsidP="00CF0518">
      <w:pPr>
        <w:spacing w:after="0"/>
        <w:rPr>
          <w:rFonts w:ascii="TH SarabunPSK" w:hAnsi="TH SarabunPSK" w:cs="TH SarabunPSK"/>
          <w:b/>
          <w:bCs/>
          <w:sz w:val="32"/>
          <w:szCs w:val="32"/>
        </w:rPr>
      </w:pPr>
      <w:r w:rsidRPr="00EF2DB8">
        <w:rPr>
          <w:rFonts w:ascii="TH SarabunPSK" w:hAnsi="TH SarabunPSK" w:cs="TH SarabunPSK"/>
          <w:b/>
          <w:bCs/>
          <w:sz w:val="32"/>
          <w:szCs w:val="32"/>
          <w:lang w:bidi="ar-SA"/>
        </w:rPr>
        <w:t>4</w:t>
      </w:r>
      <w:r w:rsidR="00CF0518" w:rsidRPr="00EF2DB8">
        <w:rPr>
          <w:rFonts w:ascii="TH SarabunPSK" w:hAnsi="TH SarabunPSK" w:cs="TH SarabunPSK"/>
          <w:b/>
          <w:bCs/>
          <w:sz w:val="32"/>
          <w:szCs w:val="32"/>
          <w:cs/>
        </w:rPr>
        <w:t xml:space="preserve">. </w:t>
      </w:r>
      <w:r w:rsidR="00CF0518" w:rsidRPr="00EF2DB8">
        <w:rPr>
          <w:rFonts w:ascii="TH SarabunPSK" w:hAnsi="TH SarabunPSK" w:cs="TH SarabunPSK" w:hint="cs"/>
          <w:b/>
          <w:bCs/>
          <w:sz w:val="32"/>
          <w:szCs w:val="32"/>
          <w:cs/>
        </w:rPr>
        <w:t>ข้อเสนอแนะ</w:t>
      </w:r>
      <w:r w:rsidR="00CF0518" w:rsidRPr="00EF2DB8">
        <w:rPr>
          <w:rFonts w:ascii="TH SarabunPSK" w:hAnsi="TH SarabunPSK" w:cs="TH SarabunPSK"/>
          <w:b/>
          <w:bCs/>
          <w:sz w:val="32"/>
          <w:szCs w:val="32"/>
          <w:cs/>
        </w:rPr>
        <w:t xml:space="preserve"> </w:t>
      </w:r>
      <w:r w:rsidR="00CF0518" w:rsidRPr="00EF2DB8">
        <w:rPr>
          <w:rFonts w:ascii="TH SarabunPSK" w:hAnsi="TH SarabunPSK" w:cs="TH SarabunPSK" w:hint="cs"/>
          <w:b/>
          <w:bCs/>
          <w:sz w:val="32"/>
          <w:szCs w:val="32"/>
          <w:cs/>
        </w:rPr>
        <w:t>อย่างไรในการปรับปรุงรายวิชาห้เหมาะสมกับผู้เรียนในปัจจุบัน</w:t>
      </w:r>
    </w:p>
    <w:p w:rsidR="00CF0518" w:rsidRPr="00EF2DB8" w:rsidRDefault="00CF0518" w:rsidP="00D2226E">
      <w:pPr>
        <w:pStyle w:val="ListParagraph"/>
        <w:numPr>
          <w:ilvl w:val="0"/>
          <w:numId w:val="41"/>
        </w:numPr>
        <w:ind w:left="540"/>
        <w:rPr>
          <w:rFonts w:ascii="TH SarabunPSK" w:hAnsi="TH SarabunPSK" w:cs="TH SarabunPSK"/>
          <w:sz w:val="32"/>
          <w:szCs w:val="32"/>
        </w:rPr>
      </w:pPr>
      <w:r w:rsidRPr="00EF2DB8">
        <w:rPr>
          <w:rFonts w:ascii="TH SarabunPSK" w:hAnsi="TH SarabunPSK" w:cs="TH SarabunPSK" w:hint="cs"/>
          <w:sz w:val="32"/>
          <w:szCs w:val="32"/>
          <w:cs/>
        </w:rPr>
        <w:t>ยกเลิกวิชาภาษาไทย</w:t>
      </w:r>
    </w:p>
    <w:p w:rsidR="00CF0518" w:rsidRPr="00EF2DB8" w:rsidRDefault="00CF0518" w:rsidP="00D2226E">
      <w:pPr>
        <w:pStyle w:val="ListParagraph"/>
        <w:numPr>
          <w:ilvl w:val="0"/>
          <w:numId w:val="41"/>
        </w:numPr>
        <w:ind w:left="540"/>
        <w:jc w:val="thaiDistribute"/>
        <w:rPr>
          <w:rFonts w:ascii="TH SarabunPSK" w:hAnsi="TH SarabunPSK" w:cs="TH SarabunPSK"/>
          <w:sz w:val="32"/>
          <w:szCs w:val="32"/>
        </w:rPr>
      </w:pPr>
      <w:r w:rsidRPr="00EF2DB8">
        <w:rPr>
          <w:rFonts w:ascii="TH SarabunPSK" w:hAnsi="TH SarabunPSK" w:cs="TH SarabunPSK" w:hint="cs"/>
          <w:sz w:val="32"/>
          <w:szCs w:val="32"/>
          <w:cs/>
        </w:rPr>
        <w:t>ปรับบางเนื้อหารายวิชาให้สอดคล้องกับการดำเนินชีวิตในปัจจุบันและสามารถนำมาประยุกต์ใช้ได้จริงในปัจจุบัน</w:t>
      </w:r>
    </w:p>
    <w:p w:rsidR="00CF0518" w:rsidRPr="00EF2DB8" w:rsidRDefault="00CF0518" w:rsidP="00D2226E">
      <w:pPr>
        <w:pStyle w:val="ListParagraph"/>
        <w:numPr>
          <w:ilvl w:val="0"/>
          <w:numId w:val="41"/>
        </w:numPr>
        <w:ind w:left="540"/>
        <w:jc w:val="thaiDistribute"/>
        <w:rPr>
          <w:rFonts w:ascii="TH SarabunPSK" w:hAnsi="TH SarabunPSK" w:cs="TH SarabunPSK"/>
          <w:sz w:val="32"/>
          <w:szCs w:val="32"/>
        </w:rPr>
      </w:pPr>
      <w:r w:rsidRPr="00EF2DB8">
        <w:rPr>
          <w:rFonts w:ascii="TH SarabunPSK" w:hAnsi="TH SarabunPSK" w:cs="TH SarabunPSK" w:hint="cs"/>
          <w:sz w:val="32"/>
          <w:szCs w:val="32"/>
          <w:cs/>
        </w:rPr>
        <w:t>เพิ่มหัวข้อ</w:t>
      </w:r>
      <w:r w:rsidRPr="00EF2DB8">
        <w:rPr>
          <w:rFonts w:ascii="TH SarabunPSK" w:hAnsi="TH SarabunPSK" w:cs="TH SarabunPSK"/>
          <w:sz w:val="32"/>
          <w:szCs w:val="32"/>
          <w:cs/>
        </w:rPr>
        <w:t>/</w:t>
      </w:r>
      <w:r w:rsidRPr="00EF2DB8">
        <w:rPr>
          <w:rFonts w:ascii="TH SarabunPSK" w:hAnsi="TH SarabunPSK" w:cs="TH SarabunPSK" w:hint="cs"/>
          <w:sz w:val="32"/>
          <w:szCs w:val="32"/>
          <w:cs/>
        </w:rPr>
        <w:t>เนื้อหาให้น่าสนใจและทันสมัยขึ้น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เช่น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นำหลักจริยศาสตร์ไปประยุกต์ใช้ในสาขาต่าง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ๆ</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เช่น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จริยธรรมทางการแพทย์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จริยธรรมทางเทคโนโลยี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จริยธรรมสื่อ</w:t>
      </w:r>
      <w:r w:rsidRPr="00EF2DB8">
        <w:rPr>
          <w:rFonts w:ascii="TH SarabunPSK" w:hAnsi="TH SarabunPSK" w:cs="TH SarabunPSK"/>
          <w:sz w:val="32"/>
          <w:szCs w:val="32"/>
          <w:cs/>
        </w:rPr>
        <w:t xml:space="preserve"> (</w:t>
      </w:r>
      <w:r w:rsidRPr="00EF2DB8">
        <w:rPr>
          <w:rFonts w:ascii="TH SarabunPSK" w:hAnsi="TH SarabunPSK" w:cs="TH SarabunPSK"/>
          <w:sz w:val="32"/>
          <w:szCs w:val="32"/>
        </w:rPr>
        <w:t>Media Ethics</w:t>
      </w:r>
      <w:r w:rsidRPr="00EF2DB8">
        <w:rPr>
          <w:rFonts w:ascii="TH SarabunPSK" w:hAnsi="TH SarabunPSK" w:cs="TH SarabunPSK"/>
          <w:sz w:val="32"/>
          <w:szCs w:val="32"/>
          <w:cs/>
        </w:rPr>
        <w:t>)</w:t>
      </w:r>
    </w:p>
    <w:p w:rsidR="00CF0518" w:rsidRPr="00EF2DB8" w:rsidRDefault="00CF0518" w:rsidP="00D2226E">
      <w:pPr>
        <w:pStyle w:val="ListParagraph"/>
        <w:numPr>
          <w:ilvl w:val="0"/>
          <w:numId w:val="41"/>
        </w:numPr>
        <w:ind w:left="540"/>
        <w:jc w:val="thaiDistribute"/>
        <w:rPr>
          <w:rFonts w:ascii="TH SarabunPSK" w:hAnsi="TH SarabunPSK" w:cs="TH SarabunPSK"/>
          <w:sz w:val="32"/>
          <w:szCs w:val="32"/>
        </w:rPr>
      </w:pPr>
      <w:r w:rsidRPr="00EF2DB8">
        <w:rPr>
          <w:rFonts w:ascii="TH SarabunPSK" w:hAnsi="TH SarabunPSK" w:cs="TH SarabunPSK" w:hint="cs"/>
          <w:sz w:val="32"/>
          <w:szCs w:val="32"/>
          <w:cs/>
        </w:rPr>
        <w:t>ปรับให้น่าสนใจกับยุคสมัย</w:t>
      </w:r>
    </w:p>
    <w:p w:rsidR="00CF0518" w:rsidRPr="00EF2DB8" w:rsidRDefault="00CF0518" w:rsidP="00D2226E">
      <w:pPr>
        <w:pStyle w:val="ListParagraph"/>
        <w:numPr>
          <w:ilvl w:val="0"/>
          <w:numId w:val="41"/>
        </w:numPr>
        <w:ind w:left="540"/>
        <w:jc w:val="thaiDistribute"/>
        <w:rPr>
          <w:rFonts w:ascii="TH SarabunPSK" w:hAnsi="TH SarabunPSK" w:cs="TH SarabunPSK"/>
          <w:sz w:val="32"/>
          <w:szCs w:val="32"/>
        </w:rPr>
      </w:pPr>
      <w:r w:rsidRPr="00EF2DB8">
        <w:rPr>
          <w:rFonts w:ascii="TH SarabunPSK" w:hAnsi="TH SarabunPSK" w:cs="TH SarabunPSK" w:hint="cs"/>
          <w:sz w:val="32"/>
          <w:szCs w:val="32"/>
          <w:cs/>
        </w:rPr>
        <w:t>ควรแยกวิชานี้เป็นของทาง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สายศิลป์</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สายวิทย์</w:t>
      </w:r>
      <w:r w:rsidRPr="00EF2DB8">
        <w:rPr>
          <w:rFonts w:ascii="TH SarabunPSK" w:hAnsi="TH SarabunPSK" w:cs="TH SarabunPSK"/>
          <w:sz w:val="32"/>
          <w:szCs w:val="32"/>
          <w:cs/>
        </w:rPr>
        <w:t xml:space="preserve"> </w:t>
      </w:r>
    </w:p>
    <w:p w:rsidR="00CF0518" w:rsidRPr="00EF2DB8" w:rsidRDefault="00CF0518" w:rsidP="00D2226E">
      <w:pPr>
        <w:pStyle w:val="ListParagraph"/>
        <w:numPr>
          <w:ilvl w:val="0"/>
          <w:numId w:val="41"/>
        </w:numPr>
        <w:ind w:left="540"/>
        <w:jc w:val="thaiDistribute"/>
        <w:rPr>
          <w:rFonts w:ascii="TH SarabunPSK" w:hAnsi="TH SarabunPSK" w:cs="TH SarabunPSK"/>
          <w:sz w:val="32"/>
          <w:szCs w:val="32"/>
        </w:rPr>
      </w:pPr>
      <w:r w:rsidRPr="00EF2DB8">
        <w:rPr>
          <w:rFonts w:ascii="TH SarabunPSK" w:hAnsi="TH SarabunPSK" w:cs="TH SarabunPSK" w:hint="cs"/>
          <w:sz w:val="32"/>
          <w:szCs w:val="32"/>
          <w:cs/>
        </w:rPr>
        <w:t>เปลี่ยนเนื้อหาเป็นวิชาอื่นที่ให้ความรู้ทางวิทยาศาสตร์พื้นฐานเช่นพวกชีววิทยา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ความรู้เกี่ยวกับร่างกายมนุษย์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เป็นต้น</w:t>
      </w:r>
      <w:r w:rsidRPr="00EF2DB8">
        <w:rPr>
          <w:rFonts w:ascii="TH SarabunPSK" w:hAnsi="TH SarabunPSK" w:cs="TH SarabunPSK"/>
          <w:sz w:val="32"/>
          <w:szCs w:val="32"/>
          <w:cs/>
        </w:rPr>
        <w:t xml:space="preserve"> </w:t>
      </w:r>
    </w:p>
    <w:p w:rsidR="00CF0518" w:rsidRPr="00EF2DB8" w:rsidRDefault="00CF0518" w:rsidP="00D2226E">
      <w:pPr>
        <w:pStyle w:val="ListParagraph"/>
        <w:numPr>
          <w:ilvl w:val="0"/>
          <w:numId w:val="41"/>
        </w:numPr>
        <w:ind w:left="540"/>
        <w:jc w:val="thaiDistribute"/>
        <w:rPr>
          <w:rFonts w:ascii="TH SarabunPSK" w:hAnsi="TH SarabunPSK" w:cs="TH SarabunPSK"/>
          <w:sz w:val="32"/>
          <w:szCs w:val="32"/>
        </w:rPr>
      </w:pPr>
      <w:r w:rsidRPr="00EF2DB8">
        <w:rPr>
          <w:rFonts w:ascii="TH SarabunPSK" w:hAnsi="TH SarabunPSK" w:cs="TH SarabunPSK" w:hint="cs"/>
          <w:sz w:val="32"/>
          <w:szCs w:val="32"/>
          <w:cs/>
        </w:rPr>
        <w:t>ยกเลิกวิชาสิ่งแวดล้อม</w:t>
      </w:r>
    </w:p>
    <w:p w:rsidR="00CF0518" w:rsidRPr="00EF2DB8" w:rsidRDefault="00CF0518" w:rsidP="00D2226E">
      <w:pPr>
        <w:pStyle w:val="ListParagraph"/>
        <w:numPr>
          <w:ilvl w:val="0"/>
          <w:numId w:val="41"/>
        </w:numPr>
        <w:ind w:left="540"/>
        <w:jc w:val="thaiDistribute"/>
        <w:rPr>
          <w:rFonts w:ascii="TH SarabunPSK" w:hAnsi="TH SarabunPSK" w:cs="TH SarabunPSK"/>
          <w:sz w:val="32"/>
          <w:szCs w:val="32"/>
        </w:rPr>
      </w:pPr>
      <w:r w:rsidRPr="00EF2DB8">
        <w:rPr>
          <w:rFonts w:ascii="TH SarabunPSK" w:hAnsi="TH SarabunPSK" w:cs="TH SarabunPSK" w:hint="cs"/>
          <w:sz w:val="32"/>
          <w:szCs w:val="32"/>
          <w:cs/>
        </w:rPr>
        <w:t>เปลี่ยนกีฬาเป็นอย่างอื่น</w:t>
      </w:r>
    </w:p>
    <w:p w:rsidR="00CF0518" w:rsidRPr="00EF2DB8" w:rsidRDefault="00CF0518" w:rsidP="00D2226E">
      <w:pPr>
        <w:pStyle w:val="ListParagraph"/>
        <w:numPr>
          <w:ilvl w:val="0"/>
          <w:numId w:val="41"/>
        </w:numPr>
        <w:ind w:left="540"/>
        <w:jc w:val="thaiDistribute"/>
        <w:rPr>
          <w:rFonts w:ascii="TH SarabunPSK" w:hAnsi="TH SarabunPSK" w:cs="TH SarabunPSK"/>
          <w:sz w:val="32"/>
          <w:szCs w:val="32"/>
        </w:rPr>
      </w:pPr>
      <w:r w:rsidRPr="00EF2DB8">
        <w:rPr>
          <w:rFonts w:ascii="TH SarabunPSK" w:hAnsi="TH SarabunPSK" w:cs="TH SarabunPSK" w:hint="cs"/>
          <w:sz w:val="32"/>
          <w:szCs w:val="32"/>
          <w:cs/>
        </w:rPr>
        <w:t>เพิ่มในส่วนของ</w:t>
      </w:r>
      <w:r w:rsidRPr="00EF2DB8">
        <w:rPr>
          <w:rFonts w:ascii="TH SarabunPSK" w:hAnsi="TH SarabunPSK" w:cs="TH SarabunPSK"/>
          <w:sz w:val="32"/>
          <w:szCs w:val="32"/>
          <w:cs/>
        </w:rPr>
        <w:t xml:space="preserve"> </w:t>
      </w:r>
      <w:r w:rsidRPr="00EF2DB8">
        <w:rPr>
          <w:rFonts w:ascii="TH SarabunPSK" w:hAnsi="TH SarabunPSK" w:cs="TH SarabunPSK"/>
          <w:sz w:val="32"/>
          <w:szCs w:val="32"/>
        </w:rPr>
        <w:t>Machine Learning, Generative AI, Large</w:t>
      </w:r>
      <w:r w:rsidRPr="00EF2DB8">
        <w:rPr>
          <w:rFonts w:ascii="TH SarabunPSK" w:hAnsi="TH SarabunPSK" w:cs="TH SarabunPSK"/>
          <w:sz w:val="32"/>
          <w:szCs w:val="32"/>
          <w:cs/>
        </w:rPr>
        <w:t>/</w:t>
      </w:r>
      <w:r w:rsidRPr="00EF2DB8">
        <w:rPr>
          <w:rFonts w:ascii="TH SarabunPSK" w:hAnsi="TH SarabunPSK" w:cs="TH SarabunPSK"/>
          <w:sz w:val="32"/>
          <w:szCs w:val="32"/>
        </w:rPr>
        <w:t xml:space="preserve">Small Language Models </w:t>
      </w:r>
      <w:r w:rsidRPr="00EF2DB8">
        <w:rPr>
          <w:rFonts w:ascii="TH SarabunPSK" w:hAnsi="TH SarabunPSK" w:cs="TH SarabunPSK" w:hint="cs"/>
          <w:sz w:val="32"/>
          <w:szCs w:val="32"/>
          <w:cs/>
        </w:rPr>
        <w:t>และเรื่อง</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Quantum Computing </w:t>
      </w:r>
      <w:r w:rsidRPr="00EF2DB8">
        <w:rPr>
          <w:rFonts w:ascii="TH SarabunPSK" w:hAnsi="TH SarabunPSK" w:cs="TH SarabunPSK" w:hint="cs"/>
          <w:sz w:val="32"/>
          <w:szCs w:val="32"/>
          <w:cs/>
        </w:rPr>
        <w:t>ที่กำลังจะเกิดขึ้นจริงในอีกไม่นาน</w:t>
      </w:r>
    </w:p>
    <w:p w:rsidR="00CF0518" w:rsidRPr="00EF2DB8" w:rsidRDefault="00CF0518" w:rsidP="00D2226E">
      <w:pPr>
        <w:pStyle w:val="ListParagraph"/>
        <w:numPr>
          <w:ilvl w:val="0"/>
          <w:numId w:val="41"/>
        </w:numPr>
        <w:ind w:left="540"/>
        <w:jc w:val="thaiDistribute"/>
        <w:rPr>
          <w:rFonts w:ascii="TH SarabunPSK" w:hAnsi="TH SarabunPSK" w:cs="TH SarabunPSK"/>
          <w:sz w:val="32"/>
          <w:szCs w:val="32"/>
        </w:rPr>
      </w:pPr>
      <w:r w:rsidRPr="00EF2DB8">
        <w:rPr>
          <w:rFonts w:ascii="TH SarabunPSK" w:hAnsi="TH SarabunPSK" w:cs="TH SarabunPSK" w:hint="cs"/>
          <w:sz w:val="32"/>
          <w:szCs w:val="32"/>
          <w:cs/>
        </w:rPr>
        <w:t>ปรับเนื้อหาให้มีความทันสมัยและสามารถนำไปปรับเนื้อหาให้มีความทันสมัยและสามารถนำไปใช้กับอาชีพ</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เช่น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เพื่อการต่อรองหรือการเจรจา</w:t>
      </w:r>
    </w:p>
    <w:p w:rsidR="00CF0518" w:rsidRPr="00EF2DB8" w:rsidRDefault="00CF0518" w:rsidP="00D2226E">
      <w:pPr>
        <w:pStyle w:val="ListParagraph"/>
        <w:numPr>
          <w:ilvl w:val="0"/>
          <w:numId w:val="41"/>
        </w:numPr>
        <w:ind w:left="540"/>
        <w:jc w:val="thaiDistribute"/>
        <w:rPr>
          <w:rFonts w:ascii="TH SarabunPSK" w:hAnsi="TH SarabunPSK" w:cs="TH SarabunPSK"/>
          <w:sz w:val="32"/>
          <w:szCs w:val="32"/>
        </w:rPr>
      </w:pPr>
      <w:r w:rsidRPr="00EF2DB8">
        <w:rPr>
          <w:rFonts w:ascii="TH SarabunPSK" w:hAnsi="TH SarabunPSK" w:cs="TH SarabunPSK" w:hint="cs"/>
          <w:sz w:val="32"/>
          <w:szCs w:val="32"/>
          <w:cs/>
        </w:rPr>
        <w:t>ทักษะภาษา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ฟัง</w:t>
      </w:r>
      <w:r w:rsidRPr="00EF2DB8">
        <w:rPr>
          <w:rFonts w:ascii="TH SarabunPSK" w:hAnsi="TH SarabunPSK" w:cs="TH SarabunPSK" w:hint="eastAsia"/>
          <w:sz w:val="32"/>
          <w:szCs w:val="32"/>
          <w:cs/>
        </w:rPr>
        <w:t>–</w:t>
      </w:r>
      <w:r w:rsidRPr="00EF2DB8">
        <w:rPr>
          <w:rFonts w:ascii="TH SarabunPSK" w:hAnsi="TH SarabunPSK" w:cs="TH SarabunPSK" w:hint="cs"/>
          <w:sz w:val="32"/>
          <w:szCs w:val="32"/>
          <w:cs/>
        </w:rPr>
        <w:t>พูด</w:t>
      </w:r>
      <w:r w:rsidRPr="00EF2DB8">
        <w:rPr>
          <w:rFonts w:ascii="TH SarabunPSK" w:hAnsi="TH SarabunPSK" w:cs="TH SarabunPSK" w:hint="eastAsia"/>
          <w:sz w:val="32"/>
          <w:szCs w:val="32"/>
          <w:cs/>
        </w:rPr>
        <w:t>–</w:t>
      </w:r>
      <w:r w:rsidRPr="00EF2DB8">
        <w:rPr>
          <w:rFonts w:ascii="TH SarabunPSK" w:hAnsi="TH SarabunPSK" w:cs="TH SarabunPSK" w:hint="cs"/>
          <w:sz w:val="32"/>
          <w:szCs w:val="32"/>
          <w:cs/>
        </w:rPr>
        <w:t>อ่าน</w:t>
      </w:r>
      <w:r w:rsidRPr="00EF2DB8">
        <w:rPr>
          <w:rFonts w:ascii="TH SarabunPSK" w:hAnsi="TH SarabunPSK" w:cs="TH SarabunPSK" w:hint="eastAsia"/>
          <w:sz w:val="32"/>
          <w:szCs w:val="32"/>
          <w:cs/>
        </w:rPr>
        <w:t>–</w:t>
      </w:r>
      <w:r w:rsidRPr="00EF2DB8">
        <w:rPr>
          <w:rFonts w:ascii="TH SarabunPSK" w:hAnsi="TH SarabunPSK" w:cs="TH SarabunPSK" w:hint="cs"/>
          <w:sz w:val="32"/>
          <w:szCs w:val="32"/>
          <w:cs/>
        </w:rPr>
        <w:t>เขียน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ควรพัฒนาไปพร้อมกัน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จึงเสนอให้ปรับรายวิชาภาษาต่างประเทศโดย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ลดจำนวนวิชาและเพิ่มหน่วยกิต</w:t>
      </w:r>
      <w:r w:rsidRPr="00EF2DB8">
        <w:rPr>
          <w:rFonts w:ascii="TH SarabunPSK" w:hAnsi="TH SarabunPSK" w:cs="TH SarabunPSK" w:hint="eastAsia"/>
          <w:sz w:val="32"/>
          <w:szCs w:val="32"/>
          <w:cs/>
        </w:rPr>
        <w:t>”</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เพื่อให้ผู้สอนมีภาระงานลดลง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และผู้เรียนเข้าใจว่าทักษะภาษาต่าง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ๆ</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เชื่อมโยงกัน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เช่น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ทักษะการสนทนาและการนำเสนออยู่ในชุดทักษะเดียวกัน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ผู้เรียนจะเห็นภาพรวมของการสื่อสารได้ชัดเจนขึ้น ทำให้นักศึกษาอยากเรียน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และเป็นที่พึ่งอย่างเป็นรูปธรรม ลดหน่วยกิตวิชาภาษาต่างประเทศลงอีก</w:t>
      </w:r>
    </w:p>
    <w:p w:rsidR="00CF0518" w:rsidRPr="00EF2DB8" w:rsidRDefault="00CF0518" w:rsidP="00D2226E">
      <w:pPr>
        <w:pStyle w:val="ListParagraph"/>
        <w:numPr>
          <w:ilvl w:val="0"/>
          <w:numId w:val="41"/>
        </w:numPr>
        <w:ind w:left="540"/>
        <w:jc w:val="thaiDistribute"/>
        <w:rPr>
          <w:rFonts w:ascii="TH SarabunPSK" w:hAnsi="TH SarabunPSK" w:cs="TH SarabunPSK"/>
          <w:sz w:val="32"/>
          <w:szCs w:val="32"/>
        </w:rPr>
      </w:pPr>
      <w:r w:rsidRPr="00EF2DB8">
        <w:rPr>
          <w:rFonts w:ascii="TH SarabunPSK" w:hAnsi="TH SarabunPSK" w:cs="TH SarabunPSK" w:hint="cs"/>
          <w:sz w:val="32"/>
          <w:szCs w:val="32"/>
          <w:cs/>
        </w:rPr>
        <w:t>ควรมีการสำรวจความต้องการของผู้เรียนว่าต้องการเรียนวิชาใด</w:t>
      </w:r>
      <w:r w:rsidRPr="00EF2DB8">
        <w:rPr>
          <w:rFonts w:ascii="TH SarabunPSK" w:hAnsi="TH SarabunPSK" w:cs="TH SarabunPSK"/>
          <w:sz w:val="32"/>
          <w:szCs w:val="32"/>
          <w:cs/>
        </w:rPr>
        <w:t xml:space="preserve"> </w:t>
      </w:r>
    </w:p>
    <w:p w:rsidR="00CF0518" w:rsidRPr="00EF2DB8" w:rsidRDefault="00CF0518" w:rsidP="00D2226E">
      <w:pPr>
        <w:pStyle w:val="ListParagraph"/>
        <w:numPr>
          <w:ilvl w:val="0"/>
          <w:numId w:val="41"/>
        </w:numPr>
        <w:ind w:left="540"/>
        <w:jc w:val="thaiDistribute"/>
        <w:rPr>
          <w:rFonts w:ascii="TH SarabunPSK" w:hAnsi="TH SarabunPSK" w:cs="TH SarabunPSK"/>
          <w:sz w:val="32"/>
          <w:szCs w:val="32"/>
        </w:rPr>
      </w:pPr>
      <w:r w:rsidRPr="00EF2DB8">
        <w:rPr>
          <w:rFonts w:ascii="TH SarabunPSK" w:hAnsi="TH SarabunPSK" w:cs="TH SarabunPSK" w:hint="cs"/>
          <w:sz w:val="32"/>
          <w:szCs w:val="32"/>
          <w:cs/>
        </w:rPr>
        <w:t>เพิ่มเนื้อหาเกี่ยวกับการใช้</w:t>
      </w:r>
      <w:r w:rsidRPr="00EF2DB8">
        <w:rPr>
          <w:rFonts w:ascii="TH SarabunPSK" w:hAnsi="TH SarabunPSK" w:cs="TH SarabunPSK"/>
          <w:sz w:val="32"/>
          <w:szCs w:val="32"/>
          <w:cs/>
        </w:rPr>
        <w:t xml:space="preserve"> </w:t>
      </w:r>
      <w:r w:rsidRPr="00EF2DB8">
        <w:rPr>
          <w:rFonts w:ascii="TH SarabunPSK" w:hAnsi="TH SarabunPSK" w:cs="TH SarabunPSK"/>
          <w:sz w:val="32"/>
          <w:szCs w:val="32"/>
        </w:rPr>
        <w:t>AI</w:t>
      </w:r>
    </w:p>
    <w:p w:rsidR="009C2943" w:rsidRPr="00EF2DB8" w:rsidRDefault="009C2943" w:rsidP="009C2943">
      <w:pPr>
        <w:spacing w:after="0"/>
        <w:rPr>
          <w:rFonts w:ascii="TH SarabunPSK" w:hAnsi="TH SarabunPSK" w:cs="TH SarabunPSK"/>
          <w:b/>
          <w:bCs/>
          <w:sz w:val="32"/>
          <w:szCs w:val="32"/>
        </w:rPr>
      </w:pPr>
      <w:r w:rsidRPr="00EF2DB8">
        <w:rPr>
          <w:rFonts w:ascii="TH SarabunPSK" w:hAnsi="TH SarabunPSK" w:cs="TH SarabunPSK" w:hint="cs"/>
          <w:b/>
          <w:bCs/>
          <w:sz w:val="32"/>
          <w:szCs w:val="32"/>
          <w:cs/>
        </w:rPr>
        <w:t>5. หมวดวิชาศึกษาทั่วไปควร</w:t>
      </w:r>
      <w:r w:rsidRPr="00EF2DB8">
        <w:rPr>
          <w:rFonts w:ascii="TH SarabunPSK" w:hAnsi="TH SarabunPSK" w:cs="TH SarabunPSK"/>
          <w:b/>
          <w:bCs/>
          <w:sz w:val="32"/>
          <w:szCs w:val="32"/>
          <w:cs/>
        </w:rPr>
        <w:t xml:space="preserve"> </w:t>
      </w:r>
      <w:r w:rsidRPr="00EF2DB8">
        <w:rPr>
          <w:rFonts w:ascii="TH SarabunPSK" w:hAnsi="TH SarabunPSK" w:cs="TH SarabunPSK" w:hint="cs"/>
          <w:b/>
          <w:bCs/>
          <w:sz w:val="32"/>
          <w:szCs w:val="32"/>
          <w:cs/>
        </w:rPr>
        <w:t>เพิ่มเติมรายวิชาใหม่</w:t>
      </w:r>
      <w:r w:rsidRPr="00EF2DB8">
        <w:rPr>
          <w:rFonts w:ascii="TH SarabunPSK" w:hAnsi="TH SarabunPSK" w:cs="TH SarabunPSK"/>
          <w:b/>
          <w:bCs/>
          <w:sz w:val="32"/>
          <w:szCs w:val="32"/>
          <w:cs/>
        </w:rPr>
        <w:t xml:space="preserve"> </w:t>
      </w:r>
      <w:r w:rsidRPr="00EF2DB8">
        <w:rPr>
          <w:rFonts w:ascii="TH SarabunPSK" w:hAnsi="TH SarabunPSK" w:cs="TH SarabunPSK" w:hint="cs"/>
          <w:b/>
          <w:bCs/>
          <w:sz w:val="32"/>
          <w:szCs w:val="32"/>
          <w:cs/>
        </w:rPr>
        <w:t>ด้านใดบ้าง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907"/>
        <w:gridCol w:w="1389"/>
      </w:tblGrid>
      <w:tr w:rsidR="00EF2DB8" w:rsidRPr="00EF2DB8" w:rsidTr="009C2943">
        <w:trPr>
          <w:trHeight w:val="420"/>
        </w:trPr>
        <w:tc>
          <w:tcPr>
            <w:tcW w:w="4163" w:type="pct"/>
            <w:tcMar>
              <w:top w:w="0" w:type="dxa"/>
              <w:left w:w="45" w:type="dxa"/>
              <w:bottom w:w="0" w:type="dxa"/>
              <w:right w:w="45" w:type="dxa"/>
            </w:tcMar>
          </w:tcPr>
          <w:p w:rsidR="009C2943" w:rsidRPr="00EF2DB8" w:rsidRDefault="009C2943" w:rsidP="009C2943">
            <w:pPr>
              <w:spacing w:after="0"/>
              <w:jc w:val="center"/>
              <w:rPr>
                <w:rFonts w:ascii="TH SarabunPSK" w:hAnsi="TH SarabunPSK" w:cs="TH SarabunPSK"/>
                <w:b/>
                <w:bCs/>
                <w:sz w:val="32"/>
                <w:szCs w:val="32"/>
                <w:cs/>
              </w:rPr>
            </w:pPr>
            <w:r w:rsidRPr="00EF2DB8">
              <w:rPr>
                <w:rFonts w:ascii="TH SarabunPSK" w:hAnsi="TH SarabunPSK" w:cs="TH SarabunPSK"/>
                <w:b/>
                <w:bCs/>
                <w:sz w:val="32"/>
                <w:szCs w:val="32"/>
                <w:cs/>
              </w:rPr>
              <w:t>หัวข้อ</w:t>
            </w:r>
          </w:p>
        </w:tc>
        <w:tc>
          <w:tcPr>
            <w:tcW w:w="837" w:type="pct"/>
            <w:tcMar>
              <w:top w:w="0" w:type="dxa"/>
              <w:left w:w="45" w:type="dxa"/>
              <w:bottom w:w="0" w:type="dxa"/>
              <w:right w:w="45" w:type="dxa"/>
            </w:tcMar>
          </w:tcPr>
          <w:p w:rsidR="009C2943" w:rsidRPr="00EF2DB8" w:rsidRDefault="009C2943" w:rsidP="009C2943">
            <w:pPr>
              <w:spacing w:after="0"/>
              <w:jc w:val="center"/>
              <w:rPr>
                <w:rFonts w:ascii="TH SarabunPSK" w:hAnsi="TH SarabunPSK" w:cs="TH SarabunPSK"/>
                <w:b/>
                <w:bCs/>
                <w:sz w:val="32"/>
                <w:szCs w:val="32"/>
              </w:rPr>
            </w:pPr>
            <w:r w:rsidRPr="00EF2DB8">
              <w:rPr>
                <w:rFonts w:ascii="TH SarabunPSK" w:hAnsi="TH SarabunPSK" w:cs="TH SarabunPSK"/>
                <w:b/>
                <w:bCs/>
                <w:sz w:val="32"/>
                <w:szCs w:val="32"/>
                <w:cs/>
              </w:rPr>
              <w:t>ความถี่</w:t>
            </w:r>
          </w:p>
        </w:tc>
      </w:tr>
      <w:tr w:rsidR="00EF2DB8" w:rsidRPr="00EF2DB8" w:rsidTr="009C2943">
        <w:trPr>
          <w:trHeight w:val="420"/>
        </w:trPr>
        <w:tc>
          <w:tcPr>
            <w:tcW w:w="4163" w:type="pct"/>
            <w:tcMar>
              <w:top w:w="0" w:type="dxa"/>
              <w:left w:w="45" w:type="dxa"/>
              <w:bottom w:w="0" w:type="dxa"/>
              <w:right w:w="45" w:type="dxa"/>
            </w:tcMar>
            <w:hideMark/>
          </w:tcPr>
          <w:p w:rsidR="009C2943" w:rsidRPr="00EF2DB8" w:rsidRDefault="009C2943" w:rsidP="00D2226E">
            <w:pPr>
              <w:pStyle w:val="ListParagraph"/>
              <w:numPr>
                <w:ilvl w:val="0"/>
                <w:numId w:val="42"/>
              </w:numPr>
              <w:spacing w:after="0"/>
              <w:ind w:left="367" w:hanging="270"/>
              <w:rPr>
                <w:rFonts w:ascii="TH SarabunPSK" w:hAnsi="TH SarabunPSK" w:cs="TH SarabunPSK"/>
                <w:sz w:val="32"/>
                <w:szCs w:val="32"/>
              </w:rPr>
            </w:pPr>
            <w:r w:rsidRPr="00EF2DB8">
              <w:rPr>
                <w:rFonts w:ascii="TH SarabunPSK" w:hAnsi="TH SarabunPSK" w:cs="TH SarabunPSK"/>
                <w:sz w:val="32"/>
                <w:szCs w:val="32"/>
                <w:cs/>
              </w:rPr>
              <w:t>ด้านเทคโนโลยีและนวัตกรรม (</w:t>
            </w:r>
            <w:r w:rsidRPr="00EF2DB8">
              <w:rPr>
                <w:rFonts w:ascii="TH SarabunPSK" w:hAnsi="TH SarabunPSK" w:cs="TH SarabunPSK"/>
                <w:sz w:val="32"/>
                <w:szCs w:val="32"/>
              </w:rPr>
              <w:t xml:space="preserve">AI, Digital Literacy </w:t>
            </w:r>
            <w:r w:rsidRPr="00EF2DB8">
              <w:rPr>
                <w:rFonts w:ascii="TH SarabunPSK" w:hAnsi="TH SarabunPSK" w:cs="TH SarabunPSK"/>
                <w:sz w:val="32"/>
                <w:szCs w:val="32"/>
                <w:cs/>
              </w:rPr>
              <w:t>ฯลฯ)</w:t>
            </w:r>
          </w:p>
        </w:tc>
        <w:tc>
          <w:tcPr>
            <w:tcW w:w="837" w:type="pct"/>
            <w:tcMar>
              <w:top w:w="0" w:type="dxa"/>
              <w:left w:w="45" w:type="dxa"/>
              <w:bottom w:w="0" w:type="dxa"/>
              <w:right w:w="45" w:type="dxa"/>
            </w:tcMar>
            <w:hideMark/>
          </w:tcPr>
          <w:p w:rsidR="009C2943" w:rsidRPr="00EF2DB8" w:rsidRDefault="009C2943" w:rsidP="009C2943">
            <w:pPr>
              <w:spacing w:after="0"/>
              <w:jc w:val="center"/>
              <w:rPr>
                <w:rFonts w:ascii="TH SarabunPSK" w:hAnsi="TH SarabunPSK" w:cs="TH SarabunPSK"/>
                <w:sz w:val="32"/>
                <w:szCs w:val="32"/>
              </w:rPr>
            </w:pPr>
            <w:r w:rsidRPr="00EF2DB8">
              <w:rPr>
                <w:rFonts w:ascii="TH SarabunPSK" w:hAnsi="TH SarabunPSK" w:cs="TH SarabunPSK"/>
                <w:sz w:val="32"/>
                <w:szCs w:val="32"/>
              </w:rPr>
              <w:t>23</w:t>
            </w:r>
          </w:p>
        </w:tc>
      </w:tr>
      <w:tr w:rsidR="00EF2DB8" w:rsidRPr="00EF2DB8" w:rsidTr="009C2943">
        <w:trPr>
          <w:trHeight w:val="420"/>
        </w:trPr>
        <w:tc>
          <w:tcPr>
            <w:tcW w:w="4163" w:type="pct"/>
            <w:tcMar>
              <w:top w:w="0" w:type="dxa"/>
              <w:left w:w="45" w:type="dxa"/>
              <w:bottom w:w="0" w:type="dxa"/>
              <w:right w:w="45" w:type="dxa"/>
            </w:tcMar>
            <w:hideMark/>
          </w:tcPr>
          <w:p w:rsidR="009C2943" w:rsidRPr="00EF2DB8" w:rsidRDefault="009C2943" w:rsidP="00D2226E">
            <w:pPr>
              <w:pStyle w:val="ListParagraph"/>
              <w:numPr>
                <w:ilvl w:val="0"/>
                <w:numId w:val="42"/>
              </w:numPr>
              <w:spacing w:after="0"/>
              <w:ind w:left="367" w:hanging="270"/>
              <w:rPr>
                <w:rFonts w:ascii="TH SarabunPSK" w:hAnsi="TH SarabunPSK" w:cs="TH SarabunPSK"/>
                <w:sz w:val="32"/>
                <w:szCs w:val="32"/>
              </w:rPr>
            </w:pPr>
            <w:r w:rsidRPr="00EF2DB8">
              <w:rPr>
                <w:rFonts w:ascii="TH SarabunPSK" w:hAnsi="TH SarabunPSK" w:cs="TH SarabunPSK"/>
                <w:sz w:val="32"/>
                <w:szCs w:val="32"/>
                <w:cs/>
              </w:rPr>
              <w:t>ด้านการสื่อสารและภาษา</w:t>
            </w:r>
          </w:p>
        </w:tc>
        <w:tc>
          <w:tcPr>
            <w:tcW w:w="837" w:type="pct"/>
            <w:tcMar>
              <w:top w:w="0" w:type="dxa"/>
              <w:left w:w="45" w:type="dxa"/>
              <w:bottom w:w="0" w:type="dxa"/>
              <w:right w:w="45" w:type="dxa"/>
            </w:tcMar>
            <w:hideMark/>
          </w:tcPr>
          <w:p w:rsidR="009C2943" w:rsidRPr="00EF2DB8" w:rsidRDefault="009C2943" w:rsidP="009C2943">
            <w:pPr>
              <w:spacing w:after="0"/>
              <w:jc w:val="center"/>
              <w:rPr>
                <w:rFonts w:ascii="TH SarabunPSK" w:hAnsi="TH SarabunPSK" w:cs="TH SarabunPSK"/>
                <w:sz w:val="32"/>
                <w:szCs w:val="32"/>
              </w:rPr>
            </w:pPr>
            <w:r w:rsidRPr="00EF2DB8">
              <w:rPr>
                <w:rFonts w:ascii="TH SarabunPSK" w:hAnsi="TH SarabunPSK" w:cs="TH SarabunPSK"/>
                <w:sz w:val="32"/>
                <w:szCs w:val="32"/>
              </w:rPr>
              <w:t>8</w:t>
            </w:r>
          </w:p>
        </w:tc>
      </w:tr>
      <w:tr w:rsidR="00EF2DB8" w:rsidRPr="00EF2DB8" w:rsidTr="009C2943">
        <w:trPr>
          <w:trHeight w:val="420"/>
        </w:trPr>
        <w:tc>
          <w:tcPr>
            <w:tcW w:w="4163" w:type="pct"/>
            <w:tcMar>
              <w:top w:w="0" w:type="dxa"/>
              <w:left w:w="45" w:type="dxa"/>
              <w:bottom w:w="0" w:type="dxa"/>
              <w:right w:w="45" w:type="dxa"/>
            </w:tcMar>
            <w:hideMark/>
          </w:tcPr>
          <w:p w:rsidR="009C2943" w:rsidRPr="00EF2DB8" w:rsidRDefault="009C2943" w:rsidP="00D2226E">
            <w:pPr>
              <w:pStyle w:val="ListParagraph"/>
              <w:numPr>
                <w:ilvl w:val="0"/>
                <w:numId w:val="42"/>
              </w:numPr>
              <w:spacing w:after="0"/>
              <w:ind w:left="367" w:hanging="270"/>
              <w:rPr>
                <w:rFonts w:ascii="TH SarabunPSK" w:hAnsi="TH SarabunPSK" w:cs="TH SarabunPSK"/>
                <w:sz w:val="32"/>
                <w:szCs w:val="32"/>
              </w:rPr>
            </w:pPr>
            <w:r w:rsidRPr="00EF2DB8">
              <w:rPr>
                <w:rFonts w:ascii="TH SarabunPSK" w:hAnsi="TH SarabunPSK" w:cs="TH SarabunPSK"/>
                <w:sz w:val="32"/>
                <w:szCs w:val="32"/>
                <w:cs/>
              </w:rPr>
              <w:t>ด้านทักษะชีวิตและสุขภาวะ</w:t>
            </w:r>
          </w:p>
        </w:tc>
        <w:tc>
          <w:tcPr>
            <w:tcW w:w="837" w:type="pct"/>
            <w:tcMar>
              <w:top w:w="0" w:type="dxa"/>
              <w:left w:w="45" w:type="dxa"/>
              <w:bottom w:w="0" w:type="dxa"/>
              <w:right w:w="45" w:type="dxa"/>
            </w:tcMar>
            <w:hideMark/>
          </w:tcPr>
          <w:p w:rsidR="009C2943" w:rsidRPr="00EF2DB8" w:rsidRDefault="009C2943" w:rsidP="009C2943">
            <w:pPr>
              <w:spacing w:after="0"/>
              <w:jc w:val="center"/>
              <w:rPr>
                <w:rFonts w:ascii="TH SarabunPSK" w:hAnsi="TH SarabunPSK" w:cs="TH SarabunPSK"/>
                <w:sz w:val="32"/>
                <w:szCs w:val="32"/>
              </w:rPr>
            </w:pPr>
            <w:r w:rsidRPr="00EF2DB8">
              <w:rPr>
                <w:rFonts w:ascii="TH SarabunPSK" w:hAnsi="TH SarabunPSK" w:cs="TH SarabunPSK"/>
                <w:sz w:val="32"/>
                <w:szCs w:val="32"/>
              </w:rPr>
              <w:t>7</w:t>
            </w:r>
          </w:p>
        </w:tc>
      </w:tr>
      <w:tr w:rsidR="00EF2DB8" w:rsidRPr="00EF2DB8" w:rsidTr="009C2943">
        <w:trPr>
          <w:trHeight w:val="420"/>
        </w:trPr>
        <w:tc>
          <w:tcPr>
            <w:tcW w:w="4163" w:type="pct"/>
            <w:tcMar>
              <w:top w:w="0" w:type="dxa"/>
              <w:left w:w="45" w:type="dxa"/>
              <w:bottom w:w="0" w:type="dxa"/>
              <w:right w:w="45" w:type="dxa"/>
            </w:tcMar>
            <w:hideMark/>
          </w:tcPr>
          <w:p w:rsidR="009C2943" w:rsidRPr="00EF2DB8" w:rsidRDefault="009C2943" w:rsidP="00D2226E">
            <w:pPr>
              <w:pStyle w:val="ListParagraph"/>
              <w:numPr>
                <w:ilvl w:val="0"/>
                <w:numId w:val="42"/>
              </w:numPr>
              <w:spacing w:after="0"/>
              <w:ind w:left="367" w:hanging="270"/>
              <w:rPr>
                <w:rFonts w:ascii="TH SarabunPSK" w:hAnsi="TH SarabunPSK" w:cs="TH SarabunPSK"/>
                <w:sz w:val="32"/>
                <w:szCs w:val="32"/>
              </w:rPr>
            </w:pPr>
            <w:r w:rsidRPr="00EF2DB8">
              <w:rPr>
                <w:rFonts w:ascii="TH SarabunPSK" w:hAnsi="TH SarabunPSK" w:cs="TH SarabunPSK"/>
                <w:sz w:val="32"/>
                <w:szCs w:val="32"/>
                <w:cs/>
              </w:rPr>
              <w:t>ด้านพลเมืองโลกและจิตสาธารณะ</w:t>
            </w:r>
          </w:p>
        </w:tc>
        <w:tc>
          <w:tcPr>
            <w:tcW w:w="837" w:type="pct"/>
            <w:tcMar>
              <w:top w:w="0" w:type="dxa"/>
              <w:left w:w="45" w:type="dxa"/>
              <w:bottom w:w="0" w:type="dxa"/>
              <w:right w:w="45" w:type="dxa"/>
            </w:tcMar>
            <w:hideMark/>
          </w:tcPr>
          <w:p w:rsidR="009C2943" w:rsidRPr="00EF2DB8" w:rsidRDefault="009C2943" w:rsidP="009C2943">
            <w:pPr>
              <w:spacing w:after="0"/>
              <w:jc w:val="center"/>
              <w:rPr>
                <w:rFonts w:ascii="TH SarabunPSK" w:hAnsi="TH SarabunPSK" w:cs="TH SarabunPSK"/>
                <w:sz w:val="32"/>
                <w:szCs w:val="32"/>
              </w:rPr>
            </w:pPr>
            <w:r w:rsidRPr="00EF2DB8">
              <w:rPr>
                <w:rFonts w:ascii="TH SarabunPSK" w:hAnsi="TH SarabunPSK" w:cs="TH SarabunPSK"/>
                <w:sz w:val="32"/>
                <w:szCs w:val="32"/>
              </w:rPr>
              <w:t>6</w:t>
            </w:r>
          </w:p>
        </w:tc>
      </w:tr>
      <w:tr w:rsidR="00EF2DB8" w:rsidRPr="00EF2DB8" w:rsidTr="009C2943">
        <w:trPr>
          <w:trHeight w:val="420"/>
        </w:trPr>
        <w:tc>
          <w:tcPr>
            <w:tcW w:w="4163" w:type="pct"/>
            <w:tcMar>
              <w:top w:w="0" w:type="dxa"/>
              <w:left w:w="45" w:type="dxa"/>
              <w:bottom w:w="0" w:type="dxa"/>
              <w:right w:w="45" w:type="dxa"/>
            </w:tcMar>
            <w:hideMark/>
          </w:tcPr>
          <w:p w:rsidR="009C2943" w:rsidRPr="00EF2DB8" w:rsidRDefault="009C2943" w:rsidP="00D2226E">
            <w:pPr>
              <w:pStyle w:val="ListParagraph"/>
              <w:numPr>
                <w:ilvl w:val="0"/>
                <w:numId w:val="42"/>
              </w:numPr>
              <w:spacing w:after="0"/>
              <w:ind w:left="367" w:hanging="270"/>
              <w:rPr>
                <w:rFonts w:ascii="TH SarabunPSK" w:hAnsi="TH SarabunPSK" w:cs="TH SarabunPSK"/>
                <w:sz w:val="32"/>
                <w:szCs w:val="32"/>
              </w:rPr>
            </w:pPr>
            <w:r w:rsidRPr="00EF2DB8">
              <w:rPr>
                <w:rFonts w:ascii="TH SarabunPSK" w:hAnsi="TH SarabunPSK" w:cs="TH SarabunPSK"/>
                <w:sz w:val="32"/>
                <w:szCs w:val="32"/>
                <w:cs/>
              </w:rPr>
              <w:t>ด้านศิลปวัฒนธรรมและความคิดสร้างสรรค์</w:t>
            </w:r>
          </w:p>
        </w:tc>
        <w:tc>
          <w:tcPr>
            <w:tcW w:w="837" w:type="pct"/>
            <w:tcMar>
              <w:top w:w="0" w:type="dxa"/>
              <w:left w:w="45" w:type="dxa"/>
              <w:bottom w:w="0" w:type="dxa"/>
              <w:right w:w="45" w:type="dxa"/>
            </w:tcMar>
            <w:hideMark/>
          </w:tcPr>
          <w:p w:rsidR="009C2943" w:rsidRPr="00EF2DB8" w:rsidRDefault="009C2943" w:rsidP="009C2943">
            <w:pPr>
              <w:spacing w:after="0"/>
              <w:jc w:val="center"/>
              <w:rPr>
                <w:rFonts w:ascii="TH SarabunPSK" w:hAnsi="TH SarabunPSK" w:cs="TH SarabunPSK"/>
                <w:sz w:val="32"/>
                <w:szCs w:val="32"/>
              </w:rPr>
            </w:pPr>
            <w:r w:rsidRPr="00EF2DB8">
              <w:rPr>
                <w:rFonts w:ascii="TH SarabunPSK" w:hAnsi="TH SarabunPSK" w:cs="TH SarabunPSK"/>
                <w:sz w:val="32"/>
                <w:szCs w:val="32"/>
              </w:rPr>
              <w:t>6</w:t>
            </w:r>
          </w:p>
        </w:tc>
      </w:tr>
      <w:tr w:rsidR="00EF2DB8" w:rsidRPr="00EF2DB8" w:rsidTr="009C2943">
        <w:trPr>
          <w:trHeight w:val="420"/>
        </w:trPr>
        <w:tc>
          <w:tcPr>
            <w:tcW w:w="4163" w:type="pct"/>
            <w:tcMar>
              <w:top w:w="0" w:type="dxa"/>
              <w:left w:w="45" w:type="dxa"/>
              <w:bottom w:w="0" w:type="dxa"/>
              <w:right w:w="45" w:type="dxa"/>
            </w:tcMar>
            <w:hideMark/>
          </w:tcPr>
          <w:p w:rsidR="009C2943" w:rsidRPr="00EF2DB8" w:rsidRDefault="009C2943" w:rsidP="00D2226E">
            <w:pPr>
              <w:pStyle w:val="ListParagraph"/>
              <w:numPr>
                <w:ilvl w:val="0"/>
                <w:numId w:val="42"/>
              </w:numPr>
              <w:spacing w:after="0"/>
              <w:ind w:left="367" w:hanging="270"/>
              <w:rPr>
                <w:rFonts w:ascii="TH SarabunPSK" w:hAnsi="TH SarabunPSK" w:cs="TH SarabunPSK"/>
                <w:sz w:val="32"/>
                <w:szCs w:val="32"/>
              </w:rPr>
            </w:pPr>
            <w:r w:rsidRPr="00EF2DB8">
              <w:rPr>
                <w:rFonts w:ascii="TH SarabunPSK" w:hAnsi="TH SarabunPSK" w:cs="TH SarabunPSK"/>
                <w:sz w:val="32"/>
                <w:szCs w:val="32"/>
                <w:cs/>
              </w:rPr>
              <w:t>ด้านวิทยาศาสตร์และสิ่งแวดล้อม</w:t>
            </w:r>
          </w:p>
        </w:tc>
        <w:tc>
          <w:tcPr>
            <w:tcW w:w="837" w:type="pct"/>
            <w:tcMar>
              <w:top w:w="0" w:type="dxa"/>
              <w:left w:w="45" w:type="dxa"/>
              <w:bottom w:w="0" w:type="dxa"/>
              <w:right w:w="45" w:type="dxa"/>
            </w:tcMar>
            <w:hideMark/>
          </w:tcPr>
          <w:p w:rsidR="009C2943" w:rsidRPr="00EF2DB8" w:rsidRDefault="009C2943" w:rsidP="009C2943">
            <w:pPr>
              <w:spacing w:after="0"/>
              <w:jc w:val="center"/>
              <w:rPr>
                <w:rFonts w:ascii="TH SarabunPSK" w:hAnsi="TH SarabunPSK" w:cs="TH SarabunPSK"/>
                <w:sz w:val="32"/>
                <w:szCs w:val="32"/>
              </w:rPr>
            </w:pPr>
            <w:r w:rsidRPr="00EF2DB8">
              <w:rPr>
                <w:rFonts w:ascii="TH SarabunPSK" w:hAnsi="TH SarabunPSK" w:cs="TH SarabunPSK"/>
                <w:sz w:val="32"/>
                <w:szCs w:val="32"/>
              </w:rPr>
              <w:t>2</w:t>
            </w:r>
          </w:p>
        </w:tc>
      </w:tr>
      <w:tr w:rsidR="00EF2DB8" w:rsidRPr="00EF2DB8" w:rsidTr="009C2943">
        <w:trPr>
          <w:trHeight w:val="420"/>
        </w:trPr>
        <w:tc>
          <w:tcPr>
            <w:tcW w:w="4163" w:type="pct"/>
            <w:tcMar>
              <w:top w:w="0" w:type="dxa"/>
              <w:left w:w="45" w:type="dxa"/>
              <w:bottom w:w="0" w:type="dxa"/>
              <w:right w:w="45" w:type="dxa"/>
            </w:tcMar>
            <w:hideMark/>
          </w:tcPr>
          <w:p w:rsidR="009C2943" w:rsidRPr="00EF2DB8" w:rsidRDefault="009C2943" w:rsidP="00D2226E">
            <w:pPr>
              <w:pStyle w:val="ListParagraph"/>
              <w:numPr>
                <w:ilvl w:val="0"/>
                <w:numId w:val="42"/>
              </w:numPr>
              <w:spacing w:after="0"/>
              <w:ind w:left="367" w:hanging="270"/>
              <w:rPr>
                <w:rFonts w:ascii="TH SarabunPSK" w:hAnsi="TH SarabunPSK" w:cs="TH SarabunPSK"/>
                <w:sz w:val="32"/>
                <w:szCs w:val="32"/>
              </w:rPr>
            </w:pPr>
            <w:r w:rsidRPr="00EF2DB8">
              <w:rPr>
                <w:rFonts w:ascii="TH SarabunPSK" w:hAnsi="TH SarabunPSK" w:cs="TH SarabunPSK"/>
                <w:sz w:val="32"/>
                <w:szCs w:val="32"/>
                <w:cs/>
              </w:rPr>
              <w:t>การเงินการลงทุนและอาชญากรรมไซเบอร์</w:t>
            </w:r>
          </w:p>
        </w:tc>
        <w:tc>
          <w:tcPr>
            <w:tcW w:w="837" w:type="pct"/>
            <w:tcMar>
              <w:top w:w="0" w:type="dxa"/>
              <w:left w:w="45" w:type="dxa"/>
              <w:bottom w:w="0" w:type="dxa"/>
              <w:right w:w="45" w:type="dxa"/>
            </w:tcMar>
            <w:hideMark/>
          </w:tcPr>
          <w:p w:rsidR="009C2943" w:rsidRPr="00EF2DB8" w:rsidRDefault="009C2943" w:rsidP="009C2943">
            <w:pPr>
              <w:spacing w:after="0"/>
              <w:jc w:val="center"/>
              <w:rPr>
                <w:rFonts w:ascii="TH SarabunPSK" w:hAnsi="TH SarabunPSK" w:cs="TH SarabunPSK"/>
                <w:sz w:val="32"/>
                <w:szCs w:val="32"/>
              </w:rPr>
            </w:pPr>
            <w:r w:rsidRPr="00EF2DB8">
              <w:rPr>
                <w:rFonts w:ascii="TH SarabunPSK" w:hAnsi="TH SarabunPSK" w:cs="TH SarabunPSK"/>
                <w:sz w:val="32"/>
                <w:szCs w:val="32"/>
              </w:rPr>
              <w:t>1</w:t>
            </w:r>
          </w:p>
        </w:tc>
      </w:tr>
      <w:tr w:rsidR="00EF2DB8" w:rsidRPr="00EF2DB8" w:rsidTr="009C2943">
        <w:trPr>
          <w:trHeight w:val="420"/>
        </w:trPr>
        <w:tc>
          <w:tcPr>
            <w:tcW w:w="4163" w:type="pct"/>
            <w:tcMar>
              <w:top w:w="0" w:type="dxa"/>
              <w:left w:w="45" w:type="dxa"/>
              <w:bottom w:w="0" w:type="dxa"/>
              <w:right w:w="45" w:type="dxa"/>
            </w:tcMar>
            <w:hideMark/>
          </w:tcPr>
          <w:p w:rsidR="009C2943" w:rsidRPr="00EF2DB8" w:rsidRDefault="009C2943" w:rsidP="00D2226E">
            <w:pPr>
              <w:pStyle w:val="ListParagraph"/>
              <w:numPr>
                <w:ilvl w:val="0"/>
                <w:numId w:val="42"/>
              </w:numPr>
              <w:spacing w:after="0"/>
              <w:ind w:left="367" w:hanging="270"/>
              <w:rPr>
                <w:rFonts w:ascii="TH SarabunPSK" w:hAnsi="TH SarabunPSK" w:cs="TH SarabunPSK"/>
                <w:sz w:val="32"/>
                <w:szCs w:val="32"/>
              </w:rPr>
            </w:pPr>
            <w:r w:rsidRPr="00EF2DB8">
              <w:rPr>
                <w:rFonts w:ascii="TH SarabunPSK" w:hAnsi="TH SarabunPSK" w:cs="TH SarabunPSK"/>
                <w:sz w:val="32"/>
                <w:szCs w:val="32"/>
                <w:cs/>
              </w:rPr>
              <w:t>ควรพิจารณาลดด้านศาสตร์ของนักศึกษาที่เรียนอยู่แล้ว</w:t>
            </w:r>
          </w:p>
        </w:tc>
        <w:tc>
          <w:tcPr>
            <w:tcW w:w="837" w:type="pct"/>
            <w:tcMar>
              <w:top w:w="0" w:type="dxa"/>
              <w:left w:w="45" w:type="dxa"/>
              <w:bottom w:w="0" w:type="dxa"/>
              <w:right w:w="45" w:type="dxa"/>
            </w:tcMar>
            <w:hideMark/>
          </w:tcPr>
          <w:p w:rsidR="009C2943" w:rsidRPr="00EF2DB8" w:rsidRDefault="009C2943" w:rsidP="009C2943">
            <w:pPr>
              <w:spacing w:after="0"/>
              <w:jc w:val="center"/>
              <w:rPr>
                <w:rFonts w:ascii="TH SarabunPSK" w:hAnsi="TH SarabunPSK" w:cs="TH SarabunPSK"/>
                <w:sz w:val="32"/>
                <w:szCs w:val="32"/>
              </w:rPr>
            </w:pPr>
            <w:r w:rsidRPr="00EF2DB8">
              <w:rPr>
                <w:rFonts w:ascii="TH SarabunPSK" w:hAnsi="TH SarabunPSK" w:cs="TH SarabunPSK"/>
                <w:sz w:val="32"/>
                <w:szCs w:val="32"/>
              </w:rPr>
              <w:t>1</w:t>
            </w:r>
          </w:p>
        </w:tc>
      </w:tr>
      <w:tr w:rsidR="00EF2DB8" w:rsidRPr="00EF2DB8" w:rsidTr="009C2943">
        <w:trPr>
          <w:trHeight w:val="420"/>
        </w:trPr>
        <w:tc>
          <w:tcPr>
            <w:tcW w:w="4163" w:type="pct"/>
            <w:tcMar>
              <w:top w:w="0" w:type="dxa"/>
              <w:left w:w="45" w:type="dxa"/>
              <w:bottom w:w="0" w:type="dxa"/>
              <w:right w:w="45" w:type="dxa"/>
            </w:tcMar>
            <w:hideMark/>
          </w:tcPr>
          <w:p w:rsidR="009C2943" w:rsidRPr="00EF2DB8" w:rsidRDefault="009C2943" w:rsidP="00D2226E">
            <w:pPr>
              <w:pStyle w:val="ListParagraph"/>
              <w:numPr>
                <w:ilvl w:val="0"/>
                <w:numId w:val="42"/>
              </w:numPr>
              <w:spacing w:after="0"/>
              <w:ind w:left="367" w:hanging="270"/>
              <w:rPr>
                <w:rFonts w:ascii="TH SarabunPSK" w:hAnsi="TH SarabunPSK" w:cs="TH SarabunPSK"/>
                <w:sz w:val="32"/>
                <w:szCs w:val="32"/>
              </w:rPr>
            </w:pPr>
            <w:r w:rsidRPr="00EF2DB8">
              <w:rPr>
                <w:rFonts w:ascii="TH SarabunPSK" w:hAnsi="TH SarabunPSK" w:cs="TH SarabunPSK"/>
                <w:sz w:val="32"/>
                <w:szCs w:val="32"/>
                <w:cs/>
              </w:rPr>
              <w:t>ควรมีวิชาภาษาต่างประเทศอื่นๆให้มากขึ้น ตามนโยบายที่ต้องการให้มีนักศึกษาแลกเปลี่ยนจำนวนมาก</w:t>
            </w:r>
          </w:p>
        </w:tc>
        <w:tc>
          <w:tcPr>
            <w:tcW w:w="837" w:type="pct"/>
            <w:tcMar>
              <w:top w:w="0" w:type="dxa"/>
              <w:left w:w="45" w:type="dxa"/>
              <w:bottom w:w="0" w:type="dxa"/>
              <w:right w:w="45" w:type="dxa"/>
            </w:tcMar>
            <w:hideMark/>
          </w:tcPr>
          <w:p w:rsidR="009C2943" w:rsidRPr="00EF2DB8" w:rsidRDefault="009C2943" w:rsidP="009C2943">
            <w:pPr>
              <w:spacing w:after="0"/>
              <w:jc w:val="center"/>
              <w:rPr>
                <w:rFonts w:ascii="TH SarabunPSK" w:hAnsi="TH SarabunPSK" w:cs="TH SarabunPSK"/>
                <w:sz w:val="32"/>
                <w:szCs w:val="32"/>
              </w:rPr>
            </w:pPr>
            <w:r w:rsidRPr="00EF2DB8">
              <w:rPr>
                <w:rFonts w:ascii="TH SarabunPSK" w:hAnsi="TH SarabunPSK" w:cs="TH SarabunPSK"/>
                <w:sz w:val="32"/>
                <w:szCs w:val="32"/>
              </w:rPr>
              <w:t>1</w:t>
            </w:r>
          </w:p>
        </w:tc>
      </w:tr>
      <w:tr w:rsidR="009C2943" w:rsidRPr="00EF2DB8" w:rsidTr="009C2943">
        <w:trPr>
          <w:trHeight w:val="420"/>
        </w:trPr>
        <w:tc>
          <w:tcPr>
            <w:tcW w:w="4163" w:type="pct"/>
            <w:tcMar>
              <w:top w:w="0" w:type="dxa"/>
              <w:left w:w="45" w:type="dxa"/>
              <w:bottom w:w="0" w:type="dxa"/>
              <w:right w:w="45" w:type="dxa"/>
            </w:tcMar>
            <w:hideMark/>
          </w:tcPr>
          <w:p w:rsidR="009C2943" w:rsidRPr="00EF2DB8" w:rsidRDefault="009C2943" w:rsidP="00D2226E">
            <w:pPr>
              <w:pStyle w:val="ListParagraph"/>
              <w:numPr>
                <w:ilvl w:val="0"/>
                <w:numId w:val="42"/>
              </w:numPr>
              <w:spacing w:after="0"/>
              <w:ind w:left="367" w:hanging="270"/>
              <w:rPr>
                <w:rFonts w:ascii="TH SarabunPSK" w:hAnsi="TH SarabunPSK" w:cs="TH SarabunPSK"/>
                <w:sz w:val="32"/>
                <w:szCs w:val="32"/>
              </w:rPr>
            </w:pPr>
            <w:r w:rsidRPr="00EF2DB8">
              <w:rPr>
                <w:rFonts w:ascii="TH SarabunPSK" w:hAnsi="TH SarabunPSK" w:cs="TH SarabunPSK"/>
                <w:sz w:val="32"/>
                <w:szCs w:val="32"/>
                <w:cs/>
              </w:rPr>
              <w:t>ทำรายวิชาที่มีให้มีประสิทธิภาพ</w:t>
            </w:r>
          </w:p>
        </w:tc>
        <w:tc>
          <w:tcPr>
            <w:tcW w:w="837" w:type="pct"/>
            <w:tcMar>
              <w:top w:w="0" w:type="dxa"/>
              <w:left w:w="45" w:type="dxa"/>
              <w:bottom w:w="0" w:type="dxa"/>
              <w:right w:w="45" w:type="dxa"/>
            </w:tcMar>
            <w:hideMark/>
          </w:tcPr>
          <w:p w:rsidR="009C2943" w:rsidRPr="00EF2DB8" w:rsidRDefault="009C2943" w:rsidP="009C2943">
            <w:pPr>
              <w:spacing w:after="0"/>
              <w:jc w:val="center"/>
              <w:rPr>
                <w:rFonts w:ascii="TH SarabunPSK" w:hAnsi="TH SarabunPSK" w:cs="TH SarabunPSK"/>
                <w:sz w:val="32"/>
                <w:szCs w:val="32"/>
              </w:rPr>
            </w:pPr>
            <w:r w:rsidRPr="00EF2DB8">
              <w:rPr>
                <w:rFonts w:ascii="TH SarabunPSK" w:hAnsi="TH SarabunPSK" w:cs="TH SarabunPSK"/>
                <w:sz w:val="32"/>
                <w:szCs w:val="32"/>
              </w:rPr>
              <w:t>1</w:t>
            </w:r>
          </w:p>
        </w:tc>
      </w:tr>
    </w:tbl>
    <w:p w:rsidR="009C2943" w:rsidRPr="00EF2DB8" w:rsidRDefault="009C2943" w:rsidP="009C2943">
      <w:pPr>
        <w:rPr>
          <w:rFonts w:ascii="TH SarabunPSK" w:hAnsi="TH SarabunPSK" w:cs="TH SarabunPSK"/>
          <w:b/>
          <w:bCs/>
          <w:sz w:val="32"/>
          <w:szCs w:val="32"/>
        </w:rPr>
      </w:pPr>
    </w:p>
    <w:p w:rsidR="009C2943" w:rsidRPr="00EF2DB8" w:rsidRDefault="009C2943" w:rsidP="009C2943">
      <w:pPr>
        <w:rPr>
          <w:rFonts w:ascii="TH SarabunPSK" w:hAnsi="TH SarabunPSK" w:cs="TH SarabunPSK"/>
          <w:b/>
          <w:bCs/>
          <w:sz w:val="32"/>
          <w:szCs w:val="32"/>
        </w:rPr>
      </w:pPr>
    </w:p>
    <w:p w:rsidR="009C2943" w:rsidRPr="00EF2DB8" w:rsidRDefault="009C2943" w:rsidP="009C2943">
      <w:pPr>
        <w:rPr>
          <w:rFonts w:ascii="TH SarabunPSK" w:hAnsi="TH SarabunPSK" w:cs="TH SarabunPSK"/>
          <w:b/>
          <w:bCs/>
          <w:sz w:val="32"/>
          <w:szCs w:val="32"/>
        </w:rPr>
      </w:pPr>
    </w:p>
    <w:p w:rsidR="009C2943" w:rsidRPr="00EF2DB8" w:rsidRDefault="009C2943" w:rsidP="009C2943">
      <w:pPr>
        <w:rPr>
          <w:rFonts w:ascii="TH SarabunPSK" w:hAnsi="TH SarabunPSK" w:cs="TH SarabunPSK"/>
          <w:b/>
          <w:bCs/>
          <w:sz w:val="32"/>
          <w:szCs w:val="32"/>
        </w:rPr>
      </w:pPr>
      <w:r w:rsidRPr="00EF2DB8">
        <w:rPr>
          <w:rFonts w:ascii="TH SarabunPSK" w:hAnsi="TH SarabunPSK" w:cs="TH SarabunPSK" w:hint="cs"/>
          <w:b/>
          <w:bCs/>
          <w:sz w:val="32"/>
          <w:szCs w:val="32"/>
          <w:cs/>
        </w:rPr>
        <w:t xml:space="preserve"> 6. ความต้องการบูรณาการ</w:t>
      </w:r>
      <w:r w:rsidRPr="00EF2DB8">
        <w:rPr>
          <w:rFonts w:ascii="TH SarabunPSK" w:hAnsi="TH SarabunPSK" w:cs="TH SarabunPSK"/>
          <w:b/>
          <w:bCs/>
          <w:sz w:val="32"/>
          <w:szCs w:val="32"/>
          <w:cs/>
        </w:rPr>
        <w:t xml:space="preserve"> “</w:t>
      </w:r>
      <w:r w:rsidRPr="00EF2DB8">
        <w:rPr>
          <w:rFonts w:ascii="TH SarabunPSK" w:hAnsi="TH SarabunPSK" w:cs="TH SarabunPSK"/>
          <w:b/>
          <w:bCs/>
          <w:sz w:val="32"/>
          <w:szCs w:val="32"/>
        </w:rPr>
        <w:t>AI</w:t>
      </w:r>
      <w:r w:rsidRPr="00EF2DB8">
        <w:rPr>
          <w:rFonts w:ascii="TH SarabunPSK" w:hAnsi="TH SarabunPSK" w:cs="TH SarabunPSK"/>
          <w:b/>
          <w:bCs/>
          <w:sz w:val="32"/>
          <w:szCs w:val="32"/>
          <w:cs/>
        </w:rPr>
        <w:t xml:space="preserve">” </w:t>
      </w:r>
      <w:r w:rsidRPr="00EF2DB8">
        <w:rPr>
          <w:rFonts w:ascii="TH SarabunPSK" w:hAnsi="TH SarabunPSK" w:cs="TH SarabunPSK" w:hint="cs"/>
          <w:b/>
          <w:bCs/>
          <w:sz w:val="32"/>
          <w:szCs w:val="32"/>
          <w:cs/>
        </w:rPr>
        <w:t>ในรายวิชาศึกษาทั่วไป</w:t>
      </w:r>
    </w:p>
    <w:tbl>
      <w:tblPr>
        <w:tblW w:w="8290" w:type="dxa"/>
        <w:tblCellMar>
          <w:left w:w="0" w:type="dxa"/>
          <w:right w:w="0" w:type="dxa"/>
        </w:tblCellMar>
        <w:tblLook w:val="04A0" w:firstRow="1" w:lastRow="0" w:firstColumn="1" w:lastColumn="0" w:noHBand="0" w:noVBand="1"/>
      </w:tblPr>
      <w:tblGrid>
        <w:gridCol w:w="7583"/>
        <w:gridCol w:w="707"/>
      </w:tblGrid>
      <w:tr w:rsidR="00EF2DB8" w:rsidRPr="00EF2DB8" w:rsidTr="009C2943">
        <w:trPr>
          <w:trHeight w:val="420"/>
        </w:trPr>
        <w:tc>
          <w:tcPr>
            <w:tcW w:w="0" w:type="auto"/>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tcPr>
          <w:p w:rsidR="009C2943" w:rsidRPr="00EF2DB8" w:rsidRDefault="009C2943" w:rsidP="009C2943">
            <w:pPr>
              <w:spacing w:after="0" w:line="240" w:lineRule="auto"/>
              <w:jc w:val="center"/>
              <w:rPr>
                <w:rFonts w:ascii="TH SarabunPSK" w:eastAsia="Times New Roman" w:hAnsi="TH SarabunPSK" w:cs="TH SarabunPSK"/>
                <w:sz w:val="32"/>
                <w:szCs w:val="32"/>
                <w:cs/>
                <w:lang w:val="en-US"/>
              </w:rPr>
            </w:pPr>
            <w:r w:rsidRPr="00EF2DB8">
              <w:rPr>
                <w:rFonts w:ascii="TH SarabunPSK" w:hAnsi="TH SarabunPSK" w:cs="TH SarabunPSK"/>
                <w:b/>
                <w:bCs/>
                <w:sz w:val="32"/>
                <w:szCs w:val="32"/>
                <w:cs/>
              </w:rPr>
              <w:t>หัวข้อ</w:t>
            </w:r>
          </w:p>
        </w:tc>
        <w:tc>
          <w:tcPr>
            <w:tcW w:w="0" w:type="auto"/>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tcPr>
          <w:p w:rsidR="009C2943" w:rsidRPr="00EF2DB8" w:rsidRDefault="009C2943" w:rsidP="009C2943">
            <w:pPr>
              <w:spacing w:after="0" w:line="240" w:lineRule="auto"/>
              <w:jc w:val="center"/>
              <w:rPr>
                <w:rFonts w:ascii="TH SarabunPSK" w:eastAsia="Times New Roman" w:hAnsi="TH SarabunPSK" w:cs="TH SarabunPSK"/>
                <w:sz w:val="32"/>
                <w:szCs w:val="32"/>
                <w:lang w:val="en-US"/>
              </w:rPr>
            </w:pPr>
            <w:r w:rsidRPr="00EF2DB8">
              <w:rPr>
                <w:rFonts w:ascii="TH SarabunPSK" w:hAnsi="TH SarabunPSK" w:cs="TH SarabunPSK"/>
                <w:b/>
                <w:bCs/>
                <w:sz w:val="32"/>
                <w:szCs w:val="32"/>
                <w:cs/>
              </w:rPr>
              <w:t>ความถี่</w:t>
            </w:r>
          </w:p>
        </w:tc>
      </w:tr>
      <w:tr w:rsidR="00EF2DB8" w:rsidRPr="00EF2DB8" w:rsidTr="009C2943">
        <w:trPr>
          <w:trHeight w:val="420"/>
        </w:trPr>
        <w:tc>
          <w:tcPr>
            <w:tcW w:w="0" w:type="auto"/>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hideMark/>
          </w:tcPr>
          <w:p w:rsidR="009C2943" w:rsidRPr="00EF2DB8" w:rsidRDefault="009C2943" w:rsidP="00D2226E">
            <w:pPr>
              <w:pStyle w:val="ListParagraph"/>
              <w:numPr>
                <w:ilvl w:val="0"/>
                <w:numId w:val="43"/>
              </w:numPr>
              <w:spacing w:after="0" w:line="240" w:lineRule="auto"/>
              <w:ind w:left="309" w:hanging="270"/>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xml:space="preserve">แทรกเนื้อหาเกี่ยวกับ </w:t>
            </w:r>
            <w:r w:rsidRPr="00EF2DB8">
              <w:rPr>
                <w:rFonts w:ascii="TH SarabunPSK" w:eastAsia="Times New Roman" w:hAnsi="TH SarabunPSK" w:cs="TH SarabunPSK"/>
                <w:sz w:val="32"/>
                <w:szCs w:val="32"/>
                <w:lang w:val="en-US"/>
              </w:rPr>
              <w:t xml:space="preserve">AI </w:t>
            </w:r>
            <w:r w:rsidRPr="00EF2DB8">
              <w:rPr>
                <w:rFonts w:ascii="TH SarabunPSK" w:eastAsia="Times New Roman" w:hAnsi="TH SarabunPSK" w:cs="TH SarabunPSK"/>
                <w:sz w:val="32"/>
                <w:szCs w:val="32"/>
                <w:cs/>
                <w:lang w:val="en-US"/>
              </w:rPr>
              <w:t xml:space="preserve">ในบางรายวิชา (เช่น เนื้อหาการใช้ </w:t>
            </w:r>
            <w:r w:rsidRPr="00EF2DB8">
              <w:rPr>
                <w:rFonts w:ascii="TH SarabunPSK" w:eastAsia="Times New Roman" w:hAnsi="TH SarabunPSK" w:cs="TH SarabunPSK"/>
                <w:sz w:val="32"/>
                <w:szCs w:val="32"/>
                <w:lang w:val="en-US"/>
              </w:rPr>
              <w:t xml:space="preserve">AI </w:t>
            </w:r>
            <w:r w:rsidRPr="00EF2DB8">
              <w:rPr>
                <w:rFonts w:ascii="TH SarabunPSK" w:eastAsia="Times New Roman" w:hAnsi="TH SarabunPSK" w:cs="TH SarabunPSK"/>
                <w:sz w:val="32"/>
                <w:szCs w:val="32"/>
                <w:cs/>
                <w:lang w:val="en-US"/>
              </w:rPr>
              <w:t xml:space="preserve">เพื่อค้นคว้าหรือวิเคราะห์ข้อมูล จริยธรรมการใช้ </w:t>
            </w:r>
            <w:r w:rsidRPr="00EF2DB8">
              <w:rPr>
                <w:rFonts w:ascii="TH SarabunPSK" w:eastAsia="Times New Roman" w:hAnsi="TH SarabunPSK" w:cs="TH SarabunPSK"/>
                <w:sz w:val="32"/>
                <w:szCs w:val="32"/>
                <w:lang w:val="en-US"/>
              </w:rPr>
              <w:t>AI</w:t>
            </w:r>
            <w:r w:rsidRPr="00EF2DB8">
              <w:rPr>
                <w:rFonts w:ascii="TH SarabunPSK" w:eastAsia="Times New Roman" w:hAnsi="TH SarabunPSK" w:cs="TH SarabunPSK"/>
                <w:sz w:val="32"/>
                <w:szCs w:val="32"/>
                <w:cs/>
                <w:lang w:val="en-US"/>
              </w:rPr>
              <w:t>)</w:t>
            </w:r>
          </w:p>
        </w:tc>
        <w:tc>
          <w:tcPr>
            <w:tcW w:w="0" w:type="auto"/>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hideMark/>
          </w:tcPr>
          <w:p w:rsidR="009C2943" w:rsidRPr="00EF2DB8" w:rsidRDefault="009C2943" w:rsidP="009C2943">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17</w:t>
            </w:r>
          </w:p>
        </w:tc>
      </w:tr>
      <w:tr w:rsidR="00EF2DB8" w:rsidRPr="00EF2DB8" w:rsidTr="009C2943">
        <w:trPr>
          <w:trHeight w:val="42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rsidR="009C2943" w:rsidRPr="00EF2DB8" w:rsidRDefault="009C2943" w:rsidP="00D2226E">
            <w:pPr>
              <w:pStyle w:val="ListParagraph"/>
              <w:numPr>
                <w:ilvl w:val="0"/>
                <w:numId w:val="43"/>
              </w:numPr>
              <w:spacing w:after="0" w:line="240" w:lineRule="auto"/>
              <w:ind w:left="309" w:hanging="270"/>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xml:space="preserve">จัดให้มีรายวิชาเฉพาะเกี่ยวกับการใช้ </w:t>
            </w:r>
            <w:r w:rsidRPr="00EF2DB8">
              <w:rPr>
                <w:rFonts w:ascii="TH SarabunPSK" w:eastAsia="Times New Roman" w:hAnsi="TH SarabunPSK" w:cs="TH SarabunPSK"/>
                <w:sz w:val="32"/>
                <w:szCs w:val="32"/>
                <w:lang w:val="en-US"/>
              </w:rPr>
              <w:t xml:space="preserve">AI </w:t>
            </w:r>
            <w:r w:rsidRPr="00EF2DB8">
              <w:rPr>
                <w:rFonts w:ascii="TH SarabunPSK" w:eastAsia="Times New Roman" w:hAnsi="TH SarabunPSK" w:cs="TH SarabunPSK"/>
                <w:sz w:val="32"/>
                <w:szCs w:val="32"/>
                <w:cs/>
                <w:lang w:val="en-US"/>
              </w:rPr>
              <w:t xml:space="preserve">(เช่น รายวิชาการใช้ </w:t>
            </w:r>
            <w:r w:rsidRPr="00EF2DB8">
              <w:rPr>
                <w:rFonts w:ascii="TH SarabunPSK" w:eastAsia="Times New Roman" w:hAnsi="TH SarabunPSK" w:cs="TH SarabunPSK"/>
                <w:sz w:val="32"/>
                <w:szCs w:val="32"/>
                <w:lang w:val="en-US"/>
              </w:rPr>
              <w:t xml:space="preserve">AI </w:t>
            </w:r>
            <w:r w:rsidRPr="00EF2DB8">
              <w:rPr>
                <w:rFonts w:ascii="TH SarabunPSK" w:eastAsia="Times New Roman" w:hAnsi="TH SarabunPSK" w:cs="TH SarabunPSK"/>
                <w:sz w:val="32"/>
                <w:szCs w:val="32"/>
                <w:cs/>
                <w:lang w:val="en-US"/>
              </w:rPr>
              <w:t xml:space="preserve">เพื่อการเรียนรู้ พื้นฐานการใช้ </w:t>
            </w:r>
            <w:r w:rsidRPr="00EF2DB8">
              <w:rPr>
                <w:rFonts w:ascii="TH SarabunPSK" w:eastAsia="Times New Roman" w:hAnsi="TH SarabunPSK" w:cs="TH SarabunPSK"/>
                <w:sz w:val="32"/>
                <w:szCs w:val="32"/>
                <w:lang w:val="en-US"/>
              </w:rPr>
              <w:t>AI</w:t>
            </w:r>
            <w:r w:rsidRPr="00EF2DB8">
              <w:rPr>
                <w:rFonts w:ascii="TH SarabunPSK" w:eastAsia="Times New Roman" w:hAnsi="TH SarabunPSK" w:cs="TH SarabunPSK"/>
                <w:sz w:val="32"/>
                <w:szCs w:val="32"/>
                <w:cs/>
                <w:lang w:val="en-US"/>
              </w:rPr>
              <w:t>)</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9C2943" w:rsidRPr="00EF2DB8" w:rsidRDefault="009C2943" w:rsidP="009C2943">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15</w:t>
            </w:r>
          </w:p>
        </w:tc>
      </w:tr>
      <w:tr w:rsidR="009C2943" w:rsidRPr="00EF2DB8" w:rsidTr="009C2943">
        <w:trPr>
          <w:trHeight w:val="42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rsidR="009C2943" w:rsidRPr="00EF2DB8" w:rsidRDefault="009C2943" w:rsidP="00D2226E">
            <w:pPr>
              <w:pStyle w:val="ListParagraph"/>
              <w:numPr>
                <w:ilvl w:val="0"/>
                <w:numId w:val="43"/>
              </w:numPr>
              <w:spacing w:after="0" w:line="240" w:lineRule="auto"/>
              <w:ind w:left="309" w:hanging="270"/>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xml:space="preserve">ควรจัดมีวิชาเฉพาะ แต่การแทรกเรื่อง </w:t>
            </w:r>
            <w:r w:rsidRPr="00EF2DB8">
              <w:rPr>
                <w:rFonts w:ascii="TH SarabunPSK" w:eastAsia="Times New Roman" w:hAnsi="TH SarabunPSK" w:cs="TH SarabunPSK"/>
                <w:sz w:val="32"/>
                <w:szCs w:val="32"/>
                <w:lang w:val="en-US"/>
              </w:rPr>
              <w:t xml:space="preserve">AI </w:t>
            </w:r>
            <w:r w:rsidRPr="00EF2DB8">
              <w:rPr>
                <w:rFonts w:ascii="TH SarabunPSK" w:eastAsia="Times New Roman" w:hAnsi="TH SarabunPSK" w:cs="TH SarabunPSK"/>
                <w:sz w:val="32"/>
                <w:szCs w:val="32"/>
                <w:cs/>
                <w:lang w:val="en-US"/>
              </w:rPr>
              <w:t>ในแต่ละรายวิชาควรต้องทำอยู่แล้ว</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9C2943" w:rsidRPr="00EF2DB8" w:rsidRDefault="009C2943" w:rsidP="009C2943">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1</w:t>
            </w:r>
          </w:p>
        </w:tc>
      </w:tr>
    </w:tbl>
    <w:p w:rsidR="009C2943" w:rsidRPr="00EF2DB8" w:rsidRDefault="009C2943" w:rsidP="009C2943">
      <w:pPr>
        <w:rPr>
          <w:rFonts w:ascii="TH SarabunPSK" w:hAnsi="TH SarabunPSK" w:cs="TH SarabunPSK"/>
          <w:sz w:val="32"/>
          <w:szCs w:val="32"/>
        </w:rPr>
      </w:pPr>
    </w:p>
    <w:p w:rsidR="009C2943" w:rsidRPr="00EF2DB8" w:rsidRDefault="009C2943" w:rsidP="009C2943">
      <w:pPr>
        <w:rPr>
          <w:rFonts w:ascii="TH SarabunPSK" w:hAnsi="TH SarabunPSK" w:cs="TH SarabunPSK"/>
          <w:b/>
          <w:bCs/>
          <w:sz w:val="32"/>
          <w:szCs w:val="32"/>
        </w:rPr>
      </w:pPr>
      <w:r w:rsidRPr="00EF2DB8">
        <w:rPr>
          <w:rFonts w:ascii="TH SarabunPSK" w:hAnsi="TH SarabunPSK" w:cs="TH SarabunPSK" w:hint="cs"/>
          <w:b/>
          <w:bCs/>
          <w:sz w:val="32"/>
          <w:szCs w:val="32"/>
          <w:cs/>
        </w:rPr>
        <w:t>7. ความต้องการให้เพิ่มเติมเนื้อหาเกี่ยวกับ</w:t>
      </w:r>
      <w:r w:rsidRPr="00EF2DB8">
        <w:rPr>
          <w:rFonts w:ascii="TH SarabunPSK" w:hAnsi="TH SarabunPSK" w:cs="TH SarabunPSK"/>
          <w:b/>
          <w:bCs/>
          <w:sz w:val="32"/>
          <w:szCs w:val="32"/>
          <w:cs/>
        </w:rPr>
        <w:t xml:space="preserve"> </w:t>
      </w:r>
      <w:r w:rsidRPr="00EF2DB8">
        <w:rPr>
          <w:rFonts w:ascii="TH SarabunPSK" w:hAnsi="TH SarabunPSK" w:cs="TH SarabunPSK"/>
          <w:b/>
          <w:bCs/>
          <w:sz w:val="32"/>
          <w:szCs w:val="32"/>
        </w:rPr>
        <w:t xml:space="preserve">AI </w:t>
      </w:r>
      <w:r w:rsidRPr="00EF2DB8">
        <w:rPr>
          <w:rFonts w:ascii="TH SarabunPSK" w:hAnsi="TH SarabunPSK" w:cs="TH SarabunPSK" w:hint="cs"/>
          <w:b/>
          <w:bCs/>
          <w:sz w:val="32"/>
          <w:szCs w:val="32"/>
          <w:cs/>
        </w:rPr>
        <w:t xml:space="preserve"> </w:t>
      </w:r>
    </w:p>
    <w:tbl>
      <w:tblPr>
        <w:tblW w:w="8290" w:type="dxa"/>
        <w:tblCellMar>
          <w:left w:w="0" w:type="dxa"/>
          <w:right w:w="0" w:type="dxa"/>
        </w:tblCellMar>
        <w:tblLook w:val="04A0" w:firstRow="1" w:lastRow="0" w:firstColumn="1" w:lastColumn="0" w:noHBand="0" w:noVBand="1"/>
      </w:tblPr>
      <w:tblGrid>
        <w:gridCol w:w="7535"/>
        <w:gridCol w:w="755"/>
      </w:tblGrid>
      <w:tr w:rsidR="00EF2DB8" w:rsidRPr="00EF2DB8" w:rsidTr="009C2943">
        <w:trPr>
          <w:trHeight w:val="420"/>
        </w:trPr>
        <w:tc>
          <w:tcPr>
            <w:tcW w:w="0" w:type="auto"/>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tcPr>
          <w:p w:rsidR="009C2943" w:rsidRPr="00EF2DB8" w:rsidRDefault="009C2943" w:rsidP="009C2943">
            <w:pPr>
              <w:spacing w:after="0" w:line="240" w:lineRule="auto"/>
              <w:jc w:val="center"/>
              <w:rPr>
                <w:rFonts w:ascii="TH SarabunPSK" w:eastAsia="Times New Roman" w:hAnsi="TH SarabunPSK" w:cs="TH SarabunPSK"/>
                <w:sz w:val="32"/>
                <w:szCs w:val="32"/>
                <w:cs/>
                <w:lang w:val="en-US"/>
              </w:rPr>
            </w:pPr>
            <w:r w:rsidRPr="00EF2DB8">
              <w:rPr>
                <w:rFonts w:ascii="TH SarabunPSK" w:hAnsi="TH SarabunPSK" w:cs="TH SarabunPSK"/>
                <w:b/>
                <w:bCs/>
                <w:sz w:val="32"/>
                <w:szCs w:val="32"/>
                <w:cs/>
              </w:rPr>
              <w:t>หัวข้อ</w:t>
            </w:r>
          </w:p>
        </w:tc>
        <w:tc>
          <w:tcPr>
            <w:tcW w:w="0" w:type="auto"/>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tcPr>
          <w:p w:rsidR="009C2943" w:rsidRPr="00EF2DB8" w:rsidRDefault="009C2943" w:rsidP="009C2943">
            <w:pPr>
              <w:spacing w:after="0" w:line="240" w:lineRule="auto"/>
              <w:jc w:val="center"/>
              <w:rPr>
                <w:rFonts w:ascii="TH SarabunPSK" w:eastAsia="Times New Roman" w:hAnsi="TH SarabunPSK" w:cs="TH SarabunPSK"/>
                <w:sz w:val="32"/>
                <w:szCs w:val="32"/>
                <w:lang w:val="en-US"/>
              </w:rPr>
            </w:pPr>
            <w:r w:rsidRPr="00EF2DB8">
              <w:rPr>
                <w:rFonts w:ascii="TH SarabunPSK" w:hAnsi="TH SarabunPSK" w:cs="TH SarabunPSK"/>
                <w:b/>
                <w:bCs/>
                <w:sz w:val="32"/>
                <w:szCs w:val="32"/>
                <w:cs/>
              </w:rPr>
              <w:t>ความถี่</w:t>
            </w:r>
          </w:p>
        </w:tc>
      </w:tr>
      <w:tr w:rsidR="00EF2DB8" w:rsidRPr="00EF2DB8" w:rsidTr="009C2943">
        <w:trPr>
          <w:trHeight w:val="420"/>
        </w:trPr>
        <w:tc>
          <w:tcPr>
            <w:tcW w:w="0" w:type="auto"/>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hideMark/>
          </w:tcPr>
          <w:p w:rsidR="009C2943" w:rsidRPr="00EF2DB8" w:rsidRDefault="009C2943" w:rsidP="00D2226E">
            <w:pPr>
              <w:pStyle w:val="ListParagraph"/>
              <w:numPr>
                <w:ilvl w:val="0"/>
                <w:numId w:val="44"/>
              </w:numPr>
              <w:spacing w:after="0" w:line="240" w:lineRule="auto"/>
              <w:ind w:left="399" w:hanging="270"/>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xml:space="preserve">การใช้ </w:t>
            </w:r>
            <w:r w:rsidRPr="00EF2DB8">
              <w:rPr>
                <w:rFonts w:ascii="TH SarabunPSK" w:eastAsia="Times New Roman" w:hAnsi="TH SarabunPSK" w:cs="TH SarabunPSK"/>
                <w:sz w:val="32"/>
                <w:szCs w:val="32"/>
                <w:lang w:val="en-US"/>
              </w:rPr>
              <w:t xml:space="preserve">AI </w:t>
            </w:r>
            <w:r w:rsidRPr="00EF2DB8">
              <w:rPr>
                <w:rFonts w:ascii="TH SarabunPSK" w:eastAsia="Times New Roman" w:hAnsi="TH SarabunPSK" w:cs="TH SarabunPSK"/>
                <w:sz w:val="32"/>
                <w:szCs w:val="32"/>
                <w:cs/>
                <w:lang w:val="en-US"/>
              </w:rPr>
              <w:t>เพื่อสนับสนุนการเรียนรู้และการทำงาน</w:t>
            </w:r>
          </w:p>
        </w:tc>
        <w:tc>
          <w:tcPr>
            <w:tcW w:w="0" w:type="auto"/>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hideMark/>
          </w:tcPr>
          <w:p w:rsidR="009C2943" w:rsidRPr="00EF2DB8" w:rsidRDefault="009C2943" w:rsidP="009C2943">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23</w:t>
            </w:r>
          </w:p>
        </w:tc>
      </w:tr>
      <w:tr w:rsidR="00EF2DB8" w:rsidRPr="00EF2DB8" w:rsidTr="009C2943">
        <w:trPr>
          <w:trHeight w:val="42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rsidR="009C2943" w:rsidRPr="00EF2DB8" w:rsidRDefault="009C2943" w:rsidP="00D2226E">
            <w:pPr>
              <w:pStyle w:val="ListParagraph"/>
              <w:numPr>
                <w:ilvl w:val="0"/>
                <w:numId w:val="44"/>
              </w:numPr>
              <w:spacing w:after="0" w:line="240" w:lineRule="auto"/>
              <w:ind w:left="399" w:hanging="270"/>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xml:space="preserve">การคิดวิเคราะห์และตรวจสอบข้อมูลจาก </w:t>
            </w:r>
            <w:r w:rsidRPr="00EF2DB8">
              <w:rPr>
                <w:rFonts w:ascii="TH SarabunPSK" w:eastAsia="Times New Roman" w:hAnsi="TH SarabunPSK" w:cs="TH SarabunPSK"/>
                <w:sz w:val="32"/>
                <w:szCs w:val="32"/>
                <w:lang w:val="en-US"/>
              </w:rPr>
              <w:t xml:space="preserve">AI </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AI Literacy &amp; Critical Thinking</w:t>
            </w:r>
            <w:r w:rsidRPr="00EF2DB8">
              <w:rPr>
                <w:rFonts w:ascii="TH SarabunPSK" w:eastAsia="Times New Roman" w:hAnsi="TH SarabunPSK" w:cs="TH SarabunPSK"/>
                <w:sz w:val="32"/>
                <w:szCs w:val="32"/>
                <w:cs/>
                <w:lang w:val="en-US"/>
              </w:rPr>
              <w:t>)</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9C2943" w:rsidRPr="00EF2DB8" w:rsidRDefault="009C2943" w:rsidP="009C2943">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16</w:t>
            </w:r>
          </w:p>
        </w:tc>
      </w:tr>
      <w:tr w:rsidR="00EF2DB8" w:rsidRPr="00EF2DB8" w:rsidTr="009C2943">
        <w:trPr>
          <w:trHeight w:val="42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rsidR="009C2943" w:rsidRPr="00EF2DB8" w:rsidRDefault="009C2943" w:rsidP="00D2226E">
            <w:pPr>
              <w:pStyle w:val="ListParagraph"/>
              <w:numPr>
                <w:ilvl w:val="0"/>
                <w:numId w:val="44"/>
              </w:numPr>
              <w:spacing w:after="0" w:line="240" w:lineRule="auto"/>
              <w:ind w:left="399" w:hanging="270"/>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xml:space="preserve">จริยธรรมและความรับผิดชอบในการใช้ </w:t>
            </w:r>
            <w:r w:rsidRPr="00EF2DB8">
              <w:rPr>
                <w:rFonts w:ascii="TH SarabunPSK" w:eastAsia="Times New Roman" w:hAnsi="TH SarabunPSK" w:cs="TH SarabunPSK"/>
                <w:sz w:val="32"/>
                <w:szCs w:val="32"/>
                <w:lang w:val="en-US"/>
              </w:rPr>
              <w:t xml:space="preserve">AI </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AI Ethics</w:t>
            </w:r>
            <w:r w:rsidRPr="00EF2DB8">
              <w:rPr>
                <w:rFonts w:ascii="TH SarabunPSK" w:eastAsia="Times New Roman" w:hAnsi="TH SarabunPSK" w:cs="TH SarabunPSK"/>
                <w:sz w:val="32"/>
                <w:szCs w:val="32"/>
                <w:cs/>
                <w:lang w:val="en-US"/>
              </w:rPr>
              <w:t>)</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9C2943" w:rsidRPr="00EF2DB8" w:rsidRDefault="009C2943" w:rsidP="009C2943">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16</w:t>
            </w:r>
          </w:p>
        </w:tc>
      </w:tr>
      <w:tr w:rsidR="00EF2DB8" w:rsidRPr="00EF2DB8" w:rsidTr="009C2943">
        <w:trPr>
          <w:trHeight w:val="42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rsidR="009C2943" w:rsidRPr="00EF2DB8" w:rsidRDefault="009C2943" w:rsidP="00D2226E">
            <w:pPr>
              <w:pStyle w:val="ListParagraph"/>
              <w:numPr>
                <w:ilvl w:val="0"/>
                <w:numId w:val="44"/>
              </w:numPr>
              <w:spacing w:after="0" w:line="240" w:lineRule="auto"/>
              <w:ind w:left="399" w:hanging="270"/>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ความรู้พื้นฐานเกี่ยวกับเทคโนโลยีปัญญาประดิษฐ์ (</w:t>
            </w:r>
            <w:r w:rsidRPr="00EF2DB8">
              <w:rPr>
                <w:rFonts w:ascii="TH SarabunPSK" w:eastAsia="Times New Roman" w:hAnsi="TH SarabunPSK" w:cs="TH SarabunPSK"/>
                <w:sz w:val="32"/>
                <w:szCs w:val="32"/>
                <w:lang w:val="en-US"/>
              </w:rPr>
              <w:t>AI</w:t>
            </w:r>
            <w:r w:rsidRPr="00EF2DB8">
              <w:rPr>
                <w:rFonts w:ascii="TH SarabunPSK" w:eastAsia="Times New Roman" w:hAnsi="TH SarabunPSK" w:cs="TH SarabunPSK"/>
                <w:sz w:val="32"/>
                <w:szCs w:val="32"/>
                <w:cs/>
                <w:lang w:val="en-US"/>
              </w:rPr>
              <w:t>)</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9C2943" w:rsidRPr="00EF2DB8" w:rsidRDefault="009C2943" w:rsidP="009C2943">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15</w:t>
            </w:r>
          </w:p>
        </w:tc>
      </w:tr>
      <w:tr w:rsidR="00EF2DB8" w:rsidRPr="00EF2DB8" w:rsidTr="009C2943">
        <w:trPr>
          <w:trHeight w:val="42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rsidR="009C2943" w:rsidRPr="00EF2DB8" w:rsidRDefault="009C2943" w:rsidP="00D2226E">
            <w:pPr>
              <w:pStyle w:val="ListParagraph"/>
              <w:numPr>
                <w:ilvl w:val="0"/>
                <w:numId w:val="44"/>
              </w:numPr>
              <w:spacing w:after="0" w:line="240" w:lineRule="auto"/>
              <w:ind w:left="399" w:hanging="270"/>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 xml:space="preserve">AI </w:t>
            </w:r>
            <w:r w:rsidRPr="00EF2DB8">
              <w:rPr>
                <w:rFonts w:ascii="TH SarabunPSK" w:eastAsia="Times New Roman" w:hAnsi="TH SarabunPSK" w:cs="TH SarabunPSK"/>
                <w:sz w:val="32"/>
                <w:szCs w:val="32"/>
                <w:cs/>
                <w:lang w:val="en-US"/>
              </w:rPr>
              <w:t>กับการแก้ปัญหาเชิงสร้างสรรค์ (</w:t>
            </w:r>
            <w:r w:rsidRPr="00EF2DB8">
              <w:rPr>
                <w:rFonts w:ascii="TH SarabunPSK" w:eastAsia="Times New Roman" w:hAnsi="TH SarabunPSK" w:cs="TH SarabunPSK"/>
                <w:sz w:val="32"/>
                <w:szCs w:val="32"/>
                <w:lang w:val="en-US"/>
              </w:rPr>
              <w:t>Creative &amp; Problem</w:t>
            </w:r>
            <w:r w:rsidRPr="00EF2DB8">
              <w:rPr>
                <w:rFonts w:ascii="TH SarabunPSK" w:eastAsia="Times New Roman" w:hAnsi="TH SarabunPSK" w:cs="TH SarabunPSK"/>
                <w:sz w:val="32"/>
                <w:szCs w:val="32"/>
                <w:cs/>
                <w:lang w:val="en-US"/>
              </w:rPr>
              <w:t>-</w:t>
            </w:r>
            <w:r w:rsidRPr="00EF2DB8">
              <w:rPr>
                <w:rFonts w:ascii="TH SarabunPSK" w:eastAsia="Times New Roman" w:hAnsi="TH SarabunPSK" w:cs="TH SarabunPSK"/>
                <w:sz w:val="32"/>
                <w:szCs w:val="32"/>
                <w:lang w:val="en-US"/>
              </w:rPr>
              <w:t>solving Skills</w:t>
            </w:r>
            <w:r w:rsidRPr="00EF2DB8">
              <w:rPr>
                <w:rFonts w:ascii="TH SarabunPSK" w:eastAsia="Times New Roman" w:hAnsi="TH SarabunPSK" w:cs="TH SarabunPSK"/>
                <w:sz w:val="32"/>
                <w:szCs w:val="32"/>
                <w:cs/>
                <w:lang w:val="en-US"/>
              </w:rPr>
              <w:t>)</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9C2943" w:rsidRPr="00EF2DB8" w:rsidRDefault="009C2943" w:rsidP="009C2943">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7</w:t>
            </w:r>
          </w:p>
        </w:tc>
      </w:tr>
      <w:tr w:rsidR="00EF2DB8" w:rsidRPr="00EF2DB8" w:rsidTr="009C2943">
        <w:trPr>
          <w:trHeight w:val="42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rsidR="009C2943" w:rsidRPr="00EF2DB8" w:rsidRDefault="009C2943" w:rsidP="00D2226E">
            <w:pPr>
              <w:pStyle w:val="ListParagraph"/>
              <w:numPr>
                <w:ilvl w:val="0"/>
                <w:numId w:val="44"/>
              </w:numPr>
              <w:spacing w:after="0" w:line="240" w:lineRule="auto"/>
              <w:ind w:left="399" w:hanging="270"/>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 xml:space="preserve">AI </w:t>
            </w:r>
            <w:r w:rsidRPr="00EF2DB8">
              <w:rPr>
                <w:rFonts w:ascii="TH SarabunPSK" w:eastAsia="Times New Roman" w:hAnsi="TH SarabunPSK" w:cs="TH SarabunPSK"/>
                <w:sz w:val="32"/>
                <w:szCs w:val="32"/>
                <w:cs/>
                <w:lang w:val="en-US"/>
              </w:rPr>
              <w:t>กับสังคมและอนาคตของมนุษย์</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9C2943" w:rsidRPr="00EF2DB8" w:rsidRDefault="009C2943" w:rsidP="009C2943">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5</w:t>
            </w:r>
          </w:p>
        </w:tc>
      </w:tr>
      <w:tr w:rsidR="00EF2DB8" w:rsidRPr="00EF2DB8" w:rsidTr="009C2943">
        <w:trPr>
          <w:trHeight w:val="42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rsidR="009C2943" w:rsidRPr="00EF2DB8" w:rsidRDefault="009C2943" w:rsidP="00D2226E">
            <w:pPr>
              <w:pStyle w:val="ListParagraph"/>
              <w:numPr>
                <w:ilvl w:val="0"/>
                <w:numId w:val="44"/>
              </w:numPr>
              <w:spacing w:after="0" w:line="240" w:lineRule="auto"/>
              <w:ind w:left="399" w:hanging="270"/>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 xml:space="preserve">AI </w:t>
            </w:r>
            <w:r w:rsidRPr="00EF2DB8">
              <w:rPr>
                <w:rFonts w:ascii="TH SarabunPSK" w:eastAsia="Times New Roman" w:hAnsi="TH SarabunPSK" w:cs="TH SarabunPSK"/>
                <w:sz w:val="32"/>
                <w:szCs w:val="32"/>
                <w:cs/>
                <w:lang w:val="en-US"/>
              </w:rPr>
              <w:t>เพื่อการสื่อสารและการนำเสนออย่างมีประสิทธิภาพ</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9C2943" w:rsidRPr="00EF2DB8" w:rsidRDefault="009C2943" w:rsidP="009C2943">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3</w:t>
            </w:r>
          </w:p>
        </w:tc>
      </w:tr>
      <w:tr w:rsidR="00EF2DB8" w:rsidRPr="00EF2DB8" w:rsidTr="009C2943">
        <w:trPr>
          <w:trHeight w:val="42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rsidR="009C2943" w:rsidRPr="00EF2DB8" w:rsidRDefault="009C2943" w:rsidP="00D2226E">
            <w:pPr>
              <w:pStyle w:val="ListParagraph"/>
              <w:numPr>
                <w:ilvl w:val="0"/>
                <w:numId w:val="44"/>
              </w:numPr>
              <w:spacing w:after="0" w:line="240" w:lineRule="auto"/>
              <w:ind w:left="399" w:hanging="270"/>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cs/>
                <w:lang w:val="en-US"/>
              </w:rPr>
              <w:t xml:space="preserve">ในศึกษาทั่วไป ควรเน้นไปที่ </w:t>
            </w:r>
            <w:r w:rsidRPr="00EF2DB8">
              <w:rPr>
                <w:rFonts w:ascii="TH SarabunPSK" w:eastAsia="Times New Roman" w:hAnsi="TH SarabunPSK" w:cs="TH SarabunPSK"/>
                <w:sz w:val="32"/>
                <w:szCs w:val="32"/>
                <w:lang w:val="en-US"/>
              </w:rPr>
              <w:t xml:space="preserve">AI Literacy </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9C2943" w:rsidRPr="00EF2DB8" w:rsidRDefault="009C2943" w:rsidP="009C2943">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1</w:t>
            </w:r>
          </w:p>
        </w:tc>
      </w:tr>
      <w:tr w:rsidR="009C2943" w:rsidRPr="00EF2DB8" w:rsidTr="009C2943">
        <w:trPr>
          <w:trHeight w:val="42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rsidR="009C2943" w:rsidRPr="00EF2DB8" w:rsidRDefault="009C2943" w:rsidP="00D2226E">
            <w:pPr>
              <w:pStyle w:val="ListParagraph"/>
              <w:numPr>
                <w:ilvl w:val="0"/>
                <w:numId w:val="44"/>
              </w:numPr>
              <w:spacing w:after="0" w:line="240" w:lineRule="auto"/>
              <w:ind w:left="399" w:hanging="270"/>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AI Competency</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9C2943" w:rsidRPr="00EF2DB8" w:rsidRDefault="009C2943" w:rsidP="009C2943">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sz w:val="32"/>
                <w:szCs w:val="32"/>
                <w:lang w:val="en-US"/>
              </w:rPr>
              <w:t>1</w:t>
            </w:r>
          </w:p>
        </w:tc>
      </w:tr>
    </w:tbl>
    <w:p w:rsidR="009C2943" w:rsidRPr="00EF2DB8" w:rsidRDefault="009C2943" w:rsidP="009C2943">
      <w:pPr>
        <w:rPr>
          <w:rFonts w:ascii="TH SarabunPSK" w:hAnsi="TH SarabunPSK" w:cs="TH SarabunPSK"/>
          <w:b/>
          <w:bCs/>
          <w:sz w:val="32"/>
          <w:szCs w:val="32"/>
        </w:rPr>
      </w:pPr>
    </w:p>
    <w:p w:rsidR="00CF0518" w:rsidRPr="00EF2DB8" w:rsidRDefault="009C2943" w:rsidP="009C2943">
      <w:pPr>
        <w:spacing w:after="0"/>
        <w:rPr>
          <w:rFonts w:ascii="TH SarabunPSK" w:hAnsi="TH SarabunPSK" w:cs="TH SarabunPSK"/>
          <w:b/>
          <w:bCs/>
          <w:sz w:val="32"/>
          <w:szCs w:val="32"/>
        </w:rPr>
      </w:pPr>
      <w:r w:rsidRPr="00EF2DB8">
        <w:rPr>
          <w:rFonts w:ascii="TH SarabunPSK" w:hAnsi="TH SarabunPSK" w:cs="TH SarabunPSK" w:hint="cs"/>
          <w:b/>
          <w:bCs/>
          <w:sz w:val="32"/>
          <w:szCs w:val="32"/>
          <w:cs/>
        </w:rPr>
        <w:t>8.</w:t>
      </w:r>
      <w:r w:rsidR="00D17EBA" w:rsidRPr="00EF2DB8">
        <w:rPr>
          <w:rFonts w:ascii="TH SarabunPSK" w:hAnsi="TH SarabunPSK" w:cs="TH SarabunPSK"/>
          <w:b/>
          <w:bCs/>
          <w:sz w:val="32"/>
          <w:szCs w:val="32"/>
          <w:cs/>
        </w:rPr>
        <w:t xml:space="preserve"> </w:t>
      </w:r>
      <w:r w:rsidR="00D17EBA" w:rsidRPr="00EF2DB8">
        <w:rPr>
          <w:rFonts w:ascii="TH SarabunPSK" w:hAnsi="TH SarabunPSK" w:cs="TH SarabunPSK" w:hint="cs"/>
          <w:b/>
          <w:bCs/>
          <w:sz w:val="32"/>
          <w:szCs w:val="32"/>
          <w:cs/>
        </w:rPr>
        <w:t>ข้อเสนอแนะเพิ่มเติมเพื่อใช้ในการปรับปรุงหมวดวิชาศึกษาทั่วไป</w:t>
      </w:r>
    </w:p>
    <w:p w:rsidR="009C2943" w:rsidRPr="00EF2DB8" w:rsidRDefault="009C2943" w:rsidP="009C2943">
      <w:pPr>
        <w:spacing w:after="0"/>
        <w:ind w:firstLine="270"/>
        <w:rPr>
          <w:rFonts w:ascii="TH SarabunPSK" w:hAnsi="TH SarabunPSK" w:cs="TH SarabunPSK"/>
          <w:sz w:val="32"/>
          <w:szCs w:val="32"/>
        </w:rPr>
      </w:pPr>
      <w:r w:rsidRPr="00EF2DB8">
        <w:rPr>
          <w:rFonts w:ascii="TH SarabunPSK" w:hAnsi="TH SarabunPSK" w:cs="TH SarabunPSK" w:hint="cs"/>
          <w:sz w:val="32"/>
          <w:szCs w:val="32"/>
          <w:cs/>
        </w:rPr>
        <w:t xml:space="preserve">8.1 </w:t>
      </w:r>
      <w:r w:rsidRPr="00EF2DB8">
        <w:rPr>
          <w:rFonts w:ascii="TH SarabunPSK" w:hAnsi="TH SarabunPSK" w:cs="TH SarabunPSK"/>
          <w:sz w:val="32"/>
          <w:szCs w:val="32"/>
          <w:cs/>
        </w:rPr>
        <w:t>ความคาดหวังต่อการจัดการเรียนการสอนในหมวดวิชาศึกษาทั่วไป</w:t>
      </w:r>
    </w:p>
    <w:p w:rsidR="009C2943" w:rsidRPr="00EF2DB8" w:rsidRDefault="009C2943" w:rsidP="00D2226E">
      <w:pPr>
        <w:pStyle w:val="ListParagraph"/>
        <w:numPr>
          <w:ilvl w:val="1"/>
          <w:numId w:val="40"/>
        </w:numPr>
        <w:spacing w:after="0"/>
        <w:ind w:left="810" w:hanging="180"/>
        <w:jc w:val="thaiDistribute"/>
        <w:rPr>
          <w:rFonts w:ascii="TH SarabunPSK" w:hAnsi="TH SarabunPSK" w:cs="TH SarabunPSK"/>
          <w:sz w:val="32"/>
          <w:szCs w:val="32"/>
        </w:rPr>
      </w:pPr>
      <w:r w:rsidRPr="00EF2DB8">
        <w:rPr>
          <w:rFonts w:ascii="TH SarabunPSK" w:hAnsi="TH SarabunPSK" w:cs="TH SarabunPSK" w:hint="cs"/>
          <w:sz w:val="32"/>
          <w:szCs w:val="32"/>
          <w:cs/>
        </w:rPr>
        <w:t>การเรียนรู้ต้อง</w:t>
      </w:r>
      <w:r w:rsidRPr="00EF2DB8">
        <w:rPr>
          <w:rFonts w:ascii="TH SarabunPSK" w:hAnsi="TH SarabunPSK" w:cs="TH SarabunPSK"/>
          <w:sz w:val="32"/>
          <w:szCs w:val="32"/>
          <w:cs/>
        </w:rPr>
        <w:t xml:space="preserve"> “สนุก ได้ความรู้ และเชื่อมโยงโลกจริง” เพื่อสร้างแรงจูงใจและความอยากรู้อยากเห็น</w:t>
      </w:r>
    </w:p>
    <w:p w:rsidR="009C2943" w:rsidRPr="00EF2DB8" w:rsidRDefault="009C2943" w:rsidP="00D2226E">
      <w:pPr>
        <w:pStyle w:val="ListParagraph"/>
        <w:numPr>
          <w:ilvl w:val="1"/>
          <w:numId w:val="40"/>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ข้อเสนอเฉพาะรายวิชา: ยกเลิกวิชาสิ่งแวดล้อมและภาษาไทยบางตัว และปรับลดหน่วยกิตภาษาต่างประเทศเหลือ 6 หน่วยกิต</w:t>
      </w:r>
    </w:p>
    <w:p w:rsidR="009C2943" w:rsidRPr="00EF2DB8" w:rsidRDefault="009C2943" w:rsidP="00D2226E">
      <w:pPr>
        <w:pStyle w:val="ListParagraph"/>
        <w:numPr>
          <w:ilvl w:val="1"/>
          <w:numId w:val="40"/>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จัดตารางเรียนสอดคล้องและประสานร่วมกับทุกสำนักวิชาเพื่อลดความซ้ำซ้อนและภาระของนักศึกษา</w:t>
      </w:r>
    </w:p>
    <w:p w:rsidR="009C2943" w:rsidRPr="00EF2DB8" w:rsidRDefault="009C2943" w:rsidP="00D2226E">
      <w:pPr>
        <w:pStyle w:val="ListParagraph"/>
        <w:numPr>
          <w:ilvl w:val="1"/>
          <w:numId w:val="40"/>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เน้นพัฒนาทักษะการคิดวิเคราะห์ การสื่อสาร และการประยุกต์ใช้ความรู้ในชีวิตจริง มากกว่าการเน้นทฤษฎี</w:t>
      </w:r>
    </w:p>
    <w:p w:rsidR="009C2943" w:rsidRPr="00EF2DB8" w:rsidRDefault="009C2943" w:rsidP="00D2226E">
      <w:pPr>
        <w:pStyle w:val="ListParagraph"/>
        <w:numPr>
          <w:ilvl w:val="1"/>
          <w:numId w:val="40"/>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ปรับจำนวนรายวิชาให้เหมาะสม ไม่กระทบรายวิชาแกนหรือศาสตร์เฉพาะของแต่ละหลักสูตร และไม่ซ้ำซ้อนกับสิ่งที่นักศึกษาเรียนในเอก/โท</w:t>
      </w:r>
    </w:p>
    <w:p w:rsidR="009C2943" w:rsidRPr="00EF2DB8" w:rsidRDefault="009C2943" w:rsidP="00D2226E">
      <w:pPr>
        <w:pStyle w:val="ListParagraph"/>
        <w:numPr>
          <w:ilvl w:val="1"/>
          <w:numId w:val="40"/>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ปรับหน่วยกิตให้กระชับ เหมาะกับบริบทนักศึกษาปัจจุบันที่มีช่วงเรียนในมหาวิทยาลัยสั้นลง (สหกิจ 8 เดือน เหลือเวลาเรียนแค่ 1–2 ปี)</w:t>
      </w:r>
    </w:p>
    <w:p w:rsidR="009C2943" w:rsidRPr="00EF2DB8" w:rsidRDefault="009C2943" w:rsidP="00D2226E">
      <w:pPr>
        <w:pStyle w:val="ListParagraph"/>
        <w:numPr>
          <w:ilvl w:val="1"/>
          <w:numId w:val="40"/>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เปิดสอนวิชาให้เหมาะสม: “วิชาน้อยลง–เปิดกลุ่มมากขึ้น” เพื่อรองรับจำนวนผู้เรียน</w:t>
      </w:r>
    </w:p>
    <w:p w:rsidR="009C2943" w:rsidRPr="00EF2DB8" w:rsidRDefault="009C2943" w:rsidP="00D2226E">
      <w:pPr>
        <w:pStyle w:val="ListParagraph"/>
        <w:numPr>
          <w:ilvl w:val="1"/>
          <w:numId w:val="40"/>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ผู้เรียนสามารถนำความรู้ไปใช้ในชีวิตประจำวัน การทำงาน และแข่งขันในตลาดแรงงานได้</w:t>
      </w:r>
    </w:p>
    <w:p w:rsidR="009C2943" w:rsidRPr="00EF2DB8" w:rsidRDefault="009C2943" w:rsidP="00D2226E">
      <w:pPr>
        <w:pStyle w:val="ListParagraph"/>
        <w:numPr>
          <w:ilvl w:val="1"/>
          <w:numId w:val="40"/>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ระบบประเมินผลต้องเที่ยงตรง ตรวจสอบได้ และสะท้อนสมรรถนะผู้เรียนอย่างแท้จริง</w:t>
      </w:r>
    </w:p>
    <w:p w:rsidR="009C2943" w:rsidRPr="00EF2DB8" w:rsidRDefault="009C2943" w:rsidP="00D2226E">
      <w:pPr>
        <w:pStyle w:val="ListParagraph"/>
        <w:numPr>
          <w:ilvl w:val="1"/>
          <w:numId w:val="40"/>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ส่งต่อพื้นฐานความรู้และทักษะที่จำเป็นต่อการเรียนรายวิชาชีพและการประกอบอาชีพในอนาคต</w:t>
      </w:r>
    </w:p>
    <w:p w:rsidR="009C2943" w:rsidRPr="00EF2DB8" w:rsidRDefault="009C2943" w:rsidP="00D2226E">
      <w:pPr>
        <w:pStyle w:val="ListParagraph"/>
        <w:numPr>
          <w:ilvl w:val="1"/>
          <w:numId w:val="40"/>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ส่งเสริมให้นักศึกษาดำรงชีวิตในสังคมได้อย่างมีคุณภาพ มีความสุข และมีทักษะชีวิตที่จำเป็น</w:t>
      </w:r>
    </w:p>
    <w:p w:rsidR="009C2943" w:rsidRPr="00EF2DB8" w:rsidRDefault="009C2943" w:rsidP="00D2226E">
      <w:pPr>
        <w:pStyle w:val="ListParagraph"/>
        <w:numPr>
          <w:ilvl w:val="1"/>
          <w:numId w:val="40"/>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สนับสนุนทักษะที่ใช้ได้จริงในวิชาชีพ และสามารถต่อยอดสู่รายวิชาในหลักสูตร</w:t>
      </w:r>
    </w:p>
    <w:p w:rsidR="009C2943" w:rsidRPr="00EF2DB8" w:rsidRDefault="009C2943" w:rsidP="009C2943">
      <w:pPr>
        <w:spacing w:after="0"/>
        <w:ind w:firstLine="270"/>
        <w:jc w:val="thaiDistribute"/>
        <w:rPr>
          <w:rFonts w:ascii="TH SarabunPSK" w:hAnsi="TH SarabunPSK" w:cs="TH SarabunPSK"/>
          <w:sz w:val="32"/>
          <w:szCs w:val="32"/>
        </w:rPr>
      </w:pPr>
      <w:r w:rsidRPr="00EF2DB8">
        <w:rPr>
          <w:rFonts w:ascii="TH SarabunPSK" w:hAnsi="TH SarabunPSK" w:cs="TH SarabunPSK"/>
          <w:sz w:val="32"/>
          <w:szCs w:val="32"/>
          <w:cs/>
        </w:rPr>
        <w:t>8.2</w:t>
      </w:r>
      <w:r w:rsidRPr="00EF2DB8">
        <w:rPr>
          <w:rFonts w:ascii="TH SarabunPSK" w:hAnsi="TH SarabunPSK" w:cs="TH SarabunPSK"/>
          <w:sz w:val="32"/>
          <w:szCs w:val="32"/>
          <w:cs/>
        </w:rPr>
        <w:tab/>
        <w:t xml:space="preserve">ความต้องการของหลักสูตร/ผู้ประกอบการที่ควรนำมาพิจารณาในการพัฒนา </w:t>
      </w:r>
      <w:r w:rsidRPr="00EF2DB8">
        <w:rPr>
          <w:rFonts w:ascii="TH SarabunPSK" w:hAnsi="TH SarabunPSK" w:cs="TH SarabunPSK"/>
          <w:sz w:val="32"/>
          <w:szCs w:val="32"/>
        </w:rPr>
        <w:t>GE</w:t>
      </w:r>
    </w:p>
    <w:p w:rsidR="009C2943" w:rsidRPr="00EF2DB8" w:rsidRDefault="009C2943" w:rsidP="00D2226E">
      <w:pPr>
        <w:pStyle w:val="ListParagraph"/>
        <w:numPr>
          <w:ilvl w:val="1"/>
          <w:numId w:val="45"/>
        </w:numPr>
        <w:tabs>
          <w:tab w:val="left" w:pos="810"/>
        </w:tabs>
        <w:spacing w:after="0"/>
        <w:ind w:left="810" w:hanging="180"/>
        <w:jc w:val="thaiDistribute"/>
        <w:rPr>
          <w:rFonts w:ascii="TH SarabunPSK" w:hAnsi="TH SarabunPSK" w:cs="TH SarabunPSK"/>
          <w:sz w:val="32"/>
          <w:szCs w:val="32"/>
        </w:rPr>
      </w:pPr>
      <w:r w:rsidRPr="00EF2DB8">
        <w:rPr>
          <w:rFonts w:ascii="TH SarabunPSK" w:hAnsi="TH SarabunPSK" w:cs="TH SarabunPSK" w:hint="cs"/>
          <w:sz w:val="32"/>
          <w:szCs w:val="32"/>
          <w:cs/>
        </w:rPr>
        <w:t>ส่งเสริม</w:t>
      </w:r>
      <w:r w:rsidRPr="00EF2DB8">
        <w:rPr>
          <w:rFonts w:ascii="TH SarabunPSK" w:hAnsi="TH SarabunPSK" w:cs="TH SarabunPSK"/>
          <w:sz w:val="32"/>
          <w:szCs w:val="32"/>
          <w:cs/>
        </w:rPr>
        <w:t xml:space="preserve"> บุคลิกภาพ มารยาททางสังคม และการวางตัวอย่างเหมาะสม</w:t>
      </w:r>
    </w:p>
    <w:p w:rsidR="009C2943" w:rsidRPr="00EF2DB8" w:rsidRDefault="009C2943" w:rsidP="00D2226E">
      <w:pPr>
        <w:pStyle w:val="ListParagraph"/>
        <w:numPr>
          <w:ilvl w:val="1"/>
          <w:numId w:val="45"/>
        </w:numPr>
        <w:tabs>
          <w:tab w:val="left" w:pos="810"/>
        </w:tabs>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พัฒนาสมรรถนะ ข้ามศาสตร์ (</w:t>
      </w:r>
      <w:r w:rsidRPr="00EF2DB8">
        <w:rPr>
          <w:rFonts w:ascii="TH SarabunPSK" w:hAnsi="TH SarabunPSK" w:cs="TH SarabunPSK"/>
          <w:sz w:val="32"/>
          <w:szCs w:val="32"/>
        </w:rPr>
        <w:t>interdisciplinary competencies</w:t>
      </w:r>
      <w:r w:rsidRPr="00EF2DB8">
        <w:rPr>
          <w:rFonts w:ascii="TH SarabunPSK" w:hAnsi="TH SarabunPSK" w:cs="TH SarabunPSK"/>
          <w:sz w:val="32"/>
          <w:szCs w:val="32"/>
          <w:cs/>
        </w:rPr>
        <w:t>) สำหรับการทำงานจริง</w:t>
      </w:r>
    </w:p>
    <w:p w:rsidR="009C2943" w:rsidRPr="00EF2DB8" w:rsidRDefault="009C2943" w:rsidP="00D2226E">
      <w:pPr>
        <w:pStyle w:val="ListParagraph"/>
        <w:numPr>
          <w:ilvl w:val="1"/>
          <w:numId w:val="45"/>
        </w:numPr>
        <w:tabs>
          <w:tab w:val="left" w:pos="810"/>
        </w:tabs>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เสริมทักษะ การดูแลสุขภาวะทางใจ ความยืดหยุ่นทางอารมณ์ และการรู้จักตัวเอง</w:t>
      </w:r>
    </w:p>
    <w:p w:rsidR="009C2943" w:rsidRPr="00EF2DB8" w:rsidRDefault="009C2943" w:rsidP="00D2226E">
      <w:pPr>
        <w:pStyle w:val="ListParagraph"/>
        <w:numPr>
          <w:ilvl w:val="1"/>
          <w:numId w:val="45"/>
        </w:numPr>
        <w:tabs>
          <w:tab w:val="left" w:pos="810"/>
        </w:tabs>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ควรสอบถามความต้องการเฉพาะของแต่ละหลักสูตร เพื่อป้องกันเนื้อหาซ้ำซ้อน</w:t>
      </w:r>
    </w:p>
    <w:p w:rsidR="009C2943" w:rsidRPr="00EF2DB8" w:rsidRDefault="009C2943" w:rsidP="00D2226E">
      <w:pPr>
        <w:pStyle w:val="ListParagraph"/>
        <w:numPr>
          <w:ilvl w:val="1"/>
          <w:numId w:val="45"/>
        </w:numPr>
        <w:tabs>
          <w:tab w:val="left" w:pos="810"/>
        </w:tabs>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เน้นทักษะ การสื่อสารข้ามวัฒนธรรม การทำงานเป็นทีม และการใช้เทคโนโลยีดิจิทัล ซึ่งเป็นความต้องการสูงของผู้ประกอบการ</w:t>
      </w:r>
    </w:p>
    <w:p w:rsidR="009C2943" w:rsidRPr="00EF2DB8" w:rsidRDefault="009C2943" w:rsidP="00D2226E">
      <w:pPr>
        <w:pStyle w:val="ListParagraph"/>
        <w:numPr>
          <w:ilvl w:val="1"/>
          <w:numId w:val="45"/>
        </w:numPr>
        <w:tabs>
          <w:tab w:val="left" w:pos="810"/>
        </w:tabs>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ให้ความสำคัญกับ ความรู้พื้นฐานที่ต่อยอดได้จริง และสอดคล้องกับความจำเป็นของแต่ละหลักสูตร</w:t>
      </w:r>
    </w:p>
    <w:p w:rsidR="009C2943" w:rsidRPr="00EF2DB8" w:rsidRDefault="009C2943" w:rsidP="00D2226E">
      <w:pPr>
        <w:pStyle w:val="ListParagraph"/>
        <w:numPr>
          <w:ilvl w:val="1"/>
          <w:numId w:val="45"/>
        </w:numPr>
        <w:tabs>
          <w:tab w:val="left" w:pos="810"/>
        </w:tabs>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 xml:space="preserve">รายวิชา </w:t>
      </w:r>
      <w:r w:rsidRPr="00EF2DB8">
        <w:rPr>
          <w:rFonts w:ascii="TH SarabunPSK" w:hAnsi="TH SarabunPSK" w:cs="TH SarabunPSK"/>
          <w:sz w:val="32"/>
          <w:szCs w:val="32"/>
        </w:rPr>
        <w:t xml:space="preserve">GE </w:t>
      </w:r>
      <w:r w:rsidRPr="00EF2DB8">
        <w:rPr>
          <w:rFonts w:ascii="TH SarabunPSK" w:hAnsi="TH SarabunPSK" w:cs="TH SarabunPSK"/>
          <w:sz w:val="32"/>
          <w:szCs w:val="32"/>
          <w:cs/>
        </w:rPr>
        <w:t>ต้องมี จุดเน้นที่สอดคล้องกับหลักสูตรแม่ ไม่ซ้ำกับรายวิชาเอก</w:t>
      </w:r>
    </w:p>
    <w:p w:rsidR="009C2943" w:rsidRPr="00EF2DB8" w:rsidRDefault="009C2943" w:rsidP="00D2226E">
      <w:pPr>
        <w:pStyle w:val="ListParagraph"/>
        <w:numPr>
          <w:ilvl w:val="1"/>
          <w:numId w:val="45"/>
        </w:numPr>
        <w:tabs>
          <w:tab w:val="left" w:pos="810"/>
        </w:tabs>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พัฒนาทักษะ การเขียน การสื่อสาร การวิเคราะห์ และการใช้ภาษาอย่างเป็นระบบ โดยเฉพาะสำนักวิชาที่ใช้ทักษะภาษาเข้มข้น</w:t>
      </w:r>
    </w:p>
    <w:p w:rsidR="009C2943" w:rsidRPr="00EF2DB8" w:rsidRDefault="009C2943" w:rsidP="00D2226E">
      <w:pPr>
        <w:pStyle w:val="ListParagraph"/>
        <w:numPr>
          <w:ilvl w:val="1"/>
          <w:numId w:val="45"/>
        </w:numPr>
        <w:tabs>
          <w:tab w:val="left" w:pos="810"/>
        </w:tabs>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สร้างความมั่นใจให้ผู้เรียนใช้ ภาษาอังกฤษอย่างเป็นรูปธรรม ไม่ใช่เพียงแค่สอบผ่าน</w:t>
      </w:r>
    </w:p>
    <w:p w:rsidR="009C2943" w:rsidRPr="00EF2DB8" w:rsidRDefault="009C2943" w:rsidP="00D2226E">
      <w:pPr>
        <w:pStyle w:val="ListParagraph"/>
        <w:numPr>
          <w:ilvl w:val="1"/>
          <w:numId w:val="45"/>
        </w:numPr>
        <w:tabs>
          <w:tab w:val="left" w:pos="810"/>
        </w:tabs>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 xml:space="preserve">บูรณาการ </w:t>
      </w:r>
      <w:r w:rsidRPr="00EF2DB8">
        <w:rPr>
          <w:rFonts w:ascii="TH SarabunPSK" w:hAnsi="TH SarabunPSK" w:cs="TH SarabunPSK"/>
          <w:sz w:val="32"/>
          <w:szCs w:val="32"/>
        </w:rPr>
        <w:t xml:space="preserve">AI </w:t>
      </w:r>
      <w:r w:rsidRPr="00EF2DB8">
        <w:rPr>
          <w:rFonts w:ascii="TH SarabunPSK" w:hAnsi="TH SarabunPSK" w:cs="TH SarabunPSK"/>
          <w:sz w:val="32"/>
          <w:szCs w:val="32"/>
          <w:cs/>
        </w:rPr>
        <w:t>ในการเรียนการสอน และทักษะดิจิทัลที่จำเป็นในยุคใหม่</w:t>
      </w:r>
    </w:p>
    <w:p w:rsidR="009C2943" w:rsidRPr="00EF2DB8" w:rsidRDefault="009C2943" w:rsidP="00D2226E">
      <w:pPr>
        <w:pStyle w:val="ListParagraph"/>
        <w:numPr>
          <w:ilvl w:val="1"/>
          <w:numId w:val="45"/>
        </w:numPr>
        <w:tabs>
          <w:tab w:val="left" w:pos="810"/>
        </w:tabs>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ปรับเนื้อหาให้ เหมาะสมและเพียงพอต่อการใช้งานจริง โดยเฉพาะสายวิทย์ประยุกต์ที่เน้นการนำไปใช้ ไม่มีความจำเป็นต้องลงลึกเชิงทฤษฎีมากนัก</w:t>
      </w:r>
    </w:p>
    <w:p w:rsidR="009C2943" w:rsidRPr="00EF2DB8" w:rsidRDefault="009C2943" w:rsidP="00D2226E">
      <w:pPr>
        <w:pStyle w:val="ListParagraph"/>
        <w:numPr>
          <w:ilvl w:val="1"/>
          <w:numId w:val="45"/>
        </w:numPr>
        <w:tabs>
          <w:tab w:val="left" w:pos="810"/>
        </w:tabs>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สอดรับความต้องการของ ภาคอุตสาหกรรมเครื่องกล หุ่นยนต์ และเทคโนโลยีสมัยใหม่</w:t>
      </w:r>
    </w:p>
    <w:p w:rsidR="009C2943" w:rsidRPr="00EF2DB8" w:rsidRDefault="009C2943" w:rsidP="00D2226E">
      <w:pPr>
        <w:pStyle w:val="ListParagraph"/>
        <w:numPr>
          <w:ilvl w:val="1"/>
          <w:numId w:val="45"/>
        </w:numPr>
        <w:tabs>
          <w:tab w:val="left" w:pos="810"/>
        </w:tabs>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 xml:space="preserve">ลดปัญหา </w:t>
      </w:r>
      <w:r w:rsidRPr="00EF2DB8">
        <w:rPr>
          <w:rFonts w:ascii="TH SarabunPSK" w:hAnsi="TH SarabunPSK" w:cs="TH SarabunPSK"/>
          <w:sz w:val="32"/>
          <w:szCs w:val="32"/>
        </w:rPr>
        <w:t xml:space="preserve">Pain Point </w:t>
      </w:r>
      <w:r w:rsidRPr="00EF2DB8">
        <w:rPr>
          <w:rFonts w:ascii="TH SarabunPSK" w:hAnsi="TH SarabunPSK" w:cs="TH SarabunPSK"/>
          <w:sz w:val="32"/>
          <w:szCs w:val="32"/>
          <w:cs/>
        </w:rPr>
        <w:t>ด้านภาระงานนักศึกษา โดยควรมี ระบบติดตามโควต้างาน/ภาระงานรวม เพื่อไม่ให้แต่ละวิชาออกงานทับซ้อนมากเกินไป</w:t>
      </w:r>
    </w:p>
    <w:p w:rsidR="009C2943" w:rsidRPr="00EF2DB8" w:rsidRDefault="009C2943" w:rsidP="00D2226E">
      <w:pPr>
        <w:pStyle w:val="ListParagraph"/>
        <w:numPr>
          <w:ilvl w:val="1"/>
          <w:numId w:val="45"/>
        </w:numPr>
        <w:tabs>
          <w:tab w:val="left" w:pos="810"/>
        </w:tabs>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 xml:space="preserve">สนับสนุนให้นักศึกษามี </w:t>
      </w:r>
      <w:r w:rsidRPr="00EF2DB8">
        <w:rPr>
          <w:rFonts w:ascii="TH SarabunPSK" w:hAnsi="TH SarabunPSK" w:cs="TH SarabunPSK"/>
          <w:sz w:val="32"/>
          <w:szCs w:val="32"/>
        </w:rPr>
        <w:t xml:space="preserve">passion </w:t>
      </w:r>
      <w:r w:rsidRPr="00EF2DB8">
        <w:rPr>
          <w:rFonts w:ascii="TH SarabunPSK" w:hAnsi="TH SarabunPSK" w:cs="TH SarabunPSK"/>
          <w:sz w:val="32"/>
          <w:szCs w:val="32"/>
          <w:cs/>
        </w:rPr>
        <w:t>ความมุ่งมั่น และทักษะการกำกับตนเอง เพื่อนำไปสู่การเติบโตทางวิชาชีพ</w:t>
      </w:r>
    </w:p>
    <w:p w:rsidR="009C2943" w:rsidRPr="00EF2DB8" w:rsidRDefault="009C2943" w:rsidP="009C2943">
      <w:pPr>
        <w:spacing w:after="0"/>
        <w:ind w:firstLine="270"/>
        <w:rPr>
          <w:rFonts w:ascii="TH SarabunPSK" w:hAnsi="TH SarabunPSK" w:cs="TH SarabunPSK"/>
          <w:sz w:val="32"/>
          <w:szCs w:val="32"/>
        </w:rPr>
      </w:pPr>
      <w:r w:rsidRPr="00EF2DB8">
        <w:rPr>
          <w:rFonts w:ascii="TH SarabunPSK" w:hAnsi="TH SarabunPSK" w:cs="TH SarabunPSK" w:hint="cs"/>
          <w:sz w:val="32"/>
          <w:szCs w:val="32"/>
          <w:cs/>
        </w:rPr>
        <w:t>8</w:t>
      </w:r>
      <w:r w:rsidRPr="00EF2DB8">
        <w:rPr>
          <w:rFonts w:ascii="TH SarabunPSK" w:hAnsi="TH SarabunPSK" w:cs="TH SarabunPSK"/>
          <w:sz w:val="32"/>
          <w:szCs w:val="32"/>
          <w:cs/>
        </w:rPr>
        <w:t>.3 ทักษะที่ต้องการให้เน้น/พัฒนาเพิ่มเติมในหมวดวิชาศึกษาทั่วไป</w:t>
      </w:r>
    </w:p>
    <w:p w:rsidR="009C2943" w:rsidRPr="00EF2DB8" w:rsidRDefault="009C2943" w:rsidP="00D2226E">
      <w:pPr>
        <w:pStyle w:val="ListParagraph"/>
        <w:numPr>
          <w:ilvl w:val="1"/>
          <w:numId w:val="46"/>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rPr>
        <w:t xml:space="preserve">Digital &amp; Cultural Competency </w:t>
      </w:r>
      <w:r w:rsidRPr="00EF2DB8">
        <w:rPr>
          <w:rFonts w:ascii="TH SarabunPSK" w:hAnsi="TH SarabunPSK" w:cs="TH SarabunPSK"/>
          <w:sz w:val="32"/>
          <w:szCs w:val="32"/>
          <w:cs/>
        </w:rPr>
        <w:t>ความเข้าใจเทคโนโลยีดิจิทัลและความหลากหลายทางวัฒนธรรม</w:t>
      </w:r>
    </w:p>
    <w:p w:rsidR="009C2943" w:rsidRPr="00EF2DB8" w:rsidRDefault="009C2943" w:rsidP="00D2226E">
      <w:pPr>
        <w:pStyle w:val="ListParagraph"/>
        <w:numPr>
          <w:ilvl w:val="1"/>
          <w:numId w:val="46"/>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ทักษะการเขียนและการสื่อสาร ทั้งภาษาไทยและภาษาต่างประเทศ</w:t>
      </w:r>
    </w:p>
    <w:p w:rsidR="009C2943" w:rsidRPr="00EF2DB8" w:rsidRDefault="009C2943" w:rsidP="00D2226E">
      <w:pPr>
        <w:pStyle w:val="ListParagraph"/>
        <w:numPr>
          <w:ilvl w:val="1"/>
          <w:numId w:val="46"/>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การประยุกต์ใช้ความรู้ในชีวิตประจำวัน ให้เข้าใจโลกจริงและตัดสินใจได้ดีขึ้น</w:t>
      </w:r>
    </w:p>
    <w:p w:rsidR="009C2943" w:rsidRPr="00EF2DB8" w:rsidRDefault="009C2943" w:rsidP="00D2226E">
      <w:pPr>
        <w:pStyle w:val="ListParagraph"/>
        <w:numPr>
          <w:ilvl w:val="1"/>
          <w:numId w:val="46"/>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การปลูกฝังทัศนคติเชิงบวก (</w:t>
      </w:r>
      <w:r w:rsidRPr="00EF2DB8">
        <w:rPr>
          <w:rFonts w:ascii="TH SarabunPSK" w:hAnsi="TH SarabunPSK" w:cs="TH SarabunPSK"/>
          <w:sz w:val="32"/>
          <w:szCs w:val="32"/>
        </w:rPr>
        <w:t>Positive Mindset</w:t>
      </w:r>
      <w:r w:rsidRPr="00EF2DB8">
        <w:rPr>
          <w:rFonts w:ascii="TH SarabunPSK" w:hAnsi="TH SarabunPSK" w:cs="TH SarabunPSK"/>
          <w:sz w:val="32"/>
          <w:szCs w:val="32"/>
          <w:cs/>
        </w:rPr>
        <w:t>) เพื่อการเรียนรู้และการปรับตัวในอนาคต</w:t>
      </w:r>
    </w:p>
    <w:p w:rsidR="009C2943" w:rsidRPr="00EF2DB8" w:rsidRDefault="009C2943" w:rsidP="00D2226E">
      <w:pPr>
        <w:pStyle w:val="ListParagraph"/>
        <w:numPr>
          <w:ilvl w:val="1"/>
          <w:numId w:val="46"/>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ภาวะผู้นำและจิตอาสา สร้างความรับผิดชอบและคุณค่าต่อสังคม</w:t>
      </w:r>
    </w:p>
    <w:p w:rsidR="009C2943" w:rsidRPr="00EF2DB8" w:rsidRDefault="009C2943" w:rsidP="00D2226E">
      <w:pPr>
        <w:pStyle w:val="ListParagraph"/>
        <w:numPr>
          <w:ilvl w:val="1"/>
          <w:numId w:val="46"/>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การสื่อสารแบบเข้าใจผู้อื่น (</w:t>
      </w:r>
      <w:r w:rsidRPr="00EF2DB8">
        <w:rPr>
          <w:rFonts w:ascii="TH SarabunPSK" w:hAnsi="TH SarabunPSK" w:cs="TH SarabunPSK"/>
          <w:sz w:val="32"/>
          <w:szCs w:val="32"/>
        </w:rPr>
        <w:t>Communication &amp; Empathy</w:t>
      </w:r>
      <w:r w:rsidRPr="00EF2DB8">
        <w:rPr>
          <w:rFonts w:ascii="TH SarabunPSK" w:hAnsi="TH SarabunPSK" w:cs="TH SarabunPSK"/>
          <w:sz w:val="32"/>
          <w:szCs w:val="32"/>
          <w:cs/>
        </w:rPr>
        <w:t>)</w:t>
      </w:r>
    </w:p>
    <w:p w:rsidR="009C2943" w:rsidRPr="00EF2DB8" w:rsidRDefault="009C2943" w:rsidP="00D2226E">
      <w:pPr>
        <w:pStyle w:val="ListParagraph"/>
        <w:numPr>
          <w:ilvl w:val="1"/>
          <w:numId w:val="46"/>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การคิดเชิงวิพากษ์ การแก้ปัญหา และการคิดสร้างสรรค์</w:t>
      </w:r>
    </w:p>
    <w:p w:rsidR="009C2943" w:rsidRPr="00EF2DB8" w:rsidRDefault="009C2943" w:rsidP="00D2226E">
      <w:pPr>
        <w:pStyle w:val="ListParagraph"/>
        <w:numPr>
          <w:ilvl w:val="1"/>
          <w:numId w:val="46"/>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ทักษะภาษา (</w:t>
      </w:r>
      <w:r w:rsidRPr="00EF2DB8">
        <w:rPr>
          <w:rFonts w:ascii="TH SarabunPSK" w:hAnsi="TH SarabunPSK" w:cs="TH SarabunPSK"/>
          <w:sz w:val="32"/>
          <w:szCs w:val="32"/>
        </w:rPr>
        <w:t>Language Skills</w:t>
      </w:r>
      <w:r w:rsidRPr="00EF2DB8">
        <w:rPr>
          <w:rFonts w:ascii="TH SarabunPSK" w:hAnsi="TH SarabunPSK" w:cs="TH SarabunPSK"/>
          <w:sz w:val="32"/>
          <w:szCs w:val="32"/>
          <w:cs/>
        </w:rPr>
        <w:t>) รวมถึงภาษาที่ 3 เมื่อจำเป็น</w:t>
      </w:r>
    </w:p>
    <w:p w:rsidR="009C2943" w:rsidRPr="00EF2DB8" w:rsidRDefault="009C2943" w:rsidP="00D2226E">
      <w:pPr>
        <w:pStyle w:val="ListParagraph"/>
        <w:numPr>
          <w:ilvl w:val="1"/>
          <w:numId w:val="46"/>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 xml:space="preserve">การใช้เทคโนโลยีอย่างมีจริยธรรม โดยเฉพาะ </w:t>
      </w:r>
      <w:r w:rsidRPr="00EF2DB8">
        <w:rPr>
          <w:rFonts w:ascii="TH SarabunPSK" w:hAnsi="TH SarabunPSK" w:cs="TH SarabunPSK"/>
          <w:sz w:val="32"/>
          <w:szCs w:val="32"/>
        </w:rPr>
        <w:t xml:space="preserve">AI Literacy </w:t>
      </w:r>
      <w:r w:rsidRPr="00EF2DB8">
        <w:rPr>
          <w:rFonts w:ascii="TH SarabunPSK" w:hAnsi="TH SarabunPSK" w:cs="TH SarabunPSK"/>
          <w:sz w:val="32"/>
          <w:szCs w:val="32"/>
          <w:cs/>
        </w:rPr>
        <w:t xml:space="preserve">และ </w:t>
      </w:r>
      <w:r w:rsidRPr="00EF2DB8">
        <w:rPr>
          <w:rFonts w:ascii="TH SarabunPSK" w:hAnsi="TH SarabunPSK" w:cs="TH SarabunPSK"/>
          <w:sz w:val="32"/>
          <w:szCs w:val="32"/>
        </w:rPr>
        <w:t>AI Skills</w:t>
      </w:r>
    </w:p>
    <w:p w:rsidR="009C2943" w:rsidRPr="00EF2DB8" w:rsidRDefault="009C2943" w:rsidP="00D2226E">
      <w:pPr>
        <w:pStyle w:val="ListParagraph"/>
        <w:numPr>
          <w:ilvl w:val="1"/>
          <w:numId w:val="46"/>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ทักษะศตวรรษที่ 21 เช่น การร่วมมือ การสืบค้นข้อมูล การจัดการตนเอง</w:t>
      </w:r>
    </w:p>
    <w:p w:rsidR="009C2943" w:rsidRPr="00EF2DB8" w:rsidRDefault="009C2943" w:rsidP="00D2226E">
      <w:pPr>
        <w:pStyle w:val="ListParagraph"/>
        <w:numPr>
          <w:ilvl w:val="1"/>
          <w:numId w:val="46"/>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 xml:space="preserve">ทักษะการทำงานแบบยุคใหม่ เช่น </w:t>
      </w:r>
      <w:r w:rsidRPr="00EF2DB8">
        <w:rPr>
          <w:rFonts w:ascii="TH SarabunPSK" w:hAnsi="TH SarabunPSK" w:cs="TH SarabunPSK"/>
          <w:sz w:val="32"/>
          <w:szCs w:val="32"/>
        </w:rPr>
        <w:t>freelance, digital nomad, global citizenship</w:t>
      </w:r>
    </w:p>
    <w:p w:rsidR="009C2943" w:rsidRPr="00EF2DB8" w:rsidRDefault="009C2943" w:rsidP="00D2226E">
      <w:pPr>
        <w:pStyle w:val="ListParagraph"/>
        <w:numPr>
          <w:ilvl w:val="1"/>
          <w:numId w:val="46"/>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การทำงานร่วมกับผู้อื่นอย่างมีคุณภาพ มากกว่าเพียงแค่การทำงานกลุ่มทั่วไป</w:t>
      </w:r>
    </w:p>
    <w:p w:rsidR="009C2943" w:rsidRPr="00EF2DB8" w:rsidRDefault="009C2943" w:rsidP="00D2226E">
      <w:pPr>
        <w:pStyle w:val="ListParagraph"/>
        <w:numPr>
          <w:ilvl w:val="1"/>
          <w:numId w:val="46"/>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ทักษะการนำเสนอ (</w:t>
      </w:r>
      <w:r w:rsidRPr="00EF2DB8">
        <w:rPr>
          <w:rFonts w:ascii="TH SarabunPSK" w:hAnsi="TH SarabunPSK" w:cs="TH SarabunPSK"/>
          <w:sz w:val="32"/>
          <w:szCs w:val="32"/>
        </w:rPr>
        <w:t>Presentation Skills</w:t>
      </w:r>
      <w:r w:rsidRPr="00EF2DB8">
        <w:rPr>
          <w:rFonts w:ascii="TH SarabunPSK" w:hAnsi="TH SarabunPSK" w:cs="TH SarabunPSK"/>
          <w:sz w:val="32"/>
          <w:szCs w:val="32"/>
          <w:cs/>
        </w:rPr>
        <w:t>)</w:t>
      </w:r>
    </w:p>
    <w:p w:rsidR="009C2943" w:rsidRPr="00EF2DB8" w:rsidRDefault="009C2943" w:rsidP="00D2226E">
      <w:pPr>
        <w:pStyle w:val="ListParagraph"/>
        <w:numPr>
          <w:ilvl w:val="1"/>
          <w:numId w:val="46"/>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ทักษะชีวิต (</w:t>
      </w:r>
      <w:r w:rsidRPr="00EF2DB8">
        <w:rPr>
          <w:rFonts w:ascii="TH SarabunPSK" w:hAnsi="TH SarabunPSK" w:cs="TH SarabunPSK"/>
          <w:sz w:val="32"/>
          <w:szCs w:val="32"/>
        </w:rPr>
        <w:t>Life Skills</w:t>
      </w:r>
      <w:r w:rsidRPr="00EF2DB8">
        <w:rPr>
          <w:rFonts w:ascii="TH SarabunPSK" w:hAnsi="TH SarabunPSK" w:cs="TH SarabunPSK"/>
          <w:sz w:val="32"/>
          <w:szCs w:val="32"/>
          <w:cs/>
        </w:rPr>
        <w:t>) เช่น การจัดการอารมณ์ เวลา ความเครียด</w:t>
      </w:r>
    </w:p>
    <w:p w:rsidR="009C2943" w:rsidRPr="00EF2DB8" w:rsidRDefault="009C2943" w:rsidP="00D2226E">
      <w:pPr>
        <w:pStyle w:val="ListParagraph"/>
        <w:numPr>
          <w:ilvl w:val="1"/>
          <w:numId w:val="46"/>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ทักษะการเงิน การลงทุน ภาษี และสุขภาวะทางการเงิน</w:t>
      </w:r>
    </w:p>
    <w:p w:rsidR="009C2943" w:rsidRPr="00EF2DB8" w:rsidRDefault="009C2943" w:rsidP="00D2226E">
      <w:pPr>
        <w:pStyle w:val="ListParagraph"/>
        <w:numPr>
          <w:ilvl w:val="1"/>
          <w:numId w:val="46"/>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การป้องกันภัยไซเบอร์และความปลอดภัยดิจิทัล (</w:t>
      </w:r>
      <w:r w:rsidRPr="00EF2DB8">
        <w:rPr>
          <w:rFonts w:ascii="TH SarabunPSK" w:hAnsi="TH SarabunPSK" w:cs="TH SarabunPSK"/>
          <w:sz w:val="32"/>
          <w:szCs w:val="32"/>
        </w:rPr>
        <w:t>Cybersecurity Awareness</w:t>
      </w:r>
      <w:r w:rsidRPr="00EF2DB8">
        <w:rPr>
          <w:rFonts w:ascii="TH SarabunPSK" w:hAnsi="TH SarabunPSK" w:cs="TH SarabunPSK"/>
          <w:sz w:val="32"/>
          <w:szCs w:val="32"/>
          <w:cs/>
        </w:rPr>
        <w:t>)</w:t>
      </w:r>
    </w:p>
    <w:p w:rsidR="009C2943" w:rsidRPr="00EF2DB8" w:rsidRDefault="009C2943" w:rsidP="00D2226E">
      <w:pPr>
        <w:pStyle w:val="ListParagraph"/>
        <w:numPr>
          <w:ilvl w:val="1"/>
          <w:numId w:val="46"/>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พื้นฐานการดูแลสุขภาวะกาย–ใจ</w:t>
      </w:r>
    </w:p>
    <w:p w:rsidR="009C2943" w:rsidRPr="00EF2DB8" w:rsidRDefault="009C2943" w:rsidP="009C2943">
      <w:pPr>
        <w:spacing w:after="0"/>
        <w:ind w:firstLine="270"/>
        <w:rPr>
          <w:rFonts w:ascii="TH SarabunPSK" w:hAnsi="TH SarabunPSK" w:cs="TH SarabunPSK"/>
          <w:sz w:val="32"/>
          <w:szCs w:val="32"/>
        </w:rPr>
      </w:pPr>
      <w:r w:rsidRPr="00EF2DB8">
        <w:rPr>
          <w:rFonts w:ascii="TH SarabunPSK" w:hAnsi="TH SarabunPSK" w:cs="TH SarabunPSK"/>
          <w:sz w:val="32"/>
          <w:szCs w:val="32"/>
          <w:cs/>
        </w:rPr>
        <w:t>8.4 กิจกรรมส่งเสริมนักศึกษาที่ควรมีเพิ่มเติม</w:t>
      </w:r>
    </w:p>
    <w:p w:rsidR="009C2943" w:rsidRPr="00EF2DB8" w:rsidRDefault="009C2943" w:rsidP="00D2226E">
      <w:pPr>
        <w:pStyle w:val="ListParagraph"/>
        <w:numPr>
          <w:ilvl w:val="1"/>
          <w:numId w:val="47"/>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จัดบรรยายเรื่องภัยคุกคามทางไซเบอร์ อย่างน้อยภาคการศึกษาละ 1 ครั้ง และเป็นกิจกรรมบังคับเพื่อให้นักศึกษาตามทันข่าวและรู้เท่าทันเทคโนโลยี</w:t>
      </w:r>
    </w:p>
    <w:p w:rsidR="009C2943" w:rsidRPr="00EF2DB8" w:rsidRDefault="009C2943" w:rsidP="00D2226E">
      <w:pPr>
        <w:pStyle w:val="ListParagraph"/>
        <w:numPr>
          <w:ilvl w:val="1"/>
          <w:numId w:val="47"/>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กิจกรรมพัฒนาทักษะ การปรับตัว การทำงานเป็นทีม และภาวะผู้นำ–ผู้ตาม</w:t>
      </w:r>
    </w:p>
    <w:p w:rsidR="009C2943" w:rsidRPr="00EF2DB8" w:rsidRDefault="009C2943" w:rsidP="00D2226E">
      <w:pPr>
        <w:pStyle w:val="ListParagraph"/>
        <w:numPr>
          <w:ilvl w:val="1"/>
          <w:numId w:val="47"/>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กิจกรรมกลุ่มฝึก การสื่อสาร การนำเสนอ และการร่วมมือแก้ปัญหา</w:t>
      </w:r>
    </w:p>
    <w:p w:rsidR="009C2943" w:rsidRPr="00EF2DB8" w:rsidRDefault="009C2943" w:rsidP="00D2226E">
      <w:pPr>
        <w:pStyle w:val="ListParagraph"/>
        <w:numPr>
          <w:ilvl w:val="1"/>
          <w:numId w:val="47"/>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เสริมการประชาสัมพันธ์และการสนับสนุนกิจกรรมดี ๆ ที่มีอยู่แล้ว เพื่อให้นักศึกษาเข้าร่วมมากขึ้น</w:t>
      </w:r>
    </w:p>
    <w:p w:rsidR="009C2943" w:rsidRPr="00EF2DB8" w:rsidRDefault="009C2943" w:rsidP="00D2226E">
      <w:pPr>
        <w:pStyle w:val="ListParagraph"/>
        <w:numPr>
          <w:ilvl w:val="1"/>
          <w:numId w:val="47"/>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จัดกิจกรรมร่วมกันระหว่าง นักศึกษาต่างสำนักวิชา เช่น ค่ายอาสา บำเพ็ญประโยชน์ และกิจกรรมเพื่อสังคม</w:t>
      </w:r>
    </w:p>
    <w:p w:rsidR="009C2943" w:rsidRPr="00EF2DB8" w:rsidRDefault="009C2943" w:rsidP="00D2226E">
      <w:pPr>
        <w:pStyle w:val="ListParagraph"/>
        <w:numPr>
          <w:ilvl w:val="1"/>
          <w:numId w:val="47"/>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กิจกรรมนอกชั้นเรียนที่เน้น การเรียนรู้จากการลงมือปฏิบัติจริง (</w:t>
      </w:r>
      <w:r w:rsidRPr="00EF2DB8">
        <w:rPr>
          <w:rFonts w:ascii="TH SarabunPSK" w:hAnsi="TH SarabunPSK" w:cs="TH SarabunPSK"/>
          <w:sz w:val="32"/>
          <w:szCs w:val="32"/>
        </w:rPr>
        <w:t>Experiential Learning</w:t>
      </w:r>
      <w:r w:rsidRPr="00EF2DB8">
        <w:rPr>
          <w:rFonts w:ascii="TH SarabunPSK" w:hAnsi="TH SarabunPSK" w:cs="TH SarabunPSK"/>
          <w:sz w:val="32"/>
          <w:szCs w:val="32"/>
          <w:cs/>
        </w:rPr>
        <w:t>)</w:t>
      </w:r>
    </w:p>
    <w:p w:rsidR="009C2943" w:rsidRPr="00EF2DB8" w:rsidRDefault="009C2943" w:rsidP="00D2226E">
      <w:pPr>
        <w:pStyle w:val="ListParagraph"/>
        <w:numPr>
          <w:ilvl w:val="1"/>
          <w:numId w:val="47"/>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พัฒนากิจกรรมที่มีอยู่ให้มี ประสิทธิภาพมากขึ้น เช่น ปรับรูปแบบหรือเพิ่มความเชื่อมโยงกับรายวิชา</w:t>
      </w:r>
    </w:p>
    <w:p w:rsidR="009C2943" w:rsidRPr="00EF2DB8" w:rsidRDefault="009C2943" w:rsidP="00D2226E">
      <w:pPr>
        <w:pStyle w:val="ListParagraph"/>
        <w:numPr>
          <w:ilvl w:val="1"/>
          <w:numId w:val="47"/>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จัดกิจกรรม ดูหนังและสนทนาแลกเปลี่ยน หลังชมภาพยนตร์ โดยเปิดโอกาสให้แต่ละหลักสูตรหรืออาจารย์เสนอภาพยนตร์ได้</w:t>
      </w:r>
    </w:p>
    <w:p w:rsidR="009C2943" w:rsidRPr="00EF2DB8" w:rsidRDefault="009C2943" w:rsidP="00D2226E">
      <w:pPr>
        <w:pStyle w:val="ListParagraph"/>
        <w:numPr>
          <w:ilvl w:val="1"/>
          <w:numId w:val="47"/>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กิจกรรม ภาคสนาม เพื่อสร้างประสบการณ์ตรงและความเข้าใจจากสถานการณ์จริง</w:t>
      </w:r>
    </w:p>
    <w:p w:rsidR="009C2943" w:rsidRPr="00EF2DB8" w:rsidRDefault="009C2943" w:rsidP="009C2943">
      <w:pPr>
        <w:spacing w:after="0"/>
        <w:ind w:firstLine="270"/>
        <w:rPr>
          <w:rFonts w:ascii="TH SarabunPSK" w:hAnsi="TH SarabunPSK" w:cs="TH SarabunPSK"/>
          <w:sz w:val="32"/>
          <w:szCs w:val="32"/>
        </w:rPr>
      </w:pPr>
      <w:r w:rsidRPr="00EF2DB8">
        <w:rPr>
          <w:rFonts w:ascii="TH SarabunPSK" w:hAnsi="TH SarabunPSK" w:cs="TH SarabunPSK"/>
          <w:sz w:val="32"/>
          <w:szCs w:val="32"/>
          <w:cs/>
        </w:rPr>
        <w:t>8.5 ข้อเสนอแนะเพิ่มเติมเพื่อใช้ในการปรับปรุงหมวดวิชาศึกษาทั่วไป</w:t>
      </w:r>
    </w:p>
    <w:p w:rsidR="009C2943" w:rsidRPr="00EF2DB8" w:rsidRDefault="009C2943" w:rsidP="00D2226E">
      <w:pPr>
        <w:pStyle w:val="ListParagraph"/>
        <w:numPr>
          <w:ilvl w:val="1"/>
          <w:numId w:val="48"/>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ปรับรายวิชาให้ กระชับ เน้นการนำไปใช้จริงและต่อยอดในวิชาชีพ</w:t>
      </w:r>
    </w:p>
    <w:p w:rsidR="009C2943" w:rsidRPr="00EF2DB8" w:rsidRDefault="009C2943" w:rsidP="00D2226E">
      <w:pPr>
        <w:pStyle w:val="ListParagraph"/>
        <w:numPr>
          <w:ilvl w:val="1"/>
          <w:numId w:val="48"/>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 xml:space="preserve">ส่งเสริมการใช้ </w:t>
      </w:r>
      <w:r w:rsidRPr="00EF2DB8">
        <w:rPr>
          <w:rFonts w:ascii="TH SarabunPSK" w:hAnsi="TH SarabunPSK" w:cs="TH SarabunPSK"/>
          <w:sz w:val="32"/>
          <w:szCs w:val="32"/>
        </w:rPr>
        <w:t xml:space="preserve">AI </w:t>
      </w:r>
      <w:r w:rsidRPr="00EF2DB8">
        <w:rPr>
          <w:rFonts w:ascii="TH SarabunPSK" w:hAnsi="TH SarabunPSK" w:cs="TH SarabunPSK"/>
          <w:sz w:val="32"/>
          <w:szCs w:val="32"/>
          <w:cs/>
        </w:rPr>
        <w:t>เพื่อการเรียนรู้ การทำงาน การสื่อสาร และการนำเสนออย่างมีประสิทธิภาพ</w:t>
      </w:r>
    </w:p>
    <w:p w:rsidR="009C2943" w:rsidRPr="00EF2DB8" w:rsidRDefault="009C2943" w:rsidP="00D2226E">
      <w:pPr>
        <w:pStyle w:val="ListParagraph"/>
        <w:numPr>
          <w:ilvl w:val="1"/>
          <w:numId w:val="48"/>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เปิดโอกาสให้แต่ละหลักสูตร เสนอเทียบรายวิชาในเอก/โท เพื่อหลีกเลี่ยงความซ้ำซ้อนกับศาสตร์ที่นักศึกษามีพื้นฐานอยู่แล้ว</w:t>
      </w:r>
    </w:p>
    <w:p w:rsidR="009C2943" w:rsidRPr="00EF2DB8" w:rsidRDefault="009C2943" w:rsidP="00D2226E">
      <w:pPr>
        <w:pStyle w:val="ListParagraph"/>
        <w:numPr>
          <w:ilvl w:val="1"/>
          <w:numId w:val="48"/>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 xml:space="preserve">ออกแบบ </w:t>
      </w:r>
      <w:r w:rsidRPr="00EF2DB8">
        <w:rPr>
          <w:rFonts w:ascii="TH SarabunPSK" w:hAnsi="TH SarabunPSK" w:cs="TH SarabunPSK"/>
          <w:sz w:val="32"/>
          <w:szCs w:val="32"/>
        </w:rPr>
        <w:t xml:space="preserve">GE </w:t>
      </w:r>
      <w:r w:rsidRPr="00EF2DB8">
        <w:rPr>
          <w:rFonts w:ascii="TH SarabunPSK" w:hAnsi="TH SarabunPSK" w:cs="TH SarabunPSK"/>
          <w:sz w:val="32"/>
          <w:szCs w:val="32"/>
          <w:cs/>
        </w:rPr>
        <w:t xml:space="preserve">ให้ช่วยให้นักศึกษา บรรลุ </w:t>
      </w:r>
      <w:r w:rsidR="00392B46" w:rsidRPr="00EF2DB8">
        <w:rPr>
          <w:rFonts w:ascii="TH SarabunPSK" w:hAnsi="TH SarabunPSK" w:cs="TH SarabunPSK"/>
          <w:sz w:val="32"/>
          <w:szCs w:val="32"/>
        </w:rPr>
        <w:t>GELOS</w:t>
      </w:r>
      <w:r w:rsidRPr="00EF2DB8">
        <w:rPr>
          <w:rFonts w:ascii="TH SarabunPSK" w:hAnsi="TH SarabunPSK" w:cs="TH SarabunPSK"/>
          <w:sz w:val="32"/>
          <w:szCs w:val="32"/>
          <w:cs/>
        </w:rPr>
        <w:t xml:space="preserve"> ของแต่ละหลักสูตรอย่างเป็นรูปธรรม</w:t>
      </w:r>
    </w:p>
    <w:p w:rsidR="009C2943" w:rsidRPr="00EF2DB8" w:rsidRDefault="009C2943" w:rsidP="00D2226E">
      <w:pPr>
        <w:pStyle w:val="ListParagraph"/>
        <w:numPr>
          <w:ilvl w:val="1"/>
          <w:numId w:val="48"/>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 xml:space="preserve">พิจารณาโครงสร้าง </w:t>
      </w:r>
      <w:r w:rsidRPr="00EF2DB8">
        <w:rPr>
          <w:rFonts w:ascii="TH SarabunPSK" w:hAnsi="TH SarabunPSK" w:cs="TH SarabunPSK"/>
          <w:sz w:val="32"/>
          <w:szCs w:val="32"/>
        </w:rPr>
        <w:t xml:space="preserve">GE </w:t>
      </w:r>
      <w:r w:rsidRPr="00EF2DB8">
        <w:rPr>
          <w:rFonts w:ascii="TH SarabunPSK" w:hAnsi="TH SarabunPSK" w:cs="TH SarabunPSK"/>
          <w:sz w:val="32"/>
          <w:szCs w:val="32"/>
          <w:cs/>
        </w:rPr>
        <w:t>แบบ 2 ส่วน: รายวิชาบังคับในหมวดศึกษาทั่วไป รายวิชาที่นักศึกษาเลือกได้อย่างอิสระ ไม่จำกัดหมวดย่อย</w:t>
      </w:r>
    </w:p>
    <w:p w:rsidR="009C2943" w:rsidRPr="00EF2DB8" w:rsidRDefault="009C2943" w:rsidP="00D2226E">
      <w:pPr>
        <w:pStyle w:val="ListParagraph"/>
        <w:numPr>
          <w:ilvl w:val="1"/>
          <w:numId w:val="48"/>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 xml:space="preserve">ปรับลดจำนวนหน่วยกิต ของหมวด </w:t>
      </w:r>
      <w:r w:rsidRPr="00EF2DB8">
        <w:rPr>
          <w:rFonts w:ascii="TH SarabunPSK" w:hAnsi="TH SarabunPSK" w:cs="TH SarabunPSK"/>
          <w:sz w:val="32"/>
          <w:szCs w:val="32"/>
        </w:rPr>
        <w:t xml:space="preserve">GE </w:t>
      </w:r>
      <w:r w:rsidRPr="00EF2DB8">
        <w:rPr>
          <w:rFonts w:ascii="TH SarabunPSK" w:hAnsi="TH SarabunPSK" w:cs="TH SarabunPSK"/>
          <w:sz w:val="32"/>
          <w:szCs w:val="32"/>
          <w:cs/>
        </w:rPr>
        <w:t>เพื่อให้สมดุลกับรายวิชาในสาขาเอก ซึ่งมีปริมาณมากอยู่แล้ว</w:t>
      </w:r>
    </w:p>
    <w:p w:rsidR="009C2943" w:rsidRPr="00EF2DB8" w:rsidRDefault="009C2943" w:rsidP="00D2226E">
      <w:pPr>
        <w:pStyle w:val="ListParagraph"/>
        <w:numPr>
          <w:ilvl w:val="1"/>
          <w:numId w:val="48"/>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ลดหน่วยกิตรวมจาก 26 หน่วยกิต โดยเฉพาะหมวดภาษาต่างประเทศ (12 หน่วยกิต) เหลือประมาณ 9–10 หน่วยกิต เพื่อความสมดุลของหลักสูตร</w:t>
      </w:r>
    </w:p>
    <w:p w:rsidR="009C2943" w:rsidRPr="00EF2DB8" w:rsidRDefault="009C2943" w:rsidP="00D2226E">
      <w:pPr>
        <w:pStyle w:val="ListParagraph"/>
        <w:numPr>
          <w:ilvl w:val="1"/>
          <w:numId w:val="48"/>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สนับสนุนการเปิดสอน ภาษาอังกฤษเฉพาะด้าน ตามความต้องการของสาขาวิชาต่าง ๆ</w:t>
      </w:r>
    </w:p>
    <w:p w:rsidR="009C2943" w:rsidRPr="00EF2DB8" w:rsidRDefault="009C2943" w:rsidP="00D2226E">
      <w:pPr>
        <w:pStyle w:val="ListParagraph"/>
        <w:numPr>
          <w:ilvl w:val="1"/>
          <w:numId w:val="48"/>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 xml:space="preserve">ลดจำนวนงานและ </w:t>
      </w:r>
      <w:r w:rsidRPr="00EF2DB8">
        <w:rPr>
          <w:rFonts w:ascii="TH SarabunPSK" w:hAnsi="TH SarabunPSK" w:cs="TH SarabunPSK"/>
          <w:sz w:val="32"/>
          <w:szCs w:val="32"/>
        </w:rPr>
        <w:t xml:space="preserve">assignment </w:t>
      </w:r>
      <w:r w:rsidRPr="00EF2DB8">
        <w:rPr>
          <w:rFonts w:ascii="TH SarabunPSK" w:hAnsi="TH SarabunPSK" w:cs="TH SarabunPSK"/>
          <w:sz w:val="32"/>
          <w:szCs w:val="32"/>
          <w:cs/>
        </w:rPr>
        <w:t>นอกเวลาเรียน และสนับสนุนให้ ทำงานให้เสร็จภายในชั้นเรียน เพื่อลดภาระนักศึกษา โดยเฉพาะผู้ที่มีตารางเรียนแน่นและต้องสหกิจระยะยาว</w:t>
      </w:r>
    </w:p>
    <w:p w:rsidR="009C2943" w:rsidRPr="00EF2DB8" w:rsidRDefault="009C2943" w:rsidP="00D2226E">
      <w:pPr>
        <w:pStyle w:val="ListParagraph"/>
        <w:numPr>
          <w:ilvl w:val="1"/>
          <w:numId w:val="48"/>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 xml:space="preserve">ปรับการจัดตารางสอนของ </w:t>
      </w:r>
      <w:r w:rsidRPr="00EF2DB8">
        <w:rPr>
          <w:rFonts w:ascii="TH SarabunPSK" w:hAnsi="TH SarabunPSK" w:cs="TH SarabunPSK"/>
          <w:sz w:val="32"/>
          <w:szCs w:val="32"/>
        </w:rPr>
        <w:t xml:space="preserve">GEN </w:t>
      </w:r>
      <w:r w:rsidRPr="00EF2DB8">
        <w:rPr>
          <w:rFonts w:ascii="TH SarabunPSK" w:hAnsi="TH SarabunPSK" w:cs="TH SarabunPSK"/>
          <w:sz w:val="32"/>
          <w:szCs w:val="32"/>
          <w:cs/>
        </w:rPr>
        <w:t>ให้มี ความยืดหยุ่นและร่วมมือกับสาขาวิชาอื่นมากขึ้น ไม่ควรกำหนดตายตัวจนเกินไป</w:t>
      </w:r>
    </w:p>
    <w:p w:rsidR="009C2943" w:rsidRPr="00EF2DB8" w:rsidRDefault="009C2943" w:rsidP="00D2226E">
      <w:pPr>
        <w:pStyle w:val="ListParagraph"/>
        <w:numPr>
          <w:ilvl w:val="1"/>
          <w:numId w:val="48"/>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วิชากีฬา: หากบุคลากรหรือสิ่งอำนวยความสะดวกไม่เพียงพอ ควร ลดจำนวนหน่วยกิต ให้เหมาะสม</w:t>
      </w:r>
    </w:p>
    <w:p w:rsidR="009C2943" w:rsidRPr="00EF2DB8" w:rsidRDefault="009C2943" w:rsidP="00D2226E">
      <w:pPr>
        <w:pStyle w:val="ListParagraph"/>
        <w:numPr>
          <w:ilvl w:val="1"/>
          <w:numId w:val="48"/>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 xml:space="preserve">เปิดโอกาสให้นักศึกษา เลือกวิชา </w:t>
      </w:r>
      <w:r w:rsidRPr="00EF2DB8">
        <w:rPr>
          <w:rFonts w:ascii="TH SarabunPSK" w:hAnsi="TH SarabunPSK" w:cs="TH SarabunPSK"/>
          <w:sz w:val="32"/>
          <w:szCs w:val="32"/>
        </w:rPr>
        <w:t xml:space="preserve">GEN </w:t>
      </w:r>
      <w:r w:rsidRPr="00EF2DB8">
        <w:rPr>
          <w:rFonts w:ascii="TH SarabunPSK" w:hAnsi="TH SarabunPSK" w:cs="TH SarabunPSK"/>
          <w:sz w:val="32"/>
          <w:szCs w:val="32"/>
          <w:cs/>
        </w:rPr>
        <w:t>ได้ตามความสนใจ เพื่อคัดกรองวิชาที่ไม่น่าสนใจและกระตุ้นการพัฒนาวิชาใหม่</w:t>
      </w:r>
    </w:p>
    <w:p w:rsidR="009C2943" w:rsidRPr="00EF2DB8" w:rsidRDefault="009C2943" w:rsidP="00D2226E">
      <w:pPr>
        <w:pStyle w:val="ListParagraph"/>
        <w:numPr>
          <w:ilvl w:val="1"/>
          <w:numId w:val="48"/>
        </w:numPr>
        <w:spacing w:after="0"/>
        <w:ind w:left="810" w:hanging="180"/>
        <w:jc w:val="thaiDistribute"/>
        <w:rPr>
          <w:rFonts w:ascii="TH SarabunPSK" w:hAnsi="TH SarabunPSK" w:cs="TH SarabunPSK"/>
          <w:sz w:val="32"/>
          <w:szCs w:val="32"/>
        </w:rPr>
      </w:pPr>
      <w:r w:rsidRPr="00EF2DB8">
        <w:rPr>
          <w:rFonts w:ascii="TH SarabunPSK" w:hAnsi="TH SarabunPSK" w:cs="TH SarabunPSK"/>
          <w:sz w:val="32"/>
          <w:szCs w:val="32"/>
          <w:cs/>
        </w:rPr>
        <w:t>พิจารณาเปิด วิชาใหม่แบบทดลอง (</w:t>
      </w:r>
      <w:r w:rsidRPr="00EF2DB8">
        <w:rPr>
          <w:rFonts w:ascii="TH SarabunPSK" w:hAnsi="TH SarabunPSK" w:cs="TH SarabunPSK"/>
          <w:sz w:val="32"/>
          <w:szCs w:val="32"/>
        </w:rPr>
        <w:t>pilot courses</w:t>
      </w:r>
      <w:r w:rsidRPr="00EF2DB8">
        <w:rPr>
          <w:rFonts w:ascii="TH SarabunPSK" w:hAnsi="TH SarabunPSK" w:cs="TH SarabunPSK"/>
          <w:sz w:val="32"/>
          <w:szCs w:val="32"/>
          <w:cs/>
        </w:rPr>
        <w:t>) ทุกปี เพื่อตอบโจทย์ความท้าทายใหม่ ๆ และความต้องการของตลาดงาน</w:t>
      </w:r>
    </w:p>
    <w:p w:rsidR="008A149D" w:rsidRPr="00EF2DB8" w:rsidRDefault="008A149D" w:rsidP="009C2943">
      <w:pPr>
        <w:rPr>
          <w:rFonts w:ascii="TH SarabunPSK" w:hAnsi="TH SarabunPSK" w:cs="TH SarabunPSK"/>
          <w:b/>
          <w:bCs/>
          <w:sz w:val="32"/>
          <w:szCs w:val="32"/>
        </w:rPr>
      </w:pPr>
    </w:p>
    <w:p w:rsidR="00031DDA" w:rsidRPr="00EF2DB8" w:rsidRDefault="00031DDA" w:rsidP="00031DDA">
      <w:pPr>
        <w:spacing w:after="0"/>
        <w:jc w:val="thaiDistribute"/>
        <w:rPr>
          <w:rFonts w:ascii="TH SarabunPSK" w:hAnsi="TH SarabunPSK" w:cs="TH SarabunPSK"/>
          <w:sz w:val="32"/>
          <w:szCs w:val="32"/>
        </w:rPr>
      </w:pPr>
      <w:r w:rsidRPr="00EF2DB8">
        <w:rPr>
          <w:rFonts w:ascii="TH SarabunPSK" w:hAnsi="TH SarabunPSK" w:cs="TH SarabunPSK" w:hint="cs"/>
          <w:sz w:val="32"/>
          <w:szCs w:val="32"/>
          <w:cs/>
        </w:rPr>
        <w:t xml:space="preserve">รายละเอียดเพิ่มเติมดูได้ที่ลิงก์ </w:t>
      </w:r>
    </w:p>
    <w:p w:rsidR="00031DDA" w:rsidRPr="00EF2DB8" w:rsidRDefault="00031DDA" w:rsidP="00031DDA">
      <w:pPr>
        <w:spacing w:after="0"/>
        <w:jc w:val="thaiDistribute"/>
        <w:rPr>
          <w:rFonts w:ascii="TH SarabunPSK" w:hAnsi="TH SarabunPSK" w:cs="TH SarabunPSK"/>
          <w:sz w:val="32"/>
          <w:szCs w:val="32"/>
          <w:cs/>
        </w:rPr>
        <w:sectPr w:rsidR="00031DDA" w:rsidRPr="00EF2DB8">
          <w:pgSz w:w="11906" w:h="16838"/>
          <w:pgMar w:top="2160" w:right="1440" w:bottom="1440" w:left="2160" w:header="709" w:footer="709" w:gutter="0"/>
          <w:cols w:space="720"/>
        </w:sectPr>
      </w:pPr>
      <w:r w:rsidRPr="00EF2DB8">
        <w:rPr>
          <w:rFonts w:ascii="TH SarabunPSK" w:hAnsi="TH SarabunPSK" w:cs="TH SarabunPSK"/>
          <w:sz w:val="32"/>
          <w:szCs w:val="32"/>
        </w:rPr>
        <w:t>https</w:t>
      </w:r>
      <w:r w:rsidRPr="00EF2DB8">
        <w:rPr>
          <w:rFonts w:ascii="TH SarabunPSK" w:hAnsi="TH SarabunPSK" w:cs="TH SarabunPSK"/>
          <w:sz w:val="32"/>
          <w:szCs w:val="32"/>
          <w:cs/>
        </w:rPr>
        <w:t>://</w:t>
      </w:r>
      <w:r w:rsidRPr="00EF2DB8">
        <w:rPr>
          <w:rFonts w:ascii="TH SarabunPSK" w:hAnsi="TH SarabunPSK" w:cs="TH SarabunPSK"/>
          <w:sz w:val="32"/>
          <w:szCs w:val="32"/>
        </w:rPr>
        <w:t>docs</w:t>
      </w:r>
      <w:r w:rsidRPr="00EF2DB8">
        <w:rPr>
          <w:rFonts w:ascii="TH SarabunPSK" w:hAnsi="TH SarabunPSK" w:cs="TH SarabunPSK"/>
          <w:sz w:val="32"/>
          <w:szCs w:val="32"/>
          <w:cs/>
        </w:rPr>
        <w:t>.</w:t>
      </w:r>
      <w:r w:rsidRPr="00EF2DB8">
        <w:rPr>
          <w:rFonts w:ascii="TH SarabunPSK" w:hAnsi="TH SarabunPSK" w:cs="TH SarabunPSK"/>
          <w:sz w:val="32"/>
          <w:szCs w:val="32"/>
        </w:rPr>
        <w:t>google</w:t>
      </w:r>
      <w:r w:rsidRPr="00EF2DB8">
        <w:rPr>
          <w:rFonts w:ascii="TH SarabunPSK" w:hAnsi="TH SarabunPSK" w:cs="TH SarabunPSK"/>
          <w:sz w:val="32"/>
          <w:szCs w:val="32"/>
          <w:cs/>
        </w:rPr>
        <w:t>.</w:t>
      </w:r>
      <w:r w:rsidRPr="00EF2DB8">
        <w:rPr>
          <w:rFonts w:ascii="TH SarabunPSK" w:hAnsi="TH SarabunPSK" w:cs="TH SarabunPSK"/>
          <w:sz w:val="32"/>
          <w:szCs w:val="32"/>
        </w:rPr>
        <w:t>com</w:t>
      </w:r>
      <w:r w:rsidRPr="00EF2DB8">
        <w:rPr>
          <w:rFonts w:ascii="TH SarabunPSK" w:hAnsi="TH SarabunPSK" w:cs="TH SarabunPSK"/>
          <w:sz w:val="32"/>
          <w:szCs w:val="32"/>
          <w:cs/>
        </w:rPr>
        <w:t>/</w:t>
      </w:r>
      <w:r w:rsidRPr="00EF2DB8">
        <w:rPr>
          <w:rFonts w:ascii="TH SarabunPSK" w:hAnsi="TH SarabunPSK" w:cs="TH SarabunPSK"/>
          <w:sz w:val="32"/>
          <w:szCs w:val="32"/>
        </w:rPr>
        <w:t>spreadsheets</w:t>
      </w:r>
      <w:r w:rsidRPr="00EF2DB8">
        <w:rPr>
          <w:rFonts w:ascii="TH SarabunPSK" w:hAnsi="TH SarabunPSK" w:cs="TH SarabunPSK"/>
          <w:sz w:val="32"/>
          <w:szCs w:val="32"/>
          <w:cs/>
        </w:rPr>
        <w:t>/</w:t>
      </w:r>
      <w:r w:rsidRPr="00EF2DB8">
        <w:rPr>
          <w:rFonts w:ascii="TH SarabunPSK" w:hAnsi="TH SarabunPSK" w:cs="TH SarabunPSK"/>
          <w:sz w:val="32"/>
          <w:szCs w:val="32"/>
        </w:rPr>
        <w:t>d</w:t>
      </w:r>
      <w:r w:rsidRPr="00EF2DB8">
        <w:rPr>
          <w:rFonts w:ascii="TH SarabunPSK" w:hAnsi="TH SarabunPSK" w:cs="TH SarabunPSK"/>
          <w:sz w:val="32"/>
          <w:szCs w:val="32"/>
          <w:cs/>
        </w:rPr>
        <w:t>/</w:t>
      </w:r>
      <w:r w:rsidRPr="00EF2DB8">
        <w:rPr>
          <w:rFonts w:ascii="TH SarabunPSK" w:hAnsi="TH SarabunPSK" w:cs="TH SarabunPSK"/>
          <w:sz w:val="32"/>
          <w:szCs w:val="32"/>
        </w:rPr>
        <w:t>1U0NY7S6A4GB9Z3aiOTA9W</w:t>
      </w:r>
      <w:r w:rsidRPr="00EF2DB8">
        <w:rPr>
          <w:rFonts w:ascii="TH SarabunPSK" w:hAnsi="TH SarabunPSK" w:cs="TH SarabunPSK"/>
          <w:sz w:val="32"/>
          <w:szCs w:val="32"/>
          <w:cs/>
        </w:rPr>
        <w:t>-</w:t>
      </w:r>
      <w:r w:rsidRPr="00EF2DB8">
        <w:rPr>
          <w:rFonts w:ascii="TH SarabunPSK" w:hAnsi="TH SarabunPSK" w:cs="TH SarabunPSK"/>
          <w:sz w:val="32"/>
          <w:szCs w:val="32"/>
        </w:rPr>
        <w:t>jW</w:t>
      </w:r>
      <w:r w:rsidRPr="00EF2DB8">
        <w:rPr>
          <w:rFonts w:ascii="TH SarabunPSK" w:hAnsi="TH SarabunPSK" w:cs="TH SarabunPSK"/>
          <w:sz w:val="32"/>
          <w:szCs w:val="32"/>
          <w:cs/>
        </w:rPr>
        <w:t>-</w:t>
      </w:r>
      <w:r w:rsidRPr="00EF2DB8">
        <w:rPr>
          <w:rFonts w:ascii="TH SarabunPSK" w:hAnsi="TH SarabunPSK" w:cs="TH SarabunPSK"/>
          <w:sz w:val="32"/>
          <w:szCs w:val="32"/>
        </w:rPr>
        <w:t>NMqRP8W</w:t>
      </w:r>
      <w:r w:rsidRPr="00EF2DB8">
        <w:rPr>
          <w:rFonts w:ascii="TH SarabunPSK" w:hAnsi="TH SarabunPSK" w:cs="TH SarabunPSK"/>
          <w:sz w:val="32"/>
          <w:szCs w:val="32"/>
          <w:cs/>
        </w:rPr>
        <w:t>/</w:t>
      </w:r>
      <w:r w:rsidRPr="00EF2DB8">
        <w:rPr>
          <w:rFonts w:ascii="TH SarabunPSK" w:hAnsi="TH SarabunPSK" w:cs="TH SarabunPSK"/>
          <w:sz w:val="32"/>
          <w:szCs w:val="32"/>
        </w:rPr>
        <w:t>edit?usp</w:t>
      </w:r>
      <w:r w:rsidRPr="00EF2DB8">
        <w:rPr>
          <w:rFonts w:ascii="TH SarabunPSK" w:hAnsi="TH SarabunPSK" w:cs="TH SarabunPSK"/>
          <w:sz w:val="32"/>
          <w:szCs w:val="32"/>
          <w:cs/>
        </w:rPr>
        <w:t>=</w:t>
      </w:r>
      <w:r w:rsidRPr="00EF2DB8">
        <w:rPr>
          <w:rFonts w:ascii="TH SarabunPSK" w:hAnsi="TH SarabunPSK" w:cs="TH SarabunPSK"/>
          <w:sz w:val="32"/>
          <w:szCs w:val="32"/>
        </w:rPr>
        <w:t>sharing&amp;ouid</w:t>
      </w:r>
      <w:r w:rsidRPr="00EF2DB8">
        <w:rPr>
          <w:rFonts w:ascii="TH SarabunPSK" w:hAnsi="TH SarabunPSK" w:cs="TH SarabunPSK"/>
          <w:sz w:val="32"/>
          <w:szCs w:val="32"/>
          <w:cs/>
        </w:rPr>
        <w:t>=</w:t>
      </w:r>
      <w:r w:rsidRPr="00EF2DB8">
        <w:rPr>
          <w:rFonts w:ascii="TH SarabunPSK" w:hAnsi="TH SarabunPSK" w:cs="TH SarabunPSK"/>
          <w:sz w:val="32"/>
          <w:szCs w:val="32"/>
        </w:rPr>
        <w:t>112767809793450747296&amp;rtpof</w:t>
      </w:r>
      <w:r w:rsidRPr="00EF2DB8">
        <w:rPr>
          <w:rFonts w:ascii="TH SarabunPSK" w:hAnsi="TH SarabunPSK" w:cs="TH SarabunPSK"/>
          <w:sz w:val="32"/>
          <w:szCs w:val="32"/>
          <w:cs/>
        </w:rPr>
        <w:t>=</w:t>
      </w:r>
      <w:r w:rsidRPr="00EF2DB8">
        <w:rPr>
          <w:rFonts w:ascii="TH SarabunPSK" w:hAnsi="TH SarabunPSK" w:cs="TH SarabunPSK"/>
          <w:sz w:val="32"/>
          <w:szCs w:val="32"/>
        </w:rPr>
        <w:t>true&amp;sd</w:t>
      </w:r>
      <w:r w:rsidRPr="00EF2DB8">
        <w:rPr>
          <w:rFonts w:ascii="TH SarabunPSK" w:hAnsi="TH SarabunPSK" w:cs="TH SarabunPSK"/>
          <w:sz w:val="32"/>
          <w:szCs w:val="32"/>
          <w:cs/>
        </w:rPr>
        <w:t>=</w:t>
      </w:r>
      <w:r w:rsidRPr="00EF2DB8">
        <w:rPr>
          <w:rFonts w:ascii="TH SarabunPSK" w:hAnsi="TH SarabunPSK" w:cs="TH SarabunPSK"/>
          <w:sz w:val="32"/>
          <w:szCs w:val="32"/>
        </w:rPr>
        <w:t>true</w:t>
      </w:r>
    </w:p>
    <w:p w:rsidR="00AA3A25" w:rsidRPr="00EF2DB8" w:rsidRDefault="00031DDA" w:rsidP="00AA3A25">
      <w:pPr>
        <w:spacing w:after="0"/>
        <w:rPr>
          <w:rFonts w:ascii="TH SarabunPSK" w:hAnsi="TH SarabunPSK" w:cs="TH SarabunPSK"/>
          <w:b/>
          <w:bCs/>
          <w:sz w:val="32"/>
          <w:szCs w:val="32"/>
        </w:rPr>
      </w:pPr>
      <w:r w:rsidRPr="00EF2DB8">
        <w:rPr>
          <w:rFonts w:ascii="TH SarabunPSK" w:hAnsi="TH SarabunPSK" w:cs="TH SarabunPSK" w:hint="cs"/>
          <w:b/>
          <w:bCs/>
          <w:sz w:val="32"/>
          <w:szCs w:val="32"/>
          <w:cs/>
        </w:rPr>
        <w:t>3</w:t>
      </w:r>
      <w:r w:rsidR="00AA3A25" w:rsidRPr="00EF2DB8">
        <w:rPr>
          <w:rFonts w:ascii="TH SarabunPSK" w:hAnsi="TH SarabunPSK" w:cs="TH SarabunPSK" w:hint="cs"/>
          <w:b/>
          <w:bCs/>
          <w:sz w:val="32"/>
          <w:szCs w:val="32"/>
          <w:cs/>
        </w:rPr>
        <w:t>. ผลสำรวจความคิดเห็นของ</w:t>
      </w:r>
      <w:r w:rsidR="00AA3A25" w:rsidRPr="00EF2DB8">
        <w:rPr>
          <w:rFonts w:ascii="TH SarabunPSK" w:hAnsi="TH SarabunPSK" w:cs="TH SarabunPSK" w:hint="cs"/>
          <w:b/>
          <w:bCs/>
          <w:sz w:val="32"/>
          <w:szCs w:val="32"/>
          <w:u w:val="single"/>
          <w:cs/>
        </w:rPr>
        <w:t>นักศึกษาหลักสูตร</w:t>
      </w:r>
      <w:r w:rsidR="00AA3A25" w:rsidRPr="00EF2DB8">
        <w:rPr>
          <w:rFonts w:ascii="TH SarabunPSK" w:hAnsi="TH SarabunPSK" w:cs="TH SarabunPSK" w:hint="cs"/>
          <w:b/>
          <w:bCs/>
          <w:sz w:val="32"/>
          <w:szCs w:val="32"/>
          <w:cs/>
        </w:rPr>
        <w:t>ต่าง</w:t>
      </w:r>
      <w:r w:rsidR="00AA3A25" w:rsidRPr="00EF2DB8">
        <w:rPr>
          <w:rFonts w:ascii="TH SarabunPSK" w:hAnsi="TH SarabunPSK" w:cs="TH SarabunPSK"/>
          <w:b/>
          <w:bCs/>
          <w:sz w:val="32"/>
          <w:szCs w:val="32"/>
          <w:cs/>
        </w:rPr>
        <w:t xml:space="preserve"> </w:t>
      </w:r>
      <w:r w:rsidR="00AA3A25" w:rsidRPr="00EF2DB8">
        <w:rPr>
          <w:rFonts w:ascii="TH SarabunPSK" w:hAnsi="TH SarabunPSK" w:cs="TH SarabunPSK" w:hint="cs"/>
          <w:b/>
          <w:bCs/>
          <w:sz w:val="32"/>
          <w:szCs w:val="32"/>
          <w:cs/>
        </w:rPr>
        <w:t>ๆ</w:t>
      </w:r>
      <w:r w:rsidR="00AA3A25" w:rsidRPr="00EF2DB8">
        <w:rPr>
          <w:rFonts w:ascii="TH SarabunPSK" w:hAnsi="TH SarabunPSK" w:cs="TH SarabunPSK"/>
          <w:b/>
          <w:bCs/>
          <w:sz w:val="32"/>
          <w:szCs w:val="32"/>
          <w:cs/>
        </w:rPr>
        <w:t xml:space="preserve"> </w:t>
      </w:r>
      <w:r w:rsidR="00AA3A25" w:rsidRPr="00EF2DB8">
        <w:rPr>
          <w:rFonts w:ascii="TH SarabunPSK" w:hAnsi="TH SarabunPSK" w:cs="TH SarabunPSK" w:hint="cs"/>
          <w:b/>
          <w:bCs/>
          <w:sz w:val="32"/>
          <w:szCs w:val="32"/>
          <w:cs/>
        </w:rPr>
        <w:t>ที่มีต่อหลักสูตรหมวดวิชาศึกษาทั่วไป</w:t>
      </w:r>
    </w:p>
    <w:p w:rsidR="009C2943" w:rsidRPr="00EF2DB8" w:rsidRDefault="00AA3A25" w:rsidP="009C2943">
      <w:pPr>
        <w:rPr>
          <w:rFonts w:ascii="TH SarabunPSK" w:hAnsi="TH SarabunPSK" w:cs="TH SarabunPSK"/>
          <w:b/>
          <w:bCs/>
          <w:sz w:val="32"/>
          <w:szCs w:val="32"/>
        </w:rPr>
      </w:pPr>
      <w:r w:rsidRPr="00EF2DB8">
        <w:rPr>
          <w:rFonts w:ascii="TH SarabunPSK" w:hAnsi="TH SarabunPSK" w:cs="TH SarabunPSK" w:hint="cs"/>
          <w:b/>
          <w:bCs/>
          <w:sz w:val="32"/>
          <w:szCs w:val="32"/>
          <w:cs/>
        </w:rPr>
        <w:t>1.</w:t>
      </w:r>
      <w:r w:rsidR="009C2943" w:rsidRPr="00EF2DB8">
        <w:rPr>
          <w:rFonts w:ascii="TH SarabunPSK" w:hAnsi="TH SarabunPSK" w:cs="TH SarabunPSK" w:hint="cs"/>
          <w:b/>
          <w:bCs/>
          <w:sz w:val="32"/>
          <w:szCs w:val="32"/>
          <w:cs/>
        </w:rPr>
        <w:t>สรุปแบบสำร</w:t>
      </w:r>
      <w:r w:rsidR="008A149D" w:rsidRPr="00EF2DB8">
        <w:rPr>
          <w:rFonts w:ascii="TH SarabunPSK" w:hAnsi="TH SarabunPSK" w:cs="TH SarabunPSK" w:hint="cs"/>
          <w:b/>
          <w:bCs/>
          <w:sz w:val="32"/>
          <w:szCs w:val="32"/>
          <w:cs/>
        </w:rPr>
        <w:t>วจ</w:t>
      </w:r>
      <w:r w:rsidR="009C2943" w:rsidRPr="00EF2DB8">
        <w:rPr>
          <w:rFonts w:ascii="TH SarabunPSK" w:hAnsi="TH SarabunPSK" w:cs="TH SarabunPSK" w:hint="cs"/>
          <w:b/>
          <w:bCs/>
          <w:sz w:val="32"/>
          <w:szCs w:val="32"/>
          <w:cs/>
        </w:rPr>
        <w:t>เพื่อการประเมินหมวดวิชาศึกษาทั่วไปในด้านต่าง</w:t>
      </w:r>
      <w:r w:rsidR="009C2943" w:rsidRPr="00EF2DB8">
        <w:rPr>
          <w:rFonts w:ascii="TH SarabunPSK" w:hAnsi="TH SarabunPSK" w:cs="TH SarabunPSK"/>
          <w:b/>
          <w:bCs/>
          <w:sz w:val="32"/>
          <w:szCs w:val="32"/>
          <w:cs/>
        </w:rPr>
        <w:t xml:space="preserve"> </w:t>
      </w:r>
      <w:r w:rsidR="009C2943" w:rsidRPr="00EF2DB8">
        <w:rPr>
          <w:rFonts w:ascii="TH SarabunPSK" w:hAnsi="TH SarabunPSK" w:cs="TH SarabunPSK" w:hint="cs"/>
          <w:b/>
          <w:bCs/>
          <w:sz w:val="32"/>
          <w:szCs w:val="32"/>
          <w:cs/>
        </w:rPr>
        <w:t>ๆ</w:t>
      </w:r>
    </w:p>
    <w:tbl>
      <w:tblPr>
        <w:tblW w:w="8505" w:type="dxa"/>
        <w:tblInd w:w="-5" w:type="dxa"/>
        <w:tblLook w:val="04A0" w:firstRow="1" w:lastRow="0" w:firstColumn="1" w:lastColumn="0" w:noHBand="0" w:noVBand="1"/>
      </w:tblPr>
      <w:tblGrid>
        <w:gridCol w:w="4962"/>
        <w:gridCol w:w="1559"/>
        <w:gridCol w:w="1984"/>
      </w:tblGrid>
      <w:tr w:rsidR="00EF2DB8" w:rsidRPr="00EF2DB8" w:rsidTr="0084651A">
        <w:trPr>
          <w:trHeight w:val="42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C2943" w:rsidRPr="00EF2DB8" w:rsidRDefault="009C2943" w:rsidP="008A149D">
            <w:pPr>
              <w:spacing w:after="0" w:line="240" w:lineRule="auto"/>
              <w:jc w:val="center"/>
              <w:rPr>
                <w:rFonts w:ascii="TH SarabunPSK" w:eastAsia="Times New Roman" w:hAnsi="TH SarabunPSK" w:cs="TH SarabunPSK"/>
                <w:b/>
                <w:bCs/>
                <w:sz w:val="32"/>
                <w:szCs w:val="32"/>
              </w:rPr>
            </w:pPr>
            <w:r w:rsidRPr="00EF2DB8">
              <w:rPr>
                <w:rFonts w:ascii="TH SarabunPSK" w:eastAsia="Times New Roman" w:hAnsi="TH SarabunPSK" w:cs="TH SarabunPSK"/>
                <w:b/>
                <w:bCs/>
                <w:sz w:val="32"/>
                <w:szCs w:val="32"/>
                <w:cs/>
              </w:rPr>
              <w:t>หัวข้อประเมิน</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9C2943" w:rsidRPr="00EF2DB8" w:rsidRDefault="009C2943" w:rsidP="008A149D">
            <w:pPr>
              <w:spacing w:after="0" w:line="240" w:lineRule="auto"/>
              <w:jc w:val="center"/>
              <w:rPr>
                <w:rFonts w:ascii="TH SarabunPSK" w:eastAsia="Times New Roman" w:hAnsi="TH SarabunPSK" w:cs="TH SarabunPSK"/>
                <w:b/>
                <w:bCs/>
                <w:sz w:val="32"/>
                <w:szCs w:val="32"/>
              </w:rPr>
            </w:pPr>
            <w:r w:rsidRPr="00EF2DB8">
              <w:rPr>
                <w:rFonts w:ascii="TH SarabunPSK" w:eastAsia="Times New Roman" w:hAnsi="TH SarabunPSK" w:cs="TH SarabunPSK"/>
                <w:b/>
                <w:bCs/>
                <w:sz w:val="32"/>
                <w:szCs w:val="32"/>
                <w:cs/>
              </w:rPr>
              <w:t>คะแนนเฉลี่ย</w:t>
            </w:r>
          </w:p>
        </w:tc>
        <w:tc>
          <w:tcPr>
            <w:tcW w:w="1984" w:type="dxa"/>
            <w:tcBorders>
              <w:top w:val="single" w:sz="4" w:space="0" w:color="auto"/>
              <w:left w:val="nil"/>
              <w:bottom w:val="single" w:sz="4" w:space="0" w:color="auto"/>
              <w:right w:val="single" w:sz="4" w:space="0" w:color="auto"/>
            </w:tcBorders>
            <w:vAlign w:val="center"/>
          </w:tcPr>
          <w:p w:rsidR="009C2943" w:rsidRPr="00EF2DB8" w:rsidRDefault="009C2943" w:rsidP="008A149D">
            <w:pPr>
              <w:spacing w:after="0" w:line="240" w:lineRule="auto"/>
              <w:jc w:val="center"/>
              <w:rPr>
                <w:rFonts w:ascii="TH SarabunPSK" w:eastAsia="Times New Roman" w:hAnsi="TH SarabunPSK" w:cs="TH SarabunPSK"/>
                <w:sz w:val="32"/>
                <w:szCs w:val="32"/>
                <w:cs/>
              </w:rPr>
            </w:pPr>
            <w:r w:rsidRPr="00EF2DB8">
              <w:rPr>
                <w:rFonts w:ascii="TH SarabunPSK" w:eastAsia="Times New Roman" w:hAnsi="TH SarabunPSK" w:cs="TH SarabunPSK"/>
                <w:b/>
                <w:bCs/>
                <w:sz w:val="32"/>
                <w:szCs w:val="32"/>
                <w:cs/>
              </w:rPr>
              <w:t>ระดับความพึงพอใจ</w:t>
            </w:r>
          </w:p>
        </w:tc>
      </w:tr>
      <w:tr w:rsidR="00EF2DB8" w:rsidRPr="00EF2DB8" w:rsidTr="0084651A">
        <w:trPr>
          <w:trHeight w:val="42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9C2943" w:rsidRPr="00EF2DB8" w:rsidRDefault="008A149D" w:rsidP="008A149D">
            <w:pPr>
              <w:spacing w:after="0" w:line="240" w:lineRule="auto"/>
              <w:rPr>
                <w:rFonts w:ascii="TH SarabunPSK" w:eastAsia="Times New Roman" w:hAnsi="TH SarabunPSK" w:cs="TH SarabunPSK"/>
                <w:sz w:val="32"/>
                <w:szCs w:val="32"/>
              </w:rPr>
            </w:pPr>
            <w:r w:rsidRPr="00EF2DB8">
              <w:rPr>
                <w:rFonts w:ascii="TH SarabunPSK" w:hAnsi="TH SarabunPSK" w:cs="TH SarabunPSK" w:hint="cs"/>
                <w:sz w:val="32"/>
                <w:szCs w:val="32"/>
                <w:cs/>
              </w:rPr>
              <w:t>1. วัตถุประสงค์ของหมวดวิชาศึกษาทั่วไป</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9C2943" w:rsidRPr="00EF2DB8" w:rsidRDefault="008A149D" w:rsidP="008A149D">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4</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32</w:t>
            </w:r>
          </w:p>
        </w:tc>
        <w:tc>
          <w:tcPr>
            <w:tcW w:w="1984" w:type="dxa"/>
            <w:tcBorders>
              <w:top w:val="single" w:sz="4" w:space="0" w:color="auto"/>
              <w:left w:val="nil"/>
              <w:bottom w:val="single" w:sz="4" w:space="0" w:color="auto"/>
              <w:right w:val="single" w:sz="4" w:space="0" w:color="auto"/>
            </w:tcBorders>
          </w:tcPr>
          <w:p w:rsidR="009C2943" w:rsidRPr="00EF2DB8" w:rsidRDefault="008A149D" w:rsidP="008A149D">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hint="cs"/>
                <w:sz w:val="32"/>
                <w:szCs w:val="32"/>
                <w:cs/>
              </w:rPr>
              <w:t>มาก</w:t>
            </w:r>
          </w:p>
        </w:tc>
      </w:tr>
      <w:tr w:rsidR="00EF2DB8" w:rsidRPr="00EF2DB8" w:rsidTr="0084651A">
        <w:trPr>
          <w:trHeight w:val="6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9C2943" w:rsidRPr="00EF2DB8" w:rsidRDefault="009C2943" w:rsidP="008A149D">
            <w:pPr>
              <w:spacing w:after="0"/>
              <w:rPr>
                <w:rFonts w:ascii="TH SarabunPSK" w:hAnsi="TH SarabunPSK" w:cs="TH SarabunPSK"/>
                <w:sz w:val="32"/>
                <w:szCs w:val="32"/>
              </w:rPr>
            </w:pPr>
            <w:r w:rsidRPr="00EF2DB8">
              <w:rPr>
                <w:rFonts w:ascii="TH SarabunPSK" w:eastAsia="Times New Roman" w:hAnsi="TH SarabunPSK" w:cs="TH SarabunPSK" w:hint="cs"/>
                <w:sz w:val="32"/>
                <w:szCs w:val="32"/>
                <w:cs/>
              </w:rPr>
              <w:t>2.</w:t>
            </w:r>
            <w:r w:rsidRPr="00EF2DB8">
              <w:rPr>
                <w:rFonts w:ascii="TH SarabunPSK" w:hAnsi="TH SarabunPSK" w:cs="TH SarabunPSK"/>
                <w:sz w:val="32"/>
                <w:szCs w:val="32"/>
                <w:cs/>
              </w:rPr>
              <w:t xml:space="preserve"> </w:t>
            </w:r>
            <w:r w:rsidR="008A149D" w:rsidRPr="00EF2DB8">
              <w:rPr>
                <w:rFonts w:ascii="TH SarabunPSK" w:hAnsi="TH SarabunPSK" w:cs="TH SarabunPSK" w:hint="cs"/>
                <w:sz w:val="32"/>
                <w:szCs w:val="32"/>
                <w:cs/>
              </w:rPr>
              <w:t>ผลลัพธ์การเรียนรู้ของหมวดวิชาศึกษาทั่วไป</w:t>
            </w:r>
            <w:r w:rsidR="008A149D" w:rsidRPr="00EF2DB8">
              <w:rPr>
                <w:rFonts w:ascii="TH SarabunPSK" w:hAnsi="TH SarabunPSK" w:cs="TH SarabunPSK"/>
                <w:sz w:val="32"/>
                <w:szCs w:val="32"/>
                <w:cs/>
              </w:rPr>
              <w:t xml:space="preserve"> (</w:t>
            </w:r>
            <w:r w:rsidR="008A149D" w:rsidRPr="00EF2DB8">
              <w:rPr>
                <w:rFonts w:ascii="TH SarabunPSK" w:hAnsi="TH SarabunPSK" w:cs="TH SarabunPSK"/>
                <w:sz w:val="32"/>
                <w:szCs w:val="32"/>
                <w:lang w:bidi="ar-SA"/>
              </w:rPr>
              <w:t>GELOs</w:t>
            </w:r>
            <w:r w:rsidR="008A149D" w:rsidRPr="00EF2DB8">
              <w:rPr>
                <w:rFonts w:ascii="TH SarabunPSK" w:hAnsi="TH SarabunPSK" w:cs="TH SarabunPSK"/>
                <w:sz w:val="32"/>
                <w:szCs w:val="32"/>
                <w:cs/>
              </w:rPr>
              <w:t>)</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9C2943" w:rsidRPr="00EF2DB8" w:rsidRDefault="008A149D" w:rsidP="008A149D">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4</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33</w:t>
            </w:r>
          </w:p>
        </w:tc>
        <w:tc>
          <w:tcPr>
            <w:tcW w:w="1984" w:type="dxa"/>
            <w:tcBorders>
              <w:top w:val="single" w:sz="4" w:space="0" w:color="auto"/>
              <w:left w:val="nil"/>
              <w:bottom w:val="single" w:sz="4" w:space="0" w:color="auto"/>
              <w:right w:val="single" w:sz="4" w:space="0" w:color="auto"/>
            </w:tcBorders>
          </w:tcPr>
          <w:p w:rsidR="009C2943" w:rsidRPr="00EF2DB8" w:rsidRDefault="008A149D" w:rsidP="008A149D">
            <w:pPr>
              <w:spacing w:after="0" w:line="240" w:lineRule="auto"/>
              <w:jc w:val="center"/>
              <w:rPr>
                <w:rFonts w:ascii="TH SarabunPSK" w:eastAsia="Times New Roman" w:hAnsi="TH SarabunPSK" w:cs="TH SarabunPSK"/>
                <w:sz w:val="32"/>
                <w:szCs w:val="32"/>
                <w:lang w:val="en-US"/>
              </w:rPr>
            </w:pPr>
            <w:r w:rsidRPr="00EF2DB8">
              <w:rPr>
                <w:rFonts w:ascii="TH SarabunPSK" w:eastAsia="Times New Roman" w:hAnsi="TH SarabunPSK" w:cs="TH SarabunPSK" w:hint="cs"/>
                <w:sz w:val="32"/>
                <w:szCs w:val="32"/>
                <w:cs/>
              </w:rPr>
              <w:t>มาก</w:t>
            </w:r>
          </w:p>
        </w:tc>
      </w:tr>
      <w:tr w:rsidR="00EF2DB8" w:rsidRPr="00EF2DB8" w:rsidTr="0084651A">
        <w:trPr>
          <w:trHeight w:val="42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9C2943" w:rsidRPr="00EF2DB8" w:rsidRDefault="009C2943" w:rsidP="008A149D">
            <w:pPr>
              <w:spacing w:after="0" w:line="240" w:lineRule="auto"/>
              <w:rPr>
                <w:rFonts w:ascii="TH SarabunPSK" w:eastAsia="Times New Roman" w:hAnsi="TH SarabunPSK" w:cs="TH SarabunPSK"/>
                <w:sz w:val="32"/>
                <w:szCs w:val="32"/>
              </w:rPr>
            </w:pPr>
            <w:r w:rsidRPr="00EF2DB8">
              <w:rPr>
                <w:rFonts w:ascii="TH SarabunPSK" w:hAnsi="TH SarabunPSK" w:cs="TH SarabunPSK" w:hint="cs"/>
                <w:sz w:val="32"/>
                <w:szCs w:val="32"/>
                <w:cs/>
              </w:rPr>
              <w:t xml:space="preserve">3. </w:t>
            </w:r>
            <w:r w:rsidR="008A149D" w:rsidRPr="00EF2DB8">
              <w:rPr>
                <w:rFonts w:ascii="TH SarabunPSK" w:hAnsi="TH SarabunPSK" w:cs="TH SarabunPSK" w:hint="cs"/>
                <w:sz w:val="32"/>
                <w:szCs w:val="32"/>
                <w:cs/>
              </w:rPr>
              <w:t>โครงสร้างของหมวดวิชาศึกษาทั่วไป</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9C2943" w:rsidRPr="00EF2DB8" w:rsidRDefault="008A149D" w:rsidP="008A149D">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4</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10</w:t>
            </w:r>
          </w:p>
        </w:tc>
        <w:tc>
          <w:tcPr>
            <w:tcW w:w="1984" w:type="dxa"/>
            <w:tcBorders>
              <w:top w:val="single" w:sz="4" w:space="0" w:color="auto"/>
              <w:left w:val="nil"/>
              <w:bottom w:val="single" w:sz="4" w:space="0" w:color="auto"/>
              <w:right w:val="single" w:sz="4" w:space="0" w:color="auto"/>
            </w:tcBorders>
          </w:tcPr>
          <w:p w:rsidR="009C2943" w:rsidRPr="00EF2DB8" w:rsidRDefault="008A149D" w:rsidP="008A149D">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มาก</w:t>
            </w:r>
          </w:p>
        </w:tc>
      </w:tr>
      <w:tr w:rsidR="00EF2DB8" w:rsidRPr="00EF2DB8" w:rsidTr="0084651A">
        <w:trPr>
          <w:trHeight w:val="42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9C2943" w:rsidRPr="00EF2DB8" w:rsidRDefault="009C2943" w:rsidP="008A149D">
            <w:pPr>
              <w:tabs>
                <w:tab w:val="left" w:pos="252"/>
              </w:tabs>
              <w:spacing w:after="0" w:line="240" w:lineRule="auto"/>
              <w:rPr>
                <w:rFonts w:ascii="TH SarabunPSK" w:eastAsia="Times New Roman" w:hAnsi="TH SarabunPSK" w:cs="TH SarabunPSK"/>
                <w:sz w:val="32"/>
                <w:szCs w:val="32"/>
              </w:rPr>
            </w:pPr>
            <w:r w:rsidRPr="00EF2DB8">
              <w:rPr>
                <w:rFonts w:ascii="TH SarabunPSK" w:hAnsi="TH SarabunPSK" w:cs="TH SarabunPSK" w:hint="cs"/>
                <w:sz w:val="32"/>
                <w:szCs w:val="32"/>
                <w:cs/>
              </w:rPr>
              <w:t xml:space="preserve">4. </w:t>
            </w:r>
            <w:r w:rsidR="008A149D" w:rsidRPr="00EF2DB8">
              <w:rPr>
                <w:rFonts w:ascii="TH SarabunPSK" w:hAnsi="TH SarabunPSK" w:cs="TH SarabunPSK" w:hint="cs"/>
                <w:sz w:val="32"/>
                <w:szCs w:val="32"/>
                <w:cs/>
              </w:rPr>
              <w:t>เนื้อหาของหมวดวิชาศึกษาทั่วไป</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9C2943" w:rsidRPr="00EF2DB8" w:rsidRDefault="008A149D" w:rsidP="008A149D">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4</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24</w:t>
            </w:r>
          </w:p>
        </w:tc>
        <w:tc>
          <w:tcPr>
            <w:tcW w:w="1984" w:type="dxa"/>
            <w:tcBorders>
              <w:top w:val="single" w:sz="4" w:space="0" w:color="auto"/>
              <w:left w:val="nil"/>
              <w:bottom w:val="single" w:sz="4" w:space="0" w:color="auto"/>
              <w:right w:val="single" w:sz="4" w:space="0" w:color="auto"/>
            </w:tcBorders>
          </w:tcPr>
          <w:p w:rsidR="009C2943" w:rsidRPr="00EF2DB8" w:rsidRDefault="008A149D" w:rsidP="008A149D">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มาก</w:t>
            </w:r>
          </w:p>
        </w:tc>
      </w:tr>
      <w:tr w:rsidR="00EF2DB8" w:rsidRPr="00EF2DB8" w:rsidTr="0084651A">
        <w:trPr>
          <w:trHeight w:val="42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8A149D" w:rsidRPr="00EF2DB8" w:rsidRDefault="008A149D" w:rsidP="008A149D">
            <w:pPr>
              <w:tabs>
                <w:tab w:val="left" w:pos="252"/>
              </w:tabs>
              <w:spacing w:after="0" w:line="240" w:lineRule="auto"/>
              <w:rPr>
                <w:rFonts w:ascii="TH SarabunPSK" w:hAnsi="TH SarabunPSK" w:cs="TH SarabunPSK"/>
                <w:sz w:val="32"/>
                <w:szCs w:val="32"/>
                <w:cs/>
              </w:rPr>
            </w:pPr>
            <w:r w:rsidRPr="00EF2DB8">
              <w:rPr>
                <w:rFonts w:ascii="TH SarabunPSK" w:hAnsi="TH SarabunPSK" w:cs="TH SarabunPSK" w:hint="cs"/>
                <w:sz w:val="32"/>
                <w:szCs w:val="32"/>
                <w:cs/>
              </w:rPr>
              <w:t>5. คุณสมบัติของอาจารย์</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8A149D" w:rsidRPr="00EF2DB8" w:rsidRDefault="008A149D" w:rsidP="008A149D">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4</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46</w:t>
            </w:r>
          </w:p>
        </w:tc>
        <w:tc>
          <w:tcPr>
            <w:tcW w:w="1984" w:type="dxa"/>
            <w:tcBorders>
              <w:top w:val="single" w:sz="4" w:space="0" w:color="auto"/>
              <w:left w:val="nil"/>
              <w:bottom w:val="single" w:sz="4" w:space="0" w:color="auto"/>
              <w:right w:val="single" w:sz="4" w:space="0" w:color="auto"/>
            </w:tcBorders>
          </w:tcPr>
          <w:p w:rsidR="008A149D" w:rsidRPr="00EF2DB8" w:rsidRDefault="008A149D" w:rsidP="008A149D">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มาก</w:t>
            </w:r>
          </w:p>
        </w:tc>
      </w:tr>
      <w:tr w:rsidR="00EF2DB8" w:rsidRPr="00EF2DB8" w:rsidTr="0084651A">
        <w:trPr>
          <w:trHeight w:val="42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8A149D" w:rsidRPr="00EF2DB8" w:rsidRDefault="008A149D" w:rsidP="008A149D">
            <w:pPr>
              <w:tabs>
                <w:tab w:val="left" w:pos="252"/>
              </w:tabs>
              <w:spacing w:after="0" w:line="240" w:lineRule="auto"/>
              <w:rPr>
                <w:rFonts w:ascii="TH SarabunPSK" w:hAnsi="TH SarabunPSK" w:cs="TH SarabunPSK"/>
                <w:sz w:val="32"/>
                <w:szCs w:val="32"/>
                <w:cs/>
              </w:rPr>
            </w:pPr>
            <w:r w:rsidRPr="00EF2DB8">
              <w:rPr>
                <w:rFonts w:ascii="TH SarabunPSK" w:hAnsi="TH SarabunPSK" w:cs="TH SarabunPSK" w:hint="cs"/>
                <w:sz w:val="32"/>
                <w:szCs w:val="32"/>
                <w:cs/>
              </w:rPr>
              <w:t>6. สิ่งอำนวยความสะดวก</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ลักษณะทางกายภาพของสถานที่และสิ่งแวดล้อม</w:t>
            </w:r>
          </w:p>
        </w:tc>
        <w:tc>
          <w:tcPr>
            <w:tcW w:w="1559" w:type="dxa"/>
            <w:tcBorders>
              <w:top w:val="single" w:sz="4" w:space="0" w:color="auto"/>
              <w:left w:val="nil"/>
              <w:bottom w:val="single" w:sz="4" w:space="0" w:color="auto"/>
              <w:right w:val="single" w:sz="4" w:space="0" w:color="auto"/>
            </w:tcBorders>
            <w:shd w:val="clear" w:color="auto" w:fill="auto"/>
            <w:noWrap/>
          </w:tcPr>
          <w:p w:rsidR="008A149D" w:rsidRPr="00EF2DB8" w:rsidRDefault="008A149D" w:rsidP="008A149D">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4</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41</w:t>
            </w:r>
          </w:p>
        </w:tc>
        <w:tc>
          <w:tcPr>
            <w:tcW w:w="1984" w:type="dxa"/>
            <w:tcBorders>
              <w:top w:val="single" w:sz="4" w:space="0" w:color="auto"/>
              <w:left w:val="nil"/>
              <w:bottom w:val="single" w:sz="4" w:space="0" w:color="auto"/>
              <w:right w:val="single" w:sz="4" w:space="0" w:color="auto"/>
            </w:tcBorders>
          </w:tcPr>
          <w:p w:rsidR="008A149D" w:rsidRPr="00EF2DB8" w:rsidRDefault="008A149D" w:rsidP="008A149D">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มาก</w:t>
            </w:r>
          </w:p>
        </w:tc>
      </w:tr>
      <w:tr w:rsidR="00EF2DB8" w:rsidRPr="00EF2DB8" w:rsidTr="0084651A">
        <w:trPr>
          <w:trHeight w:val="42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8A149D" w:rsidRPr="00EF2DB8" w:rsidRDefault="008A149D" w:rsidP="008A149D">
            <w:pPr>
              <w:tabs>
                <w:tab w:val="left" w:pos="252"/>
              </w:tabs>
              <w:spacing w:after="0" w:line="240" w:lineRule="auto"/>
              <w:rPr>
                <w:rFonts w:ascii="TH SarabunPSK" w:hAnsi="TH SarabunPSK" w:cs="TH SarabunPSK"/>
                <w:sz w:val="32"/>
                <w:szCs w:val="32"/>
                <w:cs/>
              </w:rPr>
            </w:pPr>
            <w:r w:rsidRPr="00EF2DB8">
              <w:rPr>
                <w:rFonts w:ascii="TH SarabunPSK" w:hAnsi="TH SarabunPSK" w:cs="TH SarabunPSK" w:hint="cs"/>
                <w:sz w:val="32"/>
                <w:szCs w:val="32"/>
                <w:cs/>
              </w:rPr>
              <w:t>7. การจัดการเรียนการสอน</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8A149D" w:rsidRPr="00EF2DB8" w:rsidRDefault="008A149D" w:rsidP="008A149D">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4</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37</w:t>
            </w:r>
          </w:p>
        </w:tc>
        <w:tc>
          <w:tcPr>
            <w:tcW w:w="1984" w:type="dxa"/>
            <w:tcBorders>
              <w:top w:val="single" w:sz="4" w:space="0" w:color="auto"/>
              <w:left w:val="nil"/>
              <w:bottom w:val="single" w:sz="4" w:space="0" w:color="auto"/>
              <w:right w:val="single" w:sz="4" w:space="0" w:color="auto"/>
            </w:tcBorders>
          </w:tcPr>
          <w:p w:rsidR="008A149D" w:rsidRPr="00EF2DB8" w:rsidRDefault="008A149D" w:rsidP="008A149D">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มาก</w:t>
            </w:r>
          </w:p>
        </w:tc>
      </w:tr>
      <w:tr w:rsidR="00EF2DB8" w:rsidRPr="00EF2DB8" w:rsidTr="0084651A">
        <w:trPr>
          <w:trHeight w:val="42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8A149D" w:rsidRPr="00EF2DB8" w:rsidRDefault="008A149D" w:rsidP="008A149D">
            <w:pPr>
              <w:tabs>
                <w:tab w:val="left" w:pos="252"/>
              </w:tabs>
              <w:spacing w:after="0" w:line="240" w:lineRule="auto"/>
              <w:rPr>
                <w:rFonts w:ascii="TH SarabunPSK" w:hAnsi="TH SarabunPSK" w:cs="TH SarabunPSK"/>
                <w:sz w:val="32"/>
                <w:szCs w:val="32"/>
                <w:cs/>
              </w:rPr>
            </w:pPr>
            <w:r w:rsidRPr="00EF2DB8">
              <w:rPr>
                <w:rFonts w:ascii="TH SarabunPSK" w:hAnsi="TH SarabunPSK" w:cs="TH SarabunPSK" w:hint="cs"/>
                <w:sz w:val="32"/>
                <w:szCs w:val="32"/>
                <w:cs/>
              </w:rPr>
              <w:t>8. การวัดและประเมินผล</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8A149D" w:rsidRPr="00EF2DB8" w:rsidRDefault="008A149D" w:rsidP="008A149D">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4</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38</w:t>
            </w:r>
          </w:p>
        </w:tc>
        <w:tc>
          <w:tcPr>
            <w:tcW w:w="1984" w:type="dxa"/>
            <w:tcBorders>
              <w:top w:val="single" w:sz="4" w:space="0" w:color="auto"/>
              <w:left w:val="nil"/>
              <w:bottom w:val="single" w:sz="4" w:space="0" w:color="auto"/>
              <w:right w:val="single" w:sz="4" w:space="0" w:color="auto"/>
            </w:tcBorders>
          </w:tcPr>
          <w:p w:rsidR="008A149D" w:rsidRPr="00EF2DB8" w:rsidRDefault="008A149D" w:rsidP="008A149D">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มาก</w:t>
            </w:r>
          </w:p>
        </w:tc>
      </w:tr>
      <w:tr w:rsidR="00EF2DB8" w:rsidRPr="00EF2DB8" w:rsidTr="0084651A">
        <w:trPr>
          <w:trHeight w:val="42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8A149D" w:rsidRPr="00EF2DB8" w:rsidRDefault="008A149D" w:rsidP="008A149D">
            <w:pPr>
              <w:tabs>
                <w:tab w:val="left" w:pos="252"/>
              </w:tabs>
              <w:spacing w:after="0" w:line="240" w:lineRule="auto"/>
              <w:rPr>
                <w:rFonts w:ascii="TH SarabunPSK" w:hAnsi="TH SarabunPSK" w:cs="TH SarabunPSK"/>
                <w:sz w:val="32"/>
                <w:szCs w:val="32"/>
                <w:cs/>
              </w:rPr>
            </w:pPr>
            <w:r w:rsidRPr="00EF2DB8">
              <w:rPr>
                <w:rFonts w:ascii="TH SarabunPSK" w:hAnsi="TH SarabunPSK" w:cs="TH SarabunPSK" w:hint="cs"/>
                <w:sz w:val="32"/>
                <w:szCs w:val="32"/>
                <w:cs/>
              </w:rPr>
              <w:t>9. การบริการ</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8A149D" w:rsidRPr="00EF2DB8" w:rsidRDefault="008A149D" w:rsidP="008A149D">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4</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37</w:t>
            </w:r>
          </w:p>
        </w:tc>
        <w:tc>
          <w:tcPr>
            <w:tcW w:w="1984" w:type="dxa"/>
            <w:tcBorders>
              <w:top w:val="single" w:sz="4" w:space="0" w:color="auto"/>
              <w:left w:val="nil"/>
              <w:bottom w:val="single" w:sz="4" w:space="0" w:color="auto"/>
              <w:right w:val="single" w:sz="4" w:space="0" w:color="auto"/>
            </w:tcBorders>
          </w:tcPr>
          <w:p w:rsidR="008A149D" w:rsidRPr="00EF2DB8" w:rsidRDefault="008A149D" w:rsidP="008A149D">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มาก</w:t>
            </w:r>
          </w:p>
        </w:tc>
      </w:tr>
      <w:tr w:rsidR="00EF2DB8" w:rsidRPr="00EF2DB8" w:rsidTr="0084651A">
        <w:trPr>
          <w:trHeight w:val="42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9C2943" w:rsidRPr="00EF2DB8" w:rsidRDefault="008A149D" w:rsidP="008A149D">
            <w:pPr>
              <w:tabs>
                <w:tab w:val="left" w:pos="252"/>
              </w:tabs>
              <w:spacing w:after="0" w:line="240" w:lineRule="auto"/>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10. ความพึงพอใจต่อรายวิชาศึกษาทั่วไป</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9C2943" w:rsidRPr="00EF2DB8" w:rsidRDefault="008A149D" w:rsidP="008A149D">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sz w:val="32"/>
                <w:szCs w:val="32"/>
              </w:rPr>
              <w:t>4</w:t>
            </w:r>
            <w:r w:rsidRPr="00EF2DB8">
              <w:rPr>
                <w:rFonts w:ascii="TH SarabunPSK" w:eastAsia="Times New Roman" w:hAnsi="TH SarabunPSK" w:cs="TH SarabunPSK"/>
                <w:sz w:val="32"/>
                <w:szCs w:val="32"/>
                <w:cs/>
              </w:rPr>
              <w:t>.</w:t>
            </w:r>
            <w:r w:rsidRPr="00EF2DB8">
              <w:rPr>
                <w:rFonts w:ascii="TH SarabunPSK" w:eastAsia="Times New Roman" w:hAnsi="TH SarabunPSK" w:cs="TH SarabunPSK"/>
                <w:sz w:val="32"/>
                <w:szCs w:val="32"/>
              </w:rPr>
              <w:t>19</w:t>
            </w:r>
          </w:p>
        </w:tc>
        <w:tc>
          <w:tcPr>
            <w:tcW w:w="1984" w:type="dxa"/>
            <w:tcBorders>
              <w:top w:val="single" w:sz="4" w:space="0" w:color="auto"/>
              <w:left w:val="nil"/>
              <w:bottom w:val="single" w:sz="4" w:space="0" w:color="auto"/>
              <w:right w:val="single" w:sz="4" w:space="0" w:color="auto"/>
            </w:tcBorders>
          </w:tcPr>
          <w:p w:rsidR="009C2943" w:rsidRPr="00EF2DB8" w:rsidRDefault="008A149D" w:rsidP="008A149D">
            <w:pPr>
              <w:spacing w:after="0" w:line="240" w:lineRule="auto"/>
              <w:jc w:val="center"/>
              <w:rPr>
                <w:rFonts w:ascii="TH SarabunPSK" w:eastAsia="Times New Roman" w:hAnsi="TH SarabunPSK" w:cs="TH SarabunPSK"/>
                <w:sz w:val="32"/>
                <w:szCs w:val="32"/>
              </w:rPr>
            </w:pPr>
            <w:r w:rsidRPr="00EF2DB8">
              <w:rPr>
                <w:rFonts w:ascii="TH SarabunPSK" w:eastAsia="Times New Roman" w:hAnsi="TH SarabunPSK" w:cs="TH SarabunPSK" w:hint="cs"/>
                <w:sz w:val="32"/>
                <w:szCs w:val="32"/>
                <w:cs/>
              </w:rPr>
              <w:t>มาก</w:t>
            </w:r>
          </w:p>
        </w:tc>
      </w:tr>
      <w:tr w:rsidR="009C2943" w:rsidRPr="00EF2DB8" w:rsidTr="0084651A">
        <w:trPr>
          <w:trHeight w:val="42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9C2943" w:rsidRPr="00EF2DB8" w:rsidRDefault="009C2943" w:rsidP="008A149D">
            <w:pPr>
              <w:tabs>
                <w:tab w:val="left" w:pos="252"/>
              </w:tabs>
              <w:spacing w:after="0" w:line="240" w:lineRule="auto"/>
              <w:jc w:val="center"/>
              <w:rPr>
                <w:rFonts w:ascii="TH SarabunPSK" w:eastAsia="Times New Roman" w:hAnsi="TH SarabunPSK" w:cs="TH SarabunPSK"/>
                <w:b/>
                <w:bCs/>
                <w:sz w:val="32"/>
                <w:szCs w:val="32"/>
              </w:rPr>
            </w:pPr>
            <w:r w:rsidRPr="00EF2DB8">
              <w:rPr>
                <w:rFonts w:ascii="TH SarabunPSK" w:eastAsia="Times New Roman" w:hAnsi="TH SarabunPSK" w:cs="TH SarabunPSK" w:hint="cs"/>
                <w:b/>
                <w:bCs/>
                <w:sz w:val="32"/>
                <w:szCs w:val="32"/>
                <w:cs/>
              </w:rPr>
              <w:t>รวม</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9C2943" w:rsidRPr="00EF2DB8" w:rsidRDefault="008A149D" w:rsidP="008A149D">
            <w:pPr>
              <w:spacing w:after="0" w:line="240" w:lineRule="auto"/>
              <w:jc w:val="center"/>
              <w:rPr>
                <w:rFonts w:ascii="TH SarabunPSK" w:eastAsia="Times New Roman" w:hAnsi="TH SarabunPSK" w:cs="TH SarabunPSK"/>
                <w:b/>
                <w:bCs/>
                <w:sz w:val="32"/>
                <w:szCs w:val="32"/>
              </w:rPr>
            </w:pPr>
            <w:r w:rsidRPr="00EF2DB8">
              <w:rPr>
                <w:rFonts w:ascii="TH SarabunPSK" w:eastAsia="Times New Roman" w:hAnsi="TH SarabunPSK" w:cs="TH SarabunPSK"/>
                <w:b/>
                <w:bCs/>
                <w:sz w:val="32"/>
                <w:szCs w:val="32"/>
              </w:rPr>
              <w:t>4</w:t>
            </w:r>
            <w:r w:rsidRPr="00EF2DB8">
              <w:rPr>
                <w:rFonts w:ascii="TH SarabunPSK" w:eastAsia="Times New Roman" w:hAnsi="TH SarabunPSK" w:cs="TH SarabunPSK"/>
                <w:b/>
                <w:bCs/>
                <w:sz w:val="32"/>
                <w:szCs w:val="32"/>
                <w:cs/>
              </w:rPr>
              <w:t>.</w:t>
            </w:r>
            <w:r w:rsidRPr="00EF2DB8">
              <w:rPr>
                <w:rFonts w:ascii="TH SarabunPSK" w:eastAsia="Times New Roman" w:hAnsi="TH SarabunPSK" w:cs="TH SarabunPSK"/>
                <w:b/>
                <w:bCs/>
                <w:sz w:val="32"/>
                <w:szCs w:val="32"/>
              </w:rPr>
              <w:t>27</w:t>
            </w:r>
          </w:p>
        </w:tc>
        <w:tc>
          <w:tcPr>
            <w:tcW w:w="1984" w:type="dxa"/>
            <w:tcBorders>
              <w:top w:val="single" w:sz="4" w:space="0" w:color="auto"/>
              <w:left w:val="nil"/>
              <w:bottom w:val="single" w:sz="4" w:space="0" w:color="auto"/>
              <w:right w:val="single" w:sz="4" w:space="0" w:color="auto"/>
            </w:tcBorders>
          </w:tcPr>
          <w:p w:rsidR="009C2943" w:rsidRPr="00EF2DB8" w:rsidRDefault="008A149D" w:rsidP="008A149D">
            <w:pPr>
              <w:spacing w:after="0" w:line="240" w:lineRule="auto"/>
              <w:jc w:val="center"/>
              <w:rPr>
                <w:rFonts w:ascii="TH SarabunPSK" w:eastAsia="Times New Roman" w:hAnsi="TH SarabunPSK" w:cs="TH SarabunPSK"/>
                <w:b/>
                <w:bCs/>
                <w:sz w:val="32"/>
                <w:szCs w:val="32"/>
                <w:lang w:val="en-US"/>
              </w:rPr>
            </w:pPr>
            <w:r w:rsidRPr="00EF2DB8">
              <w:rPr>
                <w:rFonts w:ascii="TH SarabunPSK" w:eastAsia="Times New Roman" w:hAnsi="TH SarabunPSK" w:cs="TH SarabunPSK" w:hint="cs"/>
                <w:b/>
                <w:bCs/>
                <w:sz w:val="32"/>
                <w:szCs w:val="32"/>
                <w:cs/>
              </w:rPr>
              <w:t>มาก</w:t>
            </w:r>
          </w:p>
        </w:tc>
      </w:tr>
    </w:tbl>
    <w:p w:rsidR="009C2943" w:rsidRPr="00EF2DB8" w:rsidRDefault="009C2943" w:rsidP="009C2943">
      <w:pPr>
        <w:spacing w:after="0"/>
        <w:rPr>
          <w:rFonts w:ascii="TH SarabunPSK" w:hAnsi="TH SarabunPSK" w:cs="TH SarabunPSK"/>
          <w:b/>
          <w:bCs/>
          <w:sz w:val="32"/>
          <w:szCs w:val="32"/>
        </w:rPr>
      </w:pPr>
    </w:p>
    <w:p w:rsidR="009C2943" w:rsidRPr="00EF2DB8" w:rsidRDefault="009C2943" w:rsidP="009C2943">
      <w:pPr>
        <w:spacing w:after="0"/>
        <w:rPr>
          <w:rFonts w:ascii="TH SarabunPSK" w:hAnsi="TH SarabunPSK" w:cs="TH SarabunPSK"/>
          <w:b/>
          <w:bCs/>
          <w:sz w:val="32"/>
          <w:szCs w:val="32"/>
          <w:lang w:val="en-US"/>
        </w:rPr>
      </w:pPr>
      <w:r w:rsidRPr="00EF2DB8">
        <w:rPr>
          <w:rFonts w:ascii="TH SarabunPSK" w:hAnsi="TH SarabunPSK" w:cs="TH SarabunPSK" w:hint="cs"/>
          <w:b/>
          <w:bCs/>
          <w:sz w:val="32"/>
          <w:szCs w:val="32"/>
          <w:cs/>
        </w:rPr>
        <w:t>2.</w:t>
      </w:r>
      <w:r w:rsidR="00AA3A25" w:rsidRPr="00EF2DB8">
        <w:rPr>
          <w:rFonts w:ascii="TH SarabunPSK" w:hAnsi="TH SarabunPSK" w:cs="TH SarabunPSK"/>
          <w:b/>
          <w:bCs/>
          <w:sz w:val="32"/>
          <w:szCs w:val="32"/>
          <w:cs/>
        </w:rPr>
        <w:t xml:space="preserve"> </w:t>
      </w:r>
      <w:r w:rsidRPr="00EF2DB8">
        <w:rPr>
          <w:rFonts w:ascii="TH SarabunPSK" w:hAnsi="TH SarabunPSK" w:cs="TH SarabunPSK" w:hint="cs"/>
          <w:b/>
          <w:bCs/>
          <w:sz w:val="32"/>
          <w:szCs w:val="32"/>
          <w:cs/>
        </w:rPr>
        <w:t>รายวิชาควรปรับปรุง</w:t>
      </w:r>
      <w:r w:rsidRPr="00EF2DB8">
        <w:rPr>
          <w:rFonts w:ascii="TH SarabunPSK" w:hAnsi="TH SarabunPSK" w:cs="TH SarabunPSK"/>
          <w:b/>
          <w:bCs/>
          <w:sz w:val="32"/>
          <w:szCs w:val="32"/>
          <w:cs/>
        </w:rPr>
        <w:t xml:space="preserve"> </w:t>
      </w:r>
    </w:p>
    <w:p w:rsidR="00AA3A25" w:rsidRPr="00EF2DB8" w:rsidRDefault="00AA3A25" w:rsidP="00D2226E">
      <w:pPr>
        <w:pStyle w:val="ListParagraph"/>
        <w:numPr>
          <w:ilvl w:val="0"/>
          <w:numId w:val="49"/>
        </w:numPr>
        <w:spacing w:after="0"/>
        <w:ind w:left="540" w:hanging="270"/>
        <w:rPr>
          <w:rFonts w:ascii="TH SarabunPSK" w:hAnsi="TH SarabunPSK" w:cs="TH SarabunPSK"/>
          <w:sz w:val="32"/>
          <w:szCs w:val="32"/>
        </w:rPr>
      </w:pPr>
      <w:r w:rsidRPr="00EF2DB8">
        <w:rPr>
          <w:rFonts w:ascii="TH SarabunPSK" w:hAnsi="TH SarabunPSK" w:cs="TH SarabunPSK" w:hint="cs"/>
          <w:sz w:val="32"/>
          <w:szCs w:val="32"/>
          <w:cs/>
        </w:rPr>
        <w:t>ภาษาอังกฤษ</w:t>
      </w:r>
      <w:r w:rsidRPr="00EF2DB8">
        <w:rPr>
          <w:rFonts w:ascii="TH SarabunPSK" w:hAnsi="TH SarabunPSK" w:cs="TH SarabunPSK"/>
          <w:sz w:val="32"/>
          <w:szCs w:val="32"/>
          <w:cs/>
        </w:rPr>
        <w:t xml:space="preserve"> </w:t>
      </w:r>
    </w:p>
    <w:p w:rsidR="00AA3A25" w:rsidRPr="00EF2DB8" w:rsidRDefault="00AA3A25" w:rsidP="00D2226E">
      <w:pPr>
        <w:pStyle w:val="ListParagraph"/>
        <w:numPr>
          <w:ilvl w:val="0"/>
          <w:numId w:val="49"/>
        </w:numPr>
        <w:spacing w:after="0"/>
        <w:ind w:left="540" w:hanging="270"/>
        <w:rPr>
          <w:rFonts w:ascii="TH SarabunPSK" w:hAnsi="TH SarabunPSK" w:cs="TH SarabunPSK"/>
          <w:sz w:val="32"/>
          <w:szCs w:val="32"/>
        </w:rPr>
      </w:pPr>
      <w:r w:rsidRPr="00EF2DB8">
        <w:rPr>
          <w:rFonts w:ascii="TH SarabunPSK" w:hAnsi="TH SarabunPSK" w:cs="TH SarabunPSK" w:hint="cs"/>
          <w:sz w:val="32"/>
          <w:szCs w:val="32"/>
          <w:cs/>
        </w:rPr>
        <w:t>สิ่งแวดล้อม</w:t>
      </w:r>
      <w:r w:rsidRPr="00EF2DB8">
        <w:rPr>
          <w:rFonts w:ascii="TH SarabunPSK" w:hAnsi="TH SarabunPSK" w:cs="TH SarabunPSK" w:hint="eastAsia"/>
          <w:sz w:val="32"/>
          <w:szCs w:val="32"/>
          <w:cs/>
        </w:rPr>
        <w:t>–</w:t>
      </w:r>
      <w:r w:rsidRPr="00EF2DB8">
        <w:rPr>
          <w:rFonts w:ascii="TH SarabunPSK" w:hAnsi="TH SarabunPSK" w:cs="TH SarabunPSK" w:hint="cs"/>
          <w:sz w:val="32"/>
          <w:szCs w:val="32"/>
          <w:cs/>
        </w:rPr>
        <w:t>โลกร้อน</w:t>
      </w:r>
    </w:p>
    <w:p w:rsidR="00AA3A25" w:rsidRPr="00EF2DB8" w:rsidRDefault="00AA3A25" w:rsidP="00D2226E">
      <w:pPr>
        <w:pStyle w:val="ListParagraph"/>
        <w:numPr>
          <w:ilvl w:val="0"/>
          <w:numId w:val="49"/>
        </w:numPr>
        <w:spacing w:after="0"/>
        <w:ind w:left="540" w:hanging="270"/>
        <w:rPr>
          <w:rFonts w:ascii="TH SarabunPSK" w:hAnsi="TH SarabunPSK" w:cs="TH SarabunPSK"/>
          <w:sz w:val="32"/>
          <w:szCs w:val="32"/>
        </w:rPr>
      </w:pPr>
      <w:r w:rsidRPr="00EF2DB8">
        <w:rPr>
          <w:rFonts w:ascii="TH SarabunPSK" w:hAnsi="TH SarabunPSK" w:cs="TH SarabunPSK" w:hint="cs"/>
          <w:sz w:val="32"/>
          <w:szCs w:val="32"/>
          <w:cs/>
        </w:rPr>
        <w:t>ภาษาไทยเพื่อการนำเสนอ</w:t>
      </w:r>
    </w:p>
    <w:p w:rsidR="00AA3A25" w:rsidRPr="00EF2DB8" w:rsidRDefault="00AA3A25" w:rsidP="00D2226E">
      <w:pPr>
        <w:pStyle w:val="ListParagraph"/>
        <w:numPr>
          <w:ilvl w:val="0"/>
          <w:numId w:val="49"/>
        </w:numPr>
        <w:spacing w:after="0"/>
        <w:ind w:left="540" w:hanging="270"/>
        <w:rPr>
          <w:rFonts w:ascii="TH SarabunPSK" w:hAnsi="TH SarabunPSK" w:cs="TH SarabunPSK"/>
          <w:sz w:val="32"/>
          <w:szCs w:val="32"/>
        </w:rPr>
      </w:pPr>
      <w:r w:rsidRPr="00EF2DB8">
        <w:rPr>
          <w:rFonts w:ascii="TH SarabunPSK" w:hAnsi="TH SarabunPSK" w:cs="TH SarabunPSK" w:hint="cs"/>
          <w:sz w:val="32"/>
          <w:szCs w:val="32"/>
          <w:cs/>
        </w:rPr>
        <w:t>ความเป็นไทยและพลเมืองโลก</w:t>
      </w:r>
    </w:p>
    <w:p w:rsidR="00AA3A25" w:rsidRPr="00EF2DB8" w:rsidRDefault="00AA3A25" w:rsidP="00D2226E">
      <w:pPr>
        <w:pStyle w:val="ListParagraph"/>
        <w:numPr>
          <w:ilvl w:val="0"/>
          <w:numId w:val="49"/>
        </w:numPr>
        <w:spacing w:after="0"/>
        <w:ind w:left="540" w:hanging="270"/>
        <w:rPr>
          <w:rFonts w:ascii="TH SarabunPSK" w:hAnsi="TH SarabunPSK" w:cs="TH SarabunPSK"/>
          <w:sz w:val="32"/>
          <w:szCs w:val="32"/>
        </w:rPr>
      </w:pPr>
      <w:r w:rsidRPr="00EF2DB8">
        <w:rPr>
          <w:rFonts w:ascii="TH SarabunPSK" w:hAnsi="TH SarabunPSK" w:cs="TH SarabunPSK" w:hint="cs"/>
          <w:sz w:val="32"/>
          <w:szCs w:val="32"/>
          <w:cs/>
        </w:rPr>
        <w:t>ปรัชญา</w:t>
      </w:r>
      <w:r w:rsidRPr="00EF2DB8">
        <w:rPr>
          <w:rFonts w:ascii="TH SarabunPSK" w:hAnsi="TH SarabunPSK" w:cs="TH SarabunPSK" w:hint="eastAsia"/>
          <w:sz w:val="32"/>
          <w:szCs w:val="32"/>
          <w:cs/>
        </w:rPr>
        <w:t>–</w:t>
      </w:r>
      <w:r w:rsidRPr="00EF2DB8">
        <w:rPr>
          <w:rFonts w:ascii="TH SarabunPSK" w:hAnsi="TH SarabunPSK" w:cs="TH SarabunPSK" w:hint="cs"/>
          <w:sz w:val="32"/>
          <w:szCs w:val="32"/>
          <w:cs/>
        </w:rPr>
        <w:t>จริยศาสตร์</w:t>
      </w:r>
    </w:p>
    <w:p w:rsidR="00AA3A25" w:rsidRPr="00EF2DB8" w:rsidRDefault="00AA3A25" w:rsidP="00D2226E">
      <w:pPr>
        <w:pStyle w:val="ListParagraph"/>
        <w:numPr>
          <w:ilvl w:val="0"/>
          <w:numId w:val="49"/>
        </w:numPr>
        <w:spacing w:after="0"/>
        <w:ind w:left="540" w:hanging="270"/>
        <w:rPr>
          <w:rFonts w:ascii="TH SarabunPSK" w:hAnsi="TH SarabunPSK" w:cs="TH SarabunPSK"/>
          <w:sz w:val="32"/>
          <w:szCs w:val="32"/>
        </w:rPr>
      </w:pPr>
      <w:r w:rsidRPr="00EF2DB8">
        <w:rPr>
          <w:rFonts w:ascii="TH SarabunPSK" w:hAnsi="TH SarabunPSK" w:cs="TH SarabunPSK" w:hint="cs"/>
          <w:sz w:val="32"/>
          <w:szCs w:val="32"/>
          <w:cs/>
        </w:rPr>
        <w:t>เทคโนโลยีสารสนเทศ</w:t>
      </w:r>
    </w:p>
    <w:p w:rsidR="008A149D" w:rsidRPr="00EF2DB8" w:rsidRDefault="00AA3A25" w:rsidP="00D2226E">
      <w:pPr>
        <w:pStyle w:val="ListParagraph"/>
        <w:numPr>
          <w:ilvl w:val="0"/>
          <w:numId w:val="49"/>
        </w:numPr>
        <w:spacing w:after="0"/>
        <w:ind w:left="540" w:hanging="270"/>
        <w:rPr>
          <w:rFonts w:ascii="TH SarabunPSK" w:hAnsi="TH SarabunPSK" w:cs="TH SarabunPSK"/>
          <w:sz w:val="32"/>
          <w:szCs w:val="32"/>
        </w:rPr>
      </w:pPr>
      <w:r w:rsidRPr="00EF2DB8">
        <w:rPr>
          <w:rFonts w:ascii="TH SarabunPSK" w:hAnsi="TH SarabunPSK" w:cs="TH SarabunPSK" w:hint="cs"/>
          <w:sz w:val="32"/>
          <w:szCs w:val="32"/>
          <w:cs/>
        </w:rPr>
        <w:t>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ๆ</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นวัตกรรม</w:t>
      </w:r>
      <w:r w:rsidRPr="00EF2DB8">
        <w:rPr>
          <w:rFonts w:ascii="TH SarabunPSK" w:hAnsi="TH SarabunPSK" w:cs="TH SarabunPSK"/>
          <w:sz w:val="32"/>
          <w:szCs w:val="32"/>
        </w:rPr>
        <w:t xml:space="preserve">, </w:t>
      </w:r>
      <w:r w:rsidRPr="00EF2DB8">
        <w:rPr>
          <w:rFonts w:ascii="TH SarabunPSK" w:hAnsi="TH SarabunPSK" w:cs="TH SarabunPSK" w:hint="cs"/>
          <w:sz w:val="32"/>
          <w:szCs w:val="32"/>
          <w:cs/>
        </w:rPr>
        <w:t>การเงิน</w:t>
      </w:r>
      <w:r w:rsidRPr="00EF2DB8">
        <w:rPr>
          <w:rFonts w:ascii="TH SarabunPSK" w:hAnsi="TH SarabunPSK" w:cs="TH SarabunPSK"/>
          <w:sz w:val="32"/>
          <w:szCs w:val="32"/>
        </w:rPr>
        <w:t xml:space="preserve">, </w:t>
      </w:r>
      <w:r w:rsidRPr="00EF2DB8">
        <w:rPr>
          <w:rFonts w:ascii="TH SarabunPSK" w:hAnsi="TH SarabunPSK" w:cs="TH SarabunPSK" w:hint="cs"/>
          <w:sz w:val="32"/>
          <w:szCs w:val="32"/>
          <w:cs/>
        </w:rPr>
        <w:t>กีฬา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ฯลฯ</w:t>
      </w:r>
      <w:r w:rsidRPr="00EF2DB8">
        <w:rPr>
          <w:rFonts w:ascii="TH SarabunPSK" w:hAnsi="TH SarabunPSK" w:cs="TH SarabunPSK"/>
          <w:sz w:val="32"/>
          <w:szCs w:val="32"/>
          <w:cs/>
        </w:rPr>
        <w:t>)</w:t>
      </w:r>
    </w:p>
    <w:p w:rsidR="009C2943" w:rsidRPr="00EF2DB8" w:rsidRDefault="009C2943" w:rsidP="009C2943">
      <w:pPr>
        <w:spacing w:after="0"/>
        <w:rPr>
          <w:rFonts w:ascii="TH SarabunPSK" w:hAnsi="TH SarabunPSK" w:cs="TH SarabunPSK"/>
          <w:b/>
          <w:bCs/>
          <w:sz w:val="32"/>
          <w:szCs w:val="32"/>
        </w:rPr>
      </w:pPr>
      <w:r w:rsidRPr="00EF2DB8">
        <w:rPr>
          <w:rFonts w:ascii="TH SarabunPSK" w:hAnsi="TH SarabunPSK" w:cs="TH SarabunPSK" w:hint="cs"/>
          <w:b/>
          <w:bCs/>
          <w:sz w:val="32"/>
          <w:szCs w:val="32"/>
          <w:cs/>
        </w:rPr>
        <w:t>3.</w:t>
      </w:r>
      <w:r w:rsidRPr="00EF2DB8">
        <w:rPr>
          <w:rFonts w:ascii="TH SarabunPSK" w:hAnsi="TH SarabunPSK" w:cs="TH SarabunPSK"/>
          <w:b/>
          <w:bCs/>
          <w:sz w:val="32"/>
          <w:szCs w:val="32"/>
          <w:cs/>
        </w:rPr>
        <w:t xml:space="preserve"> </w:t>
      </w:r>
      <w:r w:rsidRPr="00EF2DB8">
        <w:rPr>
          <w:rFonts w:ascii="TH SarabunPSK" w:hAnsi="TH SarabunPSK" w:cs="TH SarabunPSK" w:hint="cs"/>
          <w:b/>
          <w:bCs/>
          <w:sz w:val="32"/>
          <w:szCs w:val="32"/>
          <w:cs/>
        </w:rPr>
        <w:t>เหตุผลที่ควรปรับปรุง</w:t>
      </w:r>
    </w:p>
    <w:p w:rsidR="00AA3A25" w:rsidRPr="00EF2DB8" w:rsidRDefault="00AA3A25" w:rsidP="00D2226E">
      <w:pPr>
        <w:pStyle w:val="ListParagraph"/>
        <w:numPr>
          <w:ilvl w:val="0"/>
          <w:numId w:val="50"/>
        </w:numPr>
        <w:spacing w:after="0"/>
        <w:ind w:left="540" w:hanging="270"/>
        <w:rPr>
          <w:rFonts w:ascii="TH SarabunPSK" w:hAnsi="TH SarabunPSK" w:cs="TH SarabunPSK"/>
          <w:sz w:val="32"/>
          <w:szCs w:val="32"/>
          <w:lang w:bidi="ar-SA"/>
        </w:rPr>
      </w:pPr>
      <w:r w:rsidRPr="00EF2DB8">
        <w:rPr>
          <w:rFonts w:ascii="TH SarabunPSK" w:hAnsi="TH SarabunPSK" w:cs="TH SarabunPSK" w:hint="cs"/>
          <w:sz w:val="32"/>
          <w:szCs w:val="32"/>
          <w:cs/>
        </w:rPr>
        <w:t>วิธีการสอนไม่ดึงดูด</w:t>
      </w:r>
      <w:r w:rsidRPr="00EF2DB8">
        <w:rPr>
          <w:rFonts w:ascii="TH SarabunPSK" w:hAnsi="TH SarabunPSK" w:cs="TH SarabunPSK"/>
          <w:sz w:val="32"/>
          <w:szCs w:val="32"/>
          <w:cs/>
        </w:rPr>
        <w:t xml:space="preserve"> / </w:t>
      </w:r>
      <w:r w:rsidRPr="00EF2DB8">
        <w:rPr>
          <w:rFonts w:ascii="TH SarabunPSK" w:hAnsi="TH SarabunPSK" w:cs="TH SarabunPSK" w:hint="cs"/>
          <w:sz w:val="32"/>
          <w:szCs w:val="32"/>
          <w:cs/>
        </w:rPr>
        <w:t>ไม่ตรงผู้เรียนยุคใหม่</w:t>
      </w:r>
    </w:p>
    <w:p w:rsidR="00AA3A25" w:rsidRPr="00EF2DB8" w:rsidRDefault="00AA3A25" w:rsidP="00D2226E">
      <w:pPr>
        <w:pStyle w:val="ListParagraph"/>
        <w:numPr>
          <w:ilvl w:val="0"/>
          <w:numId w:val="50"/>
        </w:numPr>
        <w:spacing w:after="0"/>
        <w:ind w:left="540" w:hanging="270"/>
        <w:rPr>
          <w:rFonts w:ascii="TH SarabunPSK" w:hAnsi="TH SarabunPSK" w:cs="TH SarabunPSK"/>
          <w:sz w:val="32"/>
          <w:szCs w:val="32"/>
          <w:lang w:bidi="ar-SA"/>
        </w:rPr>
      </w:pPr>
      <w:r w:rsidRPr="00EF2DB8">
        <w:rPr>
          <w:rFonts w:ascii="TH SarabunPSK" w:hAnsi="TH SarabunPSK" w:cs="TH SarabunPSK" w:hint="cs"/>
          <w:sz w:val="32"/>
          <w:szCs w:val="32"/>
          <w:cs/>
        </w:rPr>
        <w:t>เนื้อหาไม่สอดคล้องกับสถานการณ์ปัจจุบัน</w:t>
      </w:r>
    </w:p>
    <w:p w:rsidR="00AA3A25" w:rsidRPr="00EF2DB8" w:rsidRDefault="00AA3A25" w:rsidP="00D2226E">
      <w:pPr>
        <w:pStyle w:val="ListParagraph"/>
        <w:numPr>
          <w:ilvl w:val="0"/>
          <w:numId w:val="50"/>
        </w:numPr>
        <w:spacing w:after="0"/>
        <w:ind w:left="540" w:hanging="270"/>
        <w:rPr>
          <w:rFonts w:ascii="TH SarabunPSK" w:hAnsi="TH SarabunPSK" w:cs="TH SarabunPSK"/>
          <w:sz w:val="32"/>
          <w:szCs w:val="32"/>
          <w:lang w:bidi="ar-SA"/>
        </w:rPr>
      </w:pPr>
      <w:r w:rsidRPr="00EF2DB8">
        <w:rPr>
          <w:rFonts w:ascii="TH SarabunPSK" w:hAnsi="TH SarabunPSK" w:cs="TH SarabunPSK" w:hint="cs"/>
          <w:sz w:val="32"/>
          <w:szCs w:val="32"/>
          <w:cs/>
        </w:rPr>
        <w:t>ภาระงาน</w:t>
      </w:r>
      <w:r w:rsidRPr="00EF2DB8">
        <w:rPr>
          <w:rFonts w:ascii="TH SarabunPSK" w:hAnsi="TH SarabunPSK" w:cs="TH SarabunPSK"/>
          <w:sz w:val="32"/>
          <w:szCs w:val="32"/>
          <w:cs/>
        </w:rPr>
        <w:t xml:space="preserve"> / </w:t>
      </w:r>
      <w:r w:rsidRPr="00EF2DB8">
        <w:rPr>
          <w:rFonts w:ascii="TH SarabunPSK" w:hAnsi="TH SarabunPSK" w:cs="TH SarabunPSK" w:hint="cs"/>
          <w:sz w:val="32"/>
          <w:szCs w:val="32"/>
          <w:cs/>
        </w:rPr>
        <w:t>การประเมินผลไม่เหมาะสม</w:t>
      </w:r>
    </w:p>
    <w:p w:rsidR="00AA3A25" w:rsidRPr="00EF2DB8" w:rsidRDefault="00AA3A25" w:rsidP="00D2226E">
      <w:pPr>
        <w:pStyle w:val="ListParagraph"/>
        <w:numPr>
          <w:ilvl w:val="0"/>
          <w:numId w:val="50"/>
        </w:numPr>
        <w:spacing w:after="0"/>
        <w:ind w:left="540" w:hanging="270"/>
        <w:rPr>
          <w:rFonts w:ascii="TH SarabunPSK" w:hAnsi="TH SarabunPSK" w:cs="TH SarabunPSK"/>
          <w:sz w:val="32"/>
          <w:szCs w:val="32"/>
          <w:lang w:bidi="ar-SA"/>
        </w:rPr>
      </w:pPr>
      <w:r w:rsidRPr="00EF2DB8">
        <w:rPr>
          <w:rFonts w:ascii="TH SarabunPSK" w:hAnsi="TH SarabunPSK" w:cs="TH SarabunPSK" w:hint="cs"/>
          <w:sz w:val="32"/>
          <w:szCs w:val="32"/>
          <w:cs/>
        </w:rPr>
        <w:t>ไม่มีการบูรณาการทักษะในศตวรรษที่</w:t>
      </w:r>
      <w:r w:rsidRPr="00EF2DB8">
        <w:rPr>
          <w:rFonts w:ascii="TH SarabunPSK" w:hAnsi="TH SarabunPSK" w:cs="TH SarabunPSK"/>
          <w:sz w:val="32"/>
          <w:szCs w:val="32"/>
          <w:cs/>
        </w:rPr>
        <w:t xml:space="preserve"> </w:t>
      </w:r>
      <w:r w:rsidRPr="00EF2DB8">
        <w:rPr>
          <w:rFonts w:ascii="TH SarabunPSK" w:hAnsi="TH SarabunPSK" w:cs="TH SarabunPSK"/>
          <w:sz w:val="32"/>
          <w:szCs w:val="32"/>
          <w:lang w:bidi="ar-SA"/>
        </w:rPr>
        <w:t>21</w:t>
      </w:r>
    </w:p>
    <w:p w:rsidR="00AA3A25" w:rsidRPr="00EF2DB8" w:rsidRDefault="00AA3A25" w:rsidP="00D2226E">
      <w:pPr>
        <w:pStyle w:val="ListParagraph"/>
        <w:numPr>
          <w:ilvl w:val="0"/>
          <w:numId w:val="50"/>
        </w:numPr>
        <w:spacing w:after="0"/>
        <w:ind w:left="540" w:hanging="270"/>
        <w:rPr>
          <w:rFonts w:ascii="TH SarabunPSK" w:hAnsi="TH SarabunPSK" w:cs="TH SarabunPSK"/>
          <w:sz w:val="32"/>
          <w:szCs w:val="32"/>
          <w:lang w:bidi="ar-SA"/>
        </w:rPr>
      </w:pPr>
      <w:r w:rsidRPr="00EF2DB8">
        <w:rPr>
          <w:rFonts w:ascii="TH SarabunPSK" w:hAnsi="TH SarabunPSK" w:cs="TH SarabunPSK" w:hint="cs"/>
          <w:sz w:val="32"/>
          <w:szCs w:val="32"/>
          <w:cs/>
        </w:rPr>
        <w:t>เนื้อหาซ้ำซ้อนกับรายวิชาอื่น</w:t>
      </w:r>
    </w:p>
    <w:p w:rsidR="008A149D" w:rsidRPr="00EF2DB8" w:rsidRDefault="00AA3A25" w:rsidP="00D2226E">
      <w:pPr>
        <w:pStyle w:val="ListParagraph"/>
        <w:numPr>
          <w:ilvl w:val="0"/>
          <w:numId w:val="50"/>
        </w:numPr>
        <w:spacing w:after="0"/>
        <w:ind w:left="540" w:hanging="270"/>
        <w:rPr>
          <w:rFonts w:ascii="TH SarabunPSK" w:hAnsi="TH SarabunPSK" w:cs="TH SarabunPSK"/>
          <w:sz w:val="32"/>
          <w:szCs w:val="32"/>
          <w:lang w:bidi="ar-SA"/>
        </w:rPr>
      </w:pPr>
      <w:r w:rsidRPr="00EF2DB8">
        <w:rPr>
          <w:rFonts w:ascii="TH SarabunPSK" w:hAnsi="TH SarabunPSK" w:cs="TH SarabunPSK" w:hint="cs"/>
          <w:sz w:val="32"/>
          <w:szCs w:val="32"/>
          <w:cs/>
        </w:rPr>
        <w:t>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ๆ</w:t>
      </w:r>
      <w:r w:rsidRPr="00EF2DB8">
        <w:rPr>
          <w:rFonts w:ascii="TH SarabunPSK" w:hAnsi="TH SarabunPSK" w:cs="TH SarabunPSK"/>
          <w:sz w:val="32"/>
          <w:szCs w:val="32"/>
          <w:cs/>
        </w:rPr>
        <w:t xml:space="preserve"> – </w:t>
      </w:r>
      <w:r w:rsidRPr="00EF2DB8">
        <w:rPr>
          <w:rFonts w:ascii="TH SarabunPSK" w:hAnsi="TH SarabunPSK" w:cs="TH SarabunPSK" w:hint="cs"/>
          <w:sz w:val="32"/>
          <w:szCs w:val="32"/>
          <w:cs/>
        </w:rPr>
        <w:t>เช่น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ไม่สอดคล้องสาขา</w:t>
      </w:r>
      <w:r w:rsidRPr="00EF2DB8">
        <w:rPr>
          <w:rFonts w:ascii="TH SarabunPSK" w:hAnsi="TH SarabunPSK" w:cs="TH SarabunPSK"/>
          <w:sz w:val="32"/>
          <w:szCs w:val="32"/>
          <w:lang w:bidi="ar-SA"/>
        </w:rPr>
        <w:t xml:space="preserve">, </w:t>
      </w:r>
      <w:r w:rsidRPr="00EF2DB8">
        <w:rPr>
          <w:rFonts w:ascii="TH SarabunPSK" w:hAnsi="TH SarabunPSK" w:cs="TH SarabunPSK" w:hint="cs"/>
          <w:sz w:val="32"/>
          <w:szCs w:val="32"/>
          <w:cs/>
        </w:rPr>
        <w:t>หน่วยกิตเยอะ</w:t>
      </w:r>
      <w:r w:rsidRPr="00EF2DB8">
        <w:rPr>
          <w:rFonts w:ascii="TH SarabunPSK" w:hAnsi="TH SarabunPSK" w:cs="TH SarabunPSK"/>
          <w:sz w:val="32"/>
          <w:szCs w:val="32"/>
          <w:lang w:bidi="ar-SA"/>
        </w:rPr>
        <w:t xml:space="preserve">, </w:t>
      </w:r>
      <w:r w:rsidRPr="00EF2DB8">
        <w:rPr>
          <w:rFonts w:ascii="TH SarabunPSK" w:hAnsi="TH SarabunPSK" w:cs="TH SarabunPSK" w:hint="cs"/>
          <w:sz w:val="32"/>
          <w:szCs w:val="32"/>
          <w:cs/>
        </w:rPr>
        <w:t>ควรเป็นวิชาเลือก</w:t>
      </w:r>
      <w:r w:rsidRPr="00EF2DB8">
        <w:rPr>
          <w:rFonts w:ascii="TH SarabunPSK" w:hAnsi="TH SarabunPSK" w:cs="TH SarabunPSK"/>
          <w:sz w:val="32"/>
          <w:szCs w:val="32"/>
          <w:lang w:bidi="ar-SA"/>
        </w:rPr>
        <w:t xml:space="preserve">, </w:t>
      </w:r>
      <w:r w:rsidRPr="00EF2DB8">
        <w:rPr>
          <w:rFonts w:ascii="TH SarabunPSK" w:hAnsi="TH SarabunPSK" w:cs="TH SarabunPSK" w:hint="cs"/>
          <w:sz w:val="32"/>
          <w:szCs w:val="32"/>
          <w:cs/>
        </w:rPr>
        <w:t>อาจารย์ไม่เป็นกลาง</w:t>
      </w:r>
      <w:r w:rsidRPr="00EF2DB8">
        <w:rPr>
          <w:rFonts w:ascii="TH SarabunPSK" w:hAnsi="TH SarabunPSK" w:cs="TH SarabunPSK"/>
          <w:sz w:val="32"/>
          <w:szCs w:val="32"/>
          <w:lang w:bidi="ar-SA"/>
        </w:rPr>
        <w:t xml:space="preserve">, </w:t>
      </w:r>
      <w:r w:rsidRPr="00EF2DB8">
        <w:rPr>
          <w:rFonts w:ascii="TH SarabunPSK" w:hAnsi="TH SarabunPSK" w:cs="TH SarabunPSK" w:hint="cs"/>
          <w:sz w:val="32"/>
          <w:szCs w:val="32"/>
          <w:cs/>
        </w:rPr>
        <w:t>สื่อสารงานไม่ชัด</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ฯลฯ</w:t>
      </w:r>
    </w:p>
    <w:p w:rsidR="009C2943" w:rsidRPr="00EF2DB8" w:rsidRDefault="009C2943" w:rsidP="009C2943">
      <w:pPr>
        <w:spacing w:after="0"/>
        <w:rPr>
          <w:rFonts w:ascii="TH SarabunPSK" w:hAnsi="TH SarabunPSK" w:cs="TH SarabunPSK"/>
          <w:b/>
          <w:bCs/>
          <w:sz w:val="32"/>
          <w:szCs w:val="32"/>
        </w:rPr>
      </w:pPr>
      <w:r w:rsidRPr="00EF2DB8">
        <w:rPr>
          <w:rFonts w:ascii="TH SarabunPSK" w:hAnsi="TH SarabunPSK" w:cs="TH SarabunPSK"/>
          <w:b/>
          <w:bCs/>
          <w:sz w:val="32"/>
          <w:szCs w:val="32"/>
          <w:lang w:bidi="ar-SA"/>
        </w:rPr>
        <w:t>4</w:t>
      </w:r>
      <w:r w:rsidRPr="00EF2DB8">
        <w:rPr>
          <w:rFonts w:ascii="TH SarabunPSK" w:hAnsi="TH SarabunPSK" w:cs="TH SarabunPSK"/>
          <w:b/>
          <w:bCs/>
          <w:sz w:val="32"/>
          <w:szCs w:val="32"/>
          <w:cs/>
        </w:rPr>
        <w:t xml:space="preserve">. </w:t>
      </w:r>
      <w:r w:rsidRPr="00EF2DB8">
        <w:rPr>
          <w:rFonts w:ascii="TH SarabunPSK" w:hAnsi="TH SarabunPSK" w:cs="TH SarabunPSK" w:hint="cs"/>
          <w:b/>
          <w:bCs/>
          <w:sz w:val="32"/>
          <w:szCs w:val="32"/>
          <w:cs/>
        </w:rPr>
        <w:t>ข้อเสนอแนะ</w:t>
      </w:r>
      <w:r w:rsidRPr="00EF2DB8">
        <w:rPr>
          <w:rFonts w:ascii="TH SarabunPSK" w:hAnsi="TH SarabunPSK" w:cs="TH SarabunPSK"/>
          <w:b/>
          <w:bCs/>
          <w:sz w:val="32"/>
          <w:szCs w:val="32"/>
          <w:cs/>
        </w:rPr>
        <w:t xml:space="preserve"> </w:t>
      </w:r>
      <w:r w:rsidRPr="00EF2DB8">
        <w:rPr>
          <w:rFonts w:ascii="TH SarabunPSK" w:hAnsi="TH SarabunPSK" w:cs="TH SarabunPSK" w:hint="cs"/>
          <w:b/>
          <w:bCs/>
          <w:sz w:val="32"/>
          <w:szCs w:val="32"/>
          <w:cs/>
        </w:rPr>
        <w:t>อย่างไรในการปรับปรุงรายวิชา</w:t>
      </w:r>
      <w:r w:rsidR="00AA3A25" w:rsidRPr="00EF2DB8">
        <w:rPr>
          <w:rFonts w:ascii="TH SarabunPSK" w:hAnsi="TH SarabunPSK" w:cs="TH SarabunPSK" w:hint="cs"/>
          <w:b/>
          <w:bCs/>
          <w:sz w:val="32"/>
          <w:szCs w:val="32"/>
          <w:cs/>
        </w:rPr>
        <w:t>ใ</w:t>
      </w:r>
      <w:r w:rsidRPr="00EF2DB8">
        <w:rPr>
          <w:rFonts w:ascii="TH SarabunPSK" w:hAnsi="TH SarabunPSK" w:cs="TH SarabunPSK" w:hint="cs"/>
          <w:b/>
          <w:bCs/>
          <w:sz w:val="32"/>
          <w:szCs w:val="32"/>
          <w:cs/>
        </w:rPr>
        <w:t>ห้เหมาะสมกับผู้เรียนในปัจจุบัน</w:t>
      </w:r>
    </w:p>
    <w:p w:rsidR="00AA3A25" w:rsidRPr="00EF2DB8" w:rsidRDefault="00AA3A25" w:rsidP="00D2226E">
      <w:pPr>
        <w:pStyle w:val="ListParagraph"/>
        <w:numPr>
          <w:ilvl w:val="0"/>
          <w:numId w:val="51"/>
        </w:numPr>
        <w:spacing w:after="0"/>
        <w:ind w:left="540"/>
        <w:jc w:val="thaiDistribute"/>
        <w:rPr>
          <w:rFonts w:ascii="TH SarabunPSK" w:hAnsi="TH SarabunPSK" w:cs="TH SarabunPSK"/>
          <w:sz w:val="32"/>
          <w:szCs w:val="32"/>
        </w:rPr>
      </w:pPr>
      <w:r w:rsidRPr="00EF2DB8">
        <w:rPr>
          <w:rFonts w:ascii="TH SarabunPSK" w:hAnsi="TH SarabunPSK" w:cs="TH SarabunPSK" w:hint="cs"/>
          <w:sz w:val="32"/>
          <w:szCs w:val="32"/>
          <w:cs/>
        </w:rPr>
        <w:t>ทำให้รายวิชา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น่าเรียน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เข้าใจง่าย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ใช้ได้จริง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และไม่กดดันเกินไป</w:t>
      </w:r>
    </w:p>
    <w:p w:rsidR="00AA3A25" w:rsidRPr="00EF2DB8" w:rsidRDefault="00AA3A25" w:rsidP="00D2226E">
      <w:pPr>
        <w:pStyle w:val="ListParagraph"/>
        <w:numPr>
          <w:ilvl w:val="0"/>
          <w:numId w:val="51"/>
        </w:numPr>
        <w:spacing w:after="0"/>
        <w:ind w:left="540"/>
        <w:jc w:val="thaiDistribute"/>
        <w:rPr>
          <w:rFonts w:ascii="TH SarabunPSK" w:hAnsi="TH SarabunPSK" w:cs="TH SarabunPSK"/>
          <w:sz w:val="32"/>
          <w:szCs w:val="32"/>
        </w:rPr>
      </w:pPr>
      <w:r w:rsidRPr="00EF2DB8">
        <w:rPr>
          <w:rFonts w:ascii="TH SarabunPSK" w:hAnsi="TH SarabunPSK" w:cs="TH SarabunPSK" w:hint="cs"/>
          <w:sz w:val="32"/>
          <w:szCs w:val="32"/>
          <w:cs/>
        </w:rPr>
        <w:t>ลดภาระงาน</w:t>
      </w:r>
      <w:r w:rsidRPr="00EF2DB8">
        <w:rPr>
          <w:rFonts w:ascii="TH SarabunPSK" w:hAnsi="TH SarabunPSK" w:cs="TH SarabunPSK"/>
          <w:sz w:val="32"/>
          <w:szCs w:val="32"/>
          <w:cs/>
        </w:rPr>
        <w:t xml:space="preserve"> / </w:t>
      </w:r>
      <w:r w:rsidRPr="00EF2DB8">
        <w:rPr>
          <w:rFonts w:ascii="TH SarabunPSK" w:hAnsi="TH SarabunPSK" w:cs="TH SarabunPSK" w:hint="cs"/>
          <w:sz w:val="32"/>
          <w:szCs w:val="32"/>
          <w:cs/>
        </w:rPr>
        <w:t>การบ้าน</w:t>
      </w:r>
      <w:r w:rsidRPr="00EF2DB8">
        <w:rPr>
          <w:rFonts w:ascii="TH SarabunPSK" w:hAnsi="TH SarabunPSK" w:cs="TH SarabunPSK"/>
          <w:sz w:val="32"/>
          <w:szCs w:val="32"/>
          <w:cs/>
        </w:rPr>
        <w:t xml:space="preserve"> / </w:t>
      </w:r>
      <w:r w:rsidRPr="00EF2DB8">
        <w:rPr>
          <w:rFonts w:ascii="TH SarabunPSK" w:hAnsi="TH SarabunPSK" w:cs="TH SarabunPSK" w:hint="cs"/>
          <w:sz w:val="32"/>
          <w:szCs w:val="32"/>
          <w:cs/>
        </w:rPr>
        <w:t xml:space="preserve">งานซ้ำซ้อน </w:t>
      </w:r>
    </w:p>
    <w:p w:rsidR="00AA3A25" w:rsidRPr="00EF2DB8" w:rsidRDefault="00AA3A25" w:rsidP="00D2226E">
      <w:pPr>
        <w:pStyle w:val="ListParagraph"/>
        <w:numPr>
          <w:ilvl w:val="0"/>
          <w:numId w:val="51"/>
        </w:numPr>
        <w:spacing w:after="0"/>
        <w:ind w:left="540"/>
        <w:jc w:val="thaiDistribute"/>
        <w:rPr>
          <w:rFonts w:ascii="TH SarabunPSK" w:hAnsi="TH SarabunPSK" w:cs="TH SarabunPSK"/>
          <w:sz w:val="32"/>
          <w:szCs w:val="32"/>
        </w:rPr>
      </w:pPr>
      <w:r w:rsidRPr="00EF2DB8">
        <w:rPr>
          <w:rFonts w:ascii="TH SarabunPSK" w:hAnsi="TH SarabunPSK" w:cs="TH SarabunPSK" w:hint="cs"/>
          <w:sz w:val="32"/>
          <w:szCs w:val="32"/>
          <w:cs/>
        </w:rPr>
        <w:t>ทำให้คะแนนและเกณฑ์ประเมิน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ยุติธรรมและเป็นมาตรฐานเดียวกัน</w:t>
      </w:r>
    </w:p>
    <w:p w:rsidR="00AA3A25" w:rsidRPr="00EF2DB8" w:rsidRDefault="00AA3A25" w:rsidP="00D2226E">
      <w:pPr>
        <w:pStyle w:val="ListParagraph"/>
        <w:numPr>
          <w:ilvl w:val="0"/>
          <w:numId w:val="51"/>
        </w:numPr>
        <w:spacing w:after="0"/>
        <w:ind w:left="540"/>
        <w:jc w:val="thaiDistribute"/>
        <w:rPr>
          <w:rFonts w:ascii="TH SarabunPSK" w:hAnsi="TH SarabunPSK" w:cs="TH SarabunPSK"/>
          <w:sz w:val="32"/>
          <w:szCs w:val="32"/>
        </w:rPr>
      </w:pPr>
      <w:r w:rsidRPr="00EF2DB8">
        <w:rPr>
          <w:rFonts w:ascii="TH SarabunPSK" w:hAnsi="TH SarabunPSK" w:cs="TH SarabunPSK" w:hint="cs"/>
          <w:sz w:val="32"/>
          <w:szCs w:val="32"/>
          <w:cs/>
        </w:rPr>
        <w:t>แจ้งคะแนนเป็นระยะ</w:t>
      </w:r>
      <w:r w:rsidRPr="00EF2DB8">
        <w:rPr>
          <w:rFonts w:ascii="TH SarabunPSK" w:hAnsi="TH SarabunPSK" w:cs="TH SarabunPSK" w:hint="eastAsia"/>
          <w:sz w:val="32"/>
          <w:szCs w:val="32"/>
          <w:cs/>
        </w:rPr>
        <w:t>”</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และบอกสัดส่วนคะแนนให้ชัด</w:t>
      </w:r>
    </w:p>
    <w:p w:rsidR="00AA3A25" w:rsidRPr="00EF2DB8" w:rsidRDefault="00AA3A25" w:rsidP="00D2226E">
      <w:pPr>
        <w:pStyle w:val="ListParagraph"/>
        <w:numPr>
          <w:ilvl w:val="0"/>
          <w:numId w:val="51"/>
        </w:numPr>
        <w:spacing w:after="0"/>
        <w:ind w:left="540"/>
        <w:jc w:val="thaiDistribute"/>
        <w:rPr>
          <w:rFonts w:ascii="TH SarabunPSK" w:hAnsi="TH SarabunPSK" w:cs="TH SarabunPSK"/>
          <w:sz w:val="32"/>
          <w:szCs w:val="32"/>
        </w:rPr>
      </w:pPr>
      <w:r w:rsidRPr="00EF2DB8">
        <w:rPr>
          <w:rFonts w:ascii="TH SarabunPSK" w:hAnsi="TH SarabunPSK" w:cs="TH SarabunPSK" w:hint="cs"/>
          <w:sz w:val="32"/>
          <w:szCs w:val="32"/>
          <w:cs/>
        </w:rPr>
        <w:t>สอนแบบไม่น่าเบื่อ ลดการบรรยายยาว</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ๆ</w:t>
      </w:r>
    </w:p>
    <w:p w:rsidR="00AA3A25" w:rsidRPr="00EF2DB8" w:rsidRDefault="00AA3A25" w:rsidP="00D2226E">
      <w:pPr>
        <w:pStyle w:val="ListParagraph"/>
        <w:numPr>
          <w:ilvl w:val="0"/>
          <w:numId w:val="51"/>
        </w:numPr>
        <w:spacing w:after="0"/>
        <w:ind w:left="540"/>
        <w:jc w:val="thaiDistribute"/>
        <w:rPr>
          <w:rFonts w:ascii="TH SarabunPSK" w:hAnsi="TH SarabunPSK" w:cs="TH SarabunPSK"/>
          <w:sz w:val="32"/>
          <w:szCs w:val="32"/>
        </w:rPr>
      </w:pPr>
      <w:r w:rsidRPr="00EF2DB8">
        <w:rPr>
          <w:rFonts w:ascii="TH SarabunPSK" w:hAnsi="TH SarabunPSK" w:cs="TH SarabunPSK" w:hint="cs"/>
          <w:sz w:val="32"/>
          <w:szCs w:val="32"/>
          <w:cs/>
        </w:rPr>
        <w:t>เพิ่มกิจกรรมระหว่างเรียน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เกม</w:t>
      </w:r>
      <w:r w:rsidRPr="00EF2DB8">
        <w:rPr>
          <w:rFonts w:ascii="TH SarabunPSK" w:hAnsi="TH SarabunPSK" w:cs="TH SarabunPSK"/>
          <w:sz w:val="32"/>
          <w:szCs w:val="32"/>
        </w:rPr>
        <w:t xml:space="preserve">, </w:t>
      </w:r>
      <w:r w:rsidRPr="00EF2DB8">
        <w:rPr>
          <w:rFonts w:ascii="TH SarabunPSK" w:hAnsi="TH SarabunPSK" w:cs="TH SarabunPSK" w:hint="cs"/>
          <w:sz w:val="32"/>
          <w:szCs w:val="32"/>
          <w:cs/>
        </w:rPr>
        <w:t>อภิปราย</w:t>
      </w:r>
      <w:r w:rsidRPr="00EF2DB8">
        <w:rPr>
          <w:rFonts w:ascii="TH SarabunPSK" w:hAnsi="TH SarabunPSK" w:cs="TH SarabunPSK"/>
          <w:sz w:val="32"/>
          <w:szCs w:val="32"/>
        </w:rPr>
        <w:t xml:space="preserve">, </w:t>
      </w:r>
      <w:r w:rsidRPr="00EF2DB8">
        <w:rPr>
          <w:rFonts w:ascii="TH SarabunPSK" w:hAnsi="TH SarabunPSK" w:cs="TH SarabunPSK" w:hint="cs"/>
          <w:sz w:val="32"/>
          <w:szCs w:val="32"/>
          <w:cs/>
        </w:rPr>
        <w:t>โต้วาที</w:t>
      </w:r>
      <w:r w:rsidRPr="00EF2DB8">
        <w:rPr>
          <w:rFonts w:ascii="TH SarabunPSK" w:hAnsi="TH SarabunPSK" w:cs="TH SarabunPSK"/>
          <w:sz w:val="32"/>
          <w:szCs w:val="32"/>
        </w:rPr>
        <w:t xml:space="preserve">, </w:t>
      </w:r>
      <w:r w:rsidRPr="00EF2DB8">
        <w:rPr>
          <w:rFonts w:ascii="TH SarabunPSK" w:hAnsi="TH SarabunPSK" w:cs="TH SarabunPSK" w:hint="cs"/>
          <w:sz w:val="32"/>
          <w:szCs w:val="32"/>
          <w:cs/>
        </w:rPr>
        <w:t>ทำงานกลุ่ม</w:t>
      </w:r>
      <w:r w:rsidRPr="00EF2DB8">
        <w:rPr>
          <w:rFonts w:ascii="TH SarabunPSK" w:hAnsi="TH SarabunPSK" w:cs="TH SarabunPSK"/>
          <w:sz w:val="32"/>
          <w:szCs w:val="32"/>
        </w:rPr>
        <w:t xml:space="preserve">, </w:t>
      </w:r>
      <w:r w:rsidRPr="00EF2DB8">
        <w:rPr>
          <w:rFonts w:ascii="TH SarabunPSK" w:hAnsi="TH SarabunPSK" w:cs="TH SarabunPSK" w:hint="cs"/>
          <w:sz w:val="32"/>
          <w:szCs w:val="32"/>
          <w:cs/>
        </w:rPr>
        <w:t>ปฏิบัติจริง</w:t>
      </w:r>
      <w:r w:rsidRPr="00EF2DB8">
        <w:rPr>
          <w:rFonts w:ascii="TH SarabunPSK" w:hAnsi="TH SarabunPSK" w:cs="TH SarabunPSK"/>
          <w:sz w:val="32"/>
          <w:szCs w:val="32"/>
          <w:cs/>
        </w:rPr>
        <w:t>)</w:t>
      </w:r>
    </w:p>
    <w:p w:rsidR="00AA3A25" w:rsidRPr="00EF2DB8" w:rsidRDefault="00AA3A25" w:rsidP="00D2226E">
      <w:pPr>
        <w:pStyle w:val="ListParagraph"/>
        <w:numPr>
          <w:ilvl w:val="0"/>
          <w:numId w:val="51"/>
        </w:numPr>
        <w:spacing w:after="0"/>
        <w:ind w:left="540"/>
        <w:jc w:val="thaiDistribute"/>
        <w:rPr>
          <w:rFonts w:ascii="TH SarabunPSK" w:hAnsi="TH SarabunPSK" w:cs="TH SarabunPSK"/>
          <w:sz w:val="32"/>
          <w:szCs w:val="32"/>
        </w:rPr>
      </w:pPr>
      <w:r w:rsidRPr="00EF2DB8">
        <w:rPr>
          <w:rFonts w:ascii="TH SarabunPSK" w:hAnsi="TH SarabunPSK" w:cs="TH SarabunPSK" w:hint="cs"/>
          <w:sz w:val="32"/>
          <w:szCs w:val="32"/>
          <w:cs/>
        </w:rPr>
        <w:t>มีสีสัน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เสียง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สื่อดิจิทัล</w:t>
      </w:r>
    </w:p>
    <w:p w:rsidR="00AA3A25" w:rsidRPr="00EF2DB8" w:rsidRDefault="00AA3A25" w:rsidP="00D2226E">
      <w:pPr>
        <w:pStyle w:val="ListParagraph"/>
        <w:numPr>
          <w:ilvl w:val="0"/>
          <w:numId w:val="51"/>
        </w:numPr>
        <w:spacing w:after="0"/>
        <w:ind w:left="540"/>
        <w:jc w:val="thaiDistribute"/>
        <w:rPr>
          <w:rFonts w:ascii="TH SarabunPSK" w:hAnsi="TH SarabunPSK" w:cs="TH SarabunPSK"/>
          <w:sz w:val="32"/>
          <w:szCs w:val="32"/>
        </w:rPr>
      </w:pPr>
      <w:r w:rsidRPr="00EF2DB8">
        <w:rPr>
          <w:rFonts w:ascii="TH SarabunPSK" w:hAnsi="TH SarabunPSK" w:cs="TH SarabunPSK" w:hint="cs"/>
          <w:sz w:val="32"/>
          <w:szCs w:val="32"/>
          <w:cs/>
        </w:rPr>
        <w:t>อยากให้มี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ดึงดูด</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น่าสนใจ</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สนุก</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แต่ไม่กดดัน</w:t>
      </w:r>
      <w:r w:rsidRPr="00EF2DB8">
        <w:rPr>
          <w:rFonts w:ascii="TH SarabunPSK" w:hAnsi="TH SarabunPSK" w:cs="TH SarabunPSK" w:hint="eastAsia"/>
          <w:sz w:val="32"/>
          <w:szCs w:val="32"/>
          <w:cs/>
        </w:rPr>
        <w:t>”</w:t>
      </w:r>
    </w:p>
    <w:p w:rsidR="00AA3A25" w:rsidRPr="00EF2DB8" w:rsidRDefault="00AA3A25" w:rsidP="00D2226E">
      <w:pPr>
        <w:pStyle w:val="ListParagraph"/>
        <w:numPr>
          <w:ilvl w:val="0"/>
          <w:numId w:val="51"/>
        </w:numPr>
        <w:spacing w:after="0"/>
        <w:ind w:left="540"/>
        <w:jc w:val="thaiDistribute"/>
        <w:rPr>
          <w:rFonts w:ascii="TH SarabunPSK" w:hAnsi="TH SarabunPSK" w:cs="TH SarabunPSK"/>
          <w:sz w:val="32"/>
          <w:szCs w:val="32"/>
        </w:rPr>
      </w:pPr>
      <w:r w:rsidRPr="00EF2DB8">
        <w:rPr>
          <w:rFonts w:ascii="TH SarabunPSK" w:hAnsi="TH SarabunPSK" w:cs="TH SarabunPSK" w:hint="cs"/>
          <w:sz w:val="32"/>
          <w:szCs w:val="32"/>
          <w:cs/>
        </w:rPr>
        <w:t>เสนอให้</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เปิดโอกาสให้ค้นคว้าเอง</w:t>
      </w:r>
      <w:r w:rsidRPr="00EF2DB8">
        <w:rPr>
          <w:rFonts w:ascii="TH SarabunPSK" w:hAnsi="TH SarabunPSK" w:cs="TH SarabunPSK"/>
          <w:sz w:val="32"/>
          <w:szCs w:val="32"/>
          <w:cs/>
        </w:rPr>
        <w:t xml:space="preserve"> / </w:t>
      </w:r>
      <w:r w:rsidRPr="00EF2DB8">
        <w:rPr>
          <w:rFonts w:ascii="TH SarabunPSK" w:hAnsi="TH SarabunPSK" w:cs="TH SarabunPSK" w:hint="cs"/>
          <w:sz w:val="32"/>
          <w:szCs w:val="32"/>
          <w:cs/>
        </w:rPr>
        <w:t>แสดงผลงาน</w:t>
      </w:r>
      <w:r w:rsidRPr="00EF2DB8">
        <w:rPr>
          <w:rFonts w:ascii="TH SarabunPSK" w:hAnsi="TH SarabunPSK" w:cs="TH SarabunPSK"/>
          <w:sz w:val="32"/>
          <w:szCs w:val="32"/>
          <w:cs/>
        </w:rPr>
        <w:t xml:space="preserve"> / </w:t>
      </w:r>
      <w:r w:rsidRPr="00EF2DB8">
        <w:rPr>
          <w:rFonts w:ascii="TH SarabunPSK" w:hAnsi="TH SarabunPSK" w:cs="TH SarabunPSK" w:hint="cs"/>
          <w:sz w:val="32"/>
          <w:szCs w:val="32"/>
          <w:cs/>
        </w:rPr>
        <w:t>เรียนผ่านสื่อดิจิทัล</w:t>
      </w:r>
    </w:p>
    <w:p w:rsidR="00AA3A25" w:rsidRPr="00EF2DB8" w:rsidRDefault="00AA3A25" w:rsidP="00D2226E">
      <w:pPr>
        <w:pStyle w:val="ListParagraph"/>
        <w:numPr>
          <w:ilvl w:val="0"/>
          <w:numId w:val="51"/>
        </w:numPr>
        <w:spacing w:after="0"/>
        <w:ind w:left="540"/>
        <w:jc w:val="thaiDistribute"/>
        <w:rPr>
          <w:rFonts w:ascii="TH SarabunPSK" w:hAnsi="TH SarabunPSK" w:cs="TH SarabunPSK"/>
          <w:sz w:val="32"/>
          <w:szCs w:val="32"/>
        </w:rPr>
      </w:pPr>
      <w:r w:rsidRPr="00EF2DB8">
        <w:rPr>
          <w:rFonts w:ascii="TH SarabunPSK" w:hAnsi="TH SarabunPSK" w:cs="TH SarabunPSK" w:hint="cs"/>
          <w:sz w:val="32"/>
          <w:szCs w:val="32"/>
          <w:cs/>
        </w:rPr>
        <w:t>ปรับเนื้อหาให้</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ทันสมัย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ใช้ได้จริง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และสอดคล้องสาขา</w:t>
      </w:r>
    </w:p>
    <w:p w:rsidR="00AA3A25" w:rsidRPr="00EF2DB8" w:rsidRDefault="00AA3A25" w:rsidP="00D2226E">
      <w:pPr>
        <w:pStyle w:val="ListParagraph"/>
        <w:numPr>
          <w:ilvl w:val="0"/>
          <w:numId w:val="51"/>
        </w:numPr>
        <w:spacing w:after="0"/>
        <w:ind w:left="540"/>
        <w:jc w:val="thaiDistribute"/>
        <w:rPr>
          <w:rFonts w:ascii="TH SarabunPSK" w:hAnsi="TH SarabunPSK" w:cs="TH SarabunPSK"/>
          <w:sz w:val="32"/>
          <w:szCs w:val="32"/>
        </w:rPr>
      </w:pPr>
      <w:r w:rsidRPr="00EF2DB8">
        <w:rPr>
          <w:rFonts w:ascii="TH SarabunPSK" w:hAnsi="TH SarabunPSK" w:cs="TH SarabunPSK" w:hint="cs"/>
          <w:sz w:val="32"/>
          <w:szCs w:val="32"/>
          <w:cs/>
        </w:rPr>
        <w:t>ความชัดเจนในการมอบหมายงานและการสื่อสาร</w:t>
      </w:r>
    </w:p>
    <w:p w:rsidR="00AA3A25" w:rsidRPr="00EF2DB8" w:rsidRDefault="00AA3A25" w:rsidP="00D2226E">
      <w:pPr>
        <w:pStyle w:val="ListParagraph"/>
        <w:numPr>
          <w:ilvl w:val="0"/>
          <w:numId w:val="51"/>
        </w:numPr>
        <w:spacing w:after="0"/>
        <w:ind w:left="540"/>
        <w:jc w:val="thaiDistribute"/>
        <w:rPr>
          <w:rFonts w:ascii="TH SarabunPSK" w:hAnsi="TH SarabunPSK" w:cs="TH SarabunPSK"/>
          <w:sz w:val="32"/>
          <w:szCs w:val="32"/>
        </w:rPr>
      </w:pPr>
      <w:r w:rsidRPr="00EF2DB8">
        <w:rPr>
          <w:rFonts w:ascii="TH SarabunPSK" w:hAnsi="TH SarabunPSK" w:cs="TH SarabunPSK" w:hint="cs"/>
          <w:sz w:val="32"/>
          <w:szCs w:val="32"/>
          <w:cs/>
        </w:rPr>
        <w:t>อยากให้ทุกวิชาตอบโจทย์</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Life skills </w:t>
      </w:r>
      <w:r w:rsidRPr="00EF2DB8">
        <w:rPr>
          <w:rFonts w:ascii="TH SarabunPSK" w:hAnsi="TH SarabunPSK" w:cs="TH SarabunPSK"/>
          <w:sz w:val="32"/>
          <w:szCs w:val="32"/>
          <w:cs/>
        </w:rPr>
        <w:t xml:space="preserve">+ </w:t>
      </w:r>
      <w:r w:rsidRPr="00EF2DB8">
        <w:rPr>
          <w:rFonts w:ascii="TH SarabunPSK" w:hAnsi="TH SarabunPSK" w:cs="TH SarabunPSK"/>
          <w:sz w:val="32"/>
          <w:szCs w:val="32"/>
        </w:rPr>
        <w:t>Work skills</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ไม่ใช่เน้นจำข้อสอบ</w:t>
      </w:r>
    </w:p>
    <w:p w:rsidR="00AA3A25" w:rsidRPr="00EF2DB8" w:rsidRDefault="00AA3A25" w:rsidP="00D2226E">
      <w:pPr>
        <w:pStyle w:val="ListParagraph"/>
        <w:numPr>
          <w:ilvl w:val="0"/>
          <w:numId w:val="51"/>
        </w:numPr>
        <w:spacing w:after="0"/>
        <w:ind w:left="540"/>
        <w:jc w:val="thaiDistribute"/>
        <w:rPr>
          <w:rFonts w:ascii="TH SarabunPSK" w:hAnsi="TH SarabunPSK" w:cs="TH SarabunPSK"/>
          <w:sz w:val="32"/>
          <w:szCs w:val="32"/>
        </w:rPr>
      </w:pPr>
      <w:r w:rsidRPr="00EF2DB8">
        <w:rPr>
          <w:rFonts w:ascii="TH SarabunPSK" w:hAnsi="TH SarabunPSK" w:cs="TH SarabunPSK" w:hint="cs"/>
          <w:sz w:val="32"/>
          <w:szCs w:val="32"/>
          <w:cs/>
        </w:rPr>
        <w:t>เสนอให้ทุกวิชาใช้</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Template </w:t>
      </w:r>
      <w:r w:rsidRPr="00EF2DB8">
        <w:rPr>
          <w:rFonts w:ascii="TH SarabunPSK" w:hAnsi="TH SarabunPSK" w:cs="TH SarabunPSK" w:hint="cs"/>
          <w:sz w:val="32"/>
          <w:szCs w:val="32"/>
          <w:cs/>
        </w:rPr>
        <w:t>ใบมอบหมายงาน</w:t>
      </w:r>
      <w:r w:rsidRPr="00EF2DB8">
        <w:rPr>
          <w:rFonts w:ascii="TH SarabunPSK" w:hAnsi="TH SarabunPSK" w:cs="TH SarabunPSK"/>
          <w:sz w:val="32"/>
          <w:szCs w:val="32"/>
          <w:cs/>
        </w:rPr>
        <w:t xml:space="preserve"> / </w:t>
      </w:r>
      <w:r w:rsidRPr="00EF2DB8">
        <w:rPr>
          <w:rFonts w:ascii="TH SarabunPSK" w:hAnsi="TH SarabunPSK" w:cs="TH SarabunPSK"/>
          <w:sz w:val="32"/>
          <w:szCs w:val="32"/>
        </w:rPr>
        <w:t xml:space="preserve">Rubric </w:t>
      </w:r>
      <w:r w:rsidRPr="00EF2DB8">
        <w:rPr>
          <w:rFonts w:ascii="TH SarabunPSK" w:hAnsi="TH SarabunPSK" w:cs="TH SarabunPSK" w:hint="cs"/>
          <w:sz w:val="32"/>
          <w:szCs w:val="32"/>
          <w:cs/>
        </w:rPr>
        <w:t>กลาง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จะลดความสับสนได้มาก</w:t>
      </w:r>
    </w:p>
    <w:p w:rsidR="00AA3A25" w:rsidRPr="00EF2DB8" w:rsidRDefault="00AA3A25" w:rsidP="00D2226E">
      <w:pPr>
        <w:pStyle w:val="ListParagraph"/>
        <w:numPr>
          <w:ilvl w:val="0"/>
          <w:numId w:val="51"/>
        </w:numPr>
        <w:spacing w:after="0"/>
        <w:ind w:left="540"/>
        <w:jc w:val="thaiDistribute"/>
        <w:rPr>
          <w:rFonts w:ascii="TH SarabunPSK" w:hAnsi="TH SarabunPSK" w:cs="TH SarabunPSK"/>
          <w:sz w:val="32"/>
          <w:szCs w:val="32"/>
        </w:rPr>
      </w:pPr>
      <w:r w:rsidRPr="00EF2DB8">
        <w:rPr>
          <w:rFonts w:ascii="TH SarabunPSK" w:hAnsi="TH SarabunPSK" w:cs="TH SarabunPSK" w:hint="cs"/>
          <w:sz w:val="32"/>
          <w:szCs w:val="32"/>
          <w:cs/>
        </w:rPr>
        <w:t>ปรับความสมดุลระหว่างปริมาณ</w:t>
      </w:r>
      <w:r w:rsidRPr="00EF2DB8">
        <w:rPr>
          <w:rFonts w:ascii="TH SarabunPSK" w:hAnsi="TH SarabunPSK" w:cs="TH SarabunPSK" w:hint="eastAsia"/>
          <w:sz w:val="32"/>
          <w:szCs w:val="32"/>
          <w:cs/>
        </w:rPr>
        <w:t>–</w:t>
      </w:r>
      <w:r w:rsidRPr="00EF2DB8">
        <w:rPr>
          <w:rFonts w:ascii="TH SarabunPSK" w:hAnsi="TH SarabunPSK" w:cs="TH SarabunPSK" w:hint="cs"/>
          <w:sz w:val="32"/>
          <w:szCs w:val="32"/>
          <w:cs/>
        </w:rPr>
        <w:t>ความยาก</w:t>
      </w:r>
      <w:r w:rsidRPr="00EF2DB8">
        <w:rPr>
          <w:rFonts w:ascii="TH SarabunPSK" w:hAnsi="TH SarabunPSK" w:cs="TH SarabunPSK" w:hint="eastAsia"/>
          <w:sz w:val="32"/>
          <w:szCs w:val="32"/>
          <w:cs/>
        </w:rPr>
        <w:t>–</w:t>
      </w:r>
      <w:r w:rsidRPr="00EF2DB8">
        <w:rPr>
          <w:rFonts w:ascii="TH SarabunPSK" w:hAnsi="TH SarabunPSK" w:cs="TH SarabunPSK" w:hint="cs"/>
          <w:sz w:val="32"/>
          <w:szCs w:val="32"/>
          <w:cs/>
        </w:rPr>
        <w:t>ชั่วโมงเรียนแต่ละรายวิชา</w:t>
      </w:r>
    </w:p>
    <w:p w:rsidR="00D75042" w:rsidRPr="00EF2DB8" w:rsidRDefault="00D75042" w:rsidP="00D75042">
      <w:pPr>
        <w:pStyle w:val="ListParagraph"/>
        <w:spacing w:after="0"/>
        <w:ind w:left="540"/>
        <w:jc w:val="thaiDistribute"/>
        <w:rPr>
          <w:rFonts w:ascii="TH SarabunPSK" w:hAnsi="TH SarabunPSK" w:cs="TH SarabunPSK"/>
          <w:sz w:val="32"/>
          <w:szCs w:val="32"/>
        </w:rPr>
      </w:pPr>
    </w:p>
    <w:p w:rsidR="009C2943" w:rsidRPr="00EF2DB8" w:rsidRDefault="009C2943" w:rsidP="00D75042">
      <w:pPr>
        <w:spacing w:after="0"/>
        <w:jc w:val="thaiDistribute"/>
        <w:rPr>
          <w:rFonts w:ascii="TH SarabunPSK" w:hAnsi="TH SarabunPSK" w:cs="TH SarabunPSK"/>
          <w:b/>
          <w:bCs/>
          <w:sz w:val="32"/>
          <w:szCs w:val="32"/>
        </w:rPr>
      </w:pPr>
      <w:r w:rsidRPr="00EF2DB8">
        <w:rPr>
          <w:rFonts w:ascii="TH SarabunPSK" w:hAnsi="TH SarabunPSK" w:cs="TH SarabunPSK" w:hint="cs"/>
          <w:b/>
          <w:bCs/>
          <w:sz w:val="32"/>
          <w:szCs w:val="32"/>
          <w:cs/>
        </w:rPr>
        <w:t>5. หมวดวิชาศึกษาทั่วไปควร</w:t>
      </w:r>
      <w:r w:rsidRPr="00EF2DB8">
        <w:rPr>
          <w:rFonts w:ascii="TH SarabunPSK" w:hAnsi="TH SarabunPSK" w:cs="TH SarabunPSK"/>
          <w:b/>
          <w:bCs/>
          <w:sz w:val="32"/>
          <w:szCs w:val="32"/>
          <w:cs/>
        </w:rPr>
        <w:t xml:space="preserve"> </w:t>
      </w:r>
      <w:r w:rsidRPr="00EF2DB8">
        <w:rPr>
          <w:rFonts w:ascii="TH SarabunPSK" w:hAnsi="TH SarabunPSK" w:cs="TH SarabunPSK" w:hint="cs"/>
          <w:b/>
          <w:bCs/>
          <w:sz w:val="32"/>
          <w:szCs w:val="32"/>
          <w:cs/>
        </w:rPr>
        <w:t>เพิ่มเติมรายวิชาใหม่</w:t>
      </w:r>
      <w:r w:rsidRPr="00EF2DB8">
        <w:rPr>
          <w:rFonts w:ascii="TH SarabunPSK" w:hAnsi="TH SarabunPSK" w:cs="TH SarabunPSK"/>
          <w:b/>
          <w:bCs/>
          <w:sz w:val="32"/>
          <w:szCs w:val="32"/>
          <w:cs/>
        </w:rPr>
        <w:t xml:space="preserve"> </w:t>
      </w:r>
      <w:r w:rsidRPr="00EF2DB8">
        <w:rPr>
          <w:rFonts w:ascii="TH SarabunPSK" w:hAnsi="TH SarabunPSK" w:cs="TH SarabunPSK" w:hint="cs"/>
          <w:b/>
          <w:bCs/>
          <w:sz w:val="32"/>
          <w:szCs w:val="32"/>
          <w:cs/>
        </w:rPr>
        <w:t>ด้านใดบ้าง</w:t>
      </w:r>
    </w:p>
    <w:p w:rsidR="00AA3A25" w:rsidRPr="00EF2DB8" w:rsidRDefault="00AA3A25" w:rsidP="00D2226E">
      <w:pPr>
        <w:pStyle w:val="ListParagraph"/>
        <w:numPr>
          <w:ilvl w:val="0"/>
          <w:numId w:val="52"/>
        </w:numPr>
        <w:ind w:left="540"/>
        <w:jc w:val="thaiDistribute"/>
        <w:rPr>
          <w:rFonts w:ascii="TH SarabunPSK" w:hAnsi="TH SarabunPSK" w:cs="TH SarabunPSK"/>
          <w:sz w:val="32"/>
          <w:szCs w:val="32"/>
        </w:rPr>
      </w:pPr>
      <w:r w:rsidRPr="00EF2DB8">
        <w:rPr>
          <w:rFonts w:ascii="TH SarabunPSK" w:hAnsi="TH SarabunPSK" w:cs="TH SarabunPSK" w:hint="cs"/>
          <w:b/>
          <w:bCs/>
          <w:sz w:val="32"/>
          <w:szCs w:val="32"/>
          <w:cs/>
        </w:rPr>
        <w:t>ด้านเทคโนโลยีและนวัตกรรม</w:t>
      </w:r>
      <w:r w:rsidRPr="00EF2DB8">
        <w:rPr>
          <w:rFonts w:ascii="TH SarabunPSK" w:hAnsi="TH SarabunPSK" w:cs="TH SarabunPSK"/>
          <w:b/>
          <w:bCs/>
          <w:sz w:val="32"/>
          <w:szCs w:val="32"/>
          <w:cs/>
        </w:rPr>
        <w:t xml:space="preserve"> – </w:t>
      </w:r>
      <w:r w:rsidRPr="00EF2DB8">
        <w:rPr>
          <w:rFonts w:ascii="TH SarabunPSK" w:hAnsi="TH SarabunPSK" w:cs="TH SarabunPSK"/>
          <w:b/>
          <w:bCs/>
          <w:sz w:val="32"/>
          <w:szCs w:val="32"/>
        </w:rPr>
        <w:t>AI &amp; Digital Literacy</w:t>
      </w:r>
      <w:r w:rsidRPr="00EF2DB8">
        <w:rPr>
          <w:rFonts w:ascii="TH SarabunPSK" w:hAnsi="TH SarabunPSK" w:cs="TH SarabunPSK" w:hint="cs"/>
          <w:sz w:val="32"/>
          <w:szCs w:val="32"/>
          <w:cs/>
        </w:rPr>
        <w:t xml:space="preserve"> วิชาเกี่ยวกับการใช้</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AI </w:t>
      </w:r>
      <w:r w:rsidRPr="00EF2DB8">
        <w:rPr>
          <w:rFonts w:ascii="TH SarabunPSK" w:hAnsi="TH SarabunPSK" w:cs="TH SarabunPSK" w:hint="cs"/>
          <w:sz w:val="32"/>
          <w:szCs w:val="32"/>
          <w:cs/>
        </w:rPr>
        <w:t>ในชีวิตประจำวัน</w:t>
      </w:r>
      <w:r w:rsidRPr="00EF2DB8">
        <w:rPr>
          <w:rFonts w:ascii="TH SarabunPSK" w:hAnsi="TH SarabunPSK" w:cs="TH SarabunPSK"/>
          <w:sz w:val="32"/>
          <w:szCs w:val="32"/>
          <w:cs/>
        </w:rPr>
        <w:t>/</w:t>
      </w:r>
      <w:r w:rsidRPr="00EF2DB8">
        <w:rPr>
          <w:rFonts w:ascii="TH SarabunPSK" w:hAnsi="TH SarabunPSK" w:cs="TH SarabunPSK" w:hint="cs"/>
          <w:sz w:val="32"/>
          <w:szCs w:val="32"/>
          <w:cs/>
        </w:rPr>
        <w:t xml:space="preserve">การเรียน </w:t>
      </w:r>
      <w:r w:rsidRPr="00EF2DB8">
        <w:rPr>
          <w:rFonts w:ascii="TH SarabunPSK" w:hAnsi="TH SarabunPSK" w:cs="TH SarabunPSK"/>
          <w:sz w:val="32"/>
          <w:szCs w:val="32"/>
        </w:rPr>
        <w:t xml:space="preserve">Digital literacy, </w:t>
      </w:r>
      <w:r w:rsidRPr="00EF2DB8">
        <w:rPr>
          <w:rFonts w:ascii="TH SarabunPSK" w:hAnsi="TH SarabunPSK" w:cs="TH SarabunPSK" w:hint="cs"/>
          <w:sz w:val="32"/>
          <w:szCs w:val="32"/>
          <w:cs/>
        </w:rPr>
        <w:t>การใช้สื่อดิจิทัลอย่างปลอดภัย</w:t>
      </w:r>
      <w:r w:rsidRPr="00EF2DB8">
        <w:rPr>
          <w:rFonts w:ascii="TH SarabunPSK" w:hAnsi="TH SarabunPSK" w:cs="TH SarabunPSK"/>
          <w:sz w:val="32"/>
          <w:szCs w:val="32"/>
        </w:rPr>
        <w:t>, Data</w:t>
      </w:r>
      <w:r w:rsidRPr="00EF2DB8">
        <w:rPr>
          <w:rFonts w:ascii="TH SarabunPSK" w:hAnsi="TH SarabunPSK" w:cs="TH SarabunPSK"/>
          <w:sz w:val="32"/>
          <w:szCs w:val="32"/>
          <w:cs/>
        </w:rPr>
        <w:t>/</w:t>
      </w:r>
      <w:r w:rsidRPr="00EF2DB8">
        <w:rPr>
          <w:rFonts w:ascii="TH SarabunPSK" w:hAnsi="TH SarabunPSK" w:cs="TH SarabunPSK"/>
          <w:sz w:val="32"/>
          <w:szCs w:val="32"/>
        </w:rPr>
        <w:t>Info literac</w:t>
      </w:r>
      <w:r w:rsidRPr="00EF2DB8">
        <w:rPr>
          <w:rFonts w:ascii="TH SarabunPSK" w:hAnsi="TH SarabunPSK" w:cs="TH SarabunPSK" w:hint="cs"/>
          <w:sz w:val="32"/>
          <w:szCs w:val="32"/>
          <w:cs/>
        </w:rPr>
        <w:t xml:space="preserve"> ทักษะเทคโนโลยีพื้นฐาน</w:t>
      </w:r>
      <w:r w:rsidRPr="00EF2DB8">
        <w:rPr>
          <w:rFonts w:ascii="TH SarabunPSK" w:hAnsi="TH SarabunPSK" w:cs="TH SarabunPSK" w:hint="eastAsia"/>
          <w:sz w:val="32"/>
          <w:szCs w:val="32"/>
          <w:cs/>
        </w:rPr>
        <w:t>–</w:t>
      </w:r>
      <w:r w:rsidRPr="00EF2DB8">
        <w:rPr>
          <w:rFonts w:ascii="TH SarabunPSK" w:hAnsi="TH SarabunPSK" w:cs="TH SarabunPSK" w:hint="cs"/>
          <w:sz w:val="32"/>
          <w:szCs w:val="32"/>
          <w:cs/>
        </w:rPr>
        <w:t>กลาง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ที่ใช้ได้จริงทุกสาขา</w:t>
      </w:r>
    </w:p>
    <w:p w:rsidR="00AA3A25" w:rsidRPr="00EF2DB8" w:rsidRDefault="00AA3A25" w:rsidP="00D2226E">
      <w:pPr>
        <w:pStyle w:val="ListParagraph"/>
        <w:numPr>
          <w:ilvl w:val="0"/>
          <w:numId w:val="52"/>
        </w:numPr>
        <w:ind w:left="540"/>
        <w:jc w:val="thaiDistribute"/>
        <w:rPr>
          <w:rFonts w:ascii="TH SarabunPSK" w:hAnsi="TH SarabunPSK" w:cs="TH SarabunPSK"/>
          <w:sz w:val="32"/>
          <w:szCs w:val="32"/>
        </w:rPr>
      </w:pPr>
      <w:r w:rsidRPr="00EF2DB8">
        <w:rPr>
          <w:rFonts w:ascii="TH SarabunPSK" w:hAnsi="TH SarabunPSK" w:cs="TH SarabunPSK" w:hint="cs"/>
          <w:b/>
          <w:bCs/>
          <w:sz w:val="32"/>
          <w:szCs w:val="32"/>
          <w:cs/>
        </w:rPr>
        <w:t>ด้านทักษะชีวิตและสุขภาวะ</w:t>
      </w:r>
      <w:r w:rsidRPr="00EF2DB8">
        <w:rPr>
          <w:rFonts w:ascii="TH SarabunPSK" w:hAnsi="TH SarabunPSK" w:cs="TH SarabunPSK" w:hint="cs"/>
          <w:sz w:val="32"/>
          <w:szCs w:val="32"/>
          <w:cs/>
        </w:rPr>
        <w:t xml:space="preserve"> การบริหารการเงินส่วนบุคคล</w:t>
      </w:r>
      <w:r w:rsidRPr="00EF2DB8">
        <w:rPr>
          <w:rFonts w:ascii="TH SarabunPSK" w:hAnsi="TH SarabunPSK" w:cs="TH SarabunPSK"/>
          <w:sz w:val="32"/>
          <w:szCs w:val="32"/>
        </w:rPr>
        <w:t xml:space="preserve">, </w:t>
      </w:r>
      <w:r w:rsidRPr="00EF2DB8">
        <w:rPr>
          <w:rFonts w:ascii="TH SarabunPSK" w:hAnsi="TH SarabunPSK" w:cs="TH SarabunPSK" w:hint="cs"/>
          <w:sz w:val="32"/>
          <w:szCs w:val="32"/>
          <w:cs/>
        </w:rPr>
        <w:t>ภาษี</w:t>
      </w:r>
      <w:r w:rsidRPr="00EF2DB8">
        <w:rPr>
          <w:rFonts w:ascii="TH SarabunPSK" w:hAnsi="TH SarabunPSK" w:cs="TH SarabunPSK"/>
          <w:sz w:val="32"/>
          <w:szCs w:val="32"/>
        </w:rPr>
        <w:t xml:space="preserve">, </w:t>
      </w:r>
      <w:r w:rsidRPr="00EF2DB8">
        <w:rPr>
          <w:rFonts w:ascii="TH SarabunPSK" w:hAnsi="TH SarabunPSK" w:cs="TH SarabunPSK" w:hint="cs"/>
          <w:sz w:val="32"/>
          <w:szCs w:val="32"/>
          <w:cs/>
        </w:rPr>
        <w:t>วางแผนชีวิต</w:t>
      </w:r>
      <w:r w:rsidRPr="00EF2DB8">
        <w:rPr>
          <w:rFonts w:ascii="TH SarabunPSK" w:hAnsi="TH SarabunPSK" w:cs="TH SarabunPSK"/>
          <w:sz w:val="32"/>
          <w:szCs w:val="32"/>
          <w:cs/>
        </w:rPr>
        <w:t>/</w:t>
      </w:r>
      <w:r w:rsidRPr="00EF2DB8">
        <w:rPr>
          <w:rFonts w:ascii="TH SarabunPSK" w:hAnsi="TH SarabunPSK" w:cs="TH SarabunPSK" w:hint="cs"/>
          <w:sz w:val="32"/>
          <w:szCs w:val="32"/>
          <w:cs/>
        </w:rPr>
        <w:t>อาชีพ สุขภาวะกาย</w:t>
      </w:r>
      <w:r w:rsidRPr="00EF2DB8">
        <w:rPr>
          <w:rFonts w:ascii="TH SarabunPSK" w:hAnsi="TH SarabunPSK" w:cs="TH SarabunPSK" w:hint="eastAsia"/>
          <w:sz w:val="32"/>
          <w:szCs w:val="32"/>
          <w:cs/>
        </w:rPr>
        <w:t>–</w:t>
      </w:r>
      <w:r w:rsidRPr="00EF2DB8">
        <w:rPr>
          <w:rFonts w:ascii="TH SarabunPSK" w:hAnsi="TH SarabunPSK" w:cs="TH SarabunPSK" w:hint="cs"/>
          <w:sz w:val="32"/>
          <w:szCs w:val="32"/>
          <w:cs/>
        </w:rPr>
        <w:t>ใจ</w:t>
      </w:r>
      <w:r w:rsidRPr="00EF2DB8">
        <w:rPr>
          <w:rFonts w:ascii="TH SarabunPSK" w:hAnsi="TH SarabunPSK" w:cs="TH SarabunPSK"/>
          <w:sz w:val="32"/>
          <w:szCs w:val="32"/>
        </w:rPr>
        <w:t xml:space="preserve">, </w:t>
      </w:r>
      <w:r w:rsidRPr="00EF2DB8">
        <w:rPr>
          <w:rFonts w:ascii="TH SarabunPSK" w:hAnsi="TH SarabunPSK" w:cs="TH SarabunPSK" w:hint="cs"/>
          <w:sz w:val="32"/>
          <w:szCs w:val="32"/>
          <w:cs/>
        </w:rPr>
        <w:t>การจัดการความเครียด</w:t>
      </w:r>
      <w:r w:rsidRPr="00EF2DB8">
        <w:rPr>
          <w:rFonts w:ascii="TH SarabunPSK" w:hAnsi="TH SarabunPSK" w:cs="TH SarabunPSK"/>
          <w:sz w:val="32"/>
          <w:szCs w:val="32"/>
        </w:rPr>
        <w:t>, work</w:t>
      </w:r>
      <w:r w:rsidRPr="00EF2DB8">
        <w:rPr>
          <w:rFonts w:ascii="TH SarabunPSK" w:hAnsi="TH SarabunPSK" w:cs="TH SarabunPSK"/>
          <w:sz w:val="32"/>
          <w:szCs w:val="32"/>
          <w:cs/>
        </w:rPr>
        <w:t>–</w:t>
      </w:r>
      <w:r w:rsidRPr="00EF2DB8">
        <w:rPr>
          <w:rFonts w:ascii="TH SarabunPSK" w:hAnsi="TH SarabunPSK" w:cs="TH SarabunPSK"/>
          <w:sz w:val="32"/>
          <w:szCs w:val="32"/>
        </w:rPr>
        <w:t>life balance</w:t>
      </w:r>
      <w:r w:rsidRPr="00EF2DB8">
        <w:rPr>
          <w:rFonts w:ascii="TH SarabunPSK" w:hAnsi="TH SarabunPSK" w:cs="TH SarabunPSK" w:hint="cs"/>
          <w:sz w:val="32"/>
          <w:szCs w:val="32"/>
          <w:cs/>
        </w:rPr>
        <w:t xml:space="preserve"> ทักษะชีวิตสำหรับวัยทำงานจริง</w:t>
      </w:r>
      <w:r w:rsidRPr="00EF2DB8">
        <w:rPr>
          <w:rFonts w:ascii="TH SarabunPSK" w:hAnsi="TH SarabunPSK" w:cs="TH SarabunPSK"/>
          <w:sz w:val="32"/>
          <w:szCs w:val="32"/>
          <w:cs/>
        </w:rPr>
        <w:t xml:space="preserve"> (</w:t>
      </w:r>
      <w:r w:rsidRPr="00EF2DB8">
        <w:rPr>
          <w:rFonts w:ascii="TH SarabunPSK" w:hAnsi="TH SarabunPSK" w:cs="TH SarabunPSK"/>
          <w:sz w:val="32"/>
          <w:szCs w:val="32"/>
        </w:rPr>
        <w:t>soft skills, self</w:t>
      </w:r>
      <w:r w:rsidRPr="00EF2DB8">
        <w:rPr>
          <w:rFonts w:ascii="TH SarabunPSK" w:hAnsi="TH SarabunPSK" w:cs="TH SarabunPSK"/>
          <w:sz w:val="32"/>
          <w:szCs w:val="32"/>
          <w:cs/>
        </w:rPr>
        <w:t>-</w:t>
      </w:r>
      <w:r w:rsidRPr="00EF2DB8">
        <w:rPr>
          <w:rFonts w:ascii="TH SarabunPSK" w:hAnsi="TH SarabunPSK" w:cs="TH SarabunPSK"/>
          <w:sz w:val="32"/>
          <w:szCs w:val="32"/>
        </w:rPr>
        <w:t>management</w:t>
      </w:r>
      <w:r w:rsidRPr="00EF2DB8">
        <w:rPr>
          <w:rFonts w:ascii="TH SarabunPSK" w:hAnsi="TH SarabunPSK" w:cs="TH SarabunPSK"/>
          <w:sz w:val="32"/>
          <w:szCs w:val="32"/>
          <w:cs/>
        </w:rPr>
        <w:t>)</w:t>
      </w:r>
    </w:p>
    <w:p w:rsidR="00AA3A25" w:rsidRPr="00EF2DB8" w:rsidRDefault="00AA3A25" w:rsidP="00D2226E">
      <w:pPr>
        <w:pStyle w:val="ListParagraph"/>
        <w:numPr>
          <w:ilvl w:val="0"/>
          <w:numId w:val="52"/>
        </w:numPr>
        <w:ind w:left="540"/>
        <w:jc w:val="thaiDistribute"/>
        <w:rPr>
          <w:rFonts w:ascii="TH SarabunPSK" w:hAnsi="TH SarabunPSK" w:cs="TH SarabunPSK"/>
          <w:sz w:val="32"/>
          <w:szCs w:val="32"/>
        </w:rPr>
      </w:pPr>
      <w:r w:rsidRPr="00EF2DB8">
        <w:rPr>
          <w:rFonts w:ascii="TH SarabunPSK" w:hAnsi="TH SarabunPSK" w:cs="TH SarabunPSK" w:hint="cs"/>
          <w:b/>
          <w:bCs/>
          <w:sz w:val="32"/>
          <w:szCs w:val="32"/>
          <w:cs/>
        </w:rPr>
        <w:t>ด้านการสื่อสารและภาษา</w:t>
      </w:r>
      <w:r w:rsidRPr="00EF2DB8">
        <w:rPr>
          <w:rFonts w:ascii="TH SarabunPSK" w:hAnsi="TH SarabunPSK" w:cs="TH SarabunPSK" w:hint="cs"/>
          <w:sz w:val="32"/>
          <w:szCs w:val="32"/>
          <w:cs/>
        </w:rPr>
        <w:t xml:space="preserve"> ภาษาอังกฤษเพื่อการสื่อสารจริงในชีวิต</w:t>
      </w:r>
      <w:r w:rsidRPr="00EF2DB8">
        <w:rPr>
          <w:rFonts w:ascii="TH SarabunPSK" w:hAnsi="TH SarabunPSK" w:cs="TH SarabunPSK"/>
          <w:sz w:val="32"/>
          <w:szCs w:val="32"/>
          <w:cs/>
        </w:rPr>
        <w:t>/</w:t>
      </w:r>
      <w:r w:rsidRPr="00EF2DB8">
        <w:rPr>
          <w:rFonts w:ascii="TH SarabunPSK" w:hAnsi="TH SarabunPSK" w:cs="TH SarabunPSK" w:hint="cs"/>
          <w:sz w:val="32"/>
          <w:szCs w:val="32"/>
          <w:cs/>
        </w:rPr>
        <w:t>ที่ทำงาน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ไม่เน้นท่องสคริปต์</w:t>
      </w:r>
      <w:r w:rsidRPr="00EF2DB8">
        <w:rPr>
          <w:rFonts w:ascii="TH SarabunPSK" w:hAnsi="TH SarabunPSK" w:cs="TH SarabunPSK"/>
          <w:sz w:val="32"/>
          <w:szCs w:val="32"/>
          <w:cs/>
        </w:rPr>
        <w:t>)</w:t>
      </w:r>
      <w:r w:rsidRPr="00EF2DB8">
        <w:rPr>
          <w:rFonts w:ascii="TH SarabunPSK" w:hAnsi="TH SarabunPSK" w:cs="TH SarabunPSK" w:hint="cs"/>
          <w:sz w:val="32"/>
          <w:szCs w:val="32"/>
          <w:cs/>
        </w:rPr>
        <w:t xml:space="preserve"> ทักษะพรีเซนต์</w:t>
      </w:r>
      <w:r w:rsidRPr="00EF2DB8">
        <w:rPr>
          <w:rFonts w:ascii="TH SarabunPSK" w:hAnsi="TH SarabunPSK" w:cs="TH SarabunPSK"/>
          <w:sz w:val="32"/>
          <w:szCs w:val="32"/>
          <w:cs/>
        </w:rPr>
        <w:t>/</w:t>
      </w:r>
      <w:r w:rsidRPr="00EF2DB8">
        <w:rPr>
          <w:rFonts w:ascii="TH SarabunPSK" w:hAnsi="TH SarabunPSK" w:cs="TH SarabunPSK" w:hint="cs"/>
          <w:sz w:val="32"/>
          <w:szCs w:val="32"/>
          <w:cs/>
        </w:rPr>
        <w:t>เขียนเชิงวิชาชีพ</w:t>
      </w:r>
      <w:r w:rsidRPr="00EF2DB8">
        <w:rPr>
          <w:rFonts w:ascii="TH SarabunPSK" w:hAnsi="TH SarabunPSK" w:cs="TH SarabunPSK"/>
          <w:sz w:val="32"/>
          <w:szCs w:val="32"/>
        </w:rPr>
        <w:t xml:space="preserve">, </w:t>
      </w:r>
      <w:r w:rsidRPr="00EF2DB8">
        <w:rPr>
          <w:rFonts w:ascii="TH SarabunPSK" w:hAnsi="TH SarabunPSK" w:cs="TH SarabunPSK" w:hint="cs"/>
          <w:sz w:val="32"/>
          <w:szCs w:val="32"/>
          <w:cs/>
        </w:rPr>
        <w:t>การสื่อสารข้ามวัฒนธรรม ภาษาที่สาม</w:t>
      </w:r>
      <w:r w:rsidRPr="00EF2DB8">
        <w:rPr>
          <w:rFonts w:ascii="TH SarabunPSK" w:hAnsi="TH SarabunPSK" w:cs="TH SarabunPSK"/>
          <w:sz w:val="32"/>
          <w:szCs w:val="32"/>
          <w:cs/>
        </w:rPr>
        <w:t>/</w:t>
      </w:r>
      <w:r w:rsidRPr="00EF2DB8">
        <w:rPr>
          <w:rFonts w:ascii="TH SarabunPSK" w:hAnsi="TH SarabunPSK" w:cs="TH SarabunPSK" w:hint="cs"/>
          <w:sz w:val="32"/>
          <w:szCs w:val="32"/>
          <w:cs/>
        </w:rPr>
        <w:t>วิชาเพิ่มทักษะภาษาเชิงปฏิบัติ</w:t>
      </w:r>
    </w:p>
    <w:p w:rsidR="00AA3A25" w:rsidRPr="00EF2DB8" w:rsidRDefault="00AA3A25" w:rsidP="00D2226E">
      <w:pPr>
        <w:pStyle w:val="ListParagraph"/>
        <w:numPr>
          <w:ilvl w:val="0"/>
          <w:numId w:val="52"/>
        </w:numPr>
        <w:ind w:left="540"/>
        <w:jc w:val="thaiDistribute"/>
        <w:rPr>
          <w:rFonts w:ascii="TH SarabunPSK" w:hAnsi="TH SarabunPSK" w:cs="TH SarabunPSK"/>
          <w:sz w:val="32"/>
          <w:szCs w:val="32"/>
        </w:rPr>
      </w:pPr>
      <w:r w:rsidRPr="00EF2DB8">
        <w:rPr>
          <w:rFonts w:ascii="TH SarabunPSK" w:hAnsi="TH SarabunPSK" w:cs="TH SarabunPSK" w:hint="cs"/>
          <w:b/>
          <w:bCs/>
          <w:sz w:val="32"/>
          <w:szCs w:val="32"/>
          <w:cs/>
        </w:rPr>
        <w:t>ด้านศิลปวัฒนธรรมและความคิดสร้างสรรค์</w:t>
      </w:r>
      <w:r w:rsidRPr="00EF2DB8">
        <w:rPr>
          <w:rFonts w:ascii="TH SarabunPSK" w:hAnsi="TH SarabunPSK" w:cs="TH SarabunPSK" w:hint="cs"/>
          <w:sz w:val="32"/>
          <w:szCs w:val="32"/>
          <w:cs/>
        </w:rPr>
        <w:t xml:space="preserve"> วิชาที่เปิดโอกาสให้สร้างสรรค์งานศิลป์</w:t>
      </w:r>
      <w:r w:rsidRPr="00EF2DB8">
        <w:rPr>
          <w:rFonts w:ascii="TH SarabunPSK" w:hAnsi="TH SarabunPSK" w:cs="TH SarabunPSK"/>
          <w:sz w:val="32"/>
          <w:szCs w:val="32"/>
          <w:cs/>
        </w:rPr>
        <w:t>/</w:t>
      </w:r>
      <w:r w:rsidRPr="00EF2DB8">
        <w:rPr>
          <w:rFonts w:ascii="TH SarabunPSK" w:hAnsi="TH SarabunPSK" w:cs="TH SarabunPSK" w:hint="cs"/>
          <w:sz w:val="32"/>
          <w:szCs w:val="32"/>
          <w:cs/>
        </w:rPr>
        <w:t>สื่อ</w:t>
      </w:r>
      <w:r w:rsidRPr="00EF2DB8">
        <w:rPr>
          <w:rFonts w:ascii="TH SarabunPSK" w:hAnsi="TH SarabunPSK" w:cs="TH SarabunPSK"/>
          <w:sz w:val="32"/>
          <w:szCs w:val="32"/>
        </w:rPr>
        <w:t>, creative content</w:t>
      </w:r>
      <w:r w:rsidRPr="00EF2DB8">
        <w:rPr>
          <w:rFonts w:ascii="TH SarabunPSK" w:hAnsi="TH SarabunPSK" w:cs="TH SarabunPSK" w:hint="cs"/>
          <w:sz w:val="32"/>
          <w:szCs w:val="32"/>
          <w:cs/>
        </w:rPr>
        <w:t xml:space="preserve"> วิชาวัฒนธรรมร่วมสมัย</w:t>
      </w:r>
      <w:r w:rsidRPr="00EF2DB8">
        <w:rPr>
          <w:rFonts w:ascii="TH SarabunPSK" w:hAnsi="TH SarabunPSK" w:cs="TH SarabunPSK"/>
          <w:sz w:val="32"/>
          <w:szCs w:val="32"/>
        </w:rPr>
        <w:t>, pop culture, creative industry</w:t>
      </w:r>
      <w:r w:rsidRPr="00EF2DB8">
        <w:rPr>
          <w:rFonts w:ascii="TH SarabunPSK" w:hAnsi="TH SarabunPSK" w:cs="TH SarabunPSK" w:hint="cs"/>
          <w:sz w:val="32"/>
          <w:szCs w:val="32"/>
          <w:cs/>
        </w:rPr>
        <w:t xml:space="preserve"> </w:t>
      </w:r>
    </w:p>
    <w:p w:rsidR="00AA3A25" w:rsidRPr="00EF2DB8" w:rsidRDefault="00AA3A25" w:rsidP="00D2226E">
      <w:pPr>
        <w:pStyle w:val="ListParagraph"/>
        <w:numPr>
          <w:ilvl w:val="0"/>
          <w:numId w:val="52"/>
        </w:numPr>
        <w:ind w:left="540"/>
        <w:jc w:val="thaiDistribute"/>
        <w:rPr>
          <w:rFonts w:ascii="TH SarabunPSK" w:hAnsi="TH SarabunPSK" w:cs="TH SarabunPSK"/>
          <w:sz w:val="32"/>
          <w:szCs w:val="32"/>
        </w:rPr>
      </w:pPr>
      <w:r w:rsidRPr="00EF2DB8">
        <w:rPr>
          <w:rFonts w:ascii="TH SarabunPSK" w:hAnsi="TH SarabunPSK" w:cs="TH SarabunPSK" w:hint="cs"/>
          <w:b/>
          <w:bCs/>
          <w:sz w:val="32"/>
          <w:szCs w:val="32"/>
          <w:cs/>
        </w:rPr>
        <w:t>ด้านพลเมืองโลกและจิตสาธารณะ</w:t>
      </w:r>
      <w:r w:rsidRPr="00EF2DB8">
        <w:rPr>
          <w:rFonts w:ascii="TH SarabunPSK" w:hAnsi="TH SarabunPSK" w:cs="TH SarabunPSK" w:hint="cs"/>
          <w:sz w:val="32"/>
          <w:szCs w:val="32"/>
          <w:cs/>
        </w:rPr>
        <w:t xml:space="preserve"> พลเมืองโลก</w:t>
      </w:r>
      <w:r w:rsidRPr="00EF2DB8">
        <w:rPr>
          <w:rFonts w:ascii="TH SarabunPSK" w:hAnsi="TH SarabunPSK" w:cs="TH SarabunPSK"/>
          <w:sz w:val="32"/>
          <w:szCs w:val="32"/>
        </w:rPr>
        <w:t xml:space="preserve">, </w:t>
      </w:r>
      <w:r w:rsidRPr="00EF2DB8">
        <w:rPr>
          <w:rFonts w:ascii="TH SarabunPSK" w:hAnsi="TH SarabunPSK" w:cs="TH SarabunPSK" w:hint="cs"/>
          <w:sz w:val="32"/>
          <w:szCs w:val="32"/>
          <w:cs/>
        </w:rPr>
        <w:t>สิทธิมนุษยชน</w:t>
      </w:r>
      <w:r w:rsidRPr="00EF2DB8">
        <w:rPr>
          <w:rFonts w:ascii="TH SarabunPSK" w:hAnsi="TH SarabunPSK" w:cs="TH SarabunPSK"/>
          <w:sz w:val="32"/>
          <w:szCs w:val="32"/>
        </w:rPr>
        <w:t xml:space="preserve">, </w:t>
      </w:r>
      <w:r w:rsidRPr="00EF2DB8">
        <w:rPr>
          <w:rFonts w:ascii="TH SarabunPSK" w:hAnsi="TH SarabunPSK" w:cs="TH SarabunPSK" w:hint="cs"/>
          <w:sz w:val="32"/>
          <w:szCs w:val="32"/>
          <w:cs/>
        </w:rPr>
        <w:t>ความหลากหลาย</w:t>
      </w:r>
      <w:r w:rsidRPr="00EF2DB8">
        <w:rPr>
          <w:rFonts w:ascii="TH SarabunPSK" w:hAnsi="TH SarabunPSK" w:cs="TH SarabunPSK"/>
          <w:sz w:val="32"/>
          <w:szCs w:val="32"/>
        </w:rPr>
        <w:t>, Global issues</w:t>
      </w:r>
      <w:r w:rsidRPr="00EF2DB8">
        <w:rPr>
          <w:rFonts w:ascii="TH SarabunPSK" w:hAnsi="TH SarabunPSK" w:cs="TH SarabunPSK" w:hint="cs"/>
          <w:sz w:val="32"/>
          <w:szCs w:val="32"/>
          <w:cs/>
        </w:rPr>
        <w:t xml:space="preserve"> รายวิชาที่เชื่อมกับจิตอาสา</w:t>
      </w:r>
      <w:r w:rsidRPr="00EF2DB8">
        <w:rPr>
          <w:rFonts w:ascii="TH SarabunPSK" w:hAnsi="TH SarabunPSK" w:cs="TH SarabunPSK"/>
          <w:sz w:val="32"/>
          <w:szCs w:val="32"/>
          <w:cs/>
        </w:rPr>
        <w:t>/</w:t>
      </w:r>
      <w:r w:rsidRPr="00EF2DB8">
        <w:rPr>
          <w:rFonts w:ascii="TH SarabunPSK" w:hAnsi="TH SarabunPSK" w:cs="TH SarabunPSK" w:hint="cs"/>
          <w:sz w:val="32"/>
          <w:szCs w:val="32"/>
          <w:cs/>
        </w:rPr>
        <w:t>บริการสังคมจริง</w:t>
      </w:r>
    </w:p>
    <w:p w:rsidR="00AA3A25" w:rsidRPr="00EF2DB8" w:rsidRDefault="00AA3A25" w:rsidP="00D2226E">
      <w:pPr>
        <w:pStyle w:val="ListParagraph"/>
        <w:numPr>
          <w:ilvl w:val="0"/>
          <w:numId w:val="52"/>
        </w:numPr>
        <w:ind w:left="540"/>
        <w:jc w:val="thaiDistribute"/>
        <w:rPr>
          <w:rFonts w:ascii="TH SarabunPSK" w:hAnsi="TH SarabunPSK" w:cs="TH SarabunPSK"/>
          <w:sz w:val="32"/>
          <w:szCs w:val="32"/>
        </w:rPr>
      </w:pPr>
      <w:r w:rsidRPr="00EF2DB8">
        <w:rPr>
          <w:rFonts w:ascii="TH SarabunPSK" w:hAnsi="TH SarabunPSK" w:cs="TH SarabunPSK" w:hint="cs"/>
          <w:b/>
          <w:bCs/>
          <w:sz w:val="32"/>
          <w:szCs w:val="32"/>
          <w:cs/>
        </w:rPr>
        <w:t>ด้านวิทยาศาสตร์และสิ่งแวดล้อม</w:t>
      </w:r>
      <w:r w:rsidRPr="00EF2DB8">
        <w:rPr>
          <w:rFonts w:ascii="TH SarabunPSK" w:hAnsi="TH SarabunPSK" w:cs="TH SarabunPSK" w:hint="cs"/>
          <w:sz w:val="32"/>
          <w:szCs w:val="32"/>
          <w:cs/>
        </w:rPr>
        <w:t xml:space="preserve"> วิชาสิ่งแวดล้อม</w:t>
      </w:r>
      <w:r w:rsidRPr="00EF2DB8">
        <w:rPr>
          <w:rFonts w:ascii="TH SarabunPSK" w:hAnsi="TH SarabunPSK" w:cs="TH SarabunPSK"/>
          <w:sz w:val="32"/>
          <w:szCs w:val="32"/>
          <w:cs/>
        </w:rPr>
        <w:t>/</w:t>
      </w:r>
      <w:r w:rsidRPr="00EF2DB8">
        <w:rPr>
          <w:rFonts w:ascii="TH SarabunPSK" w:hAnsi="TH SarabunPSK" w:cs="TH SarabunPSK" w:hint="cs"/>
          <w:sz w:val="32"/>
          <w:szCs w:val="32"/>
          <w:cs/>
        </w:rPr>
        <w:t>ความยั่งยืนแบบ</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ลงมือทำ</w:t>
      </w:r>
      <w:r w:rsidRPr="00EF2DB8">
        <w:rPr>
          <w:rFonts w:ascii="TH SarabunPSK" w:hAnsi="TH SarabunPSK" w:cs="TH SarabunPSK" w:hint="eastAsia"/>
          <w:sz w:val="32"/>
          <w:szCs w:val="32"/>
          <w:cs/>
        </w:rPr>
        <w:t>”</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มากกว่าทฤษฎี ประเด็น</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climate change, sustainable living </w:t>
      </w:r>
      <w:r w:rsidRPr="00EF2DB8">
        <w:rPr>
          <w:rFonts w:ascii="TH SarabunPSK" w:hAnsi="TH SarabunPSK" w:cs="TH SarabunPSK" w:hint="cs"/>
          <w:sz w:val="32"/>
          <w:szCs w:val="32"/>
          <w:cs/>
        </w:rPr>
        <w:t>ที่เชื่อมกับชีวิตประจำวัน</w:t>
      </w:r>
    </w:p>
    <w:p w:rsidR="009C2943" w:rsidRPr="00EF2DB8" w:rsidRDefault="009C2943" w:rsidP="009C2943">
      <w:pPr>
        <w:rPr>
          <w:rFonts w:ascii="TH SarabunPSK" w:hAnsi="TH SarabunPSK" w:cs="TH SarabunPSK"/>
          <w:b/>
          <w:bCs/>
          <w:sz w:val="32"/>
          <w:szCs w:val="32"/>
        </w:rPr>
      </w:pPr>
    </w:p>
    <w:p w:rsidR="009C2943" w:rsidRPr="00EF2DB8" w:rsidRDefault="00D75042" w:rsidP="009C2943">
      <w:pPr>
        <w:spacing w:after="0"/>
        <w:rPr>
          <w:rFonts w:ascii="TH SarabunPSK" w:hAnsi="TH SarabunPSK" w:cs="TH SarabunPSK"/>
          <w:b/>
          <w:bCs/>
          <w:sz w:val="32"/>
          <w:szCs w:val="32"/>
        </w:rPr>
      </w:pPr>
      <w:r w:rsidRPr="00EF2DB8">
        <w:rPr>
          <w:rFonts w:ascii="TH SarabunPSK" w:hAnsi="TH SarabunPSK" w:cs="TH SarabunPSK" w:hint="cs"/>
          <w:b/>
          <w:bCs/>
          <w:sz w:val="32"/>
          <w:szCs w:val="32"/>
          <w:cs/>
        </w:rPr>
        <w:t>6</w:t>
      </w:r>
      <w:r w:rsidR="009C2943" w:rsidRPr="00EF2DB8">
        <w:rPr>
          <w:rFonts w:ascii="TH SarabunPSK" w:hAnsi="TH SarabunPSK" w:cs="TH SarabunPSK" w:hint="cs"/>
          <w:b/>
          <w:bCs/>
          <w:sz w:val="32"/>
          <w:szCs w:val="32"/>
          <w:cs/>
        </w:rPr>
        <w:t>.</w:t>
      </w:r>
      <w:r w:rsidR="009C2943" w:rsidRPr="00EF2DB8">
        <w:rPr>
          <w:rFonts w:ascii="TH SarabunPSK" w:hAnsi="TH SarabunPSK" w:cs="TH SarabunPSK"/>
          <w:b/>
          <w:bCs/>
          <w:sz w:val="32"/>
          <w:szCs w:val="32"/>
          <w:cs/>
        </w:rPr>
        <w:t xml:space="preserve"> </w:t>
      </w:r>
      <w:r w:rsidR="009C2943" w:rsidRPr="00EF2DB8">
        <w:rPr>
          <w:rFonts w:ascii="TH SarabunPSK" w:hAnsi="TH SarabunPSK" w:cs="TH SarabunPSK" w:hint="cs"/>
          <w:b/>
          <w:bCs/>
          <w:sz w:val="32"/>
          <w:szCs w:val="32"/>
          <w:cs/>
        </w:rPr>
        <w:t>ข้อเสนอแนะเพิ่มเติมเพื่อใช้ในการปรับปรุงหมวดวิชาศึกษาทั่วไป</w:t>
      </w:r>
    </w:p>
    <w:p w:rsidR="009C2943" w:rsidRPr="00EF2DB8" w:rsidRDefault="009C2943" w:rsidP="00D2226E">
      <w:pPr>
        <w:pStyle w:val="ListParagraph"/>
        <w:numPr>
          <w:ilvl w:val="1"/>
          <w:numId w:val="53"/>
        </w:numPr>
        <w:spacing w:after="0"/>
        <w:jc w:val="thaiDistribute"/>
        <w:rPr>
          <w:rFonts w:ascii="TH SarabunPSK" w:hAnsi="TH SarabunPSK" w:cs="TH SarabunPSK"/>
          <w:sz w:val="32"/>
          <w:szCs w:val="32"/>
        </w:rPr>
      </w:pPr>
      <w:r w:rsidRPr="00EF2DB8">
        <w:rPr>
          <w:rFonts w:ascii="TH SarabunPSK" w:hAnsi="TH SarabunPSK" w:cs="TH SarabunPSK" w:hint="cs"/>
          <w:sz w:val="32"/>
          <w:szCs w:val="32"/>
          <w:cs/>
        </w:rPr>
        <w:t>ความต้องการ</w:t>
      </w:r>
      <w:r w:rsidRPr="00EF2DB8">
        <w:rPr>
          <w:rFonts w:ascii="TH SarabunPSK" w:hAnsi="TH SarabunPSK" w:cs="TH SarabunPSK"/>
          <w:sz w:val="32"/>
          <w:szCs w:val="32"/>
          <w:cs/>
        </w:rPr>
        <w:t xml:space="preserve">ของหลักสูตร/ผู้ประกอบการที่ควรนำมาพิจารณาในการพัฒนา </w:t>
      </w:r>
      <w:r w:rsidRPr="00EF2DB8">
        <w:rPr>
          <w:rFonts w:ascii="TH SarabunPSK" w:hAnsi="TH SarabunPSK" w:cs="TH SarabunPSK"/>
          <w:sz w:val="32"/>
          <w:szCs w:val="32"/>
        </w:rPr>
        <w:t>GE</w:t>
      </w:r>
    </w:p>
    <w:p w:rsidR="00D75042" w:rsidRPr="00EF2DB8" w:rsidRDefault="00D75042" w:rsidP="00D2226E">
      <w:pPr>
        <w:pStyle w:val="ListParagraph"/>
        <w:numPr>
          <w:ilvl w:val="1"/>
          <w:numId w:val="40"/>
        </w:numPr>
        <w:tabs>
          <w:tab w:val="left" w:pos="540"/>
        </w:tabs>
        <w:spacing w:after="0"/>
        <w:ind w:left="810" w:hanging="180"/>
        <w:rPr>
          <w:rFonts w:ascii="TH SarabunPSK" w:hAnsi="TH SarabunPSK" w:cs="TH SarabunPSK"/>
          <w:sz w:val="32"/>
          <w:szCs w:val="32"/>
        </w:rPr>
      </w:pPr>
      <w:r w:rsidRPr="00EF2DB8">
        <w:rPr>
          <w:rFonts w:ascii="TH SarabunPSK" w:hAnsi="TH SarabunPSK" w:cs="TH SarabunPSK" w:hint="cs"/>
          <w:sz w:val="32"/>
          <w:szCs w:val="32"/>
          <w:cs/>
        </w:rPr>
        <w:t>การสอนเข้าใจง่าย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ไม่ซับซ้อน อยากให้เนื้อหาชัดเจน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ค่อยเป็นค่อยไป</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อธิบายงานละเอียดลดการท่องจำ</w:t>
      </w:r>
      <w:r w:rsidRPr="00EF2DB8">
        <w:rPr>
          <w:rFonts w:ascii="TH SarabunPSK" w:hAnsi="TH SarabunPSK" w:cs="TH SarabunPSK"/>
          <w:sz w:val="32"/>
          <w:szCs w:val="32"/>
          <w:cs/>
        </w:rPr>
        <w:t xml:space="preserve"> / </w:t>
      </w:r>
      <w:r w:rsidRPr="00EF2DB8">
        <w:rPr>
          <w:rFonts w:ascii="TH SarabunPSK" w:hAnsi="TH SarabunPSK" w:cs="TH SarabunPSK" w:hint="cs"/>
          <w:sz w:val="32"/>
          <w:szCs w:val="32"/>
          <w:cs/>
        </w:rPr>
        <w:t>ทฤษฎีล้วน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เน้น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ใช้ได้จริง</w:t>
      </w:r>
      <w:r w:rsidRPr="00EF2DB8">
        <w:rPr>
          <w:rFonts w:ascii="TH SarabunPSK" w:hAnsi="TH SarabunPSK" w:cs="TH SarabunPSK" w:hint="eastAsia"/>
          <w:sz w:val="32"/>
          <w:szCs w:val="32"/>
          <w:cs/>
        </w:rPr>
        <w:t>”</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มากขึ้น</w:t>
      </w:r>
    </w:p>
    <w:p w:rsidR="00D75042" w:rsidRPr="00EF2DB8" w:rsidRDefault="00D75042" w:rsidP="00D2226E">
      <w:pPr>
        <w:pStyle w:val="ListParagraph"/>
        <w:numPr>
          <w:ilvl w:val="1"/>
          <w:numId w:val="40"/>
        </w:numPr>
        <w:tabs>
          <w:tab w:val="left" w:pos="540"/>
        </w:tabs>
        <w:spacing w:after="0"/>
        <w:ind w:left="810" w:hanging="180"/>
        <w:rPr>
          <w:rFonts w:ascii="TH SarabunPSK" w:hAnsi="TH SarabunPSK" w:cs="TH SarabunPSK"/>
          <w:sz w:val="32"/>
          <w:szCs w:val="32"/>
        </w:rPr>
      </w:pPr>
      <w:r w:rsidRPr="00EF2DB8">
        <w:rPr>
          <w:rFonts w:ascii="TH SarabunPSK" w:hAnsi="TH SarabunPSK" w:cs="TH SarabunPSK" w:hint="cs"/>
          <w:sz w:val="32"/>
          <w:szCs w:val="32"/>
          <w:cs/>
        </w:rPr>
        <w:t>การเรียนการสอนที่สนุก</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ทันสมัย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และใช้กิจกรรม อยากได้กิจกรรมในห้องให้ลงมือทำ</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ไม่ใช่นั่งฟังบรรยายอย่างเดียว ใช้สื่อหลากหลาย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เช่น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วิดีโอ</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แบบฝึกออนไลน์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เกม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กิจกรรมกลุ่ม</w:t>
      </w:r>
    </w:p>
    <w:p w:rsidR="00D75042" w:rsidRPr="00EF2DB8" w:rsidRDefault="00D75042" w:rsidP="00D2226E">
      <w:pPr>
        <w:pStyle w:val="ListParagraph"/>
        <w:numPr>
          <w:ilvl w:val="1"/>
          <w:numId w:val="40"/>
        </w:numPr>
        <w:tabs>
          <w:tab w:val="left" w:pos="540"/>
        </w:tabs>
        <w:spacing w:after="0"/>
        <w:ind w:left="810" w:hanging="180"/>
        <w:rPr>
          <w:rFonts w:ascii="TH SarabunPSK" w:hAnsi="TH SarabunPSK" w:cs="TH SarabunPSK"/>
          <w:sz w:val="32"/>
          <w:szCs w:val="32"/>
        </w:rPr>
      </w:pPr>
      <w:r w:rsidRPr="00EF2DB8">
        <w:rPr>
          <w:rFonts w:ascii="TH SarabunPSK" w:hAnsi="TH SarabunPSK" w:cs="TH SarabunPSK" w:hint="cs"/>
          <w:sz w:val="32"/>
          <w:szCs w:val="32"/>
          <w:cs/>
        </w:rPr>
        <w:t>งานและการประเมินผลที่</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เหมาะสมและเป็นธรรม</w:t>
      </w:r>
      <w:r w:rsidRPr="00EF2DB8">
        <w:rPr>
          <w:rFonts w:ascii="TH SarabunPSK" w:hAnsi="TH SarabunPSK" w:cs="TH SarabunPSK" w:hint="eastAsia"/>
          <w:sz w:val="32"/>
          <w:szCs w:val="32"/>
          <w:cs/>
        </w:rPr>
        <w:t>”</w:t>
      </w:r>
      <w:r w:rsidRPr="00EF2DB8">
        <w:rPr>
          <w:rFonts w:ascii="TH SarabunPSK" w:hAnsi="TH SarabunPSK" w:cs="TH SarabunPSK" w:hint="cs"/>
          <w:sz w:val="32"/>
          <w:szCs w:val="32"/>
          <w:cs/>
        </w:rPr>
        <w:t xml:space="preserve"> ลดภาระงาน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ไม่ให้</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งานเยอะเกินคะแนน</w:t>
      </w:r>
      <w:r w:rsidRPr="00EF2DB8">
        <w:rPr>
          <w:rFonts w:ascii="TH SarabunPSK" w:hAnsi="TH SarabunPSK" w:cs="TH SarabunPSK" w:hint="eastAsia"/>
          <w:sz w:val="32"/>
          <w:szCs w:val="32"/>
          <w:cs/>
        </w:rPr>
        <w:t>”</w:t>
      </w:r>
      <w:r w:rsidRPr="00EF2DB8">
        <w:rPr>
          <w:rFonts w:ascii="TH SarabunPSK" w:hAnsi="TH SarabunPSK" w:cs="TH SarabunPSK" w:hint="cs"/>
          <w:sz w:val="32"/>
          <w:szCs w:val="32"/>
          <w:cs/>
        </w:rPr>
        <w:t xml:space="preserve"> ขอเกณฑ์การให้คะแนนที่ชัดเจน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โปร่งใส</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มาตรฐานเดียวกันทุกกลุ่ม มีการแจ้งคะแนนเป็นระยะ</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ๆ</w:t>
      </w:r>
    </w:p>
    <w:p w:rsidR="00D75042" w:rsidRPr="00EF2DB8" w:rsidRDefault="00D75042" w:rsidP="00D2226E">
      <w:pPr>
        <w:pStyle w:val="ListParagraph"/>
        <w:numPr>
          <w:ilvl w:val="1"/>
          <w:numId w:val="40"/>
        </w:numPr>
        <w:tabs>
          <w:tab w:val="left" w:pos="540"/>
        </w:tabs>
        <w:spacing w:after="0"/>
        <w:ind w:left="810" w:hanging="180"/>
        <w:rPr>
          <w:rFonts w:ascii="TH SarabunPSK" w:hAnsi="TH SarabunPSK" w:cs="TH SarabunPSK"/>
          <w:sz w:val="32"/>
          <w:szCs w:val="32"/>
        </w:rPr>
      </w:pPr>
      <w:r w:rsidRPr="00EF2DB8">
        <w:rPr>
          <w:rFonts w:ascii="TH SarabunPSK" w:hAnsi="TH SarabunPSK" w:cs="TH SarabunPSK" w:hint="cs"/>
          <w:sz w:val="32"/>
          <w:szCs w:val="32"/>
          <w:cs/>
        </w:rPr>
        <w:t>พัฒนาทักษะที่ใช้จริงในชีวิต</w:t>
      </w:r>
      <w:r w:rsidRPr="00EF2DB8">
        <w:rPr>
          <w:rFonts w:ascii="TH SarabunPSK" w:hAnsi="TH SarabunPSK" w:cs="TH SarabunPSK"/>
          <w:sz w:val="32"/>
          <w:szCs w:val="32"/>
          <w:cs/>
        </w:rPr>
        <w:t xml:space="preserve"> / </w:t>
      </w:r>
      <w:r w:rsidRPr="00EF2DB8">
        <w:rPr>
          <w:rFonts w:ascii="TH SarabunPSK" w:hAnsi="TH SarabunPSK" w:cs="TH SarabunPSK" w:hint="cs"/>
          <w:sz w:val="32"/>
          <w:szCs w:val="32"/>
          <w:cs/>
        </w:rPr>
        <w:t>การทำงาน ทักษะการสื่อสารและการนำเสนอ</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ไทย</w:t>
      </w:r>
      <w:r w:rsidRPr="00EF2DB8">
        <w:rPr>
          <w:rFonts w:ascii="TH SarabunPSK" w:hAnsi="TH SarabunPSK" w:cs="TH SarabunPSK" w:hint="eastAsia"/>
          <w:sz w:val="32"/>
          <w:szCs w:val="32"/>
          <w:cs/>
        </w:rPr>
        <w:t>–</w:t>
      </w:r>
      <w:r w:rsidRPr="00EF2DB8">
        <w:rPr>
          <w:rFonts w:ascii="TH SarabunPSK" w:hAnsi="TH SarabunPSK" w:cs="TH SarabunPSK" w:hint="cs"/>
          <w:sz w:val="32"/>
          <w:szCs w:val="32"/>
          <w:cs/>
        </w:rPr>
        <w:t>อังกฤษ</w:t>
      </w:r>
      <w:r w:rsidRPr="00EF2DB8">
        <w:rPr>
          <w:rFonts w:ascii="TH SarabunPSK" w:hAnsi="TH SarabunPSK" w:cs="TH SarabunPSK"/>
          <w:sz w:val="32"/>
          <w:szCs w:val="32"/>
          <w:cs/>
        </w:rPr>
        <w:t>)</w:t>
      </w:r>
      <w:r w:rsidRPr="00EF2DB8">
        <w:rPr>
          <w:rFonts w:ascii="TH SarabunPSK" w:hAnsi="TH SarabunPSK" w:cs="TH SarabunPSK" w:hint="cs"/>
          <w:sz w:val="32"/>
          <w:szCs w:val="32"/>
          <w:cs/>
        </w:rPr>
        <w:t>การทำงานเป็นทีม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ภาวะผู้นำ</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การแก้ปัญหา ทักษะชีวิต</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เช่น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การดูแลสุขภาพกาย</w:t>
      </w:r>
      <w:r w:rsidRPr="00EF2DB8">
        <w:rPr>
          <w:rFonts w:ascii="TH SarabunPSK" w:hAnsi="TH SarabunPSK" w:cs="TH SarabunPSK" w:hint="eastAsia"/>
          <w:sz w:val="32"/>
          <w:szCs w:val="32"/>
          <w:cs/>
        </w:rPr>
        <w:t>–</w:t>
      </w:r>
      <w:r w:rsidRPr="00EF2DB8">
        <w:rPr>
          <w:rFonts w:ascii="TH SarabunPSK" w:hAnsi="TH SarabunPSK" w:cs="TH SarabunPSK" w:hint="cs"/>
          <w:sz w:val="32"/>
          <w:szCs w:val="32"/>
          <w:cs/>
        </w:rPr>
        <w:t>ใจ</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การจัดการความเครียด</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 xml:space="preserve">การเงินส่วนบุคคล </w:t>
      </w:r>
    </w:p>
    <w:p w:rsidR="00D75042" w:rsidRPr="00EF2DB8" w:rsidRDefault="00D75042" w:rsidP="00D2226E">
      <w:pPr>
        <w:pStyle w:val="ListParagraph"/>
        <w:numPr>
          <w:ilvl w:val="1"/>
          <w:numId w:val="40"/>
        </w:numPr>
        <w:tabs>
          <w:tab w:val="left" w:pos="540"/>
        </w:tabs>
        <w:spacing w:after="0"/>
        <w:ind w:left="810" w:hanging="180"/>
        <w:rPr>
          <w:rFonts w:ascii="TH SarabunPSK" w:hAnsi="TH SarabunPSK" w:cs="TH SarabunPSK"/>
          <w:sz w:val="32"/>
          <w:szCs w:val="32"/>
        </w:rPr>
      </w:pPr>
      <w:r w:rsidRPr="00EF2DB8">
        <w:rPr>
          <w:rFonts w:ascii="TH SarabunPSK" w:hAnsi="TH SarabunPSK" w:cs="TH SarabunPSK" w:hint="cs"/>
          <w:sz w:val="32"/>
          <w:szCs w:val="32"/>
          <w:cs/>
        </w:rPr>
        <w:t>ความสัมพันธ์ที่ดีระหว่างอาจารย์กับนักศึกษา อยากได้อาจารย์ที่อธิบายชัด</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ใจเย็น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เปิดรับความคิดเห็นลดบรรยากาศการตำหนิ</w:t>
      </w:r>
      <w:r w:rsidRPr="00EF2DB8">
        <w:rPr>
          <w:rFonts w:ascii="TH SarabunPSK" w:hAnsi="TH SarabunPSK" w:cs="TH SarabunPSK"/>
          <w:sz w:val="32"/>
          <w:szCs w:val="32"/>
          <w:cs/>
        </w:rPr>
        <w:t>/</w:t>
      </w:r>
      <w:r w:rsidRPr="00EF2DB8">
        <w:rPr>
          <w:rFonts w:ascii="TH SarabunPSK" w:hAnsi="TH SarabunPSK" w:cs="TH SarabunPSK" w:hint="cs"/>
          <w:sz w:val="32"/>
          <w:szCs w:val="32"/>
          <w:cs/>
        </w:rPr>
        <w:t>กดดัน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ให้เคารพเวลาซึ่งกันและกัน</w:t>
      </w:r>
    </w:p>
    <w:p w:rsidR="00D75042" w:rsidRPr="00EF2DB8" w:rsidRDefault="00D75042" w:rsidP="00D2226E">
      <w:pPr>
        <w:pStyle w:val="ListParagraph"/>
        <w:numPr>
          <w:ilvl w:val="1"/>
          <w:numId w:val="40"/>
        </w:numPr>
        <w:tabs>
          <w:tab w:val="left" w:pos="540"/>
        </w:tabs>
        <w:spacing w:after="0"/>
        <w:ind w:left="810" w:hanging="180"/>
        <w:rPr>
          <w:rFonts w:ascii="TH SarabunPSK" w:hAnsi="TH SarabunPSK" w:cs="TH SarabunPSK"/>
          <w:sz w:val="32"/>
          <w:szCs w:val="32"/>
        </w:rPr>
      </w:pPr>
      <w:r w:rsidRPr="00EF2DB8">
        <w:rPr>
          <w:rFonts w:ascii="TH SarabunPSK" w:hAnsi="TH SarabunPSK" w:cs="TH SarabunPSK" w:hint="cs"/>
          <w:sz w:val="32"/>
          <w:szCs w:val="32"/>
          <w:cs/>
        </w:rPr>
        <w:t>เชื่อมโยงกับสาขาวิชาและชีวิตจริงมากขึ้น เนื้อหาควรสอดคล้องกับสำนัก</w:t>
      </w:r>
      <w:r w:rsidRPr="00EF2DB8">
        <w:rPr>
          <w:rFonts w:ascii="TH SarabunPSK" w:hAnsi="TH SarabunPSK" w:cs="TH SarabunPSK"/>
          <w:sz w:val="32"/>
          <w:szCs w:val="32"/>
          <w:cs/>
        </w:rPr>
        <w:t>/</w:t>
      </w:r>
      <w:r w:rsidRPr="00EF2DB8">
        <w:rPr>
          <w:rFonts w:ascii="TH SarabunPSK" w:hAnsi="TH SarabunPSK" w:cs="TH SarabunPSK" w:hint="cs"/>
          <w:sz w:val="32"/>
          <w:szCs w:val="32"/>
          <w:cs/>
        </w:rPr>
        <w:t>สาขา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และนำไปใช้ในวิชาชีพได้ อยากให้ช่วย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รู้จักตัวเอง</w:t>
      </w:r>
      <w:r w:rsidRPr="00EF2DB8">
        <w:rPr>
          <w:rFonts w:ascii="TH SarabunPSK" w:hAnsi="TH SarabunPSK" w:cs="TH SarabunPSK" w:hint="eastAsia"/>
          <w:sz w:val="32"/>
          <w:szCs w:val="32"/>
          <w:cs/>
        </w:rPr>
        <w:t>”</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 xml:space="preserve">วางเป้าหมายชีวิตและอาชีพ </w:t>
      </w:r>
    </w:p>
    <w:p w:rsidR="00D75042" w:rsidRPr="00EF2DB8" w:rsidRDefault="00D75042" w:rsidP="00D2226E">
      <w:pPr>
        <w:pStyle w:val="ListParagraph"/>
        <w:numPr>
          <w:ilvl w:val="1"/>
          <w:numId w:val="40"/>
        </w:numPr>
        <w:tabs>
          <w:tab w:val="left" w:pos="540"/>
        </w:tabs>
        <w:spacing w:after="0"/>
        <w:ind w:left="810" w:hanging="180"/>
        <w:rPr>
          <w:rFonts w:ascii="TH SarabunPSK" w:hAnsi="TH SarabunPSK" w:cs="TH SarabunPSK"/>
          <w:sz w:val="32"/>
          <w:szCs w:val="32"/>
        </w:rPr>
      </w:pPr>
      <w:r w:rsidRPr="00EF2DB8">
        <w:rPr>
          <w:rFonts w:ascii="TH SarabunPSK" w:hAnsi="TH SarabunPSK" w:cs="TH SarabunPSK" w:hint="cs"/>
          <w:sz w:val="32"/>
          <w:szCs w:val="32"/>
          <w:cs/>
        </w:rPr>
        <w:t>โครงสร้างรายวิชาและภาระเวลาเรียน ลดจำนวนชั่วโมงเรียนบางวิชา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และลดงานกลุ่มที่ซ้ำซ้อนมีข้อเสนอให้เรียน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ห้องใหญ่</w:t>
      </w:r>
      <w:r w:rsidRPr="00EF2DB8">
        <w:rPr>
          <w:rFonts w:ascii="TH SarabunPSK" w:hAnsi="TH SarabunPSK" w:cs="TH SarabunPSK" w:hint="eastAsia"/>
          <w:sz w:val="32"/>
          <w:szCs w:val="32"/>
          <w:cs/>
        </w:rPr>
        <w:t>”</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แต่อยู่ใต้เกณฑ์ประเมินเดียวกัน</w:t>
      </w:r>
    </w:p>
    <w:p w:rsidR="00D75042" w:rsidRPr="00EF2DB8" w:rsidRDefault="00D75042" w:rsidP="00D2226E">
      <w:pPr>
        <w:pStyle w:val="ListParagraph"/>
        <w:numPr>
          <w:ilvl w:val="1"/>
          <w:numId w:val="40"/>
        </w:numPr>
        <w:tabs>
          <w:tab w:val="left" w:pos="540"/>
        </w:tabs>
        <w:spacing w:after="0"/>
        <w:ind w:left="810" w:hanging="180"/>
        <w:rPr>
          <w:rFonts w:ascii="TH SarabunPSK" w:hAnsi="TH SarabunPSK" w:cs="TH SarabunPSK"/>
          <w:sz w:val="32"/>
          <w:szCs w:val="32"/>
        </w:rPr>
      </w:pPr>
      <w:r w:rsidRPr="00EF2DB8">
        <w:rPr>
          <w:rFonts w:ascii="TH SarabunPSK" w:hAnsi="TH SarabunPSK" w:cs="TH SarabunPSK" w:hint="cs"/>
          <w:sz w:val="32"/>
          <w:szCs w:val="32"/>
          <w:cs/>
        </w:rPr>
        <w:t>การใช้เทคโนโลยีและภาษา ต้องการการใช้เทคโนโลยีและสื่อดิจิทัลในการเรียนที่เข้าถึงง่าย อยากพัฒนาทักษะภาษาเพื่อการสื่อสารจริงในชีวิตประจำวัน</w:t>
      </w:r>
    </w:p>
    <w:p w:rsidR="009C2943" w:rsidRPr="00EF2DB8" w:rsidRDefault="00D75042" w:rsidP="00D75042">
      <w:pPr>
        <w:spacing w:after="0"/>
        <w:ind w:firstLine="270"/>
        <w:rPr>
          <w:rFonts w:ascii="TH SarabunPSK" w:hAnsi="TH SarabunPSK" w:cs="TH SarabunPSK"/>
          <w:sz w:val="32"/>
          <w:szCs w:val="32"/>
        </w:rPr>
      </w:pPr>
      <w:r w:rsidRPr="00EF2DB8">
        <w:rPr>
          <w:rFonts w:ascii="TH SarabunPSK" w:hAnsi="TH SarabunPSK" w:cs="TH SarabunPSK" w:hint="cs"/>
          <w:sz w:val="32"/>
          <w:szCs w:val="32"/>
          <w:cs/>
        </w:rPr>
        <w:t>6.2</w:t>
      </w:r>
      <w:r w:rsidR="009C2943" w:rsidRPr="00EF2DB8">
        <w:rPr>
          <w:rFonts w:ascii="TH SarabunPSK" w:hAnsi="TH SarabunPSK" w:cs="TH SarabunPSK"/>
          <w:sz w:val="32"/>
          <w:szCs w:val="32"/>
          <w:cs/>
        </w:rPr>
        <w:t xml:space="preserve"> ทักษะที่ต้องการให้เน้น/พัฒนาเพิ่มเติมในหมวดวิชาศึกษาทั่วไป</w:t>
      </w:r>
    </w:p>
    <w:p w:rsidR="00D75042" w:rsidRPr="00EF2DB8" w:rsidRDefault="00D75042" w:rsidP="00D2226E">
      <w:pPr>
        <w:pStyle w:val="ListParagraph"/>
        <w:numPr>
          <w:ilvl w:val="1"/>
          <w:numId w:val="47"/>
        </w:numPr>
        <w:ind w:left="810" w:hanging="180"/>
        <w:rPr>
          <w:rFonts w:ascii="TH SarabunPSK" w:hAnsi="TH SarabunPSK" w:cs="TH SarabunPSK"/>
          <w:sz w:val="32"/>
          <w:szCs w:val="32"/>
        </w:rPr>
      </w:pPr>
      <w:r w:rsidRPr="00EF2DB8">
        <w:rPr>
          <w:rFonts w:ascii="TH SarabunPSK" w:hAnsi="TH SarabunPSK" w:cs="TH SarabunPSK" w:hint="cs"/>
          <w:sz w:val="32"/>
          <w:szCs w:val="32"/>
          <w:cs/>
        </w:rPr>
        <w:t>ทักษะการสื่อสาร</w:t>
      </w:r>
      <w:r w:rsidRPr="00EF2DB8">
        <w:rPr>
          <w:rFonts w:ascii="TH SarabunPSK" w:hAnsi="TH SarabunPSK" w:cs="TH SarabunPSK"/>
          <w:sz w:val="32"/>
          <w:szCs w:val="32"/>
          <w:cs/>
        </w:rPr>
        <w:t xml:space="preserve"> (</w:t>
      </w:r>
      <w:r w:rsidRPr="00EF2DB8">
        <w:rPr>
          <w:rFonts w:ascii="TH SarabunPSK" w:hAnsi="TH SarabunPSK" w:cs="TH SarabunPSK"/>
          <w:sz w:val="32"/>
          <w:szCs w:val="32"/>
        </w:rPr>
        <w:t>Communication Skills</w:t>
      </w:r>
      <w:r w:rsidRPr="00EF2DB8">
        <w:rPr>
          <w:rFonts w:ascii="TH SarabunPSK" w:hAnsi="TH SarabunPSK" w:cs="TH SarabunPSK"/>
          <w:sz w:val="32"/>
          <w:szCs w:val="32"/>
          <w:cs/>
        </w:rPr>
        <w:t>)</w:t>
      </w:r>
    </w:p>
    <w:p w:rsidR="00D75042" w:rsidRPr="00EF2DB8" w:rsidRDefault="00D75042" w:rsidP="00D2226E">
      <w:pPr>
        <w:pStyle w:val="ListParagraph"/>
        <w:numPr>
          <w:ilvl w:val="1"/>
          <w:numId w:val="47"/>
        </w:numPr>
        <w:ind w:left="810" w:hanging="180"/>
        <w:rPr>
          <w:rFonts w:ascii="TH SarabunPSK" w:hAnsi="TH SarabunPSK" w:cs="TH SarabunPSK"/>
          <w:sz w:val="32"/>
          <w:szCs w:val="32"/>
        </w:rPr>
      </w:pPr>
      <w:r w:rsidRPr="00EF2DB8">
        <w:rPr>
          <w:rFonts w:ascii="TH SarabunPSK" w:hAnsi="TH SarabunPSK" w:cs="TH SarabunPSK" w:hint="cs"/>
          <w:sz w:val="32"/>
          <w:szCs w:val="32"/>
          <w:cs/>
        </w:rPr>
        <w:t>ทักษะการคิดวิเคราะห์และการแก้ปัญหา</w:t>
      </w:r>
      <w:r w:rsidRPr="00EF2DB8">
        <w:rPr>
          <w:rFonts w:ascii="TH SarabunPSK" w:hAnsi="TH SarabunPSK" w:cs="TH SarabunPSK"/>
          <w:sz w:val="32"/>
          <w:szCs w:val="32"/>
          <w:cs/>
        </w:rPr>
        <w:t xml:space="preserve"> (</w:t>
      </w:r>
      <w:r w:rsidRPr="00EF2DB8">
        <w:rPr>
          <w:rFonts w:ascii="TH SarabunPSK" w:hAnsi="TH SarabunPSK" w:cs="TH SarabunPSK"/>
          <w:sz w:val="32"/>
          <w:szCs w:val="32"/>
        </w:rPr>
        <w:t>Critical Thinking &amp; Problem Solving</w:t>
      </w:r>
      <w:r w:rsidRPr="00EF2DB8">
        <w:rPr>
          <w:rFonts w:ascii="TH SarabunPSK" w:hAnsi="TH SarabunPSK" w:cs="TH SarabunPSK"/>
          <w:sz w:val="32"/>
          <w:szCs w:val="32"/>
          <w:cs/>
        </w:rPr>
        <w:t>)</w:t>
      </w:r>
    </w:p>
    <w:p w:rsidR="00D75042" w:rsidRPr="00EF2DB8" w:rsidRDefault="00D75042" w:rsidP="00D2226E">
      <w:pPr>
        <w:pStyle w:val="ListParagraph"/>
        <w:numPr>
          <w:ilvl w:val="1"/>
          <w:numId w:val="47"/>
        </w:numPr>
        <w:ind w:left="810" w:hanging="180"/>
        <w:rPr>
          <w:rFonts w:ascii="TH SarabunPSK" w:hAnsi="TH SarabunPSK" w:cs="TH SarabunPSK"/>
          <w:sz w:val="32"/>
          <w:szCs w:val="32"/>
        </w:rPr>
      </w:pPr>
      <w:r w:rsidRPr="00EF2DB8">
        <w:rPr>
          <w:rFonts w:ascii="TH SarabunPSK" w:hAnsi="TH SarabunPSK" w:cs="TH SarabunPSK" w:hint="cs"/>
          <w:sz w:val="32"/>
          <w:szCs w:val="32"/>
          <w:cs/>
        </w:rPr>
        <w:t>ทักษะดิจิทัลและเทคโนโลยี</w:t>
      </w:r>
      <w:r w:rsidRPr="00EF2DB8">
        <w:rPr>
          <w:rFonts w:ascii="TH SarabunPSK" w:hAnsi="TH SarabunPSK" w:cs="TH SarabunPSK"/>
          <w:sz w:val="32"/>
          <w:szCs w:val="32"/>
          <w:cs/>
        </w:rPr>
        <w:t xml:space="preserve"> (</w:t>
      </w:r>
      <w:r w:rsidRPr="00EF2DB8">
        <w:rPr>
          <w:rFonts w:ascii="TH SarabunPSK" w:hAnsi="TH SarabunPSK" w:cs="TH SarabunPSK"/>
          <w:sz w:val="32"/>
          <w:szCs w:val="32"/>
        </w:rPr>
        <w:t>Digital &amp; Technology Skills</w:t>
      </w:r>
      <w:r w:rsidRPr="00EF2DB8">
        <w:rPr>
          <w:rFonts w:ascii="TH SarabunPSK" w:hAnsi="TH SarabunPSK" w:cs="TH SarabunPSK"/>
          <w:sz w:val="32"/>
          <w:szCs w:val="32"/>
          <w:cs/>
        </w:rPr>
        <w:t>)</w:t>
      </w:r>
    </w:p>
    <w:p w:rsidR="00D75042" w:rsidRPr="00EF2DB8" w:rsidRDefault="00D75042" w:rsidP="00D2226E">
      <w:pPr>
        <w:pStyle w:val="ListParagraph"/>
        <w:numPr>
          <w:ilvl w:val="1"/>
          <w:numId w:val="47"/>
        </w:numPr>
        <w:ind w:left="810" w:hanging="180"/>
        <w:rPr>
          <w:rFonts w:ascii="TH SarabunPSK" w:hAnsi="TH SarabunPSK" w:cs="TH SarabunPSK"/>
          <w:sz w:val="32"/>
          <w:szCs w:val="32"/>
        </w:rPr>
      </w:pPr>
      <w:r w:rsidRPr="00EF2DB8">
        <w:rPr>
          <w:rFonts w:ascii="TH SarabunPSK" w:hAnsi="TH SarabunPSK" w:cs="TH SarabunPSK" w:hint="cs"/>
          <w:sz w:val="32"/>
          <w:szCs w:val="32"/>
          <w:cs/>
        </w:rPr>
        <w:t>ทักษะชีวิต</w:t>
      </w:r>
      <w:r w:rsidRPr="00EF2DB8">
        <w:rPr>
          <w:rFonts w:ascii="TH SarabunPSK" w:hAnsi="TH SarabunPSK" w:cs="TH SarabunPSK"/>
          <w:sz w:val="32"/>
          <w:szCs w:val="32"/>
          <w:cs/>
        </w:rPr>
        <w:t xml:space="preserve"> (</w:t>
      </w:r>
      <w:r w:rsidRPr="00EF2DB8">
        <w:rPr>
          <w:rFonts w:ascii="TH SarabunPSK" w:hAnsi="TH SarabunPSK" w:cs="TH SarabunPSK"/>
          <w:sz w:val="32"/>
          <w:szCs w:val="32"/>
        </w:rPr>
        <w:t>Life Skills</w:t>
      </w:r>
      <w:r w:rsidRPr="00EF2DB8">
        <w:rPr>
          <w:rFonts w:ascii="TH SarabunPSK" w:hAnsi="TH SarabunPSK" w:cs="TH SarabunPSK"/>
          <w:sz w:val="32"/>
          <w:szCs w:val="32"/>
          <w:cs/>
        </w:rPr>
        <w:t>)</w:t>
      </w:r>
    </w:p>
    <w:p w:rsidR="00D75042" w:rsidRPr="00EF2DB8" w:rsidRDefault="00D75042" w:rsidP="00D2226E">
      <w:pPr>
        <w:pStyle w:val="ListParagraph"/>
        <w:numPr>
          <w:ilvl w:val="1"/>
          <w:numId w:val="47"/>
        </w:numPr>
        <w:ind w:left="810" w:hanging="180"/>
        <w:rPr>
          <w:rFonts w:ascii="TH SarabunPSK" w:hAnsi="TH SarabunPSK" w:cs="TH SarabunPSK"/>
          <w:sz w:val="32"/>
          <w:szCs w:val="32"/>
        </w:rPr>
      </w:pPr>
      <w:r w:rsidRPr="00EF2DB8">
        <w:rPr>
          <w:rFonts w:ascii="TH SarabunPSK" w:hAnsi="TH SarabunPSK" w:cs="TH SarabunPSK" w:hint="cs"/>
          <w:sz w:val="32"/>
          <w:szCs w:val="32"/>
          <w:cs/>
        </w:rPr>
        <w:t>ทักษะการทำงานร่วมกัน</w:t>
      </w:r>
      <w:r w:rsidRPr="00EF2DB8">
        <w:rPr>
          <w:rFonts w:ascii="TH SarabunPSK" w:hAnsi="TH SarabunPSK" w:cs="TH SarabunPSK"/>
          <w:sz w:val="32"/>
          <w:szCs w:val="32"/>
          <w:cs/>
        </w:rPr>
        <w:t xml:space="preserve"> (</w:t>
      </w:r>
      <w:r w:rsidRPr="00EF2DB8">
        <w:rPr>
          <w:rFonts w:ascii="TH SarabunPSK" w:hAnsi="TH SarabunPSK" w:cs="TH SarabunPSK"/>
          <w:sz w:val="32"/>
          <w:szCs w:val="32"/>
        </w:rPr>
        <w:t>Teamwork &amp; Collaboration</w:t>
      </w:r>
      <w:r w:rsidRPr="00EF2DB8">
        <w:rPr>
          <w:rFonts w:ascii="TH SarabunPSK" w:hAnsi="TH SarabunPSK" w:cs="TH SarabunPSK"/>
          <w:sz w:val="32"/>
          <w:szCs w:val="32"/>
          <w:cs/>
        </w:rPr>
        <w:t>)</w:t>
      </w:r>
    </w:p>
    <w:p w:rsidR="00D75042" w:rsidRPr="00EF2DB8" w:rsidRDefault="00D75042" w:rsidP="00D2226E">
      <w:pPr>
        <w:pStyle w:val="ListParagraph"/>
        <w:numPr>
          <w:ilvl w:val="1"/>
          <w:numId w:val="47"/>
        </w:numPr>
        <w:ind w:left="810" w:hanging="180"/>
        <w:rPr>
          <w:rFonts w:ascii="TH SarabunPSK" w:hAnsi="TH SarabunPSK" w:cs="TH SarabunPSK"/>
          <w:sz w:val="32"/>
          <w:szCs w:val="32"/>
        </w:rPr>
      </w:pPr>
      <w:r w:rsidRPr="00EF2DB8">
        <w:rPr>
          <w:rFonts w:ascii="TH SarabunPSK" w:hAnsi="TH SarabunPSK" w:cs="TH SarabunPSK" w:hint="cs"/>
          <w:sz w:val="32"/>
          <w:szCs w:val="32"/>
          <w:cs/>
        </w:rPr>
        <w:t>ทักษะภาษาเพิ่มเติม</w:t>
      </w:r>
      <w:r w:rsidRPr="00EF2DB8">
        <w:rPr>
          <w:rFonts w:ascii="TH SarabunPSK" w:hAnsi="TH SarabunPSK" w:cs="TH SarabunPSK"/>
          <w:sz w:val="32"/>
          <w:szCs w:val="32"/>
          <w:cs/>
        </w:rPr>
        <w:t xml:space="preserve"> (</w:t>
      </w:r>
      <w:r w:rsidRPr="00EF2DB8">
        <w:rPr>
          <w:rFonts w:ascii="TH SarabunPSK" w:hAnsi="TH SarabunPSK" w:cs="TH SarabunPSK"/>
          <w:sz w:val="32"/>
          <w:szCs w:val="32"/>
        </w:rPr>
        <w:t>Additional Language Skills</w:t>
      </w:r>
      <w:r w:rsidRPr="00EF2DB8">
        <w:rPr>
          <w:rFonts w:ascii="TH SarabunPSK" w:hAnsi="TH SarabunPSK" w:cs="TH SarabunPSK"/>
          <w:sz w:val="32"/>
          <w:szCs w:val="32"/>
          <w:cs/>
        </w:rPr>
        <w:t>)</w:t>
      </w:r>
    </w:p>
    <w:p w:rsidR="00D75042" w:rsidRPr="00EF2DB8" w:rsidRDefault="00D75042" w:rsidP="00D2226E">
      <w:pPr>
        <w:pStyle w:val="ListParagraph"/>
        <w:numPr>
          <w:ilvl w:val="1"/>
          <w:numId w:val="47"/>
        </w:numPr>
        <w:ind w:left="810" w:hanging="180"/>
        <w:rPr>
          <w:rFonts w:ascii="TH SarabunPSK" w:hAnsi="TH SarabunPSK" w:cs="TH SarabunPSK"/>
          <w:sz w:val="32"/>
          <w:szCs w:val="32"/>
        </w:rPr>
      </w:pPr>
      <w:r w:rsidRPr="00EF2DB8">
        <w:rPr>
          <w:rFonts w:ascii="TH SarabunPSK" w:hAnsi="TH SarabunPSK" w:cs="TH SarabunPSK" w:hint="cs"/>
          <w:sz w:val="32"/>
          <w:szCs w:val="32"/>
          <w:cs/>
        </w:rPr>
        <w:t>ทักษะทางวิชาชีพเฉพาะ</w:t>
      </w:r>
      <w:r w:rsidRPr="00EF2DB8">
        <w:rPr>
          <w:rFonts w:ascii="TH SarabunPSK" w:hAnsi="TH SarabunPSK" w:cs="TH SarabunPSK"/>
          <w:sz w:val="32"/>
          <w:szCs w:val="32"/>
          <w:cs/>
        </w:rPr>
        <w:t xml:space="preserve"> (</w:t>
      </w:r>
      <w:r w:rsidRPr="00EF2DB8">
        <w:rPr>
          <w:rFonts w:ascii="TH SarabunPSK" w:hAnsi="TH SarabunPSK" w:cs="TH SarabunPSK"/>
          <w:sz w:val="32"/>
          <w:szCs w:val="32"/>
        </w:rPr>
        <w:t>Professional</w:t>
      </w:r>
      <w:r w:rsidRPr="00EF2DB8">
        <w:rPr>
          <w:rFonts w:ascii="TH SarabunPSK" w:hAnsi="TH SarabunPSK" w:cs="TH SarabunPSK"/>
          <w:sz w:val="32"/>
          <w:szCs w:val="32"/>
          <w:cs/>
        </w:rPr>
        <w:t>-</w:t>
      </w:r>
      <w:r w:rsidRPr="00EF2DB8">
        <w:rPr>
          <w:rFonts w:ascii="TH SarabunPSK" w:hAnsi="TH SarabunPSK" w:cs="TH SarabunPSK"/>
          <w:sz w:val="32"/>
          <w:szCs w:val="32"/>
        </w:rPr>
        <w:t>related Skills</w:t>
      </w:r>
      <w:r w:rsidRPr="00EF2DB8">
        <w:rPr>
          <w:rFonts w:ascii="TH SarabunPSK" w:hAnsi="TH SarabunPSK" w:cs="TH SarabunPSK"/>
          <w:sz w:val="32"/>
          <w:szCs w:val="32"/>
          <w:cs/>
        </w:rPr>
        <w:t xml:space="preserve">) </w:t>
      </w:r>
    </w:p>
    <w:p w:rsidR="009C2943" w:rsidRPr="00EF2DB8" w:rsidRDefault="00D75042" w:rsidP="00D75042">
      <w:pPr>
        <w:spacing w:after="0"/>
        <w:ind w:firstLine="270"/>
        <w:rPr>
          <w:rFonts w:ascii="TH SarabunPSK" w:hAnsi="TH SarabunPSK" w:cs="TH SarabunPSK"/>
          <w:sz w:val="32"/>
          <w:szCs w:val="32"/>
        </w:rPr>
      </w:pPr>
      <w:r w:rsidRPr="00EF2DB8">
        <w:rPr>
          <w:rFonts w:ascii="TH SarabunPSK" w:hAnsi="TH SarabunPSK" w:cs="TH SarabunPSK" w:hint="cs"/>
          <w:sz w:val="32"/>
          <w:szCs w:val="32"/>
          <w:cs/>
        </w:rPr>
        <w:t>6.3</w:t>
      </w:r>
      <w:r w:rsidR="009C2943" w:rsidRPr="00EF2DB8">
        <w:rPr>
          <w:rFonts w:ascii="TH SarabunPSK" w:hAnsi="TH SarabunPSK" w:cs="TH SarabunPSK"/>
          <w:sz w:val="32"/>
          <w:szCs w:val="32"/>
          <w:cs/>
        </w:rPr>
        <w:t xml:space="preserve"> กิจกรรมส่งเสริมนักศึกษาที่ควรมีเพิ่มเติม</w:t>
      </w:r>
    </w:p>
    <w:p w:rsidR="00D75042" w:rsidRPr="00EF2DB8" w:rsidRDefault="00D75042" w:rsidP="00D2226E">
      <w:pPr>
        <w:pStyle w:val="ListParagraph"/>
        <w:numPr>
          <w:ilvl w:val="1"/>
          <w:numId w:val="47"/>
        </w:numPr>
        <w:ind w:left="810" w:hanging="270"/>
        <w:rPr>
          <w:rFonts w:ascii="TH SarabunPSK" w:hAnsi="TH SarabunPSK" w:cs="TH SarabunPSK"/>
          <w:sz w:val="32"/>
          <w:szCs w:val="32"/>
        </w:rPr>
      </w:pPr>
      <w:r w:rsidRPr="00EF2DB8">
        <w:rPr>
          <w:rFonts w:ascii="TH SarabunPSK" w:hAnsi="TH SarabunPSK" w:cs="TH SarabunPSK" w:hint="cs"/>
          <w:sz w:val="32"/>
          <w:szCs w:val="32"/>
          <w:cs/>
        </w:rPr>
        <w:t>กิจกรรมที่เน้นการลงมือปฏิบัติจริง</w:t>
      </w:r>
      <w:r w:rsidRPr="00EF2DB8">
        <w:rPr>
          <w:rFonts w:ascii="TH SarabunPSK" w:hAnsi="TH SarabunPSK" w:cs="TH SarabunPSK"/>
          <w:sz w:val="32"/>
          <w:szCs w:val="32"/>
          <w:cs/>
        </w:rPr>
        <w:t xml:space="preserve"> (</w:t>
      </w:r>
      <w:r w:rsidRPr="00EF2DB8">
        <w:rPr>
          <w:rFonts w:ascii="TH SarabunPSK" w:hAnsi="TH SarabunPSK" w:cs="TH SarabunPSK"/>
          <w:sz w:val="32"/>
          <w:szCs w:val="32"/>
        </w:rPr>
        <w:t>Hands</w:t>
      </w:r>
      <w:r w:rsidRPr="00EF2DB8">
        <w:rPr>
          <w:rFonts w:ascii="TH SarabunPSK" w:hAnsi="TH SarabunPSK" w:cs="TH SarabunPSK"/>
          <w:sz w:val="32"/>
          <w:szCs w:val="32"/>
          <w:cs/>
        </w:rPr>
        <w:t>-</w:t>
      </w:r>
      <w:r w:rsidRPr="00EF2DB8">
        <w:rPr>
          <w:rFonts w:ascii="TH SarabunPSK" w:hAnsi="TH SarabunPSK" w:cs="TH SarabunPSK"/>
          <w:sz w:val="32"/>
          <w:szCs w:val="32"/>
        </w:rPr>
        <w:t xml:space="preserve">on </w:t>
      </w:r>
      <w:r w:rsidRPr="00EF2DB8">
        <w:rPr>
          <w:rFonts w:ascii="TH SarabunPSK" w:hAnsi="TH SarabunPSK" w:cs="TH SarabunPSK"/>
          <w:sz w:val="32"/>
          <w:szCs w:val="32"/>
          <w:cs/>
        </w:rPr>
        <w:t xml:space="preserve">/ </w:t>
      </w:r>
      <w:r w:rsidRPr="00EF2DB8">
        <w:rPr>
          <w:rFonts w:ascii="TH SarabunPSK" w:hAnsi="TH SarabunPSK" w:cs="TH SarabunPSK"/>
          <w:sz w:val="32"/>
          <w:szCs w:val="32"/>
        </w:rPr>
        <w:t>Experiential Learning</w:t>
      </w:r>
      <w:r w:rsidRPr="00EF2DB8">
        <w:rPr>
          <w:rFonts w:ascii="TH SarabunPSK" w:hAnsi="TH SarabunPSK" w:cs="TH SarabunPSK"/>
          <w:sz w:val="32"/>
          <w:szCs w:val="32"/>
          <w:cs/>
        </w:rPr>
        <w:t>)</w:t>
      </w:r>
    </w:p>
    <w:p w:rsidR="00D75042" w:rsidRPr="00EF2DB8" w:rsidRDefault="00D75042" w:rsidP="00D2226E">
      <w:pPr>
        <w:pStyle w:val="ListParagraph"/>
        <w:numPr>
          <w:ilvl w:val="1"/>
          <w:numId w:val="47"/>
        </w:numPr>
        <w:ind w:left="810" w:hanging="270"/>
        <w:rPr>
          <w:rFonts w:ascii="TH SarabunPSK" w:hAnsi="TH SarabunPSK" w:cs="TH SarabunPSK"/>
          <w:sz w:val="32"/>
          <w:szCs w:val="32"/>
        </w:rPr>
      </w:pPr>
      <w:r w:rsidRPr="00EF2DB8">
        <w:rPr>
          <w:rFonts w:ascii="TH SarabunPSK" w:hAnsi="TH SarabunPSK" w:cs="TH SarabunPSK" w:hint="cs"/>
          <w:sz w:val="32"/>
          <w:szCs w:val="32"/>
          <w:cs/>
        </w:rPr>
        <w:t>กิจกรรมฝึกทักษะการสื่อสารและความกล้าแสดงออก</w:t>
      </w:r>
    </w:p>
    <w:p w:rsidR="00D75042" w:rsidRPr="00EF2DB8" w:rsidRDefault="00D75042" w:rsidP="00D2226E">
      <w:pPr>
        <w:pStyle w:val="ListParagraph"/>
        <w:numPr>
          <w:ilvl w:val="1"/>
          <w:numId w:val="47"/>
        </w:numPr>
        <w:ind w:left="810" w:hanging="270"/>
        <w:rPr>
          <w:rFonts w:ascii="TH SarabunPSK" w:hAnsi="TH SarabunPSK" w:cs="TH SarabunPSK"/>
          <w:sz w:val="32"/>
          <w:szCs w:val="32"/>
        </w:rPr>
      </w:pPr>
      <w:r w:rsidRPr="00EF2DB8">
        <w:rPr>
          <w:rFonts w:ascii="TH SarabunPSK" w:hAnsi="TH SarabunPSK" w:cs="TH SarabunPSK" w:hint="cs"/>
          <w:sz w:val="32"/>
          <w:szCs w:val="32"/>
          <w:cs/>
        </w:rPr>
        <w:t>กิจกรรมด้านดิจิทัลและ</w:t>
      </w:r>
      <w:r w:rsidRPr="00EF2DB8">
        <w:rPr>
          <w:rFonts w:ascii="TH SarabunPSK" w:hAnsi="TH SarabunPSK" w:cs="TH SarabunPSK"/>
          <w:sz w:val="32"/>
          <w:szCs w:val="32"/>
          <w:cs/>
        </w:rPr>
        <w:t xml:space="preserve"> </w:t>
      </w:r>
      <w:r w:rsidRPr="00EF2DB8">
        <w:rPr>
          <w:rFonts w:ascii="TH SarabunPSK" w:hAnsi="TH SarabunPSK" w:cs="TH SarabunPSK"/>
          <w:sz w:val="32"/>
          <w:szCs w:val="32"/>
        </w:rPr>
        <w:t>AI</w:t>
      </w:r>
    </w:p>
    <w:p w:rsidR="00D75042" w:rsidRPr="00EF2DB8" w:rsidRDefault="00D75042" w:rsidP="00D2226E">
      <w:pPr>
        <w:pStyle w:val="ListParagraph"/>
        <w:numPr>
          <w:ilvl w:val="1"/>
          <w:numId w:val="47"/>
        </w:numPr>
        <w:ind w:left="810" w:hanging="270"/>
        <w:rPr>
          <w:rFonts w:ascii="TH SarabunPSK" w:hAnsi="TH SarabunPSK" w:cs="TH SarabunPSK"/>
          <w:sz w:val="32"/>
          <w:szCs w:val="32"/>
        </w:rPr>
      </w:pPr>
      <w:r w:rsidRPr="00EF2DB8">
        <w:rPr>
          <w:rFonts w:ascii="TH SarabunPSK" w:hAnsi="TH SarabunPSK" w:cs="TH SarabunPSK" w:hint="cs"/>
          <w:sz w:val="32"/>
          <w:szCs w:val="32"/>
          <w:cs/>
        </w:rPr>
        <w:t>กิจกรรมสร้างแรงจูงใจและความผ่อนคลาย</w:t>
      </w:r>
    </w:p>
    <w:p w:rsidR="00D75042" w:rsidRPr="00EF2DB8" w:rsidRDefault="00D75042" w:rsidP="00D2226E">
      <w:pPr>
        <w:pStyle w:val="ListParagraph"/>
        <w:numPr>
          <w:ilvl w:val="1"/>
          <w:numId w:val="47"/>
        </w:numPr>
        <w:ind w:left="810" w:hanging="270"/>
        <w:rPr>
          <w:rFonts w:ascii="TH SarabunPSK" w:hAnsi="TH SarabunPSK" w:cs="TH SarabunPSK"/>
          <w:sz w:val="32"/>
          <w:szCs w:val="32"/>
        </w:rPr>
      </w:pPr>
      <w:r w:rsidRPr="00EF2DB8">
        <w:rPr>
          <w:rFonts w:ascii="TH SarabunPSK" w:hAnsi="TH SarabunPSK" w:cs="TH SarabunPSK" w:hint="cs"/>
          <w:sz w:val="32"/>
          <w:szCs w:val="32"/>
          <w:cs/>
        </w:rPr>
        <w:t>กิจกรรมพัฒนาทักษะชีวิต</w:t>
      </w:r>
      <w:r w:rsidRPr="00EF2DB8">
        <w:rPr>
          <w:rFonts w:ascii="TH SarabunPSK" w:hAnsi="TH SarabunPSK" w:cs="TH SarabunPSK"/>
          <w:sz w:val="32"/>
          <w:szCs w:val="32"/>
          <w:cs/>
        </w:rPr>
        <w:t xml:space="preserve"> (</w:t>
      </w:r>
      <w:r w:rsidRPr="00EF2DB8">
        <w:rPr>
          <w:rFonts w:ascii="TH SarabunPSK" w:hAnsi="TH SarabunPSK" w:cs="TH SarabunPSK"/>
          <w:sz w:val="32"/>
          <w:szCs w:val="32"/>
        </w:rPr>
        <w:t>Life Skills</w:t>
      </w:r>
      <w:r w:rsidRPr="00EF2DB8">
        <w:rPr>
          <w:rFonts w:ascii="TH SarabunPSK" w:hAnsi="TH SarabunPSK" w:cs="TH SarabunPSK"/>
          <w:sz w:val="32"/>
          <w:szCs w:val="32"/>
          <w:cs/>
        </w:rPr>
        <w:t>)</w:t>
      </w:r>
    </w:p>
    <w:p w:rsidR="00D75042" w:rsidRPr="00EF2DB8" w:rsidRDefault="00D75042" w:rsidP="00D2226E">
      <w:pPr>
        <w:pStyle w:val="ListParagraph"/>
        <w:numPr>
          <w:ilvl w:val="1"/>
          <w:numId w:val="47"/>
        </w:numPr>
        <w:ind w:left="810" w:hanging="270"/>
        <w:rPr>
          <w:rFonts w:ascii="TH SarabunPSK" w:hAnsi="TH SarabunPSK" w:cs="TH SarabunPSK"/>
          <w:sz w:val="32"/>
          <w:szCs w:val="32"/>
        </w:rPr>
      </w:pPr>
      <w:r w:rsidRPr="00EF2DB8">
        <w:rPr>
          <w:rFonts w:ascii="TH SarabunPSK" w:hAnsi="TH SarabunPSK" w:cs="TH SarabunPSK" w:hint="cs"/>
          <w:sz w:val="32"/>
          <w:szCs w:val="32"/>
          <w:cs/>
        </w:rPr>
        <w:t>กิจกรรมบูรณาการวัฒนธรรม</w:t>
      </w:r>
      <w:r w:rsidRPr="00EF2DB8">
        <w:rPr>
          <w:rFonts w:ascii="TH SarabunPSK" w:hAnsi="TH SarabunPSK" w:cs="TH SarabunPSK" w:hint="eastAsia"/>
          <w:sz w:val="32"/>
          <w:szCs w:val="32"/>
          <w:cs/>
        </w:rPr>
        <w:t>–</w:t>
      </w:r>
      <w:r w:rsidRPr="00EF2DB8">
        <w:rPr>
          <w:rFonts w:ascii="TH SarabunPSK" w:hAnsi="TH SarabunPSK" w:cs="TH SarabunPSK" w:hint="cs"/>
          <w:sz w:val="32"/>
          <w:szCs w:val="32"/>
          <w:cs/>
        </w:rPr>
        <w:t>ศิลปะ</w:t>
      </w:r>
      <w:r w:rsidRPr="00EF2DB8">
        <w:rPr>
          <w:rFonts w:ascii="TH SarabunPSK" w:hAnsi="TH SarabunPSK" w:cs="TH SarabunPSK" w:hint="eastAsia"/>
          <w:sz w:val="32"/>
          <w:szCs w:val="32"/>
          <w:cs/>
        </w:rPr>
        <w:t>–</w:t>
      </w:r>
      <w:r w:rsidRPr="00EF2DB8">
        <w:rPr>
          <w:rFonts w:ascii="TH SarabunPSK" w:hAnsi="TH SarabunPSK" w:cs="TH SarabunPSK" w:hint="cs"/>
          <w:sz w:val="32"/>
          <w:szCs w:val="32"/>
          <w:cs/>
        </w:rPr>
        <w:t>ดนตรี</w:t>
      </w:r>
    </w:p>
    <w:p w:rsidR="00D75042" w:rsidRPr="00EF2DB8" w:rsidRDefault="00D75042" w:rsidP="00D2226E">
      <w:pPr>
        <w:pStyle w:val="ListParagraph"/>
        <w:numPr>
          <w:ilvl w:val="1"/>
          <w:numId w:val="47"/>
        </w:numPr>
        <w:ind w:left="810" w:hanging="270"/>
        <w:rPr>
          <w:rFonts w:ascii="TH SarabunPSK" w:hAnsi="TH SarabunPSK" w:cs="TH SarabunPSK"/>
          <w:sz w:val="32"/>
          <w:szCs w:val="32"/>
        </w:rPr>
      </w:pPr>
      <w:r w:rsidRPr="00EF2DB8">
        <w:rPr>
          <w:rFonts w:ascii="TH SarabunPSK" w:hAnsi="TH SarabunPSK" w:cs="TH SarabunPSK" w:hint="cs"/>
          <w:sz w:val="32"/>
          <w:szCs w:val="32"/>
          <w:cs/>
        </w:rPr>
        <w:t>กิจกรรมแลกเปลี่ยนเรียนรู้</w:t>
      </w:r>
      <w:r w:rsidRPr="00EF2DB8">
        <w:rPr>
          <w:rFonts w:ascii="TH SarabunPSK" w:hAnsi="TH SarabunPSK" w:cs="TH SarabunPSK"/>
          <w:sz w:val="32"/>
          <w:szCs w:val="32"/>
          <w:cs/>
        </w:rPr>
        <w:t xml:space="preserve"> (</w:t>
      </w:r>
      <w:r w:rsidRPr="00EF2DB8">
        <w:rPr>
          <w:rFonts w:ascii="TH SarabunPSK" w:hAnsi="TH SarabunPSK" w:cs="TH SarabunPSK"/>
          <w:sz w:val="32"/>
          <w:szCs w:val="32"/>
        </w:rPr>
        <w:t>Cross</w:t>
      </w:r>
      <w:r w:rsidRPr="00EF2DB8">
        <w:rPr>
          <w:rFonts w:ascii="TH SarabunPSK" w:hAnsi="TH SarabunPSK" w:cs="TH SarabunPSK"/>
          <w:sz w:val="32"/>
          <w:szCs w:val="32"/>
          <w:cs/>
        </w:rPr>
        <w:t>-</w:t>
      </w:r>
      <w:r w:rsidRPr="00EF2DB8">
        <w:rPr>
          <w:rFonts w:ascii="TH SarabunPSK" w:hAnsi="TH SarabunPSK" w:cs="TH SarabunPSK"/>
          <w:sz w:val="32"/>
          <w:szCs w:val="32"/>
        </w:rPr>
        <w:t xml:space="preserve">Faculty </w:t>
      </w:r>
      <w:r w:rsidRPr="00EF2DB8">
        <w:rPr>
          <w:rFonts w:ascii="TH SarabunPSK" w:hAnsi="TH SarabunPSK" w:cs="TH SarabunPSK"/>
          <w:sz w:val="32"/>
          <w:szCs w:val="32"/>
          <w:cs/>
        </w:rPr>
        <w:t xml:space="preserve">/ </w:t>
      </w:r>
      <w:r w:rsidRPr="00EF2DB8">
        <w:rPr>
          <w:rFonts w:ascii="TH SarabunPSK" w:hAnsi="TH SarabunPSK" w:cs="TH SarabunPSK"/>
          <w:sz w:val="32"/>
          <w:szCs w:val="32"/>
        </w:rPr>
        <w:t>Peer Learning</w:t>
      </w:r>
      <w:r w:rsidRPr="00EF2DB8">
        <w:rPr>
          <w:rFonts w:ascii="TH SarabunPSK" w:hAnsi="TH SarabunPSK" w:cs="TH SarabunPSK"/>
          <w:sz w:val="32"/>
          <w:szCs w:val="32"/>
          <w:cs/>
        </w:rPr>
        <w:t>)</w:t>
      </w:r>
    </w:p>
    <w:p w:rsidR="00D75042" w:rsidRPr="00EF2DB8" w:rsidRDefault="00D75042" w:rsidP="00D75042">
      <w:pPr>
        <w:spacing w:after="0"/>
        <w:ind w:firstLine="270"/>
        <w:rPr>
          <w:rFonts w:ascii="TH SarabunPSK" w:hAnsi="TH SarabunPSK" w:cs="TH SarabunPSK"/>
          <w:sz w:val="32"/>
          <w:szCs w:val="32"/>
        </w:rPr>
      </w:pPr>
      <w:r w:rsidRPr="00EF2DB8">
        <w:rPr>
          <w:rFonts w:ascii="TH SarabunPSK" w:hAnsi="TH SarabunPSK" w:cs="TH SarabunPSK" w:hint="cs"/>
          <w:sz w:val="32"/>
          <w:szCs w:val="32"/>
          <w:cs/>
        </w:rPr>
        <w:t>6.4</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ข้อเสนอแนะเพิ่มเติมเพื่อใช้ในการปรับปรุงหมวดวิชาศึกษาทั่วไป</w:t>
      </w:r>
    </w:p>
    <w:p w:rsidR="00D75042" w:rsidRPr="00EF2DB8" w:rsidRDefault="00D75042" w:rsidP="00D2226E">
      <w:pPr>
        <w:pStyle w:val="ListParagraph"/>
        <w:numPr>
          <w:ilvl w:val="1"/>
          <w:numId w:val="47"/>
        </w:numPr>
        <w:ind w:left="810" w:hanging="270"/>
        <w:rPr>
          <w:rFonts w:ascii="TH SarabunPSK" w:hAnsi="TH SarabunPSK" w:cs="TH SarabunPSK"/>
          <w:sz w:val="32"/>
          <w:szCs w:val="32"/>
        </w:rPr>
      </w:pPr>
      <w:r w:rsidRPr="00EF2DB8">
        <w:rPr>
          <w:rFonts w:ascii="TH SarabunPSK" w:hAnsi="TH SarabunPSK" w:cs="TH SarabunPSK" w:hint="cs"/>
          <w:sz w:val="32"/>
          <w:szCs w:val="32"/>
          <w:cs/>
        </w:rPr>
        <w:t xml:space="preserve">ปรับเนื้อหาให้ทันสมัยและเกี่ยวข้องกับชีวิตจริง </w:t>
      </w:r>
    </w:p>
    <w:p w:rsidR="00D75042" w:rsidRPr="00EF2DB8" w:rsidRDefault="00D75042" w:rsidP="00D2226E">
      <w:pPr>
        <w:pStyle w:val="ListParagraph"/>
        <w:numPr>
          <w:ilvl w:val="1"/>
          <w:numId w:val="47"/>
        </w:numPr>
        <w:ind w:left="810" w:hanging="270"/>
        <w:rPr>
          <w:rFonts w:ascii="TH SarabunPSK" w:hAnsi="TH SarabunPSK" w:cs="TH SarabunPSK"/>
          <w:sz w:val="32"/>
          <w:szCs w:val="32"/>
        </w:rPr>
      </w:pPr>
      <w:r w:rsidRPr="00EF2DB8">
        <w:rPr>
          <w:rFonts w:ascii="TH SarabunPSK" w:hAnsi="TH SarabunPSK" w:cs="TH SarabunPSK" w:hint="cs"/>
          <w:sz w:val="32"/>
          <w:szCs w:val="32"/>
          <w:cs/>
        </w:rPr>
        <w:t>ปรับวิธีการสอนให้ดึงดูดและหลากหลายขึ้น</w:t>
      </w:r>
    </w:p>
    <w:p w:rsidR="00D75042" w:rsidRPr="00EF2DB8" w:rsidRDefault="00D75042" w:rsidP="00D2226E">
      <w:pPr>
        <w:pStyle w:val="ListParagraph"/>
        <w:numPr>
          <w:ilvl w:val="1"/>
          <w:numId w:val="47"/>
        </w:numPr>
        <w:ind w:left="810" w:hanging="270"/>
        <w:rPr>
          <w:rFonts w:ascii="TH SarabunPSK" w:hAnsi="TH SarabunPSK" w:cs="TH SarabunPSK"/>
          <w:sz w:val="32"/>
          <w:szCs w:val="32"/>
        </w:rPr>
      </w:pPr>
      <w:r w:rsidRPr="00EF2DB8">
        <w:rPr>
          <w:rFonts w:ascii="TH SarabunPSK" w:hAnsi="TH SarabunPSK" w:cs="TH SarabunPSK" w:hint="cs"/>
          <w:sz w:val="32"/>
          <w:szCs w:val="32"/>
          <w:cs/>
        </w:rPr>
        <w:t>ลดภาระงานหรือปรับงานให้สอดคล้องกับวัตถุประสงค์รายวิชา</w:t>
      </w:r>
    </w:p>
    <w:p w:rsidR="00D75042" w:rsidRPr="00EF2DB8" w:rsidRDefault="00D75042" w:rsidP="00D2226E">
      <w:pPr>
        <w:pStyle w:val="ListParagraph"/>
        <w:numPr>
          <w:ilvl w:val="1"/>
          <w:numId w:val="47"/>
        </w:numPr>
        <w:ind w:left="810" w:hanging="270"/>
        <w:rPr>
          <w:rFonts w:ascii="TH SarabunPSK" w:hAnsi="TH SarabunPSK" w:cs="TH SarabunPSK"/>
          <w:sz w:val="32"/>
          <w:szCs w:val="32"/>
        </w:rPr>
      </w:pPr>
      <w:r w:rsidRPr="00EF2DB8">
        <w:rPr>
          <w:rFonts w:ascii="TH SarabunPSK" w:hAnsi="TH SarabunPSK" w:cs="TH SarabunPSK" w:hint="cs"/>
          <w:sz w:val="32"/>
          <w:szCs w:val="32"/>
          <w:cs/>
        </w:rPr>
        <w:t>โครงสร้างรายวิชาและตารางเรียน</w:t>
      </w:r>
    </w:p>
    <w:p w:rsidR="00031DDA" w:rsidRPr="00EF2DB8" w:rsidRDefault="00D75042" w:rsidP="00D2226E">
      <w:pPr>
        <w:pStyle w:val="ListParagraph"/>
        <w:numPr>
          <w:ilvl w:val="1"/>
          <w:numId w:val="47"/>
        </w:numPr>
        <w:ind w:left="810" w:hanging="270"/>
        <w:rPr>
          <w:rFonts w:ascii="TH SarabunPSK" w:hAnsi="TH SarabunPSK" w:cs="TH SarabunPSK"/>
          <w:b/>
          <w:bCs/>
          <w:sz w:val="32"/>
          <w:szCs w:val="32"/>
          <w:lang w:bidi="ar-SA"/>
        </w:rPr>
      </w:pPr>
      <w:r w:rsidRPr="00EF2DB8">
        <w:rPr>
          <w:rFonts w:ascii="TH SarabunPSK" w:hAnsi="TH SarabunPSK" w:cs="TH SarabunPSK" w:hint="cs"/>
          <w:sz w:val="32"/>
          <w:szCs w:val="32"/>
          <w:cs/>
        </w:rPr>
        <w:t>ความยุติธรรมและความเป็นมาตรฐาน</w:t>
      </w:r>
    </w:p>
    <w:p w:rsidR="00D17EBA" w:rsidRPr="00EF2DB8" w:rsidRDefault="00D75042" w:rsidP="00D2226E">
      <w:pPr>
        <w:pStyle w:val="ListParagraph"/>
        <w:numPr>
          <w:ilvl w:val="1"/>
          <w:numId w:val="47"/>
        </w:numPr>
        <w:ind w:left="810" w:hanging="270"/>
        <w:rPr>
          <w:rFonts w:ascii="TH SarabunPSK" w:hAnsi="TH SarabunPSK" w:cs="TH SarabunPSK"/>
          <w:b/>
          <w:bCs/>
          <w:sz w:val="32"/>
          <w:szCs w:val="32"/>
          <w:lang w:bidi="ar-SA"/>
        </w:rPr>
      </w:pPr>
      <w:r w:rsidRPr="00EF2DB8">
        <w:rPr>
          <w:rFonts w:ascii="TH SarabunPSK" w:hAnsi="TH SarabunPSK" w:cs="TH SarabunPSK" w:hint="cs"/>
          <w:sz w:val="32"/>
          <w:szCs w:val="32"/>
          <w:cs/>
        </w:rPr>
        <w:t>วิธีการสอนที่ตอบโจทย์เด็กยุคใหม่</w:t>
      </w:r>
    </w:p>
    <w:p w:rsidR="00031DDA" w:rsidRPr="00EF2DB8" w:rsidRDefault="00031DDA" w:rsidP="00031DDA">
      <w:pPr>
        <w:rPr>
          <w:rFonts w:ascii="TH SarabunPSK" w:hAnsi="TH SarabunPSK" w:cs="TH SarabunPSK"/>
          <w:b/>
          <w:bCs/>
          <w:sz w:val="32"/>
          <w:szCs w:val="32"/>
          <w:lang w:bidi="ar-SA"/>
        </w:rPr>
      </w:pPr>
    </w:p>
    <w:p w:rsidR="00031DDA" w:rsidRPr="00EF2DB8" w:rsidRDefault="00031DDA" w:rsidP="00401CBE">
      <w:pPr>
        <w:rPr>
          <w:rFonts w:ascii="TH SarabunPSK" w:hAnsi="TH SarabunPSK" w:cs="TH SarabunPSK"/>
          <w:sz w:val="32"/>
          <w:szCs w:val="32"/>
          <w:cs/>
        </w:rPr>
        <w:sectPr w:rsidR="00031DDA" w:rsidRPr="00EF2DB8">
          <w:pgSz w:w="11906" w:h="16838"/>
          <w:pgMar w:top="2160" w:right="1440" w:bottom="1440" w:left="2160" w:header="709" w:footer="709" w:gutter="0"/>
          <w:cols w:space="720"/>
        </w:sectPr>
      </w:pPr>
      <w:r w:rsidRPr="00EF2DB8">
        <w:rPr>
          <w:rFonts w:ascii="TH SarabunPSK" w:hAnsi="TH SarabunPSK" w:cs="TH SarabunPSK" w:hint="cs"/>
          <w:sz w:val="32"/>
          <w:szCs w:val="32"/>
          <w:cs/>
        </w:rPr>
        <w:t xml:space="preserve">รายละเอียดเพิ่มเติมดูได้ที่ลิงก์   </w:t>
      </w:r>
      <w:r w:rsidRPr="00EF2DB8">
        <w:rPr>
          <w:rFonts w:ascii="TH SarabunPSK" w:hAnsi="TH SarabunPSK" w:cs="TH SarabunPSK"/>
          <w:sz w:val="32"/>
          <w:szCs w:val="32"/>
        </w:rPr>
        <w:t>https</w:t>
      </w:r>
      <w:r w:rsidRPr="00EF2DB8">
        <w:rPr>
          <w:rFonts w:ascii="TH SarabunPSK" w:hAnsi="TH SarabunPSK" w:cs="TH SarabunPSK"/>
          <w:sz w:val="32"/>
          <w:szCs w:val="32"/>
          <w:cs/>
        </w:rPr>
        <w:t>://</w:t>
      </w:r>
      <w:r w:rsidRPr="00EF2DB8">
        <w:rPr>
          <w:rFonts w:ascii="TH SarabunPSK" w:hAnsi="TH SarabunPSK" w:cs="TH SarabunPSK"/>
          <w:sz w:val="32"/>
          <w:szCs w:val="32"/>
        </w:rPr>
        <w:t>docs</w:t>
      </w:r>
      <w:r w:rsidRPr="00EF2DB8">
        <w:rPr>
          <w:rFonts w:ascii="TH SarabunPSK" w:hAnsi="TH SarabunPSK" w:cs="TH SarabunPSK"/>
          <w:sz w:val="32"/>
          <w:szCs w:val="32"/>
          <w:cs/>
        </w:rPr>
        <w:t>.</w:t>
      </w:r>
      <w:r w:rsidRPr="00EF2DB8">
        <w:rPr>
          <w:rFonts w:ascii="TH SarabunPSK" w:hAnsi="TH SarabunPSK" w:cs="TH SarabunPSK"/>
          <w:sz w:val="32"/>
          <w:szCs w:val="32"/>
        </w:rPr>
        <w:t>google</w:t>
      </w:r>
      <w:r w:rsidRPr="00EF2DB8">
        <w:rPr>
          <w:rFonts w:ascii="TH SarabunPSK" w:hAnsi="TH SarabunPSK" w:cs="TH SarabunPSK"/>
          <w:sz w:val="32"/>
          <w:szCs w:val="32"/>
          <w:cs/>
        </w:rPr>
        <w:t>.</w:t>
      </w:r>
      <w:r w:rsidRPr="00EF2DB8">
        <w:rPr>
          <w:rFonts w:ascii="TH SarabunPSK" w:hAnsi="TH SarabunPSK" w:cs="TH SarabunPSK"/>
          <w:sz w:val="32"/>
          <w:szCs w:val="32"/>
        </w:rPr>
        <w:t>com</w:t>
      </w:r>
      <w:r w:rsidRPr="00EF2DB8">
        <w:rPr>
          <w:rFonts w:ascii="TH SarabunPSK" w:hAnsi="TH SarabunPSK" w:cs="TH SarabunPSK"/>
          <w:sz w:val="32"/>
          <w:szCs w:val="32"/>
          <w:cs/>
        </w:rPr>
        <w:t>/</w:t>
      </w:r>
      <w:r w:rsidRPr="00EF2DB8">
        <w:rPr>
          <w:rFonts w:ascii="TH SarabunPSK" w:hAnsi="TH SarabunPSK" w:cs="TH SarabunPSK"/>
          <w:sz w:val="32"/>
          <w:szCs w:val="32"/>
        </w:rPr>
        <w:t>spreadsheets</w:t>
      </w:r>
      <w:r w:rsidRPr="00EF2DB8">
        <w:rPr>
          <w:rFonts w:ascii="TH SarabunPSK" w:hAnsi="TH SarabunPSK" w:cs="TH SarabunPSK"/>
          <w:sz w:val="32"/>
          <w:szCs w:val="32"/>
          <w:cs/>
        </w:rPr>
        <w:t>/</w:t>
      </w:r>
      <w:r w:rsidRPr="00EF2DB8">
        <w:rPr>
          <w:rFonts w:ascii="TH SarabunPSK" w:hAnsi="TH SarabunPSK" w:cs="TH SarabunPSK"/>
          <w:sz w:val="32"/>
          <w:szCs w:val="32"/>
        </w:rPr>
        <w:t>d</w:t>
      </w:r>
      <w:r w:rsidRPr="00EF2DB8">
        <w:rPr>
          <w:rFonts w:ascii="TH SarabunPSK" w:hAnsi="TH SarabunPSK" w:cs="TH SarabunPSK"/>
          <w:sz w:val="32"/>
          <w:szCs w:val="32"/>
          <w:cs/>
        </w:rPr>
        <w:t>/1</w:t>
      </w:r>
      <w:r w:rsidRPr="00EF2DB8">
        <w:rPr>
          <w:rFonts w:ascii="TH SarabunPSK" w:hAnsi="TH SarabunPSK" w:cs="TH SarabunPSK"/>
          <w:sz w:val="32"/>
          <w:szCs w:val="32"/>
        </w:rPr>
        <w:t>Lp</w:t>
      </w:r>
      <w:r w:rsidRPr="00EF2DB8">
        <w:rPr>
          <w:rFonts w:ascii="TH SarabunPSK" w:hAnsi="TH SarabunPSK" w:cs="TH SarabunPSK"/>
          <w:sz w:val="32"/>
          <w:szCs w:val="32"/>
          <w:cs/>
        </w:rPr>
        <w:t>-</w:t>
      </w:r>
      <w:r w:rsidRPr="00EF2DB8">
        <w:rPr>
          <w:rFonts w:ascii="TH SarabunPSK" w:hAnsi="TH SarabunPSK" w:cs="TH SarabunPSK"/>
          <w:sz w:val="32"/>
          <w:szCs w:val="32"/>
        </w:rPr>
        <w:t>X</w:t>
      </w:r>
      <w:r w:rsidRPr="00EF2DB8">
        <w:rPr>
          <w:rFonts w:ascii="TH SarabunPSK" w:hAnsi="TH SarabunPSK" w:cs="TH SarabunPSK"/>
          <w:sz w:val="32"/>
          <w:szCs w:val="32"/>
          <w:cs/>
        </w:rPr>
        <w:t>4</w:t>
      </w:r>
      <w:r w:rsidRPr="00EF2DB8">
        <w:rPr>
          <w:rFonts w:ascii="TH SarabunPSK" w:hAnsi="TH SarabunPSK" w:cs="TH SarabunPSK"/>
          <w:sz w:val="32"/>
          <w:szCs w:val="32"/>
        </w:rPr>
        <w:t>XrV</w:t>
      </w:r>
      <w:r w:rsidRPr="00EF2DB8">
        <w:rPr>
          <w:rFonts w:ascii="TH SarabunPSK" w:hAnsi="TH SarabunPSK" w:cs="TH SarabunPSK"/>
          <w:sz w:val="32"/>
          <w:szCs w:val="32"/>
          <w:cs/>
        </w:rPr>
        <w:t>8</w:t>
      </w:r>
      <w:r w:rsidRPr="00EF2DB8">
        <w:rPr>
          <w:rFonts w:ascii="TH SarabunPSK" w:hAnsi="TH SarabunPSK" w:cs="TH SarabunPSK"/>
          <w:sz w:val="32"/>
          <w:szCs w:val="32"/>
        </w:rPr>
        <w:t>kjKVXXF</w:t>
      </w:r>
      <w:r w:rsidRPr="00EF2DB8">
        <w:rPr>
          <w:rFonts w:ascii="TH SarabunPSK" w:hAnsi="TH SarabunPSK" w:cs="TH SarabunPSK"/>
          <w:sz w:val="32"/>
          <w:szCs w:val="32"/>
          <w:cs/>
        </w:rPr>
        <w:t>3</w:t>
      </w:r>
      <w:r w:rsidRPr="00EF2DB8">
        <w:rPr>
          <w:rFonts w:ascii="TH SarabunPSK" w:hAnsi="TH SarabunPSK" w:cs="TH SarabunPSK"/>
          <w:sz w:val="32"/>
          <w:szCs w:val="32"/>
        </w:rPr>
        <w:t>pdaJPgOIl</w:t>
      </w:r>
      <w:r w:rsidRPr="00EF2DB8">
        <w:rPr>
          <w:rFonts w:ascii="TH SarabunPSK" w:hAnsi="TH SarabunPSK" w:cs="TH SarabunPSK"/>
          <w:sz w:val="32"/>
          <w:szCs w:val="32"/>
          <w:cs/>
        </w:rPr>
        <w:t>0</w:t>
      </w:r>
      <w:r w:rsidRPr="00EF2DB8">
        <w:rPr>
          <w:rFonts w:ascii="TH SarabunPSK" w:hAnsi="TH SarabunPSK" w:cs="TH SarabunPSK"/>
          <w:sz w:val="32"/>
          <w:szCs w:val="32"/>
        </w:rPr>
        <w:t>uFlvq</w:t>
      </w:r>
      <w:r w:rsidRPr="00EF2DB8">
        <w:rPr>
          <w:rFonts w:ascii="TH SarabunPSK" w:hAnsi="TH SarabunPSK" w:cs="TH SarabunPSK"/>
          <w:sz w:val="32"/>
          <w:szCs w:val="32"/>
          <w:cs/>
        </w:rPr>
        <w:t>/</w:t>
      </w:r>
      <w:r w:rsidRPr="00EF2DB8">
        <w:rPr>
          <w:rFonts w:ascii="TH SarabunPSK" w:hAnsi="TH SarabunPSK" w:cs="TH SarabunPSK"/>
          <w:sz w:val="32"/>
          <w:szCs w:val="32"/>
        </w:rPr>
        <w:t>edit?usp</w:t>
      </w:r>
      <w:r w:rsidRPr="00EF2DB8">
        <w:rPr>
          <w:rFonts w:ascii="TH SarabunPSK" w:hAnsi="TH SarabunPSK" w:cs="TH SarabunPSK"/>
          <w:sz w:val="32"/>
          <w:szCs w:val="32"/>
          <w:cs/>
        </w:rPr>
        <w:t>=</w:t>
      </w:r>
      <w:r w:rsidRPr="00EF2DB8">
        <w:rPr>
          <w:rFonts w:ascii="TH SarabunPSK" w:hAnsi="TH SarabunPSK" w:cs="TH SarabunPSK"/>
          <w:sz w:val="32"/>
          <w:szCs w:val="32"/>
        </w:rPr>
        <w:t>sharing&amp;ouid</w:t>
      </w:r>
      <w:r w:rsidRPr="00EF2DB8">
        <w:rPr>
          <w:rFonts w:ascii="TH SarabunPSK" w:hAnsi="TH SarabunPSK" w:cs="TH SarabunPSK"/>
          <w:sz w:val="32"/>
          <w:szCs w:val="32"/>
          <w:cs/>
        </w:rPr>
        <w:t>=112767809793450747296</w:t>
      </w:r>
      <w:r w:rsidRPr="00EF2DB8">
        <w:rPr>
          <w:rFonts w:ascii="TH SarabunPSK" w:hAnsi="TH SarabunPSK" w:cs="TH SarabunPSK"/>
          <w:sz w:val="32"/>
          <w:szCs w:val="32"/>
        </w:rPr>
        <w:t>&amp;rtpof</w:t>
      </w:r>
      <w:r w:rsidRPr="00EF2DB8">
        <w:rPr>
          <w:rFonts w:ascii="TH SarabunPSK" w:hAnsi="TH SarabunPSK" w:cs="TH SarabunPSK"/>
          <w:sz w:val="32"/>
          <w:szCs w:val="32"/>
          <w:cs/>
        </w:rPr>
        <w:t>=</w:t>
      </w:r>
      <w:r w:rsidRPr="00EF2DB8">
        <w:rPr>
          <w:rFonts w:ascii="TH SarabunPSK" w:hAnsi="TH SarabunPSK" w:cs="TH SarabunPSK"/>
          <w:sz w:val="32"/>
          <w:szCs w:val="32"/>
        </w:rPr>
        <w:t>true&amp;sd</w:t>
      </w:r>
      <w:r w:rsidRPr="00EF2DB8">
        <w:rPr>
          <w:rFonts w:ascii="TH SarabunPSK" w:hAnsi="TH SarabunPSK" w:cs="TH SarabunPSK"/>
          <w:sz w:val="32"/>
          <w:szCs w:val="32"/>
          <w:cs/>
        </w:rPr>
        <w:t>=</w:t>
      </w:r>
      <w:r w:rsidRPr="00EF2DB8">
        <w:rPr>
          <w:rFonts w:ascii="TH SarabunPSK" w:hAnsi="TH SarabunPSK" w:cs="TH SarabunPSK"/>
          <w:sz w:val="32"/>
          <w:szCs w:val="32"/>
        </w:rPr>
        <w:t>true</w:t>
      </w:r>
    </w:p>
    <w:bookmarkEnd w:id="23"/>
    <w:p w:rsidR="00290F9C" w:rsidRPr="00EF2DB8" w:rsidRDefault="00290F9C" w:rsidP="002B58AA">
      <w:pPr>
        <w:spacing w:after="0"/>
      </w:pPr>
    </w:p>
    <w:p w:rsidR="00290F9C" w:rsidRPr="00EF2DB8" w:rsidRDefault="00290F9C" w:rsidP="002B58AA">
      <w:pPr>
        <w:pStyle w:val="Heading3"/>
        <w:shd w:val="clear" w:color="auto" w:fill="D9D9D9" w:themeFill="background1" w:themeFillShade="D9"/>
        <w:ind w:left="0" w:firstLine="0"/>
        <w:jc w:val="center"/>
        <w:rPr>
          <w:rFonts w:ascii="TH SarabunPSK" w:hAnsi="TH SarabunPSK" w:cs="TH SarabunPSK"/>
          <w:color w:val="auto"/>
          <w:sz w:val="36"/>
          <w:szCs w:val="36"/>
        </w:rPr>
      </w:pPr>
      <w:r w:rsidRPr="00EF2DB8">
        <w:rPr>
          <w:rFonts w:ascii="TH SarabunPSK" w:hAnsi="TH SarabunPSK" w:cs="TH SarabunPSK"/>
          <w:color w:val="auto"/>
          <w:sz w:val="36"/>
          <w:szCs w:val="36"/>
          <w:cs/>
        </w:rPr>
        <w:t xml:space="preserve">ภาคผนวก </w:t>
      </w:r>
      <w:r w:rsidR="00DB33CC" w:rsidRPr="00EF2DB8">
        <w:rPr>
          <w:rFonts w:ascii="TH SarabunPSK" w:hAnsi="TH SarabunPSK" w:cs="TH SarabunPSK" w:hint="cs"/>
          <w:color w:val="auto"/>
          <w:sz w:val="36"/>
          <w:szCs w:val="36"/>
          <w:cs/>
        </w:rPr>
        <w:t>8</w:t>
      </w:r>
    </w:p>
    <w:p w:rsidR="00290F9C" w:rsidRPr="00EF2DB8" w:rsidRDefault="00290F9C" w:rsidP="002B58AA">
      <w:pPr>
        <w:pStyle w:val="Heading3"/>
        <w:shd w:val="clear" w:color="auto" w:fill="D9D9D9" w:themeFill="background1" w:themeFillShade="D9"/>
        <w:ind w:left="0" w:firstLine="0"/>
        <w:jc w:val="center"/>
        <w:rPr>
          <w:rFonts w:ascii="TH SarabunPSK" w:hAnsi="TH SarabunPSK" w:cs="TH SarabunPSK"/>
          <w:color w:val="auto"/>
          <w:sz w:val="36"/>
          <w:szCs w:val="36"/>
        </w:rPr>
      </w:pPr>
      <w:r w:rsidRPr="00EF2DB8">
        <w:rPr>
          <w:rFonts w:ascii="TH SarabunPSK" w:hAnsi="TH SarabunPSK" w:cs="TH SarabunPSK"/>
          <w:color w:val="auto"/>
          <w:sz w:val="36"/>
          <w:szCs w:val="36"/>
          <w:cs/>
        </w:rPr>
        <w:t xml:space="preserve"> ข้อเสนอแนะของกรรมการผู้ทรงคุณวุฒิและการดำเนินการของหลักสูตร</w:t>
      </w:r>
    </w:p>
    <w:p w:rsidR="00290F9C" w:rsidRPr="00EF2DB8" w:rsidRDefault="00290F9C" w:rsidP="002B58AA">
      <w:pPr>
        <w:shd w:val="clear" w:color="auto" w:fill="D9D9D9" w:themeFill="background1" w:themeFillShade="D9"/>
        <w:spacing w:after="0" w:line="240" w:lineRule="auto"/>
        <w:rPr>
          <w:rFonts w:ascii="TH SarabunPSK" w:eastAsia="TH SarabunPSK" w:hAnsi="TH SarabunPSK" w:cs="TH SarabunPSK"/>
          <w:bCs/>
          <w:sz w:val="32"/>
          <w:szCs w:val="32"/>
        </w:rPr>
      </w:pPr>
    </w:p>
    <w:p w:rsidR="00290F9C" w:rsidRPr="00EF2DB8" w:rsidRDefault="00290F9C" w:rsidP="002B58AA">
      <w:pPr>
        <w:spacing w:after="0" w:line="240" w:lineRule="auto"/>
        <w:rPr>
          <w:rFonts w:ascii="TH SarabunPSK" w:eastAsia="Sarabun" w:hAnsi="TH SarabunPSK" w:cs="TH SarabunPSK"/>
          <w:b/>
          <w:bCs/>
          <w:sz w:val="32"/>
          <w:szCs w:val="32"/>
        </w:rPr>
      </w:pPr>
    </w:p>
    <w:p w:rsidR="00290F9C" w:rsidRPr="00EF2DB8" w:rsidRDefault="00290F9C" w:rsidP="002B58AA">
      <w:pPr>
        <w:tabs>
          <w:tab w:val="left" w:pos="993"/>
          <w:tab w:val="center" w:pos="7119"/>
          <w:tab w:val="right" w:pos="14096"/>
        </w:tabs>
        <w:autoSpaceDE w:val="0"/>
        <w:autoSpaceDN w:val="0"/>
        <w:adjustRightInd w:val="0"/>
        <w:spacing w:after="0" w:line="240" w:lineRule="auto"/>
        <w:jc w:val="center"/>
        <w:rPr>
          <w:rFonts w:ascii="TH SarabunPSK" w:hAnsi="TH SarabunPSK" w:cs="TH SarabunPSK"/>
          <w:b/>
          <w:bCs/>
          <w:sz w:val="32"/>
          <w:szCs w:val="32"/>
        </w:rPr>
      </w:pPr>
      <w:r w:rsidRPr="00EF2DB8">
        <w:rPr>
          <w:rFonts w:ascii="TH SarabunPSK" w:hAnsi="TH SarabunPSK" w:cs="TH SarabunPSK"/>
          <w:b/>
          <w:bCs/>
          <w:sz w:val="32"/>
          <w:szCs w:val="32"/>
          <w:cs/>
        </w:rPr>
        <w:t>ข้อเสนอแนะของกรรมการผู้ทรงคุณวุฒิและการดำเนินการของหลักสูตร</w:t>
      </w:r>
    </w:p>
    <w:p w:rsidR="00E45E5D" w:rsidRPr="00EF2DB8" w:rsidRDefault="00E45E5D" w:rsidP="00E45E5D">
      <w:pPr>
        <w:tabs>
          <w:tab w:val="left" w:pos="993"/>
          <w:tab w:val="center" w:pos="7119"/>
          <w:tab w:val="right" w:pos="14096"/>
        </w:tabs>
        <w:autoSpaceDE w:val="0"/>
        <w:autoSpaceDN w:val="0"/>
        <w:adjustRightInd w:val="0"/>
        <w:spacing w:after="0" w:line="240" w:lineRule="auto"/>
        <w:rPr>
          <w:rFonts w:ascii="TH SarabunPSK" w:eastAsia="BrowalliaNew" w:hAnsi="TH SarabunPSK" w:cs="TH SarabunPSK"/>
          <w:b/>
          <w:bCs/>
          <w:sz w:val="32"/>
          <w:szCs w:val="32"/>
        </w:rPr>
      </w:pPr>
    </w:p>
    <w:p w:rsidR="00E45E5D" w:rsidRPr="00EF2DB8" w:rsidRDefault="00E45E5D" w:rsidP="00E45E5D">
      <w:pPr>
        <w:tabs>
          <w:tab w:val="left" w:pos="993"/>
          <w:tab w:val="center" w:pos="7119"/>
          <w:tab w:val="right" w:pos="14096"/>
        </w:tabs>
        <w:autoSpaceDE w:val="0"/>
        <w:autoSpaceDN w:val="0"/>
        <w:adjustRightInd w:val="0"/>
        <w:spacing w:after="0" w:line="240" w:lineRule="auto"/>
        <w:rPr>
          <w:rFonts w:ascii="TH SarabunPSK" w:eastAsia="BrowalliaNew" w:hAnsi="TH SarabunPSK" w:cs="TH SarabunPSK"/>
          <w:b/>
          <w:bCs/>
          <w:sz w:val="32"/>
          <w:szCs w:val="32"/>
        </w:rPr>
      </w:pPr>
      <w:r w:rsidRPr="00EF2DB8">
        <w:rPr>
          <w:rFonts w:ascii="TH SarabunPSK" w:eastAsia="BrowalliaNew" w:hAnsi="TH SarabunPSK" w:cs="TH SarabunPSK"/>
          <w:b/>
          <w:bCs/>
          <w:sz w:val="32"/>
          <w:szCs w:val="32"/>
          <w:cs/>
        </w:rPr>
        <w:t xml:space="preserve">ผู้ทรงคุณวุฒิ คนที่ </w:t>
      </w:r>
      <w:r w:rsidRPr="00EF2DB8">
        <w:rPr>
          <w:rFonts w:ascii="TH SarabunPSK" w:eastAsia="BrowalliaNew" w:hAnsi="TH SarabunPSK" w:cs="TH SarabunPSK"/>
          <w:b/>
          <w:bCs/>
          <w:sz w:val="32"/>
          <w:szCs w:val="32"/>
        </w:rPr>
        <w:t>1</w:t>
      </w:r>
    </w:p>
    <w:p w:rsidR="00E45E5D" w:rsidRPr="00EF2DB8" w:rsidRDefault="00E45E5D" w:rsidP="00E45E5D">
      <w:pPr>
        <w:spacing w:after="0" w:line="240" w:lineRule="auto"/>
        <w:ind w:right="-613"/>
        <w:jc w:val="thaiDistribute"/>
        <w:rPr>
          <w:rFonts w:ascii="TH SarabunPSK" w:hAnsi="TH SarabunPSK" w:cs="TH SarabunPSK"/>
          <w:sz w:val="32"/>
          <w:szCs w:val="32"/>
        </w:rPr>
      </w:pPr>
      <w:r w:rsidRPr="00EF2DB8">
        <w:rPr>
          <w:rFonts w:ascii="TH SarabunPSK" w:hAnsi="TH SarabunPSK" w:cs="TH SarabunPSK"/>
          <w:sz w:val="32"/>
          <w:szCs w:val="32"/>
          <w:cs/>
        </w:rPr>
        <w:t xml:space="preserve">ชื่อ-สกุล </w:t>
      </w:r>
      <w:r w:rsidRPr="00EF2DB8">
        <w:rPr>
          <w:rFonts w:ascii="TH SarabunPSK" w:hAnsi="TH SarabunPSK" w:cs="TH SarabunPSK" w:hint="cs"/>
          <w:sz w:val="32"/>
          <w:szCs w:val="32"/>
          <w:cs/>
        </w:rPr>
        <w:t>ผู้ช่วยศาสตราจารย์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ดร</w:t>
      </w:r>
      <w:r w:rsidRPr="00EF2DB8">
        <w:rPr>
          <w:rFonts w:ascii="TH SarabunPSK" w:hAnsi="TH SarabunPSK" w:cs="TH SarabunPSK"/>
          <w:sz w:val="32"/>
          <w:szCs w:val="32"/>
          <w:cs/>
        </w:rPr>
        <w:t>.</w:t>
      </w:r>
      <w:r w:rsidRPr="00EF2DB8">
        <w:rPr>
          <w:rFonts w:ascii="TH SarabunPSK" w:hAnsi="TH SarabunPSK" w:cs="TH SarabunPSK" w:hint="cs"/>
          <w:sz w:val="32"/>
          <w:szCs w:val="32"/>
          <w:cs/>
        </w:rPr>
        <w:t>อนุชา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โสมาบุตร</w:t>
      </w:r>
    </w:p>
    <w:p w:rsidR="00E45E5D" w:rsidRPr="00EF2DB8" w:rsidRDefault="00E45E5D" w:rsidP="00E45E5D">
      <w:pPr>
        <w:spacing w:after="0" w:line="240" w:lineRule="auto"/>
        <w:ind w:right="-613"/>
        <w:jc w:val="thaiDistribute"/>
        <w:rPr>
          <w:rFonts w:ascii="TH SarabunPSK" w:hAnsi="TH SarabunPSK" w:cs="TH SarabunPSK"/>
          <w:sz w:val="32"/>
          <w:szCs w:val="32"/>
        </w:rPr>
      </w:pPr>
      <w:r w:rsidRPr="00EF2DB8">
        <w:rPr>
          <w:rFonts w:ascii="TH SarabunPSK" w:hAnsi="TH SarabunPSK" w:cs="TH SarabunPSK"/>
          <w:sz w:val="32"/>
          <w:szCs w:val="32"/>
          <w:cs/>
        </w:rPr>
        <w:t xml:space="preserve">ตำแหน่ง </w:t>
      </w:r>
      <w:r w:rsidRPr="00EF2DB8">
        <w:rPr>
          <w:rFonts w:ascii="TH SarabunPSK" w:hAnsi="TH SarabunPSK" w:cs="TH SarabunPSK" w:hint="cs"/>
          <w:sz w:val="32"/>
          <w:szCs w:val="32"/>
          <w:cs/>
        </w:rPr>
        <w:t>ผู้ช่วยศาสตราจารย์</w:t>
      </w:r>
      <w:r w:rsidRPr="00EF2DB8">
        <w:rPr>
          <w:rFonts w:ascii="TH SarabunPSK" w:hAnsi="TH SarabunPSK" w:cs="TH SarabunPSK"/>
          <w:sz w:val="32"/>
          <w:szCs w:val="32"/>
          <w:cs/>
        </w:rPr>
        <w:t xml:space="preserve"> </w:t>
      </w:r>
    </w:p>
    <w:p w:rsidR="00E45E5D" w:rsidRPr="00EF2DB8" w:rsidRDefault="00E45E5D" w:rsidP="00E45E5D">
      <w:pPr>
        <w:spacing w:after="0" w:line="240" w:lineRule="auto"/>
        <w:ind w:right="-613"/>
        <w:jc w:val="thaiDistribute"/>
        <w:rPr>
          <w:rFonts w:ascii="TH SarabunPSK" w:hAnsi="TH SarabunPSK" w:cs="TH SarabunPSK"/>
          <w:sz w:val="32"/>
          <w:szCs w:val="32"/>
        </w:rPr>
      </w:pPr>
      <w:r w:rsidRPr="00EF2DB8">
        <w:rPr>
          <w:rFonts w:ascii="TH SarabunPSK" w:hAnsi="TH SarabunPSK" w:cs="TH SarabunPSK"/>
          <w:sz w:val="32"/>
          <w:szCs w:val="32"/>
          <w:cs/>
        </w:rPr>
        <w:t xml:space="preserve">สังกัด </w:t>
      </w:r>
      <w:r w:rsidRPr="00EF2DB8">
        <w:rPr>
          <w:rFonts w:ascii="TH SarabunPSK" w:hAnsi="TH SarabunPSK" w:cs="TH SarabunPSK" w:hint="cs"/>
          <w:sz w:val="32"/>
          <w:szCs w:val="32"/>
          <w:cs/>
        </w:rPr>
        <w:t>มหาวิทยาลัยขอนแก่น</w:t>
      </w:r>
    </w:p>
    <w:p w:rsidR="00E45E5D" w:rsidRPr="00EF2DB8" w:rsidRDefault="00E45E5D" w:rsidP="00E45E5D">
      <w:pPr>
        <w:spacing w:after="0" w:line="240" w:lineRule="auto"/>
        <w:ind w:right="40"/>
        <w:jc w:val="thaiDistribute"/>
        <w:rPr>
          <w:rFonts w:ascii="TH SarabunPSK" w:hAnsi="TH SarabunPSK" w:cs="TH SarabunPSK"/>
          <w:sz w:val="32"/>
          <w:szCs w:val="32"/>
          <w:cs/>
        </w:rPr>
      </w:pPr>
      <w:r w:rsidRPr="00EF2DB8">
        <w:rPr>
          <w:rFonts w:ascii="TH SarabunPSK" w:hAnsi="TH SarabunPSK" w:cs="TH SarabunPSK"/>
          <w:sz w:val="32"/>
          <w:szCs w:val="32"/>
          <w:cs/>
        </w:rPr>
        <w:t xml:space="preserve">ผู้ทรงคุณวุฒิด้าน </w:t>
      </w:r>
      <w:r w:rsidRPr="00EF2DB8">
        <w:rPr>
          <w:rFonts w:ascii="TH SarabunPSK" w:hAnsi="TH SarabunPSK" w:cs="TH SarabunPSK" w:hint="cs"/>
          <w:sz w:val="32"/>
          <w:szCs w:val="32"/>
          <w:cs/>
        </w:rPr>
        <w:t>การศึกษาทั่วไป</w:t>
      </w:r>
    </w:p>
    <w:p w:rsidR="00E45E5D" w:rsidRPr="00EF2DB8" w:rsidRDefault="00E45E5D" w:rsidP="00E45E5D">
      <w:pPr>
        <w:tabs>
          <w:tab w:val="left" w:pos="993"/>
          <w:tab w:val="center" w:pos="7119"/>
          <w:tab w:val="right" w:pos="14096"/>
        </w:tabs>
        <w:autoSpaceDE w:val="0"/>
        <w:autoSpaceDN w:val="0"/>
        <w:adjustRightInd w:val="0"/>
        <w:spacing w:after="0" w:line="240" w:lineRule="auto"/>
        <w:rPr>
          <w:rFonts w:ascii="TH SarabunPSK" w:eastAsia="BrowalliaNew" w:hAnsi="TH SarabunPSK" w:cs="TH SarabunPSK"/>
          <w:b/>
          <w:bCs/>
          <w:sz w:val="32"/>
          <w:szCs w:val="32"/>
        </w:rPr>
      </w:pPr>
      <w:r w:rsidRPr="00EF2DB8">
        <w:rPr>
          <w:rFonts w:ascii="TH SarabunPSK" w:hAnsi="TH SarabunPSK" w:cs="TH SarabunPSK"/>
          <w:sz w:val="32"/>
          <w:szCs w:val="32"/>
          <w:cs/>
        </w:rPr>
        <w:t>เห็นด้วยกับรายละเอียดของหลักสูตร แต่มีข้อเสนอแนะดังนี้</w:t>
      </w:r>
    </w:p>
    <w:p w:rsidR="00E45E5D" w:rsidRPr="00EF2DB8" w:rsidRDefault="00E45E5D" w:rsidP="00E45E5D">
      <w:pPr>
        <w:tabs>
          <w:tab w:val="left" w:pos="993"/>
          <w:tab w:val="center" w:pos="7119"/>
          <w:tab w:val="right" w:pos="14096"/>
        </w:tabs>
        <w:autoSpaceDE w:val="0"/>
        <w:autoSpaceDN w:val="0"/>
        <w:adjustRightInd w:val="0"/>
        <w:spacing w:after="0" w:line="240" w:lineRule="auto"/>
        <w:rPr>
          <w:rFonts w:ascii="TH SarabunPSK" w:hAnsi="TH SarabunPSK" w:cs="TH SarabunPSK"/>
          <w:sz w:val="32"/>
          <w:szCs w:val="32"/>
        </w:rPr>
      </w:pPr>
    </w:p>
    <w:tbl>
      <w:tblPr>
        <w:tblW w:w="90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5"/>
        <w:gridCol w:w="4225"/>
      </w:tblGrid>
      <w:tr w:rsidR="00EF2DB8" w:rsidRPr="00EF2DB8" w:rsidTr="00BA54B4">
        <w:trPr>
          <w:tblHeader/>
        </w:trPr>
        <w:tc>
          <w:tcPr>
            <w:tcW w:w="4775" w:type="dxa"/>
            <w:shd w:val="clear" w:color="auto" w:fill="D9D9D9" w:themeFill="background1" w:themeFillShade="D9"/>
          </w:tcPr>
          <w:p w:rsidR="00E45E5D" w:rsidRPr="00EF2DB8" w:rsidRDefault="00E45E5D" w:rsidP="00BA54B4">
            <w:pPr>
              <w:spacing w:after="0" w:line="240" w:lineRule="auto"/>
              <w:ind w:right="-145"/>
              <w:jc w:val="center"/>
              <w:rPr>
                <w:rFonts w:ascii="TH SarabunPSK" w:hAnsi="TH SarabunPSK" w:cs="TH SarabunPSK"/>
                <w:b/>
                <w:bCs/>
                <w:sz w:val="32"/>
                <w:szCs w:val="32"/>
              </w:rPr>
            </w:pPr>
            <w:r w:rsidRPr="00EF2DB8">
              <w:rPr>
                <w:rFonts w:ascii="TH SarabunPSK" w:hAnsi="TH SarabunPSK" w:cs="TH SarabunPSK"/>
                <w:b/>
                <w:bCs/>
                <w:sz w:val="32"/>
                <w:szCs w:val="32"/>
                <w:cs/>
              </w:rPr>
              <w:t>ข้อเสนอแนะ</w:t>
            </w:r>
          </w:p>
        </w:tc>
        <w:tc>
          <w:tcPr>
            <w:tcW w:w="4225" w:type="dxa"/>
            <w:shd w:val="clear" w:color="auto" w:fill="D9D9D9" w:themeFill="background1" w:themeFillShade="D9"/>
          </w:tcPr>
          <w:p w:rsidR="00E45E5D" w:rsidRPr="00EF2DB8" w:rsidRDefault="00E45E5D" w:rsidP="00BA54B4">
            <w:pPr>
              <w:spacing w:after="0" w:line="240" w:lineRule="auto"/>
              <w:ind w:right="-145"/>
              <w:jc w:val="center"/>
              <w:rPr>
                <w:rFonts w:ascii="TH SarabunPSK" w:hAnsi="TH SarabunPSK" w:cs="TH SarabunPSK"/>
                <w:b/>
                <w:bCs/>
                <w:sz w:val="32"/>
                <w:szCs w:val="32"/>
              </w:rPr>
            </w:pPr>
            <w:r w:rsidRPr="00EF2DB8">
              <w:rPr>
                <w:rFonts w:ascii="TH SarabunPSK" w:hAnsi="TH SarabunPSK" w:cs="TH SarabunPSK"/>
                <w:b/>
                <w:bCs/>
                <w:sz w:val="32"/>
                <w:szCs w:val="32"/>
                <w:cs/>
              </w:rPr>
              <w:t>การดำเนินการของหลักสูตร</w:t>
            </w:r>
          </w:p>
        </w:tc>
      </w:tr>
      <w:tr w:rsidR="00EF2DB8" w:rsidRPr="00EF2DB8" w:rsidTr="00BA54B4">
        <w:tc>
          <w:tcPr>
            <w:tcW w:w="4775" w:type="dxa"/>
            <w:shd w:val="clear" w:color="auto" w:fill="auto"/>
          </w:tcPr>
          <w:p w:rsidR="00E45E5D" w:rsidRPr="00EF2DB8" w:rsidRDefault="00E45E5D" w:rsidP="00BA54B4">
            <w:pPr>
              <w:spacing w:after="0"/>
              <w:rPr>
                <w:rFonts w:ascii="TH SarabunPSK" w:hAnsi="TH SarabunPSK" w:cs="TH SarabunPSK"/>
                <w:sz w:val="32"/>
                <w:szCs w:val="32"/>
              </w:rPr>
            </w:pPr>
            <w:r w:rsidRPr="00EF2DB8">
              <w:rPr>
                <w:rFonts w:ascii="TH SarabunPSK" w:hAnsi="TH SarabunPSK" w:cs="TH SarabunPSK"/>
                <w:sz w:val="32"/>
                <w:szCs w:val="32"/>
              </w:rPr>
              <w:t>1</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ประสิทธิภาพการจัดการเรียนรู้แบบสืบเสาะหาความรู้</w:t>
            </w:r>
            <w:r w:rsidRPr="00EF2DB8">
              <w:rPr>
                <w:rFonts w:ascii="TH SarabunPSK" w:hAnsi="TH SarabunPSK" w:cs="TH SarabunPSK"/>
                <w:sz w:val="32"/>
                <w:szCs w:val="32"/>
                <w:cs/>
              </w:rPr>
              <w:t xml:space="preserve"> (</w:t>
            </w:r>
            <w:r w:rsidRPr="00EF2DB8">
              <w:rPr>
                <w:rFonts w:ascii="TH SarabunPSK" w:hAnsi="TH SarabunPSK" w:cs="TH SarabunPSK"/>
                <w:sz w:val="32"/>
                <w:szCs w:val="32"/>
              </w:rPr>
              <w:t>Inquiry</w:t>
            </w:r>
            <w:r w:rsidRPr="00EF2DB8">
              <w:rPr>
                <w:rFonts w:ascii="TH SarabunPSK" w:hAnsi="TH SarabunPSK" w:cs="TH SarabunPSK"/>
                <w:sz w:val="32"/>
                <w:szCs w:val="32"/>
                <w:cs/>
              </w:rPr>
              <w:t>-</w:t>
            </w:r>
            <w:r w:rsidRPr="00EF2DB8">
              <w:rPr>
                <w:rFonts w:ascii="TH SarabunPSK" w:hAnsi="TH SarabunPSK" w:cs="TH SarabunPSK"/>
                <w:sz w:val="32"/>
                <w:szCs w:val="32"/>
              </w:rPr>
              <w:t>Based Learning</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ในชั้นเรียนขนาดใหญ่ หลักสูตรกาหนดให้ใช้การเรียนรู้แบบสืบเสาะหาความรู้</w:t>
            </w:r>
            <w:r w:rsidRPr="00EF2DB8">
              <w:rPr>
                <w:rFonts w:ascii="TH SarabunPSK" w:hAnsi="TH SarabunPSK" w:cs="TH SarabunPSK"/>
                <w:sz w:val="32"/>
                <w:szCs w:val="32"/>
                <w:cs/>
              </w:rPr>
              <w:t xml:space="preserve"> (</w:t>
            </w:r>
            <w:r w:rsidRPr="00EF2DB8">
              <w:rPr>
                <w:rFonts w:ascii="TH SarabunPSK" w:hAnsi="TH SarabunPSK" w:cs="TH SarabunPSK"/>
                <w:sz w:val="32"/>
                <w:szCs w:val="32"/>
              </w:rPr>
              <w:t>IBL</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เป็นยุทธศาสตร์หลักในการจัดการเรียนการสอน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ซึ่งเป็นแนวทางที่เหมาะสมสาหรับการสร้างทักษะการเรียนรู้ตลอดชีวิต</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อย่างไรก็ตาม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ในบริบทของรายวิชาศึกษาทั่วไปซึ่งมักมีจานวนผู้เรียนต่อห้องสูง</w:t>
            </w:r>
            <w:r w:rsidRPr="00EF2DB8">
              <w:rPr>
                <w:rFonts w:ascii="TH SarabunPSK" w:hAnsi="TH SarabunPSK" w:cs="TH SarabunPSK"/>
                <w:sz w:val="32"/>
                <w:szCs w:val="32"/>
                <w:cs/>
              </w:rPr>
              <w:t xml:space="preserve"> (</w:t>
            </w:r>
            <w:r w:rsidRPr="00EF2DB8">
              <w:rPr>
                <w:rFonts w:ascii="TH SarabunPSK" w:hAnsi="TH SarabunPSK" w:cs="TH SarabunPSK"/>
                <w:sz w:val="32"/>
                <w:szCs w:val="32"/>
              </w:rPr>
              <w:t>Large Class Size</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อาจส่งผลกระทบต่อประสิทธิผลของกระบวนการดังกล่าว</w:t>
            </w:r>
          </w:p>
          <w:p w:rsidR="00E45E5D" w:rsidRPr="00EF2DB8" w:rsidRDefault="00E45E5D" w:rsidP="00BA54B4">
            <w:pPr>
              <w:spacing w:after="0"/>
              <w:rPr>
                <w:rFonts w:ascii="TH SarabunPSK" w:hAnsi="TH SarabunPSK" w:cs="TH SarabunPSK"/>
                <w:sz w:val="32"/>
                <w:szCs w:val="32"/>
              </w:rPr>
            </w:pPr>
            <w:r w:rsidRPr="00EF2DB8">
              <w:rPr>
                <w:rFonts w:ascii="TH SarabunPSK" w:hAnsi="TH SarabunPSK" w:cs="TH SarabunPSK" w:hint="cs"/>
                <w:b/>
                <w:bCs/>
                <w:sz w:val="32"/>
                <w:szCs w:val="32"/>
                <w:cs/>
              </w:rPr>
              <w:t>ข้อสังเกต</w:t>
            </w:r>
            <w:r w:rsidRPr="00EF2DB8">
              <w:rPr>
                <w:rFonts w:ascii="TH SarabunPSK" w:hAnsi="TH SarabunPSK" w:cs="TH SarabunPSK"/>
                <w:b/>
                <w:bCs/>
                <w:sz w:val="32"/>
                <w:szCs w:val="32"/>
                <w:cs/>
              </w:rPr>
              <w:t xml:space="preserve"> </w:t>
            </w:r>
            <w:r w:rsidRPr="00EF2DB8">
              <w:rPr>
                <w:rFonts w:ascii="TH SarabunPSK" w:hAnsi="TH SarabunPSK" w:cs="TH SarabunPSK" w:hint="cs"/>
                <w:sz w:val="32"/>
                <w:szCs w:val="32"/>
                <w:cs/>
              </w:rPr>
              <w:t>การจัดการเรียนรู้แบบ</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IBL </w:t>
            </w:r>
            <w:r w:rsidRPr="00EF2DB8">
              <w:rPr>
                <w:rFonts w:ascii="TH SarabunPSK" w:hAnsi="TH SarabunPSK" w:cs="TH SarabunPSK" w:hint="cs"/>
                <w:sz w:val="32"/>
                <w:szCs w:val="32"/>
                <w:cs/>
              </w:rPr>
              <w:t>จาเป็นต้องอาศัยการดูแลและให้คาปรึกษาอย่างใกล้ชิดจากผู้สอน</w:t>
            </w:r>
            <w:r w:rsidRPr="00EF2DB8">
              <w:rPr>
                <w:rFonts w:ascii="TH SarabunPSK" w:hAnsi="TH SarabunPSK" w:cs="TH SarabunPSK"/>
                <w:sz w:val="32"/>
                <w:szCs w:val="32"/>
                <w:cs/>
              </w:rPr>
              <w:t xml:space="preserve"> (</w:t>
            </w:r>
            <w:r w:rsidRPr="00EF2DB8">
              <w:rPr>
                <w:rFonts w:ascii="TH SarabunPSK" w:hAnsi="TH SarabunPSK" w:cs="TH SarabunPSK"/>
                <w:sz w:val="32"/>
                <w:szCs w:val="32"/>
              </w:rPr>
              <w:t>Facilitator</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หากสัดส่วนอาจารย์ต่อนักศึกษาไม่เหมาะสม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อาจส่งผลให้กระบวนการเรียนรู้กลายเป็นการมอบหมายงานกลุ่มโดยขาดการชี้แนะระหว่างทาง</w:t>
            </w:r>
            <w:r w:rsidRPr="00EF2DB8">
              <w:rPr>
                <w:rFonts w:ascii="TH SarabunPSK" w:hAnsi="TH SarabunPSK" w:cs="TH SarabunPSK"/>
                <w:sz w:val="32"/>
                <w:szCs w:val="32"/>
                <w:cs/>
              </w:rPr>
              <w:t xml:space="preserve"> (</w:t>
            </w:r>
            <w:r w:rsidRPr="00EF2DB8">
              <w:rPr>
                <w:rFonts w:ascii="TH SarabunPSK" w:hAnsi="TH SarabunPSK" w:cs="TH SarabunPSK"/>
                <w:sz w:val="32"/>
                <w:szCs w:val="32"/>
              </w:rPr>
              <w:t>Scaffolding</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ซึ่งจะไม่ก่อให้เกิดการพัฒนาทักษะการคิดขั้นสูงตามวัตถุประสงค์</w:t>
            </w:r>
          </w:p>
          <w:p w:rsidR="00E45E5D" w:rsidRPr="00EF2DB8" w:rsidRDefault="00E45E5D" w:rsidP="00BA54B4">
            <w:pPr>
              <w:autoSpaceDE w:val="0"/>
              <w:autoSpaceDN w:val="0"/>
              <w:adjustRightInd w:val="0"/>
              <w:spacing w:after="0" w:line="240" w:lineRule="auto"/>
              <w:rPr>
                <w:rFonts w:ascii="TH SarabunPSK" w:eastAsia="BrowalliaNew" w:hAnsi="TH SarabunPSK" w:cs="TH SarabunPSK"/>
                <w:b/>
                <w:bCs/>
                <w:sz w:val="32"/>
                <w:szCs w:val="32"/>
                <w:cs/>
              </w:rPr>
            </w:pPr>
            <w:r w:rsidRPr="00EF2DB8">
              <w:rPr>
                <w:rFonts w:ascii="TH SarabunPSK" w:hAnsi="TH SarabunPSK" w:cs="TH SarabunPSK" w:hint="cs"/>
                <w:b/>
                <w:bCs/>
                <w:sz w:val="32"/>
                <w:szCs w:val="32"/>
                <w:cs/>
              </w:rPr>
              <w:t>ข้อเสนอแนะ</w:t>
            </w:r>
            <w:r w:rsidRPr="00EF2DB8">
              <w:rPr>
                <w:rFonts w:ascii="TH SarabunPSK" w:hAnsi="TH SarabunPSK" w:cs="TH SarabunPSK"/>
                <w:b/>
                <w:bCs/>
                <w:sz w:val="32"/>
                <w:szCs w:val="32"/>
                <w:cs/>
              </w:rPr>
              <w:t xml:space="preserve"> </w:t>
            </w:r>
            <w:r w:rsidRPr="00EF2DB8">
              <w:rPr>
                <w:rFonts w:ascii="TH SarabunPSK" w:hAnsi="TH SarabunPSK" w:cs="TH SarabunPSK" w:hint="cs"/>
                <w:sz w:val="32"/>
                <w:szCs w:val="32"/>
                <w:cs/>
              </w:rPr>
              <w:t>มหาวิทยาลัยควรมีกลไกสนับสนุนที่ชัดเจน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อาทิ</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ระบบผู้ช่วยสอน</w:t>
            </w:r>
            <w:r w:rsidRPr="00EF2DB8">
              <w:rPr>
                <w:rFonts w:ascii="TH SarabunPSK" w:hAnsi="TH SarabunPSK" w:cs="TH SarabunPSK"/>
                <w:sz w:val="32"/>
                <w:szCs w:val="32"/>
                <w:cs/>
              </w:rPr>
              <w:t xml:space="preserve"> (</w:t>
            </w:r>
            <w:r w:rsidRPr="00EF2DB8">
              <w:rPr>
                <w:rFonts w:ascii="TH SarabunPSK" w:hAnsi="TH SarabunPSK" w:cs="TH SarabunPSK"/>
                <w:sz w:val="32"/>
                <w:szCs w:val="32"/>
              </w:rPr>
              <w:t>Teaching Assistant</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ที่มีศักยภาพในการดูแลกลุ่มย่อย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หรือการจัดสรรภาระงานสอนที่เอื้อให้อาจารย์สามารถให้ข้อมูลป้อนกลับ</w:t>
            </w:r>
            <w:r w:rsidRPr="00EF2DB8">
              <w:rPr>
                <w:rFonts w:ascii="TH SarabunPSK" w:hAnsi="TH SarabunPSK" w:cs="TH SarabunPSK"/>
                <w:sz w:val="32"/>
                <w:szCs w:val="32"/>
                <w:cs/>
              </w:rPr>
              <w:t xml:space="preserve"> (</w:t>
            </w:r>
            <w:r w:rsidRPr="00EF2DB8">
              <w:rPr>
                <w:rFonts w:ascii="TH SarabunPSK" w:hAnsi="TH SarabunPSK" w:cs="TH SarabunPSK"/>
                <w:sz w:val="32"/>
                <w:szCs w:val="32"/>
              </w:rPr>
              <w:t>Feedback</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แก่ผู้เรียนได้อย่างทั่วถึงและทันท่วงที</w:t>
            </w:r>
          </w:p>
        </w:tc>
        <w:tc>
          <w:tcPr>
            <w:tcW w:w="4225" w:type="dxa"/>
            <w:shd w:val="clear" w:color="auto" w:fill="auto"/>
          </w:tcPr>
          <w:p w:rsidR="00E45E5D" w:rsidRPr="00EF2DB8" w:rsidRDefault="00E45E5D" w:rsidP="00BA54B4">
            <w:pPr>
              <w:spacing w:after="0" w:line="240" w:lineRule="auto"/>
              <w:ind w:right="-14"/>
              <w:jc w:val="thaiDistribute"/>
              <w:rPr>
                <w:rFonts w:ascii="TH SarabunPSK" w:hAnsi="TH SarabunPSK" w:cs="TH SarabunPSK"/>
                <w:sz w:val="32"/>
                <w:szCs w:val="32"/>
              </w:rPr>
            </w:pPr>
            <w:r w:rsidRPr="00EF2DB8">
              <w:rPr>
                <w:rFonts w:ascii="TH SarabunPSK" w:hAnsi="TH SarabunPSK" w:cs="TH SarabunPSK" w:hint="cs"/>
                <w:sz w:val="32"/>
                <w:szCs w:val="32"/>
                <w:cs/>
              </w:rPr>
              <w:t>หมวดวิชาศึกษาทั่วไปจัดการเรียนการสอนโดยใช้ห้องเรียนขนาดเล็ก</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และมีการบริหารจัดการสอนแบบ</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Team Teaching </w:t>
            </w:r>
            <w:r w:rsidRPr="00EF2DB8">
              <w:rPr>
                <w:rFonts w:ascii="TH SarabunPSK" w:hAnsi="TH SarabunPSK" w:cs="TH SarabunPSK" w:hint="cs"/>
                <w:sz w:val="32"/>
                <w:szCs w:val="32"/>
                <w:cs/>
              </w:rPr>
              <w:t>โดยมีผู้ประสานงานรายวิชาและทีมผู้สอนประจำกลุ่มย่อย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ซึ่งช่วยให้สามารถดูแลนักศึกษาได้อย่างทั่วถึง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ส่งผลให้การจัดการเรียนรู้แบบสืบเสาะหาความรู้</w:t>
            </w:r>
            <w:r w:rsidRPr="00EF2DB8">
              <w:rPr>
                <w:rFonts w:ascii="TH SarabunPSK" w:hAnsi="TH SarabunPSK" w:cs="TH SarabunPSK"/>
                <w:sz w:val="32"/>
                <w:szCs w:val="32"/>
                <w:cs/>
              </w:rPr>
              <w:t xml:space="preserve"> (</w:t>
            </w:r>
            <w:r w:rsidRPr="00EF2DB8">
              <w:rPr>
                <w:rFonts w:ascii="TH SarabunPSK" w:hAnsi="TH SarabunPSK" w:cs="TH SarabunPSK"/>
                <w:sz w:val="32"/>
                <w:szCs w:val="32"/>
              </w:rPr>
              <w:t>Inquiry</w:t>
            </w:r>
            <w:r w:rsidRPr="00EF2DB8">
              <w:rPr>
                <w:rFonts w:ascii="TH SarabunPSK" w:hAnsi="TH SarabunPSK" w:cs="TH SarabunPSK"/>
                <w:sz w:val="32"/>
                <w:szCs w:val="32"/>
                <w:cs/>
              </w:rPr>
              <w:t>-</w:t>
            </w:r>
            <w:r w:rsidRPr="00EF2DB8">
              <w:rPr>
                <w:rFonts w:ascii="TH SarabunPSK" w:hAnsi="TH SarabunPSK" w:cs="TH SarabunPSK"/>
                <w:sz w:val="32"/>
                <w:szCs w:val="32"/>
              </w:rPr>
              <w:t>Based Learning</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สามารถดำเนินไปได้อย่างมีประสิทธิภาพ</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อาจารย์ผู้สอนสามารถให้คำปรึกษาและฟีดแบ็กอย่างใกล้ชิดระหว่างกระบวนการเรียนรู้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ทำให้นักศึกษาพัฒนาทักษะตามวัตถุประสงค์ของรายวิชาได้</w:t>
            </w:r>
          </w:p>
        </w:tc>
      </w:tr>
      <w:tr w:rsidR="00EF2DB8" w:rsidRPr="00EF2DB8" w:rsidTr="00BA54B4">
        <w:tc>
          <w:tcPr>
            <w:tcW w:w="4775" w:type="dxa"/>
            <w:shd w:val="clear" w:color="auto" w:fill="auto"/>
          </w:tcPr>
          <w:p w:rsidR="00E45E5D" w:rsidRPr="00EF2DB8" w:rsidRDefault="00E45E5D" w:rsidP="00BA54B4">
            <w:pPr>
              <w:spacing w:after="0"/>
              <w:rPr>
                <w:rFonts w:ascii="TH SarabunPSK" w:hAnsi="TH SarabunPSK" w:cs="TH SarabunPSK"/>
                <w:sz w:val="32"/>
                <w:szCs w:val="32"/>
              </w:rPr>
            </w:pPr>
            <w:r w:rsidRPr="00EF2DB8">
              <w:rPr>
                <w:rFonts w:ascii="TH SarabunPSK" w:hAnsi="TH SarabunPSK" w:cs="TH SarabunPSK"/>
                <w:sz w:val="32"/>
                <w:szCs w:val="32"/>
              </w:rPr>
              <w:t>2</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การบริหารจัดการการเรียนการสอนแบบข้ามศาสตร์</w:t>
            </w:r>
            <w:r w:rsidRPr="00EF2DB8">
              <w:rPr>
                <w:rFonts w:ascii="TH SarabunPSK" w:hAnsi="TH SarabunPSK" w:cs="TH SarabunPSK"/>
                <w:sz w:val="32"/>
                <w:szCs w:val="32"/>
                <w:cs/>
              </w:rPr>
              <w:t xml:space="preserve"> (</w:t>
            </w:r>
            <w:r w:rsidRPr="00EF2DB8">
              <w:rPr>
                <w:rFonts w:ascii="TH SarabunPSK" w:hAnsi="TH SarabunPSK" w:cs="TH SarabunPSK"/>
                <w:sz w:val="32"/>
                <w:szCs w:val="32"/>
              </w:rPr>
              <w:t>Transdisciplinary Management</w:t>
            </w:r>
            <w:r w:rsidRPr="00EF2DB8">
              <w:rPr>
                <w:rFonts w:ascii="TH SarabunPSK" w:hAnsi="TH SarabunPSK" w:cs="TH SarabunPSK"/>
                <w:sz w:val="32"/>
                <w:szCs w:val="32"/>
                <w:cs/>
              </w:rPr>
              <w:t>)</w:t>
            </w:r>
          </w:p>
          <w:p w:rsidR="00E45E5D" w:rsidRPr="00EF2DB8" w:rsidRDefault="00E45E5D" w:rsidP="00BA54B4">
            <w:pPr>
              <w:spacing w:after="0"/>
              <w:rPr>
                <w:rFonts w:ascii="TH SarabunPSK" w:hAnsi="TH SarabunPSK" w:cs="TH SarabunPSK"/>
                <w:sz w:val="32"/>
                <w:szCs w:val="32"/>
              </w:rPr>
            </w:pPr>
            <w:r w:rsidRPr="00EF2DB8">
              <w:rPr>
                <w:rFonts w:ascii="TH SarabunPSK" w:hAnsi="TH SarabunPSK" w:cs="TH SarabunPSK" w:hint="cs"/>
                <w:sz w:val="32"/>
                <w:szCs w:val="32"/>
                <w:cs/>
              </w:rPr>
              <w:t>โครงสร้างหลักสูตรมีการบูรณาการเนื้อหาข้ามศาสตร์ในหลายรายวิชา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เช่น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รายวิชาด้านการพัฒนาที่ยั่งยืนหรือนวัตกรรม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ซึ่งต้องอาศัยองค์ความรู้จากทั้งวิทยาศาสตร์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สังคมศาสตร์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และบริหารธุรกิจ</w:t>
            </w:r>
          </w:p>
          <w:p w:rsidR="00E45E5D" w:rsidRPr="00EF2DB8" w:rsidRDefault="00E45E5D" w:rsidP="00BA54B4">
            <w:pPr>
              <w:spacing w:after="0"/>
              <w:rPr>
                <w:rFonts w:ascii="TH SarabunPSK" w:hAnsi="TH SarabunPSK" w:cs="TH SarabunPSK"/>
                <w:sz w:val="32"/>
                <w:szCs w:val="32"/>
              </w:rPr>
            </w:pPr>
            <w:r w:rsidRPr="00EF2DB8">
              <w:rPr>
                <w:rFonts w:ascii="TH SarabunPSK" w:hAnsi="TH SarabunPSK" w:cs="TH SarabunPSK" w:hint="cs"/>
                <w:b/>
                <w:bCs/>
                <w:sz w:val="32"/>
                <w:szCs w:val="32"/>
                <w:cs/>
              </w:rPr>
              <w:t>ข้อสังเกต</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ความท้าทายสาคัญคือการบริหารจัดการผู้สอน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หากรายวิชาเหล่านี้รับผิดชอบโดยอาจารย์จากศาสตร์ใดศาสตร์หนึ่งเพียงลำพัง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อาจส่งผลให้การถ่ายทอดเนื้อหาขาดความลุ่มลึกในมิติอื่นๆ</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ที่ไม่ใช่ความเชี่ยวชาญของผู้สอน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และอาจไม่บรรลุเป้าหมายการบูรณาการอย่างแท้จริง</w:t>
            </w:r>
          </w:p>
          <w:p w:rsidR="00E45E5D" w:rsidRPr="00EF2DB8" w:rsidRDefault="00E45E5D" w:rsidP="00BA54B4">
            <w:pPr>
              <w:spacing w:after="0" w:line="240" w:lineRule="auto"/>
              <w:ind w:right="126"/>
              <w:jc w:val="thaiDistribute"/>
              <w:rPr>
                <w:rFonts w:ascii="TH SarabunPSK" w:hAnsi="TH SarabunPSK" w:cs="TH SarabunPSK"/>
                <w:sz w:val="32"/>
                <w:szCs w:val="32"/>
                <w:cs/>
              </w:rPr>
            </w:pPr>
            <w:r w:rsidRPr="00EF2DB8">
              <w:rPr>
                <w:rFonts w:ascii="TH SarabunPSK" w:hAnsi="TH SarabunPSK" w:cs="TH SarabunPSK" w:hint="cs"/>
                <w:b/>
                <w:bCs/>
                <w:sz w:val="32"/>
                <w:szCs w:val="32"/>
                <w:cs/>
              </w:rPr>
              <w:t>ข้อเสนอแนะ</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ควรพิจารณารูปแบบการสอนแบบทีม</w:t>
            </w:r>
            <w:r w:rsidRPr="00EF2DB8">
              <w:rPr>
                <w:rFonts w:ascii="TH SarabunPSK" w:hAnsi="TH SarabunPSK" w:cs="TH SarabunPSK"/>
                <w:sz w:val="32"/>
                <w:szCs w:val="32"/>
                <w:cs/>
              </w:rPr>
              <w:t xml:space="preserve"> (</w:t>
            </w:r>
            <w:r w:rsidRPr="00EF2DB8">
              <w:rPr>
                <w:rFonts w:ascii="TH SarabunPSK" w:hAnsi="TH SarabunPSK" w:cs="TH SarabunPSK"/>
                <w:sz w:val="32"/>
                <w:szCs w:val="32"/>
              </w:rPr>
              <w:t>Team Teaching</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ที่มีการทำงานร่วมกันอย่างเป็นรูปธรรมระหว่างอาจารย์ต่างสาขาวิชา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ไม่ใช่เพียงการแบ่งสัดส่วนชั่วโมงสอน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แต่เป็นการร่วมกันออกแบบกิจกรรมและประเมินผล</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เพื่อให้นักศึกษาได้รับมุมมองที่รอบด้านและเชื่อมโยงองค์ความรู้ได้อย่างเป็นระบบ</w:t>
            </w:r>
          </w:p>
        </w:tc>
        <w:tc>
          <w:tcPr>
            <w:tcW w:w="4225" w:type="dxa"/>
            <w:shd w:val="clear" w:color="auto" w:fill="auto"/>
          </w:tcPr>
          <w:p w:rsidR="00E45E5D" w:rsidRPr="00EF2DB8" w:rsidRDefault="00E45E5D" w:rsidP="00BA54B4">
            <w:pPr>
              <w:spacing w:after="0" w:line="240" w:lineRule="auto"/>
              <w:ind w:right="26"/>
              <w:jc w:val="thaiDistribute"/>
              <w:rPr>
                <w:rFonts w:ascii="TH SarabunPSK" w:hAnsi="TH SarabunPSK" w:cs="TH SarabunPSK"/>
                <w:sz w:val="32"/>
                <w:szCs w:val="32"/>
                <w:cs/>
              </w:rPr>
            </w:pPr>
            <w:r w:rsidRPr="00EF2DB8">
              <w:rPr>
                <w:rFonts w:ascii="TH SarabunPSK" w:hAnsi="TH SarabunPSK" w:cs="TH SarabunPSK" w:hint="cs"/>
                <w:sz w:val="32"/>
                <w:szCs w:val="32"/>
                <w:cs/>
              </w:rPr>
              <w:t>สำนักวิชาฯ</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มีอาจารย์ผู้สอนที่มีความเชี่ยวชาญหลากหลายสาขาวิชา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และได้จัดการเรียนการสอนแบบข้ามศาสตร์</w:t>
            </w:r>
            <w:r w:rsidRPr="00EF2DB8">
              <w:rPr>
                <w:rFonts w:ascii="TH SarabunPSK" w:hAnsi="TH SarabunPSK" w:cs="TH SarabunPSK"/>
                <w:sz w:val="32"/>
                <w:szCs w:val="32"/>
                <w:cs/>
              </w:rPr>
              <w:t xml:space="preserve"> (</w:t>
            </w:r>
            <w:r w:rsidRPr="00EF2DB8">
              <w:rPr>
                <w:rFonts w:ascii="TH SarabunPSK" w:hAnsi="TH SarabunPSK" w:cs="TH SarabunPSK"/>
                <w:sz w:val="32"/>
                <w:szCs w:val="32"/>
              </w:rPr>
              <w:t>Transdisciplinary</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โดยคำนึงถึงความเชี่ยวชาญเฉพาะด้านของผู้สอนเป็นหลัก</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ในการบริหารจัดการรายวิชา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สำนักวิชาสามารถจัดสรรอาจารย์ให้สอดคล้องกับเนื้อหาและความเชี่ยวชาญของแต่ละรายวิชา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รวมทั้งปรับเปลี่ยนและแลกเปลี่ยนอาจารย์ระหว่างกลุ่มรายวิชาที่เกี่ยวข้องได้อย่างเหมาะสม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นอกจากนี้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สำนักวิชายังมีการใช้กลยุทธ์สนับสนุนการสอน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ได้แก่</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การจัดอบรมก่อนการสอน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การสังเกตการสอน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การทดลองสอน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และการมีพี่เลี้ยงร่วมในการสอน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เพื่อให้การเรียนการสอนบรรลุเป้าหมายการบูรณาการองค์ความรู้ข้ามศาสตร์</w:t>
            </w:r>
          </w:p>
        </w:tc>
      </w:tr>
      <w:tr w:rsidR="00EF2DB8" w:rsidRPr="00EF2DB8" w:rsidTr="00BA54B4">
        <w:tc>
          <w:tcPr>
            <w:tcW w:w="4775" w:type="dxa"/>
            <w:shd w:val="clear" w:color="auto" w:fill="auto"/>
          </w:tcPr>
          <w:p w:rsidR="00E45E5D" w:rsidRPr="00EF2DB8" w:rsidRDefault="00E45E5D" w:rsidP="00BA54B4">
            <w:pPr>
              <w:spacing w:after="0"/>
              <w:rPr>
                <w:rFonts w:ascii="TH SarabunPSK" w:hAnsi="TH SarabunPSK" w:cs="TH SarabunPSK"/>
                <w:sz w:val="32"/>
                <w:szCs w:val="32"/>
              </w:rPr>
            </w:pPr>
            <w:r w:rsidRPr="00EF2DB8">
              <w:rPr>
                <w:rFonts w:ascii="TH SarabunPSK" w:hAnsi="TH SarabunPSK" w:cs="TH SarabunPSK"/>
                <w:sz w:val="32"/>
                <w:szCs w:val="32"/>
              </w:rPr>
              <w:t>3</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ความเที่ยงตรงและความยุติธรรมในการวัดผลด้านจริยธรรมและลักษณะบุคคล</w:t>
            </w:r>
          </w:p>
          <w:p w:rsidR="00E45E5D" w:rsidRPr="00EF2DB8" w:rsidRDefault="00E45E5D" w:rsidP="00BA54B4">
            <w:pPr>
              <w:spacing w:after="0"/>
              <w:rPr>
                <w:rFonts w:ascii="TH SarabunPSK" w:hAnsi="TH SarabunPSK" w:cs="TH SarabunPSK"/>
                <w:sz w:val="32"/>
                <w:szCs w:val="32"/>
              </w:rPr>
            </w:pPr>
            <w:r w:rsidRPr="00EF2DB8">
              <w:rPr>
                <w:rFonts w:ascii="TH SarabunPSK" w:hAnsi="TH SarabunPSK" w:cs="TH SarabunPSK" w:hint="cs"/>
                <w:sz w:val="32"/>
                <w:szCs w:val="32"/>
                <w:cs/>
              </w:rPr>
              <w:t>หลักสูตรกำหนดผลลัพธ์การเรียนรู้</w:t>
            </w:r>
            <w:r w:rsidRPr="00EF2DB8">
              <w:rPr>
                <w:rFonts w:ascii="TH SarabunPSK" w:hAnsi="TH SarabunPSK" w:cs="TH SarabunPSK"/>
                <w:sz w:val="32"/>
                <w:szCs w:val="32"/>
                <w:cs/>
              </w:rPr>
              <w:t xml:space="preserve"> (</w:t>
            </w:r>
            <w:r w:rsidRPr="00EF2DB8">
              <w:rPr>
                <w:rFonts w:ascii="TH SarabunPSK" w:hAnsi="TH SarabunPSK" w:cs="TH SarabunPSK"/>
                <w:sz w:val="32"/>
                <w:szCs w:val="32"/>
              </w:rPr>
              <w:t>GELOs</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ที่เน้นคุณลักษณะด้านจริยธรรม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ความกตัญญู</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และจิตอาสา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ซึ่งจัดอยู่ในด้านจิตพิสัย</w:t>
            </w:r>
            <w:r w:rsidRPr="00EF2DB8">
              <w:rPr>
                <w:rFonts w:ascii="TH SarabunPSK" w:hAnsi="TH SarabunPSK" w:cs="TH SarabunPSK"/>
                <w:sz w:val="32"/>
                <w:szCs w:val="32"/>
                <w:cs/>
              </w:rPr>
              <w:t xml:space="preserve"> (</w:t>
            </w:r>
            <w:r w:rsidRPr="00EF2DB8">
              <w:rPr>
                <w:rFonts w:ascii="TH SarabunPSK" w:hAnsi="TH SarabunPSK" w:cs="TH SarabunPSK"/>
                <w:sz w:val="32"/>
                <w:szCs w:val="32"/>
              </w:rPr>
              <w:t>Affective Domain</w:t>
            </w:r>
            <w:r w:rsidRPr="00EF2DB8">
              <w:rPr>
                <w:rFonts w:ascii="TH SarabunPSK" w:hAnsi="TH SarabunPSK" w:cs="TH SarabunPSK"/>
                <w:sz w:val="32"/>
                <w:szCs w:val="32"/>
                <w:cs/>
              </w:rPr>
              <w:t>)</w:t>
            </w:r>
          </w:p>
          <w:p w:rsidR="00E45E5D" w:rsidRPr="00EF2DB8" w:rsidRDefault="00E45E5D" w:rsidP="00BA54B4">
            <w:pPr>
              <w:spacing w:after="0"/>
              <w:rPr>
                <w:rFonts w:ascii="TH SarabunPSK" w:hAnsi="TH SarabunPSK" w:cs="TH SarabunPSK"/>
                <w:sz w:val="32"/>
                <w:szCs w:val="32"/>
              </w:rPr>
            </w:pPr>
            <w:r w:rsidRPr="00EF2DB8">
              <w:rPr>
                <w:rFonts w:ascii="TH SarabunPSK" w:hAnsi="TH SarabunPSK" w:cs="TH SarabunPSK" w:hint="cs"/>
                <w:b/>
                <w:bCs/>
                <w:sz w:val="32"/>
                <w:szCs w:val="32"/>
                <w:cs/>
              </w:rPr>
              <w:t>ข้อสังเกต</w:t>
            </w:r>
            <w:r w:rsidRPr="00EF2DB8">
              <w:rPr>
                <w:rFonts w:ascii="TH SarabunPSK" w:hAnsi="TH SarabunPSK" w:cs="TH SarabunPSK"/>
                <w:b/>
                <w:bCs/>
                <w:sz w:val="32"/>
                <w:szCs w:val="32"/>
                <w:cs/>
              </w:rPr>
              <w:t xml:space="preserve"> </w:t>
            </w:r>
            <w:r w:rsidRPr="00EF2DB8">
              <w:rPr>
                <w:rFonts w:ascii="TH SarabunPSK" w:hAnsi="TH SarabunPSK" w:cs="TH SarabunPSK" w:hint="cs"/>
                <w:sz w:val="32"/>
                <w:szCs w:val="32"/>
                <w:cs/>
              </w:rPr>
              <w:t>การวัดและประเมินผลในด้านนี้มีความเป็นนามธรรมและขึ้นอยู่กับดุลยพินิจส่วนบุคคล</w:t>
            </w:r>
            <w:r w:rsidRPr="00EF2DB8">
              <w:rPr>
                <w:rFonts w:ascii="TH SarabunPSK" w:hAnsi="TH SarabunPSK" w:cs="TH SarabunPSK"/>
                <w:sz w:val="32"/>
                <w:szCs w:val="32"/>
                <w:cs/>
              </w:rPr>
              <w:t xml:space="preserve"> (</w:t>
            </w:r>
            <w:r w:rsidRPr="00EF2DB8">
              <w:rPr>
                <w:rFonts w:ascii="TH SarabunPSK" w:hAnsi="TH SarabunPSK" w:cs="TH SarabunPSK"/>
                <w:sz w:val="32"/>
                <w:szCs w:val="32"/>
              </w:rPr>
              <w:t>Subjectivity</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ค่อนข้างสูง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การกำหนดเกณฑ์การให้คะแนน</w:t>
            </w:r>
            <w:r w:rsidRPr="00EF2DB8">
              <w:rPr>
                <w:rFonts w:ascii="TH SarabunPSK" w:hAnsi="TH SarabunPSK" w:cs="TH SarabunPSK"/>
                <w:sz w:val="32"/>
                <w:szCs w:val="32"/>
                <w:cs/>
              </w:rPr>
              <w:t xml:space="preserve"> (</w:t>
            </w:r>
            <w:r w:rsidRPr="00EF2DB8">
              <w:rPr>
                <w:rFonts w:ascii="TH SarabunPSK" w:hAnsi="TH SarabunPSK" w:cs="TH SarabunPSK"/>
                <w:sz w:val="32"/>
                <w:szCs w:val="32"/>
              </w:rPr>
              <w:t>Rubric</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อาจไม่เพียงพอที่จะสะท้อนคุณลักษณะภายในของผู้เรียนได้อย่างแท้จริง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และอาจเกิดข้อโต้แย้งเรื่องความยุติธรรมในการตัดเกรด</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หากนำคะแนนส่วนนี้ไปรวมคำนวณเกรดเฉลี่ย</w:t>
            </w:r>
            <w:r w:rsidRPr="00EF2DB8">
              <w:rPr>
                <w:rFonts w:ascii="TH SarabunPSK" w:hAnsi="TH SarabunPSK" w:cs="TH SarabunPSK"/>
                <w:sz w:val="32"/>
                <w:szCs w:val="32"/>
                <w:cs/>
              </w:rPr>
              <w:t xml:space="preserve"> (</w:t>
            </w:r>
            <w:r w:rsidRPr="00EF2DB8">
              <w:rPr>
                <w:rFonts w:ascii="TH SarabunPSK" w:hAnsi="TH SarabunPSK" w:cs="TH SarabunPSK"/>
                <w:sz w:val="32"/>
                <w:szCs w:val="32"/>
              </w:rPr>
              <w:t>GPA</w:t>
            </w:r>
            <w:r w:rsidRPr="00EF2DB8">
              <w:rPr>
                <w:rFonts w:ascii="TH SarabunPSK" w:hAnsi="TH SarabunPSK" w:cs="TH SarabunPSK"/>
                <w:sz w:val="32"/>
                <w:szCs w:val="32"/>
                <w:cs/>
              </w:rPr>
              <w:t>)</w:t>
            </w:r>
          </w:p>
          <w:p w:rsidR="00E45E5D" w:rsidRPr="00EF2DB8" w:rsidRDefault="00E45E5D" w:rsidP="00BA54B4">
            <w:pPr>
              <w:spacing w:after="0" w:line="240" w:lineRule="auto"/>
              <w:ind w:right="126"/>
              <w:jc w:val="thaiDistribute"/>
              <w:rPr>
                <w:rFonts w:ascii="TH SarabunPSK" w:hAnsi="TH SarabunPSK" w:cs="TH SarabunPSK"/>
                <w:sz w:val="32"/>
                <w:szCs w:val="32"/>
                <w:cs/>
              </w:rPr>
            </w:pPr>
            <w:r w:rsidRPr="00EF2DB8">
              <w:rPr>
                <w:rFonts w:ascii="TH SarabunPSK" w:hAnsi="TH SarabunPSK" w:cs="TH SarabunPSK" w:hint="cs"/>
                <w:b/>
                <w:bCs/>
                <w:sz w:val="32"/>
                <w:szCs w:val="32"/>
                <w:cs/>
              </w:rPr>
              <w:t>ข้อเสนอแนะ</w:t>
            </w:r>
            <w:r w:rsidRPr="00EF2DB8">
              <w:rPr>
                <w:rFonts w:ascii="TH SarabunPSK" w:hAnsi="TH SarabunPSK" w:cs="TH SarabunPSK"/>
                <w:b/>
                <w:bCs/>
                <w:sz w:val="32"/>
                <w:szCs w:val="32"/>
                <w:cs/>
              </w:rPr>
              <w:t xml:space="preserve"> </w:t>
            </w:r>
            <w:r w:rsidRPr="00EF2DB8">
              <w:rPr>
                <w:rFonts w:ascii="TH SarabunPSK" w:hAnsi="TH SarabunPSK" w:cs="TH SarabunPSK" w:hint="cs"/>
                <w:sz w:val="32"/>
                <w:szCs w:val="32"/>
                <w:cs/>
              </w:rPr>
              <w:t>ควรพิจารณาวิธีการประเมินที่เน้นการพัฒนาและการสะท้อนคิด</w:t>
            </w:r>
            <w:r w:rsidRPr="00EF2DB8">
              <w:rPr>
                <w:rFonts w:ascii="TH SarabunPSK" w:hAnsi="TH SarabunPSK" w:cs="TH SarabunPSK"/>
                <w:sz w:val="32"/>
                <w:szCs w:val="32"/>
                <w:cs/>
              </w:rPr>
              <w:t xml:space="preserve"> (</w:t>
            </w:r>
            <w:r w:rsidRPr="00EF2DB8">
              <w:rPr>
                <w:rFonts w:ascii="TH SarabunPSK" w:hAnsi="TH SarabunPSK" w:cs="TH SarabunPSK"/>
                <w:sz w:val="32"/>
                <w:szCs w:val="32"/>
              </w:rPr>
              <w:t>Reflection</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มากกว่าการตัดสินด้วยคะแนน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หรือพิจารณาใช้ระบบการวัดผลแบบ</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ผ่าน</w:t>
            </w:r>
            <w:r w:rsidRPr="00EF2DB8">
              <w:rPr>
                <w:rFonts w:ascii="TH SarabunPSK" w:hAnsi="TH SarabunPSK" w:cs="TH SarabunPSK"/>
                <w:sz w:val="32"/>
                <w:szCs w:val="32"/>
                <w:cs/>
              </w:rPr>
              <w:t>/</w:t>
            </w:r>
            <w:r w:rsidRPr="00EF2DB8">
              <w:rPr>
                <w:rFonts w:ascii="TH SarabunPSK" w:hAnsi="TH SarabunPSK" w:cs="TH SarabunPSK" w:hint="cs"/>
                <w:sz w:val="32"/>
                <w:szCs w:val="32"/>
                <w:cs/>
              </w:rPr>
              <w:t>ไม่ผ่าน</w:t>
            </w:r>
            <w:r w:rsidRPr="00EF2DB8">
              <w:rPr>
                <w:rFonts w:ascii="TH SarabunPSK" w:hAnsi="TH SarabunPSK" w:cs="TH SarabunPSK"/>
                <w:sz w:val="32"/>
                <w:szCs w:val="32"/>
                <w:cs/>
              </w:rPr>
              <w:t xml:space="preserve"> (</w:t>
            </w:r>
            <w:r w:rsidRPr="00EF2DB8">
              <w:rPr>
                <w:rFonts w:ascii="TH SarabunPSK" w:hAnsi="TH SarabunPSK" w:cs="TH SarabunPSK"/>
                <w:sz w:val="32"/>
                <w:szCs w:val="32"/>
              </w:rPr>
              <w:t>S</w:t>
            </w:r>
            <w:r w:rsidRPr="00EF2DB8">
              <w:rPr>
                <w:rFonts w:ascii="TH SarabunPSK" w:hAnsi="TH SarabunPSK" w:cs="TH SarabunPSK"/>
                <w:sz w:val="32"/>
                <w:szCs w:val="32"/>
                <w:cs/>
              </w:rPr>
              <w:t>/</w:t>
            </w:r>
            <w:r w:rsidRPr="00EF2DB8">
              <w:rPr>
                <w:rFonts w:ascii="TH SarabunPSK" w:hAnsi="TH SarabunPSK" w:cs="TH SarabunPSK"/>
                <w:sz w:val="32"/>
                <w:szCs w:val="32"/>
              </w:rPr>
              <w:t>U</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ในส่วนของคุณลักษณะที่วัดค่าได้ยาก</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ลดอคติและส่งเสริมให้ผู้เรียนแสดงออกซึ่งพฤติกรรมที่พึงประสงค์โดยไม่รู้สึกถูกบังคับด้วยเกรด</w:t>
            </w:r>
          </w:p>
        </w:tc>
        <w:tc>
          <w:tcPr>
            <w:tcW w:w="4225" w:type="dxa"/>
            <w:shd w:val="clear" w:color="auto" w:fill="auto"/>
          </w:tcPr>
          <w:p w:rsidR="00E45E5D" w:rsidRPr="00EF2DB8" w:rsidRDefault="00E45E5D" w:rsidP="00BA54B4">
            <w:pPr>
              <w:spacing w:after="0" w:line="240" w:lineRule="auto"/>
              <w:ind w:right="26"/>
              <w:jc w:val="thaiDistribute"/>
              <w:rPr>
                <w:rFonts w:ascii="TH SarabunPSK" w:hAnsi="TH SarabunPSK" w:cs="TH SarabunPSK"/>
                <w:sz w:val="32"/>
                <w:szCs w:val="32"/>
                <w:cs/>
              </w:rPr>
            </w:pPr>
            <w:r w:rsidRPr="00EF2DB8">
              <w:rPr>
                <w:rFonts w:ascii="TH SarabunPSK" w:hAnsi="TH SarabunPSK" w:cs="TH SarabunPSK" w:hint="cs"/>
                <w:sz w:val="32"/>
                <w:szCs w:val="32"/>
                <w:cs/>
              </w:rPr>
              <w:t>ปรับเพิ่มวิธีการประเมินตามข้อเสนอแนะจากผู้ทรงคุณวุฒิ</w:t>
            </w:r>
          </w:p>
        </w:tc>
      </w:tr>
      <w:tr w:rsidR="00E45E5D" w:rsidRPr="00EF2DB8" w:rsidTr="00BA54B4">
        <w:tc>
          <w:tcPr>
            <w:tcW w:w="4775" w:type="dxa"/>
            <w:shd w:val="clear" w:color="auto" w:fill="auto"/>
          </w:tcPr>
          <w:p w:rsidR="00E45E5D" w:rsidRPr="00EF2DB8" w:rsidRDefault="00E45E5D" w:rsidP="00BA54B4">
            <w:pPr>
              <w:spacing w:after="0"/>
              <w:rPr>
                <w:rFonts w:ascii="TH SarabunPSK" w:hAnsi="TH SarabunPSK" w:cs="TH SarabunPSK"/>
                <w:sz w:val="32"/>
                <w:szCs w:val="32"/>
              </w:rPr>
            </w:pPr>
            <w:r w:rsidRPr="00EF2DB8">
              <w:rPr>
                <w:rFonts w:ascii="TH SarabunPSK" w:hAnsi="TH SarabunPSK" w:cs="TH SarabunPSK"/>
                <w:sz w:val="32"/>
                <w:szCs w:val="32"/>
                <w:cs/>
              </w:rPr>
              <w:t xml:space="preserve">4. </w:t>
            </w:r>
            <w:r w:rsidRPr="00EF2DB8">
              <w:rPr>
                <w:rFonts w:ascii="TH SarabunPSK" w:hAnsi="TH SarabunPSK" w:cs="TH SarabunPSK" w:hint="cs"/>
                <w:sz w:val="32"/>
                <w:szCs w:val="32"/>
                <w:cs/>
              </w:rPr>
              <w:t>ความยืดหยุ่นของหลักสูตรต่อการเปลี่ยนแปลงทางเทคโนโลยี</w:t>
            </w:r>
            <w:r w:rsidRPr="00EF2DB8">
              <w:rPr>
                <w:rFonts w:ascii="TH SarabunPSK" w:hAnsi="TH SarabunPSK" w:cs="TH SarabunPSK"/>
                <w:sz w:val="32"/>
                <w:szCs w:val="32"/>
                <w:cs/>
              </w:rPr>
              <w:t xml:space="preserve"> (</w:t>
            </w:r>
            <w:r w:rsidRPr="00EF2DB8">
              <w:rPr>
                <w:rFonts w:ascii="TH SarabunPSK" w:hAnsi="TH SarabunPSK" w:cs="TH SarabunPSK"/>
                <w:sz w:val="32"/>
                <w:szCs w:val="32"/>
              </w:rPr>
              <w:t>Curriculum Agility</w:t>
            </w:r>
            <w:r w:rsidRPr="00EF2DB8">
              <w:rPr>
                <w:rFonts w:ascii="TH SarabunPSK" w:hAnsi="TH SarabunPSK" w:cs="TH SarabunPSK"/>
                <w:sz w:val="32"/>
                <w:szCs w:val="32"/>
                <w:cs/>
              </w:rPr>
              <w:t>)</w:t>
            </w:r>
          </w:p>
          <w:p w:rsidR="00E45E5D" w:rsidRPr="00EF2DB8" w:rsidRDefault="00E45E5D" w:rsidP="00BA54B4">
            <w:pPr>
              <w:spacing w:after="0"/>
              <w:rPr>
                <w:rFonts w:ascii="TH SarabunPSK" w:hAnsi="TH SarabunPSK" w:cs="TH SarabunPSK"/>
                <w:sz w:val="32"/>
                <w:szCs w:val="32"/>
              </w:rPr>
            </w:pPr>
            <w:r w:rsidRPr="00EF2DB8">
              <w:rPr>
                <w:rFonts w:ascii="TH SarabunPSK" w:hAnsi="TH SarabunPSK" w:cs="TH SarabunPSK" w:hint="cs"/>
                <w:sz w:val="32"/>
                <w:szCs w:val="32"/>
                <w:cs/>
              </w:rPr>
              <w:t>หลักสูตรมีการบรรจุเนื้อหาด้านปัญญาประดิษฐ์</w:t>
            </w:r>
            <w:r w:rsidRPr="00EF2DB8">
              <w:rPr>
                <w:rFonts w:ascii="TH SarabunPSK" w:hAnsi="TH SarabunPSK" w:cs="TH SarabunPSK"/>
                <w:sz w:val="32"/>
                <w:szCs w:val="32"/>
                <w:cs/>
              </w:rPr>
              <w:t xml:space="preserve"> (</w:t>
            </w:r>
            <w:r w:rsidRPr="00EF2DB8">
              <w:rPr>
                <w:rFonts w:ascii="TH SarabunPSK" w:hAnsi="TH SarabunPSK" w:cs="TH SarabunPSK"/>
                <w:sz w:val="32"/>
                <w:szCs w:val="32"/>
              </w:rPr>
              <w:t>AI</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และเทคโนโลยีดิจิทัลไว้อย่างชัดเจน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ซึ่งเป็นจุดแข็ง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แต่ในขณะเดียวกันก็นับเป็นความเสี่ยงเนื่องจากวงรอบการปรับปรุงหลักสูตรตามเกณฑ์มาตรฐานคือทุก</w:t>
            </w:r>
            <w:r w:rsidRPr="00EF2DB8">
              <w:rPr>
                <w:rFonts w:ascii="TH SarabunPSK" w:hAnsi="TH SarabunPSK" w:cs="TH SarabunPSK"/>
                <w:sz w:val="32"/>
                <w:szCs w:val="32"/>
                <w:cs/>
              </w:rPr>
              <w:t xml:space="preserve"> 5 </w:t>
            </w:r>
            <w:r w:rsidRPr="00EF2DB8">
              <w:rPr>
                <w:rFonts w:ascii="TH SarabunPSK" w:hAnsi="TH SarabunPSK" w:cs="TH SarabunPSK" w:hint="cs"/>
                <w:sz w:val="32"/>
                <w:szCs w:val="32"/>
                <w:cs/>
              </w:rPr>
              <w:t>ปี</w:t>
            </w:r>
          </w:p>
          <w:p w:rsidR="00E45E5D" w:rsidRPr="00EF2DB8" w:rsidRDefault="00E45E5D" w:rsidP="00BA54B4">
            <w:pPr>
              <w:spacing w:after="0"/>
              <w:rPr>
                <w:rFonts w:ascii="TH SarabunPSK" w:hAnsi="TH SarabunPSK" w:cs="TH SarabunPSK"/>
                <w:sz w:val="32"/>
                <w:szCs w:val="32"/>
              </w:rPr>
            </w:pPr>
            <w:r w:rsidRPr="00EF2DB8">
              <w:rPr>
                <w:rFonts w:ascii="TH SarabunPSK" w:hAnsi="TH SarabunPSK" w:cs="TH SarabunPSK" w:hint="cs"/>
                <w:b/>
                <w:bCs/>
                <w:sz w:val="32"/>
                <w:szCs w:val="32"/>
                <w:cs/>
              </w:rPr>
              <w:t>ข้อสังเกต</w:t>
            </w:r>
            <w:r w:rsidRPr="00EF2DB8">
              <w:rPr>
                <w:rFonts w:ascii="TH SarabunPSK" w:hAnsi="TH SarabunPSK" w:cs="TH SarabunPSK"/>
                <w:b/>
                <w:bCs/>
                <w:sz w:val="32"/>
                <w:szCs w:val="32"/>
                <w:cs/>
              </w:rPr>
              <w:t xml:space="preserve"> </w:t>
            </w:r>
            <w:r w:rsidRPr="00EF2DB8">
              <w:rPr>
                <w:rFonts w:ascii="TH SarabunPSK" w:hAnsi="TH SarabunPSK" w:cs="TH SarabunPSK" w:hint="cs"/>
                <w:sz w:val="32"/>
                <w:szCs w:val="32"/>
                <w:cs/>
              </w:rPr>
              <w:t>การระบุชื่อเทคโนโลยีหรือเครื่องมือเฉพาะเจาะจงในคำอธิบายรายวิชา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เช่น</w:t>
            </w:r>
            <w:r w:rsidRPr="00EF2DB8">
              <w:rPr>
                <w:rFonts w:ascii="TH SarabunPSK" w:hAnsi="TH SarabunPSK" w:cs="TH SarabunPSK"/>
                <w:sz w:val="32"/>
                <w:szCs w:val="32"/>
                <w:cs/>
              </w:rPr>
              <w:t xml:space="preserve"> </w:t>
            </w:r>
            <w:r w:rsidRPr="00EF2DB8">
              <w:rPr>
                <w:rFonts w:ascii="TH SarabunPSK" w:hAnsi="TH SarabunPSK" w:cs="TH SarabunPSK"/>
                <w:sz w:val="32"/>
                <w:szCs w:val="32"/>
              </w:rPr>
              <w:t>Blockchain, Metaverse</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อาจทำให้หลักสูตรล้าสมัยอย่างรวดเร็วเมื่อเทคโนโลยีเปลี่ยนผ่าน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การยึดติดกับเครื่องมือมากเกินไปอาจทำให้ผู้เรียนขาดความเข้าใจในหลักการพื้นฐานที่ยั่งยืน</w:t>
            </w:r>
          </w:p>
          <w:p w:rsidR="00E45E5D" w:rsidRPr="00EF2DB8" w:rsidRDefault="00E45E5D" w:rsidP="00BA54B4">
            <w:pPr>
              <w:spacing w:after="0"/>
              <w:rPr>
                <w:rFonts w:ascii="TH SarabunPSK" w:hAnsi="TH SarabunPSK" w:cs="TH SarabunPSK"/>
                <w:sz w:val="32"/>
                <w:szCs w:val="32"/>
              </w:rPr>
            </w:pPr>
            <w:r w:rsidRPr="00EF2DB8">
              <w:rPr>
                <w:rFonts w:ascii="TH SarabunPSK" w:hAnsi="TH SarabunPSK" w:cs="TH SarabunPSK" w:hint="cs"/>
                <w:b/>
                <w:bCs/>
                <w:sz w:val="32"/>
                <w:szCs w:val="32"/>
                <w:cs/>
              </w:rPr>
              <w:t>ข้อเสนอแนะ</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ควรกำหนดเนื้อหาในลักษณะของกรอบแนวคิด</w:t>
            </w:r>
            <w:r w:rsidRPr="00EF2DB8">
              <w:rPr>
                <w:rFonts w:ascii="TH SarabunPSK" w:hAnsi="TH SarabunPSK" w:cs="TH SarabunPSK"/>
                <w:sz w:val="32"/>
                <w:szCs w:val="32"/>
                <w:cs/>
              </w:rPr>
              <w:t xml:space="preserve"> (</w:t>
            </w:r>
            <w:r w:rsidRPr="00EF2DB8">
              <w:rPr>
                <w:rFonts w:ascii="TH SarabunPSK" w:hAnsi="TH SarabunPSK" w:cs="TH SarabunPSK"/>
                <w:sz w:val="32"/>
                <w:szCs w:val="32"/>
              </w:rPr>
              <w:t>Conceptual Framework</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และหลักการคิดเชิงคำนวณ</w:t>
            </w:r>
            <w:r w:rsidRPr="00EF2DB8">
              <w:rPr>
                <w:rFonts w:ascii="TH SarabunPSK" w:hAnsi="TH SarabunPSK" w:cs="TH SarabunPSK"/>
                <w:sz w:val="32"/>
                <w:szCs w:val="32"/>
                <w:cs/>
              </w:rPr>
              <w:t xml:space="preserve"> (</w:t>
            </w:r>
            <w:r w:rsidRPr="00EF2DB8">
              <w:rPr>
                <w:rFonts w:ascii="TH SarabunPSK" w:hAnsi="TH SarabunPSK" w:cs="TH SarabunPSK"/>
                <w:sz w:val="32"/>
                <w:szCs w:val="32"/>
              </w:rPr>
              <w:t>Computational Thinking</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มากกว่าการเน้นการใช้เครื่องมือ</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เพื่อให้หลักสูตรมีความยืดหยุ่น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ามารถปรับเปลี่ยนกรณีศึกษาหรือเครื่องมือประกอบการสอนได้ทันทีโดยไม่ต้องรอรอบการปรับปรุงหลักสูตรใหญ่</w:t>
            </w:r>
          </w:p>
        </w:tc>
        <w:tc>
          <w:tcPr>
            <w:tcW w:w="4225" w:type="dxa"/>
            <w:shd w:val="clear" w:color="auto" w:fill="auto"/>
          </w:tcPr>
          <w:p w:rsidR="00E45E5D" w:rsidRPr="00EF2DB8" w:rsidRDefault="00E45E5D" w:rsidP="00BA54B4">
            <w:pPr>
              <w:spacing w:after="0" w:line="240" w:lineRule="auto"/>
              <w:ind w:right="26"/>
              <w:jc w:val="thaiDistribute"/>
              <w:rPr>
                <w:rFonts w:ascii="TH SarabunPSK" w:hAnsi="TH SarabunPSK" w:cs="TH SarabunPSK"/>
                <w:sz w:val="32"/>
                <w:szCs w:val="32"/>
                <w:cs/>
              </w:rPr>
            </w:pPr>
            <w:r w:rsidRPr="00EF2DB8">
              <w:rPr>
                <w:rFonts w:ascii="TH SarabunPSK" w:hAnsi="TH SarabunPSK" w:cs="TH SarabunPSK" w:hint="cs"/>
                <w:sz w:val="32"/>
                <w:szCs w:val="32"/>
                <w:cs/>
              </w:rPr>
              <w:t>ปรับคำอธิบายเนื้อหารายวิชา ปัญญาประดิษฐ์และเทคโนโลยีสารสนเทศในยุคดิจิทัล ให้เน้นที่แนวคิดและหลักการกว้าง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ๆ</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ของเทคโนโลยีดิจิทัล</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เช่น</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AI, </w:t>
            </w:r>
            <w:r w:rsidRPr="00EF2DB8">
              <w:rPr>
                <w:rFonts w:ascii="TH SarabunPSK" w:hAnsi="TH SarabunPSK" w:cs="TH SarabunPSK" w:hint="cs"/>
                <w:sz w:val="32"/>
                <w:szCs w:val="32"/>
                <w:cs/>
              </w:rPr>
              <w:t>การประมวลผลข้อมูล</w:t>
            </w:r>
            <w:r w:rsidRPr="00EF2DB8">
              <w:rPr>
                <w:rFonts w:ascii="TH SarabunPSK" w:hAnsi="TH SarabunPSK" w:cs="TH SarabunPSK"/>
                <w:sz w:val="32"/>
                <w:szCs w:val="32"/>
              </w:rPr>
              <w:t xml:space="preserve">, </w:t>
            </w:r>
            <w:r w:rsidRPr="00EF2DB8">
              <w:rPr>
                <w:rFonts w:ascii="TH SarabunPSK" w:hAnsi="TH SarabunPSK" w:cs="TH SarabunPSK" w:hint="cs"/>
                <w:sz w:val="32"/>
                <w:szCs w:val="32"/>
                <w:cs/>
              </w:rPr>
              <w:t>การเรียนรู้ของเครื่อง</w:t>
            </w:r>
            <w:r w:rsidRPr="00EF2DB8">
              <w:rPr>
                <w:rFonts w:ascii="TH SarabunPSK" w:hAnsi="TH SarabunPSK" w:cs="TH SarabunPSK"/>
                <w:sz w:val="32"/>
                <w:szCs w:val="32"/>
              </w:rPr>
              <w:t xml:space="preserve">, </w:t>
            </w:r>
            <w:r w:rsidRPr="00EF2DB8">
              <w:rPr>
                <w:rFonts w:ascii="TH SarabunPSK" w:hAnsi="TH SarabunPSK" w:cs="TH SarabunPSK" w:hint="cs"/>
                <w:sz w:val="32"/>
                <w:szCs w:val="32"/>
                <w:cs/>
              </w:rPr>
              <w:t>ความมั่นคงปลอดภัยของระบบดิจิทัล</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และการประยุกต์ใช้งานในบริบทต่าง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ๆ</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แทนการระบุเครื่องมือหรือแพลตฟอร์มเฉพาะ</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เพื่อให้ผู้เรียนเข้าใจหลักการพื้นฐานและสามารถปรับตัวต่อเทคโนโลยีใหม่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ๆ</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ได้อย่างยืดหยุ่น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โดยครอบคลุมประเด็นด้านจริยธรรม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ความมั่นคง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และกฎหมายที่เกี่ยวข้องกับการใช้เทคโนโลยีในภาพรวม</w:t>
            </w:r>
          </w:p>
        </w:tc>
      </w:tr>
    </w:tbl>
    <w:p w:rsidR="00F6580A" w:rsidRPr="00EF2DB8" w:rsidRDefault="00F6580A" w:rsidP="00F6580A">
      <w:pPr>
        <w:autoSpaceDE w:val="0"/>
        <w:autoSpaceDN w:val="0"/>
        <w:adjustRightInd w:val="0"/>
        <w:spacing w:after="0" w:line="240" w:lineRule="auto"/>
        <w:rPr>
          <w:rFonts w:ascii="TH SarabunPSK" w:eastAsia="BrowalliaNew" w:hAnsi="TH SarabunPSK" w:cs="TH SarabunPSK"/>
          <w:b/>
          <w:bCs/>
          <w:sz w:val="32"/>
          <w:szCs w:val="32"/>
        </w:rPr>
      </w:pPr>
    </w:p>
    <w:p w:rsidR="00E45E5D" w:rsidRPr="00EF2DB8" w:rsidRDefault="00E45E5D" w:rsidP="00F6580A">
      <w:pPr>
        <w:autoSpaceDE w:val="0"/>
        <w:autoSpaceDN w:val="0"/>
        <w:adjustRightInd w:val="0"/>
        <w:spacing w:after="0" w:line="240" w:lineRule="auto"/>
        <w:rPr>
          <w:rFonts w:ascii="TH SarabunPSK" w:eastAsia="BrowalliaNew" w:hAnsi="TH SarabunPSK" w:cs="TH SarabunPSK"/>
          <w:b/>
          <w:bCs/>
          <w:sz w:val="32"/>
          <w:szCs w:val="32"/>
        </w:rPr>
      </w:pPr>
    </w:p>
    <w:p w:rsidR="00E45E5D" w:rsidRPr="00EF2DB8" w:rsidRDefault="00E45E5D" w:rsidP="00F6580A">
      <w:pPr>
        <w:autoSpaceDE w:val="0"/>
        <w:autoSpaceDN w:val="0"/>
        <w:adjustRightInd w:val="0"/>
        <w:spacing w:after="0" w:line="240" w:lineRule="auto"/>
        <w:rPr>
          <w:rFonts w:ascii="TH SarabunPSK" w:eastAsia="BrowalliaNew" w:hAnsi="TH SarabunPSK" w:cs="TH SarabunPSK"/>
          <w:b/>
          <w:bCs/>
          <w:sz w:val="32"/>
          <w:szCs w:val="32"/>
        </w:rPr>
      </w:pPr>
    </w:p>
    <w:p w:rsidR="00E45E5D" w:rsidRPr="00EF2DB8" w:rsidRDefault="00E45E5D" w:rsidP="00F6580A">
      <w:pPr>
        <w:autoSpaceDE w:val="0"/>
        <w:autoSpaceDN w:val="0"/>
        <w:adjustRightInd w:val="0"/>
        <w:spacing w:after="0" w:line="240" w:lineRule="auto"/>
        <w:rPr>
          <w:rFonts w:ascii="TH SarabunPSK" w:eastAsia="BrowalliaNew" w:hAnsi="TH SarabunPSK" w:cs="TH SarabunPSK"/>
          <w:b/>
          <w:bCs/>
          <w:sz w:val="32"/>
          <w:szCs w:val="32"/>
        </w:rPr>
      </w:pPr>
    </w:p>
    <w:p w:rsidR="00E45E5D" w:rsidRPr="00EF2DB8" w:rsidRDefault="00E45E5D" w:rsidP="00F6580A">
      <w:pPr>
        <w:autoSpaceDE w:val="0"/>
        <w:autoSpaceDN w:val="0"/>
        <w:adjustRightInd w:val="0"/>
        <w:spacing w:after="0" w:line="240" w:lineRule="auto"/>
        <w:rPr>
          <w:rFonts w:ascii="TH SarabunPSK" w:eastAsia="BrowalliaNew" w:hAnsi="TH SarabunPSK" w:cs="TH SarabunPSK"/>
          <w:b/>
          <w:bCs/>
          <w:sz w:val="32"/>
          <w:szCs w:val="32"/>
        </w:rPr>
      </w:pPr>
    </w:p>
    <w:p w:rsidR="00E45E5D" w:rsidRPr="00EF2DB8" w:rsidRDefault="00E45E5D" w:rsidP="00F6580A">
      <w:pPr>
        <w:autoSpaceDE w:val="0"/>
        <w:autoSpaceDN w:val="0"/>
        <w:adjustRightInd w:val="0"/>
        <w:spacing w:after="0" w:line="240" w:lineRule="auto"/>
        <w:rPr>
          <w:rFonts w:ascii="TH SarabunPSK" w:eastAsia="BrowalliaNew" w:hAnsi="TH SarabunPSK" w:cs="TH SarabunPSK"/>
          <w:b/>
          <w:bCs/>
          <w:sz w:val="32"/>
          <w:szCs w:val="32"/>
        </w:rPr>
      </w:pPr>
    </w:p>
    <w:p w:rsidR="00E45E5D" w:rsidRPr="00EF2DB8" w:rsidRDefault="00E45E5D" w:rsidP="00F6580A">
      <w:pPr>
        <w:autoSpaceDE w:val="0"/>
        <w:autoSpaceDN w:val="0"/>
        <w:adjustRightInd w:val="0"/>
        <w:spacing w:after="0" w:line="240" w:lineRule="auto"/>
        <w:rPr>
          <w:rFonts w:ascii="TH SarabunPSK" w:eastAsia="BrowalliaNew" w:hAnsi="TH SarabunPSK" w:cs="TH SarabunPSK"/>
          <w:b/>
          <w:bCs/>
          <w:sz w:val="32"/>
          <w:szCs w:val="32"/>
        </w:rPr>
      </w:pPr>
    </w:p>
    <w:p w:rsidR="00F6580A" w:rsidRPr="00EF2DB8" w:rsidRDefault="00F6580A" w:rsidP="00F6580A">
      <w:pPr>
        <w:autoSpaceDE w:val="0"/>
        <w:autoSpaceDN w:val="0"/>
        <w:adjustRightInd w:val="0"/>
        <w:spacing w:after="0" w:line="240" w:lineRule="auto"/>
        <w:rPr>
          <w:rFonts w:ascii="TH SarabunPSK" w:eastAsia="BrowalliaNew" w:hAnsi="TH SarabunPSK" w:cs="TH SarabunPSK"/>
          <w:b/>
          <w:bCs/>
          <w:sz w:val="32"/>
          <w:szCs w:val="32"/>
        </w:rPr>
      </w:pPr>
      <w:r w:rsidRPr="00EF2DB8">
        <w:rPr>
          <w:rFonts w:ascii="TH SarabunPSK" w:eastAsia="BrowalliaNew" w:hAnsi="TH SarabunPSK" w:cs="TH SarabunPSK"/>
          <w:b/>
          <w:bCs/>
          <w:sz w:val="32"/>
          <w:szCs w:val="32"/>
          <w:cs/>
        </w:rPr>
        <w:t>ผู้ทรงคุณวุฒิ คนที่ 2</w:t>
      </w:r>
    </w:p>
    <w:p w:rsidR="00F6580A" w:rsidRPr="00EF2DB8" w:rsidRDefault="00F6580A" w:rsidP="00F6580A">
      <w:pPr>
        <w:spacing w:after="0" w:line="240" w:lineRule="auto"/>
        <w:ind w:right="-613"/>
        <w:jc w:val="thaiDistribute"/>
        <w:rPr>
          <w:rFonts w:ascii="TH SarabunPSK" w:hAnsi="TH SarabunPSK" w:cs="TH SarabunPSK"/>
          <w:sz w:val="32"/>
          <w:szCs w:val="32"/>
        </w:rPr>
      </w:pPr>
      <w:r w:rsidRPr="00EF2DB8">
        <w:rPr>
          <w:rFonts w:ascii="TH SarabunPSK" w:hAnsi="TH SarabunPSK" w:cs="TH SarabunPSK"/>
          <w:sz w:val="32"/>
          <w:szCs w:val="32"/>
          <w:cs/>
        </w:rPr>
        <w:t xml:space="preserve">ชื่อ-สกุล </w:t>
      </w:r>
      <w:r w:rsidRPr="00EF2DB8">
        <w:rPr>
          <w:rFonts w:ascii="TH SarabunPSK" w:hAnsi="TH SarabunPSK" w:cs="TH SarabunPSK" w:hint="cs"/>
          <w:sz w:val="32"/>
          <w:szCs w:val="32"/>
          <w:cs/>
        </w:rPr>
        <w:t>ผู้ช่วยศาสตราจารย์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ดร</w:t>
      </w:r>
      <w:r w:rsidRPr="00EF2DB8">
        <w:rPr>
          <w:rFonts w:ascii="TH SarabunPSK" w:hAnsi="TH SarabunPSK" w:cs="TH SarabunPSK"/>
          <w:sz w:val="32"/>
          <w:szCs w:val="32"/>
          <w:cs/>
        </w:rPr>
        <w:t>.</w:t>
      </w:r>
      <w:r w:rsidRPr="00EF2DB8">
        <w:rPr>
          <w:rFonts w:ascii="TH SarabunPSK" w:hAnsi="TH SarabunPSK" w:cs="TH SarabunPSK" w:hint="cs"/>
          <w:sz w:val="32"/>
          <w:szCs w:val="32"/>
          <w:cs/>
        </w:rPr>
        <w:t>ศศิธร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สุวรรณเทพ</w:t>
      </w:r>
    </w:p>
    <w:p w:rsidR="00F6580A" w:rsidRPr="00EF2DB8" w:rsidRDefault="00F6580A" w:rsidP="00F6580A">
      <w:pPr>
        <w:spacing w:after="0" w:line="240" w:lineRule="auto"/>
        <w:ind w:right="-613"/>
        <w:jc w:val="thaiDistribute"/>
        <w:rPr>
          <w:rFonts w:ascii="TH SarabunPSK" w:hAnsi="TH SarabunPSK" w:cs="TH SarabunPSK"/>
          <w:sz w:val="32"/>
          <w:szCs w:val="32"/>
        </w:rPr>
      </w:pPr>
      <w:r w:rsidRPr="00EF2DB8">
        <w:rPr>
          <w:rFonts w:ascii="TH SarabunPSK" w:hAnsi="TH SarabunPSK" w:cs="TH SarabunPSK"/>
          <w:sz w:val="32"/>
          <w:szCs w:val="32"/>
          <w:cs/>
        </w:rPr>
        <w:t xml:space="preserve">ตำแหน่ง </w:t>
      </w:r>
      <w:r w:rsidRPr="00EF2DB8">
        <w:rPr>
          <w:rFonts w:ascii="TH SarabunPSK" w:hAnsi="TH SarabunPSK" w:cs="TH SarabunPSK" w:hint="cs"/>
          <w:sz w:val="32"/>
          <w:szCs w:val="32"/>
          <w:cs/>
        </w:rPr>
        <w:t>ผู้ช่วยศาสตราจารย์</w:t>
      </w:r>
      <w:r w:rsidRPr="00EF2DB8">
        <w:rPr>
          <w:rFonts w:ascii="TH SarabunPSK" w:hAnsi="TH SarabunPSK" w:cs="TH SarabunPSK"/>
          <w:sz w:val="32"/>
          <w:szCs w:val="32"/>
          <w:cs/>
        </w:rPr>
        <w:t xml:space="preserve"> </w:t>
      </w:r>
    </w:p>
    <w:p w:rsidR="00F6580A" w:rsidRPr="00EF2DB8" w:rsidRDefault="00F6580A" w:rsidP="00F6580A">
      <w:pPr>
        <w:spacing w:after="0" w:line="240" w:lineRule="auto"/>
        <w:ind w:right="-613"/>
        <w:jc w:val="thaiDistribute"/>
        <w:rPr>
          <w:rFonts w:ascii="TH SarabunPSK" w:hAnsi="TH SarabunPSK" w:cs="TH SarabunPSK"/>
          <w:sz w:val="32"/>
          <w:szCs w:val="32"/>
        </w:rPr>
      </w:pPr>
      <w:r w:rsidRPr="00EF2DB8">
        <w:rPr>
          <w:rFonts w:ascii="TH SarabunPSK" w:hAnsi="TH SarabunPSK" w:cs="TH SarabunPSK"/>
          <w:sz w:val="32"/>
          <w:szCs w:val="32"/>
          <w:cs/>
        </w:rPr>
        <w:t xml:space="preserve">สังกัด </w:t>
      </w:r>
      <w:r w:rsidRPr="00EF2DB8">
        <w:rPr>
          <w:rFonts w:ascii="TH SarabunPSK" w:hAnsi="TH SarabunPSK" w:cs="TH SarabunPSK" w:hint="cs"/>
          <w:sz w:val="32"/>
          <w:szCs w:val="32"/>
          <w:cs/>
        </w:rPr>
        <w:t>มหาวิทยาลัยเทคโนโลยีพระจอมเกล้าธนบุรี</w:t>
      </w:r>
    </w:p>
    <w:p w:rsidR="00F6580A" w:rsidRPr="00EF2DB8" w:rsidRDefault="00F6580A" w:rsidP="00F6580A">
      <w:pPr>
        <w:spacing w:after="0" w:line="240" w:lineRule="auto"/>
        <w:ind w:right="40"/>
        <w:jc w:val="thaiDistribute"/>
        <w:rPr>
          <w:rFonts w:ascii="TH SarabunPSK" w:hAnsi="TH SarabunPSK" w:cs="TH SarabunPSK"/>
          <w:sz w:val="32"/>
          <w:szCs w:val="32"/>
        </w:rPr>
      </w:pPr>
      <w:r w:rsidRPr="00EF2DB8">
        <w:rPr>
          <w:rFonts w:ascii="TH SarabunPSK" w:hAnsi="TH SarabunPSK" w:cs="TH SarabunPSK"/>
          <w:sz w:val="32"/>
          <w:szCs w:val="32"/>
          <w:cs/>
        </w:rPr>
        <w:t xml:space="preserve">ผู้ทรงคุณวุฒิด้าน </w:t>
      </w:r>
      <w:r w:rsidRPr="00EF2DB8">
        <w:rPr>
          <w:rFonts w:ascii="TH SarabunPSK" w:hAnsi="TH SarabunPSK" w:cs="TH SarabunPSK" w:hint="cs"/>
          <w:sz w:val="32"/>
          <w:szCs w:val="32"/>
          <w:cs/>
        </w:rPr>
        <w:t>การศึกษาทั่วไป</w:t>
      </w:r>
    </w:p>
    <w:p w:rsidR="00F6580A" w:rsidRPr="00EF2DB8" w:rsidRDefault="00F6580A" w:rsidP="00F6580A">
      <w:pPr>
        <w:autoSpaceDE w:val="0"/>
        <w:autoSpaceDN w:val="0"/>
        <w:adjustRightInd w:val="0"/>
        <w:spacing w:after="0" w:line="240" w:lineRule="auto"/>
        <w:rPr>
          <w:rFonts w:ascii="TH SarabunPSK" w:eastAsia="BrowalliaNew" w:hAnsi="TH SarabunPSK" w:cs="TH SarabunPSK"/>
          <w:b/>
          <w:bCs/>
          <w:sz w:val="32"/>
          <w:szCs w:val="32"/>
        </w:rPr>
      </w:pPr>
      <w:r w:rsidRPr="00EF2DB8">
        <w:rPr>
          <w:rFonts w:ascii="TH SarabunPSK" w:hAnsi="TH SarabunPSK" w:cs="TH SarabunPSK"/>
          <w:sz w:val="32"/>
          <w:szCs w:val="32"/>
          <w:cs/>
        </w:rPr>
        <w:t>เห็นด้วยกับรายละเอียดของหลักสูตร แต่มีข้อเสนอแนะดังนี้</w:t>
      </w:r>
    </w:p>
    <w:p w:rsidR="00F6580A" w:rsidRPr="00EF2DB8" w:rsidRDefault="00F6580A" w:rsidP="00F6580A">
      <w:pPr>
        <w:autoSpaceDE w:val="0"/>
        <w:autoSpaceDN w:val="0"/>
        <w:adjustRightInd w:val="0"/>
        <w:spacing w:after="0" w:line="240" w:lineRule="auto"/>
        <w:rPr>
          <w:rFonts w:ascii="TH SarabunPSK" w:eastAsia="BrowalliaNew" w:hAnsi="TH SarabunPSK" w:cs="TH SarabunPSK"/>
          <w:b/>
          <w:bCs/>
          <w:sz w:val="32"/>
          <w:szCs w:val="32"/>
        </w:rPr>
      </w:pPr>
    </w:p>
    <w:tbl>
      <w:tblPr>
        <w:tblW w:w="90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5"/>
        <w:gridCol w:w="4315"/>
      </w:tblGrid>
      <w:tr w:rsidR="00EF2DB8" w:rsidRPr="00EF2DB8" w:rsidTr="0034606E">
        <w:trPr>
          <w:tblHeader/>
        </w:trPr>
        <w:tc>
          <w:tcPr>
            <w:tcW w:w="4775" w:type="dxa"/>
            <w:shd w:val="clear" w:color="auto" w:fill="D9D9D9" w:themeFill="background1" w:themeFillShade="D9"/>
          </w:tcPr>
          <w:p w:rsidR="00F6580A" w:rsidRPr="00EF2DB8" w:rsidRDefault="00F6580A" w:rsidP="0034606E">
            <w:pPr>
              <w:spacing w:after="0" w:line="240" w:lineRule="auto"/>
              <w:ind w:right="-145"/>
              <w:jc w:val="center"/>
              <w:rPr>
                <w:rFonts w:ascii="TH SarabunPSK" w:hAnsi="TH SarabunPSK" w:cs="TH SarabunPSK"/>
                <w:b/>
                <w:bCs/>
                <w:sz w:val="32"/>
                <w:szCs w:val="32"/>
              </w:rPr>
            </w:pPr>
            <w:r w:rsidRPr="00EF2DB8">
              <w:rPr>
                <w:rFonts w:ascii="TH SarabunPSK" w:hAnsi="TH SarabunPSK" w:cs="TH SarabunPSK"/>
                <w:b/>
                <w:bCs/>
                <w:sz w:val="32"/>
                <w:szCs w:val="32"/>
                <w:cs/>
              </w:rPr>
              <w:t>ข้อเสนอแนะ</w:t>
            </w:r>
          </w:p>
        </w:tc>
        <w:tc>
          <w:tcPr>
            <w:tcW w:w="4315" w:type="dxa"/>
            <w:shd w:val="clear" w:color="auto" w:fill="D9D9D9" w:themeFill="background1" w:themeFillShade="D9"/>
          </w:tcPr>
          <w:p w:rsidR="00F6580A" w:rsidRPr="00EF2DB8" w:rsidRDefault="00F6580A" w:rsidP="0034606E">
            <w:pPr>
              <w:spacing w:after="0" w:line="240" w:lineRule="auto"/>
              <w:ind w:right="-145"/>
              <w:jc w:val="center"/>
              <w:rPr>
                <w:rFonts w:ascii="TH SarabunPSK" w:hAnsi="TH SarabunPSK" w:cs="TH SarabunPSK"/>
                <w:b/>
                <w:bCs/>
                <w:sz w:val="32"/>
                <w:szCs w:val="32"/>
              </w:rPr>
            </w:pPr>
            <w:r w:rsidRPr="00EF2DB8">
              <w:rPr>
                <w:rFonts w:ascii="TH SarabunPSK" w:hAnsi="TH SarabunPSK" w:cs="TH SarabunPSK"/>
                <w:b/>
                <w:bCs/>
                <w:sz w:val="32"/>
                <w:szCs w:val="32"/>
                <w:cs/>
              </w:rPr>
              <w:t>การดำเนินการของหลักสูตร</w:t>
            </w:r>
          </w:p>
        </w:tc>
      </w:tr>
      <w:tr w:rsidR="00EF2DB8" w:rsidRPr="00EF2DB8" w:rsidTr="0034606E">
        <w:tc>
          <w:tcPr>
            <w:tcW w:w="4775" w:type="dxa"/>
            <w:shd w:val="clear" w:color="auto" w:fill="auto"/>
          </w:tcPr>
          <w:p w:rsidR="00F6580A" w:rsidRPr="00EF2DB8" w:rsidRDefault="00F6580A" w:rsidP="0034606E">
            <w:pPr>
              <w:autoSpaceDE w:val="0"/>
              <w:autoSpaceDN w:val="0"/>
              <w:adjustRightInd w:val="0"/>
              <w:spacing w:after="0" w:line="240" w:lineRule="auto"/>
              <w:rPr>
                <w:rFonts w:ascii="TH SarabunPSK" w:hAnsi="TH SarabunPSK" w:cs="TH SarabunPSK"/>
                <w:sz w:val="32"/>
                <w:szCs w:val="32"/>
              </w:rPr>
            </w:pPr>
            <w:r w:rsidRPr="00EF2DB8">
              <w:rPr>
                <w:rFonts w:ascii="TH SarabunPSK" w:hAnsi="TH SarabunPSK" w:cs="TH SarabunPSK"/>
                <w:sz w:val="32"/>
                <w:szCs w:val="32"/>
              </w:rPr>
              <w:t>1</w:t>
            </w:r>
            <w:r w:rsidRPr="00EF2DB8">
              <w:rPr>
                <w:rFonts w:ascii="TH SarabunPSK" w:hAnsi="TH SarabunPSK" w:cs="TH SarabunPSK"/>
                <w:sz w:val="32"/>
                <w:szCs w:val="32"/>
                <w:cs/>
              </w:rPr>
              <w:t>.</w:t>
            </w:r>
            <w:r w:rsidRPr="00EF2DB8">
              <w:rPr>
                <w:rFonts w:cs="Angsana New"/>
                <w:cs/>
              </w:rPr>
              <w:t xml:space="preserve"> </w:t>
            </w:r>
            <w:r w:rsidRPr="00EF2DB8">
              <w:rPr>
                <w:rFonts w:ascii="TH SarabunPSK" w:hAnsi="TH SarabunPSK" w:cs="TH SarabunPSK" w:hint="cs"/>
                <w:sz w:val="32"/>
                <w:szCs w:val="32"/>
                <w:cs/>
              </w:rPr>
              <w:t>การจัดกลุ่ม</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GELO </w:t>
            </w:r>
            <w:r w:rsidRPr="00EF2DB8">
              <w:rPr>
                <w:rFonts w:ascii="TH SarabunPSK" w:hAnsi="TH SarabunPSK" w:cs="TH SarabunPSK" w:hint="cs"/>
                <w:sz w:val="32"/>
                <w:szCs w:val="32"/>
                <w:cs/>
              </w:rPr>
              <w:t>ตาม</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K S E C </w:t>
            </w:r>
            <w:r w:rsidRPr="00EF2DB8">
              <w:rPr>
                <w:rFonts w:ascii="TH SarabunPSK" w:hAnsi="TH SarabunPSK" w:cs="TH SarabunPSK" w:hint="cs"/>
                <w:sz w:val="32"/>
                <w:szCs w:val="32"/>
                <w:cs/>
              </w:rPr>
              <w:t>เพื่อให้สอดคล้องกับเกณฑ์มาตรฐานคุณวุฒิระดับอุดมศึกษา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พ</w:t>
            </w:r>
            <w:r w:rsidRPr="00EF2DB8">
              <w:rPr>
                <w:rFonts w:ascii="TH SarabunPSK" w:hAnsi="TH SarabunPSK" w:cs="TH SarabunPSK"/>
                <w:sz w:val="32"/>
                <w:szCs w:val="32"/>
                <w:cs/>
              </w:rPr>
              <w:t>.</w:t>
            </w:r>
            <w:r w:rsidRPr="00EF2DB8">
              <w:rPr>
                <w:rFonts w:ascii="TH SarabunPSK" w:hAnsi="TH SarabunPSK" w:cs="TH SarabunPSK" w:hint="cs"/>
                <w:sz w:val="32"/>
                <w:szCs w:val="32"/>
                <w:cs/>
              </w:rPr>
              <w:t>ศ</w:t>
            </w:r>
            <w:r w:rsidRPr="00EF2DB8">
              <w:rPr>
                <w:rFonts w:ascii="TH SarabunPSK" w:hAnsi="TH SarabunPSK" w:cs="TH SarabunPSK"/>
                <w:sz w:val="32"/>
                <w:szCs w:val="32"/>
                <w:cs/>
              </w:rPr>
              <w:t xml:space="preserve">. </w:t>
            </w:r>
            <w:r w:rsidRPr="00EF2DB8">
              <w:rPr>
                <w:rFonts w:ascii="TH SarabunPSK" w:hAnsi="TH SarabunPSK" w:cs="TH SarabunPSK"/>
                <w:sz w:val="32"/>
                <w:szCs w:val="32"/>
              </w:rPr>
              <w:t>2565</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ที่จำแนกเป็น</w:t>
            </w:r>
            <w:r w:rsidRPr="00EF2DB8">
              <w:rPr>
                <w:rFonts w:ascii="TH SarabunPSK" w:hAnsi="TH SarabunPSK" w:cs="TH SarabunPSK"/>
                <w:sz w:val="32"/>
                <w:szCs w:val="32"/>
                <w:cs/>
              </w:rPr>
              <w:t xml:space="preserve"> </w:t>
            </w:r>
            <w:r w:rsidRPr="00EF2DB8">
              <w:rPr>
                <w:rFonts w:ascii="TH SarabunPSK" w:hAnsi="TH SarabunPSK" w:cs="TH SarabunPSK"/>
                <w:sz w:val="32"/>
                <w:szCs w:val="32"/>
              </w:rPr>
              <w:t>4</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ด้านถือเป็นสิ่งที่ดี</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แต่ควรเขียนคำนิยามในแต่ละด้านเพิ่มเติมจะทำให้เข้าใจชัดเจนมากขึ้น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เช่น</w:t>
            </w:r>
            <w:r w:rsidRPr="00EF2DB8">
              <w:rPr>
                <w:rFonts w:ascii="TH SarabunPSK" w:hAnsi="TH SarabunPSK" w:cs="TH SarabunPSK"/>
                <w:sz w:val="32"/>
                <w:szCs w:val="32"/>
                <w:cs/>
              </w:rPr>
              <w:t xml:space="preserve"> </w:t>
            </w:r>
          </w:p>
          <w:p w:rsidR="00F6580A" w:rsidRPr="00EF2DB8" w:rsidRDefault="00F6580A" w:rsidP="0034606E">
            <w:pPr>
              <w:autoSpaceDE w:val="0"/>
              <w:autoSpaceDN w:val="0"/>
              <w:adjustRightInd w:val="0"/>
              <w:spacing w:after="0" w:line="240" w:lineRule="auto"/>
              <w:rPr>
                <w:rFonts w:ascii="TH SarabunPSK" w:hAnsi="TH SarabunPSK" w:cs="TH SarabunPSK"/>
                <w:sz w:val="32"/>
                <w:szCs w:val="32"/>
              </w:rPr>
            </w:pPr>
            <w:r w:rsidRPr="00EF2DB8">
              <w:rPr>
                <w:rFonts w:ascii="TH SarabunPSK" w:hAnsi="TH SarabunPSK" w:cs="TH SarabunPSK"/>
                <w:sz w:val="32"/>
                <w:szCs w:val="32"/>
                <w:cs/>
              </w:rPr>
              <w:t>•</w:t>
            </w:r>
            <w:r w:rsidRPr="00EF2DB8">
              <w:rPr>
                <w:rFonts w:ascii="TH SarabunPSK" w:hAnsi="TH SarabunPSK" w:cs="TH SarabunPSK"/>
                <w:sz w:val="32"/>
                <w:szCs w:val="32"/>
                <w:cs/>
                <w:lang w:val="en-US"/>
              </w:rPr>
              <w:t xml:space="preserve"> </w:t>
            </w:r>
            <w:r w:rsidRPr="00EF2DB8">
              <w:rPr>
                <w:rFonts w:ascii="TH SarabunPSK" w:hAnsi="TH SarabunPSK" w:cs="TH SarabunPSK"/>
                <w:sz w:val="32"/>
                <w:szCs w:val="32"/>
                <w:cs/>
              </w:rPr>
              <w:t>ด้านความรู้ (</w:t>
            </w:r>
            <w:r w:rsidRPr="00EF2DB8">
              <w:rPr>
                <w:rFonts w:ascii="TH SarabunPSK" w:hAnsi="TH SarabunPSK" w:cs="TH SarabunPSK"/>
                <w:sz w:val="32"/>
                <w:szCs w:val="32"/>
              </w:rPr>
              <w:t>Knowledge</w:t>
            </w:r>
            <w:r w:rsidRPr="00EF2DB8">
              <w:rPr>
                <w:rFonts w:ascii="TH SarabunPSK" w:hAnsi="TH SarabunPSK" w:cs="TH SarabunPSK"/>
                <w:sz w:val="32"/>
                <w:szCs w:val="32"/>
                <w:cs/>
              </w:rPr>
              <w:t>) หมายถึงความรู้ในศาสตร์ สาขาที่เกี่ยวข้องกับสาระการเรียนรู้ในรายวิชา ซึ่งสะท้อนผลลัพธ์การเรียนรู้ (</w:t>
            </w:r>
            <w:r w:rsidRPr="00EF2DB8">
              <w:rPr>
                <w:rFonts w:ascii="TH SarabunPSK" w:hAnsi="TH SarabunPSK" w:cs="TH SarabunPSK"/>
                <w:sz w:val="32"/>
                <w:szCs w:val="32"/>
              </w:rPr>
              <w:t>GELO</w:t>
            </w:r>
            <w:r w:rsidRPr="00EF2DB8">
              <w:rPr>
                <w:rFonts w:ascii="TH SarabunPSK" w:hAnsi="TH SarabunPSK" w:cs="TH SarabunPSK"/>
                <w:sz w:val="32"/>
                <w:szCs w:val="32"/>
                <w:cs/>
              </w:rPr>
              <w:t xml:space="preserve">) ตั้งแต่ </w:t>
            </w:r>
            <w:r w:rsidRPr="00EF2DB8">
              <w:rPr>
                <w:rFonts w:ascii="TH SarabunPSK" w:hAnsi="TH SarabunPSK" w:cs="TH SarabunPSK"/>
                <w:sz w:val="32"/>
                <w:szCs w:val="32"/>
              </w:rPr>
              <w:t>GELO 1</w:t>
            </w:r>
            <w:r w:rsidRPr="00EF2DB8">
              <w:rPr>
                <w:rFonts w:ascii="TH SarabunPSK" w:hAnsi="TH SarabunPSK" w:cs="TH SarabunPSK"/>
                <w:sz w:val="32"/>
                <w:szCs w:val="32"/>
                <w:cs/>
              </w:rPr>
              <w:t>-</w:t>
            </w:r>
            <w:r w:rsidRPr="00EF2DB8">
              <w:rPr>
                <w:rFonts w:ascii="TH SarabunPSK" w:hAnsi="TH SarabunPSK" w:cs="TH SarabunPSK"/>
                <w:sz w:val="32"/>
                <w:szCs w:val="32"/>
              </w:rPr>
              <w:t xml:space="preserve">GELO 5 </w:t>
            </w:r>
          </w:p>
          <w:p w:rsidR="00F6580A" w:rsidRPr="00EF2DB8" w:rsidRDefault="00F6580A" w:rsidP="0034606E">
            <w:pPr>
              <w:autoSpaceDE w:val="0"/>
              <w:autoSpaceDN w:val="0"/>
              <w:adjustRightInd w:val="0"/>
              <w:spacing w:after="0" w:line="240" w:lineRule="auto"/>
              <w:rPr>
                <w:rFonts w:ascii="TH SarabunPSK" w:hAnsi="TH SarabunPSK" w:cs="TH SarabunPSK"/>
                <w:sz w:val="32"/>
                <w:szCs w:val="32"/>
              </w:rPr>
            </w:pPr>
            <w:r w:rsidRPr="00EF2DB8">
              <w:rPr>
                <w:rFonts w:ascii="TH SarabunPSK" w:hAnsi="TH SarabunPSK" w:cs="TH SarabunPSK"/>
                <w:sz w:val="32"/>
                <w:szCs w:val="32"/>
                <w:cs/>
              </w:rPr>
              <w:t>•</w:t>
            </w:r>
            <w:r w:rsidRPr="00EF2DB8">
              <w:rPr>
                <w:rFonts w:ascii="TH SarabunPSK" w:hAnsi="TH SarabunPSK" w:cs="TH SarabunPSK"/>
                <w:sz w:val="32"/>
                <w:szCs w:val="32"/>
                <w:cs/>
                <w:lang w:val="en-US"/>
              </w:rPr>
              <w:t xml:space="preserve"> </w:t>
            </w:r>
            <w:r w:rsidRPr="00EF2DB8">
              <w:rPr>
                <w:rFonts w:ascii="TH SarabunPSK" w:hAnsi="TH SarabunPSK" w:cs="TH SarabunPSK"/>
                <w:sz w:val="32"/>
                <w:szCs w:val="32"/>
                <w:cs/>
              </w:rPr>
              <w:t>ด้านทักษะ (</w:t>
            </w:r>
            <w:r w:rsidRPr="00EF2DB8">
              <w:rPr>
                <w:rFonts w:ascii="TH SarabunPSK" w:hAnsi="TH SarabunPSK" w:cs="TH SarabunPSK"/>
                <w:sz w:val="32"/>
                <w:szCs w:val="32"/>
              </w:rPr>
              <w:t>Skill</w:t>
            </w:r>
            <w:r w:rsidR="00B86C00" w:rsidRPr="00EF2DB8">
              <w:rPr>
                <w:rFonts w:ascii="TH SarabunPSK" w:hAnsi="TH SarabunPSK" w:cs="TH SarabunPSK"/>
                <w:sz w:val="32"/>
                <w:szCs w:val="32"/>
              </w:rPr>
              <w:t>s</w:t>
            </w:r>
            <w:r w:rsidRPr="00EF2DB8">
              <w:rPr>
                <w:rFonts w:ascii="TH SarabunPSK" w:hAnsi="TH SarabunPSK" w:cs="TH SarabunPSK"/>
                <w:sz w:val="32"/>
                <w:szCs w:val="32"/>
                <w:cs/>
              </w:rPr>
              <w:t>) หมายถึง ทักษะในการสื่อสาร ทักษะการใช้เทคโนโลยีสารสนเทศและปัญญาประดิษฐ์ ทักษะการใช้โปรแกรมสำเร็จรูปเพื่อการทำงาน และทักษะการเล่นกีฬา ซึ่งสะท้อนผ่านผลลัพธ์การเรียนรู้ (</w:t>
            </w:r>
            <w:r w:rsidRPr="00EF2DB8">
              <w:rPr>
                <w:rFonts w:ascii="TH SarabunPSK" w:hAnsi="TH SarabunPSK" w:cs="TH SarabunPSK"/>
                <w:sz w:val="32"/>
                <w:szCs w:val="32"/>
              </w:rPr>
              <w:t>GELO</w:t>
            </w:r>
            <w:r w:rsidRPr="00EF2DB8">
              <w:rPr>
                <w:rFonts w:ascii="TH SarabunPSK" w:hAnsi="TH SarabunPSK" w:cs="TH SarabunPSK"/>
                <w:sz w:val="32"/>
                <w:szCs w:val="32"/>
                <w:cs/>
              </w:rPr>
              <w:t xml:space="preserve">) ตั้งแต่ </w:t>
            </w:r>
            <w:r w:rsidRPr="00EF2DB8">
              <w:rPr>
                <w:rFonts w:ascii="TH SarabunPSK" w:hAnsi="TH SarabunPSK" w:cs="TH SarabunPSK"/>
                <w:sz w:val="32"/>
                <w:szCs w:val="32"/>
              </w:rPr>
              <w:t>GELO 6</w:t>
            </w:r>
            <w:r w:rsidRPr="00EF2DB8">
              <w:rPr>
                <w:rFonts w:ascii="TH SarabunPSK" w:hAnsi="TH SarabunPSK" w:cs="TH SarabunPSK"/>
                <w:sz w:val="32"/>
                <w:szCs w:val="32"/>
                <w:cs/>
              </w:rPr>
              <w:t>-</w:t>
            </w:r>
            <w:r w:rsidRPr="00EF2DB8">
              <w:rPr>
                <w:rFonts w:ascii="TH SarabunPSK" w:hAnsi="TH SarabunPSK" w:cs="TH SarabunPSK"/>
                <w:sz w:val="32"/>
                <w:szCs w:val="32"/>
              </w:rPr>
              <w:t xml:space="preserve">GELO 9 </w:t>
            </w:r>
          </w:p>
          <w:p w:rsidR="00F6580A" w:rsidRPr="00EF2DB8" w:rsidRDefault="00F6580A" w:rsidP="0034606E">
            <w:pPr>
              <w:autoSpaceDE w:val="0"/>
              <w:autoSpaceDN w:val="0"/>
              <w:adjustRightInd w:val="0"/>
              <w:spacing w:after="0" w:line="240" w:lineRule="auto"/>
              <w:rPr>
                <w:rFonts w:ascii="TH SarabunPSK" w:hAnsi="TH SarabunPSK" w:cs="TH SarabunPSK"/>
                <w:sz w:val="32"/>
                <w:szCs w:val="32"/>
              </w:rPr>
            </w:pPr>
            <w:r w:rsidRPr="00EF2DB8">
              <w:rPr>
                <w:rFonts w:ascii="TH SarabunPSK" w:hAnsi="TH SarabunPSK" w:cs="TH SarabunPSK"/>
                <w:sz w:val="32"/>
                <w:szCs w:val="32"/>
                <w:cs/>
              </w:rPr>
              <w:t>•</w:t>
            </w:r>
            <w:r w:rsidRPr="00EF2DB8">
              <w:rPr>
                <w:rFonts w:ascii="TH SarabunPSK" w:hAnsi="TH SarabunPSK" w:cs="TH SarabunPSK"/>
                <w:sz w:val="32"/>
                <w:szCs w:val="32"/>
                <w:cs/>
                <w:lang w:val="en-US"/>
              </w:rPr>
              <w:t xml:space="preserve"> </w:t>
            </w:r>
            <w:r w:rsidRPr="00EF2DB8">
              <w:rPr>
                <w:rFonts w:ascii="TH SarabunPSK" w:hAnsi="TH SarabunPSK" w:cs="TH SarabunPSK"/>
                <w:sz w:val="32"/>
                <w:szCs w:val="32"/>
                <w:cs/>
              </w:rPr>
              <w:t>ด้านจริยธรรม (</w:t>
            </w:r>
            <w:r w:rsidRPr="00EF2DB8">
              <w:rPr>
                <w:rFonts w:ascii="TH SarabunPSK" w:hAnsi="TH SarabunPSK" w:cs="TH SarabunPSK"/>
                <w:sz w:val="32"/>
                <w:szCs w:val="32"/>
              </w:rPr>
              <w:t>Ethic</w:t>
            </w:r>
            <w:r w:rsidR="002C3EEF" w:rsidRPr="00EF2DB8">
              <w:rPr>
                <w:rFonts w:ascii="TH SarabunPSK" w:hAnsi="TH SarabunPSK" w:cs="TH SarabunPSK"/>
                <w:sz w:val="32"/>
                <w:szCs w:val="32"/>
              </w:rPr>
              <w:t>s</w:t>
            </w:r>
            <w:r w:rsidRPr="00EF2DB8">
              <w:rPr>
                <w:rFonts w:ascii="TH SarabunPSK" w:hAnsi="TH SarabunPSK" w:cs="TH SarabunPSK"/>
                <w:sz w:val="32"/>
                <w:szCs w:val="32"/>
                <w:cs/>
              </w:rPr>
              <w:t xml:space="preserve">) หมายถึง การมีความรับผิดชอบต่อตนเอง ผู้อื่น สังคม ซึ่งแสดงผ่านผลลัพธ์การเรียนรู้ </w:t>
            </w:r>
            <w:r w:rsidRPr="00EF2DB8">
              <w:rPr>
                <w:rFonts w:ascii="TH SarabunPSK" w:hAnsi="TH SarabunPSK" w:cs="TH SarabunPSK"/>
                <w:sz w:val="32"/>
                <w:szCs w:val="32"/>
              </w:rPr>
              <w:t>GELO 10</w:t>
            </w:r>
          </w:p>
          <w:p w:rsidR="00F6580A" w:rsidRPr="00EF2DB8" w:rsidRDefault="00F6580A" w:rsidP="0034606E">
            <w:pPr>
              <w:autoSpaceDE w:val="0"/>
              <w:autoSpaceDN w:val="0"/>
              <w:adjustRightInd w:val="0"/>
              <w:spacing w:after="0" w:line="240" w:lineRule="auto"/>
              <w:rPr>
                <w:rFonts w:ascii="TH SarabunPSK" w:eastAsia="BrowalliaNew" w:hAnsi="TH SarabunPSK" w:cs="TH SarabunPSK"/>
                <w:b/>
                <w:bCs/>
                <w:sz w:val="32"/>
                <w:szCs w:val="32"/>
                <w:cs/>
              </w:rPr>
            </w:pPr>
            <w:r w:rsidRPr="00EF2DB8">
              <w:rPr>
                <w:rFonts w:ascii="TH SarabunPSK" w:hAnsi="TH SarabunPSK" w:cs="TH SarabunPSK"/>
                <w:sz w:val="32"/>
                <w:szCs w:val="32"/>
                <w:cs/>
              </w:rPr>
              <w:t>•</w:t>
            </w:r>
            <w:r w:rsidRPr="00EF2DB8">
              <w:rPr>
                <w:rFonts w:ascii="TH SarabunPSK" w:hAnsi="TH SarabunPSK" w:cs="TH SarabunPSK"/>
                <w:sz w:val="32"/>
                <w:szCs w:val="32"/>
                <w:cs/>
                <w:lang w:val="en-US"/>
              </w:rPr>
              <w:t xml:space="preserve"> </w:t>
            </w:r>
            <w:r w:rsidRPr="00EF2DB8">
              <w:rPr>
                <w:rFonts w:ascii="TH SarabunPSK" w:hAnsi="TH SarabunPSK" w:cs="TH SarabunPSK"/>
                <w:sz w:val="32"/>
                <w:szCs w:val="32"/>
                <w:cs/>
              </w:rPr>
              <w:t>ด้านลักษณะส่วนบุคคล (</w:t>
            </w:r>
            <w:r w:rsidRPr="00EF2DB8">
              <w:rPr>
                <w:rFonts w:ascii="TH SarabunPSK" w:hAnsi="TH SarabunPSK" w:cs="TH SarabunPSK"/>
                <w:sz w:val="32"/>
                <w:szCs w:val="32"/>
              </w:rPr>
              <w:t>Characters</w:t>
            </w:r>
            <w:r w:rsidRPr="00EF2DB8">
              <w:rPr>
                <w:rFonts w:ascii="TH SarabunPSK" w:hAnsi="TH SarabunPSK" w:cs="TH SarabunPSK"/>
                <w:sz w:val="32"/>
                <w:szCs w:val="32"/>
                <w:cs/>
              </w:rPr>
              <w:t>) หมายถึง คุณลักษณะที่พึงประสงค์ของนักศึกษา ที่จะบ่มเพาะผ่านการจัดการศึกษาในหมวดวิชาศึกษาทั่วไป ซึ่งสะท้อนผ่านผลลัพธ์การเรียนรู้ (</w:t>
            </w:r>
            <w:r w:rsidRPr="00EF2DB8">
              <w:rPr>
                <w:rFonts w:ascii="TH SarabunPSK" w:hAnsi="TH SarabunPSK" w:cs="TH SarabunPSK"/>
                <w:sz w:val="32"/>
                <w:szCs w:val="32"/>
              </w:rPr>
              <w:t>GELO</w:t>
            </w:r>
            <w:r w:rsidRPr="00EF2DB8">
              <w:rPr>
                <w:rFonts w:ascii="TH SarabunPSK" w:hAnsi="TH SarabunPSK" w:cs="TH SarabunPSK"/>
                <w:sz w:val="32"/>
                <w:szCs w:val="32"/>
                <w:cs/>
              </w:rPr>
              <w:t xml:space="preserve">) ตั้งแต่ </w:t>
            </w:r>
            <w:r w:rsidRPr="00EF2DB8">
              <w:rPr>
                <w:rFonts w:ascii="TH SarabunPSK" w:hAnsi="TH SarabunPSK" w:cs="TH SarabunPSK"/>
                <w:sz w:val="32"/>
                <w:szCs w:val="32"/>
              </w:rPr>
              <w:t>GELO 11</w:t>
            </w:r>
            <w:r w:rsidRPr="00EF2DB8">
              <w:rPr>
                <w:rFonts w:ascii="TH SarabunPSK" w:hAnsi="TH SarabunPSK" w:cs="TH SarabunPSK"/>
                <w:sz w:val="32"/>
                <w:szCs w:val="32"/>
                <w:cs/>
              </w:rPr>
              <w:t>-</w:t>
            </w:r>
            <w:r w:rsidRPr="00EF2DB8">
              <w:rPr>
                <w:rFonts w:ascii="TH SarabunPSK" w:hAnsi="TH SarabunPSK" w:cs="TH SarabunPSK"/>
                <w:sz w:val="32"/>
                <w:szCs w:val="32"/>
              </w:rPr>
              <w:t>GELO 12</w:t>
            </w:r>
          </w:p>
        </w:tc>
        <w:tc>
          <w:tcPr>
            <w:tcW w:w="4315" w:type="dxa"/>
            <w:shd w:val="clear" w:color="auto" w:fill="auto"/>
          </w:tcPr>
          <w:p w:rsidR="00F6580A" w:rsidRPr="00EF2DB8" w:rsidRDefault="00F6580A" w:rsidP="0034606E">
            <w:pPr>
              <w:spacing w:after="0" w:line="240" w:lineRule="auto"/>
              <w:ind w:right="-19"/>
              <w:jc w:val="thaiDistribute"/>
              <w:rPr>
                <w:rFonts w:ascii="TH SarabunPSK" w:hAnsi="TH SarabunPSK" w:cs="TH SarabunPSK"/>
                <w:sz w:val="32"/>
                <w:szCs w:val="32"/>
              </w:rPr>
            </w:pPr>
            <w:r w:rsidRPr="00EF2DB8">
              <w:rPr>
                <w:rFonts w:ascii="TH SarabunPSK" w:hAnsi="TH SarabunPSK" w:cs="TH SarabunPSK" w:hint="cs"/>
                <w:sz w:val="32"/>
                <w:szCs w:val="32"/>
                <w:cs/>
              </w:rPr>
              <w:t xml:space="preserve">เพิ่มเติมความหมายคำนิยาม </w:t>
            </w:r>
            <w:r w:rsidRPr="00EF2DB8">
              <w:rPr>
                <w:rFonts w:ascii="TH SarabunPSK" w:hAnsi="TH SarabunPSK" w:cs="TH SarabunPSK"/>
                <w:sz w:val="32"/>
                <w:szCs w:val="32"/>
              </w:rPr>
              <w:t xml:space="preserve">K S E C </w:t>
            </w:r>
            <w:r w:rsidRPr="00EF2DB8">
              <w:rPr>
                <w:rFonts w:ascii="TH SarabunPSK" w:hAnsi="TH SarabunPSK" w:cs="TH SarabunPSK" w:hint="cs"/>
                <w:sz w:val="32"/>
                <w:szCs w:val="32"/>
                <w:cs/>
              </w:rPr>
              <w:t>ตามข้อเสนอแนะของผู้ทรงคุณวุฒิ</w:t>
            </w:r>
          </w:p>
        </w:tc>
      </w:tr>
      <w:tr w:rsidR="00EF2DB8" w:rsidRPr="00EF2DB8" w:rsidTr="0034606E">
        <w:tc>
          <w:tcPr>
            <w:tcW w:w="4775" w:type="dxa"/>
            <w:shd w:val="clear" w:color="auto" w:fill="auto"/>
          </w:tcPr>
          <w:p w:rsidR="00F6580A" w:rsidRPr="00EF2DB8" w:rsidRDefault="00F6580A" w:rsidP="0034606E">
            <w:pPr>
              <w:spacing w:after="0" w:line="240" w:lineRule="auto"/>
              <w:ind w:right="126"/>
              <w:jc w:val="thaiDistribute"/>
              <w:rPr>
                <w:rFonts w:ascii="TH SarabunPSK" w:hAnsi="TH SarabunPSK" w:cs="TH SarabunPSK"/>
                <w:sz w:val="32"/>
                <w:szCs w:val="32"/>
              </w:rPr>
            </w:pPr>
            <w:r w:rsidRPr="00EF2DB8">
              <w:rPr>
                <w:rFonts w:ascii="TH SarabunPSK" w:hAnsi="TH SarabunPSK" w:cs="TH SarabunPSK"/>
                <w:sz w:val="32"/>
                <w:szCs w:val="32"/>
              </w:rPr>
              <w:t>2</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ทีมออกแบบได้ใช้</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GELO </w:t>
            </w:r>
            <w:r w:rsidRPr="00EF2DB8">
              <w:rPr>
                <w:rFonts w:ascii="TH SarabunPSK" w:hAnsi="TH SarabunPSK" w:cs="TH SarabunPSK" w:hint="cs"/>
                <w:sz w:val="32"/>
                <w:szCs w:val="32"/>
                <w:cs/>
              </w:rPr>
              <w:t>เป็นกรอบ</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และใช้เป็น</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LO </w:t>
            </w:r>
            <w:r w:rsidRPr="00EF2DB8">
              <w:rPr>
                <w:rFonts w:ascii="TH SarabunPSK" w:hAnsi="TH SarabunPSK" w:cs="TH SarabunPSK" w:hint="cs"/>
                <w:sz w:val="32"/>
                <w:szCs w:val="32"/>
                <w:cs/>
              </w:rPr>
              <w:t>ของรายวิชาที่กำหนด</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ขอให้พิจารณาความสอดคล้องของผลลัพธ์การเรียนรู้แต่ละรายวิชาที่มีผลลัพธ์การเรียนรู้เดียวกัน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แต่ระดับความคาดหวังแตกต่างกัน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เพื่อให้มั่นใจว่าผู้เรียนสามารถบรรลุผลลัพธ์การเรียนรู้ได้จริง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ดูตารางหน้า</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61 </w:t>
            </w:r>
            <w:r w:rsidRPr="00EF2DB8">
              <w:rPr>
                <w:rFonts w:ascii="TH SarabunPSK" w:hAnsi="TH SarabunPSK" w:cs="TH SarabunPSK" w:hint="cs"/>
                <w:sz w:val="32"/>
                <w:szCs w:val="32"/>
                <w:cs/>
              </w:rPr>
              <w:t>กำหนดผลลัพธ์การเรียนรู้</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GELO </w:t>
            </w:r>
            <w:r w:rsidRPr="00EF2DB8">
              <w:rPr>
                <w:rFonts w:ascii="TH SarabunPSK" w:hAnsi="TH SarabunPSK" w:cs="TH SarabunPSK" w:hint="cs"/>
                <w:sz w:val="32"/>
                <w:szCs w:val="32"/>
                <w:cs/>
              </w:rPr>
              <w:t>แต่ละตัว</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เทียบกับระดับที่คาดหวังตาม</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Learning Domain </w:t>
            </w:r>
            <w:r w:rsidRPr="00EF2DB8">
              <w:rPr>
                <w:rFonts w:ascii="TH SarabunPSK" w:hAnsi="TH SarabunPSK" w:cs="TH SarabunPSK"/>
                <w:sz w:val="32"/>
                <w:szCs w:val="32"/>
                <w:cs/>
              </w:rPr>
              <w:t>(</w:t>
            </w:r>
            <w:r w:rsidRPr="00EF2DB8">
              <w:rPr>
                <w:rFonts w:ascii="TH SarabunPSK" w:hAnsi="TH SarabunPSK" w:cs="TH SarabunPSK"/>
                <w:sz w:val="32"/>
                <w:szCs w:val="32"/>
              </w:rPr>
              <w:t>Cognitive, Psychomotor, Affective</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ซึ่งมีนำมาใช้ในแต่ละรายวิชา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ระดับความคาดหวังควรสอดคล้องกัน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ดูตารางที่</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5 </w:t>
            </w:r>
            <w:r w:rsidRPr="00EF2DB8">
              <w:rPr>
                <w:rFonts w:ascii="TH SarabunPSK" w:hAnsi="TH SarabunPSK" w:cs="TH SarabunPSK" w:hint="cs"/>
                <w:sz w:val="32"/>
                <w:szCs w:val="32"/>
                <w:cs/>
              </w:rPr>
              <w:t>หน้า</w:t>
            </w:r>
            <w:r w:rsidRPr="00EF2DB8">
              <w:rPr>
                <w:rFonts w:ascii="TH SarabunPSK" w:hAnsi="TH SarabunPSK" w:cs="TH SarabunPSK"/>
                <w:sz w:val="32"/>
                <w:szCs w:val="32"/>
                <w:cs/>
              </w:rPr>
              <w:t xml:space="preserve"> </w:t>
            </w:r>
            <w:r w:rsidRPr="00EF2DB8">
              <w:rPr>
                <w:rFonts w:ascii="TH SarabunPSK" w:hAnsi="TH SarabunPSK" w:cs="TH SarabunPSK"/>
                <w:sz w:val="32"/>
                <w:szCs w:val="32"/>
              </w:rPr>
              <w:t>100</w:t>
            </w:r>
            <w:r w:rsidRPr="00EF2DB8">
              <w:rPr>
                <w:rFonts w:ascii="TH SarabunPSK" w:hAnsi="TH SarabunPSK" w:cs="TH SarabunPSK"/>
                <w:sz w:val="32"/>
                <w:szCs w:val="32"/>
                <w:cs/>
              </w:rPr>
              <w:t>-</w:t>
            </w:r>
            <w:r w:rsidRPr="00EF2DB8">
              <w:rPr>
                <w:rFonts w:ascii="TH SarabunPSK" w:hAnsi="TH SarabunPSK" w:cs="TH SarabunPSK"/>
                <w:sz w:val="32"/>
                <w:szCs w:val="32"/>
              </w:rPr>
              <w:t>102</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เช่น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วิชา</w:t>
            </w:r>
            <w:r w:rsidRPr="00EF2DB8">
              <w:rPr>
                <w:rFonts w:ascii="TH SarabunPSK" w:hAnsi="TH SarabunPSK" w:cs="TH SarabunPSK"/>
                <w:sz w:val="32"/>
                <w:szCs w:val="32"/>
                <w:cs/>
              </w:rPr>
              <w:t xml:space="preserve"> </w:t>
            </w:r>
            <w:r w:rsidRPr="00EF2DB8">
              <w:rPr>
                <w:rFonts w:ascii="TH SarabunPSK" w:hAnsi="TH SarabunPSK" w:cs="TH SarabunPSK"/>
                <w:sz w:val="32"/>
                <w:szCs w:val="32"/>
              </w:rPr>
              <w:t>GEN70</w:t>
            </w:r>
            <w:r w:rsidRPr="00EF2DB8">
              <w:rPr>
                <w:rFonts w:ascii="TH SarabunPSK" w:hAnsi="TH SarabunPSK" w:cs="TH SarabunPSK"/>
                <w:sz w:val="32"/>
                <w:szCs w:val="32"/>
                <w:cs/>
              </w:rPr>
              <w:t>-</w:t>
            </w:r>
            <w:r w:rsidRPr="00EF2DB8">
              <w:rPr>
                <w:rFonts w:ascii="TH SarabunPSK" w:hAnsi="TH SarabunPSK" w:cs="TH SarabunPSK"/>
                <w:sz w:val="32"/>
                <w:szCs w:val="32"/>
              </w:rPr>
              <w:t>132</w:t>
            </w:r>
            <w:r w:rsidR="00823719" w:rsidRPr="00EF2DB8">
              <w:rPr>
                <w:rFonts w:ascii="TH SarabunPSK" w:hAnsi="TH SarabunPSK" w:cs="TH SarabunPSK"/>
                <w:sz w:val="32"/>
                <w:szCs w:val="32"/>
              </w:rPr>
              <w:t>E</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ปรัชญา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จริยศาสตร์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และวิธีคิดแบบวิพากษ์</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ผลลัพธ์การเรียนรู้คือ</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GELO 4 </w:t>
            </w:r>
            <w:r w:rsidRPr="00EF2DB8">
              <w:rPr>
                <w:rFonts w:ascii="TH SarabunPSK" w:hAnsi="TH SarabunPSK" w:cs="TH SarabunPSK" w:hint="cs"/>
                <w:sz w:val="32"/>
                <w:szCs w:val="32"/>
                <w:cs/>
              </w:rPr>
              <w:t>ซึ่งในตารางหน้าที่</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61 </w:t>
            </w:r>
            <w:r w:rsidRPr="00EF2DB8">
              <w:rPr>
                <w:rFonts w:ascii="TH SarabunPSK" w:hAnsi="TH SarabunPSK" w:cs="TH SarabunPSK" w:hint="cs"/>
                <w:sz w:val="32"/>
                <w:szCs w:val="32"/>
                <w:cs/>
              </w:rPr>
              <w:t>กำหนดระดับคาดหวังคือ</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Applying </w:t>
            </w:r>
            <w:r w:rsidRPr="00EF2DB8">
              <w:rPr>
                <w:rFonts w:ascii="TH SarabunPSK" w:hAnsi="TH SarabunPSK" w:cs="TH SarabunPSK"/>
                <w:sz w:val="32"/>
                <w:szCs w:val="32"/>
                <w:cs/>
              </w:rPr>
              <w:t>(</w:t>
            </w:r>
            <w:r w:rsidRPr="00EF2DB8">
              <w:rPr>
                <w:rFonts w:ascii="TH SarabunPSK" w:hAnsi="TH SarabunPSK" w:cs="TH SarabunPSK"/>
                <w:sz w:val="32"/>
                <w:szCs w:val="32"/>
              </w:rPr>
              <w:t>Ap</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แต่ในรายวิชานี้กำหนดระดับคาดหวังคือ</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Understanding </w:t>
            </w:r>
            <w:r w:rsidRPr="00EF2DB8">
              <w:rPr>
                <w:rFonts w:ascii="TH SarabunPSK" w:hAnsi="TH SarabunPSK" w:cs="TH SarabunPSK"/>
                <w:sz w:val="32"/>
                <w:szCs w:val="32"/>
                <w:cs/>
              </w:rPr>
              <w:t>(</w:t>
            </w:r>
            <w:r w:rsidRPr="00EF2DB8">
              <w:rPr>
                <w:rFonts w:ascii="TH SarabunPSK" w:hAnsi="TH SarabunPSK" w:cs="TH SarabunPSK"/>
                <w:sz w:val="32"/>
                <w:szCs w:val="32"/>
              </w:rPr>
              <w:t>U</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ทำให้ไม่สอดคล้องกัน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รายวิชาอื่นๆก็จะมีลักษณะเช่นเดียวกัน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ขอให้พิจารณาความสอดคล้องอีกครั้ง</w:t>
            </w:r>
          </w:p>
        </w:tc>
        <w:tc>
          <w:tcPr>
            <w:tcW w:w="4315" w:type="dxa"/>
            <w:shd w:val="clear" w:color="auto" w:fill="auto"/>
          </w:tcPr>
          <w:p w:rsidR="00F6580A" w:rsidRPr="00EF2DB8" w:rsidRDefault="00F6580A" w:rsidP="0034606E">
            <w:pPr>
              <w:spacing w:after="0" w:line="240" w:lineRule="auto"/>
              <w:ind w:right="26"/>
              <w:jc w:val="thaiDistribute"/>
              <w:rPr>
                <w:rFonts w:ascii="TH SarabunPSK" w:hAnsi="TH SarabunPSK" w:cs="TH SarabunPSK"/>
                <w:sz w:val="32"/>
                <w:szCs w:val="32"/>
                <w:lang w:val="en-US"/>
              </w:rPr>
            </w:pPr>
            <w:r w:rsidRPr="00EF2DB8">
              <w:rPr>
                <w:rFonts w:ascii="TH SarabunPSK" w:hAnsi="TH SarabunPSK" w:cs="TH SarabunPSK" w:hint="cs"/>
                <w:sz w:val="32"/>
                <w:szCs w:val="32"/>
                <w:cs/>
              </w:rPr>
              <w:t xml:space="preserve">- แก้ไขในส่วนของกลุ่มวิชาภาษาต่างประเทศให้ในแต่ละ </w:t>
            </w:r>
            <w:r w:rsidRPr="00EF2DB8">
              <w:rPr>
                <w:rFonts w:ascii="TH SarabunPSK" w:hAnsi="TH SarabunPSK" w:cs="TH SarabunPSK"/>
                <w:sz w:val="32"/>
                <w:szCs w:val="32"/>
                <w:lang w:val="en-US"/>
              </w:rPr>
              <w:t xml:space="preserve">GELOs </w:t>
            </w:r>
            <w:r w:rsidRPr="00EF2DB8">
              <w:rPr>
                <w:rFonts w:ascii="TH SarabunPSK" w:hAnsi="TH SarabunPSK" w:cs="TH SarabunPSK" w:hint="cs"/>
                <w:sz w:val="32"/>
                <w:szCs w:val="32"/>
                <w:cs/>
                <w:lang w:val="en-US"/>
              </w:rPr>
              <w:t>ให้มีระดับเดียวกัน</w:t>
            </w:r>
          </w:p>
          <w:p w:rsidR="00F6580A" w:rsidRPr="00EF2DB8" w:rsidRDefault="00F6580A" w:rsidP="0034606E">
            <w:pPr>
              <w:spacing w:after="0" w:line="240" w:lineRule="auto"/>
              <w:ind w:right="26"/>
              <w:jc w:val="thaiDistribute"/>
              <w:rPr>
                <w:rFonts w:ascii="TH SarabunPSK" w:hAnsi="TH SarabunPSK" w:cs="TH SarabunPSK"/>
                <w:sz w:val="32"/>
                <w:szCs w:val="32"/>
                <w:lang w:val="en-US"/>
              </w:rPr>
            </w:pPr>
            <w:r w:rsidRPr="00EF2DB8">
              <w:rPr>
                <w:rFonts w:ascii="TH SarabunPSK" w:hAnsi="TH SarabunPSK" w:cs="TH SarabunPSK" w:hint="cs"/>
                <w:sz w:val="32"/>
                <w:szCs w:val="32"/>
                <w:cs/>
                <w:lang w:val="en-US"/>
              </w:rPr>
              <w:t>- แก้ไขระดับผลลัพธ์การเรียนรู้ในตารางกำหนดผลลัพธ์การเรียนรู้</w:t>
            </w:r>
            <w:r w:rsidRPr="00EF2DB8">
              <w:rPr>
                <w:rFonts w:ascii="TH SarabunPSK" w:hAnsi="TH SarabunPSK" w:cs="TH SarabunPSK"/>
                <w:sz w:val="32"/>
                <w:szCs w:val="32"/>
                <w:cs/>
                <w:lang w:val="en-US"/>
              </w:rPr>
              <w:t xml:space="preserve"> </w:t>
            </w:r>
            <w:r w:rsidRPr="00EF2DB8">
              <w:rPr>
                <w:rFonts w:ascii="TH SarabunPSK" w:hAnsi="TH SarabunPSK" w:cs="TH SarabunPSK"/>
                <w:sz w:val="32"/>
                <w:szCs w:val="32"/>
                <w:lang w:val="en-US"/>
              </w:rPr>
              <w:t xml:space="preserve">GELOs </w:t>
            </w:r>
            <w:r w:rsidRPr="00EF2DB8">
              <w:rPr>
                <w:rFonts w:ascii="TH SarabunPSK" w:hAnsi="TH SarabunPSK" w:cs="TH SarabunPSK" w:hint="cs"/>
                <w:sz w:val="32"/>
                <w:szCs w:val="32"/>
                <w:cs/>
                <w:lang w:val="en-US"/>
              </w:rPr>
              <w:t>แต่ละตัว</w:t>
            </w:r>
            <w:r w:rsidRPr="00EF2DB8">
              <w:rPr>
                <w:rFonts w:ascii="TH SarabunPSK" w:hAnsi="TH SarabunPSK" w:cs="TH SarabunPSK"/>
                <w:sz w:val="32"/>
                <w:szCs w:val="32"/>
                <w:cs/>
                <w:lang w:val="en-US"/>
              </w:rPr>
              <w:t xml:space="preserve"> </w:t>
            </w:r>
            <w:r w:rsidRPr="00EF2DB8">
              <w:rPr>
                <w:rFonts w:ascii="TH SarabunPSK" w:hAnsi="TH SarabunPSK" w:cs="TH SarabunPSK" w:hint="cs"/>
                <w:sz w:val="32"/>
                <w:szCs w:val="32"/>
                <w:cs/>
                <w:lang w:val="en-US"/>
              </w:rPr>
              <w:t>เทียบกับระดับที่คาดหวังตาม</w:t>
            </w:r>
            <w:r w:rsidRPr="00EF2DB8">
              <w:rPr>
                <w:rFonts w:ascii="TH SarabunPSK" w:hAnsi="TH SarabunPSK" w:cs="TH SarabunPSK"/>
                <w:sz w:val="32"/>
                <w:szCs w:val="32"/>
                <w:cs/>
                <w:lang w:val="en-US"/>
              </w:rPr>
              <w:t xml:space="preserve"> </w:t>
            </w:r>
            <w:r w:rsidRPr="00EF2DB8">
              <w:rPr>
                <w:rFonts w:ascii="TH SarabunPSK" w:hAnsi="TH SarabunPSK" w:cs="TH SarabunPSK"/>
                <w:sz w:val="32"/>
                <w:szCs w:val="32"/>
                <w:lang w:val="en-US"/>
              </w:rPr>
              <w:t xml:space="preserve">Learning Domain </w:t>
            </w:r>
            <w:r w:rsidRPr="00EF2DB8">
              <w:rPr>
                <w:rFonts w:ascii="TH SarabunPSK" w:hAnsi="TH SarabunPSK" w:cs="TH SarabunPSK"/>
                <w:sz w:val="32"/>
                <w:szCs w:val="32"/>
                <w:cs/>
                <w:lang w:val="en-US"/>
              </w:rPr>
              <w:t>(</w:t>
            </w:r>
            <w:r w:rsidRPr="00EF2DB8">
              <w:rPr>
                <w:rFonts w:ascii="TH SarabunPSK" w:hAnsi="TH SarabunPSK" w:cs="TH SarabunPSK"/>
                <w:sz w:val="32"/>
                <w:szCs w:val="32"/>
                <w:lang w:val="en-US"/>
              </w:rPr>
              <w:t>Cognitive, Psychomotor, Affective</w:t>
            </w:r>
            <w:r w:rsidRPr="00EF2DB8">
              <w:rPr>
                <w:rFonts w:ascii="TH SarabunPSK" w:hAnsi="TH SarabunPSK" w:cs="TH SarabunPSK"/>
                <w:sz w:val="32"/>
                <w:szCs w:val="32"/>
                <w:cs/>
                <w:lang w:val="en-US"/>
              </w:rPr>
              <w:t>)</w:t>
            </w:r>
            <w:r w:rsidRPr="00EF2DB8">
              <w:rPr>
                <w:rFonts w:ascii="TH SarabunPSK" w:hAnsi="TH SarabunPSK" w:cs="TH SarabunPSK" w:hint="cs"/>
                <w:sz w:val="32"/>
                <w:szCs w:val="32"/>
                <w:cs/>
                <w:lang w:val="en-US"/>
              </w:rPr>
              <w:t xml:space="preserve"> ให้ครบถ้วนทุกระดับ</w:t>
            </w:r>
          </w:p>
          <w:p w:rsidR="00F6580A" w:rsidRPr="00EF2DB8" w:rsidRDefault="00F6580A" w:rsidP="0034606E">
            <w:pPr>
              <w:spacing w:after="0" w:line="240" w:lineRule="auto"/>
              <w:ind w:right="26"/>
              <w:jc w:val="thaiDistribute"/>
              <w:rPr>
                <w:rFonts w:ascii="TH SarabunPSK" w:hAnsi="TH SarabunPSK" w:cs="TH SarabunPSK"/>
                <w:sz w:val="32"/>
                <w:szCs w:val="32"/>
                <w:cs/>
                <w:lang w:val="en-US"/>
              </w:rPr>
            </w:pPr>
            <w:r w:rsidRPr="00EF2DB8">
              <w:rPr>
                <w:rFonts w:ascii="TH SarabunPSK" w:hAnsi="TH SarabunPSK" w:cs="TH SarabunPSK" w:hint="cs"/>
                <w:sz w:val="32"/>
                <w:szCs w:val="32"/>
                <w:cs/>
                <w:lang w:val="en-US"/>
              </w:rPr>
              <w:t xml:space="preserve">- การออบแบบผลลัพธ์การเรียนรู้ ได้พิจารณากำหนดให้ภายใต้กลุ่มวิชาเดียวกันมีการรับ </w:t>
            </w:r>
            <w:r w:rsidRPr="00EF2DB8">
              <w:rPr>
                <w:rFonts w:ascii="TH SarabunPSK" w:hAnsi="TH SarabunPSK" w:cs="TH SarabunPSK"/>
                <w:sz w:val="32"/>
                <w:szCs w:val="32"/>
                <w:lang w:val="en-US"/>
              </w:rPr>
              <w:t xml:space="preserve">GELOs </w:t>
            </w:r>
            <w:r w:rsidRPr="00EF2DB8">
              <w:rPr>
                <w:rFonts w:ascii="TH SarabunPSK" w:hAnsi="TH SarabunPSK" w:cs="TH SarabunPSK" w:hint="cs"/>
                <w:sz w:val="32"/>
                <w:szCs w:val="32"/>
                <w:cs/>
                <w:lang w:val="en-US"/>
              </w:rPr>
              <w:t xml:space="preserve">หลักตัวเดียวกันและอยู่ในระดับเดียวกันของแต่ละด้าน </w:t>
            </w:r>
            <w:r w:rsidRPr="00EF2DB8">
              <w:rPr>
                <w:rFonts w:ascii="TH SarabunPSK" w:hAnsi="TH SarabunPSK" w:cs="TH SarabunPSK"/>
                <w:sz w:val="32"/>
                <w:szCs w:val="32"/>
                <w:cs/>
                <w:lang w:val="en-US"/>
              </w:rPr>
              <w:t>(</w:t>
            </w:r>
            <w:r w:rsidRPr="00EF2DB8">
              <w:rPr>
                <w:rFonts w:ascii="TH SarabunPSK" w:hAnsi="TH SarabunPSK" w:cs="TH SarabunPSK"/>
                <w:sz w:val="32"/>
                <w:szCs w:val="32"/>
                <w:lang w:val="en-US"/>
              </w:rPr>
              <w:t>K S A C</w:t>
            </w:r>
            <w:r w:rsidRPr="00EF2DB8">
              <w:rPr>
                <w:rFonts w:ascii="TH SarabunPSK" w:hAnsi="TH SarabunPSK" w:cs="TH SarabunPSK"/>
                <w:sz w:val="32"/>
                <w:szCs w:val="32"/>
                <w:cs/>
                <w:lang w:val="en-US"/>
              </w:rPr>
              <w:t xml:space="preserve">) </w:t>
            </w:r>
            <w:r w:rsidRPr="00EF2DB8">
              <w:rPr>
                <w:rFonts w:ascii="TH SarabunPSK" w:hAnsi="TH SarabunPSK" w:cs="TH SarabunPSK" w:hint="cs"/>
                <w:sz w:val="32"/>
                <w:szCs w:val="32"/>
                <w:cs/>
                <w:lang w:val="en-US"/>
              </w:rPr>
              <w:t xml:space="preserve">โดยอาจจะมีบางรายวิชาที่สามารถเสริม </w:t>
            </w:r>
            <w:r w:rsidRPr="00EF2DB8">
              <w:rPr>
                <w:rFonts w:ascii="TH SarabunPSK" w:hAnsi="TH SarabunPSK" w:cs="TH SarabunPSK"/>
                <w:sz w:val="32"/>
                <w:szCs w:val="32"/>
                <w:lang w:val="en-US"/>
              </w:rPr>
              <w:t xml:space="preserve">GELOs </w:t>
            </w:r>
            <w:r w:rsidRPr="00EF2DB8">
              <w:rPr>
                <w:rFonts w:ascii="TH SarabunPSK" w:hAnsi="TH SarabunPSK" w:cs="TH SarabunPSK" w:hint="cs"/>
                <w:sz w:val="32"/>
                <w:szCs w:val="32"/>
                <w:cs/>
                <w:lang w:val="en-US"/>
              </w:rPr>
              <w:t xml:space="preserve">ตัวอื่นเพิ่มเติมได้ ซึ่งเป็น </w:t>
            </w:r>
            <w:r w:rsidRPr="00EF2DB8">
              <w:rPr>
                <w:rFonts w:ascii="TH SarabunPSK" w:hAnsi="TH SarabunPSK" w:cs="TH SarabunPSK"/>
                <w:sz w:val="32"/>
                <w:szCs w:val="32"/>
                <w:lang w:val="en-US"/>
              </w:rPr>
              <w:t xml:space="preserve">GELOs </w:t>
            </w:r>
            <w:r w:rsidRPr="00EF2DB8">
              <w:rPr>
                <w:rFonts w:ascii="TH SarabunPSK" w:hAnsi="TH SarabunPSK" w:cs="TH SarabunPSK" w:hint="cs"/>
                <w:sz w:val="32"/>
                <w:szCs w:val="32"/>
                <w:cs/>
                <w:lang w:val="en-US"/>
              </w:rPr>
              <w:t xml:space="preserve">รอง ที่ให้ระดับการเรียนที่แตกต่างกันได้ </w:t>
            </w:r>
            <w:r w:rsidRPr="00EF2DB8">
              <w:rPr>
                <w:rFonts w:ascii="TH SarabunPSK" w:hAnsi="TH SarabunPSK" w:cs="TH SarabunPSK"/>
                <w:sz w:val="32"/>
                <w:szCs w:val="32"/>
                <w:cs/>
                <w:lang w:val="en-US"/>
              </w:rPr>
              <w:t xml:space="preserve"> </w:t>
            </w:r>
            <w:r w:rsidRPr="00EF2DB8">
              <w:rPr>
                <w:rFonts w:ascii="TH SarabunPSK" w:hAnsi="TH SarabunPSK" w:cs="TH SarabunPSK" w:hint="cs"/>
                <w:sz w:val="32"/>
                <w:szCs w:val="32"/>
                <w:cs/>
                <w:lang w:val="en-US"/>
              </w:rPr>
              <w:t xml:space="preserve">ดังนั้น ภายในกลุ่มวิชาเดียวกัน หากนักศึกษาเลือกเรียนรายวิชาใดวิชาหนึ่ง นักศึกษาจะบรรลุผลลัพธ์การเรียนรู้ </w:t>
            </w:r>
            <w:r w:rsidRPr="00EF2DB8">
              <w:rPr>
                <w:rFonts w:ascii="TH SarabunPSK" w:hAnsi="TH SarabunPSK" w:cs="TH SarabunPSK"/>
                <w:sz w:val="32"/>
                <w:szCs w:val="32"/>
                <w:lang w:val="en-US"/>
              </w:rPr>
              <w:t xml:space="preserve">GELOs </w:t>
            </w:r>
            <w:r w:rsidRPr="00EF2DB8">
              <w:rPr>
                <w:rFonts w:ascii="TH SarabunPSK" w:hAnsi="TH SarabunPSK" w:cs="TH SarabunPSK" w:hint="cs"/>
                <w:sz w:val="32"/>
                <w:szCs w:val="32"/>
                <w:cs/>
                <w:lang w:val="en-US"/>
              </w:rPr>
              <w:t>หลักตัวเดียวกันและอยู่ในระดับเดียวกัน</w:t>
            </w:r>
          </w:p>
        </w:tc>
      </w:tr>
      <w:tr w:rsidR="00EF2DB8" w:rsidRPr="00EF2DB8" w:rsidTr="0034606E">
        <w:tc>
          <w:tcPr>
            <w:tcW w:w="4775" w:type="dxa"/>
            <w:shd w:val="clear" w:color="auto" w:fill="auto"/>
          </w:tcPr>
          <w:p w:rsidR="00F6580A" w:rsidRPr="00EF2DB8" w:rsidRDefault="00F6580A" w:rsidP="0034606E">
            <w:pPr>
              <w:spacing w:after="0" w:line="240" w:lineRule="auto"/>
              <w:ind w:right="126"/>
              <w:jc w:val="thaiDistribute"/>
              <w:rPr>
                <w:rFonts w:ascii="TH SarabunPSK" w:hAnsi="TH SarabunPSK" w:cs="TH SarabunPSK"/>
                <w:sz w:val="32"/>
                <w:szCs w:val="32"/>
              </w:rPr>
            </w:pPr>
            <w:r w:rsidRPr="00EF2DB8">
              <w:rPr>
                <w:rFonts w:ascii="TH SarabunPSK" w:hAnsi="TH SarabunPSK" w:cs="TH SarabunPSK"/>
                <w:sz w:val="32"/>
                <w:szCs w:val="32"/>
              </w:rPr>
              <w:t>3</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โค</w:t>
            </w:r>
            <w:r w:rsidRPr="00EF2DB8">
              <w:rPr>
                <w:rFonts w:ascii="TH SarabunPSK" w:hAnsi="TH SarabunPSK" w:cs="TH SarabunPSK"/>
                <w:sz w:val="32"/>
                <w:szCs w:val="32"/>
                <w:cs/>
              </w:rPr>
              <w:t xml:space="preserve">รงสร้างหลักสูตร </w:t>
            </w:r>
            <w:r w:rsidRPr="00EF2DB8">
              <w:rPr>
                <w:rFonts w:ascii="TH SarabunPSK" w:hAnsi="TH SarabunPSK" w:cs="TH SarabunPSK"/>
                <w:sz w:val="32"/>
                <w:szCs w:val="32"/>
              </w:rPr>
              <w:t>26</w:t>
            </w:r>
            <w:r w:rsidRPr="00EF2DB8">
              <w:rPr>
                <w:rFonts w:ascii="TH SarabunPSK" w:hAnsi="TH SarabunPSK" w:cs="TH SarabunPSK"/>
                <w:sz w:val="32"/>
                <w:szCs w:val="32"/>
                <w:cs/>
              </w:rPr>
              <w:t xml:space="preserve"> หน่วยกิต จำแนกเป็น </w:t>
            </w:r>
            <w:r w:rsidRPr="00EF2DB8">
              <w:rPr>
                <w:rFonts w:ascii="TH SarabunPSK" w:hAnsi="TH SarabunPSK" w:cs="TH SarabunPSK"/>
                <w:sz w:val="32"/>
                <w:szCs w:val="32"/>
              </w:rPr>
              <w:t>7</w:t>
            </w:r>
            <w:r w:rsidRPr="00EF2DB8">
              <w:rPr>
                <w:rFonts w:ascii="TH SarabunPSK" w:hAnsi="TH SarabunPSK" w:cs="TH SarabunPSK"/>
                <w:sz w:val="32"/>
                <w:szCs w:val="32"/>
                <w:cs/>
              </w:rPr>
              <w:t xml:space="preserve"> กลุ่มวิชา โดยยังยึดหลักตามศาสตร์ที่เกี่ยวข้อง </w:t>
            </w:r>
          </w:p>
          <w:p w:rsidR="00F6580A" w:rsidRPr="00EF2DB8" w:rsidRDefault="00F6580A" w:rsidP="0034606E">
            <w:pPr>
              <w:spacing w:after="0" w:line="240" w:lineRule="auto"/>
              <w:ind w:right="126"/>
              <w:jc w:val="thaiDistribute"/>
              <w:rPr>
                <w:rFonts w:ascii="TH SarabunPSK" w:hAnsi="TH SarabunPSK" w:cs="TH SarabunPSK"/>
                <w:sz w:val="32"/>
                <w:szCs w:val="32"/>
              </w:rPr>
            </w:pPr>
            <w:r w:rsidRPr="00EF2DB8">
              <w:rPr>
                <w:rFonts w:ascii="TH SarabunPSK" w:hAnsi="TH SarabunPSK" w:cs="TH SarabunPSK"/>
                <w:sz w:val="32"/>
                <w:szCs w:val="32"/>
                <w:cs/>
              </w:rPr>
              <w:t>•</w:t>
            </w:r>
            <w:r w:rsidRPr="00EF2DB8">
              <w:rPr>
                <w:rFonts w:ascii="TH SarabunPSK" w:hAnsi="TH SarabunPSK" w:cs="TH SarabunPSK"/>
                <w:sz w:val="32"/>
                <w:szCs w:val="32"/>
                <w:cs/>
                <w:lang w:val="en-US"/>
              </w:rPr>
              <w:t xml:space="preserve"> </w:t>
            </w:r>
            <w:r w:rsidRPr="00EF2DB8">
              <w:rPr>
                <w:rFonts w:ascii="TH SarabunPSK" w:hAnsi="TH SarabunPSK" w:cs="TH SarabunPSK"/>
                <w:sz w:val="32"/>
                <w:szCs w:val="32"/>
                <w:cs/>
              </w:rPr>
              <w:t>กลุ่มวิชาภาษาไทย (</w:t>
            </w:r>
            <w:r w:rsidRPr="00EF2DB8">
              <w:rPr>
                <w:rFonts w:ascii="TH SarabunPSK" w:hAnsi="TH SarabunPSK" w:cs="TH SarabunPSK"/>
                <w:sz w:val="32"/>
                <w:szCs w:val="32"/>
              </w:rPr>
              <w:t>2</w:t>
            </w:r>
            <w:r w:rsidRPr="00EF2DB8">
              <w:rPr>
                <w:rFonts w:ascii="TH SarabunPSK" w:hAnsi="TH SarabunPSK" w:cs="TH SarabunPSK"/>
                <w:sz w:val="32"/>
                <w:szCs w:val="32"/>
                <w:cs/>
              </w:rPr>
              <w:t xml:space="preserve"> หน่วยกิต) เรียน </w:t>
            </w:r>
            <w:r w:rsidRPr="00EF2DB8">
              <w:rPr>
                <w:rFonts w:ascii="TH SarabunPSK" w:hAnsi="TH SarabunPSK" w:cs="TH SarabunPSK"/>
                <w:sz w:val="32"/>
                <w:szCs w:val="32"/>
              </w:rPr>
              <w:t>2</w:t>
            </w:r>
            <w:r w:rsidRPr="00EF2DB8">
              <w:rPr>
                <w:rFonts w:ascii="TH SarabunPSK" w:hAnsi="TH SarabunPSK" w:cs="TH SarabunPSK"/>
                <w:sz w:val="32"/>
                <w:szCs w:val="32"/>
                <w:cs/>
              </w:rPr>
              <w:t xml:space="preserve"> วิชา ไม่คิดหน่วยกิต </w:t>
            </w:r>
            <w:r w:rsidRPr="00EF2DB8">
              <w:rPr>
                <w:rFonts w:ascii="TH SarabunPSK" w:hAnsi="TH SarabunPSK" w:cs="TH SarabunPSK"/>
                <w:sz w:val="32"/>
                <w:szCs w:val="32"/>
              </w:rPr>
              <w:t>1</w:t>
            </w:r>
            <w:r w:rsidRPr="00EF2DB8">
              <w:rPr>
                <w:rFonts w:ascii="TH SarabunPSK" w:hAnsi="TH SarabunPSK" w:cs="TH SarabunPSK"/>
                <w:sz w:val="32"/>
                <w:szCs w:val="32"/>
                <w:cs/>
              </w:rPr>
              <w:t xml:space="preserve"> วิชา ควรปรับชื่อวิชา </w:t>
            </w:r>
            <w:r w:rsidRPr="00EF2DB8">
              <w:rPr>
                <w:rFonts w:ascii="TH SarabunPSK" w:hAnsi="TH SarabunPSK" w:cs="TH SarabunPSK"/>
                <w:sz w:val="32"/>
                <w:szCs w:val="32"/>
              </w:rPr>
              <w:t>GEN70</w:t>
            </w:r>
            <w:r w:rsidRPr="00EF2DB8">
              <w:rPr>
                <w:rFonts w:ascii="TH SarabunPSK" w:hAnsi="TH SarabunPSK" w:cs="TH SarabunPSK"/>
                <w:sz w:val="32"/>
                <w:szCs w:val="32"/>
                <w:cs/>
              </w:rPr>
              <w:t>-</w:t>
            </w:r>
            <w:r w:rsidRPr="00EF2DB8">
              <w:rPr>
                <w:rFonts w:ascii="TH SarabunPSK" w:hAnsi="TH SarabunPSK" w:cs="TH SarabunPSK"/>
                <w:sz w:val="32"/>
                <w:szCs w:val="32"/>
              </w:rPr>
              <w:t>111</w:t>
            </w:r>
            <w:r w:rsidR="00823719" w:rsidRPr="00EF2DB8">
              <w:rPr>
                <w:rFonts w:ascii="TH SarabunPSK" w:hAnsi="TH SarabunPSK" w:cs="TH SarabunPSK"/>
                <w:sz w:val="32"/>
                <w:szCs w:val="32"/>
              </w:rPr>
              <w:t>E</w:t>
            </w:r>
            <w:r w:rsidRPr="00EF2DB8">
              <w:rPr>
                <w:rFonts w:ascii="TH SarabunPSK" w:hAnsi="TH SarabunPSK" w:cs="TH SarabunPSK"/>
                <w:sz w:val="32"/>
                <w:szCs w:val="32"/>
                <w:cs/>
              </w:rPr>
              <w:t xml:space="preserve"> เป็นภาษาไทยเพื่อการสื่อสารและการคิดในโลกยุคดิจิตัล เพื่อความชัดเจน</w:t>
            </w:r>
          </w:p>
          <w:p w:rsidR="00F6580A" w:rsidRPr="00EF2DB8" w:rsidRDefault="00F6580A" w:rsidP="0034606E">
            <w:pPr>
              <w:spacing w:after="0" w:line="240" w:lineRule="auto"/>
              <w:ind w:right="126"/>
              <w:jc w:val="thaiDistribute"/>
              <w:rPr>
                <w:rFonts w:ascii="TH SarabunPSK" w:hAnsi="TH SarabunPSK" w:cs="TH SarabunPSK"/>
                <w:sz w:val="32"/>
                <w:szCs w:val="32"/>
              </w:rPr>
            </w:pPr>
            <w:r w:rsidRPr="00EF2DB8">
              <w:rPr>
                <w:rFonts w:ascii="TH SarabunPSK" w:hAnsi="TH SarabunPSK" w:cs="TH SarabunPSK"/>
                <w:sz w:val="32"/>
                <w:szCs w:val="32"/>
                <w:cs/>
              </w:rPr>
              <w:t>•</w:t>
            </w:r>
            <w:r w:rsidRPr="00EF2DB8">
              <w:rPr>
                <w:rFonts w:ascii="TH SarabunPSK" w:hAnsi="TH SarabunPSK" w:cs="TH SarabunPSK"/>
                <w:sz w:val="32"/>
                <w:szCs w:val="32"/>
                <w:cs/>
                <w:lang w:val="en-US"/>
              </w:rPr>
              <w:t xml:space="preserve"> </w:t>
            </w:r>
            <w:r w:rsidRPr="00EF2DB8">
              <w:rPr>
                <w:rFonts w:ascii="TH SarabunPSK" w:hAnsi="TH SarabunPSK" w:cs="TH SarabunPSK"/>
                <w:sz w:val="32"/>
                <w:szCs w:val="32"/>
                <w:cs/>
              </w:rPr>
              <w:t>กลุ่มวิชาภาษาต่างประเทศ (</w:t>
            </w:r>
            <w:r w:rsidRPr="00EF2DB8">
              <w:rPr>
                <w:rFonts w:ascii="TH SarabunPSK" w:hAnsi="TH SarabunPSK" w:cs="TH SarabunPSK"/>
                <w:sz w:val="32"/>
                <w:szCs w:val="32"/>
              </w:rPr>
              <w:t>12</w:t>
            </w:r>
            <w:r w:rsidRPr="00EF2DB8">
              <w:rPr>
                <w:rFonts w:ascii="TH SarabunPSK" w:hAnsi="TH SarabunPSK" w:cs="TH SarabunPSK"/>
                <w:sz w:val="32"/>
                <w:szCs w:val="32"/>
                <w:cs/>
              </w:rPr>
              <w:t xml:space="preserve"> หน่วยกิต) วิชาหลัก </w:t>
            </w:r>
            <w:r w:rsidRPr="00EF2DB8">
              <w:rPr>
                <w:rFonts w:ascii="TH SarabunPSK" w:hAnsi="TH SarabunPSK" w:cs="TH SarabunPSK"/>
                <w:sz w:val="32"/>
                <w:szCs w:val="32"/>
              </w:rPr>
              <w:t>3</w:t>
            </w:r>
            <w:r w:rsidRPr="00EF2DB8">
              <w:rPr>
                <w:rFonts w:ascii="TH SarabunPSK" w:hAnsi="TH SarabunPSK" w:cs="TH SarabunPSK"/>
                <w:sz w:val="32"/>
                <w:szCs w:val="32"/>
                <w:cs/>
              </w:rPr>
              <w:t xml:space="preserve"> หน่วยกิต คือ วิชา </w:t>
            </w:r>
            <w:r w:rsidRPr="00EF2DB8">
              <w:rPr>
                <w:rFonts w:ascii="TH SarabunPSK" w:hAnsi="TH SarabunPSK" w:cs="TH SarabunPSK"/>
                <w:sz w:val="32"/>
                <w:szCs w:val="32"/>
              </w:rPr>
              <w:t>GEN70</w:t>
            </w:r>
            <w:r w:rsidRPr="00EF2DB8">
              <w:rPr>
                <w:rFonts w:ascii="TH SarabunPSK" w:hAnsi="TH SarabunPSK" w:cs="TH SarabunPSK"/>
                <w:sz w:val="32"/>
                <w:szCs w:val="32"/>
                <w:cs/>
              </w:rPr>
              <w:t>-</w:t>
            </w:r>
            <w:r w:rsidRPr="00EF2DB8">
              <w:rPr>
                <w:rFonts w:ascii="TH SarabunPSK" w:hAnsi="TH SarabunPSK" w:cs="TH SarabunPSK"/>
                <w:sz w:val="32"/>
                <w:szCs w:val="32"/>
              </w:rPr>
              <w:t>121</w:t>
            </w:r>
            <w:r w:rsidR="00823719" w:rsidRPr="00EF2DB8">
              <w:rPr>
                <w:rFonts w:ascii="TH SarabunPSK" w:hAnsi="TH SarabunPSK" w:cs="TH SarabunPSK"/>
                <w:sz w:val="32"/>
                <w:szCs w:val="32"/>
              </w:rPr>
              <w:t>E</w:t>
            </w:r>
            <w:r w:rsidRPr="00EF2DB8">
              <w:rPr>
                <w:rFonts w:ascii="TH SarabunPSK" w:hAnsi="TH SarabunPSK" w:cs="TH SarabunPSK"/>
                <w:sz w:val="32"/>
                <w:szCs w:val="32"/>
                <w:cs/>
              </w:rPr>
              <w:t xml:space="preserve"> แต่มีรายวิชาที่เรียนโดยไม่นับหน่วยกิตถึง </w:t>
            </w:r>
            <w:r w:rsidRPr="00EF2DB8">
              <w:rPr>
                <w:rFonts w:ascii="TH SarabunPSK" w:hAnsi="TH SarabunPSK" w:cs="TH SarabunPSK"/>
                <w:sz w:val="32"/>
                <w:szCs w:val="32"/>
              </w:rPr>
              <w:t>5</w:t>
            </w:r>
            <w:r w:rsidRPr="00EF2DB8">
              <w:rPr>
                <w:rFonts w:ascii="TH SarabunPSK" w:hAnsi="TH SarabunPSK" w:cs="TH SarabunPSK"/>
                <w:sz w:val="32"/>
                <w:szCs w:val="32"/>
                <w:cs/>
              </w:rPr>
              <w:t xml:space="preserve"> รายวิชา (เทียบเท่า </w:t>
            </w:r>
            <w:r w:rsidRPr="00EF2DB8">
              <w:rPr>
                <w:rFonts w:ascii="TH SarabunPSK" w:hAnsi="TH SarabunPSK" w:cs="TH SarabunPSK"/>
                <w:sz w:val="32"/>
                <w:szCs w:val="32"/>
              </w:rPr>
              <w:t>6</w:t>
            </w:r>
            <w:r w:rsidRPr="00EF2DB8">
              <w:rPr>
                <w:rFonts w:ascii="TH SarabunPSK" w:hAnsi="TH SarabunPSK" w:cs="TH SarabunPSK"/>
                <w:sz w:val="32"/>
                <w:szCs w:val="32"/>
                <w:cs/>
              </w:rPr>
              <w:t xml:space="preserve"> หน่วยกิต) ซึ่งจะใช้เวลาเรียนค่อนข้างมาก นอกจากนี้ ยังมีภาษาอังกฤษเลือก </w:t>
            </w:r>
            <w:r w:rsidRPr="00EF2DB8">
              <w:rPr>
                <w:rFonts w:ascii="TH SarabunPSK" w:hAnsi="TH SarabunPSK" w:cs="TH SarabunPSK"/>
                <w:sz w:val="32"/>
                <w:szCs w:val="32"/>
              </w:rPr>
              <w:t>3</w:t>
            </w:r>
            <w:r w:rsidRPr="00EF2DB8">
              <w:rPr>
                <w:rFonts w:ascii="TH SarabunPSK" w:hAnsi="TH SarabunPSK" w:cs="TH SarabunPSK"/>
                <w:sz w:val="32"/>
                <w:szCs w:val="32"/>
                <w:cs/>
              </w:rPr>
              <w:t xml:space="preserve"> วิชา ( </w:t>
            </w:r>
            <w:r w:rsidRPr="00EF2DB8">
              <w:rPr>
                <w:rFonts w:ascii="TH SarabunPSK" w:hAnsi="TH SarabunPSK" w:cs="TH SarabunPSK"/>
                <w:sz w:val="32"/>
                <w:szCs w:val="32"/>
              </w:rPr>
              <w:t>9</w:t>
            </w:r>
            <w:r w:rsidRPr="00EF2DB8">
              <w:rPr>
                <w:rFonts w:ascii="TH SarabunPSK" w:hAnsi="TH SarabunPSK" w:cs="TH SarabunPSK"/>
                <w:sz w:val="32"/>
                <w:szCs w:val="32"/>
                <w:cs/>
              </w:rPr>
              <w:t xml:space="preserve"> หน่วยกิต)  หรือภาษาจีนเลือกอีก </w:t>
            </w:r>
            <w:r w:rsidRPr="00EF2DB8">
              <w:rPr>
                <w:rFonts w:ascii="TH SarabunPSK" w:hAnsi="TH SarabunPSK" w:cs="TH SarabunPSK"/>
                <w:sz w:val="32"/>
                <w:szCs w:val="32"/>
              </w:rPr>
              <w:t>3</w:t>
            </w:r>
            <w:r w:rsidRPr="00EF2DB8">
              <w:rPr>
                <w:rFonts w:ascii="TH SarabunPSK" w:hAnsi="TH SarabunPSK" w:cs="TH SarabunPSK"/>
                <w:sz w:val="32"/>
                <w:szCs w:val="32"/>
                <w:cs/>
              </w:rPr>
              <w:t xml:space="preserve"> วิชา ( </w:t>
            </w:r>
            <w:r w:rsidRPr="00EF2DB8">
              <w:rPr>
                <w:rFonts w:ascii="TH SarabunPSK" w:hAnsi="TH SarabunPSK" w:cs="TH SarabunPSK"/>
                <w:sz w:val="32"/>
                <w:szCs w:val="32"/>
              </w:rPr>
              <w:t>9</w:t>
            </w:r>
            <w:r w:rsidRPr="00EF2DB8">
              <w:rPr>
                <w:rFonts w:ascii="TH SarabunPSK" w:hAnsi="TH SarabunPSK" w:cs="TH SarabunPSK"/>
                <w:sz w:val="32"/>
                <w:szCs w:val="32"/>
                <w:cs/>
              </w:rPr>
              <w:t xml:space="preserve"> หน่วยกิต) โดยรวมแล้วถือว่า </w:t>
            </w:r>
            <w:r w:rsidRPr="00EF2DB8">
              <w:rPr>
                <w:rFonts w:ascii="TH SarabunPSK" w:hAnsi="TH SarabunPSK" w:cs="TH SarabunPSK"/>
                <w:sz w:val="32"/>
                <w:szCs w:val="32"/>
              </w:rPr>
              <w:t xml:space="preserve">learning Load </w:t>
            </w:r>
            <w:r w:rsidRPr="00EF2DB8">
              <w:rPr>
                <w:rFonts w:ascii="TH SarabunPSK" w:hAnsi="TH SarabunPSK" w:cs="TH SarabunPSK"/>
                <w:sz w:val="32"/>
                <w:szCs w:val="32"/>
                <w:cs/>
              </w:rPr>
              <w:t>ของผู้เรียนเยอะมาก จะกระทบต่อการเรียนรายวิชาอื่นของสาขาในแต่ละภาคการศึกษาหรือไม่ นอกจากนี้ การมีรายวิชาที่ต้องเรียนแต่ไม่นับหน่วยกิต ผู้เรียนจะต้องลงทะเบียนเรียนและมีค่าใช้จ่ายเพิ่มขึ้นหรือไม่</w:t>
            </w:r>
          </w:p>
          <w:p w:rsidR="00F6580A" w:rsidRPr="00EF2DB8" w:rsidRDefault="00F6580A" w:rsidP="0034606E">
            <w:pPr>
              <w:spacing w:after="0" w:line="240" w:lineRule="auto"/>
              <w:ind w:right="126"/>
              <w:jc w:val="thaiDistribute"/>
              <w:rPr>
                <w:rFonts w:ascii="TH SarabunPSK" w:hAnsi="TH SarabunPSK" w:cs="TH SarabunPSK"/>
                <w:sz w:val="32"/>
                <w:szCs w:val="32"/>
              </w:rPr>
            </w:pPr>
            <w:r w:rsidRPr="00EF2DB8">
              <w:rPr>
                <w:rFonts w:ascii="TH SarabunPSK" w:hAnsi="TH SarabunPSK" w:cs="TH SarabunPSK"/>
                <w:sz w:val="32"/>
                <w:szCs w:val="32"/>
                <w:cs/>
              </w:rPr>
              <w:t>•</w:t>
            </w:r>
            <w:r w:rsidRPr="00EF2DB8">
              <w:rPr>
                <w:rFonts w:ascii="TH SarabunPSK" w:hAnsi="TH SarabunPSK" w:cs="TH SarabunPSK"/>
                <w:sz w:val="32"/>
                <w:szCs w:val="32"/>
                <w:cs/>
                <w:lang w:val="en-US"/>
              </w:rPr>
              <w:t xml:space="preserve"> </w:t>
            </w:r>
            <w:r w:rsidRPr="00EF2DB8">
              <w:rPr>
                <w:rFonts w:ascii="TH SarabunPSK" w:hAnsi="TH SarabunPSK" w:cs="TH SarabunPSK"/>
                <w:sz w:val="32"/>
                <w:szCs w:val="32"/>
                <w:cs/>
              </w:rPr>
              <w:t>กลุ่มวิชาสังคมศาสตร์ มนุษยศาสตร์ และสุนทรียศาสตร์ (</w:t>
            </w:r>
            <w:r w:rsidRPr="00EF2DB8">
              <w:rPr>
                <w:rFonts w:ascii="TH SarabunPSK" w:hAnsi="TH SarabunPSK" w:cs="TH SarabunPSK"/>
                <w:sz w:val="32"/>
                <w:szCs w:val="32"/>
              </w:rPr>
              <w:t>2</w:t>
            </w:r>
            <w:r w:rsidRPr="00EF2DB8">
              <w:rPr>
                <w:rFonts w:ascii="TH SarabunPSK" w:hAnsi="TH SarabunPSK" w:cs="TH SarabunPSK"/>
                <w:sz w:val="32"/>
                <w:szCs w:val="32"/>
                <w:cs/>
              </w:rPr>
              <w:t xml:space="preserve"> หน่วยกิต) กำหนดให้ผู้เรียนเลือกเรียน </w:t>
            </w:r>
            <w:r w:rsidRPr="00EF2DB8">
              <w:rPr>
                <w:rFonts w:ascii="TH SarabunPSK" w:hAnsi="TH SarabunPSK" w:cs="TH SarabunPSK"/>
                <w:sz w:val="32"/>
                <w:szCs w:val="32"/>
              </w:rPr>
              <w:t>1</w:t>
            </w:r>
            <w:r w:rsidRPr="00EF2DB8">
              <w:rPr>
                <w:rFonts w:ascii="TH SarabunPSK" w:hAnsi="TH SarabunPSK" w:cs="TH SarabunPSK"/>
                <w:sz w:val="32"/>
                <w:szCs w:val="32"/>
                <w:cs/>
              </w:rPr>
              <w:t xml:space="preserve"> รายวิชา เมื่อพิจารณารายวิชาทั้ง </w:t>
            </w:r>
            <w:r w:rsidRPr="00EF2DB8">
              <w:rPr>
                <w:rFonts w:ascii="TH SarabunPSK" w:hAnsi="TH SarabunPSK" w:cs="TH SarabunPSK"/>
                <w:sz w:val="32"/>
                <w:szCs w:val="32"/>
              </w:rPr>
              <w:t>3</w:t>
            </w:r>
            <w:r w:rsidRPr="00EF2DB8">
              <w:rPr>
                <w:rFonts w:ascii="TH SarabunPSK" w:hAnsi="TH SarabunPSK" w:cs="TH SarabunPSK"/>
                <w:sz w:val="32"/>
                <w:szCs w:val="32"/>
                <w:cs/>
              </w:rPr>
              <w:t xml:space="preserve"> รายวิชาพบว่า ออกแบบรายวิชาตามศาสตร์ ซึ่งมีจุดเน้นที่แตกต่างกัน ดังนั้น หากผู้เรียนเลือกรายวิชาใดวิชาหนึ่ง เช่น เลือก </w:t>
            </w:r>
            <w:r w:rsidRPr="00EF2DB8">
              <w:rPr>
                <w:rFonts w:ascii="TH SarabunPSK" w:hAnsi="TH SarabunPSK" w:cs="TH SarabunPSK"/>
                <w:sz w:val="32"/>
                <w:szCs w:val="32"/>
              </w:rPr>
              <w:t>GEN70</w:t>
            </w:r>
            <w:r w:rsidRPr="00EF2DB8">
              <w:rPr>
                <w:rFonts w:ascii="TH SarabunPSK" w:hAnsi="TH SarabunPSK" w:cs="TH SarabunPSK"/>
                <w:sz w:val="32"/>
                <w:szCs w:val="32"/>
                <w:cs/>
              </w:rPr>
              <w:t>-</w:t>
            </w:r>
            <w:r w:rsidRPr="00EF2DB8">
              <w:rPr>
                <w:rFonts w:ascii="TH SarabunPSK" w:hAnsi="TH SarabunPSK" w:cs="TH SarabunPSK"/>
                <w:sz w:val="32"/>
                <w:szCs w:val="32"/>
              </w:rPr>
              <w:t>131</w:t>
            </w:r>
            <w:r w:rsidR="00823719" w:rsidRPr="00EF2DB8">
              <w:rPr>
                <w:rFonts w:ascii="TH SarabunPSK" w:hAnsi="TH SarabunPSK" w:cs="TH SarabunPSK"/>
                <w:sz w:val="32"/>
                <w:szCs w:val="32"/>
              </w:rPr>
              <w:t>E</w:t>
            </w:r>
            <w:r w:rsidRPr="00EF2DB8">
              <w:rPr>
                <w:rFonts w:ascii="TH SarabunPSK" w:hAnsi="TH SarabunPSK" w:cs="TH SarabunPSK"/>
                <w:sz w:val="32"/>
                <w:szCs w:val="32"/>
                <w:cs/>
              </w:rPr>
              <w:t xml:space="preserve">  ความเป็นไทยและพลเมืองโลก ก็จะขาดการเรียนรู้มิติอื่นเช่น ปรัชญา หรือ สุนทรียศาสตร์ จึงควรออกแบบรายวิชาในลักษณะบูรณาการ ที่ผู้เรียนจะได้เรียนรู้ครอบคลุมทั้ง </w:t>
            </w:r>
            <w:r w:rsidRPr="00EF2DB8">
              <w:rPr>
                <w:rFonts w:ascii="TH SarabunPSK" w:hAnsi="TH SarabunPSK" w:cs="TH SarabunPSK"/>
                <w:sz w:val="32"/>
                <w:szCs w:val="32"/>
              </w:rPr>
              <w:t>3</w:t>
            </w:r>
            <w:r w:rsidRPr="00EF2DB8">
              <w:rPr>
                <w:rFonts w:ascii="TH SarabunPSK" w:hAnsi="TH SarabunPSK" w:cs="TH SarabunPSK"/>
                <w:sz w:val="32"/>
                <w:szCs w:val="32"/>
                <w:cs/>
              </w:rPr>
              <w:t xml:space="preserve"> ศาสตร์  </w:t>
            </w:r>
          </w:p>
          <w:p w:rsidR="00F6580A" w:rsidRPr="00EF2DB8" w:rsidRDefault="00F6580A" w:rsidP="0034606E">
            <w:pPr>
              <w:spacing w:after="0" w:line="240" w:lineRule="auto"/>
              <w:ind w:right="126"/>
              <w:jc w:val="thaiDistribute"/>
              <w:rPr>
                <w:rFonts w:ascii="TH SarabunPSK" w:hAnsi="TH SarabunPSK" w:cs="TH SarabunPSK"/>
                <w:sz w:val="32"/>
                <w:szCs w:val="32"/>
              </w:rPr>
            </w:pPr>
            <w:r w:rsidRPr="00EF2DB8">
              <w:rPr>
                <w:rFonts w:ascii="TH SarabunPSK" w:hAnsi="TH SarabunPSK" w:cs="TH SarabunPSK"/>
                <w:sz w:val="32"/>
                <w:szCs w:val="32"/>
                <w:cs/>
              </w:rPr>
              <w:t xml:space="preserve"> </w:t>
            </w:r>
            <w:r w:rsidRPr="00EF2DB8">
              <w:rPr>
                <w:rFonts w:ascii="TH SarabunPSK" w:hAnsi="TH SarabunPSK" w:cs="TH SarabunPSK"/>
                <w:b/>
                <w:bCs/>
                <w:sz w:val="32"/>
                <w:szCs w:val="32"/>
                <w:cs/>
              </w:rPr>
              <w:t>หมายเหตุ</w:t>
            </w:r>
            <w:r w:rsidRPr="00EF2DB8">
              <w:rPr>
                <w:rFonts w:ascii="TH SarabunPSK" w:hAnsi="TH SarabunPSK" w:cs="TH SarabunPSK"/>
                <w:sz w:val="32"/>
                <w:szCs w:val="32"/>
                <w:cs/>
              </w:rPr>
              <w:t xml:space="preserve"> ส่วนกลุ่มวิชาอื่นๆ มีความใกล้เคียงในลักษณะวิชา โดยเฉพาะในส่วนที่เป็นหลักพื้นฐาน จึงเห็นชอบตามเสนอ </w:t>
            </w:r>
          </w:p>
          <w:p w:rsidR="00F6580A" w:rsidRPr="00EF2DB8" w:rsidRDefault="00F6580A" w:rsidP="0034606E">
            <w:pPr>
              <w:spacing w:after="0" w:line="240" w:lineRule="auto"/>
              <w:ind w:right="126"/>
              <w:jc w:val="thaiDistribute"/>
              <w:rPr>
                <w:rFonts w:ascii="TH SarabunPSK" w:hAnsi="TH SarabunPSK" w:cs="TH SarabunPSK"/>
                <w:sz w:val="32"/>
                <w:szCs w:val="32"/>
                <w:cs/>
              </w:rPr>
            </w:pPr>
            <w:r w:rsidRPr="00EF2DB8">
              <w:rPr>
                <w:rFonts w:ascii="TH SarabunPSK" w:hAnsi="TH SarabunPSK" w:cs="TH SarabunPSK"/>
                <w:sz w:val="32"/>
                <w:szCs w:val="32"/>
                <w:cs/>
              </w:rPr>
              <w:t>นอกจากนี้ ทีมออกแบบสามารถจัดสำหรับวิชา ให้เป็นทางเลือกสำหรับผู้เรียนในสาขาที่แตกต่างกัน โดยกำหนดเป้าหมายปลายทางคือ สมรรถนะที่ต้องการสร้างเสริมให้แก่ผู้เรียน</w:t>
            </w:r>
          </w:p>
        </w:tc>
        <w:tc>
          <w:tcPr>
            <w:tcW w:w="4315" w:type="dxa"/>
            <w:shd w:val="clear" w:color="auto" w:fill="auto"/>
          </w:tcPr>
          <w:p w:rsidR="00F6580A" w:rsidRPr="00EF2DB8" w:rsidRDefault="00F6580A" w:rsidP="0034606E">
            <w:pPr>
              <w:spacing w:after="0" w:line="240" w:lineRule="auto"/>
              <w:ind w:right="26"/>
              <w:jc w:val="thaiDistribute"/>
              <w:rPr>
                <w:rFonts w:ascii="TH SarabunPSK" w:hAnsi="TH SarabunPSK" w:cs="TH SarabunPSK"/>
                <w:sz w:val="32"/>
                <w:szCs w:val="32"/>
              </w:rPr>
            </w:pPr>
            <w:r w:rsidRPr="00EF2DB8">
              <w:rPr>
                <w:rFonts w:ascii="TH SarabunPSK" w:hAnsi="TH SarabunPSK" w:cs="TH SarabunPSK" w:hint="cs"/>
                <w:sz w:val="32"/>
                <w:szCs w:val="32"/>
                <w:cs/>
              </w:rPr>
              <w:t>- แก้ไขชื่อรายวิชา</w:t>
            </w:r>
            <w:r w:rsidRPr="00EF2DB8">
              <w:rPr>
                <w:rFonts w:cs="Angsana New"/>
                <w:cs/>
              </w:rPr>
              <w:t xml:space="preserve"> </w:t>
            </w:r>
            <w:r w:rsidRPr="00EF2DB8">
              <w:rPr>
                <w:rFonts w:ascii="TH SarabunPSK" w:hAnsi="TH SarabunPSK" w:cs="TH SarabunPSK"/>
                <w:sz w:val="32"/>
                <w:szCs w:val="32"/>
              </w:rPr>
              <w:t>GEN</w:t>
            </w:r>
            <w:r w:rsidRPr="00EF2DB8">
              <w:rPr>
                <w:rFonts w:ascii="TH SarabunPSK" w:hAnsi="TH SarabunPSK" w:cs="TH SarabunPSK"/>
                <w:sz w:val="32"/>
                <w:szCs w:val="32"/>
                <w:cs/>
              </w:rPr>
              <w:t>70-111</w:t>
            </w:r>
            <w:r w:rsidR="00823719" w:rsidRPr="00EF2DB8">
              <w:rPr>
                <w:rFonts w:ascii="TH SarabunPSK" w:hAnsi="TH SarabunPSK" w:cs="TH SarabunPSK"/>
                <w:sz w:val="32"/>
                <w:szCs w:val="32"/>
              </w:rPr>
              <w:t>E</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ภาษาไทยเพื่อการสื่อสารและการคิดในโลกยุคดิจิทัล</w:t>
            </w:r>
            <w:r w:rsidRPr="00EF2DB8">
              <w:rPr>
                <w:rFonts w:ascii="TH SarabunPSK" w:hAnsi="TH SarabunPSK" w:cs="TH SarabunPSK"/>
                <w:sz w:val="32"/>
                <w:szCs w:val="32"/>
                <w:cs/>
              </w:rPr>
              <w:t xml:space="preserve"> </w:t>
            </w:r>
          </w:p>
          <w:p w:rsidR="00F6580A" w:rsidRPr="00EF2DB8" w:rsidRDefault="00F6580A" w:rsidP="0034606E">
            <w:pPr>
              <w:spacing w:after="0" w:line="240" w:lineRule="auto"/>
              <w:ind w:right="26"/>
              <w:jc w:val="thaiDistribute"/>
              <w:rPr>
                <w:rFonts w:ascii="TH SarabunPSK" w:hAnsi="TH SarabunPSK" w:cs="TH SarabunPSK"/>
                <w:sz w:val="32"/>
                <w:szCs w:val="32"/>
              </w:rPr>
            </w:pPr>
            <w:r w:rsidRPr="00EF2DB8">
              <w:rPr>
                <w:rFonts w:ascii="TH SarabunPSK" w:hAnsi="TH SarabunPSK" w:cs="TH SarabunPSK" w:hint="cs"/>
                <w:sz w:val="32"/>
                <w:szCs w:val="32"/>
                <w:cs/>
              </w:rPr>
              <w:t>- มหาวิทยาลัยมีนโยบายพัฒนาทักษะภาษาอังกฤษให้นักศึกษาอย่างเข้มข้น เพื่อให้ผู้เรียนได้รับการฝึกฝนอย่างต่อเนื่อง ในส่วนของรายวิชาที่ต้องเรียนแต่ไม่นับหน่วยกิตนั้น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เป้าหมายเพื่อเสริมพื้นฐานและเพิ่มโอกาสในการปรับระดับความสามารถของนักศึกษาให้พร้อมต่อการเรียนในรายวิชาของหลักสูตร ทั้งนี้ นักศึกษาจะได้รับประโยชน์จากการฝึกซ้ำ</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การปูพื้นฐาน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และการสร้างทักษะอย่างเป็นลำดับขั้น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ทั้งนี้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มหาวิทยาลัยคิดค่าเทอมแบบเหมาจ่าย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นักศึกษาจึง</w:t>
            </w:r>
            <w:r w:rsidRPr="00EF2DB8">
              <w:rPr>
                <w:rFonts w:ascii="TH SarabunPSK" w:hAnsi="TH SarabunPSK" w:cs="TH SarabunPSK"/>
                <w:sz w:val="32"/>
                <w:szCs w:val="32"/>
                <w:cs/>
              </w:rPr>
              <w:t xml:space="preserve"> </w:t>
            </w:r>
            <w:r w:rsidRPr="00EF2DB8">
              <w:rPr>
                <w:rFonts w:ascii="TH SarabunPSK" w:hAnsi="TH SarabunPSK" w:cs="TH SarabunPSK" w:hint="cs"/>
                <w:b/>
                <w:bCs/>
                <w:sz w:val="32"/>
                <w:szCs w:val="32"/>
                <w:cs/>
              </w:rPr>
              <w:t>ไม่ต้องรับภาระค่าใช้จ่ายเพิ่ม</w:t>
            </w:r>
            <w:r w:rsidRPr="00EF2DB8">
              <w:rPr>
                <w:rFonts w:ascii="TH SarabunPSK" w:hAnsi="TH SarabunPSK" w:cs="TH SarabunPSK"/>
                <w:b/>
                <w:bCs/>
                <w:sz w:val="32"/>
                <w:szCs w:val="32"/>
                <w:cs/>
              </w:rPr>
              <w:t xml:space="preserve"> </w:t>
            </w:r>
            <w:r w:rsidRPr="00EF2DB8">
              <w:rPr>
                <w:rFonts w:ascii="TH SarabunPSK" w:hAnsi="TH SarabunPSK" w:cs="TH SarabunPSK" w:hint="cs"/>
                <w:sz w:val="32"/>
                <w:szCs w:val="32"/>
                <w:cs/>
              </w:rPr>
              <w:t>จากการลงทะเบียนรายวิชาเหล่านี้</w:t>
            </w:r>
          </w:p>
          <w:p w:rsidR="00F6580A" w:rsidRPr="00EF2DB8" w:rsidRDefault="00F6580A" w:rsidP="0034606E">
            <w:pPr>
              <w:spacing w:after="0" w:line="240" w:lineRule="auto"/>
              <w:ind w:right="26"/>
              <w:jc w:val="thaiDistribute"/>
              <w:rPr>
                <w:rFonts w:ascii="TH SarabunPSK" w:hAnsi="TH SarabunPSK" w:cs="TH SarabunPSK"/>
                <w:sz w:val="32"/>
                <w:szCs w:val="32"/>
                <w:cs/>
                <w:lang w:val="en-US"/>
              </w:rPr>
            </w:pPr>
            <w:r w:rsidRPr="00EF2DB8">
              <w:rPr>
                <w:rFonts w:ascii="TH SarabunPSK" w:hAnsi="TH SarabunPSK" w:cs="TH SarabunPSK" w:hint="cs"/>
                <w:sz w:val="32"/>
                <w:szCs w:val="32"/>
                <w:cs/>
              </w:rPr>
              <w:t>- กลุ่มวิชาสังคมศาสตร์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มนุษยศาสตร์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 xml:space="preserve">และสุนทรียศาสตร์ ออกแบบให้ผู้เรียนได้รับผลลัพธ์การเรียนรู้หลักเดียวกัน และอยู่ในระดับเดียวกันของในแต่ละด้าน </w:t>
            </w:r>
            <w:r w:rsidRPr="00EF2DB8">
              <w:rPr>
                <w:rFonts w:ascii="TH SarabunPSK" w:hAnsi="TH SarabunPSK" w:cs="TH SarabunPSK"/>
                <w:sz w:val="32"/>
                <w:szCs w:val="32"/>
                <w:cs/>
                <w:lang w:val="en-US"/>
              </w:rPr>
              <w:t>(</w:t>
            </w:r>
            <w:r w:rsidRPr="00EF2DB8">
              <w:rPr>
                <w:rFonts w:ascii="TH SarabunPSK" w:hAnsi="TH SarabunPSK" w:cs="TH SarabunPSK"/>
                <w:sz w:val="32"/>
                <w:szCs w:val="32"/>
                <w:lang w:val="en-US"/>
              </w:rPr>
              <w:t>K S A C</w:t>
            </w:r>
            <w:r w:rsidRPr="00EF2DB8">
              <w:rPr>
                <w:rFonts w:ascii="TH SarabunPSK" w:hAnsi="TH SarabunPSK" w:cs="TH SarabunPSK"/>
                <w:sz w:val="32"/>
                <w:szCs w:val="32"/>
                <w:cs/>
                <w:lang w:val="en-US"/>
              </w:rPr>
              <w:t>)</w:t>
            </w:r>
            <w:r w:rsidRPr="00EF2DB8">
              <w:rPr>
                <w:rFonts w:ascii="TH SarabunPSK" w:hAnsi="TH SarabunPSK" w:cs="TH SarabunPSK" w:hint="cs"/>
                <w:sz w:val="32"/>
                <w:szCs w:val="32"/>
                <w:cs/>
                <w:lang w:val="en-US"/>
              </w:rPr>
              <w:t xml:space="preserve"> ทั้งนี้ แต่ละรายวิชาจะมี </w:t>
            </w:r>
            <w:r w:rsidRPr="00EF2DB8">
              <w:rPr>
                <w:rFonts w:ascii="TH SarabunPSK" w:hAnsi="TH SarabunPSK" w:cs="TH SarabunPSK"/>
                <w:sz w:val="32"/>
                <w:szCs w:val="32"/>
                <w:lang w:val="en-US"/>
              </w:rPr>
              <w:t xml:space="preserve">GELOs </w:t>
            </w:r>
            <w:r w:rsidRPr="00EF2DB8">
              <w:rPr>
                <w:rFonts w:ascii="TH SarabunPSK" w:hAnsi="TH SarabunPSK" w:cs="TH SarabunPSK" w:hint="cs"/>
                <w:sz w:val="32"/>
                <w:szCs w:val="32"/>
                <w:cs/>
                <w:lang w:val="en-US"/>
              </w:rPr>
              <w:t xml:space="preserve">รองเพิ่มเติมสำหรับเนื้อหาที่แตกต่างกัน </w:t>
            </w:r>
          </w:p>
          <w:p w:rsidR="00F6580A" w:rsidRPr="00EF2DB8" w:rsidRDefault="00F6580A" w:rsidP="0034606E">
            <w:pPr>
              <w:spacing w:after="0" w:line="240" w:lineRule="auto"/>
              <w:ind w:right="26"/>
              <w:jc w:val="thaiDistribute"/>
              <w:rPr>
                <w:rFonts w:ascii="TH SarabunPSK" w:hAnsi="TH SarabunPSK" w:cs="TH SarabunPSK"/>
                <w:sz w:val="32"/>
                <w:szCs w:val="32"/>
              </w:rPr>
            </w:pPr>
          </w:p>
          <w:p w:rsidR="00F6580A" w:rsidRPr="00EF2DB8" w:rsidRDefault="00F6580A" w:rsidP="0034606E">
            <w:pPr>
              <w:spacing w:after="0" w:line="240" w:lineRule="auto"/>
              <w:ind w:right="26"/>
              <w:jc w:val="thaiDistribute"/>
              <w:rPr>
                <w:rFonts w:ascii="TH SarabunPSK" w:hAnsi="TH SarabunPSK" w:cs="TH SarabunPSK"/>
                <w:sz w:val="32"/>
                <w:szCs w:val="32"/>
                <w:cs/>
              </w:rPr>
            </w:pPr>
          </w:p>
        </w:tc>
      </w:tr>
      <w:tr w:rsidR="00F6580A" w:rsidRPr="00EF2DB8" w:rsidTr="0034606E">
        <w:tc>
          <w:tcPr>
            <w:tcW w:w="4775" w:type="dxa"/>
            <w:shd w:val="clear" w:color="auto" w:fill="auto"/>
          </w:tcPr>
          <w:p w:rsidR="00F6580A" w:rsidRPr="00EF2DB8" w:rsidRDefault="00F6580A" w:rsidP="0034606E">
            <w:pPr>
              <w:spacing w:after="0" w:line="240" w:lineRule="auto"/>
              <w:ind w:right="126"/>
              <w:jc w:val="thaiDistribute"/>
              <w:rPr>
                <w:rFonts w:ascii="TH SarabunPSK" w:hAnsi="TH SarabunPSK" w:cs="TH SarabunPSK"/>
                <w:sz w:val="32"/>
                <w:szCs w:val="32"/>
              </w:rPr>
            </w:pPr>
            <w:r w:rsidRPr="00EF2DB8">
              <w:rPr>
                <w:rFonts w:ascii="TH SarabunPSK" w:hAnsi="TH SarabunPSK" w:cs="TH SarabunPSK"/>
                <w:sz w:val="32"/>
                <w:szCs w:val="32"/>
              </w:rPr>
              <w:t>4</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ข้อสังเกต</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การวิเคราะห์ส่วนที่</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1 </w:t>
            </w:r>
            <w:r w:rsidRPr="00EF2DB8">
              <w:rPr>
                <w:rFonts w:ascii="TH SarabunPSK" w:hAnsi="TH SarabunPSK" w:cs="TH SarabunPSK" w:hint="cs"/>
                <w:sz w:val="32"/>
                <w:szCs w:val="32"/>
                <w:cs/>
              </w:rPr>
              <w:t>ทีมออกแบบพยายามวิเคราะห์ความสอดคล้อง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เชื่อมโยงในหลายมิติ</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ทำให้บางครั้งมีความทับซ้อน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สลับไปมา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เกิดความสับสนในการอ่านเอกสาร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ซึ่งบางส่วนไม่จำเป็น</w:t>
            </w:r>
          </w:p>
        </w:tc>
        <w:tc>
          <w:tcPr>
            <w:tcW w:w="4315" w:type="dxa"/>
            <w:shd w:val="clear" w:color="auto" w:fill="auto"/>
          </w:tcPr>
          <w:p w:rsidR="00F6580A" w:rsidRPr="00EF2DB8" w:rsidRDefault="00F6580A" w:rsidP="0034606E">
            <w:pPr>
              <w:spacing w:after="0" w:line="240" w:lineRule="auto"/>
              <w:ind w:right="26"/>
              <w:jc w:val="thaiDistribute"/>
              <w:rPr>
                <w:rFonts w:ascii="TH SarabunPSK" w:hAnsi="TH SarabunPSK" w:cs="TH SarabunPSK"/>
                <w:sz w:val="32"/>
                <w:szCs w:val="32"/>
              </w:rPr>
            </w:pPr>
            <w:r w:rsidRPr="00EF2DB8">
              <w:rPr>
                <w:rFonts w:ascii="TH SarabunPSK" w:hAnsi="TH SarabunPSK" w:cs="TH SarabunPSK" w:hint="cs"/>
                <w:sz w:val="32"/>
                <w:szCs w:val="32"/>
                <w:cs/>
              </w:rPr>
              <w:t xml:space="preserve">-ทางคณะกรรมการปรับปรุงหลักสูตร วิเคราะห์ข้อมูลเพื่อปรับปรุงหลักสูตรตามขั้นตอน และแบบฟอร์มที่มหาวิทยาลัยกำหนด </w:t>
            </w:r>
          </w:p>
        </w:tc>
      </w:tr>
    </w:tbl>
    <w:p w:rsidR="00F6580A" w:rsidRPr="00EF2DB8" w:rsidRDefault="00F6580A" w:rsidP="00F6580A">
      <w:pPr>
        <w:spacing w:after="0" w:line="240" w:lineRule="auto"/>
        <w:rPr>
          <w:rFonts w:ascii="TH SarabunPSK" w:eastAsia="BrowalliaNew" w:hAnsi="TH SarabunPSK" w:cs="TH SarabunPSK"/>
          <w:b/>
          <w:bCs/>
          <w:sz w:val="32"/>
          <w:szCs w:val="32"/>
        </w:rPr>
      </w:pPr>
    </w:p>
    <w:p w:rsidR="00F6580A" w:rsidRPr="00EF2DB8" w:rsidRDefault="00F6580A" w:rsidP="00F6580A">
      <w:pPr>
        <w:spacing w:after="0" w:line="240" w:lineRule="auto"/>
        <w:rPr>
          <w:rFonts w:ascii="TH SarabunPSK" w:eastAsia="BrowalliaNew" w:hAnsi="TH SarabunPSK" w:cs="TH SarabunPSK"/>
          <w:b/>
          <w:bCs/>
          <w:sz w:val="32"/>
          <w:szCs w:val="32"/>
        </w:rPr>
      </w:pPr>
      <w:r w:rsidRPr="00EF2DB8">
        <w:rPr>
          <w:rFonts w:ascii="TH SarabunPSK" w:eastAsia="BrowalliaNew" w:hAnsi="TH SarabunPSK" w:cs="TH SarabunPSK"/>
          <w:b/>
          <w:bCs/>
          <w:sz w:val="32"/>
          <w:szCs w:val="32"/>
          <w:cs/>
        </w:rPr>
        <w:t>ผู้ทรงคุณวุฒิ คนที่ 3</w:t>
      </w:r>
    </w:p>
    <w:p w:rsidR="00F6580A" w:rsidRPr="00EF2DB8" w:rsidRDefault="00F6580A" w:rsidP="00F6580A">
      <w:pPr>
        <w:spacing w:after="0" w:line="240" w:lineRule="auto"/>
        <w:rPr>
          <w:rFonts w:ascii="TH SarabunPSK" w:eastAsia="BrowalliaNew" w:hAnsi="TH SarabunPSK" w:cs="TH SarabunPSK"/>
          <w:sz w:val="32"/>
          <w:szCs w:val="32"/>
        </w:rPr>
      </w:pPr>
      <w:r w:rsidRPr="00EF2DB8">
        <w:rPr>
          <w:rFonts w:ascii="TH SarabunPSK" w:eastAsia="BrowalliaNew" w:hAnsi="TH SarabunPSK" w:cs="TH SarabunPSK" w:hint="cs"/>
          <w:sz w:val="32"/>
          <w:szCs w:val="32"/>
          <w:cs/>
        </w:rPr>
        <w:t>ชื่อ</w:t>
      </w:r>
      <w:r w:rsidRPr="00EF2DB8">
        <w:rPr>
          <w:rFonts w:ascii="TH SarabunPSK" w:eastAsia="BrowalliaNew" w:hAnsi="TH SarabunPSK" w:cs="TH SarabunPSK"/>
          <w:sz w:val="32"/>
          <w:szCs w:val="32"/>
          <w:cs/>
        </w:rPr>
        <w:t>-</w:t>
      </w:r>
      <w:r w:rsidRPr="00EF2DB8">
        <w:rPr>
          <w:rFonts w:ascii="TH SarabunPSK" w:eastAsia="BrowalliaNew" w:hAnsi="TH SarabunPSK" w:cs="TH SarabunPSK" w:hint="cs"/>
          <w:sz w:val="32"/>
          <w:szCs w:val="32"/>
          <w:cs/>
        </w:rPr>
        <w:t>สกุล</w:t>
      </w:r>
      <w:r w:rsidRPr="00EF2DB8">
        <w:rPr>
          <w:rFonts w:ascii="TH SarabunPSK" w:eastAsia="BrowalliaNew" w:hAnsi="TH SarabunPSK" w:cs="TH SarabunPSK"/>
          <w:sz w:val="32"/>
          <w:szCs w:val="32"/>
          <w:cs/>
        </w:rPr>
        <w:t xml:space="preserve"> </w:t>
      </w:r>
      <w:r w:rsidRPr="00EF2DB8">
        <w:rPr>
          <w:rFonts w:ascii="TH SarabunPSK" w:eastAsia="BrowalliaNew" w:hAnsi="TH SarabunPSK" w:cs="TH SarabunPSK" w:hint="cs"/>
          <w:sz w:val="32"/>
          <w:szCs w:val="32"/>
          <w:cs/>
        </w:rPr>
        <w:t>ผู้ช่วยศาสตราจารย์ศิริพันธ์</w:t>
      </w:r>
      <w:r w:rsidRPr="00EF2DB8">
        <w:rPr>
          <w:rFonts w:ascii="TH SarabunPSK" w:eastAsia="BrowalliaNew" w:hAnsi="TH SarabunPSK" w:cs="TH SarabunPSK"/>
          <w:sz w:val="32"/>
          <w:szCs w:val="32"/>
          <w:cs/>
        </w:rPr>
        <w:t xml:space="preserve"> </w:t>
      </w:r>
      <w:r w:rsidRPr="00EF2DB8">
        <w:rPr>
          <w:rFonts w:ascii="TH SarabunPSK" w:eastAsia="BrowalliaNew" w:hAnsi="TH SarabunPSK" w:cs="TH SarabunPSK" w:hint="cs"/>
          <w:sz w:val="32"/>
          <w:szCs w:val="32"/>
          <w:cs/>
        </w:rPr>
        <w:t>มุรธาธัญลักษณ์</w:t>
      </w:r>
    </w:p>
    <w:p w:rsidR="00F6580A" w:rsidRPr="00EF2DB8" w:rsidRDefault="00F6580A" w:rsidP="00F6580A">
      <w:pPr>
        <w:spacing w:after="0" w:line="240" w:lineRule="auto"/>
        <w:rPr>
          <w:rFonts w:ascii="TH SarabunPSK" w:eastAsia="BrowalliaNew" w:hAnsi="TH SarabunPSK" w:cs="TH SarabunPSK"/>
          <w:sz w:val="32"/>
          <w:szCs w:val="32"/>
        </w:rPr>
      </w:pPr>
      <w:r w:rsidRPr="00EF2DB8">
        <w:rPr>
          <w:rFonts w:ascii="TH SarabunPSK" w:eastAsia="BrowalliaNew" w:hAnsi="TH SarabunPSK" w:cs="TH SarabunPSK" w:hint="cs"/>
          <w:sz w:val="32"/>
          <w:szCs w:val="32"/>
          <w:cs/>
        </w:rPr>
        <w:t>ตำแหน่ง</w:t>
      </w:r>
      <w:r w:rsidRPr="00EF2DB8">
        <w:rPr>
          <w:rFonts w:ascii="TH SarabunPSK" w:eastAsia="BrowalliaNew" w:hAnsi="TH SarabunPSK" w:cs="TH SarabunPSK"/>
          <w:sz w:val="32"/>
          <w:szCs w:val="32"/>
          <w:cs/>
        </w:rPr>
        <w:t xml:space="preserve"> </w:t>
      </w:r>
      <w:r w:rsidRPr="00EF2DB8">
        <w:rPr>
          <w:rFonts w:ascii="TH SarabunPSK" w:eastAsia="BrowalliaNew" w:hAnsi="TH SarabunPSK" w:cs="TH SarabunPSK" w:hint="cs"/>
          <w:sz w:val="32"/>
          <w:szCs w:val="32"/>
          <w:cs/>
        </w:rPr>
        <w:t>ผู้ช่วยศาสตราจารย์</w:t>
      </w:r>
      <w:r w:rsidRPr="00EF2DB8">
        <w:rPr>
          <w:rFonts w:ascii="TH SarabunPSK" w:eastAsia="BrowalliaNew" w:hAnsi="TH SarabunPSK" w:cs="TH SarabunPSK"/>
          <w:sz w:val="32"/>
          <w:szCs w:val="32"/>
          <w:cs/>
        </w:rPr>
        <w:t xml:space="preserve"> </w:t>
      </w:r>
    </w:p>
    <w:p w:rsidR="00F6580A" w:rsidRPr="00EF2DB8" w:rsidRDefault="00F6580A" w:rsidP="00F6580A">
      <w:pPr>
        <w:spacing w:after="0" w:line="240" w:lineRule="auto"/>
        <w:rPr>
          <w:rFonts w:ascii="TH SarabunPSK" w:eastAsia="BrowalliaNew" w:hAnsi="TH SarabunPSK" w:cs="TH SarabunPSK"/>
          <w:sz w:val="32"/>
          <w:szCs w:val="32"/>
        </w:rPr>
      </w:pPr>
      <w:r w:rsidRPr="00EF2DB8">
        <w:rPr>
          <w:rFonts w:ascii="TH SarabunPSK" w:eastAsia="BrowalliaNew" w:hAnsi="TH SarabunPSK" w:cs="TH SarabunPSK" w:hint="cs"/>
          <w:sz w:val="32"/>
          <w:szCs w:val="32"/>
          <w:cs/>
        </w:rPr>
        <w:t>สังกัด</w:t>
      </w:r>
      <w:r w:rsidRPr="00EF2DB8">
        <w:rPr>
          <w:rFonts w:ascii="TH SarabunPSK" w:eastAsia="BrowalliaNew" w:hAnsi="TH SarabunPSK" w:cs="TH SarabunPSK"/>
          <w:sz w:val="32"/>
          <w:szCs w:val="32"/>
          <w:cs/>
        </w:rPr>
        <w:t xml:space="preserve"> </w:t>
      </w:r>
      <w:r w:rsidRPr="00EF2DB8">
        <w:rPr>
          <w:rFonts w:ascii="TH SarabunPSK" w:eastAsia="BrowalliaNew" w:hAnsi="TH SarabunPSK" w:cs="TH SarabunPSK" w:hint="cs"/>
          <w:sz w:val="32"/>
          <w:szCs w:val="32"/>
          <w:cs/>
        </w:rPr>
        <w:t>สถาบันเทคโนโลยีพระจอมเกล้าเจ้าคุณทหารลาดกระบัง</w:t>
      </w:r>
    </w:p>
    <w:p w:rsidR="00F6580A" w:rsidRPr="00EF2DB8" w:rsidRDefault="00F6580A" w:rsidP="00F6580A">
      <w:pPr>
        <w:spacing w:after="0" w:line="240" w:lineRule="auto"/>
        <w:rPr>
          <w:rFonts w:ascii="TH SarabunPSK" w:eastAsia="BrowalliaNew" w:hAnsi="TH SarabunPSK" w:cs="TH SarabunPSK"/>
          <w:sz w:val="32"/>
          <w:szCs w:val="32"/>
        </w:rPr>
      </w:pPr>
      <w:r w:rsidRPr="00EF2DB8">
        <w:rPr>
          <w:rFonts w:ascii="TH SarabunPSK" w:eastAsia="BrowalliaNew" w:hAnsi="TH SarabunPSK" w:cs="TH SarabunPSK" w:hint="cs"/>
          <w:sz w:val="32"/>
          <w:szCs w:val="32"/>
          <w:cs/>
        </w:rPr>
        <w:t>ผู้ทรงคุณวุฒิด้าน</w:t>
      </w:r>
      <w:r w:rsidRPr="00EF2DB8">
        <w:rPr>
          <w:rFonts w:ascii="TH SarabunPSK" w:eastAsia="BrowalliaNew" w:hAnsi="TH SarabunPSK" w:cs="TH SarabunPSK"/>
          <w:sz w:val="32"/>
          <w:szCs w:val="32"/>
          <w:cs/>
        </w:rPr>
        <w:t xml:space="preserve"> </w:t>
      </w:r>
      <w:r w:rsidRPr="00EF2DB8">
        <w:rPr>
          <w:rFonts w:ascii="TH SarabunPSK" w:eastAsia="BrowalliaNew" w:hAnsi="TH SarabunPSK" w:cs="TH SarabunPSK" w:hint="cs"/>
          <w:sz w:val="32"/>
          <w:szCs w:val="32"/>
          <w:cs/>
        </w:rPr>
        <w:t>การศึกษาทั่วไป</w:t>
      </w:r>
    </w:p>
    <w:p w:rsidR="00F6580A" w:rsidRPr="00EF2DB8" w:rsidRDefault="00F6580A" w:rsidP="00F6580A">
      <w:pPr>
        <w:spacing w:after="0" w:line="240" w:lineRule="auto"/>
        <w:rPr>
          <w:rFonts w:ascii="TH SarabunPSK" w:eastAsia="BrowalliaNew" w:hAnsi="TH SarabunPSK" w:cs="TH SarabunPSK"/>
          <w:sz w:val="32"/>
          <w:szCs w:val="32"/>
        </w:rPr>
      </w:pPr>
      <w:r w:rsidRPr="00EF2DB8">
        <w:rPr>
          <w:rFonts w:ascii="TH SarabunPSK" w:eastAsia="BrowalliaNew" w:hAnsi="TH SarabunPSK" w:cs="TH SarabunPSK" w:hint="cs"/>
          <w:sz w:val="32"/>
          <w:szCs w:val="32"/>
          <w:cs/>
        </w:rPr>
        <w:t>เห็นด้วยกับรายละเอียดของหลักสูตร</w:t>
      </w:r>
      <w:r w:rsidRPr="00EF2DB8">
        <w:rPr>
          <w:rFonts w:ascii="TH SarabunPSK" w:eastAsia="BrowalliaNew" w:hAnsi="TH SarabunPSK" w:cs="TH SarabunPSK"/>
          <w:sz w:val="32"/>
          <w:szCs w:val="32"/>
          <w:cs/>
        </w:rPr>
        <w:t xml:space="preserve"> </w:t>
      </w:r>
      <w:r w:rsidRPr="00EF2DB8">
        <w:rPr>
          <w:rFonts w:ascii="TH SarabunPSK" w:eastAsia="BrowalliaNew" w:hAnsi="TH SarabunPSK" w:cs="TH SarabunPSK" w:hint="cs"/>
          <w:sz w:val="32"/>
          <w:szCs w:val="32"/>
          <w:cs/>
        </w:rPr>
        <w:t>แต่มีข้อเสนอแนะดังนี้</w:t>
      </w:r>
    </w:p>
    <w:tbl>
      <w:tblPr>
        <w:tblW w:w="90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5"/>
        <w:gridCol w:w="4225"/>
      </w:tblGrid>
      <w:tr w:rsidR="00EF2DB8" w:rsidRPr="00EF2DB8" w:rsidTr="0034606E">
        <w:trPr>
          <w:tblHeader/>
        </w:trPr>
        <w:tc>
          <w:tcPr>
            <w:tcW w:w="4775" w:type="dxa"/>
            <w:shd w:val="clear" w:color="auto" w:fill="D9D9D9" w:themeFill="background1" w:themeFillShade="D9"/>
          </w:tcPr>
          <w:p w:rsidR="00F6580A" w:rsidRPr="00EF2DB8" w:rsidRDefault="00F6580A" w:rsidP="0034606E">
            <w:pPr>
              <w:spacing w:after="0" w:line="240" w:lineRule="auto"/>
              <w:ind w:right="-145"/>
              <w:jc w:val="center"/>
              <w:rPr>
                <w:rFonts w:ascii="TH SarabunPSK" w:hAnsi="TH SarabunPSK" w:cs="TH SarabunPSK"/>
                <w:b/>
                <w:bCs/>
                <w:sz w:val="32"/>
                <w:szCs w:val="32"/>
              </w:rPr>
            </w:pPr>
            <w:r w:rsidRPr="00EF2DB8">
              <w:rPr>
                <w:rFonts w:ascii="TH SarabunPSK" w:hAnsi="TH SarabunPSK" w:cs="TH SarabunPSK"/>
                <w:b/>
                <w:bCs/>
                <w:sz w:val="32"/>
                <w:szCs w:val="32"/>
                <w:cs/>
              </w:rPr>
              <w:t>ข้อเสนอแนะ</w:t>
            </w:r>
          </w:p>
        </w:tc>
        <w:tc>
          <w:tcPr>
            <w:tcW w:w="4225" w:type="dxa"/>
            <w:shd w:val="clear" w:color="auto" w:fill="D9D9D9" w:themeFill="background1" w:themeFillShade="D9"/>
          </w:tcPr>
          <w:p w:rsidR="00F6580A" w:rsidRPr="00EF2DB8" w:rsidRDefault="00F6580A" w:rsidP="0034606E">
            <w:pPr>
              <w:spacing w:after="0" w:line="240" w:lineRule="auto"/>
              <w:ind w:right="-145"/>
              <w:jc w:val="center"/>
              <w:rPr>
                <w:rFonts w:ascii="TH SarabunPSK" w:hAnsi="TH SarabunPSK" w:cs="TH SarabunPSK"/>
                <w:b/>
                <w:bCs/>
                <w:sz w:val="32"/>
                <w:szCs w:val="32"/>
              </w:rPr>
            </w:pPr>
            <w:r w:rsidRPr="00EF2DB8">
              <w:rPr>
                <w:rFonts w:ascii="TH SarabunPSK" w:hAnsi="TH SarabunPSK" w:cs="TH SarabunPSK"/>
                <w:b/>
                <w:bCs/>
                <w:sz w:val="32"/>
                <w:szCs w:val="32"/>
                <w:cs/>
              </w:rPr>
              <w:t>การดำเนินการของหลักสูตร</w:t>
            </w:r>
          </w:p>
        </w:tc>
      </w:tr>
      <w:tr w:rsidR="00EF2DB8" w:rsidRPr="00EF2DB8" w:rsidTr="0034606E">
        <w:tc>
          <w:tcPr>
            <w:tcW w:w="4775" w:type="dxa"/>
            <w:shd w:val="clear" w:color="auto" w:fill="auto"/>
          </w:tcPr>
          <w:p w:rsidR="00F6580A" w:rsidRPr="00EF2DB8" w:rsidRDefault="00F6580A" w:rsidP="0034606E">
            <w:pPr>
              <w:autoSpaceDE w:val="0"/>
              <w:autoSpaceDN w:val="0"/>
              <w:adjustRightInd w:val="0"/>
              <w:spacing w:after="0" w:line="240" w:lineRule="auto"/>
              <w:rPr>
                <w:rFonts w:ascii="TH SarabunPSK" w:hAnsi="TH SarabunPSK" w:cs="TH SarabunPSK"/>
                <w:sz w:val="32"/>
                <w:szCs w:val="32"/>
              </w:rPr>
            </w:pPr>
            <w:r w:rsidRPr="00EF2DB8">
              <w:rPr>
                <w:rFonts w:ascii="TH SarabunPSK" w:hAnsi="TH SarabunPSK" w:cs="TH SarabunPSK"/>
                <w:sz w:val="32"/>
                <w:szCs w:val="32"/>
                <w:cs/>
              </w:rPr>
              <w:t xml:space="preserve">1. </w:t>
            </w:r>
            <w:r w:rsidRPr="00EF2DB8">
              <w:rPr>
                <w:rFonts w:ascii="TH SarabunPSK" w:hAnsi="TH SarabunPSK" w:cs="TH SarabunPSK" w:hint="cs"/>
                <w:sz w:val="32"/>
                <w:szCs w:val="32"/>
                <w:cs/>
              </w:rPr>
              <w:t>การระบุ</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ผลลัพธ์การเรียนรู้</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GELOs  </w:t>
            </w:r>
            <w:r w:rsidRPr="00EF2DB8">
              <w:rPr>
                <w:rFonts w:ascii="TH SarabunPSK" w:hAnsi="TH SarabunPSK" w:cs="TH SarabunPSK" w:hint="cs"/>
                <w:sz w:val="32"/>
                <w:szCs w:val="32"/>
                <w:cs/>
              </w:rPr>
              <w:t>ในเล่ม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มีทั้ง</w:t>
            </w:r>
            <w:r w:rsidRPr="00EF2DB8">
              <w:rPr>
                <w:rFonts w:ascii="TH SarabunPSK" w:hAnsi="TH SarabunPSK" w:cs="TH SarabunPSK"/>
                <w:sz w:val="32"/>
                <w:szCs w:val="32"/>
                <w:cs/>
              </w:rPr>
              <w:t xml:space="preserve"> </w:t>
            </w:r>
          </w:p>
          <w:p w:rsidR="00F6580A" w:rsidRPr="00EF2DB8" w:rsidRDefault="00F6580A" w:rsidP="0034606E">
            <w:pPr>
              <w:autoSpaceDE w:val="0"/>
              <w:autoSpaceDN w:val="0"/>
              <w:adjustRightInd w:val="0"/>
              <w:spacing w:after="0" w:line="240" w:lineRule="auto"/>
              <w:rPr>
                <w:rFonts w:ascii="TH SarabunPSK" w:hAnsi="TH SarabunPSK" w:cs="TH SarabunPSK"/>
                <w:sz w:val="32"/>
                <w:szCs w:val="32"/>
              </w:rPr>
            </w:pPr>
            <w:r w:rsidRPr="00EF2DB8">
              <w:rPr>
                <w:rFonts w:ascii="TH SarabunPSK" w:hAnsi="TH SarabunPSK" w:cs="TH SarabunPSK"/>
                <w:sz w:val="32"/>
                <w:szCs w:val="32"/>
                <w:cs/>
              </w:rPr>
              <w:t xml:space="preserve">1.1 </w:t>
            </w:r>
            <w:r w:rsidRPr="00EF2DB8">
              <w:rPr>
                <w:rFonts w:ascii="TH SarabunPSK" w:hAnsi="TH SarabunPSK" w:cs="TH SarabunPSK" w:hint="cs"/>
                <w:sz w:val="32"/>
                <w:szCs w:val="32"/>
                <w:cs/>
              </w:rPr>
              <w:t>รูปแบบย่อ</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หน้า</w:t>
            </w:r>
            <w:r w:rsidRPr="00EF2DB8">
              <w:rPr>
                <w:rFonts w:ascii="TH SarabunPSK" w:hAnsi="TH SarabunPSK" w:cs="TH SarabunPSK"/>
                <w:sz w:val="32"/>
                <w:szCs w:val="32"/>
                <w:cs/>
              </w:rPr>
              <w:t xml:space="preserve"> 42) </w:t>
            </w:r>
          </w:p>
          <w:p w:rsidR="00F6580A" w:rsidRPr="00EF2DB8" w:rsidRDefault="00F6580A" w:rsidP="0034606E">
            <w:pPr>
              <w:autoSpaceDE w:val="0"/>
              <w:autoSpaceDN w:val="0"/>
              <w:adjustRightInd w:val="0"/>
              <w:spacing w:after="0" w:line="240" w:lineRule="auto"/>
              <w:rPr>
                <w:rFonts w:ascii="TH SarabunPSK" w:hAnsi="TH SarabunPSK" w:cs="TH SarabunPSK"/>
                <w:sz w:val="32"/>
                <w:szCs w:val="32"/>
              </w:rPr>
            </w:pPr>
            <w:r w:rsidRPr="00EF2DB8">
              <w:rPr>
                <w:rFonts w:ascii="TH SarabunPSK" w:hAnsi="TH SarabunPSK" w:cs="TH SarabunPSK"/>
                <w:sz w:val="32"/>
                <w:szCs w:val="32"/>
                <w:cs/>
              </w:rPr>
              <w:t xml:space="preserve">1.2 </w:t>
            </w:r>
            <w:r w:rsidRPr="00EF2DB8">
              <w:rPr>
                <w:rFonts w:ascii="TH SarabunPSK" w:hAnsi="TH SarabunPSK" w:cs="TH SarabunPSK" w:hint="cs"/>
                <w:sz w:val="32"/>
                <w:szCs w:val="32"/>
                <w:cs/>
              </w:rPr>
              <w:t>รูปแบบเต็ม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อยู่ในหลายตำแหน่งในเล่มหลักสูตร</w:t>
            </w:r>
            <w:r w:rsidRPr="00EF2DB8">
              <w:rPr>
                <w:rFonts w:ascii="TH SarabunPSK" w:hAnsi="TH SarabunPSK" w:cs="TH SarabunPSK"/>
                <w:sz w:val="32"/>
                <w:szCs w:val="32"/>
                <w:cs/>
              </w:rPr>
              <w:t>)</w:t>
            </w:r>
          </w:p>
          <w:p w:rsidR="00F6580A" w:rsidRPr="00EF2DB8" w:rsidRDefault="00F6580A" w:rsidP="0034606E">
            <w:pPr>
              <w:autoSpaceDE w:val="0"/>
              <w:autoSpaceDN w:val="0"/>
              <w:adjustRightInd w:val="0"/>
              <w:spacing w:after="0" w:line="240" w:lineRule="auto"/>
              <w:rPr>
                <w:rFonts w:ascii="TH SarabunPSK" w:hAnsi="TH SarabunPSK" w:cs="TH SarabunPSK"/>
                <w:sz w:val="32"/>
                <w:szCs w:val="32"/>
              </w:rPr>
            </w:pPr>
            <w:r w:rsidRPr="00EF2DB8">
              <w:rPr>
                <w:rFonts w:ascii="TH SarabunPSK" w:hAnsi="TH SarabunPSK" w:cs="TH SarabunPSK"/>
                <w:sz w:val="32"/>
                <w:szCs w:val="32"/>
                <w:cs/>
              </w:rPr>
              <w:t xml:space="preserve">1.3 </w:t>
            </w:r>
            <w:r w:rsidRPr="00EF2DB8">
              <w:rPr>
                <w:rFonts w:ascii="TH SarabunPSK" w:hAnsi="TH SarabunPSK" w:cs="TH SarabunPSK" w:hint="cs"/>
                <w:sz w:val="32"/>
                <w:szCs w:val="32"/>
                <w:cs/>
              </w:rPr>
              <w:t>รูปแบบภาษาอังกฤษ</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หน้า</w:t>
            </w:r>
            <w:r w:rsidRPr="00EF2DB8">
              <w:rPr>
                <w:rFonts w:ascii="TH SarabunPSK" w:hAnsi="TH SarabunPSK" w:cs="TH SarabunPSK"/>
                <w:sz w:val="32"/>
                <w:szCs w:val="32"/>
                <w:cs/>
              </w:rPr>
              <w:t xml:space="preserve"> 116-118)</w:t>
            </w:r>
          </w:p>
          <w:p w:rsidR="00F6580A" w:rsidRPr="00EF2DB8" w:rsidRDefault="00F6580A" w:rsidP="0034606E">
            <w:pPr>
              <w:autoSpaceDE w:val="0"/>
              <w:autoSpaceDN w:val="0"/>
              <w:adjustRightInd w:val="0"/>
              <w:spacing w:after="0" w:line="240" w:lineRule="auto"/>
              <w:rPr>
                <w:rFonts w:ascii="TH SarabunPSK" w:eastAsia="BrowalliaNew" w:hAnsi="TH SarabunPSK" w:cs="TH SarabunPSK"/>
                <w:b/>
                <w:bCs/>
                <w:sz w:val="32"/>
                <w:szCs w:val="32"/>
                <w:cs/>
              </w:rPr>
            </w:pPr>
            <w:r w:rsidRPr="00EF2DB8">
              <w:rPr>
                <w:rFonts w:ascii="TH SarabunPSK" w:hAnsi="TH SarabunPSK" w:cs="TH SarabunPSK" w:hint="cs"/>
                <w:sz w:val="32"/>
                <w:szCs w:val="32"/>
                <w:cs/>
              </w:rPr>
              <w:t>ควรปรับนิยามให้ใช้รูปแบบเดียวกันทั้งเล่ม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โดยหากต้องการใช้รูปแบบย่อหรือ</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รูปแบบภาษาอังกฤษ</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ควรอธิบายนิยามด้วยรูปแบบเต็ม</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ให้ชัดเจน</w:t>
            </w:r>
          </w:p>
        </w:tc>
        <w:tc>
          <w:tcPr>
            <w:tcW w:w="4225" w:type="dxa"/>
            <w:shd w:val="clear" w:color="auto" w:fill="auto"/>
          </w:tcPr>
          <w:p w:rsidR="00F6580A" w:rsidRPr="00EF2DB8" w:rsidRDefault="00F6580A" w:rsidP="0034606E">
            <w:pPr>
              <w:spacing w:after="0" w:line="240" w:lineRule="auto"/>
              <w:jc w:val="thaiDistribute"/>
              <w:rPr>
                <w:rFonts w:ascii="TH SarabunPSK" w:hAnsi="TH SarabunPSK" w:cs="TH SarabunPSK"/>
                <w:sz w:val="32"/>
                <w:szCs w:val="32"/>
              </w:rPr>
            </w:pPr>
            <w:r w:rsidRPr="00EF2DB8">
              <w:rPr>
                <w:rFonts w:ascii="TH SarabunPSK" w:hAnsi="TH SarabunPSK" w:cs="TH SarabunPSK" w:hint="cs"/>
                <w:sz w:val="32"/>
                <w:szCs w:val="32"/>
                <w:cs/>
              </w:rPr>
              <w:t xml:space="preserve">-ทางคณะกรรมการปรับปรุงหลักสูตรปรับปรุงรูปแบบการเขียน </w:t>
            </w:r>
            <w:r w:rsidRPr="00EF2DB8">
              <w:rPr>
                <w:rFonts w:ascii="TH SarabunPSK" w:hAnsi="TH SarabunPSK" w:cs="TH SarabunPSK"/>
                <w:sz w:val="32"/>
                <w:szCs w:val="32"/>
                <w:lang w:val="en-US"/>
              </w:rPr>
              <w:t xml:space="preserve">GELOs </w:t>
            </w:r>
            <w:r w:rsidRPr="00EF2DB8">
              <w:rPr>
                <w:rFonts w:ascii="TH SarabunPSK" w:hAnsi="TH SarabunPSK" w:cs="TH SarabunPSK" w:hint="cs"/>
                <w:sz w:val="32"/>
                <w:szCs w:val="32"/>
                <w:cs/>
              </w:rPr>
              <w:t>ตามแบบฟอร์มที่มหาวิทยาลัยกำหนด</w:t>
            </w:r>
          </w:p>
        </w:tc>
      </w:tr>
      <w:tr w:rsidR="00EF2DB8" w:rsidRPr="00EF2DB8" w:rsidTr="0034606E">
        <w:tc>
          <w:tcPr>
            <w:tcW w:w="4775" w:type="dxa"/>
            <w:shd w:val="clear" w:color="auto" w:fill="auto"/>
          </w:tcPr>
          <w:p w:rsidR="00F6580A" w:rsidRPr="00EF2DB8" w:rsidRDefault="00F6580A" w:rsidP="0034606E">
            <w:pPr>
              <w:spacing w:after="0" w:line="240" w:lineRule="auto"/>
              <w:ind w:right="126"/>
              <w:jc w:val="thaiDistribute"/>
              <w:rPr>
                <w:rFonts w:ascii="TH SarabunPSK" w:hAnsi="TH SarabunPSK" w:cs="TH SarabunPSK"/>
                <w:sz w:val="32"/>
                <w:szCs w:val="32"/>
                <w:cs/>
              </w:rPr>
            </w:pPr>
            <w:r w:rsidRPr="00EF2DB8">
              <w:rPr>
                <w:rFonts w:ascii="TH SarabunPSK" w:hAnsi="TH SarabunPSK" w:cs="TH SarabunPSK"/>
                <w:sz w:val="32"/>
                <w:szCs w:val="32"/>
              </w:rPr>
              <w:t>2</w:t>
            </w:r>
            <w:r w:rsidRPr="00EF2DB8">
              <w:rPr>
                <w:rFonts w:ascii="TH SarabunPSK" w:hAnsi="TH SarabunPSK" w:cs="TH SarabunPSK"/>
                <w:sz w:val="32"/>
                <w:szCs w:val="32"/>
                <w:cs/>
              </w:rPr>
              <w:t>.</w:t>
            </w:r>
            <w:r w:rsidRPr="00EF2DB8">
              <w:rPr>
                <w:rFonts w:cs="Angsana New"/>
                <w:cs/>
              </w:rPr>
              <w:t xml:space="preserve"> </w:t>
            </w:r>
            <w:r w:rsidRPr="00EF2DB8">
              <w:rPr>
                <w:rFonts w:ascii="TH SarabunPSK" w:hAnsi="TH SarabunPSK" w:cs="TH SarabunPSK" w:hint="cs"/>
                <w:sz w:val="32"/>
                <w:szCs w:val="32"/>
                <w:cs/>
              </w:rPr>
              <w:t>ควรระบุ</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CLO </w:t>
            </w:r>
            <w:r w:rsidRPr="00EF2DB8">
              <w:rPr>
                <w:rFonts w:ascii="TH SarabunPSK" w:hAnsi="TH SarabunPSK" w:cs="TH SarabunPSK" w:hint="cs"/>
                <w:sz w:val="32"/>
                <w:szCs w:val="32"/>
                <w:cs/>
              </w:rPr>
              <w:t>ของแต่ละรายวิชา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มีระบุอยู่ในหน้า</w:t>
            </w:r>
            <w:r w:rsidRPr="00EF2DB8">
              <w:rPr>
                <w:rFonts w:ascii="TH SarabunPSK" w:hAnsi="TH SarabunPSK" w:cs="TH SarabunPSK"/>
                <w:sz w:val="32"/>
                <w:szCs w:val="32"/>
                <w:cs/>
              </w:rPr>
              <w:t xml:space="preserve"> </w:t>
            </w:r>
            <w:r w:rsidRPr="00EF2DB8">
              <w:rPr>
                <w:rFonts w:ascii="TH SarabunPSK" w:hAnsi="TH SarabunPSK" w:cs="TH SarabunPSK"/>
                <w:sz w:val="32"/>
                <w:szCs w:val="32"/>
              </w:rPr>
              <w:t>16</w:t>
            </w:r>
            <w:r w:rsidRPr="00EF2DB8">
              <w:rPr>
                <w:rFonts w:ascii="TH SarabunPSK" w:hAnsi="TH SarabunPSK" w:cs="TH SarabunPSK"/>
                <w:sz w:val="32"/>
                <w:szCs w:val="32"/>
                <w:cs/>
              </w:rPr>
              <w:t>-</w:t>
            </w:r>
            <w:r w:rsidRPr="00EF2DB8">
              <w:rPr>
                <w:rFonts w:ascii="TH SarabunPSK" w:hAnsi="TH SarabunPSK" w:cs="TH SarabunPSK"/>
                <w:sz w:val="32"/>
                <w:szCs w:val="32"/>
              </w:rPr>
              <w:t>25</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หลักจาก</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คำอธิบายรายวิชา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ของแต่ละรายวิชา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หน้า</w:t>
            </w:r>
            <w:r w:rsidRPr="00EF2DB8">
              <w:rPr>
                <w:rFonts w:ascii="TH SarabunPSK" w:hAnsi="TH SarabunPSK" w:cs="TH SarabunPSK"/>
                <w:sz w:val="32"/>
                <w:szCs w:val="32"/>
                <w:cs/>
              </w:rPr>
              <w:t xml:space="preserve"> </w:t>
            </w:r>
            <w:r w:rsidRPr="00EF2DB8">
              <w:rPr>
                <w:rFonts w:ascii="TH SarabunPSK" w:hAnsi="TH SarabunPSK" w:cs="TH SarabunPSK"/>
                <w:sz w:val="32"/>
                <w:szCs w:val="32"/>
              </w:rPr>
              <w:t>81</w:t>
            </w:r>
            <w:r w:rsidRPr="00EF2DB8">
              <w:rPr>
                <w:rFonts w:ascii="TH SarabunPSK" w:hAnsi="TH SarabunPSK" w:cs="TH SarabunPSK"/>
                <w:sz w:val="32"/>
                <w:szCs w:val="32"/>
                <w:cs/>
              </w:rPr>
              <w:t>-</w:t>
            </w:r>
            <w:r w:rsidRPr="00EF2DB8">
              <w:rPr>
                <w:rFonts w:ascii="TH SarabunPSK" w:hAnsi="TH SarabunPSK" w:cs="TH SarabunPSK"/>
                <w:sz w:val="32"/>
                <w:szCs w:val="32"/>
              </w:rPr>
              <w:t>99</w:t>
            </w:r>
          </w:p>
        </w:tc>
        <w:tc>
          <w:tcPr>
            <w:tcW w:w="4225" w:type="dxa"/>
            <w:shd w:val="clear" w:color="auto" w:fill="auto"/>
          </w:tcPr>
          <w:p w:rsidR="00F6580A" w:rsidRPr="00EF2DB8" w:rsidRDefault="00F6580A" w:rsidP="0034606E">
            <w:pPr>
              <w:spacing w:after="0" w:line="240" w:lineRule="auto"/>
              <w:ind w:right="26"/>
              <w:jc w:val="thaiDistribute"/>
              <w:rPr>
                <w:rFonts w:ascii="TH SarabunPSK" w:hAnsi="TH SarabunPSK" w:cs="TH SarabunPSK"/>
                <w:sz w:val="32"/>
                <w:szCs w:val="32"/>
                <w:cs/>
                <w:lang w:val="en-US"/>
              </w:rPr>
            </w:pPr>
            <w:r w:rsidRPr="00EF2DB8">
              <w:rPr>
                <w:rFonts w:ascii="TH SarabunPSK" w:hAnsi="TH SarabunPSK" w:cs="TH SarabunPSK" w:hint="cs"/>
                <w:sz w:val="32"/>
                <w:szCs w:val="32"/>
                <w:cs/>
                <w:lang w:val="en-US"/>
              </w:rPr>
              <w:t>-</w:t>
            </w:r>
            <w:r w:rsidRPr="00EF2DB8">
              <w:rPr>
                <w:rFonts w:ascii="TH SarabunPSK" w:hAnsi="TH SarabunPSK" w:cs="TH SarabunPSK" w:hint="cs"/>
                <w:sz w:val="32"/>
                <w:szCs w:val="32"/>
                <w:cs/>
              </w:rPr>
              <w:t xml:space="preserve">ทางคณะกรรมการปรับปรุงหลักสูตร ปรับปรุงหลักสูตรตามแบบฟอร์มที่มหาวิทยาลัยกำหนด ทั้งนี้ ในแต่รายวิชาได้กำหนด </w:t>
            </w:r>
            <w:r w:rsidRPr="00EF2DB8">
              <w:rPr>
                <w:rFonts w:ascii="TH SarabunPSK" w:hAnsi="TH SarabunPSK" w:cs="TH SarabunPSK"/>
                <w:sz w:val="32"/>
                <w:szCs w:val="32"/>
                <w:lang w:val="en-US"/>
              </w:rPr>
              <w:t xml:space="preserve">CLOs </w:t>
            </w:r>
            <w:r w:rsidRPr="00EF2DB8">
              <w:rPr>
                <w:rFonts w:ascii="TH SarabunPSK" w:hAnsi="TH SarabunPSK" w:cs="TH SarabunPSK" w:hint="cs"/>
                <w:sz w:val="32"/>
                <w:szCs w:val="32"/>
                <w:cs/>
                <w:lang w:val="en-US"/>
              </w:rPr>
              <w:t xml:space="preserve">ตาม </w:t>
            </w:r>
            <w:r w:rsidRPr="00EF2DB8">
              <w:rPr>
                <w:rFonts w:ascii="TH SarabunPSK" w:hAnsi="TH SarabunPSK" w:cs="TH SarabunPSK"/>
                <w:sz w:val="32"/>
                <w:szCs w:val="32"/>
                <w:lang w:val="en-US"/>
              </w:rPr>
              <w:t xml:space="preserve">GELOs </w:t>
            </w:r>
            <w:r w:rsidRPr="00EF2DB8">
              <w:rPr>
                <w:rFonts w:ascii="TH SarabunPSK" w:hAnsi="TH SarabunPSK" w:cs="TH SarabunPSK" w:hint="cs"/>
                <w:sz w:val="32"/>
                <w:szCs w:val="32"/>
                <w:cs/>
                <w:lang w:val="en-US"/>
              </w:rPr>
              <w:t>ไว้แล้ว โดยจะนำไปใส่ใน มคอ.3 ต่อไป</w:t>
            </w:r>
          </w:p>
        </w:tc>
      </w:tr>
      <w:tr w:rsidR="00EF2DB8" w:rsidRPr="00EF2DB8" w:rsidTr="0034606E">
        <w:tc>
          <w:tcPr>
            <w:tcW w:w="4775" w:type="dxa"/>
            <w:shd w:val="clear" w:color="auto" w:fill="auto"/>
          </w:tcPr>
          <w:p w:rsidR="00F6580A" w:rsidRPr="00EF2DB8" w:rsidRDefault="00F6580A" w:rsidP="0034606E">
            <w:pPr>
              <w:spacing w:after="0" w:line="240" w:lineRule="auto"/>
              <w:ind w:right="126"/>
              <w:jc w:val="thaiDistribute"/>
              <w:rPr>
                <w:rFonts w:ascii="TH SarabunPSK" w:hAnsi="TH SarabunPSK" w:cs="TH SarabunPSK"/>
                <w:sz w:val="32"/>
                <w:szCs w:val="32"/>
              </w:rPr>
            </w:pPr>
            <w:r w:rsidRPr="00EF2DB8">
              <w:rPr>
                <w:rFonts w:ascii="TH SarabunPSK" w:hAnsi="TH SarabunPSK" w:cs="TH SarabunPSK"/>
                <w:sz w:val="32"/>
                <w:szCs w:val="32"/>
              </w:rPr>
              <w:t>3</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การออกแบบการจัดการเรียนรู้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กิจกรรมการสอน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แนวทางการวัดผลและประเมินผล</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หน้า</w:t>
            </w:r>
            <w:r w:rsidRPr="00EF2DB8">
              <w:rPr>
                <w:rFonts w:ascii="TH SarabunPSK" w:hAnsi="TH SarabunPSK" w:cs="TH SarabunPSK"/>
                <w:sz w:val="32"/>
                <w:szCs w:val="32"/>
                <w:cs/>
              </w:rPr>
              <w:t xml:space="preserve"> </w:t>
            </w:r>
            <w:r w:rsidRPr="00EF2DB8">
              <w:rPr>
                <w:rFonts w:ascii="TH SarabunPSK" w:hAnsi="TH SarabunPSK" w:cs="TH SarabunPSK"/>
                <w:sz w:val="32"/>
                <w:szCs w:val="32"/>
              </w:rPr>
              <w:t>116</w:t>
            </w:r>
            <w:r w:rsidRPr="00EF2DB8">
              <w:rPr>
                <w:rFonts w:ascii="TH SarabunPSK" w:hAnsi="TH SarabunPSK" w:cs="TH SarabunPSK"/>
                <w:sz w:val="32"/>
                <w:szCs w:val="32"/>
                <w:cs/>
              </w:rPr>
              <w:t>-</w:t>
            </w:r>
            <w:r w:rsidRPr="00EF2DB8">
              <w:rPr>
                <w:rFonts w:ascii="TH SarabunPSK" w:hAnsi="TH SarabunPSK" w:cs="TH SarabunPSK"/>
                <w:sz w:val="32"/>
                <w:szCs w:val="32"/>
              </w:rPr>
              <w:t>127</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หน้า</w:t>
            </w:r>
            <w:r w:rsidRPr="00EF2DB8">
              <w:rPr>
                <w:rFonts w:ascii="TH SarabunPSK" w:hAnsi="TH SarabunPSK" w:cs="TH SarabunPSK"/>
                <w:sz w:val="32"/>
                <w:szCs w:val="32"/>
                <w:cs/>
              </w:rPr>
              <w:t xml:space="preserve"> </w:t>
            </w:r>
            <w:r w:rsidRPr="00EF2DB8">
              <w:rPr>
                <w:rFonts w:ascii="TH SarabunPSK" w:hAnsi="TH SarabunPSK" w:cs="TH SarabunPSK"/>
                <w:sz w:val="32"/>
                <w:szCs w:val="32"/>
              </w:rPr>
              <w:t>142</w:t>
            </w:r>
            <w:r w:rsidRPr="00EF2DB8">
              <w:rPr>
                <w:rFonts w:ascii="TH SarabunPSK" w:hAnsi="TH SarabunPSK" w:cs="TH SarabunPSK"/>
                <w:sz w:val="32"/>
                <w:szCs w:val="32"/>
                <w:cs/>
              </w:rPr>
              <w:t>-</w:t>
            </w:r>
            <w:r w:rsidRPr="00EF2DB8">
              <w:rPr>
                <w:rFonts w:ascii="TH SarabunPSK" w:hAnsi="TH SarabunPSK" w:cs="TH SarabunPSK"/>
                <w:sz w:val="32"/>
                <w:szCs w:val="32"/>
              </w:rPr>
              <w:t>157</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ของแต่ละรายวิชา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ถูกระบุให้สอดคล้องของ</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GELOs </w:t>
            </w:r>
            <w:r w:rsidRPr="00EF2DB8">
              <w:rPr>
                <w:rFonts w:ascii="TH SarabunPSK" w:hAnsi="TH SarabunPSK" w:cs="TH SarabunPSK" w:hint="cs"/>
                <w:sz w:val="32"/>
                <w:szCs w:val="32"/>
                <w:cs/>
              </w:rPr>
              <w:t>ของแต่ละรายวิชา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ที่มีการระบุระดับของผลลัพธ์การเรียนรู้ของ</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Bloom's Taxonomy </w:t>
            </w:r>
            <w:r w:rsidRPr="00EF2DB8">
              <w:rPr>
                <w:rFonts w:ascii="TH SarabunPSK" w:hAnsi="TH SarabunPSK" w:cs="TH SarabunPSK" w:hint="cs"/>
                <w:sz w:val="32"/>
                <w:szCs w:val="32"/>
                <w:cs/>
              </w:rPr>
              <w:t>ที่หลักสูตรได้ระบุไว้ในตารางหน้า</w:t>
            </w:r>
            <w:r w:rsidRPr="00EF2DB8">
              <w:rPr>
                <w:rFonts w:ascii="TH SarabunPSK" w:hAnsi="TH SarabunPSK" w:cs="TH SarabunPSK"/>
                <w:sz w:val="32"/>
                <w:szCs w:val="32"/>
                <w:cs/>
              </w:rPr>
              <w:t xml:space="preserve"> </w:t>
            </w:r>
            <w:r w:rsidRPr="00EF2DB8">
              <w:rPr>
                <w:rFonts w:ascii="TH SarabunPSK" w:hAnsi="TH SarabunPSK" w:cs="TH SarabunPSK"/>
                <w:sz w:val="32"/>
                <w:szCs w:val="32"/>
              </w:rPr>
              <w:t>101</w:t>
            </w:r>
            <w:r w:rsidRPr="00EF2DB8">
              <w:rPr>
                <w:rFonts w:ascii="TH SarabunPSK" w:hAnsi="TH SarabunPSK" w:cs="TH SarabunPSK"/>
                <w:sz w:val="32"/>
                <w:szCs w:val="32"/>
                <w:cs/>
              </w:rPr>
              <w:t>-</w:t>
            </w:r>
            <w:r w:rsidRPr="00EF2DB8">
              <w:rPr>
                <w:rFonts w:ascii="TH SarabunPSK" w:hAnsi="TH SarabunPSK" w:cs="TH SarabunPSK"/>
                <w:sz w:val="32"/>
                <w:szCs w:val="32"/>
              </w:rPr>
              <w:t xml:space="preserve">103 </w:t>
            </w:r>
          </w:p>
          <w:p w:rsidR="00F6580A" w:rsidRPr="00EF2DB8" w:rsidRDefault="00F6580A" w:rsidP="0034606E">
            <w:pPr>
              <w:spacing w:after="0" w:line="240" w:lineRule="auto"/>
              <w:ind w:right="126"/>
              <w:jc w:val="thaiDistribute"/>
              <w:rPr>
                <w:rFonts w:ascii="TH SarabunPSK" w:hAnsi="TH SarabunPSK" w:cs="TH SarabunPSK"/>
                <w:sz w:val="32"/>
                <w:szCs w:val="32"/>
                <w:cs/>
              </w:rPr>
            </w:pPr>
            <w:r w:rsidRPr="00EF2DB8">
              <w:rPr>
                <w:rFonts w:ascii="TH SarabunPSK" w:hAnsi="TH SarabunPSK" w:cs="TH SarabunPSK" w:hint="cs"/>
                <w:sz w:val="32"/>
                <w:szCs w:val="32"/>
                <w:cs/>
              </w:rPr>
              <w:t>ควรตรวจสอบความถูกต้องของการออกแบบรายวิชาจาก</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Course syllabus </w:t>
            </w:r>
            <w:r w:rsidRPr="00EF2DB8">
              <w:rPr>
                <w:rFonts w:ascii="TH SarabunPSK" w:hAnsi="TH SarabunPSK" w:cs="TH SarabunPSK" w:hint="cs"/>
                <w:sz w:val="32"/>
                <w:szCs w:val="32"/>
                <w:cs/>
              </w:rPr>
              <w:t>เพื่อการเรียนการสอนจะได้สอดคล้องกับ</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GELOs </w:t>
            </w:r>
            <w:r w:rsidRPr="00EF2DB8">
              <w:rPr>
                <w:rFonts w:ascii="TH SarabunPSK" w:hAnsi="TH SarabunPSK" w:cs="TH SarabunPSK" w:hint="cs"/>
                <w:sz w:val="32"/>
                <w:szCs w:val="32"/>
                <w:cs/>
              </w:rPr>
              <w:t>และ</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CLOs </w:t>
            </w:r>
            <w:r w:rsidRPr="00EF2DB8">
              <w:rPr>
                <w:rFonts w:ascii="TH SarabunPSK" w:hAnsi="TH SarabunPSK" w:cs="TH SarabunPSK" w:hint="cs"/>
                <w:sz w:val="32"/>
                <w:szCs w:val="32"/>
                <w:cs/>
              </w:rPr>
              <w:t>ที่ระบุในเล่มหลักสูตร</w:t>
            </w:r>
          </w:p>
        </w:tc>
        <w:tc>
          <w:tcPr>
            <w:tcW w:w="4225" w:type="dxa"/>
            <w:shd w:val="clear" w:color="auto" w:fill="auto"/>
          </w:tcPr>
          <w:p w:rsidR="00F6580A" w:rsidRPr="00EF2DB8" w:rsidRDefault="00F6580A" w:rsidP="0034606E">
            <w:pPr>
              <w:spacing w:after="0" w:line="240" w:lineRule="auto"/>
              <w:ind w:right="26"/>
              <w:jc w:val="thaiDistribute"/>
              <w:rPr>
                <w:rFonts w:ascii="TH SarabunPSK" w:hAnsi="TH SarabunPSK" w:cs="TH SarabunPSK"/>
                <w:sz w:val="32"/>
                <w:szCs w:val="32"/>
                <w:cs/>
                <w:lang w:val="en-US"/>
              </w:rPr>
            </w:pPr>
            <w:r w:rsidRPr="00EF2DB8">
              <w:rPr>
                <w:rFonts w:ascii="TH SarabunPSK" w:hAnsi="TH SarabunPSK" w:cs="TH SarabunPSK" w:hint="cs"/>
                <w:sz w:val="32"/>
                <w:szCs w:val="32"/>
                <w:cs/>
              </w:rPr>
              <w:t>- ตรวจสอบและนำรูปแบบการจัดการเรียนรู้</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กิจกรรมการสอน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 xml:space="preserve">แนวทางการวัดผลและประเมินผลของทุกรายวิชาในแต่ละ </w:t>
            </w:r>
            <w:r w:rsidRPr="00EF2DB8">
              <w:rPr>
                <w:rFonts w:ascii="TH SarabunPSK" w:hAnsi="TH SarabunPSK" w:cs="TH SarabunPSK"/>
                <w:sz w:val="32"/>
                <w:szCs w:val="32"/>
                <w:lang w:val="en-US"/>
              </w:rPr>
              <w:t xml:space="preserve">GELOs </w:t>
            </w:r>
            <w:r w:rsidRPr="00EF2DB8">
              <w:rPr>
                <w:rFonts w:ascii="TH SarabunPSK" w:hAnsi="TH SarabunPSK" w:cs="TH SarabunPSK" w:hint="cs"/>
                <w:sz w:val="32"/>
                <w:szCs w:val="32"/>
                <w:cs/>
                <w:lang w:val="en-US"/>
              </w:rPr>
              <w:t>มาระบุในเล่มหลักสูตร</w:t>
            </w:r>
          </w:p>
        </w:tc>
      </w:tr>
      <w:tr w:rsidR="00EF2DB8" w:rsidRPr="00EF2DB8" w:rsidTr="0034606E">
        <w:tc>
          <w:tcPr>
            <w:tcW w:w="4775" w:type="dxa"/>
            <w:shd w:val="clear" w:color="auto" w:fill="auto"/>
          </w:tcPr>
          <w:p w:rsidR="00F6580A" w:rsidRPr="00EF2DB8" w:rsidRDefault="00F6580A" w:rsidP="0034606E">
            <w:pPr>
              <w:spacing w:after="0" w:line="240" w:lineRule="auto"/>
              <w:ind w:right="126"/>
              <w:jc w:val="thaiDistribute"/>
              <w:rPr>
                <w:rFonts w:ascii="TH SarabunPSK" w:hAnsi="TH SarabunPSK" w:cs="TH SarabunPSK"/>
                <w:sz w:val="32"/>
                <w:szCs w:val="32"/>
              </w:rPr>
            </w:pPr>
            <w:r w:rsidRPr="00EF2DB8">
              <w:rPr>
                <w:rFonts w:ascii="TH SarabunPSK" w:hAnsi="TH SarabunPSK" w:cs="TH SarabunPSK"/>
                <w:sz w:val="32"/>
                <w:szCs w:val="32"/>
              </w:rPr>
              <w:t>4</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ควรประชุมรวมผู้รับผิดชอบรายวิชาทุกรายวิชา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เพื่อลดความซ้ำซ้อนของเนื้อหาในแต่ละรายวิชา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และปรับรูปแบบของกิจกรรมในชั้นเรียนให้มีความหลากหลาย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มีการกระจายในทุกรายวิชา</w:t>
            </w:r>
          </w:p>
        </w:tc>
        <w:tc>
          <w:tcPr>
            <w:tcW w:w="4225" w:type="dxa"/>
            <w:shd w:val="clear" w:color="auto" w:fill="auto"/>
          </w:tcPr>
          <w:p w:rsidR="00F6580A" w:rsidRPr="00EF2DB8" w:rsidRDefault="00F6580A" w:rsidP="0034606E">
            <w:pPr>
              <w:spacing w:after="0" w:line="240" w:lineRule="auto"/>
              <w:ind w:right="26"/>
              <w:jc w:val="thaiDistribute"/>
              <w:rPr>
                <w:rFonts w:ascii="TH SarabunPSK" w:hAnsi="TH SarabunPSK" w:cs="TH SarabunPSK"/>
                <w:sz w:val="32"/>
                <w:szCs w:val="32"/>
              </w:rPr>
            </w:pPr>
            <w:r w:rsidRPr="00EF2DB8">
              <w:rPr>
                <w:rFonts w:ascii="TH SarabunPSK" w:hAnsi="TH SarabunPSK" w:cs="TH SarabunPSK" w:hint="cs"/>
                <w:sz w:val="32"/>
                <w:szCs w:val="32"/>
                <w:cs/>
              </w:rPr>
              <w:t>- จะดำเนินการจัดประชุมกับคณะกรรมการปรับปรุงหลักสูตรและอาจารย์ผู้รับผิดชอบรายวิชาอีกครั้ง</w:t>
            </w:r>
          </w:p>
        </w:tc>
      </w:tr>
      <w:tr w:rsidR="00EF2DB8" w:rsidRPr="00EF2DB8" w:rsidTr="0034606E">
        <w:tc>
          <w:tcPr>
            <w:tcW w:w="4775" w:type="dxa"/>
            <w:shd w:val="clear" w:color="auto" w:fill="auto"/>
          </w:tcPr>
          <w:p w:rsidR="00F6580A" w:rsidRPr="00EF2DB8" w:rsidRDefault="00F6580A" w:rsidP="0034606E">
            <w:pPr>
              <w:spacing w:after="0" w:line="240" w:lineRule="auto"/>
              <w:ind w:right="126"/>
              <w:jc w:val="thaiDistribute"/>
              <w:rPr>
                <w:rFonts w:ascii="TH SarabunPSK" w:hAnsi="TH SarabunPSK" w:cs="TH SarabunPSK"/>
                <w:sz w:val="32"/>
                <w:szCs w:val="32"/>
              </w:rPr>
            </w:pPr>
            <w:r w:rsidRPr="00EF2DB8">
              <w:rPr>
                <w:rFonts w:ascii="TH SarabunPSK" w:hAnsi="TH SarabunPSK" w:cs="TH SarabunPSK"/>
                <w:sz w:val="32"/>
                <w:szCs w:val="32"/>
              </w:rPr>
              <w:t>5</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จากผลลัพธ์การเรียนรู้</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GELOs </w:t>
            </w:r>
            <w:r w:rsidRPr="00EF2DB8">
              <w:rPr>
                <w:rFonts w:ascii="TH SarabunPSK" w:hAnsi="TH SarabunPSK" w:cs="TH SarabunPSK" w:hint="cs"/>
                <w:sz w:val="32"/>
                <w:szCs w:val="32"/>
                <w:cs/>
              </w:rPr>
              <w:t>ที่สอดคล้องกับอัตลักษณ์ของบัณฑิต</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หน้า</w:t>
            </w:r>
            <w:r w:rsidRPr="00EF2DB8">
              <w:rPr>
                <w:rFonts w:ascii="TH SarabunPSK" w:hAnsi="TH SarabunPSK" w:cs="TH SarabunPSK"/>
                <w:sz w:val="32"/>
                <w:szCs w:val="32"/>
                <w:cs/>
              </w:rPr>
              <w:t xml:space="preserve"> </w:t>
            </w:r>
            <w:r w:rsidRPr="00EF2DB8">
              <w:rPr>
                <w:rFonts w:ascii="TH SarabunPSK" w:hAnsi="TH SarabunPSK" w:cs="TH SarabunPSK"/>
                <w:sz w:val="32"/>
                <w:szCs w:val="32"/>
              </w:rPr>
              <w:t>66</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และทักษะที่กำหนด</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หน้า</w:t>
            </w:r>
            <w:r w:rsidRPr="00EF2DB8">
              <w:rPr>
                <w:rFonts w:ascii="TH SarabunPSK" w:hAnsi="TH SarabunPSK" w:cs="TH SarabunPSK"/>
                <w:sz w:val="32"/>
                <w:szCs w:val="32"/>
                <w:cs/>
              </w:rPr>
              <w:t xml:space="preserve"> </w:t>
            </w:r>
            <w:r w:rsidRPr="00EF2DB8">
              <w:rPr>
                <w:rFonts w:ascii="TH SarabunPSK" w:hAnsi="TH SarabunPSK" w:cs="TH SarabunPSK"/>
                <w:sz w:val="32"/>
                <w:szCs w:val="32"/>
              </w:rPr>
              <w:t>70</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รวมถึงผลของแบบสำรวจ</w:t>
            </w:r>
          </w:p>
          <w:p w:rsidR="00F6580A" w:rsidRPr="00EF2DB8" w:rsidRDefault="00F6580A" w:rsidP="0034606E">
            <w:pPr>
              <w:spacing w:after="0" w:line="240" w:lineRule="auto"/>
              <w:ind w:right="126"/>
              <w:jc w:val="thaiDistribute"/>
              <w:rPr>
                <w:rFonts w:ascii="TH SarabunPSK" w:hAnsi="TH SarabunPSK" w:cs="TH SarabunPSK"/>
                <w:sz w:val="32"/>
                <w:szCs w:val="32"/>
              </w:rPr>
            </w:pPr>
            <w:r w:rsidRPr="00EF2DB8">
              <w:rPr>
                <w:rFonts w:ascii="TH SarabunPSK" w:hAnsi="TH SarabunPSK" w:cs="TH SarabunPSK" w:hint="cs"/>
                <w:sz w:val="32"/>
                <w:szCs w:val="32"/>
                <w:cs/>
              </w:rPr>
              <w:t>ควรลดการประเมินด้วยการสอบที่เน้นการจำ</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แต่ปรับเป็นการออกแบบการประเมินจากกิจกรรมในชั้นเรียน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ที่มีการใช้</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AI </w:t>
            </w:r>
            <w:r w:rsidRPr="00EF2DB8">
              <w:rPr>
                <w:rFonts w:ascii="TH SarabunPSK" w:hAnsi="TH SarabunPSK" w:cs="TH SarabunPSK" w:hint="cs"/>
                <w:sz w:val="32"/>
                <w:szCs w:val="32"/>
                <w:cs/>
              </w:rPr>
              <w:t>เพื่อหาข้อมูลและเน้นการคิดเชิงวิพากษ์</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หรือ</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กิจกรรมที่ทำให้เกิดการทำงานร่วมกัน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นักศึกษาได้มีส่วนร่วมในการนำเสนอผลงานเพื่อฝึกทักษะการนำเสนอ</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ทั้งนี้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การเปลี่ยนการการสอบหลังการบรรยาย</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เป็นการทำกิจกรรมที่นักศึกษาสามารถใช้</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AI </w:t>
            </w:r>
            <w:r w:rsidRPr="00EF2DB8">
              <w:rPr>
                <w:rFonts w:ascii="TH SarabunPSK" w:hAnsi="TH SarabunPSK" w:cs="TH SarabunPSK" w:hint="cs"/>
                <w:sz w:val="32"/>
                <w:szCs w:val="32"/>
                <w:cs/>
              </w:rPr>
              <w:t>ได้</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จำเป็นอย่างยิ่งที่ต้องการการ</w:t>
            </w:r>
            <w:r w:rsidRPr="00EF2DB8">
              <w:rPr>
                <w:rFonts w:ascii="TH SarabunPSK" w:hAnsi="TH SarabunPSK" w:cs="TH SarabunPSK"/>
                <w:sz w:val="32"/>
                <w:szCs w:val="32"/>
                <w:cs/>
              </w:rPr>
              <w:t xml:space="preserve"> </w:t>
            </w:r>
            <w:r w:rsidRPr="00EF2DB8">
              <w:rPr>
                <w:rFonts w:ascii="TH SarabunPSK" w:hAnsi="TH SarabunPSK" w:cs="TH SarabunPSK"/>
                <w:sz w:val="32"/>
                <w:szCs w:val="32"/>
              </w:rPr>
              <w:t>reskill</w:t>
            </w:r>
            <w:r w:rsidRPr="00EF2DB8">
              <w:rPr>
                <w:rFonts w:ascii="TH SarabunPSK" w:hAnsi="TH SarabunPSK" w:cs="TH SarabunPSK"/>
                <w:sz w:val="32"/>
                <w:szCs w:val="32"/>
                <w:cs/>
              </w:rPr>
              <w:t>-</w:t>
            </w:r>
            <w:r w:rsidRPr="00EF2DB8">
              <w:rPr>
                <w:rFonts w:ascii="TH SarabunPSK" w:hAnsi="TH SarabunPSK" w:cs="TH SarabunPSK"/>
                <w:sz w:val="32"/>
                <w:szCs w:val="32"/>
              </w:rPr>
              <w:t xml:space="preserve">upskill </w:t>
            </w:r>
            <w:r w:rsidRPr="00EF2DB8">
              <w:rPr>
                <w:rFonts w:ascii="TH SarabunPSK" w:hAnsi="TH SarabunPSK" w:cs="TH SarabunPSK" w:hint="cs"/>
                <w:sz w:val="32"/>
                <w:szCs w:val="32"/>
                <w:cs/>
              </w:rPr>
              <w:t>อาจารย์ผู้สอนในส่วนนี้</w:t>
            </w:r>
          </w:p>
        </w:tc>
        <w:tc>
          <w:tcPr>
            <w:tcW w:w="4225" w:type="dxa"/>
            <w:shd w:val="clear" w:color="auto" w:fill="auto"/>
          </w:tcPr>
          <w:p w:rsidR="00F6580A" w:rsidRPr="00EF2DB8" w:rsidRDefault="00F6580A" w:rsidP="0034606E">
            <w:pPr>
              <w:spacing w:after="0" w:line="240" w:lineRule="auto"/>
              <w:ind w:right="26"/>
              <w:jc w:val="thaiDistribute"/>
              <w:rPr>
                <w:rFonts w:ascii="TH SarabunPSK" w:hAnsi="TH SarabunPSK" w:cs="TH SarabunPSK"/>
                <w:sz w:val="32"/>
                <w:szCs w:val="32"/>
              </w:rPr>
            </w:pPr>
            <w:r w:rsidRPr="00EF2DB8">
              <w:rPr>
                <w:rFonts w:ascii="TH SarabunPSK" w:hAnsi="TH SarabunPSK" w:cs="TH SarabunPSK" w:hint="cs"/>
                <w:sz w:val="32"/>
                <w:szCs w:val="32"/>
                <w:cs/>
              </w:rPr>
              <w:t>- ปรับปรุงการวัดประเมินผลจากการสอบเป็นการทำกิจกรรมชั้นเรียนมากขึ้น</w:t>
            </w:r>
          </w:p>
        </w:tc>
      </w:tr>
      <w:tr w:rsidR="00F6580A" w:rsidRPr="00EF2DB8" w:rsidTr="0034606E">
        <w:tc>
          <w:tcPr>
            <w:tcW w:w="4775" w:type="dxa"/>
            <w:shd w:val="clear" w:color="auto" w:fill="auto"/>
          </w:tcPr>
          <w:p w:rsidR="00F6580A" w:rsidRPr="00EF2DB8" w:rsidRDefault="00F6580A" w:rsidP="0034606E">
            <w:pPr>
              <w:spacing w:after="0" w:line="240" w:lineRule="auto"/>
              <w:ind w:right="126"/>
              <w:jc w:val="thaiDistribute"/>
              <w:rPr>
                <w:rFonts w:ascii="TH SarabunPSK" w:hAnsi="TH SarabunPSK" w:cs="TH SarabunPSK"/>
                <w:sz w:val="32"/>
                <w:szCs w:val="32"/>
              </w:rPr>
            </w:pPr>
            <w:r w:rsidRPr="00EF2DB8">
              <w:rPr>
                <w:rFonts w:ascii="TH SarabunPSK" w:hAnsi="TH SarabunPSK" w:cs="TH SarabunPSK"/>
                <w:sz w:val="32"/>
                <w:szCs w:val="32"/>
              </w:rPr>
              <w:t>6</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การควบคุมคุณภาพการเรียนการสอนด้วยวิชากลาง</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ด้วยการใช้</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course syllabus </w:t>
            </w:r>
            <w:r w:rsidRPr="00EF2DB8">
              <w:rPr>
                <w:rFonts w:ascii="TH SarabunPSK" w:hAnsi="TH SarabunPSK" w:cs="TH SarabunPSK" w:hint="cs"/>
                <w:sz w:val="32"/>
                <w:szCs w:val="32"/>
                <w:cs/>
              </w:rPr>
              <w:t>ไม่เพียงพอ</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ซึ่งเห็นจากแบบสำรวจที่มีการกล่าวถึงประเด็นแนะนำให้ใข้</w:t>
            </w:r>
            <w:r w:rsidRPr="00EF2DB8">
              <w:rPr>
                <w:rFonts w:ascii="TH SarabunPSK" w:hAnsi="TH SarabunPSK" w:cs="TH SarabunPSK"/>
                <w:sz w:val="32"/>
                <w:szCs w:val="32"/>
                <w:cs/>
              </w:rPr>
              <w:t xml:space="preserve"> </w:t>
            </w:r>
            <w:r w:rsidRPr="00EF2DB8">
              <w:rPr>
                <w:rFonts w:ascii="TH SarabunPSK" w:hAnsi="TH SarabunPSK" w:cs="TH SarabunPSK"/>
                <w:sz w:val="32"/>
                <w:szCs w:val="32"/>
              </w:rPr>
              <w:t xml:space="preserve">rubric </w:t>
            </w:r>
            <w:r w:rsidRPr="00EF2DB8">
              <w:rPr>
                <w:rFonts w:ascii="TH SarabunPSK" w:hAnsi="TH SarabunPSK" w:cs="TH SarabunPSK" w:hint="cs"/>
                <w:sz w:val="32"/>
                <w:szCs w:val="32"/>
                <w:cs/>
              </w:rPr>
              <w:t>กลาง</w:t>
            </w:r>
          </w:p>
          <w:p w:rsidR="00F6580A" w:rsidRPr="00EF2DB8" w:rsidRDefault="00F6580A" w:rsidP="0034606E">
            <w:pPr>
              <w:spacing w:after="0" w:line="240" w:lineRule="auto"/>
              <w:ind w:right="126"/>
              <w:jc w:val="thaiDistribute"/>
              <w:rPr>
                <w:rFonts w:ascii="TH SarabunPSK" w:hAnsi="TH SarabunPSK" w:cs="TH SarabunPSK"/>
                <w:sz w:val="32"/>
                <w:szCs w:val="32"/>
              </w:rPr>
            </w:pPr>
            <w:r w:rsidRPr="00EF2DB8">
              <w:rPr>
                <w:rFonts w:ascii="TH SarabunPSK" w:hAnsi="TH SarabunPSK" w:cs="TH SarabunPSK" w:hint="cs"/>
                <w:sz w:val="32"/>
                <w:szCs w:val="32"/>
                <w:cs/>
              </w:rPr>
              <w:t>การแต่งตั้งผู้ประสานงานรายวิชา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ที่เป็นผู้รับผิดชอบประสานงานเพื่อปรับปรุงและออกแบบการเรียนการสอนและการประเเมินผลรายวิชา</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มีคำสั่งแต่งหตั้งและระบุหน้าที่ของผู้ประสานงานชัดเจน</w:t>
            </w:r>
            <w:r w:rsidRPr="00EF2DB8">
              <w:rPr>
                <w:rFonts w:ascii="TH SarabunPSK" w:hAnsi="TH SarabunPSK" w:cs="TH SarabunPSK"/>
                <w:sz w:val="32"/>
                <w:szCs w:val="32"/>
                <w:cs/>
              </w:rPr>
              <w:t xml:space="preserve">) </w:t>
            </w:r>
            <w:r w:rsidRPr="00EF2DB8">
              <w:rPr>
                <w:rFonts w:ascii="TH SarabunPSK" w:hAnsi="TH SarabunPSK" w:cs="TH SarabunPSK" w:hint="cs"/>
                <w:sz w:val="32"/>
                <w:szCs w:val="32"/>
                <w:cs/>
              </w:rPr>
              <w:t>จะช่วยลดปัญหาในส่วนนี้ได้มาก</w:t>
            </w:r>
          </w:p>
        </w:tc>
        <w:tc>
          <w:tcPr>
            <w:tcW w:w="4225" w:type="dxa"/>
            <w:shd w:val="clear" w:color="auto" w:fill="auto"/>
          </w:tcPr>
          <w:p w:rsidR="00F6580A" w:rsidRPr="00EF2DB8" w:rsidRDefault="00F6580A" w:rsidP="0034606E">
            <w:pPr>
              <w:spacing w:after="0" w:line="240" w:lineRule="auto"/>
              <w:ind w:right="26"/>
              <w:jc w:val="thaiDistribute"/>
              <w:rPr>
                <w:rFonts w:ascii="TH SarabunPSK" w:hAnsi="TH SarabunPSK" w:cs="TH SarabunPSK"/>
                <w:sz w:val="32"/>
                <w:szCs w:val="32"/>
                <w:lang w:val="en-US"/>
              </w:rPr>
            </w:pPr>
            <w:r w:rsidRPr="00EF2DB8">
              <w:rPr>
                <w:rFonts w:ascii="TH SarabunPSK" w:hAnsi="TH SarabunPSK" w:cs="TH SarabunPSK" w:hint="cs"/>
                <w:sz w:val="32"/>
                <w:szCs w:val="32"/>
                <w:cs/>
              </w:rPr>
              <w:t xml:space="preserve">- รายวิชาศึกษาทั่วไปดำเนินงานในรูปแบบ </w:t>
            </w:r>
            <w:r w:rsidRPr="00EF2DB8">
              <w:rPr>
                <w:rFonts w:ascii="TH SarabunPSK" w:hAnsi="TH SarabunPSK" w:cs="TH SarabunPSK"/>
                <w:sz w:val="32"/>
                <w:szCs w:val="32"/>
                <w:lang w:val="en-US"/>
              </w:rPr>
              <w:t>Team Teaching</w:t>
            </w:r>
            <w:r w:rsidRPr="00EF2DB8">
              <w:rPr>
                <w:rFonts w:ascii="TH SarabunPSK" w:hAnsi="TH SarabunPSK" w:cs="TH SarabunPSK" w:hint="cs"/>
                <w:sz w:val="32"/>
                <w:szCs w:val="32"/>
                <w:cs/>
                <w:lang w:val="en-US"/>
              </w:rPr>
              <w:t xml:space="preserve"> มีผู้ประสานงานรายวิชาและมีทีมผู้สอนประจำกลุ่มย่อยในรายวิชา </w:t>
            </w:r>
          </w:p>
          <w:p w:rsidR="00F6580A" w:rsidRPr="00EF2DB8" w:rsidRDefault="00F6580A" w:rsidP="0034606E">
            <w:pPr>
              <w:spacing w:after="0" w:line="240" w:lineRule="auto"/>
              <w:ind w:right="26"/>
              <w:jc w:val="thaiDistribute"/>
              <w:rPr>
                <w:rFonts w:ascii="TH SarabunPSK" w:hAnsi="TH SarabunPSK" w:cs="TH SarabunPSK"/>
                <w:sz w:val="32"/>
                <w:szCs w:val="32"/>
                <w:cs/>
                <w:lang w:val="en-US"/>
              </w:rPr>
            </w:pPr>
            <w:r w:rsidRPr="00EF2DB8">
              <w:rPr>
                <w:rFonts w:ascii="TH SarabunPSK" w:hAnsi="TH SarabunPSK" w:cs="TH SarabunPSK" w:hint="cs"/>
                <w:sz w:val="32"/>
                <w:szCs w:val="32"/>
                <w:cs/>
                <w:lang w:val="en-US"/>
              </w:rPr>
              <w:t xml:space="preserve">- มีการจัดทำคู่มือการจัดการเรียนการสอนแต่ละรายวิชา รวมทั้งมีการจัดทำ </w:t>
            </w:r>
            <w:r w:rsidRPr="00EF2DB8">
              <w:rPr>
                <w:rFonts w:ascii="TH SarabunPSK" w:hAnsi="TH SarabunPSK" w:cs="TH SarabunPSK"/>
                <w:sz w:val="32"/>
                <w:szCs w:val="32"/>
                <w:lang w:val="en-US"/>
              </w:rPr>
              <w:t xml:space="preserve">rubric score </w:t>
            </w:r>
            <w:r w:rsidRPr="00EF2DB8">
              <w:rPr>
                <w:rFonts w:ascii="TH SarabunPSK" w:hAnsi="TH SarabunPSK" w:cs="TH SarabunPSK" w:hint="cs"/>
                <w:sz w:val="32"/>
                <w:szCs w:val="32"/>
                <w:cs/>
                <w:lang w:val="en-US"/>
              </w:rPr>
              <w:t>กลาง เพื่อให้มีเกณฑ์กลางในการวัดประเมินผลเหมือนกันทุกกลุ่มแล้ว</w:t>
            </w:r>
          </w:p>
        </w:tc>
      </w:tr>
    </w:tbl>
    <w:p w:rsidR="00290F9C" w:rsidRPr="00EF2DB8" w:rsidRDefault="00290F9C" w:rsidP="002B58AA">
      <w:pPr>
        <w:spacing w:after="0" w:line="240" w:lineRule="auto"/>
        <w:rPr>
          <w:rFonts w:ascii="TH SarabunPSK" w:eastAsia="TH SarabunPSK" w:hAnsi="TH SarabunPSK" w:cs="TH SarabunPSK"/>
          <w:b/>
          <w:bCs/>
          <w:sz w:val="32"/>
          <w:szCs w:val="32"/>
        </w:rPr>
      </w:pPr>
    </w:p>
    <w:p w:rsidR="00290F9C" w:rsidRPr="00EF2DB8" w:rsidRDefault="00290F9C" w:rsidP="002B58AA">
      <w:pPr>
        <w:spacing w:after="0" w:line="240" w:lineRule="auto"/>
        <w:rPr>
          <w:rFonts w:ascii="TH SarabunPSK" w:eastAsia="TH SarabunPSK" w:hAnsi="TH SarabunPSK" w:cs="TH SarabunPSK"/>
          <w:b/>
          <w:bCs/>
          <w:sz w:val="32"/>
          <w:szCs w:val="32"/>
        </w:rPr>
      </w:pPr>
    </w:p>
    <w:p w:rsidR="00290F9C" w:rsidRPr="00EF2DB8" w:rsidRDefault="00290F9C" w:rsidP="002B58AA">
      <w:pPr>
        <w:spacing w:after="0" w:line="240" w:lineRule="auto"/>
        <w:rPr>
          <w:rFonts w:ascii="TH SarabunPSK" w:eastAsia="Sarabun" w:hAnsi="TH SarabunPSK" w:cs="TH SarabunPSK"/>
          <w:b/>
          <w:bCs/>
          <w:sz w:val="32"/>
          <w:szCs w:val="32"/>
          <w:cs/>
        </w:rPr>
        <w:sectPr w:rsidR="00290F9C" w:rsidRPr="00EF2DB8" w:rsidSect="000A2785">
          <w:pgSz w:w="11906" w:h="16838"/>
          <w:pgMar w:top="1440" w:right="1440" w:bottom="2160" w:left="2160" w:header="562" w:footer="706" w:gutter="0"/>
          <w:cols w:space="720"/>
        </w:sectPr>
      </w:pPr>
    </w:p>
    <w:p w:rsidR="00290F9C" w:rsidRPr="00EF2DB8" w:rsidRDefault="00290F9C" w:rsidP="002B58AA">
      <w:pPr>
        <w:pStyle w:val="Heading3"/>
        <w:shd w:val="clear" w:color="auto" w:fill="D9D9D9"/>
        <w:ind w:left="0" w:firstLine="0"/>
        <w:jc w:val="center"/>
        <w:rPr>
          <w:rFonts w:ascii="TH SarabunPSK" w:hAnsi="TH SarabunPSK" w:cs="TH SarabunPSK"/>
          <w:bCs w:val="0"/>
          <w:color w:val="auto"/>
        </w:rPr>
      </w:pPr>
      <w:bookmarkStart w:id="24" w:name="_Hlk143873685"/>
      <w:r w:rsidRPr="00EF2DB8">
        <w:rPr>
          <w:rFonts w:ascii="TH SarabunPSK" w:hAnsi="TH SarabunPSK" w:cs="TH SarabunPSK"/>
          <w:b w:val="0"/>
          <w:color w:val="auto"/>
          <w:cs/>
        </w:rPr>
        <w:t xml:space="preserve">ภาคผนวก </w:t>
      </w:r>
      <w:r w:rsidR="00DB33CC" w:rsidRPr="00EF2DB8">
        <w:rPr>
          <w:rFonts w:ascii="TH SarabunPSK" w:hAnsi="TH SarabunPSK" w:cs="TH SarabunPSK" w:hint="cs"/>
          <w:b w:val="0"/>
          <w:color w:val="auto"/>
          <w:cs/>
        </w:rPr>
        <w:t>9</w:t>
      </w:r>
    </w:p>
    <w:p w:rsidR="00290F9C" w:rsidRPr="00EF2DB8" w:rsidRDefault="00290F9C" w:rsidP="002B58AA">
      <w:pPr>
        <w:pStyle w:val="Heading3"/>
        <w:shd w:val="clear" w:color="auto" w:fill="D9D9D9"/>
        <w:ind w:left="0" w:firstLine="0"/>
        <w:jc w:val="center"/>
        <w:rPr>
          <w:rFonts w:ascii="TH SarabunPSK" w:hAnsi="TH SarabunPSK" w:cs="TH SarabunPSK"/>
          <w:b w:val="0"/>
          <w:color w:val="auto"/>
          <w:cs/>
        </w:rPr>
      </w:pPr>
      <w:r w:rsidRPr="00EF2DB8">
        <w:rPr>
          <w:rFonts w:ascii="TH SarabunPSK" w:eastAsia="TH SarabunPSK" w:hAnsi="TH SarabunPSK" w:cs="TH SarabunPSK"/>
          <w:b w:val="0"/>
          <w:color w:val="auto"/>
          <w:cs/>
        </w:rPr>
        <w:t>เงื่อนไขการเรียนรายวิชากลุ่มวิชาภาษาต่างประเทศ</w:t>
      </w:r>
      <w:r w:rsidRPr="00EF2DB8">
        <w:rPr>
          <w:rFonts w:ascii="TH SarabunPSK" w:hAnsi="TH SarabunPSK" w:cs="TH SarabunPSK"/>
          <w:b w:val="0"/>
          <w:color w:val="auto"/>
          <w:cs/>
        </w:rPr>
        <w:t>และ</w:t>
      </w:r>
      <w:r w:rsidRPr="00EF2DB8">
        <w:rPr>
          <w:rFonts w:ascii="TH SarabunPSK" w:eastAsia="TH SarabunPSK" w:hAnsi="TH SarabunPSK" w:cs="TH SarabunPSK"/>
          <w:b w:val="0"/>
          <w:color w:val="auto"/>
          <w:cs/>
        </w:rPr>
        <w:t>เงื่อนไขการเทียบคะแนนสอบวัดความรู้และทักษะทางเทคโนโลยีสารสนเทศ</w:t>
      </w:r>
      <w:r w:rsidRPr="00EF2DB8">
        <w:rPr>
          <w:rFonts w:ascii="TH SarabunPSK" w:eastAsia="TH SarabunPSK" w:hAnsi="TH SarabunPSK" w:cs="TH SarabunPSK" w:hint="cs"/>
          <w:b w:val="0"/>
          <w:color w:val="auto"/>
          <w:cs/>
        </w:rPr>
        <w:t xml:space="preserve"> </w:t>
      </w:r>
      <w:r w:rsidRPr="00EF2DB8">
        <w:rPr>
          <w:rFonts w:ascii="TH SarabunPSK" w:eastAsia="TH SarabunPSK" w:hAnsi="TH SarabunPSK" w:cs="TH SarabunPSK" w:hint="cs"/>
          <w:b w:val="0"/>
          <w:color w:val="auto"/>
          <w:highlight w:val="yellow"/>
          <w:cs/>
        </w:rPr>
        <w:t>(รอฉบับอัพเดต)</w:t>
      </w:r>
    </w:p>
    <w:bookmarkEnd w:id="24"/>
    <w:p w:rsidR="00290F9C" w:rsidRPr="00EF2DB8" w:rsidRDefault="00290F9C" w:rsidP="002B58AA">
      <w:pPr>
        <w:spacing w:after="0"/>
        <w:rPr>
          <w:rFonts w:ascii="TH SarabunPSK" w:hAnsi="TH SarabunPSK" w:cs="TH SarabunPSK"/>
        </w:rPr>
      </w:pPr>
    </w:p>
    <w:p w:rsidR="00290F9C" w:rsidRPr="00EF2DB8" w:rsidRDefault="00290F9C" w:rsidP="002B58AA">
      <w:pPr>
        <w:spacing w:after="0"/>
        <w:rPr>
          <w:rFonts w:ascii="TH SarabunPSK" w:hAnsi="TH SarabunPSK" w:cs="TH SarabunPSK"/>
        </w:rPr>
      </w:pPr>
    </w:p>
    <w:p w:rsidR="00290F9C" w:rsidRPr="00EF2DB8" w:rsidRDefault="00290F9C" w:rsidP="002B58AA">
      <w:pPr>
        <w:spacing w:after="0"/>
        <w:rPr>
          <w:rFonts w:ascii="TH SarabunPSK" w:hAnsi="TH SarabunPSK" w:cs="TH SarabunPSK"/>
        </w:rPr>
      </w:pPr>
    </w:p>
    <w:p w:rsidR="00290F9C" w:rsidRPr="00EF2DB8" w:rsidRDefault="00290F9C" w:rsidP="002B58AA">
      <w:pPr>
        <w:spacing w:after="0"/>
        <w:rPr>
          <w:rFonts w:ascii="TH SarabunPSK" w:hAnsi="TH SarabunPSK" w:cs="TH SarabunPSK"/>
        </w:rPr>
      </w:pPr>
    </w:p>
    <w:p w:rsidR="00290F9C" w:rsidRPr="00EF2DB8" w:rsidRDefault="00290F9C" w:rsidP="002B58AA">
      <w:pPr>
        <w:spacing w:after="0"/>
        <w:rPr>
          <w:rFonts w:ascii="TH SarabunPSK" w:hAnsi="TH SarabunPSK" w:cs="TH SarabunPSK"/>
        </w:rPr>
      </w:pPr>
    </w:p>
    <w:p w:rsidR="00290F9C" w:rsidRPr="00EF2DB8" w:rsidRDefault="00290F9C" w:rsidP="002B58AA">
      <w:pPr>
        <w:spacing w:after="0"/>
        <w:rPr>
          <w:rFonts w:ascii="TH SarabunPSK" w:hAnsi="TH SarabunPSK" w:cs="TH SarabunPSK"/>
        </w:rPr>
      </w:pPr>
    </w:p>
    <w:p w:rsidR="00290F9C" w:rsidRPr="00EF2DB8" w:rsidRDefault="00290F9C" w:rsidP="002B58AA">
      <w:pPr>
        <w:spacing w:after="0"/>
        <w:rPr>
          <w:rFonts w:ascii="TH SarabunPSK" w:hAnsi="TH SarabunPSK" w:cs="TH SarabunPSK"/>
        </w:rPr>
      </w:pPr>
    </w:p>
    <w:p w:rsidR="00290F9C" w:rsidRPr="00EF2DB8" w:rsidRDefault="00290F9C" w:rsidP="002B58AA">
      <w:pPr>
        <w:spacing w:after="0"/>
        <w:rPr>
          <w:rFonts w:ascii="TH SarabunPSK" w:hAnsi="TH SarabunPSK" w:cs="TH SarabunPSK"/>
        </w:rPr>
      </w:pPr>
    </w:p>
    <w:p w:rsidR="00290F9C" w:rsidRPr="00EF2DB8" w:rsidRDefault="00290F9C" w:rsidP="002B58AA">
      <w:pPr>
        <w:spacing w:after="0"/>
        <w:rPr>
          <w:rFonts w:ascii="TH SarabunPSK" w:hAnsi="TH SarabunPSK" w:cs="TH SarabunPSK"/>
        </w:rPr>
      </w:pPr>
    </w:p>
    <w:p w:rsidR="00290F9C" w:rsidRPr="00EF2DB8" w:rsidRDefault="00290F9C" w:rsidP="002B58AA">
      <w:pPr>
        <w:spacing w:after="0"/>
        <w:rPr>
          <w:rFonts w:ascii="TH SarabunPSK" w:hAnsi="TH SarabunPSK" w:cs="TH SarabunPSK"/>
        </w:rPr>
      </w:pPr>
    </w:p>
    <w:p w:rsidR="00290F9C" w:rsidRPr="00EF2DB8" w:rsidRDefault="00290F9C" w:rsidP="002B58AA">
      <w:pPr>
        <w:spacing w:after="0"/>
        <w:rPr>
          <w:rFonts w:ascii="TH SarabunPSK" w:hAnsi="TH SarabunPSK" w:cs="TH SarabunPSK"/>
        </w:rPr>
      </w:pPr>
    </w:p>
    <w:p w:rsidR="00290F9C" w:rsidRPr="00EF2DB8" w:rsidRDefault="00290F9C" w:rsidP="002B58AA">
      <w:pPr>
        <w:spacing w:after="0"/>
        <w:rPr>
          <w:rFonts w:ascii="TH SarabunPSK" w:hAnsi="TH SarabunPSK" w:cs="TH SarabunPSK"/>
        </w:rPr>
      </w:pPr>
    </w:p>
    <w:p w:rsidR="00290F9C" w:rsidRPr="00EF2DB8" w:rsidRDefault="00290F9C" w:rsidP="002B58AA">
      <w:pPr>
        <w:spacing w:after="0"/>
        <w:rPr>
          <w:rFonts w:ascii="TH SarabunPSK" w:hAnsi="TH SarabunPSK" w:cs="TH SarabunPSK"/>
        </w:rPr>
      </w:pPr>
    </w:p>
    <w:p w:rsidR="00290F9C" w:rsidRPr="00EF2DB8" w:rsidRDefault="00290F9C" w:rsidP="002B58AA">
      <w:pPr>
        <w:spacing w:after="0"/>
        <w:rPr>
          <w:rFonts w:ascii="TH SarabunPSK" w:hAnsi="TH SarabunPSK" w:cs="TH SarabunPSK"/>
        </w:rPr>
      </w:pPr>
    </w:p>
    <w:p w:rsidR="00407F67" w:rsidRPr="00EF2DB8" w:rsidRDefault="00407F67" w:rsidP="002B58AA">
      <w:pPr>
        <w:spacing w:after="0"/>
        <w:rPr>
          <w:rFonts w:ascii="TH SarabunPSK" w:hAnsi="TH SarabunPSK" w:cs="TH SarabunPSK"/>
        </w:rPr>
      </w:pPr>
    </w:p>
    <w:p w:rsidR="00407F67" w:rsidRPr="00EF2DB8" w:rsidRDefault="00407F67" w:rsidP="002B58AA">
      <w:pPr>
        <w:spacing w:after="0"/>
        <w:rPr>
          <w:rFonts w:ascii="TH SarabunPSK" w:hAnsi="TH SarabunPSK" w:cs="TH SarabunPSK"/>
        </w:rPr>
      </w:pPr>
    </w:p>
    <w:p w:rsidR="00407F67" w:rsidRPr="00EF2DB8" w:rsidRDefault="00407F67" w:rsidP="002B58AA">
      <w:pPr>
        <w:spacing w:after="0"/>
        <w:rPr>
          <w:rFonts w:ascii="TH SarabunPSK" w:hAnsi="TH SarabunPSK" w:cs="TH SarabunPSK"/>
        </w:rPr>
      </w:pPr>
    </w:p>
    <w:p w:rsidR="00407F67" w:rsidRPr="00EF2DB8" w:rsidRDefault="00407F67" w:rsidP="002B58AA">
      <w:pPr>
        <w:spacing w:after="0"/>
        <w:rPr>
          <w:rFonts w:ascii="TH SarabunPSK" w:hAnsi="TH SarabunPSK" w:cs="TH SarabunPSK"/>
        </w:rPr>
      </w:pPr>
    </w:p>
    <w:p w:rsidR="00407F67" w:rsidRPr="00EF2DB8" w:rsidRDefault="00407F67" w:rsidP="002B58AA">
      <w:pPr>
        <w:spacing w:after="0"/>
        <w:rPr>
          <w:rFonts w:ascii="TH SarabunPSK" w:hAnsi="TH SarabunPSK" w:cs="TH SarabunPSK"/>
        </w:rPr>
      </w:pPr>
    </w:p>
    <w:p w:rsidR="00407F67" w:rsidRPr="00EF2DB8" w:rsidRDefault="00407F67" w:rsidP="002B58AA">
      <w:pPr>
        <w:spacing w:after="0"/>
        <w:rPr>
          <w:rFonts w:ascii="TH SarabunPSK" w:hAnsi="TH SarabunPSK" w:cs="TH SarabunPSK"/>
        </w:rPr>
      </w:pPr>
    </w:p>
    <w:p w:rsidR="00407F67" w:rsidRPr="00EF2DB8" w:rsidRDefault="00407F67" w:rsidP="002B58AA">
      <w:pPr>
        <w:spacing w:after="0"/>
        <w:rPr>
          <w:rFonts w:ascii="TH SarabunPSK" w:hAnsi="TH SarabunPSK" w:cs="TH SarabunPSK"/>
        </w:rPr>
      </w:pPr>
    </w:p>
    <w:p w:rsidR="00290F9C" w:rsidRPr="00EF2DB8" w:rsidRDefault="00290F9C" w:rsidP="002B58AA">
      <w:pPr>
        <w:spacing w:after="0"/>
        <w:rPr>
          <w:rFonts w:ascii="TH SarabunPSK" w:hAnsi="TH SarabunPSK" w:cs="TH SarabunPSK"/>
        </w:rPr>
      </w:pPr>
    </w:p>
    <w:p w:rsidR="00290F9C" w:rsidRPr="00EF2DB8" w:rsidRDefault="00290F9C" w:rsidP="002B58AA">
      <w:pPr>
        <w:spacing w:after="0"/>
        <w:rPr>
          <w:rFonts w:ascii="TH SarabunPSK" w:hAnsi="TH SarabunPSK" w:cs="TH SarabunPSK"/>
        </w:rPr>
      </w:pPr>
    </w:p>
    <w:p w:rsidR="00290F9C" w:rsidRPr="00EF2DB8" w:rsidRDefault="00290F9C" w:rsidP="002B58AA">
      <w:pPr>
        <w:spacing w:after="0"/>
        <w:rPr>
          <w:rFonts w:ascii="TH SarabunPSK" w:hAnsi="TH SarabunPSK" w:cs="TH SarabunPSK"/>
        </w:rPr>
      </w:pPr>
    </w:p>
    <w:p w:rsidR="00290F9C" w:rsidRPr="00EF2DB8" w:rsidRDefault="00290F9C" w:rsidP="002B58AA">
      <w:pPr>
        <w:spacing w:after="0"/>
        <w:rPr>
          <w:rFonts w:ascii="TH SarabunPSK" w:hAnsi="TH SarabunPSK" w:cs="TH SarabunPSK"/>
        </w:rPr>
      </w:pPr>
    </w:p>
    <w:sectPr w:rsidR="00290F9C" w:rsidRPr="00EF2DB8" w:rsidSect="00290F9C">
      <w:headerReference w:type="default" r:id="rId41"/>
      <w:pgSz w:w="16838" w:h="11906" w:orient="landscape"/>
      <w:pgMar w:top="2160" w:right="2160" w:bottom="1440" w:left="1440" w:header="562" w:footer="70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051F" w:rsidRDefault="0072051F">
      <w:pPr>
        <w:spacing w:after="0" w:line="240" w:lineRule="auto"/>
      </w:pPr>
      <w:r>
        <w:separator/>
      </w:r>
    </w:p>
  </w:endnote>
  <w:endnote w:type="continuationSeparator" w:id="0">
    <w:p w:rsidR="0072051F" w:rsidRDefault="007205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H Sarabun New">
    <w:panose1 w:val="020B0500040200020003"/>
    <w:charset w:val="00"/>
    <w:family w:val="swiss"/>
    <w:pitch w:val="variable"/>
    <w:sig w:usb0="A100006F" w:usb1="5000205A" w:usb2="00000000" w:usb3="00000000" w:csb0="00010183" w:csb1="00000000"/>
    <w:embedRegular r:id="rId1" w:fontKey="{A8205D4A-8046-4181-915F-9343A5160E7F}"/>
    <w:embedBold r:id="rId2" w:fontKey="{4660A451-1F2D-4487-BE23-0F3F4C15622B}"/>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embedRegular r:id="rId3" w:fontKey="{9773C10B-2C92-4879-8853-55FA8F62066C}"/>
  </w:font>
  <w:font w:name="TH SarabunPSK">
    <w:panose1 w:val="020B0500040200020003"/>
    <w:charset w:val="00"/>
    <w:family w:val="swiss"/>
    <w:pitch w:val="variable"/>
    <w:sig w:usb0="A100006F" w:usb1="5000205A" w:usb2="00000000" w:usb3="00000000" w:csb0="00010183" w:csb1="00000000"/>
    <w:embedRegular r:id="rId4" w:fontKey="{44CA8E17-ED26-40FA-8BF5-F97DB0635FC1}"/>
    <w:embedBold r:id="rId5" w:fontKey="{EAA826D4-3C8D-44F5-A306-5216BBFC67FB}"/>
    <w:embedItalic r:id="rId6" w:fontKey="{CB0E6C91-9B0F-44C2-BC1E-42AF4DE7A6EA}"/>
    <w:embedBoldItalic r:id="rId7" w:fontKey="{68C0067A-71A5-495F-B472-53271E472F62}"/>
  </w:font>
  <w:font w:name="Calibri">
    <w:panose1 w:val="020F0502020204030204"/>
    <w:charset w:val="00"/>
    <w:family w:val="swiss"/>
    <w:pitch w:val="variable"/>
    <w:sig w:usb0="E4002EFF" w:usb1="C000247B" w:usb2="00000009" w:usb3="00000000" w:csb0="000001FF" w:csb1="00000000"/>
  </w:font>
  <w:font w:name="Sarabun">
    <w:altName w:val="Times New Roman"/>
    <w:charset w:val="00"/>
    <w:family w:val="auto"/>
    <w:pitch w:val="default"/>
  </w:font>
  <w:font w:name="TH Sarabun PSK">
    <w:altName w:val="Times New Roman"/>
    <w:charset w:val="00"/>
    <w:family w:val="auto"/>
    <w:pitch w:val="default"/>
  </w:font>
  <w:font w:name="Noto Sans Symbols">
    <w:altName w:val="Calibri"/>
    <w:charset w:val="00"/>
    <w:family w:val="auto"/>
    <w:pitch w:val="default"/>
  </w:font>
  <w:font w:name="Angsana New">
    <w:panose1 w:val="02020603050405020304"/>
    <w:charset w:val="00"/>
    <w:family w:val="roman"/>
    <w:pitch w:val="variable"/>
    <w:sig w:usb0="81000003" w:usb1="00000000" w:usb2="00000000" w:usb3="00000000" w:csb0="00010001" w:csb1="00000000"/>
    <w:embedRegular r:id="rId8" w:subsetted="1" w:fontKey="{D4F5A52C-33ED-4417-A61F-9E6F160127AE}"/>
    <w:embedBold r:id="rId9" w:subsetted="1" w:fontKey="{B50BE824-695F-49E5-8FA1-BA2D837DCA1C}"/>
  </w:font>
  <w:font w:name="Cordia New">
    <w:panose1 w:val="020B0304020202020204"/>
    <w:charset w:val="00"/>
    <w:family w:val="swiss"/>
    <w:pitch w:val="variable"/>
    <w:sig w:usb0="81000003" w:usb1="00000000" w:usb2="00000000" w:usb3="00000000" w:csb0="00010001" w:csb1="00000000"/>
    <w:embedRegular r:id="rId10" w:subsetted="1" w:fontKey="{A77CAA48-2605-4562-87F8-1695967F7E6A}"/>
  </w:font>
  <w:font w:name="EucrosiaUPC">
    <w:panose1 w:val="02020603050405020304"/>
    <w:charset w:val="00"/>
    <w:family w:val="roman"/>
    <w:pitch w:val="variable"/>
    <w:sig w:usb0="81000003" w:usb1="00000000" w:usb2="00000000" w:usb3="00000000" w:csb0="00010001" w:csb1="00000000"/>
  </w:font>
  <w:font w:name="DilleniaUPC">
    <w:panose1 w:val="02020603050405020304"/>
    <w:charset w:val="00"/>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ヒラギノ角ゴ Pro W3">
    <w:altName w:val="Times New Roman"/>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CordiaUPC">
    <w:panose1 w:val="020B0304020202020204"/>
    <w:charset w:val="00"/>
    <w:family w:val="swiss"/>
    <w:pitch w:val="variable"/>
    <w:sig w:usb0="81000003" w:usb1="00000000" w:usb2="00000000" w:usb3="00000000" w:csb0="0001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Browallia New">
    <w:panose1 w:val="020B0604020202020204"/>
    <w:charset w:val="00"/>
    <w:family w:val="swiss"/>
    <w:pitch w:val="variable"/>
    <w:sig w:usb0="81000003" w:usb1="00000000" w:usb2="00000000" w:usb3="00000000" w:csb0="00010001" w:csb1="00000000"/>
  </w:font>
  <w:font w:name="Niramit">
    <w:altName w:val="Times New Roman"/>
    <w:charset w:val="00"/>
    <w:family w:val="auto"/>
    <w:pitch w:val="default"/>
  </w:font>
  <w:font w:name="Fira Mono">
    <w:charset w:val="00"/>
    <w:family w:val="modern"/>
    <w:pitch w:val="fixed"/>
    <w:sig w:usb0="40000287" w:usb1="02003801"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BrowalliaNew">
    <w:altName w:val="Malgun Gothic Semilight"/>
    <w:panose1 w:val="00000000000000000000"/>
    <w:charset w:val="DE"/>
    <w:family w:val="swiss"/>
    <w:notTrueType/>
    <w:pitch w:val="variable"/>
    <w:sig w:usb0="A10002FF" w:usb1="5000204A" w:usb2="00000020" w:usb3="00000000" w:csb0="00010097"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E43" w:rsidRDefault="00DE0E43">
    <w:pPr>
      <w:pBdr>
        <w:top w:val="nil"/>
        <w:left w:val="nil"/>
        <w:bottom w:val="nil"/>
        <w:right w:val="nil"/>
        <w:between w:val="nil"/>
      </w:pBdr>
      <w:tabs>
        <w:tab w:val="center" w:pos="4513"/>
        <w:tab w:val="right" w:pos="9026"/>
      </w:tabs>
      <w:spacing w:after="0" w:line="240" w:lineRule="auto"/>
      <w:jc w:val="center"/>
      <w:rPr>
        <w:color w:val="000000"/>
      </w:rPr>
    </w:pPr>
  </w:p>
  <w:p w:rsidR="00DE0E43" w:rsidRDefault="00DE0E43">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E43" w:rsidRDefault="00DE0E43">
    <w:pPr>
      <w:pBdr>
        <w:top w:val="nil"/>
        <w:left w:val="nil"/>
        <w:bottom w:val="nil"/>
        <w:right w:val="nil"/>
        <w:between w:val="nil"/>
      </w:pBdr>
      <w:tabs>
        <w:tab w:val="center" w:pos="4513"/>
        <w:tab w:val="right" w:pos="9026"/>
      </w:tabs>
      <w:spacing w:after="0" w:line="240" w:lineRule="auto"/>
      <w:jc w:val="center"/>
      <w:rPr>
        <w:color w:val="000000"/>
      </w:rPr>
    </w:pPr>
  </w:p>
  <w:p w:rsidR="00DE0E43" w:rsidRDefault="00DE0E43">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E43" w:rsidRPr="0034606E" w:rsidRDefault="00DE0E43">
    <w:pPr>
      <w:pBdr>
        <w:top w:val="nil"/>
        <w:left w:val="nil"/>
        <w:bottom w:val="nil"/>
        <w:right w:val="nil"/>
        <w:between w:val="nil"/>
      </w:pBdr>
      <w:tabs>
        <w:tab w:val="center" w:pos="4513"/>
        <w:tab w:val="right" w:pos="9026"/>
      </w:tabs>
      <w:spacing w:after="0" w:line="240" w:lineRule="auto"/>
      <w:jc w:val="center"/>
      <w:rPr>
        <w:rFonts w:ascii="TH SarabunPSK" w:hAnsi="TH SarabunPSK" w:cs="TH SarabunPSK"/>
        <w:color w:val="000000"/>
        <w:sz w:val="32"/>
        <w:szCs w:val="32"/>
      </w:rPr>
    </w:pPr>
    <w:r w:rsidRPr="0034606E">
      <w:rPr>
        <w:rFonts w:ascii="TH SarabunPSK" w:hAnsi="TH SarabunPSK" w:cs="TH SarabunPSK"/>
        <w:color w:val="000000"/>
        <w:sz w:val="32"/>
        <w:szCs w:val="32"/>
      </w:rPr>
      <w:fldChar w:fldCharType="begin"/>
    </w:r>
    <w:r w:rsidRPr="0034606E">
      <w:rPr>
        <w:rFonts w:ascii="TH SarabunPSK" w:hAnsi="TH SarabunPSK" w:cs="TH SarabunPSK"/>
        <w:color w:val="000000"/>
        <w:sz w:val="32"/>
        <w:szCs w:val="32"/>
      </w:rPr>
      <w:instrText>PAGE</w:instrText>
    </w:r>
    <w:r w:rsidRPr="0034606E">
      <w:rPr>
        <w:rFonts w:ascii="TH SarabunPSK" w:hAnsi="TH SarabunPSK" w:cs="TH SarabunPSK"/>
        <w:color w:val="000000"/>
        <w:sz w:val="32"/>
        <w:szCs w:val="32"/>
      </w:rPr>
      <w:fldChar w:fldCharType="separate"/>
    </w:r>
    <w:r w:rsidR="00EF2DB8">
      <w:rPr>
        <w:rFonts w:ascii="TH SarabunPSK" w:hAnsi="TH SarabunPSK" w:cs="TH SarabunPSK"/>
        <w:noProof/>
        <w:color w:val="000000"/>
        <w:sz w:val="32"/>
        <w:szCs w:val="32"/>
      </w:rPr>
      <w:t>1</w:t>
    </w:r>
    <w:r w:rsidRPr="0034606E">
      <w:rPr>
        <w:rFonts w:ascii="TH SarabunPSK" w:hAnsi="TH SarabunPSK" w:cs="TH SarabunPSK"/>
        <w:color w:val="000000"/>
        <w:sz w:val="32"/>
        <w:szCs w:val="32"/>
      </w:rPr>
      <w:fldChar w:fldCharType="end"/>
    </w:r>
  </w:p>
  <w:p w:rsidR="00DE0E43" w:rsidRPr="0034606E" w:rsidRDefault="00DE0E43">
    <w:pPr>
      <w:pBdr>
        <w:top w:val="nil"/>
        <w:left w:val="nil"/>
        <w:bottom w:val="nil"/>
        <w:right w:val="nil"/>
        <w:between w:val="nil"/>
      </w:pBdr>
      <w:tabs>
        <w:tab w:val="center" w:pos="4513"/>
        <w:tab w:val="right" w:pos="9026"/>
      </w:tabs>
      <w:spacing w:after="0" w:line="240" w:lineRule="auto"/>
      <w:rPr>
        <w:color w:val="000000"/>
        <w:lang w:val="en-U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E43" w:rsidRPr="00AC364A" w:rsidRDefault="00DE0E43">
    <w:pPr>
      <w:pBdr>
        <w:top w:val="nil"/>
        <w:left w:val="nil"/>
        <w:bottom w:val="nil"/>
        <w:right w:val="nil"/>
        <w:between w:val="nil"/>
      </w:pBdr>
      <w:tabs>
        <w:tab w:val="center" w:pos="4513"/>
        <w:tab w:val="right" w:pos="9026"/>
      </w:tabs>
      <w:spacing w:after="0" w:line="240" w:lineRule="auto"/>
      <w:jc w:val="center"/>
      <w:rPr>
        <w:rFonts w:ascii="TH SarabunPSK" w:hAnsi="TH SarabunPSK" w:cs="TH SarabunPSK"/>
        <w:color w:val="000000"/>
        <w:sz w:val="32"/>
        <w:szCs w:val="32"/>
      </w:rPr>
    </w:pPr>
    <w:r w:rsidRPr="00AC364A">
      <w:rPr>
        <w:rFonts w:ascii="TH SarabunPSK" w:hAnsi="TH SarabunPSK" w:cs="TH SarabunPSK"/>
        <w:color w:val="000000"/>
        <w:sz w:val="32"/>
        <w:szCs w:val="32"/>
      </w:rPr>
      <w:fldChar w:fldCharType="begin"/>
    </w:r>
    <w:r w:rsidRPr="00AC364A">
      <w:rPr>
        <w:rFonts w:ascii="TH SarabunPSK" w:hAnsi="TH SarabunPSK" w:cs="TH SarabunPSK"/>
        <w:color w:val="000000"/>
        <w:sz w:val="32"/>
        <w:szCs w:val="32"/>
      </w:rPr>
      <w:instrText>PAGE</w:instrText>
    </w:r>
    <w:r w:rsidRPr="00AC364A">
      <w:rPr>
        <w:rFonts w:ascii="TH SarabunPSK" w:hAnsi="TH SarabunPSK" w:cs="TH SarabunPSK"/>
        <w:color w:val="000000"/>
        <w:sz w:val="32"/>
        <w:szCs w:val="32"/>
      </w:rPr>
      <w:fldChar w:fldCharType="separate"/>
    </w:r>
    <w:r w:rsidR="00EF2DB8">
      <w:rPr>
        <w:rFonts w:ascii="TH SarabunPSK" w:hAnsi="TH SarabunPSK" w:cs="TH SarabunPSK"/>
        <w:noProof/>
        <w:color w:val="000000"/>
        <w:sz w:val="32"/>
        <w:szCs w:val="32"/>
      </w:rPr>
      <w:t>3</w:t>
    </w:r>
    <w:r w:rsidRPr="00AC364A">
      <w:rPr>
        <w:rFonts w:ascii="TH SarabunPSK" w:hAnsi="TH SarabunPSK" w:cs="TH SarabunPSK"/>
        <w:color w:val="000000"/>
        <w:sz w:val="32"/>
        <w:szCs w:val="32"/>
      </w:rPr>
      <w:fldChar w:fldCharType="end"/>
    </w:r>
  </w:p>
  <w:p w:rsidR="00DE0E43" w:rsidRDefault="00DE0E43">
    <w:pPr>
      <w:pBdr>
        <w:top w:val="nil"/>
        <w:left w:val="nil"/>
        <w:bottom w:val="nil"/>
        <w:right w:val="nil"/>
        <w:between w:val="nil"/>
      </w:pBdr>
      <w:tabs>
        <w:tab w:val="center" w:pos="4513"/>
        <w:tab w:val="right" w:pos="9026"/>
      </w:tabs>
      <w:spacing w:after="0" w:line="240" w:lineRule="auto"/>
      <w:rPr>
        <w:color w:val="000000"/>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E43" w:rsidRPr="00CA0217" w:rsidRDefault="00DE0E43">
    <w:pPr>
      <w:pBdr>
        <w:top w:val="nil"/>
        <w:left w:val="nil"/>
        <w:bottom w:val="nil"/>
        <w:right w:val="nil"/>
        <w:between w:val="nil"/>
      </w:pBdr>
      <w:tabs>
        <w:tab w:val="center" w:pos="4513"/>
        <w:tab w:val="right" w:pos="9026"/>
      </w:tabs>
      <w:spacing w:after="0" w:line="240" w:lineRule="auto"/>
      <w:jc w:val="center"/>
      <w:rPr>
        <w:rFonts w:ascii="TH SarabunPSK" w:hAnsi="TH SarabunPSK" w:cs="TH SarabunPSK"/>
        <w:color w:val="000000"/>
        <w:sz w:val="32"/>
        <w:szCs w:val="32"/>
      </w:rPr>
    </w:pPr>
    <w:r w:rsidRPr="00CA0217">
      <w:rPr>
        <w:rFonts w:ascii="TH SarabunPSK" w:hAnsi="TH SarabunPSK" w:cs="TH SarabunPSK"/>
        <w:color w:val="000000"/>
        <w:sz w:val="32"/>
        <w:szCs w:val="32"/>
      </w:rPr>
      <w:fldChar w:fldCharType="begin"/>
    </w:r>
    <w:r w:rsidRPr="00CA0217">
      <w:rPr>
        <w:rFonts w:ascii="TH SarabunPSK" w:hAnsi="TH SarabunPSK" w:cs="TH SarabunPSK"/>
        <w:color w:val="000000"/>
        <w:sz w:val="32"/>
        <w:szCs w:val="32"/>
      </w:rPr>
      <w:instrText>PAGE</w:instrText>
    </w:r>
    <w:r w:rsidRPr="00CA0217">
      <w:rPr>
        <w:rFonts w:ascii="TH SarabunPSK" w:hAnsi="TH SarabunPSK" w:cs="TH SarabunPSK"/>
        <w:color w:val="000000"/>
        <w:sz w:val="32"/>
        <w:szCs w:val="32"/>
      </w:rPr>
      <w:fldChar w:fldCharType="separate"/>
    </w:r>
    <w:r w:rsidR="00EF2DB8">
      <w:rPr>
        <w:rFonts w:ascii="TH SarabunPSK" w:hAnsi="TH SarabunPSK" w:cs="TH SarabunPSK"/>
        <w:noProof/>
        <w:color w:val="000000"/>
        <w:sz w:val="32"/>
        <w:szCs w:val="32"/>
      </w:rPr>
      <w:t>4</w:t>
    </w:r>
    <w:r w:rsidRPr="00CA0217">
      <w:rPr>
        <w:rFonts w:ascii="TH SarabunPSK" w:hAnsi="TH SarabunPSK" w:cs="TH SarabunPSK"/>
        <w:color w:val="000000"/>
        <w:sz w:val="32"/>
        <w:szCs w:val="32"/>
      </w:rPr>
      <w:fldChar w:fldCharType="end"/>
    </w:r>
  </w:p>
  <w:p w:rsidR="00DE0E43" w:rsidRDefault="00DE0E43">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051F" w:rsidRDefault="0072051F">
      <w:pPr>
        <w:spacing w:after="0" w:line="240" w:lineRule="auto"/>
      </w:pPr>
      <w:r>
        <w:separator/>
      </w:r>
    </w:p>
  </w:footnote>
  <w:footnote w:type="continuationSeparator" w:id="0">
    <w:p w:rsidR="0072051F" w:rsidRDefault="007205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E43" w:rsidRDefault="00DE0E43">
    <w:pPr>
      <w:pBdr>
        <w:top w:val="nil"/>
        <w:left w:val="nil"/>
        <w:bottom w:val="nil"/>
        <w:right w:val="nil"/>
        <w:between w:val="nil"/>
      </w:pBdr>
      <w:tabs>
        <w:tab w:val="center" w:pos="4513"/>
        <w:tab w:val="right" w:pos="9026"/>
      </w:tabs>
      <w:spacing w:after="0" w:line="240" w:lineRule="auto"/>
      <w:jc w:val="center"/>
      <w:rPr>
        <w:rFonts w:ascii="TH Sarabun PSK" w:eastAsia="TH Sarabun PSK" w:hAnsi="TH Sarabun PSK" w:cs="TH Sarabun PSK"/>
        <w:color w:val="000000"/>
        <w:sz w:val="32"/>
        <w:szCs w:val="32"/>
      </w:rPr>
    </w:pPr>
  </w:p>
  <w:p w:rsidR="00DE0E43" w:rsidRDefault="00DE0E43">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E43" w:rsidRDefault="00DE0E43">
    <w:pPr>
      <w:pBdr>
        <w:top w:val="nil"/>
        <w:left w:val="nil"/>
        <w:bottom w:val="nil"/>
        <w:right w:val="nil"/>
        <w:between w:val="nil"/>
      </w:pBdr>
      <w:tabs>
        <w:tab w:val="center" w:pos="4513"/>
        <w:tab w:val="right" w:pos="9026"/>
      </w:tabs>
      <w:spacing w:after="0" w:line="240" w:lineRule="auto"/>
      <w:jc w:val="center"/>
      <w:rPr>
        <w:rFonts w:ascii="TH Sarabun PSK" w:eastAsia="TH Sarabun PSK" w:hAnsi="TH Sarabun PSK" w:cs="TH Sarabun PSK"/>
        <w:color w:val="000000"/>
        <w:sz w:val="32"/>
        <w:szCs w:val="32"/>
      </w:rPr>
    </w:pPr>
  </w:p>
  <w:p w:rsidR="00DE0E43" w:rsidRDefault="00DE0E43">
    <w:pPr>
      <w:pBdr>
        <w:top w:val="nil"/>
        <w:left w:val="nil"/>
        <w:bottom w:val="nil"/>
        <w:right w:val="nil"/>
        <w:between w:val="nil"/>
      </w:pBdr>
      <w:tabs>
        <w:tab w:val="center" w:pos="4513"/>
        <w:tab w:val="right" w:pos="9026"/>
      </w:tabs>
      <w:spacing w:after="0" w:line="240" w:lineRule="auto"/>
      <w:jc w:val="center"/>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E43" w:rsidRPr="0010441E" w:rsidRDefault="00DE0E43" w:rsidP="000A2785">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E43" w:rsidRDefault="00DE0E43">
    <w:pPr>
      <w:pBdr>
        <w:top w:val="nil"/>
        <w:left w:val="nil"/>
        <w:bottom w:val="nil"/>
        <w:right w:val="nil"/>
        <w:between w:val="nil"/>
      </w:pBdr>
      <w:tabs>
        <w:tab w:val="center" w:pos="4513"/>
        <w:tab w:val="right" w:pos="9026"/>
      </w:tabs>
      <w:spacing w:after="0" w:line="240" w:lineRule="auto"/>
      <w:rPr>
        <w:color w:val="000000"/>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E43" w:rsidRDefault="00DE0E43">
    <w:pPr>
      <w:pBdr>
        <w:top w:val="nil"/>
        <w:left w:val="nil"/>
        <w:bottom w:val="nil"/>
        <w:right w:val="nil"/>
        <w:between w:val="nil"/>
      </w:pBdr>
      <w:tabs>
        <w:tab w:val="center" w:pos="4513"/>
        <w:tab w:val="right" w:pos="9026"/>
      </w:tabs>
      <w:spacing w:after="0" w:line="240" w:lineRule="auto"/>
      <w:jc w:val="center"/>
      <w:rPr>
        <w:rFonts w:ascii="TH Sarabun PSK" w:eastAsia="TH Sarabun PSK" w:hAnsi="TH Sarabun PSK" w:cs="TH Sarabun PSK"/>
        <w:color w:val="000000"/>
        <w:sz w:val="32"/>
        <w:szCs w:val="32"/>
      </w:rPr>
    </w:pPr>
  </w:p>
  <w:p w:rsidR="00DE0E43" w:rsidRDefault="00DE0E43"/>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27414"/>
    <w:multiLevelType w:val="multilevel"/>
    <w:tmpl w:val="D3C6D01C"/>
    <w:lvl w:ilvl="0">
      <w:start w:val="2"/>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2592D55"/>
    <w:multiLevelType w:val="multilevel"/>
    <w:tmpl w:val="D9066268"/>
    <w:lvl w:ilvl="0">
      <w:start w:val="1"/>
      <w:numFmt w:val="decimal"/>
      <w:lvlText w:val="%1."/>
      <w:lvlJc w:val="left"/>
      <w:pPr>
        <w:ind w:left="450" w:hanging="360"/>
      </w:pPr>
      <w:rPr>
        <w:rFonts w:hint="default"/>
      </w:r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rPr>
        <w:b w:val="0"/>
        <w:bCs/>
      </w:r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rPr>
        <w:b w:val="0"/>
        <w:bCs/>
      </w:r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2" w15:restartNumberingAfterBreak="0">
    <w:nsid w:val="0442114C"/>
    <w:multiLevelType w:val="multilevel"/>
    <w:tmpl w:val="A80EC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A145B6"/>
    <w:multiLevelType w:val="hybridMultilevel"/>
    <w:tmpl w:val="C60AF2C6"/>
    <w:lvl w:ilvl="0" w:tplc="5E208BF8">
      <w:start w:val="1"/>
      <w:numFmt w:val="bullet"/>
      <w:lvlText w:val=""/>
      <w:lvlJc w:val="left"/>
      <w:pPr>
        <w:ind w:left="1440" w:hanging="360"/>
      </w:pPr>
      <w:rPr>
        <w:rFonts w:ascii="Symbol" w:hAnsi="Symbol" w:cs="TH Sarabun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30E3747"/>
    <w:multiLevelType w:val="multilevel"/>
    <w:tmpl w:val="35F694BC"/>
    <w:lvl w:ilvl="0">
      <w:start w:val="1"/>
      <w:numFmt w:val="decimal"/>
      <w:lvlText w:val="%1)"/>
      <w:lvlJc w:val="left"/>
      <w:pPr>
        <w:tabs>
          <w:tab w:val="num" w:pos="720"/>
        </w:tabs>
        <w:ind w:left="720" w:hanging="360"/>
      </w:pPr>
    </w:lvl>
    <w:lvl w:ilvl="1">
      <w:numFmt w:val="bullet"/>
      <w:lvlText w:val="•"/>
      <w:lvlJc w:val="left"/>
      <w:pPr>
        <w:ind w:left="1440" w:hanging="360"/>
      </w:pPr>
      <w:rPr>
        <w:rFonts w:ascii="TH SarabunPSK" w:eastAsia="Calibri" w:hAnsi="TH SarabunPSK" w:cs="TH SarabunPSK"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4E5633"/>
    <w:multiLevelType w:val="hybridMultilevel"/>
    <w:tmpl w:val="71286A8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97267E"/>
    <w:multiLevelType w:val="multilevel"/>
    <w:tmpl w:val="E5D239BA"/>
    <w:lvl w:ilvl="0">
      <w:start w:val="1"/>
      <w:numFmt w:val="decimal"/>
      <w:lvlText w:val="%1."/>
      <w:lvlJc w:val="left"/>
      <w:pPr>
        <w:ind w:left="720" w:hanging="360"/>
      </w:pPr>
    </w:lvl>
    <w:lvl w:ilvl="1">
      <w:start w:val="2"/>
      <w:numFmt w:val="decimal"/>
      <w:lvlText w:val="%1.%2"/>
      <w:lvlJc w:val="left"/>
      <w:pPr>
        <w:ind w:left="804" w:hanging="442"/>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7" w15:restartNumberingAfterBreak="0">
    <w:nsid w:val="280E493F"/>
    <w:multiLevelType w:val="multilevel"/>
    <w:tmpl w:val="5762AE42"/>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C7966EE"/>
    <w:multiLevelType w:val="multilevel"/>
    <w:tmpl w:val="FB0C94F0"/>
    <w:lvl w:ilvl="0">
      <w:start w:val="2"/>
      <w:numFmt w:val="bullet"/>
      <w:lvlText w:val="-"/>
      <w:lvlJc w:val="left"/>
      <w:pPr>
        <w:tabs>
          <w:tab w:val="num" w:pos="720"/>
        </w:tabs>
        <w:ind w:left="720" w:hanging="360"/>
      </w:pPr>
      <w:rPr>
        <w:rFonts w:ascii="TH SarabunPSK" w:eastAsia="Sarabun" w:hAnsi="TH SarabunPSK" w:cs="TH SarabunPSK"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1E1ED3"/>
    <w:multiLevelType w:val="multilevel"/>
    <w:tmpl w:val="6D446596"/>
    <w:lvl w:ilvl="0">
      <w:start w:val="2"/>
      <w:numFmt w:val="decimal"/>
      <w:lvlText w:val="%1"/>
      <w:lvlJc w:val="left"/>
      <w:pPr>
        <w:ind w:left="360" w:hanging="360"/>
      </w:pPr>
      <w:rPr>
        <w:rFonts w:hint="default"/>
      </w:rPr>
    </w:lvl>
    <w:lvl w:ilvl="1">
      <w:start w:val="2"/>
      <w:numFmt w:val="decimal"/>
      <w:lvlText w:val="%1.%2"/>
      <w:lvlJc w:val="left"/>
      <w:pPr>
        <w:ind w:left="646" w:hanging="360"/>
      </w:pPr>
      <w:rPr>
        <w:rFonts w:hint="default"/>
      </w:rPr>
    </w:lvl>
    <w:lvl w:ilvl="2">
      <w:start w:val="1"/>
      <w:numFmt w:val="decimal"/>
      <w:lvlText w:val="%1.%2.%3"/>
      <w:lvlJc w:val="left"/>
      <w:pPr>
        <w:ind w:left="1292" w:hanging="720"/>
      </w:pPr>
      <w:rPr>
        <w:rFonts w:hint="default"/>
      </w:rPr>
    </w:lvl>
    <w:lvl w:ilvl="3">
      <w:start w:val="1"/>
      <w:numFmt w:val="decimal"/>
      <w:lvlText w:val="%1.%2.%3.%4"/>
      <w:lvlJc w:val="left"/>
      <w:pPr>
        <w:ind w:left="1938" w:hanging="1080"/>
      </w:pPr>
      <w:rPr>
        <w:rFonts w:hint="default"/>
      </w:rPr>
    </w:lvl>
    <w:lvl w:ilvl="4">
      <w:start w:val="1"/>
      <w:numFmt w:val="decimal"/>
      <w:lvlText w:val="%1.%2.%3.%4.%5"/>
      <w:lvlJc w:val="left"/>
      <w:pPr>
        <w:ind w:left="2224" w:hanging="1080"/>
      </w:pPr>
      <w:rPr>
        <w:rFonts w:hint="default"/>
      </w:rPr>
    </w:lvl>
    <w:lvl w:ilvl="5">
      <w:start w:val="1"/>
      <w:numFmt w:val="decimal"/>
      <w:lvlText w:val="%1.%2.%3.%4.%5.%6"/>
      <w:lvlJc w:val="left"/>
      <w:pPr>
        <w:ind w:left="2870" w:hanging="1440"/>
      </w:pPr>
      <w:rPr>
        <w:rFonts w:hint="default"/>
      </w:rPr>
    </w:lvl>
    <w:lvl w:ilvl="6">
      <w:start w:val="1"/>
      <w:numFmt w:val="decimal"/>
      <w:lvlText w:val="%1.%2.%3.%4.%5.%6.%7"/>
      <w:lvlJc w:val="left"/>
      <w:pPr>
        <w:ind w:left="3156" w:hanging="1440"/>
      </w:pPr>
      <w:rPr>
        <w:rFonts w:hint="default"/>
      </w:rPr>
    </w:lvl>
    <w:lvl w:ilvl="7">
      <w:start w:val="1"/>
      <w:numFmt w:val="decimal"/>
      <w:lvlText w:val="%1.%2.%3.%4.%5.%6.%7.%8"/>
      <w:lvlJc w:val="left"/>
      <w:pPr>
        <w:ind w:left="3802" w:hanging="1800"/>
      </w:pPr>
      <w:rPr>
        <w:rFonts w:hint="default"/>
      </w:rPr>
    </w:lvl>
    <w:lvl w:ilvl="8">
      <w:start w:val="1"/>
      <w:numFmt w:val="decimal"/>
      <w:lvlText w:val="%1.%2.%3.%4.%5.%6.%7.%8.%9"/>
      <w:lvlJc w:val="left"/>
      <w:pPr>
        <w:ind w:left="4088" w:hanging="1800"/>
      </w:pPr>
      <w:rPr>
        <w:rFonts w:hint="default"/>
      </w:rPr>
    </w:lvl>
  </w:abstractNum>
  <w:abstractNum w:abstractNumId="10" w15:restartNumberingAfterBreak="0">
    <w:nsid w:val="2D292B43"/>
    <w:multiLevelType w:val="multilevel"/>
    <w:tmpl w:val="D6CC0F96"/>
    <w:lvl w:ilvl="0">
      <w:start w:val="1"/>
      <w:numFmt w:val="bullet"/>
      <w:pStyle w:val="ListBullet5"/>
      <w:lvlText w:val="-"/>
      <w:lvlJc w:val="left"/>
      <w:pPr>
        <w:ind w:left="1080" w:hanging="360"/>
      </w:pPr>
      <w:rPr>
        <w:rFonts w:ascii="TH Sarabun PSK" w:eastAsia="TH Sarabun PSK" w:hAnsi="TH Sarabun PSK" w:cs="TH Sarabun PSK"/>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 w15:restartNumberingAfterBreak="0">
    <w:nsid w:val="2E287F80"/>
    <w:multiLevelType w:val="multilevel"/>
    <w:tmpl w:val="4F224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E96710"/>
    <w:multiLevelType w:val="hybridMultilevel"/>
    <w:tmpl w:val="AF00268A"/>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3" w15:restartNumberingAfterBreak="0">
    <w:nsid w:val="300029AF"/>
    <w:multiLevelType w:val="multilevel"/>
    <w:tmpl w:val="A808CAC6"/>
    <w:lvl w:ilvl="0">
      <w:start w:val="6"/>
      <w:numFmt w:val="decimal"/>
      <w:lvlText w:val="%1"/>
      <w:lvlJc w:val="left"/>
      <w:pPr>
        <w:ind w:left="360" w:hanging="360"/>
      </w:pPr>
      <w:rPr>
        <w:rFonts w:hint="default"/>
      </w:rPr>
    </w:lvl>
    <w:lvl w:ilvl="1">
      <w:start w:val="1"/>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4" w15:restartNumberingAfterBreak="0">
    <w:nsid w:val="307A7858"/>
    <w:multiLevelType w:val="hybridMultilevel"/>
    <w:tmpl w:val="3C8C3F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A23242"/>
    <w:multiLevelType w:val="multilevel"/>
    <w:tmpl w:val="907C7FE4"/>
    <w:lvl w:ilvl="0">
      <w:start w:val="1"/>
      <w:numFmt w:val="decimal"/>
      <w:pStyle w:val="ListNumber4"/>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rPr>
        <w:b w:val="0"/>
        <w:bCs w:val="0"/>
      </w:r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rPr>
        <w:b w:val="0"/>
        <w:bCs w:val="0"/>
      </w:r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16" w15:restartNumberingAfterBreak="0">
    <w:nsid w:val="39F95439"/>
    <w:multiLevelType w:val="multilevel"/>
    <w:tmpl w:val="CCE647DC"/>
    <w:lvl w:ilvl="0">
      <w:start w:val="2"/>
      <w:numFmt w:val="bullet"/>
      <w:lvlText w:val="-"/>
      <w:lvlJc w:val="left"/>
      <w:pPr>
        <w:tabs>
          <w:tab w:val="num" w:pos="720"/>
        </w:tabs>
        <w:ind w:left="720" w:hanging="360"/>
      </w:pPr>
      <w:rPr>
        <w:rFonts w:ascii="TH SarabunPSK" w:eastAsia="Sarabun" w:hAnsi="TH SarabunPSK" w:cs="TH SarabunPSK"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09060C"/>
    <w:multiLevelType w:val="multilevel"/>
    <w:tmpl w:val="333AA3E6"/>
    <w:lvl w:ilvl="0">
      <w:start w:val="2"/>
      <w:numFmt w:val="bullet"/>
      <w:lvlText w:val="-"/>
      <w:lvlJc w:val="left"/>
      <w:pPr>
        <w:tabs>
          <w:tab w:val="num" w:pos="720"/>
        </w:tabs>
        <w:ind w:left="720" w:hanging="360"/>
      </w:pPr>
      <w:rPr>
        <w:rFonts w:ascii="TH SarabunPSK" w:eastAsia="Sarabun" w:hAnsi="TH SarabunPSK" w:cs="TH SarabunPSK"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1E35CA"/>
    <w:multiLevelType w:val="multilevel"/>
    <w:tmpl w:val="AFEA230C"/>
    <w:lvl w:ilvl="0">
      <w:start w:val="1"/>
      <w:numFmt w:val="decimal"/>
      <w:lvlText w:val="%1)"/>
      <w:lvlJc w:val="left"/>
      <w:pPr>
        <w:ind w:left="450" w:hanging="360"/>
      </w:pPr>
      <w:rPr>
        <w:rFonts w:hint="default"/>
      </w:rPr>
    </w:lvl>
    <w:lvl w:ilvl="1">
      <w:start w:val="1"/>
      <w:numFmt w:val="lowerLetter"/>
      <w:lvlText w:val="%2."/>
      <w:lvlJc w:val="left"/>
      <w:pPr>
        <w:ind w:left="1170" w:hanging="360"/>
      </w:pPr>
      <w:rPr>
        <w:rFonts w:hint="default"/>
      </w:rPr>
    </w:lvl>
    <w:lvl w:ilvl="2">
      <w:start w:val="1"/>
      <w:numFmt w:val="lowerRoman"/>
      <w:lvlText w:val="%3."/>
      <w:lvlJc w:val="right"/>
      <w:pPr>
        <w:ind w:left="1890" w:hanging="180"/>
      </w:pPr>
      <w:rPr>
        <w:rFonts w:hint="default"/>
      </w:rPr>
    </w:lvl>
    <w:lvl w:ilvl="3">
      <w:start w:val="1"/>
      <w:numFmt w:val="decimal"/>
      <w:lvlText w:val="%4."/>
      <w:lvlJc w:val="left"/>
      <w:pPr>
        <w:ind w:left="2610" w:hanging="360"/>
      </w:pPr>
      <w:rPr>
        <w:rFonts w:hint="default"/>
        <w:b w:val="0"/>
        <w:bCs/>
      </w:rPr>
    </w:lvl>
    <w:lvl w:ilvl="4">
      <w:start w:val="1"/>
      <w:numFmt w:val="lowerLetter"/>
      <w:lvlText w:val="%5."/>
      <w:lvlJc w:val="left"/>
      <w:pPr>
        <w:ind w:left="3330" w:hanging="360"/>
      </w:pPr>
      <w:rPr>
        <w:rFonts w:hint="default"/>
      </w:rPr>
    </w:lvl>
    <w:lvl w:ilvl="5">
      <w:start w:val="1"/>
      <w:numFmt w:val="lowerRoman"/>
      <w:lvlText w:val="%6."/>
      <w:lvlJc w:val="right"/>
      <w:pPr>
        <w:ind w:left="4050" w:hanging="180"/>
      </w:pPr>
      <w:rPr>
        <w:rFonts w:hint="default"/>
      </w:rPr>
    </w:lvl>
    <w:lvl w:ilvl="6">
      <w:start w:val="1"/>
      <w:numFmt w:val="decimal"/>
      <w:lvlText w:val="%7."/>
      <w:lvlJc w:val="left"/>
      <w:pPr>
        <w:ind w:left="4770" w:hanging="360"/>
      </w:pPr>
      <w:rPr>
        <w:rFonts w:hint="default"/>
        <w:b w:val="0"/>
        <w:bCs/>
      </w:rPr>
    </w:lvl>
    <w:lvl w:ilvl="7">
      <w:start w:val="1"/>
      <w:numFmt w:val="lowerLetter"/>
      <w:lvlText w:val="%8."/>
      <w:lvlJc w:val="left"/>
      <w:pPr>
        <w:ind w:left="5490" w:hanging="360"/>
      </w:pPr>
      <w:rPr>
        <w:rFonts w:hint="default"/>
      </w:rPr>
    </w:lvl>
    <w:lvl w:ilvl="8">
      <w:start w:val="1"/>
      <w:numFmt w:val="lowerRoman"/>
      <w:lvlText w:val="%9."/>
      <w:lvlJc w:val="right"/>
      <w:pPr>
        <w:ind w:left="6210" w:hanging="180"/>
      </w:pPr>
      <w:rPr>
        <w:rFonts w:hint="default"/>
      </w:rPr>
    </w:lvl>
  </w:abstractNum>
  <w:abstractNum w:abstractNumId="19" w15:restartNumberingAfterBreak="0">
    <w:nsid w:val="3C030EDB"/>
    <w:multiLevelType w:val="multilevel"/>
    <w:tmpl w:val="35F694BC"/>
    <w:lvl w:ilvl="0">
      <w:start w:val="1"/>
      <w:numFmt w:val="decimal"/>
      <w:lvlText w:val="%1)"/>
      <w:lvlJc w:val="left"/>
      <w:pPr>
        <w:tabs>
          <w:tab w:val="num" w:pos="720"/>
        </w:tabs>
        <w:ind w:left="720" w:hanging="360"/>
      </w:pPr>
    </w:lvl>
    <w:lvl w:ilvl="1">
      <w:numFmt w:val="bullet"/>
      <w:lvlText w:val="•"/>
      <w:lvlJc w:val="left"/>
      <w:pPr>
        <w:ind w:left="1440" w:hanging="360"/>
      </w:pPr>
      <w:rPr>
        <w:rFonts w:ascii="TH SarabunPSK" w:eastAsia="Calibri" w:hAnsi="TH SarabunPSK" w:cs="TH SarabunPSK"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7261EB"/>
    <w:multiLevelType w:val="hybridMultilevel"/>
    <w:tmpl w:val="694E2D0E"/>
    <w:lvl w:ilvl="0" w:tplc="F55ECD44">
      <w:start w:val="1"/>
      <w:numFmt w:val="decimal"/>
      <w:lvlText w:val="%1)"/>
      <w:lvlJc w:val="left"/>
      <w:pPr>
        <w:ind w:left="2610" w:hanging="360"/>
      </w:pPr>
      <w:rPr>
        <w:b w:val="0"/>
        <w:bCs/>
      </w:rPr>
    </w:lvl>
    <w:lvl w:ilvl="1" w:tplc="984E5FC8">
      <w:start w:val="1"/>
      <w:numFmt w:val="thaiLetters"/>
      <w:lvlText w:val="%2)"/>
      <w:lvlJc w:val="left"/>
      <w:pPr>
        <w:ind w:left="3242" w:hanging="1311"/>
      </w:pPr>
      <w:rPr>
        <w:rFonts w:hint="default"/>
      </w:r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1" w15:restartNumberingAfterBreak="0">
    <w:nsid w:val="40D9089D"/>
    <w:multiLevelType w:val="hybridMultilevel"/>
    <w:tmpl w:val="49A23832"/>
    <w:lvl w:ilvl="0" w:tplc="2C1EE212">
      <w:start w:val="1"/>
      <w:numFmt w:val="bullet"/>
      <w:lvlText w:val="•"/>
      <w:lvlJc w:val="left"/>
      <w:pPr>
        <w:ind w:left="2160" w:hanging="360"/>
      </w:pPr>
      <w:rPr>
        <w:rFonts w:ascii="TH SarabunPSK" w:hAnsi="TH SarabunPSK" w:hint="default"/>
        <w:lang w:bidi="th-TH"/>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41A2297F"/>
    <w:multiLevelType w:val="hybridMultilevel"/>
    <w:tmpl w:val="65A0298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0D33FF"/>
    <w:multiLevelType w:val="multilevel"/>
    <w:tmpl w:val="17543032"/>
    <w:lvl w:ilvl="0">
      <w:start w:val="1"/>
      <w:numFmt w:val="decimal"/>
      <w:lvlText w:val="%1."/>
      <w:lvlJc w:val="left"/>
      <w:pPr>
        <w:ind w:left="360" w:hanging="360"/>
      </w:pPr>
      <w:rPr>
        <w:rFonts w:eastAsia="Calibri" w:hint="default"/>
      </w:rPr>
    </w:lvl>
    <w:lvl w:ilvl="1">
      <w:start w:val="1"/>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24" w15:restartNumberingAfterBreak="0">
    <w:nsid w:val="48C855AE"/>
    <w:multiLevelType w:val="hybridMultilevel"/>
    <w:tmpl w:val="7EBEC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B64F87"/>
    <w:multiLevelType w:val="hybridMultilevel"/>
    <w:tmpl w:val="4718BCC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D2B4140"/>
    <w:multiLevelType w:val="multilevel"/>
    <w:tmpl w:val="505417AC"/>
    <w:lvl w:ilvl="0">
      <w:start w:val="1"/>
      <w:numFmt w:val="decimal"/>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rPr>
        <w:b w:val="0"/>
        <w:bCs/>
      </w:r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rPr>
        <w:b w:val="0"/>
        <w:bCs/>
      </w:r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27" w15:restartNumberingAfterBreak="0">
    <w:nsid w:val="4E3A46E6"/>
    <w:multiLevelType w:val="hybridMultilevel"/>
    <w:tmpl w:val="4FBEC01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1559F5"/>
    <w:multiLevelType w:val="hybridMultilevel"/>
    <w:tmpl w:val="A1AE18D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5C7AE3"/>
    <w:multiLevelType w:val="multilevel"/>
    <w:tmpl w:val="5782685A"/>
    <w:lvl w:ilvl="0">
      <w:start w:val="1"/>
      <w:numFmt w:val="decimal"/>
      <w:pStyle w:val="ListNumber2"/>
      <w:lvlText w:val="%1)"/>
      <w:lvlJc w:val="left"/>
      <w:pPr>
        <w:ind w:left="720" w:hanging="360"/>
      </w:pPr>
      <w:rPr>
        <w:b/>
        <w:bCs/>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51F5706"/>
    <w:multiLevelType w:val="multilevel"/>
    <w:tmpl w:val="79CC2D04"/>
    <w:lvl w:ilvl="0">
      <w:start w:val="2"/>
      <w:numFmt w:val="bullet"/>
      <w:pStyle w:val="ListNumber3"/>
      <w:lvlText w:val="-"/>
      <w:lvlJc w:val="left"/>
      <w:pPr>
        <w:ind w:left="720" w:hanging="360"/>
      </w:pPr>
      <w:rPr>
        <w:rFonts w:ascii="TH Sarabun PSK" w:eastAsia="TH Sarabun PSK" w:hAnsi="TH Sarabun PSK" w:cs="TH Sarabun PSK"/>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97A6841"/>
    <w:multiLevelType w:val="multilevel"/>
    <w:tmpl w:val="897825D4"/>
    <w:lvl w:ilvl="0">
      <w:start w:val="2"/>
      <w:numFmt w:val="decimal"/>
      <w:pStyle w:val="ListNumber"/>
      <w:lvlText w:val="%1."/>
      <w:lvlJc w:val="left"/>
      <w:pPr>
        <w:ind w:left="520" w:hanging="520"/>
      </w:pPr>
    </w:lvl>
    <w:lvl w:ilvl="1">
      <w:start w:val="2"/>
      <w:numFmt w:val="decimal"/>
      <w:lvlText w:val="%1.%2."/>
      <w:lvlJc w:val="left"/>
      <w:pPr>
        <w:ind w:left="1080" w:hanging="720"/>
      </w:pPr>
    </w:lvl>
    <w:lvl w:ilvl="2">
      <w:start w:val="2"/>
      <w:numFmt w:val="decimal"/>
      <w:lvlText w:val="%1.%2.%3)"/>
      <w:lvlJc w:val="left"/>
      <w:pPr>
        <w:ind w:left="1440" w:hanging="720"/>
      </w:pPr>
      <w:rPr>
        <w:b/>
        <w:bCs/>
      </w:r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32" w15:restartNumberingAfterBreak="0">
    <w:nsid w:val="5BBE41F7"/>
    <w:multiLevelType w:val="hybridMultilevel"/>
    <w:tmpl w:val="B7945434"/>
    <w:lvl w:ilvl="0" w:tplc="367A3982">
      <w:start w:val="11"/>
      <w:numFmt w:val="bullet"/>
      <w:lvlText w:val="-"/>
      <w:lvlJc w:val="left"/>
      <w:pPr>
        <w:ind w:left="1069" w:hanging="360"/>
      </w:pPr>
      <w:rPr>
        <w:rFonts w:ascii="TH SarabunPSK" w:eastAsia="TH Sarabun PSK" w:hAnsi="TH SarabunPSK" w:cs="TH SarabunPSK"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3" w15:restartNumberingAfterBreak="0">
    <w:nsid w:val="5CEC11C0"/>
    <w:multiLevelType w:val="multilevel"/>
    <w:tmpl w:val="35F694BC"/>
    <w:lvl w:ilvl="0">
      <w:start w:val="1"/>
      <w:numFmt w:val="decimal"/>
      <w:lvlText w:val="%1)"/>
      <w:lvlJc w:val="left"/>
      <w:pPr>
        <w:tabs>
          <w:tab w:val="num" w:pos="720"/>
        </w:tabs>
        <w:ind w:left="720" w:hanging="360"/>
      </w:pPr>
    </w:lvl>
    <w:lvl w:ilvl="1">
      <w:numFmt w:val="bullet"/>
      <w:lvlText w:val="•"/>
      <w:lvlJc w:val="left"/>
      <w:pPr>
        <w:ind w:left="1440" w:hanging="360"/>
      </w:pPr>
      <w:rPr>
        <w:rFonts w:ascii="TH SarabunPSK" w:eastAsia="Calibri" w:hAnsi="TH SarabunPSK" w:cs="TH SarabunPSK"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F424438"/>
    <w:multiLevelType w:val="hybridMultilevel"/>
    <w:tmpl w:val="A85423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0613F29"/>
    <w:multiLevelType w:val="multilevel"/>
    <w:tmpl w:val="91CE1C70"/>
    <w:lvl w:ilvl="0">
      <w:start w:val="1"/>
      <w:numFmt w:val="bullet"/>
      <w:pStyle w:val="ListNumber5"/>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06250AF"/>
    <w:multiLevelType w:val="multilevel"/>
    <w:tmpl w:val="2E62D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1122CAF"/>
    <w:multiLevelType w:val="multilevel"/>
    <w:tmpl w:val="085E4224"/>
    <w:lvl w:ilvl="0">
      <w:numFmt w:val="decimal"/>
      <w:pStyle w:val="ListBullet3"/>
      <w:lvlText w:val="%1"/>
      <w:lvlJc w:val="left"/>
      <w:pPr>
        <w:ind w:left="360" w:hanging="360"/>
      </w:pPr>
      <w:rPr>
        <w:b w:val="0"/>
        <w:bCs w:val="0"/>
      </w:rPr>
    </w:lvl>
    <w:lvl w:ilvl="1">
      <w:start w:val="9"/>
      <w:numFmt w:val="decimal"/>
      <w:lvlText w:val="%1-%2"/>
      <w:lvlJc w:val="left"/>
      <w:pPr>
        <w:ind w:left="1800" w:hanging="360"/>
      </w:pPr>
      <w:rPr>
        <w:b w:val="0"/>
        <w:bCs w:val="0"/>
      </w:rPr>
    </w:lvl>
    <w:lvl w:ilvl="2">
      <w:start w:val="1"/>
      <w:numFmt w:val="decimal"/>
      <w:lvlText w:val="%1-%2.%3"/>
      <w:lvlJc w:val="left"/>
      <w:pPr>
        <w:ind w:left="3600" w:hanging="720"/>
      </w:pPr>
      <w:rPr>
        <w:b w:val="0"/>
        <w:bCs w:val="0"/>
      </w:rPr>
    </w:lvl>
    <w:lvl w:ilvl="3">
      <w:start w:val="1"/>
      <w:numFmt w:val="decimal"/>
      <w:lvlText w:val="%1-%2.%3.%4"/>
      <w:lvlJc w:val="left"/>
      <w:pPr>
        <w:ind w:left="5040" w:hanging="720"/>
      </w:pPr>
      <w:rPr>
        <w:b w:val="0"/>
        <w:bCs w:val="0"/>
      </w:rPr>
    </w:lvl>
    <w:lvl w:ilvl="4">
      <w:start w:val="1"/>
      <w:numFmt w:val="decimal"/>
      <w:lvlText w:val="%1-%2.%3.%4.%5"/>
      <w:lvlJc w:val="left"/>
      <w:pPr>
        <w:ind w:left="6840" w:hanging="1080"/>
      </w:pPr>
      <w:rPr>
        <w:b w:val="0"/>
        <w:bCs w:val="0"/>
      </w:rPr>
    </w:lvl>
    <w:lvl w:ilvl="5">
      <w:start w:val="1"/>
      <w:numFmt w:val="decimal"/>
      <w:lvlText w:val="%1-%2.%3.%4.%5.%6"/>
      <w:lvlJc w:val="left"/>
      <w:pPr>
        <w:ind w:left="8280" w:hanging="1080"/>
      </w:pPr>
      <w:rPr>
        <w:b w:val="0"/>
        <w:bCs w:val="0"/>
      </w:rPr>
    </w:lvl>
    <w:lvl w:ilvl="6">
      <w:start w:val="1"/>
      <w:numFmt w:val="decimal"/>
      <w:lvlText w:val="%1-%2.%3.%4.%5.%6.%7"/>
      <w:lvlJc w:val="left"/>
      <w:pPr>
        <w:ind w:left="10080" w:hanging="1440"/>
      </w:pPr>
      <w:rPr>
        <w:b w:val="0"/>
        <w:bCs w:val="0"/>
      </w:rPr>
    </w:lvl>
    <w:lvl w:ilvl="7">
      <w:start w:val="1"/>
      <w:numFmt w:val="decimal"/>
      <w:lvlText w:val="%1-%2.%3.%4.%5.%6.%7.%8"/>
      <w:lvlJc w:val="left"/>
      <w:pPr>
        <w:ind w:left="11520" w:hanging="1440"/>
      </w:pPr>
      <w:rPr>
        <w:b w:val="0"/>
        <w:bCs w:val="0"/>
      </w:rPr>
    </w:lvl>
    <w:lvl w:ilvl="8">
      <w:start w:val="1"/>
      <w:numFmt w:val="decimal"/>
      <w:lvlText w:val="%1-%2.%3.%4.%5.%6.%7.%8.%9"/>
      <w:lvlJc w:val="left"/>
      <w:pPr>
        <w:ind w:left="13320" w:hanging="1800"/>
      </w:pPr>
      <w:rPr>
        <w:b w:val="0"/>
        <w:bCs w:val="0"/>
      </w:rPr>
    </w:lvl>
  </w:abstractNum>
  <w:abstractNum w:abstractNumId="38" w15:restartNumberingAfterBreak="0">
    <w:nsid w:val="6454482A"/>
    <w:multiLevelType w:val="multilevel"/>
    <w:tmpl w:val="8162040E"/>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4" w:hanging="720"/>
      </w:pPr>
      <w:rPr>
        <w:rFonts w:hint="default"/>
      </w:rPr>
    </w:lvl>
    <w:lvl w:ilvl="3">
      <w:start w:val="1"/>
      <w:numFmt w:val="decimal"/>
      <w:lvlText w:val="%1.%2.%3.%4"/>
      <w:lvlJc w:val="left"/>
      <w:pPr>
        <w:ind w:left="2166" w:hanging="1080"/>
      </w:pPr>
      <w:rPr>
        <w:rFonts w:hint="default"/>
      </w:rPr>
    </w:lvl>
    <w:lvl w:ilvl="4">
      <w:start w:val="1"/>
      <w:numFmt w:val="decimal"/>
      <w:lvlText w:val="%1.%2.%3.%4.%5"/>
      <w:lvlJc w:val="left"/>
      <w:pPr>
        <w:ind w:left="2528" w:hanging="1080"/>
      </w:pPr>
      <w:rPr>
        <w:rFonts w:hint="default"/>
      </w:rPr>
    </w:lvl>
    <w:lvl w:ilvl="5">
      <w:start w:val="1"/>
      <w:numFmt w:val="decimal"/>
      <w:lvlText w:val="%1.%2.%3.%4.%5.%6"/>
      <w:lvlJc w:val="left"/>
      <w:pPr>
        <w:ind w:left="3250" w:hanging="1440"/>
      </w:pPr>
      <w:rPr>
        <w:rFonts w:hint="default"/>
      </w:rPr>
    </w:lvl>
    <w:lvl w:ilvl="6">
      <w:start w:val="1"/>
      <w:numFmt w:val="decimal"/>
      <w:lvlText w:val="%1.%2.%3.%4.%5.%6.%7"/>
      <w:lvlJc w:val="left"/>
      <w:pPr>
        <w:ind w:left="3612" w:hanging="1440"/>
      </w:pPr>
      <w:rPr>
        <w:rFonts w:hint="default"/>
      </w:rPr>
    </w:lvl>
    <w:lvl w:ilvl="7">
      <w:start w:val="1"/>
      <w:numFmt w:val="decimal"/>
      <w:lvlText w:val="%1.%2.%3.%4.%5.%6.%7.%8"/>
      <w:lvlJc w:val="left"/>
      <w:pPr>
        <w:ind w:left="4334" w:hanging="1800"/>
      </w:pPr>
      <w:rPr>
        <w:rFonts w:hint="default"/>
      </w:rPr>
    </w:lvl>
    <w:lvl w:ilvl="8">
      <w:start w:val="1"/>
      <w:numFmt w:val="decimal"/>
      <w:lvlText w:val="%1.%2.%3.%4.%5.%6.%7.%8.%9"/>
      <w:lvlJc w:val="left"/>
      <w:pPr>
        <w:ind w:left="4696" w:hanging="1800"/>
      </w:pPr>
      <w:rPr>
        <w:rFonts w:hint="default"/>
      </w:rPr>
    </w:lvl>
  </w:abstractNum>
  <w:abstractNum w:abstractNumId="39" w15:restartNumberingAfterBreak="0">
    <w:nsid w:val="65F77547"/>
    <w:multiLevelType w:val="hybridMultilevel"/>
    <w:tmpl w:val="FA2868BC"/>
    <w:lvl w:ilvl="0" w:tplc="004A83F2">
      <w:start w:val="2"/>
      <w:numFmt w:val="bullet"/>
      <w:lvlText w:val="-"/>
      <w:lvlJc w:val="left"/>
      <w:pPr>
        <w:ind w:left="720" w:hanging="360"/>
      </w:pPr>
      <w:rPr>
        <w:rFonts w:ascii="TH SarabunPSK" w:eastAsia="Sarabun" w:hAnsi="TH SarabunPSK" w:cs="TH SarabunPSK"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7A91BF5"/>
    <w:multiLevelType w:val="hybridMultilevel"/>
    <w:tmpl w:val="5DF049E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A47332"/>
    <w:multiLevelType w:val="multilevel"/>
    <w:tmpl w:val="45CC0642"/>
    <w:lvl w:ilvl="0">
      <w:start w:val="2"/>
      <w:numFmt w:val="bullet"/>
      <w:lvlText w:val="-"/>
      <w:lvlJc w:val="left"/>
      <w:pPr>
        <w:tabs>
          <w:tab w:val="num" w:pos="720"/>
        </w:tabs>
        <w:ind w:left="720" w:hanging="360"/>
      </w:pPr>
      <w:rPr>
        <w:rFonts w:ascii="TH SarabunPSK" w:eastAsia="Sarabun" w:hAnsi="TH SarabunPSK" w:cs="TH SarabunPSK"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E866B4F"/>
    <w:multiLevelType w:val="hybridMultilevel"/>
    <w:tmpl w:val="26C848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6EBF581F"/>
    <w:multiLevelType w:val="multilevel"/>
    <w:tmpl w:val="F1F028FE"/>
    <w:lvl w:ilvl="0">
      <w:start w:val="2"/>
      <w:numFmt w:val="bullet"/>
      <w:lvlText w:val="-"/>
      <w:lvlJc w:val="left"/>
      <w:pPr>
        <w:tabs>
          <w:tab w:val="num" w:pos="720"/>
        </w:tabs>
        <w:ind w:left="720" w:hanging="360"/>
      </w:pPr>
      <w:rPr>
        <w:rFonts w:ascii="TH SarabunPSK" w:eastAsia="Sarabun" w:hAnsi="TH SarabunPSK" w:cs="TH SarabunPSK"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FF7395E"/>
    <w:multiLevelType w:val="multilevel"/>
    <w:tmpl w:val="1B7A7246"/>
    <w:lvl w:ilvl="0">
      <w:start w:val="2"/>
      <w:numFmt w:val="bullet"/>
      <w:lvlText w:val="-"/>
      <w:lvlJc w:val="left"/>
      <w:pPr>
        <w:tabs>
          <w:tab w:val="num" w:pos="720"/>
        </w:tabs>
        <w:ind w:left="720" w:hanging="360"/>
      </w:pPr>
      <w:rPr>
        <w:rFonts w:ascii="TH SarabunPSK" w:eastAsia="Sarabun" w:hAnsi="TH SarabunPSK" w:cs="TH SarabunPSK"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1D8443F"/>
    <w:multiLevelType w:val="hybridMultilevel"/>
    <w:tmpl w:val="54E42AD0"/>
    <w:lvl w:ilvl="0" w:tplc="2C1EE212">
      <w:start w:val="1"/>
      <w:numFmt w:val="bullet"/>
      <w:lvlText w:val="•"/>
      <w:lvlJc w:val="left"/>
      <w:pPr>
        <w:ind w:left="990" w:hanging="360"/>
      </w:pPr>
      <w:rPr>
        <w:rFonts w:ascii="TH SarabunPSK" w:hAnsi="TH SarabunPSK" w:hint="default"/>
        <w:lang w:bidi="th-TH"/>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24063B2"/>
    <w:multiLevelType w:val="hybridMultilevel"/>
    <w:tmpl w:val="EB8842D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2515818"/>
    <w:multiLevelType w:val="hybridMultilevel"/>
    <w:tmpl w:val="078E4C22"/>
    <w:lvl w:ilvl="0" w:tplc="A0CAFFFC">
      <w:start w:val="1"/>
      <w:numFmt w:val="bullet"/>
      <w:lvlText w:val="•"/>
      <w:lvlJc w:val="left"/>
      <w:pPr>
        <w:ind w:left="1240" w:hanging="360"/>
      </w:pPr>
      <w:rPr>
        <w:rFonts w:ascii="TH SarabunPSK" w:hAnsi="TH SarabunPSK" w:hint="default"/>
      </w:rPr>
    </w:lvl>
    <w:lvl w:ilvl="1" w:tplc="04090003" w:tentative="1">
      <w:start w:val="1"/>
      <w:numFmt w:val="bullet"/>
      <w:lvlText w:val="o"/>
      <w:lvlJc w:val="left"/>
      <w:pPr>
        <w:ind w:left="1960" w:hanging="360"/>
      </w:pPr>
      <w:rPr>
        <w:rFonts w:ascii="Courier New" w:hAnsi="Courier New" w:cs="Courier New" w:hint="default"/>
      </w:rPr>
    </w:lvl>
    <w:lvl w:ilvl="2" w:tplc="04090005" w:tentative="1">
      <w:start w:val="1"/>
      <w:numFmt w:val="bullet"/>
      <w:lvlText w:val=""/>
      <w:lvlJc w:val="left"/>
      <w:pPr>
        <w:ind w:left="2680" w:hanging="360"/>
      </w:pPr>
      <w:rPr>
        <w:rFonts w:ascii="Wingdings" w:hAnsi="Wingdings" w:hint="default"/>
      </w:rPr>
    </w:lvl>
    <w:lvl w:ilvl="3" w:tplc="04090001" w:tentative="1">
      <w:start w:val="1"/>
      <w:numFmt w:val="bullet"/>
      <w:lvlText w:val=""/>
      <w:lvlJc w:val="left"/>
      <w:pPr>
        <w:ind w:left="3400" w:hanging="360"/>
      </w:pPr>
      <w:rPr>
        <w:rFonts w:ascii="Symbol" w:hAnsi="Symbol" w:hint="default"/>
      </w:rPr>
    </w:lvl>
    <w:lvl w:ilvl="4" w:tplc="04090003" w:tentative="1">
      <w:start w:val="1"/>
      <w:numFmt w:val="bullet"/>
      <w:lvlText w:val="o"/>
      <w:lvlJc w:val="left"/>
      <w:pPr>
        <w:ind w:left="4120" w:hanging="360"/>
      </w:pPr>
      <w:rPr>
        <w:rFonts w:ascii="Courier New" w:hAnsi="Courier New" w:cs="Courier New" w:hint="default"/>
      </w:rPr>
    </w:lvl>
    <w:lvl w:ilvl="5" w:tplc="04090005" w:tentative="1">
      <w:start w:val="1"/>
      <w:numFmt w:val="bullet"/>
      <w:lvlText w:val=""/>
      <w:lvlJc w:val="left"/>
      <w:pPr>
        <w:ind w:left="4840" w:hanging="360"/>
      </w:pPr>
      <w:rPr>
        <w:rFonts w:ascii="Wingdings" w:hAnsi="Wingdings" w:hint="default"/>
      </w:rPr>
    </w:lvl>
    <w:lvl w:ilvl="6" w:tplc="04090001" w:tentative="1">
      <w:start w:val="1"/>
      <w:numFmt w:val="bullet"/>
      <w:lvlText w:val=""/>
      <w:lvlJc w:val="left"/>
      <w:pPr>
        <w:ind w:left="5560" w:hanging="360"/>
      </w:pPr>
      <w:rPr>
        <w:rFonts w:ascii="Symbol" w:hAnsi="Symbol" w:hint="default"/>
      </w:rPr>
    </w:lvl>
    <w:lvl w:ilvl="7" w:tplc="04090003" w:tentative="1">
      <w:start w:val="1"/>
      <w:numFmt w:val="bullet"/>
      <w:lvlText w:val="o"/>
      <w:lvlJc w:val="left"/>
      <w:pPr>
        <w:ind w:left="6280" w:hanging="360"/>
      </w:pPr>
      <w:rPr>
        <w:rFonts w:ascii="Courier New" w:hAnsi="Courier New" w:cs="Courier New" w:hint="default"/>
      </w:rPr>
    </w:lvl>
    <w:lvl w:ilvl="8" w:tplc="04090005" w:tentative="1">
      <w:start w:val="1"/>
      <w:numFmt w:val="bullet"/>
      <w:lvlText w:val=""/>
      <w:lvlJc w:val="left"/>
      <w:pPr>
        <w:ind w:left="7000" w:hanging="360"/>
      </w:pPr>
      <w:rPr>
        <w:rFonts w:ascii="Wingdings" w:hAnsi="Wingdings" w:hint="default"/>
      </w:rPr>
    </w:lvl>
  </w:abstractNum>
  <w:abstractNum w:abstractNumId="48" w15:restartNumberingAfterBreak="0">
    <w:nsid w:val="72BF4D42"/>
    <w:multiLevelType w:val="multilevel"/>
    <w:tmpl w:val="35F694BC"/>
    <w:lvl w:ilvl="0">
      <w:start w:val="1"/>
      <w:numFmt w:val="decimal"/>
      <w:lvlText w:val="%1)"/>
      <w:lvlJc w:val="left"/>
      <w:pPr>
        <w:tabs>
          <w:tab w:val="num" w:pos="720"/>
        </w:tabs>
        <w:ind w:left="720" w:hanging="360"/>
      </w:pPr>
    </w:lvl>
    <w:lvl w:ilvl="1">
      <w:numFmt w:val="bullet"/>
      <w:lvlText w:val="•"/>
      <w:lvlJc w:val="left"/>
      <w:pPr>
        <w:ind w:left="1440" w:hanging="360"/>
      </w:pPr>
      <w:rPr>
        <w:rFonts w:ascii="TH SarabunPSK" w:eastAsia="Calibri" w:hAnsi="TH SarabunPSK" w:cs="TH SarabunPSK"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37A6776"/>
    <w:multiLevelType w:val="hybridMultilevel"/>
    <w:tmpl w:val="1B201BB2"/>
    <w:lvl w:ilvl="0" w:tplc="004A83F2">
      <w:start w:val="2"/>
      <w:numFmt w:val="bullet"/>
      <w:lvlText w:val="-"/>
      <w:lvlJc w:val="left"/>
      <w:pPr>
        <w:ind w:left="1080" w:hanging="360"/>
      </w:pPr>
      <w:rPr>
        <w:rFonts w:ascii="TH SarabunPSK" w:eastAsia="Sarabun" w:hAnsi="TH SarabunPSK" w:cs="TH SarabunPSK"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764C1A73"/>
    <w:multiLevelType w:val="multilevel"/>
    <w:tmpl w:val="D4AA2BAC"/>
    <w:lvl w:ilvl="0">
      <w:start w:val="2"/>
      <w:numFmt w:val="bullet"/>
      <w:lvlText w:val="-"/>
      <w:lvlJc w:val="left"/>
      <w:pPr>
        <w:tabs>
          <w:tab w:val="num" w:pos="720"/>
        </w:tabs>
        <w:ind w:left="720" w:hanging="360"/>
      </w:pPr>
      <w:rPr>
        <w:rFonts w:ascii="TH SarabunPSK" w:eastAsia="Sarabun" w:hAnsi="TH SarabunPSK" w:cs="TH SarabunPSK"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B4B2D95"/>
    <w:multiLevelType w:val="multilevel"/>
    <w:tmpl w:val="35F694BC"/>
    <w:lvl w:ilvl="0">
      <w:start w:val="1"/>
      <w:numFmt w:val="decimal"/>
      <w:lvlText w:val="%1)"/>
      <w:lvlJc w:val="left"/>
      <w:pPr>
        <w:tabs>
          <w:tab w:val="num" w:pos="720"/>
        </w:tabs>
        <w:ind w:left="720" w:hanging="360"/>
      </w:pPr>
    </w:lvl>
    <w:lvl w:ilvl="1">
      <w:numFmt w:val="bullet"/>
      <w:lvlText w:val="•"/>
      <w:lvlJc w:val="left"/>
      <w:pPr>
        <w:ind w:left="1440" w:hanging="360"/>
      </w:pPr>
      <w:rPr>
        <w:rFonts w:ascii="TH SarabunPSK" w:eastAsia="Calibri" w:hAnsi="TH SarabunPSK" w:cs="TH SarabunPSK"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DA45049"/>
    <w:multiLevelType w:val="multilevel"/>
    <w:tmpl w:val="8C8A2842"/>
    <w:lvl w:ilvl="0">
      <w:numFmt w:val="bullet"/>
      <w:pStyle w:val="ListBullet2"/>
      <w:lvlText w:val="-"/>
      <w:lvlJc w:val="left"/>
      <w:pPr>
        <w:ind w:left="1780" w:hanging="360"/>
      </w:pPr>
      <w:rPr>
        <w:rFonts w:ascii="TH Sarabun PSK" w:eastAsia="TH Sarabun PSK" w:hAnsi="TH Sarabun PSK" w:cs="TH Sarabun PSK"/>
      </w:rPr>
    </w:lvl>
    <w:lvl w:ilvl="1">
      <w:start w:val="1"/>
      <w:numFmt w:val="bullet"/>
      <w:lvlText w:val="o"/>
      <w:lvlJc w:val="left"/>
      <w:pPr>
        <w:ind w:left="2500" w:hanging="360"/>
      </w:pPr>
      <w:rPr>
        <w:rFonts w:ascii="Courier New" w:eastAsia="Courier New" w:hAnsi="Courier New" w:cs="Courier New"/>
      </w:rPr>
    </w:lvl>
    <w:lvl w:ilvl="2">
      <w:start w:val="1"/>
      <w:numFmt w:val="bullet"/>
      <w:lvlText w:val="▪"/>
      <w:lvlJc w:val="left"/>
      <w:pPr>
        <w:ind w:left="3220" w:hanging="360"/>
      </w:pPr>
      <w:rPr>
        <w:rFonts w:ascii="Noto Sans Symbols" w:eastAsia="Noto Sans Symbols" w:hAnsi="Noto Sans Symbols" w:cs="Noto Sans Symbols"/>
      </w:rPr>
    </w:lvl>
    <w:lvl w:ilvl="3">
      <w:start w:val="1"/>
      <w:numFmt w:val="bullet"/>
      <w:lvlText w:val="●"/>
      <w:lvlJc w:val="left"/>
      <w:pPr>
        <w:ind w:left="3940" w:hanging="360"/>
      </w:pPr>
      <w:rPr>
        <w:rFonts w:ascii="Noto Sans Symbols" w:eastAsia="Noto Sans Symbols" w:hAnsi="Noto Sans Symbols" w:cs="Noto Sans Symbols"/>
      </w:rPr>
    </w:lvl>
    <w:lvl w:ilvl="4">
      <w:start w:val="1"/>
      <w:numFmt w:val="bullet"/>
      <w:lvlText w:val="o"/>
      <w:lvlJc w:val="left"/>
      <w:pPr>
        <w:ind w:left="4660" w:hanging="360"/>
      </w:pPr>
      <w:rPr>
        <w:rFonts w:ascii="Courier New" w:eastAsia="Courier New" w:hAnsi="Courier New" w:cs="Courier New"/>
      </w:rPr>
    </w:lvl>
    <w:lvl w:ilvl="5">
      <w:start w:val="1"/>
      <w:numFmt w:val="bullet"/>
      <w:lvlText w:val="▪"/>
      <w:lvlJc w:val="left"/>
      <w:pPr>
        <w:ind w:left="5380" w:hanging="360"/>
      </w:pPr>
      <w:rPr>
        <w:rFonts w:ascii="Noto Sans Symbols" w:eastAsia="Noto Sans Symbols" w:hAnsi="Noto Sans Symbols" w:cs="Noto Sans Symbols"/>
      </w:rPr>
    </w:lvl>
    <w:lvl w:ilvl="6">
      <w:start w:val="1"/>
      <w:numFmt w:val="bullet"/>
      <w:lvlText w:val="●"/>
      <w:lvlJc w:val="left"/>
      <w:pPr>
        <w:ind w:left="6100" w:hanging="360"/>
      </w:pPr>
      <w:rPr>
        <w:rFonts w:ascii="Noto Sans Symbols" w:eastAsia="Noto Sans Symbols" w:hAnsi="Noto Sans Symbols" w:cs="Noto Sans Symbols"/>
      </w:rPr>
    </w:lvl>
    <w:lvl w:ilvl="7">
      <w:start w:val="1"/>
      <w:numFmt w:val="bullet"/>
      <w:lvlText w:val="o"/>
      <w:lvlJc w:val="left"/>
      <w:pPr>
        <w:ind w:left="6820" w:hanging="360"/>
      </w:pPr>
      <w:rPr>
        <w:rFonts w:ascii="Courier New" w:eastAsia="Courier New" w:hAnsi="Courier New" w:cs="Courier New"/>
      </w:rPr>
    </w:lvl>
    <w:lvl w:ilvl="8">
      <w:start w:val="1"/>
      <w:numFmt w:val="bullet"/>
      <w:lvlText w:val="▪"/>
      <w:lvlJc w:val="left"/>
      <w:pPr>
        <w:ind w:left="7540" w:hanging="360"/>
      </w:pPr>
      <w:rPr>
        <w:rFonts w:ascii="Noto Sans Symbols" w:eastAsia="Noto Sans Symbols" w:hAnsi="Noto Sans Symbols" w:cs="Noto Sans Symbols"/>
      </w:rPr>
    </w:lvl>
  </w:abstractNum>
  <w:abstractNum w:abstractNumId="53" w15:restartNumberingAfterBreak="0">
    <w:nsid w:val="7DCB1915"/>
    <w:multiLevelType w:val="hybridMultilevel"/>
    <w:tmpl w:val="14869836"/>
    <w:lvl w:ilvl="0" w:tplc="F66067E8">
      <w:start w:val="1"/>
      <w:numFmt w:val="decimal"/>
      <w:lvlText w:val="%1)"/>
      <w:lvlJc w:val="left"/>
      <w:pPr>
        <w:ind w:left="358" w:hanging="360"/>
      </w:pPr>
      <w:rPr>
        <w:b w:val="0"/>
        <w:bCs w:val="0"/>
      </w:rPr>
    </w:lvl>
    <w:lvl w:ilvl="1" w:tplc="04090019">
      <w:start w:val="1"/>
      <w:numFmt w:val="lowerLetter"/>
      <w:lvlText w:val="%2."/>
      <w:lvlJc w:val="left"/>
      <w:pPr>
        <w:ind w:left="1078" w:hanging="360"/>
      </w:pPr>
    </w:lvl>
    <w:lvl w:ilvl="2" w:tplc="0409001B">
      <w:start w:val="1"/>
      <w:numFmt w:val="lowerRoman"/>
      <w:lvlText w:val="%3."/>
      <w:lvlJc w:val="right"/>
      <w:pPr>
        <w:ind w:left="1798" w:hanging="180"/>
      </w:pPr>
    </w:lvl>
    <w:lvl w:ilvl="3" w:tplc="0409000F">
      <w:start w:val="1"/>
      <w:numFmt w:val="decimal"/>
      <w:lvlText w:val="%4."/>
      <w:lvlJc w:val="left"/>
      <w:pPr>
        <w:ind w:left="2518" w:hanging="360"/>
      </w:pPr>
    </w:lvl>
    <w:lvl w:ilvl="4" w:tplc="04090019">
      <w:start w:val="1"/>
      <w:numFmt w:val="lowerLetter"/>
      <w:lvlText w:val="%5."/>
      <w:lvlJc w:val="left"/>
      <w:pPr>
        <w:ind w:left="3238" w:hanging="360"/>
      </w:pPr>
    </w:lvl>
    <w:lvl w:ilvl="5" w:tplc="0409001B">
      <w:start w:val="1"/>
      <w:numFmt w:val="lowerRoman"/>
      <w:lvlText w:val="%6."/>
      <w:lvlJc w:val="right"/>
      <w:pPr>
        <w:ind w:left="3958" w:hanging="180"/>
      </w:pPr>
    </w:lvl>
    <w:lvl w:ilvl="6" w:tplc="0409000F">
      <w:start w:val="1"/>
      <w:numFmt w:val="decimal"/>
      <w:lvlText w:val="%7."/>
      <w:lvlJc w:val="left"/>
      <w:pPr>
        <w:ind w:left="4678" w:hanging="360"/>
      </w:pPr>
    </w:lvl>
    <w:lvl w:ilvl="7" w:tplc="04090019">
      <w:start w:val="1"/>
      <w:numFmt w:val="lowerLetter"/>
      <w:lvlText w:val="%8."/>
      <w:lvlJc w:val="left"/>
      <w:pPr>
        <w:ind w:left="5398" w:hanging="360"/>
      </w:pPr>
    </w:lvl>
    <w:lvl w:ilvl="8" w:tplc="0409001B">
      <w:start w:val="1"/>
      <w:numFmt w:val="lowerRoman"/>
      <w:lvlText w:val="%9."/>
      <w:lvlJc w:val="right"/>
      <w:pPr>
        <w:ind w:left="6118" w:hanging="180"/>
      </w:pPr>
    </w:lvl>
  </w:abstractNum>
  <w:abstractNum w:abstractNumId="54" w15:restartNumberingAfterBreak="0">
    <w:nsid w:val="7E6B2083"/>
    <w:multiLevelType w:val="multilevel"/>
    <w:tmpl w:val="EAB24220"/>
    <w:lvl w:ilvl="0">
      <w:start w:val="8"/>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7E846CF0"/>
    <w:multiLevelType w:val="multilevel"/>
    <w:tmpl w:val="E2E4ED94"/>
    <w:lvl w:ilvl="0">
      <w:start w:val="1"/>
      <w:numFmt w:val="decimal"/>
      <w:pStyle w:val="ListBullet"/>
      <w:lvlText w:val="%1."/>
      <w:lvlJc w:val="left"/>
      <w:pPr>
        <w:ind w:left="644" w:hanging="357"/>
      </w:pPr>
      <w:rPr>
        <w:b/>
        <w:bCs/>
      </w:rPr>
    </w:lvl>
    <w:lvl w:ilvl="1">
      <w:start w:val="2"/>
      <w:numFmt w:val="decimal"/>
      <w:lvlText w:val="%1.%2"/>
      <w:lvlJc w:val="left"/>
      <w:pPr>
        <w:ind w:left="642" w:hanging="372"/>
      </w:pPr>
      <w:rPr>
        <w:b/>
        <w:bCs/>
      </w:rPr>
    </w:lvl>
    <w:lvl w:ilvl="2">
      <w:start w:val="1"/>
      <w:numFmt w:val="decimal"/>
      <w:lvlText w:val="%1.%2.%3"/>
      <w:lvlJc w:val="left"/>
      <w:pPr>
        <w:ind w:left="1156" w:hanging="720"/>
      </w:pPr>
    </w:lvl>
    <w:lvl w:ilvl="3">
      <w:start w:val="1"/>
      <w:numFmt w:val="decimal"/>
      <w:lvlText w:val="%1.%2.%3.%4"/>
      <w:lvlJc w:val="left"/>
      <w:pPr>
        <w:ind w:left="1592" w:hanging="1080"/>
      </w:pPr>
    </w:lvl>
    <w:lvl w:ilvl="4">
      <w:start w:val="1"/>
      <w:numFmt w:val="decimal"/>
      <w:lvlText w:val="%1.%2.%3.%4.%5"/>
      <w:lvlJc w:val="left"/>
      <w:pPr>
        <w:ind w:left="1668" w:hanging="1080"/>
      </w:pPr>
    </w:lvl>
    <w:lvl w:ilvl="5">
      <w:start w:val="1"/>
      <w:numFmt w:val="decimal"/>
      <w:lvlText w:val="%1.%2.%3.%4.%5.%6"/>
      <w:lvlJc w:val="left"/>
      <w:pPr>
        <w:ind w:left="2104" w:hanging="1440"/>
      </w:pPr>
    </w:lvl>
    <w:lvl w:ilvl="6">
      <w:start w:val="1"/>
      <w:numFmt w:val="decimal"/>
      <w:lvlText w:val="%1.%2.%3.%4.%5.%6.%7"/>
      <w:lvlJc w:val="left"/>
      <w:pPr>
        <w:ind w:left="2180" w:hanging="1440"/>
      </w:pPr>
    </w:lvl>
    <w:lvl w:ilvl="7">
      <w:start w:val="1"/>
      <w:numFmt w:val="decimal"/>
      <w:lvlText w:val="%1.%2.%3.%4.%5.%6.%7.%8"/>
      <w:lvlJc w:val="left"/>
      <w:pPr>
        <w:ind w:left="2616" w:hanging="1798"/>
      </w:pPr>
    </w:lvl>
    <w:lvl w:ilvl="8">
      <w:start w:val="1"/>
      <w:numFmt w:val="decimal"/>
      <w:lvlText w:val="%1.%2.%3.%4.%5.%6.%7.%8.%9"/>
      <w:lvlJc w:val="left"/>
      <w:pPr>
        <w:ind w:left="2692" w:hanging="1800"/>
      </w:pPr>
    </w:lvl>
  </w:abstractNum>
  <w:num w:numId="1">
    <w:abstractNumId w:val="55"/>
  </w:num>
  <w:num w:numId="2">
    <w:abstractNumId w:val="52"/>
  </w:num>
  <w:num w:numId="3">
    <w:abstractNumId w:val="37"/>
  </w:num>
  <w:num w:numId="4">
    <w:abstractNumId w:val="31"/>
  </w:num>
  <w:num w:numId="5">
    <w:abstractNumId w:val="29"/>
  </w:num>
  <w:num w:numId="6">
    <w:abstractNumId w:val="30"/>
  </w:num>
  <w:num w:numId="7">
    <w:abstractNumId w:val="15"/>
  </w:num>
  <w:num w:numId="8">
    <w:abstractNumId w:val="35"/>
  </w:num>
  <w:num w:numId="9">
    <w:abstractNumId w:val="10"/>
  </w:num>
  <w:num w:numId="10">
    <w:abstractNumId w:val="6"/>
  </w:num>
  <w:num w:numId="11">
    <w:abstractNumId w:val="49"/>
  </w:num>
  <w:num w:numId="12">
    <w:abstractNumId w:val="54"/>
  </w:num>
  <w:num w:numId="13">
    <w:abstractNumId w:val="2"/>
  </w:num>
  <w:num w:numId="14">
    <w:abstractNumId w:val="17"/>
  </w:num>
  <w:num w:numId="15">
    <w:abstractNumId w:val="8"/>
  </w:num>
  <w:num w:numId="16">
    <w:abstractNumId w:val="43"/>
  </w:num>
  <w:num w:numId="17">
    <w:abstractNumId w:val="11"/>
  </w:num>
  <w:num w:numId="18">
    <w:abstractNumId w:val="44"/>
  </w:num>
  <w:num w:numId="19">
    <w:abstractNumId w:val="50"/>
  </w:num>
  <w:num w:numId="20">
    <w:abstractNumId w:val="41"/>
  </w:num>
  <w:num w:numId="21">
    <w:abstractNumId w:val="16"/>
  </w:num>
  <w:num w:numId="22">
    <w:abstractNumId w:val="39"/>
  </w:num>
  <w:num w:numId="23">
    <w:abstractNumId w:val="1"/>
  </w:num>
  <w:num w:numId="24">
    <w:abstractNumId w:val="26"/>
  </w:num>
  <w:num w:numId="25">
    <w:abstractNumId w:val="38"/>
  </w:num>
  <w:num w:numId="26">
    <w:abstractNumId w:val="24"/>
  </w:num>
  <w:num w:numId="27">
    <w:abstractNumId w:val="53"/>
  </w:num>
  <w:num w:numId="28">
    <w:abstractNumId w:val="23"/>
  </w:num>
  <w:num w:numId="29">
    <w:abstractNumId w:val="20"/>
  </w:num>
  <w:num w:numId="30">
    <w:abstractNumId w:val="7"/>
  </w:num>
  <w:num w:numId="31">
    <w:abstractNumId w:val="0"/>
  </w:num>
  <w:num w:numId="32">
    <w:abstractNumId w:val="9"/>
  </w:num>
  <w:num w:numId="33">
    <w:abstractNumId w:val="3"/>
  </w:num>
  <w:num w:numId="34">
    <w:abstractNumId w:val="42"/>
  </w:num>
  <w:num w:numId="35">
    <w:abstractNumId w:val="34"/>
  </w:num>
  <w:num w:numId="36">
    <w:abstractNumId w:val="12"/>
  </w:num>
  <w:num w:numId="37">
    <w:abstractNumId w:val="47"/>
  </w:num>
  <w:num w:numId="38">
    <w:abstractNumId w:val="36"/>
  </w:num>
  <w:num w:numId="39">
    <w:abstractNumId w:val="18"/>
  </w:num>
  <w:num w:numId="40">
    <w:abstractNumId w:val="33"/>
  </w:num>
  <w:num w:numId="41">
    <w:abstractNumId w:val="28"/>
  </w:num>
  <w:num w:numId="42">
    <w:abstractNumId w:val="27"/>
  </w:num>
  <w:num w:numId="43">
    <w:abstractNumId w:val="14"/>
  </w:num>
  <w:num w:numId="44">
    <w:abstractNumId w:val="46"/>
  </w:num>
  <w:num w:numId="45">
    <w:abstractNumId w:val="48"/>
  </w:num>
  <w:num w:numId="46">
    <w:abstractNumId w:val="4"/>
  </w:num>
  <w:num w:numId="47">
    <w:abstractNumId w:val="51"/>
  </w:num>
  <w:num w:numId="48">
    <w:abstractNumId w:val="19"/>
  </w:num>
  <w:num w:numId="49">
    <w:abstractNumId w:val="5"/>
  </w:num>
  <w:num w:numId="50">
    <w:abstractNumId w:val="40"/>
  </w:num>
  <w:num w:numId="51">
    <w:abstractNumId w:val="22"/>
  </w:num>
  <w:num w:numId="52">
    <w:abstractNumId w:val="25"/>
  </w:num>
  <w:num w:numId="53">
    <w:abstractNumId w:val="13"/>
  </w:num>
  <w:num w:numId="54">
    <w:abstractNumId w:val="52"/>
  </w:num>
  <w:num w:numId="55">
    <w:abstractNumId w:val="32"/>
  </w:num>
  <w:num w:numId="56">
    <w:abstractNumId w:val="45"/>
  </w:num>
  <w:num w:numId="57">
    <w:abstractNumId w:val="2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saveSubsetFonts/>
  <w:hideSpellingErrors/>
  <w:hideGrammaticalErrors/>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5DA"/>
    <w:rsid w:val="00001A73"/>
    <w:rsid w:val="00005797"/>
    <w:rsid w:val="00011260"/>
    <w:rsid w:val="000166AC"/>
    <w:rsid w:val="00031DDA"/>
    <w:rsid w:val="000410BB"/>
    <w:rsid w:val="0004544C"/>
    <w:rsid w:val="00052805"/>
    <w:rsid w:val="00067D38"/>
    <w:rsid w:val="00073410"/>
    <w:rsid w:val="00077CBD"/>
    <w:rsid w:val="00081A31"/>
    <w:rsid w:val="0008370D"/>
    <w:rsid w:val="000863A9"/>
    <w:rsid w:val="000863F3"/>
    <w:rsid w:val="000900DE"/>
    <w:rsid w:val="000957D5"/>
    <w:rsid w:val="000A2785"/>
    <w:rsid w:val="000A6905"/>
    <w:rsid w:val="000C1CB3"/>
    <w:rsid w:val="000C65AA"/>
    <w:rsid w:val="000E573F"/>
    <w:rsid w:val="001010FA"/>
    <w:rsid w:val="0011546E"/>
    <w:rsid w:val="00115F51"/>
    <w:rsid w:val="00125749"/>
    <w:rsid w:val="00126997"/>
    <w:rsid w:val="0013684C"/>
    <w:rsid w:val="00141127"/>
    <w:rsid w:val="00151D60"/>
    <w:rsid w:val="001523C0"/>
    <w:rsid w:val="0015578C"/>
    <w:rsid w:val="00165FBF"/>
    <w:rsid w:val="0016600C"/>
    <w:rsid w:val="00167079"/>
    <w:rsid w:val="0017002F"/>
    <w:rsid w:val="00185436"/>
    <w:rsid w:val="00187742"/>
    <w:rsid w:val="00196A09"/>
    <w:rsid w:val="001A0EEF"/>
    <w:rsid w:val="001A3E7B"/>
    <w:rsid w:val="001A603A"/>
    <w:rsid w:val="001B17E6"/>
    <w:rsid w:val="001C550E"/>
    <w:rsid w:val="001C6879"/>
    <w:rsid w:val="001C6DF5"/>
    <w:rsid w:val="001D1C26"/>
    <w:rsid w:val="001D2CDB"/>
    <w:rsid w:val="001D4CCB"/>
    <w:rsid w:val="001D63FC"/>
    <w:rsid w:val="001D7FD9"/>
    <w:rsid w:val="001E03B5"/>
    <w:rsid w:val="001E27A0"/>
    <w:rsid w:val="001E4C00"/>
    <w:rsid w:val="001F18D7"/>
    <w:rsid w:val="001F797C"/>
    <w:rsid w:val="00203CF2"/>
    <w:rsid w:val="00210D0C"/>
    <w:rsid w:val="0023099A"/>
    <w:rsid w:val="002310C9"/>
    <w:rsid w:val="00240830"/>
    <w:rsid w:val="002408D3"/>
    <w:rsid w:val="0024199E"/>
    <w:rsid w:val="0024288C"/>
    <w:rsid w:val="002475A2"/>
    <w:rsid w:val="00253120"/>
    <w:rsid w:val="00253763"/>
    <w:rsid w:val="002548C6"/>
    <w:rsid w:val="00267CB1"/>
    <w:rsid w:val="00272AAC"/>
    <w:rsid w:val="0028281F"/>
    <w:rsid w:val="00290CCA"/>
    <w:rsid w:val="00290F9C"/>
    <w:rsid w:val="002A7465"/>
    <w:rsid w:val="002B5053"/>
    <w:rsid w:val="002B58AA"/>
    <w:rsid w:val="002C3EEF"/>
    <w:rsid w:val="002D5589"/>
    <w:rsid w:val="002D66E3"/>
    <w:rsid w:val="002E0F0E"/>
    <w:rsid w:val="002F7A28"/>
    <w:rsid w:val="00300FCA"/>
    <w:rsid w:val="0030216A"/>
    <w:rsid w:val="00303FE9"/>
    <w:rsid w:val="0030793F"/>
    <w:rsid w:val="00322D98"/>
    <w:rsid w:val="003329D3"/>
    <w:rsid w:val="00336207"/>
    <w:rsid w:val="00342B24"/>
    <w:rsid w:val="0034606E"/>
    <w:rsid w:val="00347B5D"/>
    <w:rsid w:val="00360C78"/>
    <w:rsid w:val="00363020"/>
    <w:rsid w:val="003668B8"/>
    <w:rsid w:val="0037139B"/>
    <w:rsid w:val="00372328"/>
    <w:rsid w:val="00392B46"/>
    <w:rsid w:val="00392D43"/>
    <w:rsid w:val="00394FD4"/>
    <w:rsid w:val="00396701"/>
    <w:rsid w:val="00397109"/>
    <w:rsid w:val="003B2580"/>
    <w:rsid w:val="003C4749"/>
    <w:rsid w:val="003D2CB5"/>
    <w:rsid w:val="003D4E39"/>
    <w:rsid w:val="003E10E4"/>
    <w:rsid w:val="003F19D2"/>
    <w:rsid w:val="003F3300"/>
    <w:rsid w:val="003F74B5"/>
    <w:rsid w:val="00401CBE"/>
    <w:rsid w:val="00407F67"/>
    <w:rsid w:val="00411435"/>
    <w:rsid w:val="004256C4"/>
    <w:rsid w:val="00430AA2"/>
    <w:rsid w:val="00430EB0"/>
    <w:rsid w:val="00433397"/>
    <w:rsid w:val="00434A40"/>
    <w:rsid w:val="00464EB0"/>
    <w:rsid w:val="004660F4"/>
    <w:rsid w:val="00470561"/>
    <w:rsid w:val="00471E7A"/>
    <w:rsid w:val="004806FA"/>
    <w:rsid w:val="00481942"/>
    <w:rsid w:val="0048687A"/>
    <w:rsid w:val="00486FCF"/>
    <w:rsid w:val="0049215F"/>
    <w:rsid w:val="00497472"/>
    <w:rsid w:val="004A11DE"/>
    <w:rsid w:val="004B6D78"/>
    <w:rsid w:val="004C0D8B"/>
    <w:rsid w:val="004D190F"/>
    <w:rsid w:val="004E13E9"/>
    <w:rsid w:val="004E2A9F"/>
    <w:rsid w:val="004F3B64"/>
    <w:rsid w:val="00520824"/>
    <w:rsid w:val="00524614"/>
    <w:rsid w:val="00533D61"/>
    <w:rsid w:val="005419D7"/>
    <w:rsid w:val="00545276"/>
    <w:rsid w:val="00546D4C"/>
    <w:rsid w:val="00550D48"/>
    <w:rsid w:val="00556FAE"/>
    <w:rsid w:val="00557724"/>
    <w:rsid w:val="005651BC"/>
    <w:rsid w:val="005653F8"/>
    <w:rsid w:val="0058650F"/>
    <w:rsid w:val="00590C28"/>
    <w:rsid w:val="005971EF"/>
    <w:rsid w:val="005A105B"/>
    <w:rsid w:val="005A2B1B"/>
    <w:rsid w:val="005C2906"/>
    <w:rsid w:val="005D0199"/>
    <w:rsid w:val="005E21EF"/>
    <w:rsid w:val="005E2A5F"/>
    <w:rsid w:val="005F0549"/>
    <w:rsid w:val="005F110B"/>
    <w:rsid w:val="005F4DFA"/>
    <w:rsid w:val="005F76B5"/>
    <w:rsid w:val="00631EF1"/>
    <w:rsid w:val="0063647F"/>
    <w:rsid w:val="006367A3"/>
    <w:rsid w:val="006372ED"/>
    <w:rsid w:val="006427CC"/>
    <w:rsid w:val="00642B17"/>
    <w:rsid w:val="00654EC1"/>
    <w:rsid w:val="00656536"/>
    <w:rsid w:val="00660A9D"/>
    <w:rsid w:val="00664A33"/>
    <w:rsid w:val="0068713C"/>
    <w:rsid w:val="006B21A7"/>
    <w:rsid w:val="006B4A40"/>
    <w:rsid w:val="006E2E97"/>
    <w:rsid w:val="006E4396"/>
    <w:rsid w:val="006E56C5"/>
    <w:rsid w:val="006F2F3C"/>
    <w:rsid w:val="00703EA1"/>
    <w:rsid w:val="00711C21"/>
    <w:rsid w:val="0071247D"/>
    <w:rsid w:val="00715938"/>
    <w:rsid w:val="007174A4"/>
    <w:rsid w:val="0072051F"/>
    <w:rsid w:val="00723760"/>
    <w:rsid w:val="00725EFC"/>
    <w:rsid w:val="00730A15"/>
    <w:rsid w:val="007406AE"/>
    <w:rsid w:val="007620C3"/>
    <w:rsid w:val="0077087A"/>
    <w:rsid w:val="007709CE"/>
    <w:rsid w:val="00771CC2"/>
    <w:rsid w:val="00773A06"/>
    <w:rsid w:val="00774314"/>
    <w:rsid w:val="00774429"/>
    <w:rsid w:val="007765A0"/>
    <w:rsid w:val="00780319"/>
    <w:rsid w:val="00793D3C"/>
    <w:rsid w:val="00797E46"/>
    <w:rsid w:val="007B2AA1"/>
    <w:rsid w:val="007C2576"/>
    <w:rsid w:val="007D39E0"/>
    <w:rsid w:val="007E03B8"/>
    <w:rsid w:val="007E3959"/>
    <w:rsid w:val="00802933"/>
    <w:rsid w:val="00803F33"/>
    <w:rsid w:val="00807DDD"/>
    <w:rsid w:val="008105ED"/>
    <w:rsid w:val="00823719"/>
    <w:rsid w:val="0082722A"/>
    <w:rsid w:val="00833C9D"/>
    <w:rsid w:val="0084651A"/>
    <w:rsid w:val="00860058"/>
    <w:rsid w:val="00865ACA"/>
    <w:rsid w:val="00866955"/>
    <w:rsid w:val="00871791"/>
    <w:rsid w:val="008911DD"/>
    <w:rsid w:val="008946BA"/>
    <w:rsid w:val="00895887"/>
    <w:rsid w:val="008A149D"/>
    <w:rsid w:val="008A4041"/>
    <w:rsid w:val="008B0693"/>
    <w:rsid w:val="008B3BA0"/>
    <w:rsid w:val="008B63CC"/>
    <w:rsid w:val="008C12EE"/>
    <w:rsid w:val="008C2BFE"/>
    <w:rsid w:val="008D2467"/>
    <w:rsid w:val="008D30DD"/>
    <w:rsid w:val="008D32ED"/>
    <w:rsid w:val="008D639F"/>
    <w:rsid w:val="008D67B4"/>
    <w:rsid w:val="008D7E32"/>
    <w:rsid w:val="008F5247"/>
    <w:rsid w:val="008F7734"/>
    <w:rsid w:val="00901F77"/>
    <w:rsid w:val="00911D55"/>
    <w:rsid w:val="00914DB8"/>
    <w:rsid w:val="00921879"/>
    <w:rsid w:val="0092560C"/>
    <w:rsid w:val="009271D4"/>
    <w:rsid w:val="009304F4"/>
    <w:rsid w:val="00936203"/>
    <w:rsid w:val="0095296D"/>
    <w:rsid w:val="00955E45"/>
    <w:rsid w:val="00956732"/>
    <w:rsid w:val="00962A72"/>
    <w:rsid w:val="00963499"/>
    <w:rsid w:val="00976A73"/>
    <w:rsid w:val="00976C6F"/>
    <w:rsid w:val="00980252"/>
    <w:rsid w:val="009874EA"/>
    <w:rsid w:val="00990A00"/>
    <w:rsid w:val="00996175"/>
    <w:rsid w:val="009976EF"/>
    <w:rsid w:val="009A15DA"/>
    <w:rsid w:val="009A3085"/>
    <w:rsid w:val="009A3FF3"/>
    <w:rsid w:val="009A44E7"/>
    <w:rsid w:val="009B7079"/>
    <w:rsid w:val="009C2943"/>
    <w:rsid w:val="009C4B7B"/>
    <w:rsid w:val="009D0E31"/>
    <w:rsid w:val="009D5529"/>
    <w:rsid w:val="009F1B90"/>
    <w:rsid w:val="00A07FAF"/>
    <w:rsid w:val="00A100F9"/>
    <w:rsid w:val="00A27247"/>
    <w:rsid w:val="00A31D89"/>
    <w:rsid w:val="00A3677D"/>
    <w:rsid w:val="00A4336D"/>
    <w:rsid w:val="00A4439A"/>
    <w:rsid w:val="00A44C8C"/>
    <w:rsid w:val="00A528DA"/>
    <w:rsid w:val="00A642CB"/>
    <w:rsid w:val="00A71B77"/>
    <w:rsid w:val="00A83479"/>
    <w:rsid w:val="00A96990"/>
    <w:rsid w:val="00AA3A25"/>
    <w:rsid w:val="00AA59A8"/>
    <w:rsid w:val="00AB0BA7"/>
    <w:rsid w:val="00AC364A"/>
    <w:rsid w:val="00AD3169"/>
    <w:rsid w:val="00AD340C"/>
    <w:rsid w:val="00AD6CD7"/>
    <w:rsid w:val="00AD74FB"/>
    <w:rsid w:val="00AE0200"/>
    <w:rsid w:val="00AE1BFC"/>
    <w:rsid w:val="00AE3C66"/>
    <w:rsid w:val="00AE6D3B"/>
    <w:rsid w:val="00AF06DC"/>
    <w:rsid w:val="00AF1502"/>
    <w:rsid w:val="00AF2FFD"/>
    <w:rsid w:val="00B026AA"/>
    <w:rsid w:val="00B04396"/>
    <w:rsid w:val="00B13713"/>
    <w:rsid w:val="00B21AB5"/>
    <w:rsid w:val="00B2283B"/>
    <w:rsid w:val="00B30476"/>
    <w:rsid w:val="00B43AF8"/>
    <w:rsid w:val="00B476C0"/>
    <w:rsid w:val="00B560B3"/>
    <w:rsid w:val="00B86C00"/>
    <w:rsid w:val="00B91B16"/>
    <w:rsid w:val="00B91D61"/>
    <w:rsid w:val="00B9226F"/>
    <w:rsid w:val="00B9455B"/>
    <w:rsid w:val="00BA21AF"/>
    <w:rsid w:val="00BA36DF"/>
    <w:rsid w:val="00BA54B4"/>
    <w:rsid w:val="00BA7927"/>
    <w:rsid w:val="00BC4F89"/>
    <w:rsid w:val="00BC6585"/>
    <w:rsid w:val="00BD0A84"/>
    <w:rsid w:val="00BD284A"/>
    <w:rsid w:val="00BD2859"/>
    <w:rsid w:val="00BE4747"/>
    <w:rsid w:val="00BE6020"/>
    <w:rsid w:val="00BF6CEA"/>
    <w:rsid w:val="00BF7BE4"/>
    <w:rsid w:val="00C0236C"/>
    <w:rsid w:val="00C03236"/>
    <w:rsid w:val="00C04415"/>
    <w:rsid w:val="00C05519"/>
    <w:rsid w:val="00C10732"/>
    <w:rsid w:val="00C15505"/>
    <w:rsid w:val="00C16984"/>
    <w:rsid w:val="00C33D29"/>
    <w:rsid w:val="00C35198"/>
    <w:rsid w:val="00C36B01"/>
    <w:rsid w:val="00C36DBC"/>
    <w:rsid w:val="00C4144C"/>
    <w:rsid w:val="00C416D2"/>
    <w:rsid w:val="00C4326C"/>
    <w:rsid w:val="00C44675"/>
    <w:rsid w:val="00C4486A"/>
    <w:rsid w:val="00C52D11"/>
    <w:rsid w:val="00C56BE9"/>
    <w:rsid w:val="00C60C0E"/>
    <w:rsid w:val="00C71D18"/>
    <w:rsid w:val="00C738CA"/>
    <w:rsid w:val="00C73C84"/>
    <w:rsid w:val="00C7660B"/>
    <w:rsid w:val="00C91257"/>
    <w:rsid w:val="00CA007B"/>
    <w:rsid w:val="00CA0217"/>
    <w:rsid w:val="00CB4337"/>
    <w:rsid w:val="00CB783F"/>
    <w:rsid w:val="00CB7FC3"/>
    <w:rsid w:val="00CC1620"/>
    <w:rsid w:val="00CC6A4B"/>
    <w:rsid w:val="00CC7058"/>
    <w:rsid w:val="00CD085B"/>
    <w:rsid w:val="00CD219F"/>
    <w:rsid w:val="00CD6AC4"/>
    <w:rsid w:val="00CE0B86"/>
    <w:rsid w:val="00CE2DF4"/>
    <w:rsid w:val="00CE64D2"/>
    <w:rsid w:val="00CF0518"/>
    <w:rsid w:val="00CF40FF"/>
    <w:rsid w:val="00CF5F04"/>
    <w:rsid w:val="00D11FC8"/>
    <w:rsid w:val="00D17EBA"/>
    <w:rsid w:val="00D2226E"/>
    <w:rsid w:val="00D23FE9"/>
    <w:rsid w:val="00D25CAE"/>
    <w:rsid w:val="00D27747"/>
    <w:rsid w:val="00D36717"/>
    <w:rsid w:val="00D37935"/>
    <w:rsid w:val="00D4472B"/>
    <w:rsid w:val="00D62A7F"/>
    <w:rsid w:val="00D631A4"/>
    <w:rsid w:val="00D71AF7"/>
    <w:rsid w:val="00D731F8"/>
    <w:rsid w:val="00D75042"/>
    <w:rsid w:val="00D77FEB"/>
    <w:rsid w:val="00D817DE"/>
    <w:rsid w:val="00D84960"/>
    <w:rsid w:val="00D86F8C"/>
    <w:rsid w:val="00D95EF4"/>
    <w:rsid w:val="00D96821"/>
    <w:rsid w:val="00DA27FC"/>
    <w:rsid w:val="00DA2F4D"/>
    <w:rsid w:val="00DA34AA"/>
    <w:rsid w:val="00DA45E3"/>
    <w:rsid w:val="00DA5D5B"/>
    <w:rsid w:val="00DA7831"/>
    <w:rsid w:val="00DB33CC"/>
    <w:rsid w:val="00DB3453"/>
    <w:rsid w:val="00DC0757"/>
    <w:rsid w:val="00DC0C7C"/>
    <w:rsid w:val="00DC5714"/>
    <w:rsid w:val="00DE0E43"/>
    <w:rsid w:val="00DE2958"/>
    <w:rsid w:val="00DE3049"/>
    <w:rsid w:val="00DF097A"/>
    <w:rsid w:val="00DF2255"/>
    <w:rsid w:val="00DF22DD"/>
    <w:rsid w:val="00DF3004"/>
    <w:rsid w:val="00E0583A"/>
    <w:rsid w:val="00E13114"/>
    <w:rsid w:val="00E1462B"/>
    <w:rsid w:val="00E21A11"/>
    <w:rsid w:val="00E31700"/>
    <w:rsid w:val="00E35D4B"/>
    <w:rsid w:val="00E44139"/>
    <w:rsid w:val="00E45E5D"/>
    <w:rsid w:val="00E53319"/>
    <w:rsid w:val="00E6197E"/>
    <w:rsid w:val="00E64EF2"/>
    <w:rsid w:val="00E660D2"/>
    <w:rsid w:val="00E77A0B"/>
    <w:rsid w:val="00E82350"/>
    <w:rsid w:val="00E8668F"/>
    <w:rsid w:val="00E86BAB"/>
    <w:rsid w:val="00E90685"/>
    <w:rsid w:val="00E93986"/>
    <w:rsid w:val="00E948B5"/>
    <w:rsid w:val="00EB0940"/>
    <w:rsid w:val="00ED6B6D"/>
    <w:rsid w:val="00ED705A"/>
    <w:rsid w:val="00EF0C85"/>
    <w:rsid w:val="00EF19B2"/>
    <w:rsid w:val="00EF2DB8"/>
    <w:rsid w:val="00F00C1E"/>
    <w:rsid w:val="00F11397"/>
    <w:rsid w:val="00F20F5D"/>
    <w:rsid w:val="00F25BD3"/>
    <w:rsid w:val="00F35371"/>
    <w:rsid w:val="00F4057F"/>
    <w:rsid w:val="00F40FC9"/>
    <w:rsid w:val="00F4157C"/>
    <w:rsid w:val="00F42737"/>
    <w:rsid w:val="00F45A1E"/>
    <w:rsid w:val="00F56A26"/>
    <w:rsid w:val="00F64840"/>
    <w:rsid w:val="00F6580A"/>
    <w:rsid w:val="00F66506"/>
    <w:rsid w:val="00F9180F"/>
    <w:rsid w:val="00F9224A"/>
    <w:rsid w:val="00F93B02"/>
    <w:rsid w:val="00FA3FFC"/>
    <w:rsid w:val="00FA40FD"/>
    <w:rsid w:val="00FB3232"/>
    <w:rsid w:val="00FB788A"/>
    <w:rsid w:val="00FC0787"/>
    <w:rsid w:val="00FC278F"/>
    <w:rsid w:val="00FE0F47"/>
    <w:rsid w:val="00FE7C2F"/>
    <w:rsid w:val="00FF382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26D0E67-A649-45B0-ABB3-928FB118A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 w:eastAsia="en-US" w:bidi="th-TH"/>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90CCA"/>
  </w:style>
  <w:style w:type="paragraph" w:styleId="Heading1">
    <w:name w:val="heading 1"/>
    <w:basedOn w:val="Normal"/>
    <w:next w:val="Normal"/>
    <w:link w:val="Heading1Char"/>
    <w:uiPriority w:val="9"/>
    <w:qFormat/>
    <w:pPr>
      <w:widowControl w:val="0"/>
      <w:spacing w:before="38" w:after="0" w:line="240" w:lineRule="auto"/>
      <w:ind w:left="100"/>
      <w:outlineLvl w:val="0"/>
    </w:pPr>
    <w:rPr>
      <w:rFonts w:ascii="TH Sarabun PSK" w:eastAsia="TH Sarabun PSK" w:hAnsi="TH Sarabun PSK" w:cs="TH Sarabun PSK"/>
      <w:b/>
      <w:bCs/>
      <w:sz w:val="32"/>
      <w:szCs w:val="32"/>
    </w:rPr>
  </w:style>
  <w:style w:type="paragraph" w:styleId="Heading2">
    <w:name w:val="heading 2"/>
    <w:basedOn w:val="Normal"/>
    <w:next w:val="Normal"/>
    <w:link w:val="Heading2Char"/>
    <w:uiPriority w:val="9"/>
    <w:qFormat/>
    <w:pPr>
      <w:keepNext/>
      <w:spacing w:before="240" w:after="60" w:line="240" w:lineRule="auto"/>
      <w:jc w:val="center"/>
      <w:outlineLvl w:val="1"/>
    </w:pPr>
    <w:rPr>
      <w:rFonts w:ascii="Sarabun" w:eastAsia="Sarabun" w:hAnsi="Sarabun" w:cs="Sarabun"/>
      <w:b/>
      <w:bCs/>
      <w:sz w:val="36"/>
      <w:szCs w:val="36"/>
    </w:rPr>
  </w:style>
  <w:style w:type="paragraph" w:styleId="Heading3">
    <w:name w:val="heading 3"/>
    <w:basedOn w:val="Normal"/>
    <w:next w:val="Normal"/>
    <w:link w:val="Heading3Char"/>
    <w:uiPriority w:val="9"/>
    <w:qFormat/>
    <w:pPr>
      <w:keepNext/>
      <w:spacing w:after="0" w:line="240" w:lineRule="auto"/>
      <w:ind w:left="1164" w:hanging="360"/>
      <w:outlineLvl w:val="2"/>
    </w:pPr>
    <w:rPr>
      <w:rFonts w:ascii="Sarabun" w:eastAsia="Sarabun" w:hAnsi="Sarabun" w:cs="Sarabun"/>
      <w:b/>
      <w:bCs/>
      <w:color w:val="000000"/>
      <w:sz w:val="32"/>
      <w:szCs w:val="32"/>
    </w:rPr>
  </w:style>
  <w:style w:type="paragraph" w:styleId="Heading4">
    <w:name w:val="heading 4"/>
    <w:basedOn w:val="Normal"/>
    <w:next w:val="Normal"/>
    <w:link w:val="Heading4Char"/>
    <w:uiPriority w:val="9"/>
    <w:qFormat/>
    <w:pPr>
      <w:keepNext/>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qFormat/>
    <w:pPr>
      <w:keepNext/>
      <w:spacing w:after="0" w:line="240" w:lineRule="auto"/>
      <w:ind w:left="90"/>
      <w:jc w:val="both"/>
      <w:outlineLvl w:val="4"/>
    </w:pPr>
    <w:rPr>
      <w:rFonts w:ascii="Angsana New" w:eastAsia="Angsana New" w:hAnsi="Angsana New" w:cs="Angsana New"/>
      <w:i/>
      <w:iCs/>
      <w:color w:val="808080"/>
    </w:rPr>
  </w:style>
  <w:style w:type="paragraph" w:styleId="Heading6">
    <w:name w:val="heading 6"/>
    <w:basedOn w:val="Normal"/>
    <w:next w:val="Normal"/>
    <w:link w:val="Heading6Char"/>
    <w:uiPriority w:val="9"/>
    <w:qFormat/>
    <w:pPr>
      <w:keepNext/>
      <w:spacing w:after="0" w:line="240" w:lineRule="auto"/>
      <w:ind w:left="90"/>
      <w:jc w:val="both"/>
      <w:outlineLvl w:val="5"/>
    </w:pPr>
    <w:rPr>
      <w:rFonts w:ascii="Angsana New" w:eastAsia="Angsana New" w:hAnsi="Angsana New" w:cs="Angsana New"/>
      <w:i/>
      <w:iCs/>
      <w:color w:val="000000"/>
    </w:rPr>
  </w:style>
  <w:style w:type="paragraph" w:styleId="Heading7">
    <w:name w:val="heading 7"/>
    <w:basedOn w:val="Normal"/>
    <w:next w:val="Normal"/>
    <w:link w:val="Heading7Char"/>
    <w:qFormat/>
    <w:rsid w:val="00BE27B5"/>
    <w:pPr>
      <w:spacing w:before="240" w:after="60" w:line="240" w:lineRule="auto"/>
      <w:outlineLvl w:val="6"/>
    </w:pPr>
    <w:rPr>
      <w:rFonts w:ascii="Times New Roman" w:eastAsia="Times New Roman" w:hAnsi="Times New Roman" w:cs="Angsana New"/>
      <w:sz w:val="24"/>
    </w:rPr>
  </w:style>
  <w:style w:type="paragraph" w:styleId="Heading8">
    <w:name w:val="heading 8"/>
    <w:basedOn w:val="Normal"/>
    <w:next w:val="Normal"/>
    <w:link w:val="Heading8Char"/>
    <w:qFormat/>
    <w:rsid w:val="00BE27B5"/>
    <w:pPr>
      <w:keepNext/>
      <w:spacing w:after="0" w:line="240" w:lineRule="auto"/>
      <w:jc w:val="center"/>
      <w:outlineLvl w:val="7"/>
    </w:pPr>
    <w:rPr>
      <w:rFonts w:ascii="Angsana New" w:eastAsia="Cordia New" w:hAnsi="Cordia New" w:cs="Angsana New"/>
      <w:b/>
      <w:bCs/>
      <w:sz w:val="36"/>
      <w:szCs w:val="36"/>
      <w:lang w:eastAsia="zh-CN"/>
    </w:rPr>
  </w:style>
  <w:style w:type="paragraph" w:styleId="Heading9">
    <w:name w:val="heading 9"/>
    <w:basedOn w:val="Normal"/>
    <w:next w:val="Normal"/>
    <w:link w:val="Heading9Char"/>
    <w:uiPriority w:val="9"/>
    <w:qFormat/>
    <w:rsid w:val="00BE27B5"/>
    <w:pPr>
      <w:keepNext/>
      <w:spacing w:after="0" w:line="240" w:lineRule="auto"/>
      <w:ind w:firstLine="360"/>
      <w:outlineLvl w:val="8"/>
    </w:pPr>
    <w:rPr>
      <w:rFonts w:ascii="EucrosiaUPC" w:eastAsia="Angsana New" w:hAnsi="EucrosiaUPC" w:cs="EucrosiaUPC"/>
      <w:b/>
      <w:bC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40" w:lineRule="auto"/>
      <w:jc w:val="center"/>
    </w:pPr>
    <w:rPr>
      <w:rFonts w:ascii="DilleniaUPC" w:eastAsia="DilleniaUPC" w:hAnsi="DilleniaUPC" w:cs="DilleniaUPC"/>
      <w:b/>
      <w:bCs/>
      <w:sz w:val="32"/>
      <w:szCs w:val="32"/>
    </w:rPr>
  </w:style>
  <w:style w:type="table" w:customStyle="1" w:styleId="TableNormal1">
    <w:name w:val="Table Normal1"/>
    <w:tblPr>
      <w:tblCellMar>
        <w:top w:w="0" w:type="dxa"/>
        <w:left w:w="0" w:type="dxa"/>
        <w:bottom w:w="0" w:type="dxa"/>
        <w:right w:w="0" w:type="dxa"/>
      </w:tblCellMar>
    </w:tblPr>
  </w:style>
  <w:style w:type="table" w:styleId="TableGrid">
    <w:name w:val="Table Grid"/>
    <w:basedOn w:val="TableNormal"/>
    <w:uiPriority w:val="59"/>
    <w:rsid w:val="005527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rsid w:val="00D74591"/>
    <w:pPr>
      <w:spacing w:after="0" w:line="240" w:lineRule="auto"/>
    </w:pPr>
    <w:rPr>
      <w:rFonts w:ascii="Cordia New" w:eastAsia="Cordia New" w:hAnsi="Cordia New" w:cs="Cordia New"/>
      <w:sz w:val="28"/>
    </w:rPr>
  </w:style>
  <w:style w:type="character" w:customStyle="1" w:styleId="FootnoteTextChar">
    <w:name w:val="Footnote Text Char"/>
    <w:basedOn w:val="DefaultParagraphFont"/>
    <w:link w:val="FootnoteText"/>
    <w:semiHidden/>
    <w:rsid w:val="00D74591"/>
    <w:rPr>
      <w:rFonts w:ascii="Cordia New" w:eastAsia="Cordia New" w:hAnsi="Cordia New" w:cs="Cordia New"/>
      <w:sz w:val="28"/>
    </w:rPr>
  </w:style>
  <w:style w:type="paragraph" w:styleId="Header">
    <w:name w:val="header"/>
    <w:basedOn w:val="Normal"/>
    <w:link w:val="HeaderChar"/>
    <w:uiPriority w:val="99"/>
    <w:unhideWhenUsed/>
    <w:rsid w:val="00172B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2BBF"/>
  </w:style>
  <w:style w:type="paragraph" w:styleId="Footer">
    <w:name w:val="footer"/>
    <w:aliases w:val="·éÒÂ¡ÃÐ´ÒÉ"/>
    <w:basedOn w:val="Normal"/>
    <w:link w:val="FooterChar"/>
    <w:uiPriority w:val="99"/>
    <w:unhideWhenUsed/>
    <w:rsid w:val="00172BBF"/>
    <w:pPr>
      <w:tabs>
        <w:tab w:val="center" w:pos="4513"/>
        <w:tab w:val="right" w:pos="9026"/>
      </w:tabs>
      <w:spacing w:after="0" w:line="240" w:lineRule="auto"/>
    </w:pPr>
  </w:style>
  <w:style w:type="character" w:customStyle="1" w:styleId="FooterChar">
    <w:name w:val="Footer Char"/>
    <w:aliases w:val="·éÒÂ¡ÃÐ´ÒÉ Char"/>
    <w:basedOn w:val="DefaultParagraphFont"/>
    <w:link w:val="Footer"/>
    <w:uiPriority w:val="99"/>
    <w:rsid w:val="00172BBF"/>
  </w:style>
  <w:style w:type="character" w:styleId="Hyperlink">
    <w:name w:val="Hyperlink"/>
    <w:basedOn w:val="DefaultParagraphFont"/>
    <w:uiPriority w:val="99"/>
    <w:unhideWhenUsed/>
    <w:rsid w:val="00D95B71"/>
    <w:rPr>
      <w:color w:val="0000FF"/>
      <w:u w:val="single"/>
    </w:rPr>
  </w:style>
  <w:style w:type="paragraph" w:styleId="ListParagraph">
    <w:name w:val="List Paragraph"/>
    <w:basedOn w:val="Normal"/>
    <w:link w:val="ListParagraphChar"/>
    <w:uiPriority w:val="34"/>
    <w:qFormat/>
    <w:rsid w:val="004410F3"/>
    <w:pPr>
      <w:ind w:left="720"/>
      <w:contextualSpacing/>
    </w:pPr>
  </w:style>
  <w:style w:type="character" w:customStyle="1" w:styleId="ListParagraphChar">
    <w:name w:val="List Paragraph Char"/>
    <w:link w:val="ListParagraph"/>
    <w:uiPriority w:val="34"/>
    <w:locked/>
    <w:rsid w:val="009342D2"/>
  </w:style>
  <w:style w:type="paragraph" w:styleId="BodyTextIndent">
    <w:name w:val="Body Text Indent"/>
    <w:basedOn w:val="Normal"/>
    <w:link w:val="BodyTextIndentChar"/>
    <w:rsid w:val="00083D40"/>
    <w:pPr>
      <w:spacing w:after="120" w:line="240" w:lineRule="auto"/>
      <w:ind w:left="283"/>
    </w:pPr>
    <w:rPr>
      <w:rFonts w:ascii="Angsana New" w:eastAsia="Cordia New" w:hAnsi="Angsana New" w:cs="Angsana New"/>
      <w:sz w:val="32"/>
      <w:szCs w:val="37"/>
      <w:lang w:eastAsia="zh-CN"/>
    </w:rPr>
  </w:style>
  <w:style w:type="character" w:customStyle="1" w:styleId="BodyTextIndentChar">
    <w:name w:val="Body Text Indent Char"/>
    <w:basedOn w:val="DefaultParagraphFont"/>
    <w:link w:val="BodyTextIndent"/>
    <w:rsid w:val="00083D40"/>
    <w:rPr>
      <w:rFonts w:ascii="Angsana New" w:eastAsia="Cordia New" w:hAnsi="Angsana New" w:cs="Angsana New"/>
      <w:sz w:val="32"/>
      <w:szCs w:val="37"/>
      <w:lang w:eastAsia="zh-CN"/>
    </w:rPr>
  </w:style>
  <w:style w:type="paragraph" w:styleId="BalloonText">
    <w:name w:val="Balloon Text"/>
    <w:basedOn w:val="Normal"/>
    <w:link w:val="BalloonTextChar"/>
    <w:semiHidden/>
    <w:unhideWhenUsed/>
    <w:rsid w:val="00D45446"/>
    <w:pPr>
      <w:spacing w:after="0" w:line="240" w:lineRule="auto"/>
    </w:pPr>
    <w:rPr>
      <w:rFonts w:ascii="Segoe UI" w:hAnsi="Segoe UI" w:cs="Angsana New"/>
      <w:sz w:val="18"/>
    </w:rPr>
  </w:style>
  <w:style w:type="character" w:customStyle="1" w:styleId="BalloonTextChar">
    <w:name w:val="Balloon Text Char"/>
    <w:basedOn w:val="DefaultParagraphFont"/>
    <w:link w:val="BalloonText"/>
    <w:rsid w:val="00D45446"/>
    <w:rPr>
      <w:rFonts w:ascii="Segoe UI" w:hAnsi="Segoe UI" w:cs="Angsana New"/>
      <w:sz w:val="18"/>
      <w:szCs w:val="22"/>
    </w:rPr>
  </w:style>
  <w:style w:type="paragraph" w:styleId="BodyText">
    <w:name w:val="Body Text"/>
    <w:basedOn w:val="Normal"/>
    <w:link w:val="BodyTextChar"/>
    <w:uiPriority w:val="99"/>
    <w:unhideWhenUsed/>
    <w:qFormat/>
    <w:rsid w:val="007F7B07"/>
    <w:pPr>
      <w:spacing w:after="120"/>
    </w:pPr>
  </w:style>
  <w:style w:type="character" w:customStyle="1" w:styleId="BodyTextChar">
    <w:name w:val="Body Text Char"/>
    <w:basedOn w:val="DefaultParagraphFont"/>
    <w:link w:val="BodyText"/>
    <w:uiPriority w:val="99"/>
    <w:rsid w:val="007F7B07"/>
  </w:style>
  <w:style w:type="character" w:customStyle="1" w:styleId="Heading1Char">
    <w:name w:val="Heading 1 Char"/>
    <w:basedOn w:val="DefaultParagraphFont"/>
    <w:link w:val="Heading1"/>
    <w:uiPriority w:val="9"/>
    <w:rsid w:val="007F7B07"/>
    <w:rPr>
      <w:rFonts w:ascii="TH SarabunPSK" w:eastAsia="TH SarabunPSK" w:hAnsi="TH SarabunPSK"/>
      <w:b/>
      <w:bCs/>
      <w:sz w:val="32"/>
      <w:szCs w:val="32"/>
      <w:lang w:bidi="ar-SA"/>
    </w:rPr>
  </w:style>
  <w:style w:type="character" w:customStyle="1" w:styleId="Heading2Char">
    <w:name w:val="Heading 2 Char"/>
    <w:basedOn w:val="DefaultParagraphFont"/>
    <w:link w:val="Heading2"/>
    <w:uiPriority w:val="9"/>
    <w:rsid w:val="00732C57"/>
    <w:rPr>
      <w:rFonts w:ascii="TH Sarabun New" w:eastAsia="Sarabun" w:hAnsi="TH Sarabun New" w:cs="TH Sarabun New"/>
      <w:b/>
      <w:bCs/>
      <w:sz w:val="36"/>
      <w:szCs w:val="36"/>
    </w:rPr>
  </w:style>
  <w:style w:type="character" w:customStyle="1" w:styleId="Heading3Char">
    <w:name w:val="Heading 3 Char"/>
    <w:basedOn w:val="DefaultParagraphFont"/>
    <w:link w:val="Heading3"/>
    <w:uiPriority w:val="9"/>
    <w:rsid w:val="00651C05"/>
    <w:rPr>
      <w:rFonts w:ascii="TH Sarabun New" w:eastAsia="Cordia New" w:hAnsi="TH Sarabun New" w:cs="TH Sarabun New"/>
      <w:b/>
      <w:bCs/>
      <w:color w:val="000000"/>
      <w:sz w:val="32"/>
      <w:szCs w:val="32"/>
    </w:rPr>
  </w:style>
  <w:style w:type="character" w:customStyle="1" w:styleId="Heading4Char">
    <w:name w:val="Heading 4 Char"/>
    <w:basedOn w:val="DefaultParagraphFont"/>
    <w:link w:val="Heading4"/>
    <w:uiPriority w:val="9"/>
    <w:rsid w:val="00BE27B5"/>
    <w:rPr>
      <w:rFonts w:ascii="Times New Roman" w:eastAsia="Times New Roman" w:hAnsi="Times New Roman" w:cs="Angsana New"/>
      <w:b/>
      <w:bCs/>
      <w:sz w:val="28"/>
      <w:szCs w:val="32"/>
    </w:rPr>
  </w:style>
  <w:style w:type="character" w:customStyle="1" w:styleId="Heading5Char">
    <w:name w:val="Heading 5 Char"/>
    <w:basedOn w:val="DefaultParagraphFont"/>
    <w:link w:val="Heading5"/>
    <w:rsid w:val="00BE27B5"/>
    <w:rPr>
      <w:rFonts w:ascii="Angsana New" w:eastAsia="Cordia New" w:hAnsi="Angsana New" w:cs="Angsana New"/>
      <w:i/>
      <w:iCs/>
      <w:color w:val="808080"/>
      <w:szCs w:val="22"/>
    </w:rPr>
  </w:style>
  <w:style w:type="character" w:customStyle="1" w:styleId="Heading6Char">
    <w:name w:val="Heading 6 Char"/>
    <w:basedOn w:val="DefaultParagraphFont"/>
    <w:link w:val="Heading6"/>
    <w:uiPriority w:val="9"/>
    <w:rsid w:val="00BE27B5"/>
    <w:rPr>
      <w:rFonts w:ascii="Angsana New" w:eastAsia="Cordia New" w:hAnsi="Angsana New" w:cs="Angsana New"/>
      <w:i/>
      <w:iCs/>
      <w:color w:val="000000"/>
      <w:szCs w:val="22"/>
    </w:rPr>
  </w:style>
  <w:style w:type="character" w:customStyle="1" w:styleId="Heading7Char">
    <w:name w:val="Heading 7 Char"/>
    <w:basedOn w:val="DefaultParagraphFont"/>
    <w:link w:val="Heading7"/>
    <w:rsid w:val="00BE27B5"/>
    <w:rPr>
      <w:rFonts w:ascii="Times New Roman" w:eastAsia="Times New Roman" w:hAnsi="Times New Roman" w:cs="Angsana New"/>
      <w:sz w:val="24"/>
    </w:rPr>
  </w:style>
  <w:style w:type="character" w:customStyle="1" w:styleId="Heading8Char">
    <w:name w:val="Heading 8 Char"/>
    <w:basedOn w:val="DefaultParagraphFont"/>
    <w:link w:val="Heading8"/>
    <w:rsid w:val="00BE27B5"/>
    <w:rPr>
      <w:rFonts w:ascii="Angsana New" w:eastAsia="Cordia New" w:hAnsi="Cordia New" w:cs="Angsana New"/>
      <w:b/>
      <w:bCs/>
      <w:sz w:val="36"/>
      <w:szCs w:val="36"/>
      <w:lang w:eastAsia="zh-CN"/>
    </w:rPr>
  </w:style>
  <w:style w:type="character" w:customStyle="1" w:styleId="Heading9Char">
    <w:name w:val="Heading 9 Char"/>
    <w:basedOn w:val="DefaultParagraphFont"/>
    <w:link w:val="Heading9"/>
    <w:uiPriority w:val="9"/>
    <w:rsid w:val="00BE27B5"/>
    <w:rPr>
      <w:rFonts w:ascii="EucrosiaUPC" w:eastAsia="Angsana New" w:hAnsi="EucrosiaUPC" w:cs="EucrosiaUPC"/>
      <w:b/>
      <w:bCs/>
      <w:sz w:val="30"/>
      <w:szCs w:val="30"/>
    </w:rPr>
  </w:style>
  <w:style w:type="character" w:styleId="PageNumber">
    <w:name w:val="page number"/>
    <w:basedOn w:val="DefaultParagraphFont"/>
    <w:rsid w:val="00BE27B5"/>
  </w:style>
  <w:style w:type="paragraph" w:styleId="BodyText2">
    <w:name w:val="Body Text 2"/>
    <w:basedOn w:val="Normal"/>
    <w:link w:val="BodyText2Char"/>
    <w:rsid w:val="00BE27B5"/>
    <w:pPr>
      <w:spacing w:after="0" w:line="240" w:lineRule="auto"/>
    </w:pPr>
    <w:rPr>
      <w:rFonts w:ascii="EucrosiaUPC" w:eastAsia="Cordia New" w:hAnsi="EucrosiaUPC" w:cs="EucrosiaUPC"/>
      <w:sz w:val="24"/>
      <w:szCs w:val="24"/>
    </w:rPr>
  </w:style>
  <w:style w:type="character" w:customStyle="1" w:styleId="BodyText2Char">
    <w:name w:val="Body Text 2 Char"/>
    <w:basedOn w:val="DefaultParagraphFont"/>
    <w:link w:val="BodyText2"/>
    <w:rsid w:val="00BE27B5"/>
    <w:rPr>
      <w:rFonts w:ascii="EucrosiaUPC" w:eastAsia="Cordia New" w:hAnsi="EucrosiaUPC" w:cs="EucrosiaUPC"/>
      <w:sz w:val="24"/>
      <w:szCs w:val="24"/>
    </w:rPr>
  </w:style>
  <w:style w:type="character" w:customStyle="1" w:styleId="TitleChar">
    <w:name w:val="Title Char"/>
    <w:basedOn w:val="DefaultParagraphFont"/>
    <w:link w:val="Title"/>
    <w:uiPriority w:val="10"/>
    <w:rsid w:val="00BE27B5"/>
    <w:rPr>
      <w:rFonts w:ascii="DilleniaUPC" w:eastAsia="Cordia New" w:hAnsi="DilleniaUPC" w:cs="DilleniaUPC"/>
      <w:b/>
      <w:bCs/>
      <w:sz w:val="32"/>
      <w:szCs w:val="32"/>
      <w:lang w:eastAsia="zh-CN"/>
    </w:rPr>
  </w:style>
  <w:style w:type="paragraph" w:styleId="BodyText3">
    <w:name w:val="Body Text 3"/>
    <w:basedOn w:val="Normal"/>
    <w:link w:val="BodyText3Char"/>
    <w:rsid w:val="00BE27B5"/>
    <w:pPr>
      <w:spacing w:after="120" w:line="240" w:lineRule="auto"/>
    </w:pPr>
    <w:rPr>
      <w:rFonts w:ascii="Angsana New" w:eastAsia="Cordia New" w:hAnsi="Angsana New" w:cs="Angsana New"/>
      <w:sz w:val="16"/>
      <w:szCs w:val="18"/>
      <w:lang w:eastAsia="zh-CN"/>
    </w:rPr>
  </w:style>
  <w:style w:type="character" w:customStyle="1" w:styleId="BodyText3Char">
    <w:name w:val="Body Text 3 Char"/>
    <w:basedOn w:val="DefaultParagraphFont"/>
    <w:link w:val="BodyText3"/>
    <w:rsid w:val="00BE27B5"/>
    <w:rPr>
      <w:rFonts w:ascii="Angsana New" w:eastAsia="Cordia New" w:hAnsi="Angsana New" w:cs="Angsana New"/>
      <w:sz w:val="16"/>
      <w:szCs w:val="18"/>
      <w:lang w:eastAsia="zh-CN"/>
    </w:rPr>
  </w:style>
  <w:style w:type="paragraph" w:styleId="BodyTextIndent2">
    <w:name w:val="Body Text Indent 2"/>
    <w:basedOn w:val="Normal"/>
    <w:link w:val="BodyTextIndent2Char"/>
    <w:rsid w:val="00BE27B5"/>
    <w:pPr>
      <w:spacing w:after="120" w:line="480" w:lineRule="auto"/>
      <w:ind w:left="283"/>
    </w:pPr>
    <w:rPr>
      <w:rFonts w:ascii="Angsana New" w:eastAsia="Cordia New" w:hAnsi="Angsana New" w:cs="Angsana New"/>
      <w:sz w:val="32"/>
      <w:szCs w:val="37"/>
      <w:lang w:eastAsia="zh-CN"/>
    </w:rPr>
  </w:style>
  <w:style w:type="character" w:customStyle="1" w:styleId="BodyTextIndent2Char">
    <w:name w:val="Body Text Indent 2 Char"/>
    <w:basedOn w:val="DefaultParagraphFont"/>
    <w:link w:val="BodyTextIndent2"/>
    <w:rsid w:val="00BE27B5"/>
    <w:rPr>
      <w:rFonts w:ascii="Angsana New" w:eastAsia="Cordia New" w:hAnsi="Angsana New" w:cs="Angsana New"/>
      <w:sz w:val="32"/>
      <w:szCs w:val="37"/>
      <w:lang w:eastAsia="zh-CN"/>
    </w:rPr>
  </w:style>
  <w:style w:type="character" w:customStyle="1" w:styleId="a">
    <w:name w:val="อักขระ อักขระ"/>
    <w:rsid w:val="00BE27B5"/>
    <w:rPr>
      <w:rFonts w:ascii="Cordia New" w:eastAsia="Cordia New" w:hAnsi="Cordia New" w:cs="Angsana New"/>
      <w:sz w:val="32"/>
      <w:szCs w:val="32"/>
      <w:lang w:val="en-US" w:eastAsia="zh-CN" w:bidi="th-TH"/>
    </w:rPr>
  </w:style>
  <w:style w:type="paragraph" w:styleId="BlockText">
    <w:name w:val="Block Text"/>
    <w:basedOn w:val="Normal"/>
    <w:rsid w:val="00BE27B5"/>
    <w:pPr>
      <w:spacing w:after="0" w:line="240" w:lineRule="auto"/>
      <w:ind w:left="720" w:right="1826"/>
      <w:jc w:val="thaiDistribute"/>
    </w:pPr>
    <w:rPr>
      <w:rFonts w:ascii="Cordia New" w:eastAsia="Cordia New" w:hAnsi="Cordia New" w:cs="Angsana New"/>
      <w:sz w:val="32"/>
      <w:szCs w:val="32"/>
      <w:lang w:eastAsia="zh-CN"/>
    </w:rPr>
  </w:style>
  <w:style w:type="character" w:customStyle="1" w:styleId="SubtitleChar">
    <w:name w:val="Subtitle Char"/>
    <w:basedOn w:val="DefaultParagraphFont"/>
    <w:link w:val="Subtitle"/>
    <w:uiPriority w:val="11"/>
    <w:rsid w:val="00BE27B5"/>
    <w:rPr>
      <w:rFonts w:ascii="Angsana New" w:eastAsia="Cordia New" w:hAnsi="Cordia New" w:cs="Angsana New"/>
      <w:b/>
      <w:bCs/>
      <w:sz w:val="28"/>
      <w:lang w:eastAsia="zh-CN"/>
    </w:rPr>
  </w:style>
  <w:style w:type="paragraph" w:styleId="BodyTextIndent3">
    <w:name w:val="Body Text Indent 3"/>
    <w:aliases w:val=" Char"/>
    <w:basedOn w:val="Normal"/>
    <w:link w:val="BodyTextIndent3Char"/>
    <w:rsid w:val="00BE27B5"/>
    <w:pPr>
      <w:spacing w:after="120" w:line="240" w:lineRule="auto"/>
      <w:ind w:left="360"/>
    </w:pPr>
    <w:rPr>
      <w:rFonts w:ascii="Cordia New" w:eastAsia="Cordia New" w:hAnsi="Cordia New" w:cs="Cordia New"/>
      <w:sz w:val="16"/>
      <w:szCs w:val="16"/>
      <w:lang w:eastAsia="zh-CN"/>
    </w:rPr>
  </w:style>
  <w:style w:type="character" w:customStyle="1" w:styleId="BodyTextIndent3Char">
    <w:name w:val="Body Text Indent 3 Char"/>
    <w:aliases w:val=" Char Char"/>
    <w:basedOn w:val="DefaultParagraphFont"/>
    <w:link w:val="BodyTextIndent3"/>
    <w:rsid w:val="00BE27B5"/>
    <w:rPr>
      <w:rFonts w:ascii="Cordia New" w:eastAsia="Cordia New" w:hAnsi="Cordia New" w:cs="Cordia New"/>
      <w:sz w:val="16"/>
      <w:szCs w:val="16"/>
      <w:lang w:eastAsia="zh-CN"/>
    </w:rPr>
  </w:style>
  <w:style w:type="character" w:customStyle="1" w:styleId="bf">
    <w:name w:val="bf"/>
    <w:basedOn w:val="DefaultParagraphFont"/>
    <w:rsid w:val="00BE27B5"/>
  </w:style>
  <w:style w:type="character" w:styleId="Strong">
    <w:name w:val="Strong"/>
    <w:uiPriority w:val="22"/>
    <w:qFormat/>
    <w:rsid w:val="00BE27B5"/>
    <w:rPr>
      <w:b/>
      <w:bCs/>
    </w:rPr>
  </w:style>
  <w:style w:type="character" w:customStyle="1" w:styleId="style51">
    <w:name w:val="style51"/>
    <w:rsid w:val="00BE27B5"/>
    <w:rPr>
      <w:color w:val="0000CC"/>
      <w:sz w:val="27"/>
      <w:szCs w:val="27"/>
    </w:rPr>
  </w:style>
  <w:style w:type="character" w:styleId="CommentReference">
    <w:name w:val="annotation reference"/>
    <w:semiHidden/>
    <w:rsid w:val="00BE27B5"/>
    <w:rPr>
      <w:sz w:val="16"/>
      <w:szCs w:val="18"/>
    </w:rPr>
  </w:style>
  <w:style w:type="paragraph" w:styleId="CommentText">
    <w:name w:val="annotation text"/>
    <w:basedOn w:val="Normal"/>
    <w:link w:val="CommentTextChar"/>
    <w:semiHidden/>
    <w:rsid w:val="00BE27B5"/>
    <w:pPr>
      <w:spacing w:after="0" w:line="240" w:lineRule="auto"/>
    </w:pPr>
    <w:rPr>
      <w:rFonts w:ascii="Cordia New" w:eastAsia="Cordia New" w:hAnsi="Cordia New" w:cs="Cordia New"/>
      <w:sz w:val="20"/>
      <w:szCs w:val="23"/>
      <w:lang w:eastAsia="zh-CN"/>
    </w:rPr>
  </w:style>
  <w:style w:type="character" w:customStyle="1" w:styleId="CommentTextChar">
    <w:name w:val="Comment Text Char"/>
    <w:basedOn w:val="DefaultParagraphFont"/>
    <w:link w:val="CommentText"/>
    <w:semiHidden/>
    <w:rsid w:val="00BE27B5"/>
    <w:rPr>
      <w:rFonts w:ascii="Cordia New" w:eastAsia="Cordia New" w:hAnsi="Cordia New" w:cs="Cordia New"/>
      <w:sz w:val="20"/>
      <w:szCs w:val="23"/>
      <w:lang w:eastAsia="zh-CN"/>
    </w:rPr>
  </w:style>
  <w:style w:type="paragraph" w:styleId="CommentSubject">
    <w:name w:val="annotation subject"/>
    <w:basedOn w:val="CommentText"/>
    <w:next w:val="CommentText"/>
    <w:link w:val="CommentSubjectChar"/>
    <w:semiHidden/>
    <w:rsid w:val="00BE27B5"/>
    <w:rPr>
      <w:b/>
      <w:bCs/>
    </w:rPr>
  </w:style>
  <w:style w:type="character" w:customStyle="1" w:styleId="CommentSubjectChar">
    <w:name w:val="Comment Subject Char"/>
    <w:basedOn w:val="CommentTextChar"/>
    <w:link w:val="CommentSubject"/>
    <w:semiHidden/>
    <w:rsid w:val="00BE27B5"/>
    <w:rPr>
      <w:rFonts w:ascii="Cordia New" w:eastAsia="Cordia New" w:hAnsi="Cordia New" w:cs="Cordia New"/>
      <w:b/>
      <w:bCs/>
      <w:sz w:val="20"/>
      <w:szCs w:val="23"/>
      <w:lang w:eastAsia="zh-CN"/>
    </w:rPr>
  </w:style>
  <w:style w:type="paragraph" w:customStyle="1" w:styleId="Default">
    <w:name w:val="Default"/>
    <w:rsid w:val="00BE27B5"/>
    <w:pPr>
      <w:autoSpaceDE w:val="0"/>
      <w:autoSpaceDN w:val="0"/>
      <w:adjustRightInd w:val="0"/>
      <w:spacing w:after="0" w:line="240" w:lineRule="auto"/>
    </w:pPr>
    <w:rPr>
      <w:rFonts w:ascii="Cordia New" w:eastAsia="Times New Roman" w:hAnsi="Cordia New" w:cs="Cordia New"/>
      <w:color w:val="000000"/>
      <w:sz w:val="24"/>
      <w:szCs w:val="24"/>
    </w:rPr>
  </w:style>
  <w:style w:type="character" w:customStyle="1" w:styleId="6">
    <w:name w:val="อักขระ อักขระ6"/>
    <w:rsid w:val="00BE27B5"/>
    <w:rPr>
      <w:rFonts w:cs="Angsana New"/>
      <w:sz w:val="24"/>
      <w:szCs w:val="24"/>
      <w:lang w:val="en-AU" w:eastAsia="en-US" w:bidi="ar-SA"/>
    </w:rPr>
  </w:style>
  <w:style w:type="paragraph" w:styleId="Date">
    <w:name w:val="Date"/>
    <w:basedOn w:val="Normal"/>
    <w:next w:val="Normal"/>
    <w:link w:val="DateChar"/>
    <w:rsid w:val="00BE27B5"/>
    <w:pPr>
      <w:spacing w:after="0" w:line="240" w:lineRule="auto"/>
    </w:pPr>
    <w:rPr>
      <w:rFonts w:ascii="Times New Roman" w:eastAsia="MS Mincho" w:hAnsi="Times New Roman" w:cs="Angsana New"/>
      <w:sz w:val="24"/>
      <w:szCs w:val="24"/>
      <w:lang w:eastAsia="ja-JP" w:bidi="ar-SA"/>
    </w:rPr>
  </w:style>
  <w:style w:type="character" w:customStyle="1" w:styleId="DateChar">
    <w:name w:val="Date Char"/>
    <w:basedOn w:val="DefaultParagraphFont"/>
    <w:link w:val="Date"/>
    <w:rsid w:val="00BE27B5"/>
    <w:rPr>
      <w:rFonts w:ascii="Times New Roman" w:eastAsia="MS Mincho" w:hAnsi="Times New Roman" w:cs="Angsana New"/>
      <w:sz w:val="24"/>
      <w:szCs w:val="24"/>
      <w:lang w:eastAsia="ja-JP" w:bidi="ar-SA"/>
    </w:rPr>
  </w:style>
  <w:style w:type="paragraph" w:styleId="NormalWeb">
    <w:name w:val="Normal (Web)"/>
    <w:basedOn w:val="Normal"/>
    <w:uiPriority w:val="99"/>
    <w:rsid w:val="00BE27B5"/>
    <w:pPr>
      <w:spacing w:before="100" w:beforeAutospacing="1" w:after="100" w:afterAutospacing="1" w:line="240" w:lineRule="auto"/>
    </w:pPr>
    <w:rPr>
      <w:rFonts w:ascii="Times New Roman" w:eastAsia="Times New Roman" w:hAnsi="Times New Roman" w:cs="Angsana New"/>
      <w:sz w:val="24"/>
      <w:szCs w:val="24"/>
      <w:lang w:bidi="ar-SA"/>
    </w:rPr>
  </w:style>
  <w:style w:type="character" w:styleId="FollowedHyperlink">
    <w:name w:val="FollowedHyperlink"/>
    <w:rsid w:val="00BE27B5"/>
    <w:rPr>
      <w:color w:val="800080"/>
      <w:u w:val="single"/>
    </w:rPr>
  </w:style>
  <w:style w:type="character" w:styleId="Emphasis">
    <w:name w:val="Emphasis"/>
    <w:qFormat/>
    <w:rsid w:val="00BE27B5"/>
    <w:rPr>
      <w:i/>
      <w:iCs/>
    </w:rPr>
  </w:style>
  <w:style w:type="paragraph" w:customStyle="1" w:styleId="mainbody">
    <w:name w:val="mainbody"/>
    <w:basedOn w:val="Normal"/>
    <w:rsid w:val="00BE27B5"/>
    <w:pPr>
      <w:spacing w:before="100" w:beforeAutospacing="1" w:after="100" w:afterAutospacing="1" w:line="270" w:lineRule="atLeast"/>
    </w:pPr>
    <w:rPr>
      <w:rFonts w:ascii="Arial" w:eastAsia="MS Mincho" w:hAnsi="Arial" w:cs="Arial"/>
      <w:color w:val="000000"/>
      <w:sz w:val="20"/>
      <w:szCs w:val="20"/>
      <w:lang w:eastAsia="ja-JP" w:bidi="ar-SA"/>
    </w:rPr>
  </w:style>
  <w:style w:type="paragraph" w:customStyle="1" w:styleId="intro">
    <w:name w:val="intro"/>
    <w:basedOn w:val="Normal"/>
    <w:rsid w:val="00BE27B5"/>
    <w:pPr>
      <w:spacing w:before="100" w:beforeAutospacing="1" w:after="100" w:afterAutospacing="1" w:line="240" w:lineRule="auto"/>
    </w:pPr>
    <w:rPr>
      <w:rFonts w:ascii="Times New Roman" w:eastAsia="MS Mincho" w:hAnsi="Times New Roman" w:cs="Times New Roman"/>
      <w:sz w:val="24"/>
      <w:szCs w:val="24"/>
      <w:lang w:eastAsia="ja-JP" w:bidi="ar-SA"/>
    </w:rPr>
  </w:style>
  <w:style w:type="paragraph" w:customStyle="1" w:styleId="style30">
    <w:name w:val="style30"/>
    <w:basedOn w:val="Normal"/>
    <w:rsid w:val="00BE27B5"/>
    <w:pPr>
      <w:spacing w:before="100" w:beforeAutospacing="1" w:after="100" w:afterAutospacing="1" w:line="240" w:lineRule="auto"/>
    </w:pPr>
    <w:rPr>
      <w:rFonts w:ascii="Arial" w:eastAsia="MS Mincho" w:hAnsi="Arial" w:cs="Arial"/>
      <w:color w:val="000000"/>
      <w:sz w:val="18"/>
      <w:szCs w:val="18"/>
      <w:lang w:eastAsia="ja-JP" w:bidi="ar-SA"/>
    </w:rPr>
  </w:style>
  <w:style w:type="character" w:styleId="HTMLCite">
    <w:name w:val="HTML Cite"/>
    <w:rsid w:val="00BE27B5"/>
    <w:rPr>
      <w:i w:val="0"/>
      <w:iCs w:val="0"/>
      <w:color w:val="008000"/>
    </w:rPr>
  </w:style>
  <w:style w:type="paragraph" w:customStyle="1" w:styleId="style2">
    <w:name w:val="style2"/>
    <w:basedOn w:val="Normal"/>
    <w:rsid w:val="00BE27B5"/>
    <w:pPr>
      <w:spacing w:before="100" w:beforeAutospacing="1" w:after="100" w:afterAutospacing="1" w:line="240" w:lineRule="auto"/>
    </w:pPr>
    <w:rPr>
      <w:rFonts w:ascii="MS Sans Serif" w:eastAsia="Times New Roman" w:hAnsi="MS Sans Serif" w:cs="Times New Roman"/>
      <w:b/>
      <w:bCs/>
      <w:sz w:val="21"/>
      <w:szCs w:val="21"/>
    </w:rPr>
  </w:style>
  <w:style w:type="character" w:customStyle="1" w:styleId="style21">
    <w:name w:val="style21"/>
    <w:rsid w:val="00BE27B5"/>
    <w:rPr>
      <w:rFonts w:ascii="MS Sans Serif" w:hAnsi="MS Sans Serif" w:hint="default"/>
      <w:b/>
      <w:bCs/>
      <w:sz w:val="21"/>
      <w:szCs w:val="21"/>
    </w:rPr>
  </w:style>
  <w:style w:type="paragraph" w:customStyle="1" w:styleId="ingressi">
    <w:name w:val="ingressi"/>
    <w:basedOn w:val="Normal"/>
    <w:rsid w:val="00BE27B5"/>
    <w:pPr>
      <w:spacing w:after="100" w:afterAutospacing="1" w:line="240" w:lineRule="auto"/>
    </w:pPr>
    <w:rPr>
      <w:rFonts w:ascii="Verdana" w:eastAsia="Times New Roman" w:hAnsi="Verdana" w:cs="Times New Roman"/>
      <w:b/>
      <w:bCs/>
      <w:sz w:val="17"/>
      <w:szCs w:val="17"/>
    </w:rPr>
  </w:style>
  <w:style w:type="character" w:customStyle="1" w:styleId="header11">
    <w:name w:val="header11"/>
    <w:rsid w:val="00BE27B5"/>
    <w:rPr>
      <w:rFonts w:ascii="Verdana" w:hAnsi="Verdana" w:hint="default"/>
      <w:b/>
      <w:bCs/>
      <w:color w:val="666600"/>
      <w:sz w:val="24"/>
      <w:szCs w:val="24"/>
    </w:rPr>
  </w:style>
  <w:style w:type="paragraph" w:customStyle="1" w:styleId="Style1">
    <w:name w:val="Style1"/>
    <w:basedOn w:val="Normal"/>
    <w:rsid w:val="00BE27B5"/>
    <w:pPr>
      <w:spacing w:before="120" w:after="0" w:line="240" w:lineRule="auto"/>
      <w:jc w:val="thaiDistribute"/>
    </w:pPr>
    <w:rPr>
      <w:rFonts w:ascii="Cordia New" w:eastAsia="Times New Roman" w:hAnsi="Cordia New" w:cs="Cordia New"/>
      <w:sz w:val="32"/>
      <w:szCs w:val="32"/>
      <w:lang w:eastAsia="zh-CN"/>
    </w:rPr>
  </w:style>
  <w:style w:type="character" w:customStyle="1" w:styleId="5">
    <w:name w:val="อักขระ อักขระ5"/>
    <w:rsid w:val="00BE27B5"/>
    <w:rPr>
      <w:rFonts w:eastAsia="MS Mincho" w:cs="Angsana New"/>
      <w:sz w:val="24"/>
      <w:szCs w:val="24"/>
      <w:lang w:val="en-US" w:eastAsia="ja-JP" w:bidi="ar-SA"/>
    </w:rPr>
  </w:style>
  <w:style w:type="paragraph" w:styleId="ListBullet">
    <w:name w:val="List Bullet"/>
    <w:basedOn w:val="Normal"/>
    <w:rsid w:val="00BE27B5"/>
    <w:pPr>
      <w:numPr>
        <w:numId w:val="1"/>
      </w:numPr>
      <w:spacing w:after="0" w:line="240" w:lineRule="auto"/>
      <w:contextualSpacing/>
    </w:pPr>
    <w:rPr>
      <w:rFonts w:ascii="Times New Roman" w:eastAsia="MS Mincho" w:hAnsi="Times New Roman" w:cs="Angsana New"/>
      <w:sz w:val="24"/>
      <w:szCs w:val="24"/>
      <w:lang w:eastAsia="ja-JP" w:bidi="ar-SA"/>
    </w:rPr>
  </w:style>
  <w:style w:type="paragraph" w:customStyle="1" w:styleId="2">
    <w:name w:val="รายการย่อหน้า2"/>
    <w:basedOn w:val="Normal"/>
    <w:qFormat/>
    <w:rsid w:val="00BE27B5"/>
    <w:pPr>
      <w:spacing w:after="0" w:line="240" w:lineRule="auto"/>
      <w:ind w:left="720"/>
    </w:pPr>
    <w:rPr>
      <w:rFonts w:ascii="Times New Roman" w:eastAsia="Times New Roman" w:hAnsi="Times New Roman" w:cs="Angsana New"/>
      <w:sz w:val="24"/>
      <w:szCs w:val="24"/>
      <w:lang w:bidi="ar-SA"/>
    </w:rPr>
  </w:style>
  <w:style w:type="numbering" w:styleId="111111">
    <w:name w:val="Outline List 2"/>
    <w:basedOn w:val="NoList"/>
    <w:rsid w:val="00BE27B5"/>
  </w:style>
  <w:style w:type="paragraph" w:customStyle="1" w:styleId="BodyA">
    <w:name w:val="Body A"/>
    <w:rsid w:val="00BE27B5"/>
    <w:pPr>
      <w:spacing w:after="0" w:line="240" w:lineRule="auto"/>
    </w:pPr>
    <w:rPr>
      <w:rFonts w:ascii="Helvetica" w:eastAsia="ヒラギノ角ゴ Pro W3" w:hAnsi="Helvetica" w:cs="Angsana New"/>
      <w:color w:val="000000"/>
      <w:sz w:val="24"/>
      <w:szCs w:val="20"/>
      <w:lang w:bidi="ar-SA"/>
    </w:rPr>
  </w:style>
  <w:style w:type="paragraph" w:customStyle="1" w:styleId="Body">
    <w:name w:val="Body"/>
    <w:rsid w:val="00BE27B5"/>
    <w:pPr>
      <w:spacing w:after="0" w:line="240" w:lineRule="auto"/>
    </w:pPr>
    <w:rPr>
      <w:rFonts w:ascii="Helvetica" w:eastAsia="ヒラギノ角ゴ Pro W3" w:hAnsi="Helvetica" w:cs="Angsana New"/>
      <w:color w:val="000000"/>
      <w:sz w:val="24"/>
      <w:szCs w:val="20"/>
    </w:rPr>
  </w:style>
  <w:style w:type="character" w:customStyle="1" w:styleId="style195style1">
    <w:name w:val="style195 style1"/>
    <w:basedOn w:val="DefaultParagraphFont"/>
    <w:rsid w:val="00BE27B5"/>
  </w:style>
  <w:style w:type="character" w:customStyle="1" w:styleId="style11">
    <w:name w:val="style11"/>
    <w:rsid w:val="00BE27B5"/>
    <w:rPr>
      <w:color w:val="FFFFFF"/>
    </w:rPr>
  </w:style>
  <w:style w:type="paragraph" w:customStyle="1" w:styleId="a0">
    <w:name w:val="...."/>
    <w:basedOn w:val="Normal"/>
    <w:next w:val="Normal"/>
    <w:rsid w:val="00BE27B5"/>
    <w:pPr>
      <w:autoSpaceDE w:val="0"/>
      <w:autoSpaceDN w:val="0"/>
      <w:adjustRightInd w:val="0"/>
      <w:spacing w:after="0" w:line="240" w:lineRule="auto"/>
    </w:pPr>
    <w:rPr>
      <w:rFonts w:ascii="Angsana New" w:eastAsia="Times New Roman" w:hAnsi="Angsana New" w:cs="Angsana New"/>
      <w:sz w:val="24"/>
      <w:szCs w:val="24"/>
    </w:rPr>
  </w:style>
  <w:style w:type="paragraph" w:customStyle="1" w:styleId="1">
    <w:name w:val="ไม่มีการเว้นระยะห่าง1"/>
    <w:qFormat/>
    <w:rsid w:val="00BE27B5"/>
    <w:pPr>
      <w:spacing w:after="0" w:line="240" w:lineRule="auto"/>
    </w:pPr>
    <w:rPr>
      <w:rFonts w:cs="Angsana New"/>
    </w:rPr>
  </w:style>
  <w:style w:type="character" w:customStyle="1" w:styleId="ptbrand">
    <w:name w:val="ptbrand"/>
    <w:basedOn w:val="DefaultParagraphFont"/>
    <w:rsid w:val="00BE27B5"/>
  </w:style>
  <w:style w:type="character" w:customStyle="1" w:styleId="url">
    <w:name w:val="url"/>
    <w:basedOn w:val="DefaultParagraphFont"/>
    <w:rsid w:val="00BE27B5"/>
  </w:style>
  <w:style w:type="character" w:customStyle="1" w:styleId="a1">
    <w:name w:val="a"/>
    <w:basedOn w:val="DefaultParagraphFont"/>
    <w:rsid w:val="00BE27B5"/>
  </w:style>
  <w:style w:type="character" w:customStyle="1" w:styleId="binding">
    <w:name w:val="binding"/>
    <w:basedOn w:val="DefaultParagraphFont"/>
    <w:rsid w:val="00BE27B5"/>
  </w:style>
  <w:style w:type="paragraph" w:customStyle="1" w:styleId="10">
    <w:name w:val="รายการย่อหน้า1"/>
    <w:basedOn w:val="Normal"/>
    <w:uiPriority w:val="99"/>
    <w:qFormat/>
    <w:rsid w:val="00BE27B5"/>
    <w:pPr>
      <w:spacing w:after="0" w:line="240" w:lineRule="auto"/>
      <w:ind w:left="720"/>
    </w:pPr>
    <w:rPr>
      <w:rFonts w:ascii="Times New Roman" w:eastAsia="Times New Roman" w:hAnsi="Times New Roman" w:cs="Angsana New"/>
      <w:sz w:val="24"/>
      <w:szCs w:val="24"/>
      <w:lang w:bidi="ar-SA"/>
    </w:rPr>
  </w:style>
  <w:style w:type="paragraph" w:styleId="DocumentMap">
    <w:name w:val="Document Map"/>
    <w:aliases w:val=" อักขระ"/>
    <w:basedOn w:val="Normal"/>
    <w:link w:val="DocumentMapChar"/>
    <w:rsid w:val="00BE27B5"/>
    <w:pPr>
      <w:shd w:val="clear" w:color="auto" w:fill="000080"/>
      <w:spacing w:after="0" w:line="240" w:lineRule="auto"/>
    </w:pPr>
    <w:rPr>
      <w:rFonts w:ascii="Tahoma" w:eastAsia="Times New Roman" w:hAnsi="Tahoma" w:cs="Tahoma"/>
      <w:sz w:val="24"/>
    </w:rPr>
  </w:style>
  <w:style w:type="character" w:customStyle="1" w:styleId="DocumentMapChar">
    <w:name w:val="Document Map Char"/>
    <w:aliases w:val=" อักขระ Char"/>
    <w:basedOn w:val="DefaultParagraphFont"/>
    <w:link w:val="DocumentMap"/>
    <w:rsid w:val="00BE27B5"/>
    <w:rPr>
      <w:rFonts w:ascii="Tahoma" w:eastAsia="Times New Roman" w:hAnsi="Tahoma" w:cs="Tahoma"/>
      <w:sz w:val="24"/>
      <w:shd w:val="clear" w:color="auto" w:fill="000080"/>
    </w:rPr>
  </w:style>
  <w:style w:type="paragraph" w:styleId="List">
    <w:name w:val="List"/>
    <w:basedOn w:val="BodyText"/>
    <w:rsid w:val="00BE27B5"/>
    <w:pPr>
      <w:suppressAutoHyphens/>
      <w:spacing w:after="0" w:line="240" w:lineRule="auto"/>
    </w:pPr>
    <w:rPr>
      <w:rFonts w:ascii="Angsana New" w:eastAsia="Cordia New" w:hAnsi="Angsana New" w:cs="Tahoma"/>
      <w:sz w:val="32"/>
      <w:szCs w:val="32"/>
      <w:lang w:eastAsia="th-TH"/>
    </w:rPr>
  </w:style>
  <w:style w:type="paragraph" w:styleId="Caption">
    <w:name w:val="caption"/>
    <w:aliases w:val="ชื่อหมวด"/>
    <w:basedOn w:val="Normal"/>
    <w:qFormat/>
    <w:rsid w:val="00BE27B5"/>
    <w:pPr>
      <w:suppressLineNumbers/>
      <w:suppressAutoHyphens/>
      <w:spacing w:after="0" w:line="240" w:lineRule="auto"/>
      <w:jc w:val="center"/>
    </w:pPr>
    <w:rPr>
      <w:rFonts w:ascii="TH SarabunPSK" w:eastAsia="Cordia New" w:hAnsi="TH SarabunPSK" w:cs="TH SarabunPSK"/>
      <w:b/>
      <w:bCs/>
      <w:kern w:val="16"/>
      <w:sz w:val="32"/>
      <w:szCs w:val="32"/>
      <w:lang w:eastAsia="th-TH"/>
    </w:rPr>
  </w:style>
  <w:style w:type="paragraph" w:customStyle="1" w:styleId="Index">
    <w:name w:val="Index"/>
    <w:basedOn w:val="Normal"/>
    <w:rsid w:val="00BE27B5"/>
    <w:pPr>
      <w:suppressLineNumbers/>
      <w:suppressAutoHyphens/>
      <w:spacing w:after="0" w:line="240" w:lineRule="auto"/>
    </w:pPr>
    <w:rPr>
      <w:rFonts w:ascii="Cordia New" w:eastAsia="Cordia New" w:hAnsi="Cordia New" w:cs="Tahoma"/>
      <w:sz w:val="28"/>
      <w:lang w:eastAsia="th-TH"/>
    </w:rPr>
  </w:style>
  <w:style w:type="paragraph" w:customStyle="1" w:styleId="Heading">
    <w:name w:val="Heading"/>
    <w:basedOn w:val="Normal"/>
    <w:next w:val="BodyText"/>
    <w:rsid w:val="00BE27B5"/>
    <w:pPr>
      <w:keepNext/>
      <w:suppressAutoHyphens/>
      <w:spacing w:before="240" w:after="120" w:line="240" w:lineRule="auto"/>
    </w:pPr>
    <w:rPr>
      <w:rFonts w:ascii="Arial" w:eastAsia="MS Mincho" w:hAnsi="Arial" w:cs="Tahoma"/>
      <w:sz w:val="28"/>
      <w:lang w:eastAsia="th-TH"/>
    </w:rPr>
  </w:style>
  <w:style w:type="paragraph" w:customStyle="1" w:styleId="TableContents">
    <w:name w:val="Table Contents"/>
    <w:basedOn w:val="Normal"/>
    <w:rsid w:val="00BE27B5"/>
    <w:pPr>
      <w:suppressLineNumbers/>
      <w:suppressAutoHyphens/>
      <w:spacing w:after="0" w:line="240" w:lineRule="auto"/>
    </w:pPr>
    <w:rPr>
      <w:rFonts w:ascii="Cordia New" w:eastAsia="Cordia New" w:hAnsi="Cordia New" w:cs="Cordia New"/>
      <w:sz w:val="28"/>
      <w:lang w:eastAsia="th-TH"/>
    </w:rPr>
  </w:style>
  <w:style w:type="paragraph" w:customStyle="1" w:styleId="TableHeading">
    <w:name w:val="Table Heading"/>
    <w:basedOn w:val="TableContents"/>
    <w:rsid w:val="00BE27B5"/>
    <w:pPr>
      <w:jc w:val="center"/>
    </w:pPr>
    <w:rPr>
      <w:b/>
      <w:bCs/>
      <w:i/>
      <w:iCs/>
    </w:rPr>
  </w:style>
  <w:style w:type="paragraph" w:customStyle="1" w:styleId="a2">
    <w:name w:val="?????? ?????????"/>
    <w:basedOn w:val="Normal"/>
    <w:rsid w:val="00BE27B5"/>
    <w:pPr>
      <w:suppressAutoHyphens/>
      <w:spacing w:after="0" w:line="240" w:lineRule="auto"/>
    </w:pPr>
    <w:rPr>
      <w:rFonts w:ascii="CordiaUPC" w:eastAsia="Times New Roman" w:hAnsi="CordiaUPC" w:cs="CordiaUPC"/>
      <w:sz w:val="28"/>
      <w:lang w:eastAsia="th-TH"/>
    </w:rPr>
  </w:style>
  <w:style w:type="paragraph" w:customStyle="1" w:styleId="11">
    <w:name w:val="???????1"/>
    <w:basedOn w:val="CommentText"/>
    <w:rsid w:val="00BE27B5"/>
    <w:pPr>
      <w:suppressAutoHyphens/>
      <w:spacing w:before="120"/>
      <w:ind w:left="900" w:hanging="540"/>
    </w:pPr>
    <w:rPr>
      <w:rFonts w:ascii="Times New Roman" w:eastAsia="Times New Roman" w:hAnsi="Times New Roman" w:cs="Angsana New"/>
      <w:sz w:val="30"/>
      <w:szCs w:val="30"/>
      <w:lang w:eastAsia="th-TH"/>
    </w:rPr>
  </w:style>
  <w:style w:type="paragraph" w:styleId="ListBullet4">
    <w:name w:val="List Bullet 4"/>
    <w:basedOn w:val="Normal"/>
    <w:rsid w:val="00BE27B5"/>
    <w:pPr>
      <w:suppressAutoHyphens/>
      <w:spacing w:after="0" w:line="240" w:lineRule="auto"/>
    </w:pPr>
    <w:rPr>
      <w:rFonts w:ascii="CordiaUPC" w:eastAsia="Times New Roman" w:hAnsi="CordiaUPC" w:cs="CordiaUPC"/>
      <w:sz w:val="20"/>
      <w:szCs w:val="20"/>
      <w:lang w:eastAsia="th-TH"/>
    </w:rPr>
  </w:style>
  <w:style w:type="paragraph" w:customStyle="1" w:styleId="courseLIST">
    <w:name w:val="course LIST"/>
    <w:basedOn w:val="Normal"/>
    <w:rsid w:val="00BE27B5"/>
    <w:pPr>
      <w:tabs>
        <w:tab w:val="left" w:pos="6804"/>
      </w:tabs>
      <w:suppressAutoHyphens/>
      <w:spacing w:after="0" w:line="240" w:lineRule="auto"/>
    </w:pPr>
    <w:rPr>
      <w:rFonts w:ascii="Cordia New" w:eastAsia="Cordia New" w:hAnsi="Cordia New" w:cs="Cordia New"/>
      <w:sz w:val="28"/>
      <w:lang w:eastAsia="th-TH"/>
    </w:rPr>
  </w:style>
  <w:style w:type="paragraph" w:customStyle="1" w:styleId="courseid-name">
    <w:name w:val="course id-name"/>
    <w:basedOn w:val="Normal"/>
    <w:rsid w:val="00BE27B5"/>
    <w:pPr>
      <w:suppressAutoHyphens/>
      <w:spacing w:before="180" w:after="0" w:line="240" w:lineRule="auto"/>
    </w:pPr>
    <w:rPr>
      <w:rFonts w:ascii="Angsana New" w:eastAsia="Cordia New" w:hAnsi="Angsana New" w:cs="Cordia New"/>
      <w:b/>
      <w:bCs/>
      <w:sz w:val="32"/>
      <w:szCs w:val="32"/>
      <w:lang w:eastAsia="th-TH"/>
    </w:rPr>
  </w:style>
  <w:style w:type="paragraph" w:customStyle="1" w:styleId="coursepre">
    <w:name w:val="course pre"/>
    <w:basedOn w:val="Normal"/>
    <w:rsid w:val="00BE27B5"/>
    <w:pPr>
      <w:suppressAutoHyphens/>
      <w:spacing w:before="60" w:after="0" w:line="240" w:lineRule="auto"/>
    </w:pPr>
    <w:rPr>
      <w:rFonts w:ascii="Cordia New" w:eastAsia="Cordia New" w:hAnsi="Cordia New" w:cs="Cordia New"/>
      <w:color w:val="FF0000"/>
      <w:sz w:val="28"/>
      <w:lang w:eastAsia="th-TH"/>
    </w:rPr>
  </w:style>
  <w:style w:type="paragraph" w:customStyle="1" w:styleId="coursebody">
    <w:name w:val="course body"/>
    <w:basedOn w:val="Normal"/>
    <w:rsid w:val="00BE27B5"/>
    <w:pPr>
      <w:suppressAutoHyphens/>
      <w:spacing w:before="60" w:after="0" w:line="240" w:lineRule="auto"/>
      <w:ind w:firstLine="772"/>
    </w:pPr>
    <w:rPr>
      <w:rFonts w:ascii="Cordia New" w:eastAsia="Cordia New" w:hAnsi="Cordia New" w:cs="Cordia New"/>
      <w:sz w:val="28"/>
      <w:lang w:eastAsia="th-TH"/>
    </w:rPr>
  </w:style>
  <w:style w:type="paragraph" w:customStyle="1" w:styleId="Drawing">
    <w:name w:val="Drawing"/>
    <w:basedOn w:val="Caption"/>
    <w:rsid w:val="00BE27B5"/>
  </w:style>
  <w:style w:type="paragraph" w:customStyle="1" w:styleId="Framecontents">
    <w:name w:val="Frame contents"/>
    <w:basedOn w:val="BodyText"/>
    <w:rsid w:val="00BE27B5"/>
    <w:pPr>
      <w:suppressAutoHyphens/>
      <w:spacing w:after="0" w:line="240" w:lineRule="auto"/>
    </w:pPr>
    <w:rPr>
      <w:rFonts w:ascii="Angsana New" w:eastAsia="Cordia New" w:hAnsi="Angsana New" w:cs="Angsana New"/>
      <w:sz w:val="32"/>
      <w:szCs w:val="32"/>
      <w:lang w:eastAsia="th-TH"/>
    </w:rPr>
  </w:style>
  <w:style w:type="paragraph" w:customStyle="1" w:styleId="12">
    <w:name w:val="ºÑ¹·Ö¡ ËÑÇ¿ÍÃìÁ 1"/>
    <w:basedOn w:val="Normal"/>
    <w:rsid w:val="00BE27B5"/>
    <w:pPr>
      <w:spacing w:after="0" w:line="240" w:lineRule="auto"/>
      <w:jc w:val="center"/>
    </w:pPr>
    <w:rPr>
      <w:rFonts w:ascii="CordiaUPC" w:eastAsia="Times New Roman" w:hAnsi="CordiaUPC" w:cs="CordiaUPC"/>
      <w:b/>
      <w:bCs/>
      <w:sz w:val="64"/>
      <w:szCs w:val="64"/>
    </w:rPr>
  </w:style>
  <w:style w:type="paragraph" w:customStyle="1" w:styleId="a3">
    <w:name w:val="à¹×éÍàÃ×èÍ§"/>
    <w:basedOn w:val="Normal"/>
    <w:rsid w:val="00BE27B5"/>
    <w:pPr>
      <w:spacing w:after="0" w:line="240" w:lineRule="auto"/>
      <w:ind w:right="386"/>
      <w:jc w:val="both"/>
    </w:pPr>
    <w:rPr>
      <w:rFonts w:ascii="Times New Roman" w:eastAsia="Times New Roman" w:hAnsi="Times New Roman" w:cs="Cordia New"/>
      <w:sz w:val="28"/>
      <w:lang w:val="th-TH"/>
    </w:rPr>
  </w:style>
  <w:style w:type="paragraph" w:styleId="MacroText">
    <w:name w:val="macro"/>
    <w:link w:val="MacroTextChar"/>
    <w:semiHidden/>
    <w:rsid w:val="00BE27B5"/>
    <w:pPr>
      <w:tabs>
        <w:tab w:val="left" w:pos="480"/>
        <w:tab w:val="left" w:pos="960"/>
        <w:tab w:val="left" w:pos="1440"/>
        <w:tab w:val="left" w:pos="1920"/>
        <w:tab w:val="left" w:pos="2400"/>
        <w:tab w:val="left" w:pos="2880"/>
        <w:tab w:val="left" w:pos="3360"/>
        <w:tab w:val="left" w:pos="3840"/>
        <w:tab w:val="left" w:pos="4320"/>
      </w:tabs>
      <w:spacing w:after="0" w:line="240" w:lineRule="auto"/>
      <w:ind w:right="-29"/>
      <w:jc w:val="both"/>
    </w:pPr>
    <w:rPr>
      <w:rFonts w:ascii="Times New Roman" w:eastAsia="Times New Roman" w:hAnsi="Times New Roman" w:cs="Angsana New"/>
      <w:sz w:val="28"/>
    </w:rPr>
  </w:style>
  <w:style w:type="character" w:customStyle="1" w:styleId="MacroTextChar">
    <w:name w:val="Macro Text Char"/>
    <w:basedOn w:val="DefaultParagraphFont"/>
    <w:link w:val="MacroText"/>
    <w:semiHidden/>
    <w:rsid w:val="00BE27B5"/>
    <w:rPr>
      <w:rFonts w:ascii="Times New Roman" w:eastAsia="Times New Roman" w:hAnsi="Times New Roman" w:cs="Angsana New"/>
      <w:sz w:val="28"/>
    </w:rPr>
  </w:style>
  <w:style w:type="paragraph" w:customStyle="1" w:styleId="description">
    <w:name w:val="description"/>
    <w:basedOn w:val="Normal"/>
    <w:rsid w:val="00BE27B5"/>
    <w:pPr>
      <w:tabs>
        <w:tab w:val="left" w:pos="360"/>
      </w:tabs>
      <w:spacing w:after="0" w:line="240" w:lineRule="auto"/>
      <w:ind w:right="-29"/>
      <w:jc w:val="both"/>
    </w:pPr>
    <w:rPr>
      <w:rFonts w:ascii="Arial Narrow" w:eastAsia="Times New Roman" w:hAnsi="Arial Narrow" w:cs="Angsana New"/>
      <w:lang w:val="th-TH"/>
    </w:rPr>
  </w:style>
  <w:style w:type="paragraph" w:customStyle="1" w:styleId="subthai">
    <w:name w:val="sub_thai"/>
    <w:basedOn w:val="Normal"/>
    <w:rsid w:val="00BE27B5"/>
    <w:pPr>
      <w:tabs>
        <w:tab w:val="left" w:pos="993"/>
        <w:tab w:val="left" w:pos="3600"/>
      </w:tabs>
      <w:spacing w:after="0" w:line="240" w:lineRule="auto"/>
      <w:ind w:right="-23"/>
      <w:jc w:val="both"/>
    </w:pPr>
    <w:rPr>
      <w:rFonts w:ascii="Times New Roman" w:eastAsia="Times New Roman" w:hAnsi="Times New Roman" w:cs="Cordia New"/>
      <w:sz w:val="32"/>
      <w:szCs w:val="32"/>
      <w:lang w:val="th-TH"/>
    </w:rPr>
  </w:style>
  <w:style w:type="paragraph" w:customStyle="1" w:styleId="subeng">
    <w:name w:val="sub_eng"/>
    <w:basedOn w:val="Normal"/>
    <w:rsid w:val="00BE27B5"/>
    <w:pPr>
      <w:spacing w:after="0" w:line="240" w:lineRule="auto"/>
      <w:ind w:left="1080" w:right="-334"/>
      <w:jc w:val="both"/>
    </w:pPr>
    <w:rPr>
      <w:rFonts w:ascii="Times New Roman" w:eastAsia="Times New Roman" w:hAnsi="Times New Roman" w:cs="Cordia New"/>
      <w:i/>
      <w:iCs/>
      <w:sz w:val="32"/>
      <w:szCs w:val="32"/>
      <w:lang w:val="th-TH"/>
    </w:rPr>
  </w:style>
  <w:style w:type="paragraph" w:customStyle="1" w:styleId="prereq">
    <w:name w:val="pre_req"/>
    <w:basedOn w:val="Normal"/>
    <w:rsid w:val="00BE27B5"/>
    <w:pPr>
      <w:spacing w:after="0" w:line="240" w:lineRule="auto"/>
      <w:ind w:left="1890" w:right="-1051" w:hanging="1530"/>
      <w:jc w:val="both"/>
    </w:pPr>
    <w:rPr>
      <w:rFonts w:ascii="Times New Roman" w:eastAsia="Times New Roman" w:hAnsi="Times New Roman" w:cs="Cordia New"/>
      <w:sz w:val="32"/>
      <w:szCs w:val="32"/>
      <w:lang w:val="th-TH"/>
    </w:rPr>
  </w:style>
  <w:style w:type="paragraph" w:styleId="TOC1">
    <w:name w:val="toc 1"/>
    <w:basedOn w:val="Normal"/>
    <w:next w:val="Normal"/>
    <w:uiPriority w:val="39"/>
    <w:rsid w:val="00BE27B5"/>
    <w:pPr>
      <w:tabs>
        <w:tab w:val="right" w:leader="dot" w:pos="9071"/>
      </w:tabs>
      <w:spacing w:after="0" w:line="240" w:lineRule="auto"/>
      <w:ind w:right="-29"/>
    </w:pPr>
    <w:rPr>
      <w:rFonts w:ascii="TH SarabunPSK" w:eastAsia="Times New Roman" w:hAnsi="TH SarabunPSK" w:cs="TH SarabunPSK"/>
      <w:sz w:val="32"/>
      <w:szCs w:val="32"/>
      <w:lang w:val="th-TH"/>
    </w:rPr>
  </w:style>
  <w:style w:type="paragraph" w:customStyle="1" w:styleId="thaides">
    <w:name w:val="thai_des"/>
    <w:basedOn w:val="Normal"/>
    <w:rsid w:val="00BE27B5"/>
    <w:pPr>
      <w:spacing w:before="60" w:after="60" w:line="240" w:lineRule="auto"/>
      <w:ind w:right="11" w:firstLine="720"/>
      <w:jc w:val="both"/>
    </w:pPr>
    <w:rPr>
      <w:rFonts w:ascii="Times New Roman" w:eastAsia="Times New Roman" w:hAnsi="Times New Roman" w:cs="Cordia New"/>
      <w:sz w:val="32"/>
      <w:szCs w:val="32"/>
      <w:lang w:val="th-TH"/>
    </w:rPr>
  </w:style>
  <w:style w:type="paragraph" w:customStyle="1" w:styleId="engdes">
    <w:name w:val="eng_des"/>
    <w:basedOn w:val="Normal"/>
    <w:rsid w:val="00BE27B5"/>
    <w:pPr>
      <w:spacing w:after="0" w:line="360" w:lineRule="auto"/>
      <w:ind w:right="-691" w:firstLine="720"/>
      <w:jc w:val="both"/>
    </w:pPr>
    <w:rPr>
      <w:rFonts w:ascii="Arial" w:eastAsia="Times New Roman" w:hAnsi="Arial" w:cs="Angsana New"/>
      <w:lang w:val="th-TH"/>
    </w:rPr>
  </w:style>
  <w:style w:type="paragraph" w:styleId="TOC2">
    <w:name w:val="toc 2"/>
    <w:basedOn w:val="Normal"/>
    <w:next w:val="Normal"/>
    <w:uiPriority w:val="39"/>
    <w:rsid w:val="00BE27B5"/>
    <w:pPr>
      <w:tabs>
        <w:tab w:val="right" w:leader="dot" w:pos="9071"/>
      </w:tabs>
      <w:spacing w:after="0" w:line="240" w:lineRule="auto"/>
      <w:ind w:left="220" w:right="-29"/>
      <w:jc w:val="both"/>
    </w:pPr>
    <w:rPr>
      <w:rFonts w:ascii="Arial Narrow" w:eastAsia="Times New Roman" w:hAnsi="Arial Narrow" w:cs="Angsana New"/>
      <w:lang w:val="th-TH"/>
    </w:rPr>
  </w:style>
  <w:style w:type="paragraph" w:styleId="TOC3">
    <w:name w:val="toc 3"/>
    <w:basedOn w:val="Normal"/>
    <w:next w:val="Normal"/>
    <w:uiPriority w:val="39"/>
    <w:rsid w:val="00BE27B5"/>
    <w:pPr>
      <w:tabs>
        <w:tab w:val="right" w:leader="dot" w:pos="9071"/>
      </w:tabs>
      <w:spacing w:after="0" w:line="240" w:lineRule="auto"/>
      <w:ind w:left="440" w:right="-29"/>
      <w:jc w:val="both"/>
    </w:pPr>
    <w:rPr>
      <w:rFonts w:ascii="Arial Narrow" w:eastAsia="Times New Roman" w:hAnsi="Arial Narrow" w:cs="Angsana New"/>
      <w:lang w:val="th-TH"/>
    </w:rPr>
  </w:style>
  <w:style w:type="paragraph" w:styleId="TOC4">
    <w:name w:val="toc 4"/>
    <w:basedOn w:val="Normal"/>
    <w:next w:val="Normal"/>
    <w:semiHidden/>
    <w:rsid w:val="00BE27B5"/>
    <w:pPr>
      <w:tabs>
        <w:tab w:val="right" w:leader="dot" w:pos="9071"/>
      </w:tabs>
      <w:spacing w:after="0" w:line="240" w:lineRule="auto"/>
      <w:ind w:left="660" w:right="-29"/>
      <w:jc w:val="both"/>
    </w:pPr>
    <w:rPr>
      <w:rFonts w:ascii="Arial Narrow" w:eastAsia="Times New Roman" w:hAnsi="Arial Narrow" w:cs="Angsana New"/>
      <w:lang w:val="th-TH"/>
    </w:rPr>
  </w:style>
  <w:style w:type="paragraph" w:styleId="TOC5">
    <w:name w:val="toc 5"/>
    <w:basedOn w:val="Normal"/>
    <w:next w:val="Normal"/>
    <w:semiHidden/>
    <w:rsid w:val="00BE27B5"/>
    <w:pPr>
      <w:tabs>
        <w:tab w:val="right" w:leader="dot" w:pos="9071"/>
      </w:tabs>
      <w:spacing w:after="0" w:line="240" w:lineRule="auto"/>
      <w:ind w:left="880" w:right="-29"/>
      <w:jc w:val="both"/>
    </w:pPr>
    <w:rPr>
      <w:rFonts w:ascii="Arial Narrow" w:eastAsia="Times New Roman" w:hAnsi="Arial Narrow" w:cs="Angsana New"/>
      <w:lang w:val="th-TH"/>
    </w:rPr>
  </w:style>
  <w:style w:type="paragraph" w:styleId="TOC6">
    <w:name w:val="toc 6"/>
    <w:basedOn w:val="Normal"/>
    <w:next w:val="Normal"/>
    <w:semiHidden/>
    <w:rsid w:val="00BE27B5"/>
    <w:pPr>
      <w:tabs>
        <w:tab w:val="right" w:leader="dot" w:pos="9071"/>
      </w:tabs>
      <w:spacing w:after="0" w:line="240" w:lineRule="auto"/>
      <w:ind w:left="1100" w:right="-29"/>
      <w:jc w:val="both"/>
    </w:pPr>
    <w:rPr>
      <w:rFonts w:ascii="Arial Narrow" w:eastAsia="Times New Roman" w:hAnsi="Arial Narrow" w:cs="Angsana New"/>
      <w:lang w:val="th-TH"/>
    </w:rPr>
  </w:style>
  <w:style w:type="paragraph" w:styleId="TOC7">
    <w:name w:val="toc 7"/>
    <w:basedOn w:val="Normal"/>
    <w:next w:val="Normal"/>
    <w:semiHidden/>
    <w:rsid w:val="00BE27B5"/>
    <w:pPr>
      <w:tabs>
        <w:tab w:val="right" w:leader="dot" w:pos="9071"/>
      </w:tabs>
      <w:spacing w:after="0" w:line="240" w:lineRule="auto"/>
      <w:ind w:left="1320" w:right="-29"/>
      <w:jc w:val="both"/>
    </w:pPr>
    <w:rPr>
      <w:rFonts w:ascii="Arial Narrow" w:eastAsia="Times New Roman" w:hAnsi="Arial Narrow" w:cs="Angsana New"/>
      <w:lang w:val="th-TH"/>
    </w:rPr>
  </w:style>
  <w:style w:type="paragraph" w:styleId="TOC8">
    <w:name w:val="toc 8"/>
    <w:basedOn w:val="Normal"/>
    <w:next w:val="Normal"/>
    <w:semiHidden/>
    <w:rsid w:val="00BE27B5"/>
    <w:pPr>
      <w:tabs>
        <w:tab w:val="right" w:leader="dot" w:pos="9071"/>
      </w:tabs>
      <w:spacing w:after="0" w:line="240" w:lineRule="auto"/>
      <w:ind w:left="1540" w:right="-29"/>
      <w:jc w:val="both"/>
    </w:pPr>
    <w:rPr>
      <w:rFonts w:ascii="Arial Narrow" w:eastAsia="Times New Roman" w:hAnsi="Arial Narrow" w:cs="Angsana New"/>
      <w:lang w:val="th-TH"/>
    </w:rPr>
  </w:style>
  <w:style w:type="paragraph" w:styleId="TOC9">
    <w:name w:val="toc 9"/>
    <w:basedOn w:val="Normal"/>
    <w:next w:val="Normal"/>
    <w:semiHidden/>
    <w:rsid w:val="00BE27B5"/>
    <w:pPr>
      <w:tabs>
        <w:tab w:val="right" w:leader="dot" w:pos="9071"/>
      </w:tabs>
      <w:spacing w:after="0" w:line="240" w:lineRule="auto"/>
      <w:ind w:left="1760" w:right="-29"/>
      <w:jc w:val="both"/>
    </w:pPr>
    <w:rPr>
      <w:rFonts w:ascii="Arial Narrow" w:eastAsia="Times New Roman" w:hAnsi="Arial Narrow" w:cs="Angsana New"/>
      <w:lang w:val="th-TH"/>
    </w:rPr>
  </w:style>
  <w:style w:type="paragraph" w:styleId="HTMLPreformatted">
    <w:name w:val="HTML Preformatted"/>
    <w:basedOn w:val="Normal"/>
    <w:link w:val="HTMLPreformattedChar"/>
    <w:rsid w:val="00BE2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9"/>
      <w:jc w:val="both"/>
    </w:pPr>
    <w:rPr>
      <w:rFonts w:ascii="Courier New" w:eastAsia="Courier New" w:hAnsi="Courier New" w:cs="Angsana New"/>
      <w:sz w:val="20"/>
      <w:szCs w:val="20"/>
    </w:rPr>
  </w:style>
  <w:style w:type="character" w:customStyle="1" w:styleId="HTMLPreformattedChar">
    <w:name w:val="HTML Preformatted Char"/>
    <w:basedOn w:val="DefaultParagraphFont"/>
    <w:link w:val="HTMLPreformatted"/>
    <w:rsid w:val="00BE27B5"/>
    <w:rPr>
      <w:rFonts w:ascii="Courier New" w:eastAsia="Courier New" w:hAnsi="Courier New" w:cs="Angsana New"/>
      <w:sz w:val="20"/>
      <w:szCs w:val="20"/>
    </w:rPr>
  </w:style>
  <w:style w:type="paragraph" w:customStyle="1" w:styleId="BlockQuotation">
    <w:name w:val="Block Quotation"/>
    <w:basedOn w:val="Normal"/>
    <w:rsid w:val="00BE27B5"/>
    <w:pPr>
      <w:widowControl w:val="0"/>
      <w:spacing w:after="0" w:line="240" w:lineRule="auto"/>
      <w:ind w:left="1134" w:right="-25" w:firstLine="567"/>
      <w:jc w:val="both"/>
    </w:pPr>
    <w:rPr>
      <w:rFonts w:ascii="Times New Roman" w:eastAsia="Times New Roman" w:hAnsi="Times New Roman" w:cs="Angsana New"/>
      <w:sz w:val="32"/>
      <w:szCs w:val="32"/>
    </w:rPr>
  </w:style>
  <w:style w:type="character" w:customStyle="1" w:styleId="a4">
    <w:name w:val="อักขระ อักขระ อักขระ"/>
    <w:rsid w:val="00BE27B5"/>
    <w:rPr>
      <w:rFonts w:ascii="Tahoma" w:hAnsi="Tahoma" w:cs="Angsana New"/>
      <w:sz w:val="16"/>
      <w:lang w:val="th-TH" w:eastAsia="en-US" w:bidi="th-TH"/>
    </w:rPr>
  </w:style>
  <w:style w:type="paragraph" w:customStyle="1" w:styleId="a5">
    <w:name w:val="???????????"/>
    <w:basedOn w:val="Normal"/>
    <w:rsid w:val="00BE27B5"/>
    <w:pPr>
      <w:widowControl w:val="0"/>
      <w:spacing w:after="0" w:line="240" w:lineRule="auto"/>
      <w:ind w:right="386"/>
    </w:pPr>
    <w:rPr>
      <w:rFonts w:ascii="Times New Roman" w:eastAsia="Times New Roman" w:hAnsi="Times New Roman" w:cs="Cordia New"/>
      <w:sz w:val="28"/>
    </w:rPr>
  </w:style>
  <w:style w:type="character" w:customStyle="1" w:styleId="style351">
    <w:name w:val="style351"/>
    <w:rsid w:val="00BE27B5"/>
    <w:rPr>
      <w:sz w:val="17"/>
      <w:szCs w:val="17"/>
    </w:rPr>
  </w:style>
  <w:style w:type="character" w:customStyle="1" w:styleId="ecxapple-style-span">
    <w:name w:val="ecxapple-style-span"/>
    <w:basedOn w:val="DefaultParagraphFont"/>
    <w:rsid w:val="00BE27B5"/>
  </w:style>
  <w:style w:type="character" w:customStyle="1" w:styleId="apple-converted-space">
    <w:name w:val="apple-converted-space"/>
    <w:rsid w:val="00BE27B5"/>
  </w:style>
  <w:style w:type="paragraph" w:customStyle="1" w:styleId="CM4">
    <w:name w:val="CM4"/>
    <w:basedOn w:val="Normal"/>
    <w:next w:val="Normal"/>
    <w:uiPriority w:val="99"/>
    <w:rsid w:val="00BE27B5"/>
    <w:pPr>
      <w:widowControl w:val="0"/>
      <w:autoSpaceDE w:val="0"/>
      <w:autoSpaceDN w:val="0"/>
      <w:adjustRightInd w:val="0"/>
      <w:spacing w:after="0" w:line="423" w:lineRule="atLeast"/>
    </w:pPr>
    <w:rPr>
      <w:rFonts w:ascii="EucrosiaUPC" w:eastAsia="Times New Roman" w:hAnsi="EucrosiaUPC" w:cs="EucrosiaUPC"/>
      <w:sz w:val="24"/>
      <w:szCs w:val="24"/>
    </w:rPr>
  </w:style>
  <w:style w:type="paragraph" w:customStyle="1" w:styleId="a6">
    <w:name w:val="ข้อ"/>
    <w:basedOn w:val="TOC2"/>
    <w:link w:val="a7"/>
    <w:autoRedefine/>
    <w:rsid w:val="00BE27B5"/>
    <w:pPr>
      <w:tabs>
        <w:tab w:val="clear" w:pos="9071"/>
        <w:tab w:val="left" w:pos="1080"/>
        <w:tab w:val="left" w:pos="8370"/>
      </w:tabs>
      <w:ind w:left="1080" w:hanging="1080"/>
      <w:jc w:val="left"/>
    </w:pPr>
    <w:rPr>
      <w:rFonts w:ascii="TH SarabunPSK" w:hAnsi="TH SarabunPSK" w:cs="TH SarabunPSK"/>
      <w:b/>
      <w:bCs/>
      <w:sz w:val="32"/>
      <w:szCs w:val="32"/>
    </w:rPr>
  </w:style>
  <w:style w:type="table" w:customStyle="1" w:styleId="13">
    <w:name w:val="เส้นตาราง1"/>
    <w:basedOn w:val="TableNormal"/>
    <w:next w:val="TableGrid"/>
    <w:uiPriority w:val="59"/>
    <w:rsid w:val="00BE27B5"/>
    <w:pPr>
      <w:spacing w:after="0" w:line="240" w:lineRule="auto"/>
    </w:pPr>
    <w:rPr>
      <w:rFonts w:cs="Cordia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ข้อ อักขระ"/>
    <w:link w:val="a6"/>
    <w:rsid w:val="00BE27B5"/>
    <w:rPr>
      <w:rFonts w:ascii="TH SarabunPSK" w:eastAsia="Times New Roman" w:hAnsi="TH SarabunPSK" w:cs="TH SarabunPSK"/>
      <w:b/>
      <w:bCs/>
      <w:sz w:val="32"/>
      <w:szCs w:val="32"/>
      <w:lang w:val="th-TH"/>
    </w:rPr>
  </w:style>
  <w:style w:type="paragraph" w:customStyle="1" w:styleId="20">
    <w:name w:val="ข้อ 2"/>
    <w:basedOn w:val="Heading1"/>
    <w:link w:val="21"/>
    <w:qFormat/>
    <w:rsid w:val="00BE27B5"/>
    <w:pPr>
      <w:keepNext/>
      <w:widowControl/>
      <w:spacing w:before="0"/>
      <w:ind w:left="0"/>
      <w:jc w:val="center"/>
    </w:pPr>
    <w:rPr>
      <w:rFonts w:eastAsia="Cordia New" w:cs="TH SarabunPSK"/>
      <w:sz w:val="52"/>
      <w:szCs w:val="52"/>
    </w:rPr>
  </w:style>
  <w:style w:type="paragraph" w:customStyle="1" w:styleId="a8">
    <w:name w:val="หมวด"/>
    <w:basedOn w:val="Title"/>
    <w:link w:val="a9"/>
    <w:rsid w:val="00BE27B5"/>
    <w:rPr>
      <w:rFonts w:ascii="TH SarabunPSK" w:hAnsi="TH SarabunPSK" w:cs="TH SarabunPSK"/>
    </w:rPr>
  </w:style>
  <w:style w:type="character" w:customStyle="1" w:styleId="21">
    <w:name w:val="ข้อ 2 อักขระ"/>
    <w:link w:val="20"/>
    <w:rsid w:val="00BE27B5"/>
    <w:rPr>
      <w:rFonts w:ascii="TH SarabunPSK" w:eastAsia="Cordia New" w:hAnsi="TH SarabunPSK" w:cs="TH SarabunPSK"/>
      <w:b/>
      <w:bCs/>
      <w:sz w:val="52"/>
      <w:szCs w:val="52"/>
    </w:rPr>
  </w:style>
  <w:style w:type="paragraph" w:customStyle="1" w:styleId="14">
    <w:name w:val="สไตล์1"/>
    <w:basedOn w:val="a8"/>
    <w:link w:val="15"/>
    <w:qFormat/>
    <w:rsid w:val="00BE27B5"/>
  </w:style>
  <w:style w:type="character" w:customStyle="1" w:styleId="a9">
    <w:name w:val="หมวด อักขระ"/>
    <w:link w:val="a8"/>
    <w:rsid w:val="00BE27B5"/>
    <w:rPr>
      <w:rFonts w:ascii="TH SarabunPSK" w:eastAsia="Cordia New" w:hAnsi="TH SarabunPSK" w:cs="TH SarabunPSK"/>
      <w:b/>
      <w:bCs/>
      <w:sz w:val="32"/>
      <w:szCs w:val="32"/>
      <w:lang w:eastAsia="zh-CN"/>
    </w:rPr>
  </w:style>
  <w:style w:type="paragraph" w:customStyle="1" w:styleId="22">
    <w:name w:val="สไตล์2"/>
    <w:basedOn w:val="a8"/>
    <w:link w:val="23"/>
    <w:qFormat/>
    <w:rsid w:val="00BE27B5"/>
  </w:style>
  <w:style w:type="character" w:customStyle="1" w:styleId="15">
    <w:name w:val="สไตล์1 อักขระ"/>
    <w:link w:val="14"/>
    <w:rsid w:val="00BE27B5"/>
    <w:rPr>
      <w:rFonts w:ascii="TH SarabunPSK" w:eastAsia="Cordia New" w:hAnsi="TH SarabunPSK" w:cs="TH SarabunPSK"/>
      <w:b/>
      <w:bCs/>
      <w:sz w:val="32"/>
      <w:szCs w:val="32"/>
      <w:lang w:eastAsia="zh-CN"/>
    </w:rPr>
  </w:style>
  <w:style w:type="paragraph" w:styleId="TOCHeading">
    <w:name w:val="TOC Heading"/>
    <w:basedOn w:val="Heading1"/>
    <w:next w:val="Normal"/>
    <w:uiPriority w:val="39"/>
    <w:unhideWhenUsed/>
    <w:qFormat/>
    <w:rsid w:val="00BE27B5"/>
    <w:pPr>
      <w:keepNext/>
      <w:keepLines/>
      <w:widowControl/>
      <w:spacing w:before="240" w:line="259" w:lineRule="auto"/>
      <w:ind w:left="0"/>
      <w:outlineLvl w:val="9"/>
    </w:pPr>
    <w:rPr>
      <w:rFonts w:ascii="Calibri Light" w:eastAsia="Times New Roman" w:hAnsi="Calibri Light" w:cs="Angsana New"/>
      <w:b w:val="0"/>
      <w:bCs w:val="0"/>
      <w:color w:val="2E74B5"/>
      <w:sz w:val="40"/>
      <w:szCs w:val="40"/>
      <w:cs/>
    </w:rPr>
  </w:style>
  <w:style w:type="character" w:customStyle="1" w:styleId="23">
    <w:name w:val="สไตล์2 อักขระ"/>
    <w:link w:val="22"/>
    <w:rsid w:val="00BE27B5"/>
    <w:rPr>
      <w:rFonts w:ascii="TH SarabunPSK" w:eastAsia="Cordia New" w:hAnsi="TH SarabunPSK" w:cs="TH SarabunPSK"/>
      <w:b/>
      <w:bCs/>
      <w:sz w:val="32"/>
      <w:szCs w:val="32"/>
      <w:lang w:eastAsia="zh-CN"/>
    </w:rPr>
  </w:style>
  <w:style w:type="paragraph" w:customStyle="1" w:styleId="3">
    <w:name w:val="สไตล์3"/>
    <w:basedOn w:val="a6"/>
    <w:link w:val="30"/>
    <w:qFormat/>
    <w:rsid w:val="00BE27B5"/>
    <w:pPr>
      <w:jc w:val="center"/>
    </w:pPr>
  </w:style>
  <w:style w:type="character" w:customStyle="1" w:styleId="30">
    <w:name w:val="สไตล์3 อักขระ"/>
    <w:link w:val="3"/>
    <w:rsid w:val="00BE27B5"/>
    <w:rPr>
      <w:rFonts w:ascii="TH SarabunPSK" w:eastAsia="Times New Roman" w:hAnsi="TH SarabunPSK" w:cs="TH SarabunPSK"/>
      <w:b/>
      <w:bCs/>
      <w:sz w:val="32"/>
      <w:szCs w:val="32"/>
      <w:lang w:val="th-TH"/>
    </w:rPr>
  </w:style>
  <w:style w:type="character" w:customStyle="1" w:styleId="UnresolvedMention1">
    <w:name w:val="Unresolved Mention1"/>
    <w:uiPriority w:val="99"/>
    <w:semiHidden/>
    <w:unhideWhenUsed/>
    <w:rsid w:val="002114D7"/>
    <w:rPr>
      <w:color w:val="605E5C"/>
      <w:shd w:val="clear" w:color="auto" w:fill="E1DFDD"/>
    </w:rPr>
  </w:style>
  <w:style w:type="table" w:customStyle="1" w:styleId="24">
    <w:name w:val="2"/>
    <w:basedOn w:val="TableNormal"/>
    <w:tblPr>
      <w:tblStyleRowBandSize w:val="1"/>
      <w:tblStyleColBandSize w:val="1"/>
      <w:tblCellMar>
        <w:left w:w="115" w:type="dxa"/>
        <w:right w:w="115" w:type="dxa"/>
      </w:tblCellMar>
    </w:tblPr>
  </w:style>
  <w:style w:type="table" w:customStyle="1" w:styleId="16">
    <w:name w:val="1"/>
    <w:basedOn w:val="TableNormal"/>
    <w:tblPr>
      <w:tblStyleRowBandSize w:val="1"/>
      <w:tblStyleColBandSize w:val="1"/>
      <w:tblCellMar>
        <w:left w:w="115" w:type="dxa"/>
        <w:right w:w="115" w:type="dxa"/>
      </w:tblCellMar>
    </w:tblPr>
  </w:style>
  <w:style w:type="table" w:customStyle="1" w:styleId="50">
    <w:name w:val="50"/>
    <w:basedOn w:val="TableNormal"/>
    <w:tblPr>
      <w:tblStyleRowBandSize w:val="1"/>
      <w:tblStyleColBandSize w:val="1"/>
      <w:tblCellMar>
        <w:left w:w="115" w:type="dxa"/>
        <w:right w:w="115" w:type="dxa"/>
      </w:tblCellMar>
    </w:tblPr>
  </w:style>
  <w:style w:type="table" w:customStyle="1" w:styleId="49">
    <w:name w:val="49"/>
    <w:basedOn w:val="TableNormal"/>
    <w:pPr>
      <w:spacing w:after="0" w:line="240" w:lineRule="auto"/>
    </w:pPr>
    <w:tblPr>
      <w:tblStyleRowBandSize w:val="1"/>
      <w:tblStyleColBandSize w:val="1"/>
    </w:tblPr>
  </w:style>
  <w:style w:type="table" w:customStyle="1" w:styleId="48">
    <w:name w:val="48"/>
    <w:basedOn w:val="TableNormal"/>
    <w:tblPr>
      <w:tblStyleRowBandSize w:val="1"/>
      <w:tblStyleColBandSize w:val="1"/>
      <w:tblCellMar>
        <w:left w:w="115" w:type="dxa"/>
        <w:right w:w="115" w:type="dxa"/>
      </w:tblCellMar>
    </w:tblPr>
  </w:style>
  <w:style w:type="table" w:customStyle="1" w:styleId="47">
    <w:name w:val="47"/>
    <w:basedOn w:val="TableNormal"/>
    <w:tblPr>
      <w:tblStyleRowBandSize w:val="1"/>
      <w:tblStyleColBandSize w:val="1"/>
      <w:tblCellMar>
        <w:left w:w="115" w:type="dxa"/>
        <w:right w:w="115" w:type="dxa"/>
      </w:tblCellMar>
    </w:tblPr>
  </w:style>
  <w:style w:type="table" w:customStyle="1" w:styleId="46">
    <w:name w:val="46"/>
    <w:basedOn w:val="TableNormal"/>
    <w:tblPr>
      <w:tblStyleRowBandSize w:val="1"/>
      <w:tblStyleColBandSize w:val="1"/>
      <w:tblCellMar>
        <w:top w:w="100" w:type="dxa"/>
        <w:left w:w="100" w:type="dxa"/>
        <w:bottom w:w="100" w:type="dxa"/>
        <w:right w:w="100" w:type="dxa"/>
      </w:tblCellMar>
    </w:tblPr>
  </w:style>
  <w:style w:type="table" w:customStyle="1" w:styleId="45">
    <w:name w:val="45"/>
    <w:basedOn w:val="TableNormal"/>
    <w:tblPr>
      <w:tblStyleRowBandSize w:val="1"/>
      <w:tblStyleColBandSize w:val="1"/>
      <w:tblCellMar>
        <w:top w:w="100" w:type="dxa"/>
        <w:left w:w="100" w:type="dxa"/>
        <w:bottom w:w="100" w:type="dxa"/>
        <w:right w:w="100" w:type="dxa"/>
      </w:tblCellMar>
    </w:tblPr>
  </w:style>
  <w:style w:type="table" w:customStyle="1" w:styleId="44">
    <w:name w:val="44"/>
    <w:basedOn w:val="TableNormal"/>
    <w:tblPr>
      <w:tblStyleRowBandSize w:val="1"/>
      <w:tblStyleColBandSize w:val="1"/>
      <w:tblCellMar>
        <w:top w:w="100" w:type="dxa"/>
        <w:left w:w="100" w:type="dxa"/>
        <w:bottom w:w="100" w:type="dxa"/>
        <w:right w:w="100" w:type="dxa"/>
      </w:tblCellMar>
    </w:tblPr>
  </w:style>
  <w:style w:type="table" w:customStyle="1" w:styleId="43">
    <w:name w:val="43"/>
    <w:basedOn w:val="TableNormal"/>
    <w:tblPr>
      <w:tblStyleRowBandSize w:val="1"/>
      <w:tblStyleColBandSize w:val="1"/>
      <w:tblCellMar>
        <w:top w:w="100" w:type="dxa"/>
        <w:left w:w="100" w:type="dxa"/>
        <w:bottom w:w="100" w:type="dxa"/>
        <w:right w:w="100" w:type="dxa"/>
      </w:tblCellMar>
    </w:tblPr>
  </w:style>
  <w:style w:type="table" w:customStyle="1" w:styleId="42">
    <w:name w:val="42"/>
    <w:basedOn w:val="TableNormal"/>
    <w:tblPr>
      <w:tblStyleRowBandSize w:val="1"/>
      <w:tblStyleColBandSize w:val="1"/>
      <w:tblCellMar>
        <w:top w:w="100" w:type="dxa"/>
        <w:left w:w="100" w:type="dxa"/>
        <w:bottom w:w="100" w:type="dxa"/>
        <w:right w:w="100" w:type="dxa"/>
      </w:tblCellMar>
    </w:tblPr>
  </w:style>
  <w:style w:type="table" w:customStyle="1" w:styleId="41">
    <w:name w:val="41"/>
    <w:basedOn w:val="TableNormal"/>
    <w:tblPr>
      <w:tblStyleRowBandSize w:val="1"/>
      <w:tblStyleColBandSize w:val="1"/>
      <w:tblCellMar>
        <w:top w:w="100" w:type="dxa"/>
        <w:left w:w="100" w:type="dxa"/>
        <w:bottom w:w="100" w:type="dxa"/>
        <w:right w:w="100" w:type="dxa"/>
      </w:tblCellMar>
    </w:tblPr>
  </w:style>
  <w:style w:type="table" w:customStyle="1" w:styleId="40">
    <w:name w:val="40"/>
    <w:basedOn w:val="TableNormal"/>
    <w:tblPr>
      <w:tblStyleRowBandSize w:val="1"/>
      <w:tblStyleColBandSize w:val="1"/>
      <w:tblCellMar>
        <w:top w:w="100" w:type="dxa"/>
        <w:left w:w="100" w:type="dxa"/>
        <w:bottom w:w="100" w:type="dxa"/>
        <w:right w:w="100" w:type="dxa"/>
      </w:tblCellMar>
    </w:tblPr>
  </w:style>
  <w:style w:type="table" w:customStyle="1" w:styleId="39">
    <w:name w:val="39"/>
    <w:basedOn w:val="TableNormal"/>
    <w:tblPr>
      <w:tblStyleRowBandSize w:val="1"/>
      <w:tblStyleColBandSize w:val="1"/>
      <w:tblCellMar>
        <w:left w:w="115" w:type="dxa"/>
        <w:right w:w="115" w:type="dxa"/>
      </w:tblCellMar>
    </w:tblPr>
  </w:style>
  <w:style w:type="table" w:customStyle="1" w:styleId="38">
    <w:name w:val="38"/>
    <w:basedOn w:val="TableNormal"/>
    <w:tblPr>
      <w:tblStyleRowBandSize w:val="1"/>
      <w:tblStyleColBandSize w:val="1"/>
      <w:tblCellMar>
        <w:left w:w="115" w:type="dxa"/>
        <w:right w:w="115" w:type="dxa"/>
      </w:tblCellMar>
    </w:tblPr>
  </w:style>
  <w:style w:type="table" w:customStyle="1" w:styleId="37">
    <w:name w:val="37"/>
    <w:basedOn w:val="TableNormal"/>
    <w:tblPr>
      <w:tblStyleRowBandSize w:val="1"/>
      <w:tblStyleColBandSize w:val="1"/>
      <w:tblCellMar>
        <w:left w:w="115" w:type="dxa"/>
        <w:right w:w="115" w:type="dxa"/>
      </w:tblCellMar>
    </w:tblPr>
  </w:style>
  <w:style w:type="table" w:customStyle="1" w:styleId="36">
    <w:name w:val="36"/>
    <w:basedOn w:val="TableNormal"/>
    <w:tblPr>
      <w:tblStyleRowBandSize w:val="1"/>
      <w:tblStyleColBandSize w:val="1"/>
      <w:tblCellMar>
        <w:top w:w="100" w:type="dxa"/>
        <w:left w:w="100" w:type="dxa"/>
        <w:bottom w:w="100" w:type="dxa"/>
        <w:right w:w="100" w:type="dxa"/>
      </w:tblCellMar>
    </w:tblPr>
  </w:style>
  <w:style w:type="table" w:customStyle="1" w:styleId="35">
    <w:name w:val="35"/>
    <w:basedOn w:val="TableNormal"/>
    <w:tblPr>
      <w:tblStyleRowBandSize w:val="1"/>
      <w:tblStyleColBandSize w:val="1"/>
      <w:tblCellMar>
        <w:top w:w="100" w:type="dxa"/>
        <w:left w:w="100" w:type="dxa"/>
        <w:bottom w:w="100" w:type="dxa"/>
        <w:right w:w="100" w:type="dxa"/>
      </w:tblCellMar>
    </w:tblPr>
  </w:style>
  <w:style w:type="table" w:customStyle="1" w:styleId="34">
    <w:name w:val="34"/>
    <w:basedOn w:val="TableNormal"/>
    <w:tblPr>
      <w:tblStyleRowBandSize w:val="1"/>
      <w:tblStyleColBandSize w:val="1"/>
      <w:tblCellMar>
        <w:top w:w="100" w:type="dxa"/>
        <w:left w:w="100" w:type="dxa"/>
        <w:bottom w:w="100" w:type="dxa"/>
        <w:right w:w="100" w:type="dxa"/>
      </w:tblCellMar>
    </w:tblPr>
  </w:style>
  <w:style w:type="table" w:customStyle="1" w:styleId="33">
    <w:name w:val="33"/>
    <w:basedOn w:val="TableNormal"/>
    <w:pPr>
      <w:spacing w:after="0" w:line="240" w:lineRule="auto"/>
    </w:pPr>
    <w:tblPr>
      <w:tblStyleRowBandSize w:val="1"/>
      <w:tblStyleColBandSize w:val="1"/>
    </w:tblPr>
  </w:style>
  <w:style w:type="table" w:customStyle="1" w:styleId="32">
    <w:name w:val="32"/>
    <w:basedOn w:val="TableNormal"/>
    <w:tblPr>
      <w:tblStyleRowBandSize w:val="1"/>
      <w:tblStyleColBandSize w:val="1"/>
      <w:tblCellMar>
        <w:left w:w="115" w:type="dxa"/>
        <w:right w:w="115" w:type="dxa"/>
      </w:tblCellMar>
    </w:tblPr>
  </w:style>
  <w:style w:type="table" w:customStyle="1" w:styleId="31">
    <w:name w:val="31"/>
    <w:basedOn w:val="TableNormal"/>
    <w:pPr>
      <w:spacing w:after="0" w:line="240" w:lineRule="auto"/>
    </w:pPr>
    <w:tblPr>
      <w:tblStyleRowBandSize w:val="1"/>
      <w:tblStyleColBandSize w:val="1"/>
    </w:tblPr>
  </w:style>
  <w:style w:type="table" w:customStyle="1" w:styleId="300">
    <w:name w:val="30"/>
    <w:basedOn w:val="TableNormal"/>
    <w:pPr>
      <w:spacing w:after="0" w:line="240" w:lineRule="auto"/>
    </w:pPr>
    <w:tblPr>
      <w:tblStyleRowBandSize w:val="1"/>
      <w:tblStyleColBandSize w:val="1"/>
    </w:tblPr>
  </w:style>
  <w:style w:type="table" w:customStyle="1" w:styleId="29">
    <w:name w:val="29"/>
    <w:basedOn w:val="TableNormal"/>
    <w:pPr>
      <w:spacing w:after="0" w:line="240" w:lineRule="auto"/>
    </w:pPr>
    <w:tblPr>
      <w:tblStyleRowBandSize w:val="1"/>
      <w:tblStyleColBandSize w:val="1"/>
    </w:tblPr>
  </w:style>
  <w:style w:type="table" w:customStyle="1" w:styleId="28">
    <w:name w:val="28"/>
    <w:basedOn w:val="TableNormal"/>
    <w:tblPr>
      <w:tblStyleRowBandSize w:val="1"/>
      <w:tblStyleColBandSize w:val="1"/>
      <w:tblCellMar>
        <w:left w:w="115" w:type="dxa"/>
        <w:right w:w="115" w:type="dxa"/>
      </w:tblCellMar>
    </w:tblPr>
  </w:style>
  <w:style w:type="table" w:customStyle="1" w:styleId="27">
    <w:name w:val="27"/>
    <w:basedOn w:val="TableNormal"/>
    <w:tblPr>
      <w:tblStyleRowBandSize w:val="1"/>
      <w:tblStyleColBandSize w:val="1"/>
      <w:tblCellMar>
        <w:left w:w="115" w:type="dxa"/>
        <w:right w:w="115" w:type="dxa"/>
      </w:tblCellMar>
    </w:tblPr>
  </w:style>
  <w:style w:type="table" w:customStyle="1" w:styleId="26">
    <w:name w:val="26"/>
    <w:basedOn w:val="TableNormal"/>
    <w:tblPr>
      <w:tblStyleRowBandSize w:val="1"/>
      <w:tblStyleColBandSize w:val="1"/>
      <w:tblCellMar>
        <w:left w:w="115" w:type="dxa"/>
        <w:right w:w="115" w:type="dxa"/>
      </w:tblCellMar>
    </w:tblPr>
  </w:style>
  <w:style w:type="table" w:customStyle="1" w:styleId="25">
    <w:name w:val="25"/>
    <w:basedOn w:val="TableNormal"/>
    <w:tblPr>
      <w:tblStyleRowBandSize w:val="1"/>
      <w:tblStyleColBandSize w:val="1"/>
      <w:tblCellMar>
        <w:left w:w="115" w:type="dxa"/>
        <w:right w:w="115" w:type="dxa"/>
      </w:tblCellMar>
    </w:tblPr>
  </w:style>
  <w:style w:type="table" w:customStyle="1" w:styleId="240">
    <w:name w:val="24"/>
    <w:basedOn w:val="TableNormal"/>
    <w:tblPr>
      <w:tblStyleRowBandSize w:val="1"/>
      <w:tblStyleColBandSize w:val="1"/>
      <w:tblCellMar>
        <w:left w:w="115" w:type="dxa"/>
        <w:right w:w="115" w:type="dxa"/>
      </w:tblCellMar>
    </w:tblPr>
  </w:style>
  <w:style w:type="table" w:customStyle="1" w:styleId="230">
    <w:name w:val="23"/>
    <w:basedOn w:val="TableNormal"/>
    <w:tblPr>
      <w:tblStyleRowBandSize w:val="1"/>
      <w:tblStyleColBandSize w:val="1"/>
      <w:tblCellMar>
        <w:left w:w="115" w:type="dxa"/>
        <w:right w:w="115" w:type="dxa"/>
      </w:tblCellMar>
    </w:tblPr>
  </w:style>
  <w:style w:type="table" w:customStyle="1" w:styleId="220">
    <w:name w:val="22"/>
    <w:basedOn w:val="TableNormal"/>
    <w:tblPr>
      <w:tblStyleRowBandSize w:val="1"/>
      <w:tblStyleColBandSize w:val="1"/>
      <w:tblCellMar>
        <w:left w:w="115" w:type="dxa"/>
        <w:right w:w="115" w:type="dxa"/>
      </w:tblCellMar>
    </w:tblPr>
  </w:style>
  <w:style w:type="table" w:customStyle="1" w:styleId="210">
    <w:name w:val="21"/>
    <w:basedOn w:val="TableNormal"/>
    <w:tblPr>
      <w:tblStyleRowBandSize w:val="1"/>
      <w:tblStyleColBandSize w:val="1"/>
      <w:tblCellMar>
        <w:left w:w="115" w:type="dxa"/>
        <w:right w:w="115" w:type="dxa"/>
      </w:tblCellMar>
    </w:tblPr>
  </w:style>
  <w:style w:type="table" w:customStyle="1" w:styleId="200">
    <w:name w:val="20"/>
    <w:basedOn w:val="TableNormal"/>
    <w:tblPr>
      <w:tblStyleRowBandSize w:val="1"/>
      <w:tblStyleColBandSize w:val="1"/>
      <w:tblCellMar>
        <w:left w:w="115" w:type="dxa"/>
        <w:right w:w="115" w:type="dxa"/>
      </w:tblCellMar>
    </w:tblPr>
  </w:style>
  <w:style w:type="table" w:customStyle="1" w:styleId="19">
    <w:name w:val="19"/>
    <w:basedOn w:val="TableNormal"/>
    <w:tblPr>
      <w:tblStyleRowBandSize w:val="1"/>
      <w:tblStyleColBandSize w:val="1"/>
      <w:tblCellMar>
        <w:left w:w="115" w:type="dxa"/>
        <w:right w:w="115" w:type="dxa"/>
      </w:tblCellMar>
    </w:tblPr>
  </w:style>
  <w:style w:type="table" w:customStyle="1" w:styleId="18">
    <w:name w:val="18"/>
    <w:basedOn w:val="TableNormal"/>
    <w:tblPr>
      <w:tblStyleRowBandSize w:val="1"/>
      <w:tblStyleColBandSize w:val="1"/>
      <w:tblCellMar>
        <w:left w:w="115" w:type="dxa"/>
        <w:right w:w="115" w:type="dxa"/>
      </w:tblCellMar>
    </w:tblPr>
  </w:style>
  <w:style w:type="table" w:customStyle="1" w:styleId="17">
    <w:name w:val="17"/>
    <w:basedOn w:val="TableNormal"/>
    <w:tblPr>
      <w:tblStyleRowBandSize w:val="1"/>
      <w:tblStyleColBandSize w:val="1"/>
      <w:tblCellMar>
        <w:left w:w="115" w:type="dxa"/>
        <w:right w:w="115" w:type="dxa"/>
      </w:tblCellMar>
    </w:tblPr>
  </w:style>
  <w:style w:type="table" w:customStyle="1" w:styleId="160">
    <w:name w:val="16"/>
    <w:basedOn w:val="TableNormal"/>
    <w:tblPr>
      <w:tblStyleRowBandSize w:val="1"/>
      <w:tblStyleColBandSize w:val="1"/>
      <w:tblCellMar>
        <w:left w:w="115" w:type="dxa"/>
        <w:right w:w="115" w:type="dxa"/>
      </w:tblCellMar>
    </w:tblPr>
  </w:style>
  <w:style w:type="table" w:customStyle="1" w:styleId="150">
    <w:name w:val="15"/>
    <w:basedOn w:val="TableNormal"/>
    <w:tblPr>
      <w:tblStyleRowBandSize w:val="1"/>
      <w:tblStyleColBandSize w:val="1"/>
      <w:tblCellMar>
        <w:left w:w="115" w:type="dxa"/>
        <w:right w:w="115" w:type="dxa"/>
      </w:tblCellMar>
    </w:tblPr>
  </w:style>
  <w:style w:type="table" w:customStyle="1" w:styleId="140">
    <w:name w:val="14"/>
    <w:basedOn w:val="TableNormal"/>
    <w:tblPr>
      <w:tblStyleRowBandSize w:val="1"/>
      <w:tblStyleColBandSize w:val="1"/>
      <w:tblCellMar>
        <w:left w:w="115" w:type="dxa"/>
        <w:right w:w="115" w:type="dxa"/>
      </w:tblCellMar>
    </w:tblPr>
  </w:style>
  <w:style w:type="table" w:customStyle="1" w:styleId="130">
    <w:name w:val="13"/>
    <w:basedOn w:val="TableNormal"/>
    <w:tblPr>
      <w:tblStyleRowBandSize w:val="1"/>
      <w:tblStyleColBandSize w:val="1"/>
      <w:tblCellMar>
        <w:left w:w="115" w:type="dxa"/>
        <w:right w:w="115" w:type="dxa"/>
      </w:tblCellMar>
    </w:tblPr>
  </w:style>
  <w:style w:type="table" w:customStyle="1" w:styleId="120">
    <w:name w:val="12"/>
    <w:basedOn w:val="TableNormal"/>
    <w:tblPr>
      <w:tblStyleRowBandSize w:val="1"/>
      <w:tblStyleColBandSize w:val="1"/>
      <w:tblCellMar>
        <w:left w:w="115" w:type="dxa"/>
        <w:right w:w="115" w:type="dxa"/>
      </w:tblCellMar>
    </w:tblPr>
  </w:style>
  <w:style w:type="table" w:customStyle="1" w:styleId="110">
    <w:name w:val="11"/>
    <w:basedOn w:val="TableNormal"/>
    <w:tblPr>
      <w:tblStyleRowBandSize w:val="1"/>
      <w:tblStyleColBandSize w:val="1"/>
      <w:tblCellMar>
        <w:top w:w="100" w:type="dxa"/>
        <w:left w:w="100" w:type="dxa"/>
        <w:bottom w:w="100" w:type="dxa"/>
        <w:right w:w="100" w:type="dxa"/>
      </w:tblCellMar>
    </w:tblPr>
  </w:style>
  <w:style w:type="table" w:customStyle="1" w:styleId="10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0">
    <w:name w:val="6"/>
    <w:basedOn w:val="TableNormal"/>
    <w:tblPr>
      <w:tblStyleRowBandSize w:val="1"/>
      <w:tblStyleColBandSize w:val="1"/>
      <w:tblCellMar>
        <w:top w:w="100" w:type="dxa"/>
        <w:left w:w="100" w:type="dxa"/>
        <w:bottom w:w="100" w:type="dxa"/>
        <w:right w:w="100" w:type="dxa"/>
      </w:tblCellMar>
    </w:tblPr>
  </w:style>
  <w:style w:type="table" w:customStyle="1" w:styleId="51">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a">
    <w:name w:val="3"/>
    <w:basedOn w:val="TableNormal"/>
    <w:tblPr>
      <w:tblStyleRowBandSize w:val="1"/>
      <w:tblStyleColBandSize w:val="1"/>
      <w:tblCellMar>
        <w:left w:w="115" w:type="dxa"/>
        <w:right w:w="115" w:type="dxa"/>
      </w:tblCellMar>
    </w:tblPr>
  </w:style>
  <w:style w:type="character" w:customStyle="1" w:styleId="1a">
    <w:name w:val="การอ้างถึงที่ไม่ได้แก้ไข1"/>
    <w:basedOn w:val="DefaultParagraphFont"/>
    <w:uiPriority w:val="99"/>
    <w:semiHidden/>
    <w:unhideWhenUsed/>
    <w:rsid w:val="007B6E75"/>
    <w:rPr>
      <w:color w:val="605E5C"/>
      <w:shd w:val="clear" w:color="auto" w:fill="E1DFDD"/>
    </w:rPr>
  </w:style>
  <w:style w:type="paragraph" w:customStyle="1" w:styleId="aa">
    <w:name w:val="รายการย่อหน้า"/>
    <w:basedOn w:val="Normal"/>
    <w:qFormat/>
    <w:rsid w:val="00E81E59"/>
    <w:pPr>
      <w:spacing w:after="200" w:line="276" w:lineRule="auto"/>
      <w:ind w:left="720"/>
      <w:contextualSpacing/>
    </w:pPr>
    <w:rPr>
      <w:rFonts w:eastAsia="PMingLiU" w:cs="Angsana New"/>
    </w:rPr>
  </w:style>
  <w:style w:type="paragraph" w:styleId="Bibliography">
    <w:name w:val="Bibliography"/>
    <w:basedOn w:val="Normal"/>
    <w:next w:val="Normal"/>
    <w:uiPriority w:val="37"/>
    <w:semiHidden/>
    <w:unhideWhenUsed/>
    <w:rsid w:val="00D261FF"/>
    <w:rPr>
      <w:rFonts w:cs="Angsana New"/>
      <w:szCs w:val="28"/>
    </w:rPr>
  </w:style>
  <w:style w:type="paragraph" w:styleId="BodyTextFirstIndent">
    <w:name w:val="Body Text First Indent"/>
    <w:basedOn w:val="BodyText"/>
    <w:link w:val="BodyTextFirstIndentChar"/>
    <w:uiPriority w:val="99"/>
    <w:semiHidden/>
    <w:unhideWhenUsed/>
    <w:rsid w:val="00D261FF"/>
    <w:pPr>
      <w:spacing w:after="160"/>
      <w:ind w:firstLine="360"/>
    </w:pPr>
    <w:rPr>
      <w:rFonts w:cs="Angsana New"/>
      <w:szCs w:val="28"/>
    </w:rPr>
  </w:style>
  <w:style w:type="character" w:customStyle="1" w:styleId="BodyTextFirstIndentChar">
    <w:name w:val="Body Text First Indent Char"/>
    <w:basedOn w:val="BodyTextChar"/>
    <w:link w:val="BodyTextFirstIndent"/>
    <w:uiPriority w:val="99"/>
    <w:semiHidden/>
    <w:rsid w:val="00D261FF"/>
    <w:rPr>
      <w:rFonts w:cs="Angsana New"/>
      <w:szCs w:val="28"/>
    </w:rPr>
  </w:style>
  <w:style w:type="paragraph" w:styleId="BodyTextFirstIndent2">
    <w:name w:val="Body Text First Indent 2"/>
    <w:basedOn w:val="BodyTextIndent"/>
    <w:link w:val="BodyTextFirstIndent2Char"/>
    <w:uiPriority w:val="99"/>
    <w:semiHidden/>
    <w:unhideWhenUsed/>
    <w:rsid w:val="00D261FF"/>
    <w:pPr>
      <w:spacing w:after="160" w:line="259" w:lineRule="auto"/>
      <w:ind w:left="360" w:firstLine="360"/>
    </w:pPr>
    <w:rPr>
      <w:rFonts w:ascii="Calibri" w:eastAsia="Calibri" w:hAnsi="Calibri"/>
      <w:sz w:val="22"/>
      <w:szCs w:val="28"/>
      <w:lang w:eastAsia="en-US"/>
    </w:rPr>
  </w:style>
  <w:style w:type="character" w:customStyle="1" w:styleId="BodyTextFirstIndent2Char">
    <w:name w:val="Body Text First Indent 2 Char"/>
    <w:basedOn w:val="BodyTextIndentChar"/>
    <w:link w:val="BodyTextFirstIndent2"/>
    <w:uiPriority w:val="99"/>
    <w:semiHidden/>
    <w:rsid w:val="00D261FF"/>
    <w:rPr>
      <w:rFonts w:ascii="Angsana New" w:eastAsia="Cordia New" w:hAnsi="Angsana New" w:cs="Angsana New"/>
      <w:sz w:val="32"/>
      <w:szCs w:val="28"/>
      <w:lang w:eastAsia="zh-CN"/>
    </w:rPr>
  </w:style>
  <w:style w:type="paragraph" w:styleId="Closing">
    <w:name w:val="Closing"/>
    <w:basedOn w:val="Normal"/>
    <w:link w:val="ClosingChar"/>
    <w:uiPriority w:val="99"/>
    <w:semiHidden/>
    <w:unhideWhenUsed/>
    <w:rsid w:val="00D261FF"/>
    <w:pPr>
      <w:spacing w:after="0" w:line="240" w:lineRule="auto"/>
      <w:ind w:left="4252"/>
    </w:pPr>
    <w:rPr>
      <w:rFonts w:cs="Angsana New"/>
      <w:szCs w:val="28"/>
    </w:rPr>
  </w:style>
  <w:style w:type="character" w:customStyle="1" w:styleId="ClosingChar">
    <w:name w:val="Closing Char"/>
    <w:basedOn w:val="DefaultParagraphFont"/>
    <w:link w:val="Closing"/>
    <w:uiPriority w:val="99"/>
    <w:semiHidden/>
    <w:rsid w:val="00D261FF"/>
    <w:rPr>
      <w:rFonts w:cs="Angsana New"/>
      <w:szCs w:val="28"/>
    </w:rPr>
  </w:style>
  <w:style w:type="paragraph" w:styleId="E-mailSignature">
    <w:name w:val="E-mail Signature"/>
    <w:basedOn w:val="Normal"/>
    <w:link w:val="E-mailSignatureChar"/>
    <w:uiPriority w:val="99"/>
    <w:semiHidden/>
    <w:unhideWhenUsed/>
    <w:rsid w:val="00D261FF"/>
    <w:pPr>
      <w:spacing w:after="0" w:line="240" w:lineRule="auto"/>
    </w:pPr>
    <w:rPr>
      <w:rFonts w:cs="Angsana New"/>
      <w:szCs w:val="28"/>
    </w:rPr>
  </w:style>
  <w:style w:type="character" w:customStyle="1" w:styleId="E-mailSignatureChar">
    <w:name w:val="E-mail Signature Char"/>
    <w:basedOn w:val="DefaultParagraphFont"/>
    <w:link w:val="E-mailSignature"/>
    <w:uiPriority w:val="99"/>
    <w:semiHidden/>
    <w:rsid w:val="00D261FF"/>
    <w:rPr>
      <w:rFonts w:cs="Angsana New"/>
      <w:szCs w:val="28"/>
    </w:rPr>
  </w:style>
  <w:style w:type="paragraph" w:styleId="EndnoteText">
    <w:name w:val="endnote text"/>
    <w:basedOn w:val="Normal"/>
    <w:link w:val="EndnoteTextChar"/>
    <w:uiPriority w:val="99"/>
    <w:semiHidden/>
    <w:unhideWhenUsed/>
    <w:rsid w:val="00D261FF"/>
    <w:pPr>
      <w:spacing w:after="0" w:line="240" w:lineRule="auto"/>
    </w:pPr>
    <w:rPr>
      <w:rFonts w:cs="Angsana New"/>
      <w:sz w:val="20"/>
      <w:szCs w:val="25"/>
    </w:rPr>
  </w:style>
  <w:style w:type="character" w:customStyle="1" w:styleId="EndnoteTextChar">
    <w:name w:val="Endnote Text Char"/>
    <w:basedOn w:val="DefaultParagraphFont"/>
    <w:link w:val="EndnoteText"/>
    <w:uiPriority w:val="99"/>
    <w:semiHidden/>
    <w:rsid w:val="00D261FF"/>
    <w:rPr>
      <w:rFonts w:cs="Angsana New"/>
      <w:sz w:val="20"/>
      <w:szCs w:val="25"/>
    </w:rPr>
  </w:style>
  <w:style w:type="paragraph" w:styleId="EnvelopeAddress">
    <w:name w:val="envelope address"/>
    <w:basedOn w:val="Normal"/>
    <w:uiPriority w:val="99"/>
    <w:semiHidden/>
    <w:unhideWhenUsed/>
    <w:rsid w:val="00D261FF"/>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30"/>
    </w:rPr>
  </w:style>
  <w:style w:type="paragraph" w:styleId="EnvelopeReturn">
    <w:name w:val="envelope return"/>
    <w:basedOn w:val="Normal"/>
    <w:uiPriority w:val="99"/>
    <w:semiHidden/>
    <w:unhideWhenUsed/>
    <w:rsid w:val="00D261FF"/>
    <w:pPr>
      <w:spacing w:after="0" w:line="240" w:lineRule="auto"/>
    </w:pPr>
    <w:rPr>
      <w:rFonts w:asciiTheme="majorHAnsi" w:eastAsiaTheme="majorEastAsia" w:hAnsiTheme="majorHAnsi" w:cstheme="majorBidi"/>
      <w:sz w:val="20"/>
      <w:szCs w:val="25"/>
    </w:rPr>
  </w:style>
  <w:style w:type="paragraph" w:styleId="HTMLAddress">
    <w:name w:val="HTML Address"/>
    <w:basedOn w:val="Normal"/>
    <w:link w:val="HTMLAddressChar"/>
    <w:uiPriority w:val="99"/>
    <w:semiHidden/>
    <w:unhideWhenUsed/>
    <w:rsid w:val="00D261FF"/>
    <w:pPr>
      <w:spacing w:after="0" w:line="240" w:lineRule="auto"/>
    </w:pPr>
    <w:rPr>
      <w:rFonts w:cs="Angsana New"/>
      <w:i/>
      <w:iCs/>
      <w:szCs w:val="28"/>
    </w:rPr>
  </w:style>
  <w:style w:type="character" w:customStyle="1" w:styleId="HTMLAddressChar">
    <w:name w:val="HTML Address Char"/>
    <w:basedOn w:val="DefaultParagraphFont"/>
    <w:link w:val="HTMLAddress"/>
    <w:uiPriority w:val="99"/>
    <w:semiHidden/>
    <w:rsid w:val="00D261FF"/>
    <w:rPr>
      <w:rFonts w:cs="Angsana New"/>
      <w:i/>
      <w:iCs/>
      <w:szCs w:val="28"/>
    </w:rPr>
  </w:style>
  <w:style w:type="paragraph" w:styleId="Index1">
    <w:name w:val="index 1"/>
    <w:basedOn w:val="Normal"/>
    <w:next w:val="Normal"/>
    <w:autoRedefine/>
    <w:uiPriority w:val="99"/>
    <w:semiHidden/>
    <w:unhideWhenUsed/>
    <w:rsid w:val="00D261FF"/>
    <w:pPr>
      <w:spacing w:after="0" w:line="240" w:lineRule="auto"/>
      <w:ind w:left="220" w:hanging="220"/>
    </w:pPr>
    <w:rPr>
      <w:rFonts w:cs="Angsana New"/>
      <w:szCs w:val="28"/>
    </w:rPr>
  </w:style>
  <w:style w:type="paragraph" w:styleId="Index2">
    <w:name w:val="index 2"/>
    <w:basedOn w:val="Normal"/>
    <w:next w:val="Normal"/>
    <w:autoRedefine/>
    <w:uiPriority w:val="99"/>
    <w:semiHidden/>
    <w:unhideWhenUsed/>
    <w:rsid w:val="00D261FF"/>
    <w:pPr>
      <w:spacing w:after="0" w:line="240" w:lineRule="auto"/>
      <w:ind w:left="440" w:hanging="220"/>
    </w:pPr>
    <w:rPr>
      <w:rFonts w:cs="Angsana New"/>
      <w:szCs w:val="28"/>
    </w:rPr>
  </w:style>
  <w:style w:type="paragraph" w:styleId="Index3">
    <w:name w:val="index 3"/>
    <w:basedOn w:val="Normal"/>
    <w:next w:val="Normal"/>
    <w:autoRedefine/>
    <w:uiPriority w:val="99"/>
    <w:semiHidden/>
    <w:unhideWhenUsed/>
    <w:rsid w:val="00D261FF"/>
    <w:pPr>
      <w:spacing w:after="0" w:line="240" w:lineRule="auto"/>
      <w:ind w:left="660" w:hanging="220"/>
    </w:pPr>
    <w:rPr>
      <w:rFonts w:cs="Angsana New"/>
      <w:szCs w:val="28"/>
    </w:rPr>
  </w:style>
  <w:style w:type="paragraph" w:styleId="Index4">
    <w:name w:val="index 4"/>
    <w:basedOn w:val="Normal"/>
    <w:next w:val="Normal"/>
    <w:autoRedefine/>
    <w:uiPriority w:val="99"/>
    <w:semiHidden/>
    <w:unhideWhenUsed/>
    <w:rsid w:val="00D261FF"/>
    <w:pPr>
      <w:spacing w:after="0" w:line="240" w:lineRule="auto"/>
      <w:ind w:left="880" w:hanging="220"/>
    </w:pPr>
    <w:rPr>
      <w:rFonts w:cs="Angsana New"/>
      <w:szCs w:val="28"/>
    </w:rPr>
  </w:style>
  <w:style w:type="paragraph" w:styleId="Index5">
    <w:name w:val="index 5"/>
    <w:basedOn w:val="Normal"/>
    <w:next w:val="Normal"/>
    <w:autoRedefine/>
    <w:uiPriority w:val="99"/>
    <w:semiHidden/>
    <w:unhideWhenUsed/>
    <w:rsid w:val="00D261FF"/>
    <w:pPr>
      <w:spacing w:after="0" w:line="240" w:lineRule="auto"/>
      <w:ind w:left="1100" w:hanging="220"/>
    </w:pPr>
    <w:rPr>
      <w:rFonts w:cs="Angsana New"/>
      <w:szCs w:val="28"/>
    </w:rPr>
  </w:style>
  <w:style w:type="paragraph" w:styleId="Index6">
    <w:name w:val="index 6"/>
    <w:basedOn w:val="Normal"/>
    <w:next w:val="Normal"/>
    <w:autoRedefine/>
    <w:uiPriority w:val="99"/>
    <w:semiHidden/>
    <w:unhideWhenUsed/>
    <w:rsid w:val="00D261FF"/>
    <w:pPr>
      <w:spacing w:after="0" w:line="240" w:lineRule="auto"/>
      <w:ind w:left="1320" w:hanging="220"/>
    </w:pPr>
    <w:rPr>
      <w:rFonts w:cs="Angsana New"/>
      <w:szCs w:val="28"/>
    </w:rPr>
  </w:style>
  <w:style w:type="paragraph" w:styleId="Index7">
    <w:name w:val="index 7"/>
    <w:basedOn w:val="Normal"/>
    <w:next w:val="Normal"/>
    <w:autoRedefine/>
    <w:uiPriority w:val="99"/>
    <w:semiHidden/>
    <w:unhideWhenUsed/>
    <w:rsid w:val="00D261FF"/>
    <w:pPr>
      <w:spacing w:after="0" w:line="240" w:lineRule="auto"/>
      <w:ind w:left="1540" w:hanging="220"/>
    </w:pPr>
    <w:rPr>
      <w:rFonts w:cs="Angsana New"/>
      <w:szCs w:val="28"/>
    </w:rPr>
  </w:style>
  <w:style w:type="paragraph" w:styleId="Index8">
    <w:name w:val="index 8"/>
    <w:basedOn w:val="Normal"/>
    <w:next w:val="Normal"/>
    <w:autoRedefine/>
    <w:uiPriority w:val="99"/>
    <w:semiHidden/>
    <w:unhideWhenUsed/>
    <w:rsid w:val="00D261FF"/>
    <w:pPr>
      <w:spacing w:after="0" w:line="240" w:lineRule="auto"/>
      <w:ind w:left="1760" w:hanging="220"/>
    </w:pPr>
    <w:rPr>
      <w:rFonts w:cs="Angsana New"/>
      <w:szCs w:val="28"/>
    </w:rPr>
  </w:style>
  <w:style w:type="paragraph" w:styleId="Index9">
    <w:name w:val="index 9"/>
    <w:basedOn w:val="Normal"/>
    <w:next w:val="Normal"/>
    <w:autoRedefine/>
    <w:uiPriority w:val="99"/>
    <w:semiHidden/>
    <w:unhideWhenUsed/>
    <w:rsid w:val="00D261FF"/>
    <w:pPr>
      <w:spacing w:after="0" w:line="240" w:lineRule="auto"/>
      <w:ind w:left="1980" w:hanging="220"/>
    </w:pPr>
    <w:rPr>
      <w:rFonts w:cs="Angsana New"/>
      <w:szCs w:val="28"/>
    </w:rPr>
  </w:style>
  <w:style w:type="paragraph" w:styleId="IndexHeading">
    <w:name w:val="index heading"/>
    <w:basedOn w:val="Normal"/>
    <w:next w:val="Index1"/>
    <w:uiPriority w:val="99"/>
    <w:semiHidden/>
    <w:unhideWhenUsed/>
    <w:rsid w:val="00D261FF"/>
    <w:rPr>
      <w:rFonts w:asciiTheme="majorHAnsi" w:eastAsiaTheme="majorEastAsia" w:hAnsiTheme="majorHAnsi" w:cstheme="majorBidi"/>
      <w:b/>
      <w:bCs/>
      <w:szCs w:val="28"/>
    </w:rPr>
  </w:style>
  <w:style w:type="paragraph" w:styleId="IntenseQuote">
    <w:name w:val="Intense Quote"/>
    <w:basedOn w:val="Normal"/>
    <w:next w:val="Normal"/>
    <w:link w:val="IntenseQuoteChar"/>
    <w:uiPriority w:val="30"/>
    <w:qFormat/>
    <w:rsid w:val="00D261FF"/>
    <w:pPr>
      <w:pBdr>
        <w:top w:val="single" w:sz="4" w:space="10" w:color="5B9BD5" w:themeColor="accent1"/>
        <w:bottom w:val="single" w:sz="4" w:space="10" w:color="5B9BD5" w:themeColor="accent1"/>
      </w:pBdr>
      <w:spacing w:before="360" w:after="360"/>
      <w:ind w:left="864" w:right="864"/>
      <w:jc w:val="center"/>
    </w:pPr>
    <w:rPr>
      <w:rFonts w:cs="Angsana New"/>
      <w:i/>
      <w:iCs/>
      <w:color w:val="5B9BD5" w:themeColor="accent1"/>
      <w:szCs w:val="28"/>
    </w:rPr>
  </w:style>
  <w:style w:type="character" w:customStyle="1" w:styleId="IntenseQuoteChar">
    <w:name w:val="Intense Quote Char"/>
    <w:basedOn w:val="DefaultParagraphFont"/>
    <w:link w:val="IntenseQuote"/>
    <w:uiPriority w:val="30"/>
    <w:rsid w:val="00D261FF"/>
    <w:rPr>
      <w:rFonts w:cs="Angsana New"/>
      <w:i/>
      <w:iCs/>
      <w:color w:val="5B9BD5" w:themeColor="accent1"/>
      <w:szCs w:val="28"/>
    </w:rPr>
  </w:style>
  <w:style w:type="paragraph" w:styleId="List2">
    <w:name w:val="List 2"/>
    <w:basedOn w:val="Normal"/>
    <w:uiPriority w:val="99"/>
    <w:semiHidden/>
    <w:unhideWhenUsed/>
    <w:rsid w:val="00D261FF"/>
    <w:pPr>
      <w:ind w:left="566" w:hanging="283"/>
      <w:contextualSpacing/>
    </w:pPr>
    <w:rPr>
      <w:rFonts w:cs="Angsana New"/>
      <w:szCs w:val="28"/>
    </w:rPr>
  </w:style>
  <w:style w:type="paragraph" w:styleId="List3">
    <w:name w:val="List 3"/>
    <w:basedOn w:val="Normal"/>
    <w:uiPriority w:val="99"/>
    <w:semiHidden/>
    <w:unhideWhenUsed/>
    <w:rsid w:val="00D261FF"/>
    <w:pPr>
      <w:ind w:left="849" w:hanging="283"/>
      <w:contextualSpacing/>
    </w:pPr>
    <w:rPr>
      <w:rFonts w:cs="Angsana New"/>
      <w:szCs w:val="28"/>
    </w:rPr>
  </w:style>
  <w:style w:type="paragraph" w:styleId="List4">
    <w:name w:val="List 4"/>
    <w:basedOn w:val="Normal"/>
    <w:uiPriority w:val="99"/>
    <w:semiHidden/>
    <w:unhideWhenUsed/>
    <w:rsid w:val="00D261FF"/>
    <w:pPr>
      <w:ind w:left="1132" w:hanging="283"/>
      <w:contextualSpacing/>
    </w:pPr>
    <w:rPr>
      <w:rFonts w:cs="Angsana New"/>
      <w:szCs w:val="28"/>
    </w:rPr>
  </w:style>
  <w:style w:type="paragraph" w:styleId="List5">
    <w:name w:val="List 5"/>
    <w:basedOn w:val="Normal"/>
    <w:uiPriority w:val="99"/>
    <w:semiHidden/>
    <w:unhideWhenUsed/>
    <w:rsid w:val="00D261FF"/>
    <w:pPr>
      <w:ind w:left="1415" w:hanging="283"/>
      <w:contextualSpacing/>
    </w:pPr>
    <w:rPr>
      <w:rFonts w:cs="Angsana New"/>
      <w:szCs w:val="28"/>
    </w:rPr>
  </w:style>
  <w:style w:type="paragraph" w:styleId="ListBullet2">
    <w:name w:val="List Bullet 2"/>
    <w:basedOn w:val="Normal"/>
    <w:uiPriority w:val="99"/>
    <w:unhideWhenUsed/>
    <w:rsid w:val="00D261FF"/>
    <w:pPr>
      <w:numPr>
        <w:numId w:val="2"/>
      </w:numPr>
      <w:contextualSpacing/>
    </w:pPr>
    <w:rPr>
      <w:rFonts w:cs="Angsana New"/>
      <w:szCs w:val="28"/>
    </w:rPr>
  </w:style>
  <w:style w:type="paragraph" w:styleId="ListBullet3">
    <w:name w:val="List Bullet 3"/>
    <w:basedOn w:val="Normal"/>
    <w:uiPriority w:val="99"/>
    <w:semiHidden/>
    <w:unhideWhenUsed/>
    <w:rsid w:val="00D261FF"/>
    <w:pPr>
      <w:numPr>
        <w:numId w:val="3"/>
      </w:numPr>
      <w:contextualSpacing/>
    </w:pPr>
    <w:rPr>
      <w:rFonts w:cs="Angsana New"/>
      <w:szCs w:val="28"/>
    </w:rPr>
  </w:style>
  <w:style w:type="paragraph" w:styleId="ListBullet5">
    <w:name w:val="List Bullet 5"/>
    <w:basedOn w:val="Normal"/>
    <w:uiPriority w:val="99"/>
    <w:unhideWhenUsed/>
    <w:rsid w:val="00D261FF"/>
    <w:pPr>
      <w:numPr>
        <w:numId w:val="9"/>
      </w:numPr>
      <w:contextualSpacing/>
    </w:pPr>
    <w:rPr>
      <w:rFonts w:cs="Angsana New"/>
      <w:szCs w:val="28"/>
    </w:rPr>
  </w:style>
  <w:style w:type="paragraph" w:styleId="ListContinue">
    <w:name w:val="List Continue"/>
    <w:basedOn w:val="Normal"/>
    <w:uiPriority w:val="99"/>
    <w:semiHidden/>
    <w:unhideWhenUsed/>
    <w:rsid w:val="00D261FF"/>
    <w:pPr>
      <w:spacing w:after="120"/>
      <w:ind w:left="283"/>
      <w:contextualSpacing/>
    </w:pPr>
    <w:rPr>
      <w:rFonts w:cs="Angsana New"/>
      <w:szCs w:val="28"/>
    </w:rPr>
  </w:style>
  <w:style w:type="paragraph" w:styleId="ListContinue2">
    <w:name w:val="List Continue 2"/>
    <w:basedOn w:val="Normal"/>
    <w:uiPriority w:val="99"/>
    <w:semiHidden/>
    <w:unhideWhenUsed/>
    <w:rsid w:val="00D261FF"/>
    <w:pPr>
      <w:spacing w:after="120"/>
      <w:ind w:left="566"/>
      <w:contextualSpacing/>
    </w:pPr>
    <w:rPr>
      <w:rFonts w:cs="Angsana New"/>
      <w:szCs w:val="28"/>
    </w:rPr>
  </w:style>
  <w:style w:type="paragraph" w:styleId="ListContinue3">
    <w:name w:val="List Continue 3"/>
    <w:basedOn w:val="Normal"/>
    <w:uiPriority w:val="99"/>
    <w:semiHidden/>
    <w:unhideWhenUsed/>
    <w:rsid w:val="00D261FF"/>
    <w:pPr>
      <w:spacing w:after="120"/>
      <w:ind w:left="849"/>
      <w:contextualSpacing/>
    </w:pPr>
    <w:rPr>
      <w:rFonts w:cs="Angsana New"/>
      <w:szCs w:val="28"/>
    </w:rPr>
  </w:style>
  <w:style w:type="paragraph" w:styleId="ListContinue4">
    <w:name w:val="List Continue 4"/>
    <w:basedOn w:val="Normal"/>
    <w:uiPriority w:val="99"/>
    <w:semiHidden/>
    <w:unhideWhenUsed/>
    <w:rsid w:val="00D261FF"/>
    <w:pPr>
      <w:spacing w:after="120"/>
      <w:ind w:left="1132"/>
      <w:contextualSpacing/>
    </w:pPr>
    <w:rPr>
      <w:rFonts w:cs="Angsana New"/>
      <w:szCs w:val="28"/>
    </w:rPr>
  </w:style>
  <w:style w:type="paragraph" w:styleId="ListContinue5">
    <w:name w:val="List Continue 5"/>
    <w:basedOn w:val="Normal"/>
    <w:uiPriority w:val="99"/>
    <w:semiHidden/>
    <w:unhideWhenUsed/>
    <w:rsid w:val="00D261FF"/>
    <w:pPr>
      <w:spacing w:after="120"/>
      <w:ind w:left="1415"/>
      <w:contextualSpacing/>
    </w:pPr>
    <w:rPr>
      <w:rFonts w:cs="Angsana New"/>
      <w:szCs w:val="28"/>
    </w:rPr>
  </w:style>
  <w:style w:type="paragraph" w:styleId="ListNumber">
    <w:name w:val="List Number"/>
    <w:basedOn w:val="Normal"/>
    <w:uiPriority w:val="99"/>
    <w:unhideWhenUsed/>
    <w:rsid w:val="00D261FF"/>
    <w:pPr>
      <w:numPr>
        <w:numId w:val="4"/>
      </w:numPr>
      <w:contextualSpacing/>
    </w:pPr>
    <w:rPr>
      <w:rFonts w:cs="Angsana New"/>
      <w:szCs w:val="28"/>
    </w:rPr>
  </w:style>
  <w:style w:type="paragraph" w:styleId="ListNumber2">
    <w:name w:val="List Number 2"/>
    <w:basedOn w:val="Normal"/>
    <w:uiPriority w:val="99"/>
    <w:unhideWhenUsed/>
    <w:rsid w:val="00D261FF"/>
    <w:pPr>
      <w:numPr>
        <w:numId w:val="5"/>
      </w:numPr>
      <w:contextualSpacing/>
    </w:pPr>
    <w:rPr>
      <w:rFonts w:cs="Angsana New"/>
      <w:szCs w:val="28"/>
    </w:rPr>
  </w:style>
  <w:style w:type="paragraph" w:styleId="ListNumber3">
    <w:name w:val="List Number 3"/>
    <w:basedOn w:val="Normal"/>
    <w:uiPriority w:val="99"/>
    <w:unhideWhenUsed/>
    <w:rsid w:val="00D261FF"/>
    <w:pPr>
      <w:numPr>
        <w:numId w:val="6"/>
      </w:numPr>
      <w:contextualSpacing/>
    </w:pPr>
    <w:rPr>
      <w:rFonts w:cs="Angsana New"/>
      <w:szCs w:val="28"/>
    </w:rPr>
  </w:style>
  <w:style w:type="paragraph" w:styleId="ListNumber4">
    <w:name w:val="List Number 4"/>
    <w:basedOn w:val="Normal"/>
    <w:uiPriority w:val="99"/>
    <w:semiHidden/>
    <w:unhideWhenUsed/>
    <w:rsid w:val="00D261FF"/>
    <w:pPr>
      <w:numPr>
        <w:numId w:val="7"/>
      </w:numPr>
      <w:contextualSpacing/>
    </w:pPr>
    <w:rPr>
      <w:rFonts w:cs="Angsana New"/>
      <w:szCs w:val="28"/>
    </w:rPr>
  </w:style>
  <w:style w:type="paragraph" w:styleId="ListNumber5">
    <w:name w:val="List Number 5"/>
    <w:basedOn w:val="Normal"/>
    <w:uiPriority w:val="99"/>
    <w:semiHidden/>
    <w:unhideWhenUsed/>
    <w:rsid w:val="00D261FF"/>
    <w:pPr>
      <w:numPr>
        <w:numId w:val="8"/>
      </w:numPr>
      <w:contextualSpacing/>
    </w:pPr>
    <w:rPr>
      <w:rFonts w:cs="Angsana New"/>
      <w:szCs w:val="28"/>
    </w:rPr>
  </w:style>
  <w:style w:type="paragraph" w:styleId="MessageHeader">
    <w:name w:val="Message Header"/>
    <w:basedOn w:val="Normal"/>
    <w:link w:val="MessageHeaderChar"/>
    <w:uiPriority w:val="99"/>
    <w:semiHidden/>
    <w:unhideWhenUsed/>
    <w:rsid w:val="00D261F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30"/>
    </w:rPr>
  </w:style>
  <w:style w:type="character" w:customStyle="1" w:styleId="MessageHeaderChar">
    <w:name w:val="Message Header Char"/>
    <w:basedOn w:val="DefaultParagraphFont"/>
    <w:link w:val="MessageHeader"/>
    <w:uiPriority w:val="99"/>
    <w:semiHidden/>
    <w:rsid w:val="00D261FF"/>
    <w:rPr>
      <w:rFonts w:asciiTheme="majorHAnsi" w:eastAsiaTheme="majorEastAsia" w:hAnsiTheme="majorHAnsi" w:cstheme="majorBidi"/>
      <w:sz w:val="24"/>
      <w:szCs w:val="30"/>
      <w:shd w:val="pct20" w:color="auto" w:fill="auto"/>
    </w:rPr>
  </w:style>
  <w:style w:type="paragraph" w:styleId="NoSpacing">
    <w:name w:val="No Spacing"/>
    <w:link w:val="NoSpacingChar"/>
    <w:uiPriority w:val="1"/>
    <w:qFormat/>
    <w:rsid w:val="00D261FF"/>
    <w:pPr>
      <w:spacing w:after="0" w:line="240" w:lineRule="auto"/>
    </w:pPr>
    <w:rPr>
      <w:rFonts w:cs="Angsana New"/>
      <w:szCs w:val="28"/>
    </w:rPr>
  </w:style>
  <w:style w:type="paragraph" w:styleId="NormalIndent">
    <w:name w:val="Normal Indent"/>
    <w:basedOn w:val="Normal"/>
    <w:uiPriority w:val="99"/>
    <w:semiHidden/>
    <w:unhideWhenUsed/>
    <w:rsid w:val="00D261FF"/>
    <w:pPr>
      <w:ind w:left="720"/>
    </w:pPr>
    <w:rPr>
      <w:rFonts w:cs="Angsana New"/>
      <w:szCs w:val="28"/>
    </w:rPr>
  </w:style>
  <w:style w:type="paragraph" w:styleId="NoteHeading">
    <w:name w:val="Note Heading"/>
    <w:basedOn w:val="Normal"/>
    <w:next w:val="Normal"/>
    <w:link w:val="NoteHeadingChar"/>
    <w:uiPriority w:val="99"/>
    <w:semiHidden/>
    <w:unhideWhenUsed/>
    <w:rsid w:val="00D261FF"/>
    <w:pPr>
      <w:spacing w:after="0" w:line="240" w:lineRule="auto"/>
    </w:pPr>
    <w:rPr>
      <w:rFonts w:cs="Angsana New"/>
      <w:szCs w:val="28"/>
    </w:rPr>
  </w:style>
  <w:style w:type="character" w:customStyle="1" w:styleId="NoteHeadingChar">
    <w:name w:val="Note Heading Char"/>
    <w:basedOn w:val="DefaultParagraphFont"/>
    <w:link w:val="NoteHeading"/>
    <w:uiPriority w:val="99"/>
    <w:semiHidden/>
    <w:rsid w:val="00D261FF"/>
    <w:rPr>
      <w:rFonts w:cs="Angsana New"/>
      <w:szCs w:val="28"/>
    </w:rPr>
  </w:style>
  <w:style w:type="paragraph" w:styleId="PlainText">
    <w:name w:val="Plain Text"/>
    <w:basedOn w:val="Normal"/>
    <w:link w:val="PlainTextChar"/>
    <w:uiPriority w:val="99"/>
    <w:semiHidden/>
    <w:unhideWhenUsed/>
    <w:rsid w:val="00D261FF"/>
    <w:pPr>
      <w:spacing w:after="0" w:line="240" w:lineRule="auto"/>
    </w:pPr>
    <w:rPr>
      <w:rFonts w:ascii="Consolas" w:hAnsi="Consolas" w:cs="Angsana New"/>
      <w:sz w:val="21"/>
      <w:szCs w:val="26"/>
    </w:rPr>
  </w:style>
  <w:style w:type="character" w:customStyle="1" w:styleId="PlainTextChar">
    <w:name w:val="Plain Text Char"/>
    <w:basedOn w:val="DefaultParagraphFont"/>
    <w:link w:val="PlainText"/>
    <w:uiPriority w:val="99"/>
    <w:semiHidden/>
    <w:rsid w:val="00D261FF"/>
    <w:rPr>
      <w:rFonts w:ascii="Consolas" w:hAnsi="Consolas" w:cs="Angsana New"/>
      <w:sz w:val="21"/>
      <w:szCs w:val="26"/>
    </w:rPr>
  </w:style>
  <w:style w:type="paragraph" w:styleId="Quote">
    <w:name w:val="Quote"/>
    <w:basedOn w:val="Normal"/>
    <w:next w:val="Normal"/>
    <w:link w:val="QuoteChar"/>
    <w:uiPriority w:val="29"/>
    <w:qFormat/>
    <w:rsid w:val="00D261FF"/>
    <w:pPr>
      <w:spacing w:before="200"/>
      <w:ind w:left="864" w:right="864"/>
      <w:jc w:val="center"/>
    </w:pPr>
    <w:rPr>
      <w:rFonts w:cs="Angsana New"/>
      <w:i/>
      <w:iCs/>
      <w:color w:val="404040" w:themeColor="text1" w:themeTint="BF"/>
      <w:szCs w:val="28"/>
    </w:rPr>
  </w:style>
  <w:style w:type="character" w:customStyle="1" w:styleId="QuoteChar">
    <w:name w:val="Quote Char"/>
    <w:basedOn w:val="DefaultParagraphFont"/>
    <w:link w:val="Quote"/>
    <w:uiPriority w:val="29"/>
    <w:rsid w:val="00D261FF"/>
    <w:rPr>
      <w:rFonts w:cs="Angsana New"/>
      <w:i/>
      <w:iCs/>
      <w:color w:val="404040" w:themeColor="text1" w:themeTint="BF"/>
      <w:szCs w:val="28"/>
    </w:rPr>
  </w:style>
  <w:style w:type="paragraph" w:styleId="Salutation">
    <w:name w:val="Salutation"/>
    <w:basedOn w:val="Normal"/>
    <w:next w:val="Normal"/>
    <w:link w:val="SalutationChar"/>
    <w:uiPriority w:val="99"/>
    <w:semiHidden/>
    <w:unhideWhenUsed/>
    <w:rsid w:val="00D261FF"/>
    <w:rPr>
      <w:rFonts w:cs="Angsana New"/>
      <w:szCs w:val="28"/>
    </w:rPr>
  </w:style>
  <w:style w:type="character" w:customStyle="1" w:styleId="SalutationChar">
    <w:name w:val="Salutation Char"/>
    <w:basedOn w:val="DefaultParagraphFont"/>
    <w:link w:val="Salutation"/>
    <w:uiPriority w:val="99"/>
    <w:semiHidden/>
    <w:rsid w:val="00D261FF"/>
    <w:rPr>
      <w:rFonts w:cs="Angsana New"/>
      <w:szCs w:val="28"/>
    </w:rPr>
  </w:style>
  <w:style w:type="paragraph" w:styleId="Signature">
    <w:name w:val="Signature"/>
    <w:basedOn w:val="Normal"/>
    <w:link w:val="SignatureChar"/>
    <w:uiPriority w:val="99"/>
    <w:semiHidden/>
    <w:unhideWhenUsed/>
    <w:rsid w:val="00D261FF"/>
    <w:pPr>
      <w:spacing w:after="0" w:line="240" w:lineRule="auto"/>
      <w:ind w:left="4252"/>
    </w:pPr>
    <w:rPr>
      <w:rFonts w:cs="Angsana New"/>
      <w:szCs w:val="28"/>
    </w:rPr>
  </w:style>
  <w:style w:type="character" w:customStyle="1" w:styleId="SignatureChar">
    <w:name w:val="Signature Char"/>
    <w:basedOn w:val="DefaultParagraphFont"/>
    <w:link w:val="Signature"/>
    <w:uiPriority w:val="99"/>
    <w:semiHidden/>
    <w:rsid w:val="00D261FF"/>
    <w:rPr>
      <w:rFonts w:cs="Angsana New"/>
      <w:szCs w:val="28"/>
    </w:rPr>
  </w:style>
  <w:style w:type="paragraph" w:styleId="TableofAuthorities">
    <w:name w:val="table of authorities"/>
    <w:basedOn w:val="Normal"/>
    <w:next w:val="Normal"/>
    <w:uiPriority w:val="99"/>
    <w:semiHidden/>
    <w:unhideWhenUsed/>
    <w:rsid w:val="00D261FF"/>
    <w:pPr>
      <w:spacing w:after="0"/>
      <w:ind w:left="220" w:hanging="220"/>
    </w:pPr>
    <w:rPr>
      <w:rFonts w:cs="Angsana New"/>
      <w:szCs w:val="28"/>
    </w:rPr>
  </w:style>
  <w:style w:type="paragraph" w:styleId="TableofFigures">
    <w:name w:val="table of figures"/>
    <w:basedOn w:val="Normal"/>
    <w:next w:val="Normal"/>
    <w:uiPriority w:val="99"/>
    <w:semiHidden/>
    <w:unhideWhenUsed/>
    <w:rsid w:val="00D261FF"/>
    <w:pPr>
      <w:spacing w:after="0"/>
    </w:pPr>
    <w:rPr>
      <w:rFonts w:cs="Angsana New"/>
      <w:szCs w:val="28"/>
    </w:rPr>
  </w:style>
  <w:style w:type="paragraph" w:styleId="TOAHeading">
    <w:name w:val="toa heading"/>
    <w:basedOn w:val="Normal"/>
    <w:next w:val="Normal"/>
    <w:uiPriority w:val="99"/>
    <w:semiHidden/>
    <w:unhideWhenUsed/>
    <w:rsid w:val="00D261FF"/>
    <w:pPr>
      <w:spacing w:before="120"/>
    </w:pPr>
    <w:rPr>
      <w:rFonts w:asciiTheme="majorHAnsi" w:eastAsiaTheme="majorEastAsia" w:hAnsiTheme="majorHAnsi" w:cstheme="majorBidi"/>
      <w:b/>
      <w:bCs/>
      <w:sz w:val="24"/>
      <w:szCs w:val="30"/>
    </w:rPr>
  </w:style>
  <w:style w:type="character" w:customStyle="1" w:styleId="2a">
    <w:name w:val="การอ้างถึงที่ไม่ได้แก้ไข2"/>
    <w:basedOn w:val="DefaultParagraphFont"/>
    <w:uiPriority w:val="99"/>
    <w:semiHidden/>
    <w:unhideWhenUsed/>
    <w:rsid w:val="00105BB1"/>
    <w:rPr>
      <w:color w:val="605E5C"/>
      <w:shd w:val="clear" w:color="auto" w:fill="E1DFDD"/>
    </w:rPr>
  </w:style>
  <w:style w:type="table" w:customStyle="1" w:styleId="TableGrid1">
    <w:name w:val="Table Grid1"/>
    <w:basedOn w:val="TableNormal"/>
    <w:next w:val="TableGrid"/>
    <w:uiPriority w:val="59"/>
    <w:rsid w:val="00331808"/>
    <w:pPr>
      <w:spacing w:after="0" w:line="240" w:lineRule="auto"/>
    </w:pPr>
    <w:rPr>
      <w:rFonts w:asciiTheme="minorHAnsi" w:eastAsiaTheme="minorHAnsi" w:hAnsiTheme="minorHAnsi" w:cstheme="minorBidi"/>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b">
    <w:name w:val="การอ้างถึงที่ไม่ได้แก้ไข3"/>
    <w:basedOn w:val="DefaultParagraphFont"/>
    <w:uiPriority w:val="99"/>
    <w:semiHidden/>
    <w:unhideWhenUsed/>
    <w:rsid w:val="00690888"/>
    <w:rPr>
      <w:color w:val="605E5C"/>
      <w:shd w:val="clear" w:color="auto" w:fill="E1DFDD"/>
    </w:rPr>
  </w:style>
  <w:style w:type="character" w:customStyle="1" w:styleId="apple-tab-span">
    <w:name w:val="apple-tab-span"/>
    <w:basedOn w:val="DefaultParagraphFont"/>
    <w:rsid w:val="00E07B72"/>
  </w:style>
  <w:style w:type="table" w:customStyle="1" w:styleId="262">
    <w:name w:val="262"/>
    <w:basedOn w:val="TableNormal"/>
    <w:pPr>
      <w:spacing w:after="0" w:line="240" w:lineRule="auto"/>
    </w:pPr>
    <w:tblPr>
      <w:tblStyleRowBandSize w:val="1"/>
      <w:tblStyleColBandSize w:val="1"/>
    </w:tblPr>
  </w:style>
  <w:style w:type="table" w:customStyle="1" w:styleId="261">
    <w:name w:val="261"/>
    <w:basedOn w:val="TableNormal"/>
    <w:pPr>
      <w:spacing w:after="0" w:line="240" w:lineRule="auto"/>
    </w:pPr>
    <w:tblPr>
      <w:tblStyleRowBandSize w:val="1"/>
      <w:tblStyleColBandSize w:val="1"/>
    </w:tblPr>
  </w:style>
  <w:style w:type="table" w:customStyle="1" w:styleId="260">
    <w:name w:val="260"/>
    <w:basedOn w:val="TableNormal"/>
    <w:pPr>
      <w:spacing w:after="0" w:line="240" w:lineRule="auto"/>
    </w:pPr>
    <w:tblPr>
      <w:tblStyleRowBandSize w:val="1"/>
      <w:tblStyleColBandSize w:val="1"/>
    </w:tblPr>
  </w:style>
  <w:style w:type="table" w:customStyle="1" w:styleId="259">
    <w:name w:val="259"/>
    <w:basedOn w:val="TableNormal"/>
    <w:pPr>
      <w:spacing w:after="0" w:line="240" w:lineRule="auto"/>
    </w:pPr>
    <w:tblPr>
      <w:tblStyleRowBandSize w:val="1"/>
      <w:tblStyleColBandSize w:val="1"/>
    </w:tblPr>
  </w:style>
  <w:style w:type="table" w:customStyle="1" w:styleId="258">
    <w:name w:val="258"/>
    <w:basedOn w:val="TableNormal"/>
    <w:pPr>
      <w:spacing w:after="0" w:line="240" w:lineRule="auto"/>
    </w:pPr>
    <w:tblPr>
      <w:tblStyleRowBandSize w:val="1"/>
      <w:tblStyleColBandSize w:val="1"/>
    </w:tblPr>
  </w:style>
  <w:style w:type="table" w:customStyle="1" w:styleId="257">
    <w:name w:val="257"/>
    <w:basedOn w:val="TableNormal"/>
    <w:pPr>
      <w:spacing w:after="0" w:line="240" w:lineRule="auto"/>
    </w:pPr>
    <w:tblPr>
      <w:tblStyleRowBandSize w:val="1"/>
      <w:tblStyleColBandSize w:val="1"/>
    </w:tblPr>
  </w:style>
  <w:style w:type="table" w:customStyle="1" w:styleId="256">
    <w:name w:val="256"/>
    <w:basedOn w:val="TableNormal"/>
    <w:pPr>
      <w:spacing w:after="0" w:line="240" w:lineRule="auto"/>
    </w:pPr>
    <w:tblPr>
      <w:tblStyleRowBandSize w:val="1"/>
      <w:tblStyleColBandSize w:val="1"/>
    </w:tblPr>
  </w:style>
  <w:style w:type="table" w:customStyle="1" w:styleId="255">
    <w:name w:val="255"/>
    <w:basedOn w:val="TableNormal"/>
    <w:pPr>
      <w:spacing w:after="0" w:line="240" w:lineRule="auto"/>
    </w:pPr>
    <w:tblPr>
      <w:tblStyleRowBandSize w:val="1"/>
      <w:tblStyleColBandSize w:val="1"/>
    </w:tblPr>
  </w:style>
  <w:style w:type="table" w:customStyle="1" w:styleId="254">
    <w:name w:val="254"/>
    <w:basedOn w:val="TableNormal"/>
    <w:pPr>
      <w:spacing w:after="0" w:line="240" w:lineRule="auto"/>
    </w:pPr>
    <w:tblPr>
      <w:tblStyleRowBandSize w:val="1"/>
      <w:tblStyleColBandSize w:val="1"/>
    </w:tblPr>
  </w:style>
  <w:style w:type="table" w:customStyle="1" w:styleId="253">
    <w:name w:val="253"/>
    <w:basedOn w:val="TableNormal"/>
    <w:tblPr>
      <w:tblStyleRowBandSize w:val="1"/>
      <w:tblStyleColBandSize w:val="1"/>
      <w:tblCellMar>
        <w:left w:w="115" w:type="dxa"/>
        <w:right w:w="115" w:type="dxa"/>
      </w:tblCellMar>
    </w:tblPr>
  </w:style>
  <w:style w:type="table" w:customStyle="1" w:styleId="252">
    <w:name w:val="252"/>
    <w:basedOn w:val="TableNormal"/>
    <w:pPr>
      <w:spacing w:after="0" w:line="240" w:lineRule="auto"/>
    </w:pPr>
    <w:tblPr>
      <w:tblStyleRowBandSize w:val="1"/>
      <w:tblStyleColBandSize w:val="1"/>
    </w:tblPr>
  </w:style>
  <w:style w:type="table" w:customStyle="1" w:styleId="251">
    <w:name w:val="251"/>
    <w:basedOn w:val="TableNormal"/>
    <w:pPr>
      <w:spacing w:after="0" w:line="240" w:lineRule="auto"/>
    </w:pPr>
    <w:tblPr>
      <w:tblStyleRowBandSize w:val="1"/>
      <w:tblStyleColBandSize w:val="1"/>
    </w:tblPr>
  </w:style>
  <w:style w:type="table" w:customStyle="1" w:styleId="250">
    <w:name w:val="250"/>
    <w:basedOn w:val="TableNormal"/>
    <w:pPr>
      <w:spacing w:after="0" w:line="240" w:lineRule="auto"/>
    </w:pPr>
    <w:tblPr>
      <w:tblStyleRowBandSize w:val="1"/>
      <w:tblStyleColBandSize w:val="1"/>
    </w:tblPr>
  </w:style>
  <w:style w:type="table" w:customStyle="1" w:styleId="249">
    <w:name w:val="249"/>
    <w:basedOn w:val="TableNormal"/>
    <w:pPr>
      <w:spacing w:after="0" w:line="240" w:lineRule="auto"/>
    </w:pPr>
    <w:tblPr>
      <w:tblStyleRowBandSize w:val="1"/>
      <w:tblStyleColBandSize w:val="1"/>
    </w:tblPr>
  </w:style>
  <w:style w:type="table" w:customStyle="1" w:styleId="248">
    <w:name w:val="248"/>
    <w:basedOn w:val="TableNormal"/>
    <w:pPr>
      <w:spacing w:after="0" w:line="240" w:lineRule="auto"/>
    </w:pPr>
    <w:tblPr>
      <w:tblStyleRowBandSize w:val="1"/>
      <w:tblStyleColBandSize w:val="1"/>
    </w:tblPr>
  </w:style>
  <w:style w:type="table" w:customStyle="1" w:styleId="247">
    <w:name w:val="247"/>
    <w:basedOn w:val="TableNormal"/>
    <w:pPr>
      <w:spacing w:after="0" w:line="240" w:lineRule="auto"/>
    </w:pPr>
    <w:tblPr>
      <w:tblStyleRowBandSize w:val="1"/>
      <w:tblStyleColBandSize w:val="1"/>
    </w:tblPr>
  </w:style>
  <w:style w:type="table" w:customStyle="1" w:styleId="246">
    <w:name w:val="246"/>
    <w:basedOn w:val="TableNormal"/>
    <w:pPr>
      <w:spacing w:after="0" w:line="240" w:lineRule="auto"/>
    </w:pPr>
    <w:tblPr>
      <w:tblStyleRowBandSize w:val="1"/>
      <w:tblStyleColBandSize w:val="1"/>
    </w:tblPr>
  </w:style>
  <w:style w:type="table" w:customStyle="1" w:styleId="245">
    <w:name w:val="245"/>
    <w:basedOn w:val="TableNormal"/>
    <w:pPr>
      <w:spacing w:after="0" w:line="240" w:lineRule="auto"/>
    </w:pPr>
    <w:tblPr>
      <w:tblStyleRowBandSize w:val="1"/>
      <w:tblStyleColBandSize w:val="1"/>
    </w:tblPr>
  </w:style>
  <w:style w:type="table" w:customStyle="1" w:styleId="244">
    <w:name w:val="244"/>
    <w:basedOn w:val="TableNormal"/>
    <w:pPr>
      <w:spacing w:after="0" w:line="240" w:lineRule="auto"/>
    </w:pPr>
    <w:tblPr>
      <w:tblStyleRowBandSize w:val="1"/>
      <w:tblStyleColBandSize w:val="1"/>
    </w:tblPr>
  </w:style>
  <w:style w:type="table" w:customStyle="1" w:styleId="243">
    <w:name w:val="243"/>
    <w:basedOn w:val="TableNormal"/>
    <w:pPr>
      <w:spacing w:after="0" w:line="240" w:lineRule="auto"/>
    </w:pPr>
    <w:tblPr>
      <w:tblStyleRowBandSize w:val="1"/>
      <w:tblStyleColBandSize w:val="1"/>
    </w:tblPr>
  </w:style>
  <w:style w:type="table" w:customStyle="1" w:styleId="242">
    <w:name w:val="242"/>
    <w:basedOn w:val="TableNormal"/>
    <w:pPr>
      <w:spacing w:after="0" w:line="240" w:lineRule="auto"/>
    </w:pPr>
    <w:tblPr>
      <w:tblStyleRowBandSize w:val="1"/>
      <w:tblStyleColBandSize w:val="1"/>
    </w:tblPr>
  </w:style>
  <w:style w:type="table" w:customStyle="1" w:styleId="241">
    <w:name w:val="241"/>
    <w:basedOn w:val="TableNormal"/>
    <w:pPr>
      <w:spacing w:after="0" w:line="240" w:lineRule="auto"/>
    </w:pPr>
    <w:tblPr>
      <w:tblStyleRowBandSize w:val="1"/>
      <w:tblStyleColBandSize w:val="1"/>
    </w:tblPr>
  </w:style>
  <w:style w:type="table" w:customStyle="1" w:styleId="2400">
    <w:name w:val="240"/>
    <w:basedOn w:val="TableNormal"/>
    <w:pPr>
      <w:spacing w:after="0" w:line="240" w:lineRule="auto"/>
    </w:pPr>
    <w:tblPr>
      <w:tblStyleRowBandSize w:val="1"/>
      <w:tblStyleColBandSize w:val="1"/>
    </w:tblPr>
  </w:style>
  <w:style w:type="table" w:customStyle="1" w:styleId="239">
    <w:name w:val="239"/>
    <w:basedOn w:val="TableNormal"/>
    <w:pPr>
      <w:spacing w:after="0" w:line="240" w:lineRule="auto"/>
    </w:pPr>
    <w:tblPr>
      <w:tblStyleRowBandSize w:val="1"/>
      <w:tblStyleColBandSize w:val="1"/>
    </w:tblPr>
  </w:style>
  <w:style w:type="table" w:customStyle="1" w:styleId="238">
    <w:name w:val="238"/>
    <w:basedOn w:val="TableNormal"/>
    <w:pPr>
      <w:spacing w:after="0" w:line="240" w:lineRule="auto"/>
    </w:pPr>
    <w:tblPr>
      <w:tblStyleRowBandSize w:val="1"/>
      <w:tblStyleColBandSize w:val="1"/>
    </w:tblPr>
  </w:style>
  <w:style w:type="table" w:customStyle="1" w:styleId="237">
    <w:name w:val="237"/>
    <w:basedOn w:val="TableNormal"/>
    <w:pPr>
      <w:spacing w:after="0" w:line="240" w:lineRule="auto"/>
    </w:pPr>
    <w:tblPr>
      <w:tblStyleRowBandSize w:val="1"/>
      <w:tblStyleColBandSize w:val="1"/>
    </w:tblPr>
  </w:style>
  <w:style w:type="table" w:customStyle="1" w:styleId="236">
    <w:name w:val="236"/>
    <w:basedOn w:val="TableNormal"/>
    <w:pPr>
      <w:spacing w:after="0" w:line="240" w:lineRule="auto"/>
    </w:pPr>
    <w:tblPr>
      <w:tblStyleRowBandSize w:val="1"/>
      <w:tblStyleColBandSize w:val="1"/>
    </w:tblPr>
  </w:style>
  <w:style w:type="table" w:customStyle="1" w:styleId="235">
    <w:name w:val="235"/>
    <w:basedOn w:val="TableNormal"/>
    <w:pPr>
      <w:spacing w:after="0" w:line="240" w:lineRule="auto"/>
    </w:pPr>
    <w:tblPr>
      <w:tblStyleRowBandSize w:val="1"/>
      <w:tblStyleColBandSize w:val="1"/>
    </w:tblPr>
  </w:style>
  <w:style w:type="table" w:customStyle="1" w:styleId="234">
    <w:name w:val="234"/>
    <w:basedOn w:val="TableNormal"/>
    <w:pPr>
      <w:spacing w:after="0" w:line="240" w:lineRule="auto"/>
    </w:pPr>
    <w:tblPr>
      <w:tblStyleRowBandSize w:val="1"/>
      <w:tblStyleColBandSize w:val="1"/>
    </w:tblPr>
  </w:style>
  <w:style w:type="table" w:customStyle="1" w:styleId="233">
    <w:name w:val="233"/>
    <w:basedOn w:val="TableNormal"/>
    <w:pPr>
      <w:spacing w:after="0" w:line="240" w:lineRule="auto"/>
    </w:pPr>
    <w:tblPr>
      <w:tblStyleRowBandSize w:val="1"/>
      <w:tblStyleColBandSize w:val="1"/>
    </w:tblPr>
  </w:style>
  <w:style w:type="table" w:customStyle="1" w:styleId="232">
    <w:name w:val="232"/>
    <w:basedOn w:val="TableNormal"/>
    <w:pPr>
      <w:spacing w:after="0" w:line="240" w:lineRule="auto"/>
    </w:pPr>
    <w:tblPr>
      <w:tblStyleRowBandSize w:val="1"/>
      <w:tblStyleColBandSize w:val="1"/>
    </w:tblPr>
  </w:style>
  <w:style w:type="table" w:customStyle="1" w:styleId="231">
    <w:name w:val="231"/>
    <w:basedOn w:val="TableNormal"/>
    <w:tblPr>
      <w:tblStyleRowBandSize w:val="1"/>
      <w:tblStyleColBandSize w:val="1"/>
      <w:tblCellMar>
        <w:left w:w="115" w:type="dxa"/>
        <w:right w:w="115" w:type="dxa"/>
      </w:tblCellMar>
    </w:tblPr>
  </w:style>
  <w:style w:type="table" w:customStyle="1" w:styleId="2300">
    <w:name w:val="230"/>
    <w:basedOn w:val="TableNormal"/>
    <w:pPr>
      <w:spacing w:after="0" w:line="240" w:lineRule="auto"/>
    </w:pPr>
    <w:tblPr>
      <w:tblStyleRowBandSize w:val="1"/>
      <w:tblStyleColBandSize w:val="1"/>
    </w:tblPr>
  </w:style>
  <w:style w:type="table" w:customStyle="1" w:styleId="229">
    <w:name w:val="229"/>
    <w:basedOn w:val="TableNormal"/>
    <w:pPr>
      <w:spacing w:after="0" w:line="240" w:lineRule="auto"/>
    </w:pPr>
    <w:tblPr>
      <w:tblStyleRowBandSize w:val="1"/>
      <w:tblStyleColBandSize w:val="1"/>
    </w:tblPr>
  </w:style>
  <w:style w:type="table" w:customStyle="1" w:styleId="228">
    <w:name w:val="228"/>
    <w:basedOn w:val="TableNormal"/>
    <w:pPr>
      <w:spacing w:after="0" w:line="240" w:lineRule="auto"/>
    </w:pPr>
    <w:tblPr>
      <w:tblStyleRowBandSize w:val="1"/>
      <w:tblStyleColBandSize w:val="1"/>
    </w:tblPr>
  </w:style>
  <w:style w:type="table" w:customStyle="1" w:styleId="227">
    <w:name w:val="227"/>
    <w:basedOn w:val="TableNormal"/>
    <w:pPr>
      <w:spacing w:after="0" w:line="240" w:lineRule="auto"/>
    </w:pPr>
    <w:tblPr>
      <w:tblStyleRowBandSize w:val="1"/>
      <w:tblStyleColBandSize w:val="1"/>
    </w:tblPr>
  </w:style>
  <w:style w:type="table" w:customStyle="1" w:styleId="226">
    <w:name w:val="226"/>
    <w:basedOn w:val="TableNormal"/>
    <w:tblPr>
      <w:tblStyleRowBandSize w:val="1"/>
      <w:tblStyleColBandSize w:val="1"/>
      <w:tblCellMar>
        <w:left w:w="115" w:type="dxa"/>
        <w:right w:w="115" w:type="dxa"/>
      </w:tblCellMar>
    </w:tblPr>
  </w:style>
  <w:style w:type="table" w:customStyle="1" w:styleId="225">
    <w:name w:val="225"/>
    <w:basedOn w:val="TableNormal"/>
    <w:tblPr>
      <w:tblStyleRowBandSize w:val="1"/>
      <w:tblStyleColBandSize w:val="1"/>
      <w:tblCellMar>
        <w:left w:w="115" w:type="dxa"/>
        <w:right w:w="115" w:type="dxa"/>
      </w:tblCellMar>
    </w:tblPr>
  </w:style>
  <w:style w:type="table" w:customStyle="1" w:styleId="224">
    <w:name w:val="224"/>
    <w:basedOn w:val="TableNormal"/>
    <w:tblPr>
      <w:tblStyleRowBandSize w:val="1"/>
      <w:tblStyleColBandSize w:val="1"/>
      <w:tblCellMar>
        <w:left w:w="115" w:type="dxa"/>
        <w:right w:w="115" w:type="dxa"/>
      </w:tblCellMar>
    </w:tblPr>
  </w:style>
  <w:style w:type="table" w:customStyle="1" w:styleId="223">
    <w:name w:val="223"/>
    <w:basedOn w:val="TableNormal"/>
    <w:tblPr>
      <w:tblStyleRowBandSize w:val="1"/>
      <w:tblStyleColBandSize w:val="1"/>
      <w:tblCellMar>
        <w:left w:w="115" w:type="dxa"/>
        <w:right w:w="115" w:type="dxa"/>
      </w:tblCellMar>
    </w:tblPr>
  </w:style>
  <w:style w:type="table" w:customStyle="1" w:styleId="222">
    <w:name w:val="222"/>
    <w:basedOn w:val="TableNormal"/>
    <w:pPr>
      <w:spacing w:after="0" w:line="240" w:lineRule="auto"/>
    </w:pPr>
    <w:tblPr>
      <w:tblStyleRowBandSize w:val="1"/>
      <w:tblStyleColBandSize w:val="1"/>
    </w:tblPr>
  </w:style>
  <w:style w:type="table" w:customStyle="1" w:styleId="221">
    <w:name w:val="221"/>
    <w:basedOn w:val="TableNormal"/>
    <w:tblPr>
      <w:tblStyleRowBandSize w:val="1"/>
      <w:tblStyleColBandSize w:val="1"/>
      <w:tblCellMar>
        <w:left w:w="115" w:type="dxa"/>
        <w:right w:w="115" w:type="dxa"/>
      </w:tblCellMar>
    </w:tblPr>
  </w:style>
  <w:style w:type="table" w:customStyle="1" w:styleId="2200">
    <w:name w:val="220"/>
    <w:basedOn w:val="TableNormal"/>
    <w:tblPr>
      <w:tblStyleRowBandSize w:val="1"/>
      <w:tblStyleColBandSize w:val="1"/>
      <w:tblCellMar>
        <w:left w:w="115" w:type="dxa"/>
        <w:right w:w="115" w:type="dxa"/>
      </w:tblCellMar>
    </w:tblPr>
  </w:style>
  <w:style w:type="table" w:customStyle="1" w:styleId="219">
    <w:name w:val="219"/>
    <w:basedOn w:val="TableNormal"/>
    <w:pPr>
      <w:spacing w:after="0" w:line="240" w:lineRule="auto"/>
    </w:pPr>
    <w:tblPr>
      <w:tblStyleRowBandSize w:val="1"/>
      <w:tblStyleColBandSize w:val="1"/>
    </w:tblPr>
  </w:style>
  <w:style w:type="table" w:customStyle="1" w:styleId="218">
    <w:name w:val="218"/>
    <w:basedOn w:val="TableNormal"/>
    <w:tblPr>
      <w:tblStyleRowBandSize w:val="1"/>
      <w:tblStyleColBandSize w:val="1"/>
      <w:tblCellMar>
        <w:left w:w="115" w:type="dxa"/>
        <w:right w:w="115" w:type="dxa"/>
      </w:tblCellMar>
    </w:tblPr>
  </w:style>
  <w:style w:type="table" w:customStyle="1" w:styleId="217">
    <w:name w:val="217"/>
    <w:basedOn w:val="TableNormal"/>
    <w:tblPr>
      <w:tblStyleRowBandSize w:val="1"/>
      <w:tblStyleColBandSize w:val="1"/>
      <w:tblCellMar>
        <w:left w:w="115" w:type="dxa"/>
        <w:right w:w="115" w:type="dxa"/>
      </w:tblCellMar>
    </w:tblPr>
  </w:style>
  <w:style w:type="table" w:customStyle="1" w:styleId="216">
    <w:name w:val="216"/>
    <w:basedOn w:val="TableNormal"/>
    <w:pPr>
      <w:spacing w:after="0" w:line="240" w:lineRule="auto"/>
    </w:pPr>
    <w:tblPr>
      <w:tblStyleRowBandSize w:val="1"/>
      <w:tblStyleColBandSize w:val="1"/>
    </w:tblPr>
  </w:style>
  <w:style w:type="table" w:customStyle="1" w:styleId="215">
    <w:name w:val="215"/>
    <w:basedOn w:val="TableNormal"/>
    <w:pPr>
      <w:spacing w:after="0" w:line="240" w:lineRule="auto"/>
    </w:pPr>
    <w:tblPr>
      <w:tblStyleRowBandSize w:val="1"/>
      <w:tblStyleColBandSize w:val="1"/>
    </w:tblPr>
  </w:style>
  <w:style w:type="table" w:customStyle="1" w:styleId="214">
    <w:name w:val="214"/>
    <w:basedOn w:val="TableNormal"/>
    <w:tblPr>
      <w:tblStyleRowBandSize w:val="1"/>
      <w:tblStyleColBandSize w:val="1"/>
      <w:tblCellMar>
        <w:left w:w="115" w:type="dxa"/>
        <w:right w:w="115" w:type="dxa"/>
      </w:tblCellMar>
    </w:tblPr>
  </w:style>
  <w:style w:type="table" w:customStyle="1" w:styleId="213">
    <w:name w:val="213"/>
    <w:basedOn w:val="TableNormal"/>
    <w:tblPr>
      <w:tblStyleRowBandSize w:val="1"/>
      <w:tblStyleColBandSize w:val="1"/>
      <w:tblCellMar>
        <w:left w:w="115" w:type="dxa"/>
        <w:right w:w="115" w:type="dxa"/>
      </w:tblCellMar>
    </w:tblPr>
  </w:style>
  <w:style w:type="table" w:customStyle="1" w:styleId="212">
    <w:name w:val="212"/>
    <w:basedOn w:val="TableNormal"/>
    <w:pPr>
      <w:spacing w:after="0" w:line="240" w:lineRule="auto"/>
    </w:pPr>
    <w:tblPr>
      <w:tblStyleRowBandSize w:val="1"/>
      <w:tblStyleColBandSize w:val="1"/>
    </w:tblPr>
  </w:style>
  <w:style w:type="table" w:customStyle="1" w:styleId="211">
    <w:name w:val="211"/>
    <w:basedOn w:val="TableNormal"/>
    <w:pPr>
      <w:spacing w:after="0" w:line="240" w:lineRule="auto"/>
    </w:pPr>
    <w:tblPr>
      <w:tblStyleRowBandSize w:val="1"/>
      <w:tblStyleColBandSize w:val="1"/>
    </w:tblPr>
  </w:style>
  <w:style w:type="table" w:customStyle="1" w:styleId="2100">
    <w:name w:val="210"/>
    <w:basedOn w:val="TableNormal"/>
    <w:pPr>
      <w:spacing w:after="0" w:line="240" w:lineRule="auto"/>
    </w:pPr>
    <w:tblPr>
      <w:tblStyleRowBandSize w:val="1"/>
      <w:tblStyleColBandSize w:val="1"/>
    </w:tblPr>
  </w:style>
  <w:style w:type="table" w:customStyle="1" w:styleId="209">
    <w:name w:val="209"/>
    <w:basedOn w:val="TableNormal"/>
    <w:tblPr>
      <w:tblStyleRowBandSize w:val="1"/>
      <w:tblStyleColBandSize w:val="1"/>
      <w:tblCellMar>
        <w:left w:w="115" w:type="dxa"/>
        <w:right w:w="115" w:type="dxa"/>
      </w:tblCellMar>
    </w:tblPr>
  </w:style>
  <w:style w:type="table" w:customStyle="1" w:styleId="208">
    <w:name w:val="208"/>
    <w:basedOn w:val="TableNormal"/>
    <w:pPr>
      <w:spacing w:after="0" w:line="240" w:lineRule="auto"/>
    </w:pPr>
    <w:tblPr>
      <w:tblStyleRowBandSize w:val="1"/>
      <w:tblStyleColBandSize w:val="1"/>
    </w:tblPr>
  </w:style>
  <w:style w:type="table" w:customStyle="1" w:styleId="207">
    <w:name w:val="207"/>
    <w:basedOn w:val="TableNormal"/>
    <w:tblPr>
      <w:tblStyleRowBandSize w:val="1"/>
      <w:tblStyleColBandSize w:val="1"/>
      <w:tblCellMar>
        <w:left w:w="115" w:type="dxa"/>
        <w:right w:w="115" w:type="dxa"/>
      </w:tblCellMar>
    </w:tblPr>
  </w:style>
  <w:style w:type="table" w:customStyle="1" w:styleId="206">
    <w:name w:val="206"/>
    <w:basedOn w:val="TableNormal"/>
    <w:pPr>
      <w:spacing w:after="0" w:line="240" w:lineRule="auto"/>
    </w:pPr>
    <w:tblPr>
      <w:tblStyleRowBandSize w:val="1"/>
      <w:tblStyleColBandSize w:val="1"/>
    </w:tblPr>
  </w:style>
  <w:style w:type="table" w:customStyle="1" w:styleId="205">
    <w:name w:val="205"/>
    <w:basedOn w:val="TableNormal"/>
    <w:tblPr>
      <w:tblStyleRowBandSize w:val="1"/>
      <w:tblStyleColBandSize w:val="1"/>
      <w:tblCellMar>
        <w:left w:w="115" w:type="dxa"/>
        <w:right w:w="115" w:type="dxa"/>
      </w:tblCellMar>
    </w:tblPr>
  </w:style>
  <w:style w:type="table" w:customStyle="1" w:styleId="204">
    <w:name w:val="204"/>
    <w:basedOn w:val="TableNormal"/>
    <w:pPr>
      <w:spacing w:after="0" w:line="240" w:lineRule="auto"/>
    </w:pPr>
    <w:tblPr>
      <w:tblStyleRowBandSize w:val="1"/>
      <w:tblStyleColBandSize w:val="1"/>
    </w:tblPr>
  </w:style>
  <w:style w:type="table" w:customStyle="1" w:styleId="203">
    <w:name w:val="203"/>
    <w:basedOn w:val="TableNormal"/>
    <w:pPr>
      <w:spacing w:after="0" w:line="240" w:lineRule="auto"/>
    </w:pPr>
    <w:tblPr>
      <w:tblStyleRowBandSize w:val="1"/>
      <w:tblStyleColBandSize w:val="1"/>
    </w:tblPr>
  </w:style>
  <w:style w:type="table" w:customStyle="1" w:styleId="202">
    <w:name w:val="202"/>
    <w:basedOn w:val="TableNormal"/>
    <w:pPr>
      <w:spacing w:after="0" w:line="240" w:lineRule="auto"/>
    </w:pPr>
    <w:tblPr>
      <w:tblStyleRowBandSize w:val="1"/>
      <w:tblStyleColBandSize w:val="1"/>
    </w:tblPr>
  </w:style>
  <w:style w:type="table" w:customStyle="1" w:styleId="201">
    <w:name w:val="201"/>
    <w:basedOn w:val="TableNormal"/>
    <w:pPr>
      <w:spacing w:after="0" w:line="240" w:lineRule="auto"/>
    </w:pPr>
    <w:tblPr>
      <w:tblStyleRowBandSize w:val="1"/>
      <w:tblStyleColBandSize w:val="1"/>
    </w:tblPr>
  </w:style>
  <w:style w:type="table" w:customStyle="1" w:styleId="2000">
    <w:name w:val="200"/>
    <w:basedOn w:val="TableNormal"/>
    <w:pPr>
      <w:spacing w:after="0" w:line="240" w:lineRule="auto"/>
    </w:pPr>
    <w:tblPr>
      <w:tblStyleRowBandSize w:val="1"/>
      <w:tblStyleColBandSize w:val="1"/>
    </w:tblPr>
  </w:style>
  <w:style w:type="table" w:customStyle="1" w:styleId="199">
    <w:name w:val="199"/>
    <w:basedOn w:val="TableNormal"/>
    <w:pPr>
      <w:spacing w:after="0" w:line="240" w:lineRule="auto"/>
    </w:pPr>
    <w:tblPr>
      <w:tblStyleRowBandSize w:val="1"/>
      <w:tblStyleColBandSize w:val="1"/>
    </w:tblPr>
  </w:style>
  <w:style w:type="table" w:customStyle="1" w:styleId="198">
    <w:name w:val="198"/>
    <w:basedOn w:val="TableNormal"/>
    <w:pPr>
      <w:spacing w:after="0" w:line="240" w:lineRule="auto"/>
    </w:pPr>
    <w:tblPr>
      <w:tblStyleRowBandSize w:val="1"/>
      <w:tblStyleColBandSize w:val="1"/>
    </w:tblPr>
  </w:style>
  <w:style w:type="table" w:customStyle="1" w:styleId="197">
    <w:name w:val="197"/>
    <w:basedOn w:val="TableNormal"/>
    <w:pPr>
      <w:spacing w:after="0" w:line="240" w:lineRule="auto"/>
    </w:pPr>
    <w:tblPr>
      <w:tblStyleRowBandSize w:val="1"/>
      <w:tblStyleColBandSize w:val="1"/>
    </w:tblPr>
  </w:style>
  <w:style w:type="table" w:customStyle="1" w:styleId="196">
    <w:name w:val="196"/>
    <w:basedOn w:val="TableNormal"/>
    <w:pPr>
      <w:spacing w:after="0" w:line="240" w:lineRule="auto"/>
    </w:pPr>
    <w:tblPr>
      <w:tblStyleRowBandSize w:val="1"/>
      <w:tblStyleColBandSize w:val="1"/>
    </w:tblPr>
  </w:style>
  <w:style w:type="table" w:customStyle="1" w:styleId="195">
    <w:name w:val="195"/>
    <w:basedOn w:val="TableNormal"/>
    <w:pPr>
      <w:spacing w:after="0" w:line="240" w:lineRule="auto"/>
    </w:pPr>
    <w:tblPr>
      <w:tblStyleRowBandSize w:val="1"/>
      <w:tblStyleColBandSize w:val="1"/>
    </w:tblPr>
  </w:style>
  <w:style w:type="table" w:customStyle="1" w:styleId="194">
    <w:name w:val="194"/>
    <w:basedOn w:val="TableNormal"/>
    <w:pPr>
      <w:spacing w:after="0" w:line="240" w:lineRule="auto"/>
    </w:pPr>
    <w:tblPr>
      <w:tblStyleRowBandSize w:val="1"/>
      <w:tblStyleColBandSize w:val="1"/>
    </w:tblPr>
  </w:style>
  <w:style w:type="table" w:customStyle="1" w:styleId="193">
    <w:name w:val="193"/>
    <w:basedOn w:val="TableNormal"/>
    <w:pPr>
      <w:spacing w:after="0" w:line="240" w:lineRule="auto"/>
    </w:pPr>
    <w:tblPr>
      <w:tblStyleRowBandSize w:val="1"/>
      <w:tblStyleColBandSize w:val="1"/>
    </w:tblPr>
  </w:style>
  <w:style w:type="table" w:customStyle="1" w:styleId="192">
    <w:name w:val="192"/>
    <w:basedOn w:val="TableNormal"/>
    <w:pPr>
      <w:spacing w:after="0" w:line="240" w:lineRule="auto"/>
    </w:pPr>
    <w:tblPr>
      <w:tblStyleRowBandSize w:val="1"/>
      <w:tblStyleColBandSize w:val="1"/>
    </w:tblPr>
  </w:style>
  <w:style w:type="table" w:customStyle="1" w:styleId="191">
    <w:name w:val="191"/>
    <w:basedOn w:val="TableNormal"/>
    <w:pPr>
      <w:spacing w:after="0" w:line="240" w:lineRule="auto"/>
    </w:pPr>
    <w:tblPr>
      <w:tblStyleRowBandSize w:val="1"/>
      <w:tblStyleColBandSize w:val="1"/>
    </w:tblPr>
  </w:style>
  <w:style w:type="table" w:customStyle="1" w:styleId="190">
    <w:name w:val="190"/>
    <w:basedOn w:val="TableNormal"/>
    <w:tblPr>
      <w:tblStyleRowBandSize w:val="1"/>
      <w:tblStyleColBandSize w:val="1"/>
      <w:tblCellMar>
        <w:left w:w="115" w:type="dxa"/>
        <w:right w:w="115" w:type="dxa"/>
      </w:tblCellMar>
    </w:tblPr>
  </w:style>
  <w:style w:type="table" w:customStyle="1" w:styleId="189">
    <w:name w:val="189"/>
    <w:basedOn w:val="TableNormal"/>
    <w:tblPr>
      <w:tblStyleRowBandSize w:val="1"/>
      <w:tblStyleColBandSize w:val="1"/>
      <w:tblCellMar>
        <w:left w:w="115" w:type="dxa"/>
        <w:right w:w="115" w:type="dxa"/>
      </w:tblCellMar>
    </w:tblPr>
  </w:style>
  <w:style w:type="table" w:customStyle="1" w:styleId="188">
    <w:name w:val="188"/>
    <w:basedOn w:val="TableNormal"/>
    <w:tblPr>
      <w:tblStyleRowBandSize w:val="1"/>
      <w:tblStyleColBandSize w:val="1"/>
      <w:tblCellMar>
        <w:left w:w="115" w:type="dxa"/>
        <w:right w:w="115" w:type="dxa"/>
      </w:tblCellMar>
    </w:tblPr>
  </w:style>
  <w:style w:type="table" w:customStyle="1" w:styleId="187">
    <w:name w:val="187"/>
    <w:basedOn w:val="TableNormal"/>
    <w:pPr>
      <w:spacing w:after="0" w:line="240" w:lineRule="auto"/>
    </w:pPr>
    <w:tblPr>
      <w:tblStyleRowBandSize w:val="1"/>
      <w:tblStyleColBandSize w:val="1"/>
    </w:tblPr>
  </w:style>
  <w:style w:type="table" w:customStyle="1" w:styleId="186">
    <w:name w:val="186"/>
    <w:basedOn w:val="TableNormal"/>
    <w:pPr>
      <w:spacing w:after="0" w:line="240" w:lineRule="auto"/>
    </w:pPr>
    <w:tblPr>
      <w:tblStyleRowBandSize w:val="1"/>
      <w:tblStyleColBandSize w:val="1"/>
    </w:tblPr>
  </w:style>
  <w:style w:type="table" w:customStyle="1" w:styleId="185">
    <w:name w:val="185"/>
    <w:basedOn w:val="TableNormal"/>
    <w:tblPr>
      <w:tblStyleRowBandSize w:val="1"/>
      <w:tblStyleColBandSize w:val="1"/>
      <w:tblCellMar>
        <w:left w:w="115" w:type="dxa"/>
        <w:right w:w="115" w:type="dxa"/>
      </w:tblCellMar>
    </w:tblPr>
  </w:style>
  <w:style w:type="table" w:customStyle="1" w:styleId="184">
    <w:name w:val="184"/>
    <w:basedOn w:val="TableNormal"/>
    <w:pPr>
      <w:spacing w:after="0" w:line="240" w:lineRule="auto"/>
    </w:pPr>
    <w:tblPr>
      <w:tblStyleRowBandSize w:val="1"/>
      <w:tblStyleColBandSize w:val="1"/>
    </w:tblPr>
  </w:style>
  <w:style w:type="table" w:customStyle="1" w:styleId="183">
    <w:name w:val="183"/>
    <w:basedOn w:val="TableNormal"/>
    <w:pPr>
      <w:spacing w:after="0" w:line="240" w:lineRule="auto"/>
    </w:pPr>
    <w:tblPr>
      <w:tblStyleRowBandSize w:val="1"/>
      <w:tblStyleColBandSize w:val="1"/>
    </w:tblPr>
  </w:style>
  <w:style w:type="table" w:customStyle="1" w:styleId="182">
    <w:name w:val="182"/>
    <w:basedOn w:val="TableNormal"/>
    <w:pPr>
      <w:spacing w:after="0" w:line="240" w:lineRule="auto"/>
    </w:pPr>
    <w:tblPr>
      <w:tblStyleRowBandSize w:val="1"/>
      <w:tblStyleColBandSize w:val="1"/>
    </w:tblPr>
  </w:style>
  <w:style w:type="table" w:customStyle="1" w:styleId="181">
    <w:name w:val="181"/>
    <w:basedOn w:val="TableNormal"/>
    <w:pPr>
      <w:spacing w:after="0" w:line="240" w:lineRule="auto"/>
    </w:pPr>
    <w:tblPr>
      <w:tblStyleRowBandSize w:val="1"/>
      <w:tblStyleColBandSize w:val="1"/>
    </w:tblPr>
  </w:style>
  <w:style w:type="table" w:customStyle="1" w:styleId="180">
    <w:name w:val="180"/>
    <w:basedOn w:val="TableNormal"/>
    <w:pPr>
      <w:spacing w:after="0" w:line="240" w:lineRule="auto"/>
    </w:pPr>
    <w:tblPr>
      <w:tblStyleRowBandSize w:val="1"/>
      <w:tblStyleColBandSize w:val="1"/>
    </w:tblPr>
  </w:style>
  <w:style w:type="table" w:customStyle="1" w:styleId="179">
    <w:name w:val="179"/>
    <w:basedOn w:val="TableNormal"/>
    <w:pPr>
      <w:spacing w:after="0" w:line="240" w:lineRule="auto"/>
    </w:pPr>
    <w:tblPr>
      <w:tblStyleRowBandSize w:val="1"/>
      <w:tblStyleColBandSize w:val="1"/>
    </w:tblPr>
  </w:style>
  <w:style w:type="table" w:customStyle="1" w:styleId="178">
    <w:name w:val="178"/>
    <w:basedOn w:val="TableNormal"/>
    <w:pPr>
      <w:spacing w:after="0" w:line="240" w:lineRule="auto"/>
    </w:pPr>
    <w:tblPr>
      <w:tblStyleRowBandSize w:val="1"/>
      <w:tblStyleColBandSize w:val="1"/>
    </w:tblPr>
  </w:style>
  <w:style w:type="table" w:customStyle="1" w:styleId="177">
    <w:name w:val="177"/>
    <w:basedOn w:val="TableNormal"/>
    <w:pPr>
      <w:spacing w:after="0" w:line="240" w:lineRule="auto"/>
    </w:pPr>
    <w:tblPr>
      <w:tblStyleRowBandSize w:val="1"/>
      <w:tblStyleColBandSize w:val="1"/>
    </w:tblPr>
  </w:style>
  <w:style w:type="table" w:customStyle="1" w:styleId="176">
    <w:name w:val="176"/>
    <w:basedOn w:val="TableNormal"/>
    <w:pPr>
      <w:spacing w:after="0" w:line="240" w:lineRule="auto"/>
    </w:pPr>
    <w:tblPr>
      <w:tblStyleRowBandSize w:val="1"/>
      <w:tblStyleColBandSize w:val="1"/>
    </w:tblPr>
  </w:style>
  <w:style w:type="table" w:customStyle="1" w:styleId="175">
    <w:name w:val="175"/>
    <w:basedOn w:val="TableNormal"/>
    <w:pPr>
      <w:spacing w:after="0" w:line="240" w:lineRule="auto"/>
    </w:pPr>
    <w:tblPr>
      <w:tblStyleRowBandSize w:val="1"/>
      <w:tblStyleColBandSize w:val="1"/>
    </w:tblPr>
  </w:style>
  <w:style w:type="table" w:customStyle="1" w:styleId="174">
    <w:name w:val="174"/>
    <w:basedOn w:val="TableNormal"/>
    <w:tblPr>
      <w:tblStyleRowBandSize w:val="1"/>
      <w:tblStyleColBandSize w:val="1"/>
      <w:tblCellMar>
        <w:left w:w="115" w:type="dxa"/>
        <w:right w:w="115" w:type="dxa"/>
      </w:tblCellMar>
    </w:tblPr>
  </w:style>
  <w:style w:type="table" w:customStyle="1" w:styleId="173">
    <w:name w:val="173"/>
    <w:basedOn w:val="TableNormal"/>
    <w:tblPr>
      <w:tblStyleRowBandSize w:val="1"/>
      <w:tblStyleColBandSize w:val="1"/>
      <w:tblCellMar>
        <w:left w:w="115" w:type="dxa"/>
        <w:right w:w="115" w:type="dxa"/>
      </w:tblCellMar>
    </w:tblPr>
  </w:style>
  <w:style w:type="table" w:customStyle="1" w:styleId="172">
    <w:name w:val="172"/>
    <w:basedOn w:val="TableNormal"/>
    <w:tblPr>
      <w:tblStyleRowBandSize w:val="1"/>
      <w:tblStyleColBandSize w:val="1"/>
      <w:tblCellMar>
        <w:left w:w="115" w:type="dxa"/>
        <w:right w:w="115" w:type="dxa"/>
      </w:tblCellMar>
    </w:tblPr>
  </w:style>
  <w:style w:type="table" w:customStyle="1" w:styleId="171">
    <w:name w:val="171"/>
    <w:basedOn w:val="TableNormal"/>
    <w:tblPr>
      <w:tblStyleRowBandSize w:val="1"/>
      <w:tblStyleColBandSize w:val="1"/>
      <w:tblCellMar>
        <w:left w:w="115" w:type="dxa"/>
        <w:right w:w="115" w:type="dxa"/>
      </w:tblCellMar>
    </w:tblPr>
  </w:style>
  <w:style w:type="table" w:customStyle="1" w:styleId="170">
    <w:name w:val="170"/>
    <w:basedOn w:val="TableNormal"/>
    <w:tblPr>
      <w:tblStyleRowBandSize w:val="1"/>
      <w:tblStyleColBandSize w:val="1"/>
      <w:tblCellMar>
        <w:left w:w="115" w:type="dxa"/>
        <w:right w:w="115" w:type="dxa"/>
      </w:tblCellMar>
    </w:tblPr>
  </w:style>
  <w:style w:type="table" w:customStyle="1" w:styleId="169">
    <w:name w:val="169"/>
    <w:basedOn w:val="TableNormal"/>
    <w:tblPr>
      <w:tblStyleRowBandSize w:val="1"/>
      <w:tblStyleColBandSize w:val="1"/>
      <w:tblCellMar>
        <w:left w:w="115" w:type="dxa"/>
        <w:right w:w="115" w:type="dxa"/>
      </w:tblCellMar>
    </w:tblPr>
  </w:style>
  <w:style w:type="table" w:customStyle="1" w:styleId="168">
    <w:name w:val="168"/>
    <w:basedOn w:val="TableNormal"/>
    <w:tblPr>
      <w:tblStyleRowBandSize w:val="1"/>
      <w:tblStyleColBandSize w:val="1"/>
      <w:tblCellMar>
        <w:left w:w="115" w:type="dxa"/>
        <w:right w:w="115" w:type="dxa"/>
      </w:tblCellMar>
    </w:tblPr>
  </w:style>
  <w:style w:type="table" w:customStyle="1" w:styleId="167">
    <w:name w:val="167"/>
    <w:basedOn w:val="TableNormal"/>
    <w:tblPr>
      <w:tblStyleRowBandSize w:val="1"/>
      <w:tblStyleColBandSize w:val="1"/>
      <w:tblCellMar>
        <w:left w:w="115" w:type="dxa"/>
        <w:right w:w="115" w:type="dxa"/>
      </w:tblCellMar>
    </w:tblPr>
  </w:style>
  <w:style w:type="character" w:styleId="EndnoteReference">
    <w:name w:val="endnote reference"/>
    <w:basedOn w:val="DefaultParagraphFont"/>
    <w:uiPriority w:val="99"/>
    <w:semiHidden/>
    <w:unhideWhenUsed/>
    <w:rsid w:val="00596021"/>
    <w:rPr>
      <w:sz w:val="32"/>
      <w:szCs w:val="32"/>
      <w:vertAlign w:val="superscript"/>
    </w:rPr>
  </w:style>
  <w:style w:type="paragraph" w:customStyle="1" w:styleId="paragraph">
    <w:name w:val="paragraph"/>
    <w:basedOn w:val="Normal"/>
    <w:uiPriority w:val="99"/>
    <w:rsid w:val="005960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rsid w:val="00596021"/>
  </w:style>
  <w:style w:type="character" w:customStyle="1" w:styleId="eop">
    <w:name w:val="eop"/>
    <w:rsid w:val="00596021"/>
  </w:style>
  <w:style w:type="table" w:customStyle="1" w:styleId="166">
    <w:name w:val="16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65">
    <w:name w:val="16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64">
    <w:name w:val="16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63">
    <w:name w:val="16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62">
    <w:name w:val="16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61">
    <w:name w:val="16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600">
    <w:name w:val="16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59">
    <w:name w:val="15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58">
    <w:name w:val="15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57">
    <w:name w:val="15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56">
    <w:name w:val="15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55">
    <w:name w:val="15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54">
    <w:name w:val="15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53">
    <w:name w:val="15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52">
    <w:name w:val="15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51">
    <w:name w:val="15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500">
    <w:name w:val="15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49">
    <w:name w:val="14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48">
    <w:name w:val="14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47">
    <w:name w:val="14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46">
    <w:name w:val="146"/>
    <w:basedOn w:val="TableNormal"/>
    <w:tblPr>
      <w:tblStyleRowBandSize w:val="1"/>
      <w:tblStyleColBandSize w:val="1"/>
      <w:tblCellMar>
        <w:left w:w="115" w:type="dxa"/>
        <w:right w:w="115" w:type="dxa"/>
      </w:tblCellMar>
    </w:tblPr>
  </w:style>
  <w:style w:type="table" w:customStyle="1" w:styleId="145">
    <w:name w:val="14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44">
    <w:name w:val="14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43">
    <w:name w:val="14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42">
    <w:name w:val="14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41">
    <w:name w:val="14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400">
    <w:name w:val="14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39">
    <w:name w:val="13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38">
    <w:name w:val="13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37">
    <w:name w:val="13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36">
    <w:name w:val="13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35">
    <w:name w:val="13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34">
    <w:name w:val="13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33">
    <w:name w:val="13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32">
    <w:name w:val="13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31">
    <w:name w:val="13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300">
    <w:name w:val="13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29">
    <w:name w:val="12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28">
    <w:name w:val="12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27">
    <w:name w:val="12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26">
    <w:name w:val="12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25">
    <w:name w:val="12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24">
    <w:name w:val="12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23">
    <w:name w:val="12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22">
    <w:name w:val="12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21">
    <w:name w:val="12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200">
    <w:name w:val="12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19">
    <w:name w:val="11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18">
    <w:name w:val="11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17">
    <w:name w:val="11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16">
    <w:name w:val="11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15">
    <w:name w:val="11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14">
    <w:name w:val="11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13">
    <w:name w:val="11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12">
    <w:name w:val="11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11">
    <w:name w:val="11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100">
    <w:name w:val="11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09">
    <w:name w:val="10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08">
    <w:name w:val="10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07">
    <w:name w:val="10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06">
    <w:name w:val="10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05">
    <w:name w:val="10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04">
    <w:name w:val="10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03">
    <w:name w:val="10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02">
    <w:name w:val="10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01">
    <w:name w:val="10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000">
    <w:name w:val="10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99">
    <w:name w:val="9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98">
    <w:name w:val="9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97">
    <w:name w:val="9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96">
    <w:name w:val="9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95">
    <w:name w:val="9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94">
    <w:name w:val="9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93">
    <w:name w:val="9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92">
    <w:name w:val="9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91">
    <w:name w:val="9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90">
    <w:name w:val="9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89">
    <w:name w:val="8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88">
    <w:name w:val="8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87">
    <w:name w:val="8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86">
    <w:name w:val="8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85">
    <w:name w:val="8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84">
    <w:name w:val="84"/>
    <w:basedOn w:val="TableNormal"/>
    <w:tblPr>
      <w:tblStyleRowBandSize w:val="1"/>
      <w:tblStyleColBandSize w:val="1"/>
      <w:tblCellMar>
        <w:left w:w="115" w:type="dxa"/>
        <w:right w:w="115" w:type="dxa"/>
      </w:tblCellMar>
    </w:tblPr>
  </w:style>
  <w:style w:type="table" w:customStyle="1" w:styleId="83">
    <w:name w:val="83"/>
    <w:basedOn w:val="TableNormal"/>
    <w:tblPr>
      <w:tblStyleRowBandSize w:val="1"/>
      <w:tblStyleColBandSize w:val="1"/>
      <w:tblCellMar>
        <w:left w:w="115" w:type="dxa"/>
        <w:right w:w="115" w:type="dxa"/>
      </w:tblCellMar>
    </w:tblPr>
  </w:style>
  <w:style w:type="table" w:customStyle="1" w:styleId="82">
    <w:name w:val="82"/>
    <w:basedOn w:val="TableNormal"/>
    <w:tblPr>
      <w:tblStyleRowBandSize w:val="1"/>
      <w:tblStyleColBandSize w:val="1"/>
      <w:tblCellMar>
        <w:left w:w="115" w:type="dxa"/>
        <w:right w:w="115" w:type="dxa"/>
      </w:tblCellMar>
    </w:tblPr>
  </w:style>
  <w:style w:type="table" w:customStyle="1" w:styleId="81">
    <w:name w:val="81"/>
    <w:basedOn w:val="TableNormal"/>
    <w:tblPr>
      <w:tblStyleRowBandSize w:val="1"/>
      <w:tblStyleColBandSize w:val="1"/>
      <w:tblCellMar>
        <w:left w:w="115" w:type="dxa"/>
        <w:right w:w="115" w:type="dxa"/>
      </w:tblCellMar>
    </w:tblPr>
  </w:style>
  <w:style w:type="table" w:customStyle="1" w:styleId="80">
    <w:name w:val="80"/>
    <w:basedOn w:val="TableNormal"/>
    <w:tblPr>
      <w:tblStyleRowBandSize w:val="1"/>
      <w:tblStyleColBandSize w:val="1"/>
      <w:tblCellMar>
        <w:left w:w="115" w:type="dxa"/>
        <w:right w:w="115" w:type="dxa"/>
      </w:tblCellMar>
    </w:tblPr>
  </w:style>
  <w:style w:type="table" w:customStyle="1" w:styleId="79">
    <w:name w:val="79"/>
    <w:basedOn w:val="TableNormal"/>
    <w:tblPr>
      <w:tblStyleRowBandSize w:val="1"/>
      <w:tblStyleColBandSize w:val="1"/>
      <w:tblCellMar>
        <w:left w:w="115" w:type="dxa"/>
        <w:right w:w="115" w:type="dxa"/>
      </w:tblCellMar>
    </w:tblPr>
  </w:style>
  <w:style w:type="table" w:customStyle="1" w:styleId="78">
    <w:name w:val="78"/>
    <w:basedOn w:val="TableNormal"/>
    <w:tblPr>
      <w:tblStyleRowBandSize w:val="1"/>
      <w:tblStyleColBandSize w:val="1"/>
      <w:tblCellMar>
        <w:left w:w="115" w:type="dxa"/>
        <w:right w:w="115" w:type="dxa"/>
      </w:tblCellMar>
    </w:tblPr>
  </w:style>
  <w:style w:type="table" w:customStyle="1" w:styleId="77">
    <w:name w:val="77"/>
    <w:basedOn w:val="TableNormal"/>
    <w:tblPr>
      <w:tblStyleRowBandSize w:val="1"/>
      <w:tblStyleColBandSize w:val="1"/>
      <w:tblCellMar>
        <w:left w:w="115" w:type="dxa"/>
        <w:right w:w="115" w:type="dxa"/>
      </w:tblCellMar>
    </w:tblPr>
  </w:style>
  <w:style w:type="table" w:customStyle="1" w:styleId="76">
    <w:name w:val="76"/>
    <w:basedOn w:val="TableNormal"/>
    <w:tblPr>
      <w:tblStyleRowBandSize w:val="1"/>
      <w:tblStyleColBandSize w:val="1"/>
      <w:tblCellMar>
        <w:left w:w="115" w:type="dxa"/>
        <w:right w:w="115" w:type="dxa"/>
      </w:tblCellMar>
    </w:tblPr>
  </w:style>
  <w:style w:type="table" w:customStyle="1" w:styleId="75">
    <w:name w:val="75"/>
    <w:basedOn w:val="TableNormal"/>
    <w:tblPr>
      <w:tblStyleRowBandSize w:val="1"/>
      <w:tblStyleColBandSize w:val="1"/>
      <w:tblCellMar>
        <w:left w:w="115" w:type="dxa"/>
        <w:right w:w="115" w:type="dxa"/>
      </w:tblCellMar>
    </w:tblPr>
  </w:style>
  <w:style w:type="table" w:customStyle="1" w:styleId="74">
    <w:name w:val="7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73">
    <w:name w:val="7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72">
    <w:name w:val="7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71">
    <w:name w:val="7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70">
    <w:name w:val="7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69">
    <w:name w:val="6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68">
    <w:name w:val="6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67">
    <w:name w:val="6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66">
    <w:name w:val="6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65">
    <w:name w:val="6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64">
    <w:name w:val="6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63">
    <w:name w:val="6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62">
    <w:name w:val="6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61">
    <w:name w:val="6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600">
    <w:name w:val="6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59">
    <w:name w:val="5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58">
    <w:name w:val="5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57">
    <w:name w:val="5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56">
    <w:name w:val="5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55">
    <w:name w:val="5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54">
    <w:name w:val="5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53">
    <w:name w:val="5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52">
    <w:name w:val="5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510">
    <w:name w:val="51"/>
    <w:basedOn w:val="TableNormal"/>
    <w:pPr>
      <w:spacing w:after="0" w:line="240" w:lineRule="auto"/>
    </w:pPr>
    <w:tblPr>
      <w:tblStyleRowBandSize w:val="1"/>
      <w:tblStyleColBandSize w:val="1"/>
      <w:tblCellMar>
        <w:top w:w="100" w:type="dxa"/>
        <w:left w:w="115" w:type="dxa"/>
        <w:bottom w:w="100" w:type="dxa"/>
        <w:right w:w="115" w:type="dxa"/>
      </w:tblCellMar>
    </w:tblPr>
  </w:style>
  <w:style w:type="paragraph" w:customStyle="1" w:styleId="msonormal0">
    <w:name w:val="msonormal"/>
    <w:basedOn w:val="Normal"/>
    <w:rsid w:val="006D358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6D358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H SarabunPSK" w:eastAsia="Times New Roman" w:hAnsi="TH SarabunPSK" w:cs="TH SarabunPSK"/>
      <w:b/>
      <w:bCs/>
      <w:sz w:val="32"/>
      <w:szCs w:val="32"/>
    </w:rPr>
  </w:style>
  <w:style w:type="paragraph" w:customStyle="1" w:styleId="xl66">
    <w:name w:val="xl66"/>
    <w:basedOn w:val="Normal"/>
    <w:rsid w:val="006D35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H SarabunPSK" w:eastAsia="Times New Roman" w:hAnsi="TH SarabunPSK" w:cs="TH SarabunPSK"/>
      <w:sz w:val="32"/>
      <w:szCs w:val="32"/>
    </w:rPr>
  </w:style>
  <w:style w:type="paragraph" w:customStyle="1" w:styleId="xl67">
    <w:name w:val="xl67"/>
    <w:basedOn w:val="Normal"/>
    <w:rsid w:val="006D35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H SarabunPSK" w:eastAsia="Times New Roman" w:hAnsi="TH SarabunPSK" w:cs="TH SarabunPSK"/>
      <w:sz w:val="32"/>
      <w:szCs w:val="32"/>
    </w:rPr>
  </w:style>
  <w:style w:type="paragraph" w:customStyle="1" w:styleId="xl68">
    <w:name w:val="xl68"/>
    <w:basedOn w:val="Normal"/>
    <w:rsid w:val="006D35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H SarabunPSK" w:eastAsia="Times New Roman" w:hAnsi="TH SarabunPSK" w:cs="TH SarabunPSK"/>
      <w:sz w:val="32"/>
      <w:szCs w:val="32"/>
    </w:rPr>
  </w:style>
  <w:style w:type="paragraph" w:customStyle="1" w:styleId="xl69">
    <w:name w:val="xl69"/>
    <w:basedOn w:val="Normal"/>
    <w:rsid w:val="006D358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H SarabunPSK" w:eastAsia="Times New Roman" w:hAnsi="TH SarabunPSK" w:cs="TH SarabunPSK"/>
      <w:sz w:val="32"/>
      <w:szCs w:val="32"/>
    </w:rPr>
  </w:style>
  <w:style w:type="paragraph" w:styleId="Revision">
    <w:name w:val="Revision"/>
    <w:hidden/>
    <w:uiPriority w:val="99"/>
    <w:semiHidden/>
    <w:rsid w:val="007B5FC1"/>
    <w:pPr>
      <w:spacing w:after="0" w:line="240" w:lineRule="auto"/>
    </w:pPr>
    <w:rPr>
      <w:rFonts w:cs="Angsana New"/>
      <w:szCs w:val="28"/>
    </w:rPr>
  </w:style>
  <w:style w:type="character" w:customStyle="1" w:styleId="UnresolvedMention2">
    <w:name w:val="Unresolved Mention2"/>
    <w:basedOn w:val="DefaultParagraphFont"/>
    <w:uiPriority w:val="99"/>
    <w:semiHidden/>
    <w:unhideWhenUsed/>
    <w:rsid w:val="006A2247"/>
    <w:rPr>
      <w:color w:val="605E5C"/>
      <w:shd w:val="clear" w:color="auto" w:fill="E1DFDD"/>
    </w:rPr>
  </w:style>
  <w:style w:type="character" w:customStyle="1" w:styleId="UnresolvedMention3">
    <w:name w:val="Unresolved Mention3"/>
    <w:basedOn w:val="DefaultParagraphFont"/>
    <w:uiPriority w:val="99"/>
    <w:semiHidden/>
    <w:unhideWhenUsed/>
    <w:rsid w:val="008009CE"/>
    <w:rPr>
      <w:color w:val="605E5C"/>
      <w:shd w:val="clear" w:color="auto" w:fill="E1DFDD"/>
    </w:rPr>
  </w:style>
  <w:style w:type="paragraph" w:customStyle="1" w:styleId="PSBody">
    <w:name w:val="PS Body"/>
    <w:basedOn w:val="Normal"/>
    <w:qFormat/>
    <w:rsid w:val="00D963A3"/>
    <w:pPr>
      <w:spacing w:after="0" w:line="240" w:lineRule="auto"/>
      <w:ind w:firstLine="709"/>
      <w:jc w:val="thaiDistribute"/>
    </w:pPr>
    <w:rPr>
      <w:rFonts w:ascii="TH SarabunPSK" w:eastAsia="TH SarabunPSK" w:hAnsi="TH SarabunPSK" w:cs="TH SarabunPSK"/>
      <w:sz w:val="30"/>
      <w:szCs w:val="30"/>
    </w:rPr>
  </w:style>
  <w:style w:type="paragraph" w:customStyle="1" w:styleId="PS-subtopic">
    <w:name w:val="PS-sub topic"/>
    <w:next w:val="Normal"/>
    <w:qFormat/>
    <w:rsid w:val="009B1221"/>
    <w:pPr>
      <w:keepLines/>
      <w:tabs>
        <w:tab w:val="left" w:pos="426"/>
      </w:tabs>
      <w:spacing w:before="240" w:after="0" w:line="240" w:lineRule="auto"/>
      <w:ind w:left="369" w:hanging="369"/>
    </w:pPr>
    <w:rPr>
      <w:rFonts w:ascii="TH SarabunPSK" w:eastAsia="TH SarabunPSK" w:hAnsi="TH SarabunPSK" w:cs="TH SarabunPSK"/>
      <w:b/>
      <w:bCs/>
      <w:sz w:val="30"/>
      <w:szCs w:val="30"/>
    </w:rPr>
  </w:style>
  <w:style w:type="character" w:customStyle="1" w:styleId="NoSpacingChar">
    <w:name w:val="No Spacing Char"/>
    <w:link w:val="NoSpacing"/>
    <w:uiPriority w:val="1"/>
    <w:rsid w:val="00F97455"/>
    <w:rPr>
      <w:rFonts w:cs="Angsana New"/>
      <w:szCs w:val="28"/>
    </w:rPr>
  </w:style>
  <w:style w:type="paragraph" w:customStyle="1" w:styleId="PS-subtopic2">
    <w:name w:val="PS-sub topic 2"/>
    <w:basedOn w:val="Normal"/>
    <w:next w:val="Normal"/>
    <w:qFormat/>
    <w:rsid w:val="00B12266"/>
    <w:pPr>
      <w:keepNext/>
      <w:keepLines/>
      <w:spacing w:after="0" w:line="240" w:lineRule="auto"/>
      <w:ind w:left="1134" w:hanging="425"/>
      <w:jc w:val="thaiDistribute"/>
    </w:pPr>
    <w:rPr>
      <w:rFonts w:ascii="TH SarabunPSK" w:eastAsia="TH SarabunPSK" w:hAnsi="TH SarabunPSK" w:cs="TH SarabunPSK"/>
      <w:b/>
      <w:bCs/>
      <w:sz w:val="30"/>
      <w:szCs w:val="30"/>
    </w:rPr>
  </w:style>
  <w:style w:type="paragraph" w:customStyle="1" w:styleId="PS-Body2">
    <w:name w:val="PS-Body2"/>
    <w:basedOn w:val="Normal"/>
    <w:qFormat/>
    <w:rsid w:val="00B12266"/>
    <w:pPr>
      <w:tabs>
        <w:tab w:val="left" w:pos="1134"/>
      </w:tabs>
      <w:spacing w:after="0" w:line="240" w:lineRule="auto"/>
      <w:ind w:firstLine="1134"/>
      <w:jc w:val="thaiDistribute"/>
    </w:pPr>
    <w:rPr>
      <w:rFonts w:ascii="TH SarabunPSK" w:eastAsia="TH SarabunPSK" w:hAnsi="TH SarabunPSK" w:cs="TH SarabunPSK"/>
      <w:sz w:val="30"/>
      <w:szCs w:val="30"/>
    </w:rPr>
  </w:style>
  <w:style w:type="paragraph" w:customStyle="1" w:styleId="x-scope">
    <w:name w:val="x-scope"/>
    <w:basedOn w:val="Normal"/>
    <w:rsid w:val="00DD3C5F"/>
    <w:pPr>
      <w:spacing w:before="100" w:beforeAutospacing="1" w:after="100" w:afterAutospacing="1" w:line="240" w:lineRule="auto"/>
    </w:pPr>
    <w:rPr>
      <w:rFonts w:ascii="Tahoma" w:eastAsia="Times New Roman" w:hAnsi="Tahoma" w:cs="Tahoma"/>
      <w:sz w:val="24"/>
      <w:szCs w:val="24"/>
    </w:rPr>
  </w:style>
  <w:style w:type="paragraph" w:customStyle="1" w:styleId="qowt-stl-a7">
    <w:name w:val="qowt-stl-a7"/>
    <w:basedOn w:val="Normal"/>
    <w:rsid w:val="00DD3C5F"/>
    <w:pPr>
      <w:spacing w:before="100" w:beforeAutospacing="1" w:after="100" w:afterAutospacing="1" w:line="240" w:lineRule="auto"/>
    </w:pPr>
    <w:rPr>
      <w:rFonts w:ascii="Tahoma" w:eastAsia="Times New Roman" w:hAnsi="Tahoma" w:cs="Tahoma"/>
      <w:sz w:val="24"/>
      <w:szCs w:val="24"/>
    </w:rPr>
  </w:style>
  <w:style w:type="character" w:customStyle="1" w:styleId="style-scope">
    <w:name w:val="style-scope"/>
    <w:basedOn w:val="DefaultParagraphFont"/>
    <w:rsid w:val="00DD3C5F"/>
  </w:style>
  <w:style w:type="character" w:customStyle="1" w:styleId="qowt-field">
    <w:name w:val="qowt-field"/>
    <w:basedOn w:val="DefaultParagraphFont"/>
    <w:rsid w:val="00DD3C5F"/>
  </w:style>
  <w:style w:type="character" w:customStyle="1" w:styleId="qowt-stl-a3">
    <w:name w:val="qowt-stl-a3"/>
    <w:basedOn w:val="DefaultParagraphFont"/>
    <w:rsid w:val="00DD3C5F"/>
  </w:style>
  <w:style w:type="paragraph" w:styleId="Subtitle">
    <w:name w:val="Subtitle"/>
    <w:basedOn w:val="Normal"/>
    <w:next w:val="Normal"/>
    <w:link w:val="SubtitleChar"/>
    <w:uiPriority w:val="11"/>
    <w:qFormat/>
    <w:pPr>
      <w:spacing w:after="0" w:line="240" w:lineRule="auto"/>
    </w:pPr>
    <w:rPr>
      <w:rFonts w:ascii="Angsana New" w:eastAsia="Angsana New" w:hAnsi="Angsana New" w:cs="Angsana New"/>
      <w:b/>
      <w:bCs/>
      <w:sz w:val="28"/>
      <w:szCs w:val="28"/>
    </w:rPr>
  </w:style>
  <w:style w:type="table" w:customStyle="1" w:styleId="356">
    <w:name w:val="35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355">
    <w:name w:val="355"/>
    <w:basedOn w:val="TableNormal"/>
    <w:pPr>
      <w:spacing w:after="0" w:line="240" w:lineRule="auto"/>
    </w:pPr>
    <w:tblPr>
      <w:tblStyleRowBandSize w:val="1"/>
      <w:tblStyleColBandSize w:val="1"/>
    </w:tblPr>
  </w:style>
  <w:style w:type="table" w:customStyle="1" w:styleId="354">
    <w:name w:val="354"/>
    <w:basedOn w:val="TableNormal"/>
    <w:tblPr>
      <w:tblStyleRowBandSize w:val="1"/>
      <w:tblStyleColBandSize w:val="1"/>
      <w:tblCellMar>
        <w:left w:w="115" w:type="dxa"/>
        <w:right w:w="115" w:type="dxa"/>
      </w:tblCellMar>
    </w:tblPr>
  </w:style>
  <w:style w:type="table" w:customStyle="1" w:styleId="353">
    <w:name w:val="353"/>
    <w:basedOn w:val="TableNormal"/>
    <w:tblPr>
      <w:tblStyleRowBandSize w:val="1"/>
      <w:tblStyleColBandSize w:val="1"/>
      <w:tblCellMar>
        <w:left w:w="115" w:type="dxa"/>
        <w:right w:w="115" w:type="dxa"/>
      </w:tblCellMar>
    </w:tblPr>
  </w:style>
  <w:style w:type="table" w:customStyle="1" w:styleId="352">
    <w:name w:val="352"/>
    <w:basedOn w:val="TableNormal"/>
    <w:tblPr>
      <w:tblStyleRowBandSize w:val="1"/>
      <w:tblStyleColBandSize w:val="1"/>
      <w:tblCellMar>
        <w:left w:w="115" w:type="dxa"/>
        <w:right w:w="115" w:type="dxa"/>
      </w:tblCellMar>
    </w:tblPr>
  </w:style>
  <w:style w:type="table" w:customStyle="1" w:styleId="351">
    <w:name w:val="351"/>
    <w:basedOn w:val="TableNormal"/>
    <w:pPr>
      <w:spacing w:after="0" w:line="240" w:lineRule="auto"/>
    </w:pPr>
    <w:tblPr>
      <w:tblStyleRowBandSize w:val="1"/>
      <w:tblStyleColBandSize w:val="1"/>
    </w:tblPr>
  </w:style>
  <w:style w:type="table" w:customStyle="1" w:styleId="350">
    <w:name w:val="350"/>
    <w:basedOn w:val="TableNormal"/>
    <w:pPr>
      <w:spacing w:after="0" w:line="240" w:lineRule="auto"/>
    </w:pPr>
    <w:tblPr>
      <w:tblStyleRowBandSize w:val="1"/>
      <w:tblStyleColBandSize w:val="1"/>
    </w:tblPr>
  </w:style>
  <w:style w:type="table" w:customStyle="1" w:styleId="349">
    <w:name w:val="349"/>
    <w:basedOn w:val="TableNormal"/>
    <w:pPr>
      <w:spacing w:after="0" w:line="240" w:lineRule="auto"/>
    </w:pPr>
    <w:tblPr>
      <w:tblStyleRowBandSize w:val="1"/>
      <w:tblStyleColBandSize w:val="1"/>
    </w:tblPr>
  </w:style>
  <w:style w:type="table" w:customStyle="1" w:styleId="348">
    <w:name w:val="348"/>
    <w:basedOn w:val="TableNormal"/>
    <w:pPr>
      <w:spacing w:after="0" w:line="240" w:lineRule="auto"/>
    </w:pPr>
    <w:tblPr>
      <w:tblStyleRowBandSize w:val="1"/>
      <w:tblStyleColBandSize w:val="1"/>
    </w:tblPr>
  </w:style>
  <w:style w:type="table" w:customStyle="1" w:styleId="347">
    <w:name w:val="347"/>
    <w:basedOn w:val="TableNormal"/>
    <w:pPr>
      <w:spacing w:after="0" w:line="240" w:lineRule="auto"/>
    </w:pPr>
    <w:tblPr>
      <w:tblStyleRowBandSize w:val="1"/>
      <w:tblStyleColBandSize w:val="1"/>
    </w:tblPr>
  </w:style>
  <w:style w:type="table" w:customStyle="1" w:styleId="346">
    <w:name w:val="346"/>
    <w:basedOn w:val="TableNormal"/>
    <w:pPr>
      <w:spacing w:after="0" w:line="240" w:lineRule="auto"/>
    </w:pPr>
    <w:tblPr>
      <w:tblStyleRowBandSize w:val="1"/>
      <w:tblStyleColBandSize w:val="1"/>
    </w:tblPr>
  </w:style>
  <w:style w:type="table" w:customStyle="1" w:styleId="345">
    <w:name w:val="345"/>
    <w:basedOn w:val="TableNormal"/>
    <w:tblPr>
      <w:tblStyleRowBandSize w:val="1"/>
      <w:tblStyleColBandSize w:val="1"/>
      <w:tblCellMar>
        <w:left w:w="115" w:type="dxa"/>
        <w:right w:w="115" w:type="dxa"/>
      </w:tblCellMar>
    </w:tblPr>
  </w:style>
  <w:style w:type="table" w:customStyle="1" w:styleId="344">
    <w:name w:val="344"/>
    <w:basedOn w:val="TableNormal"/>
    <w:tblPr>
      <w:tblStyleRowBandSize w:val="1"/>
      <w:tblStyleColBandSize w:val="1"/>
      <w:tblCellMar>
        <w:left w:w="115" w:type="dxa"/>
        <w:right w:w="115" w:type="dxa"/>
      </w:tblCellMar>
    </w:tblPr>
  </w:style>
  <w:style w:type="table" w:customStyle="1" w:styleId="343">
    <w:name w:val="343"/>
    <w:basedOn w:val="TableNormal"/>
    <w:pPr>
      <w:spacing w:after="0" w:line="240" w:lineRule="auto"/>
    </w:pPr>
    <w:tblPr>
      <w:tblStyleRowBandSize w:val="1"/>
      <w:tblStyleColBandSize w:val="1"/>
    </w:tblPr>
  </w:style>
  <w:style w:type="table" w:customStyle="1" w:styleId="342">
    <w:name w:val="342"/>
    <w:basedOn w:val="TableNormal"/>
    <w:pPr>
      <w:spacing w:after="0" w:line="240" w:lineRule="auto"/>
    </w:pPr>
    <w:tblPr>
      <w:tblStyleRowBandSize w:val="1"/>
      <w:tblStyleColBandSize w:val="1"/>
    </w:tblPr>
  </w:style>
  <w:style w:type="table" w:customStyle="1" w:styleId="341">
    <w:name w:val="34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340">
    <w:name w:val="34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339">
    <w:name w:val="33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338">
    <w:name w:val="33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337">
    <w:name w:val="33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336">
    <w:name w:val="336"/>
    <w:basedOn w:val="TableNormal"/>
    <w:pPr>
      <w:spacing w:after="0" w:line="240" w:lineRule="auto"/>
    </w:pPr>
    <w:tblPr>
      <w:tblStyleRowBandSize w:val="1"/>
      <w:tblStyleColBandSize w:val="1"/>
    </w:tblPr>
  </w:style>
  <w:style w:type="table" w:customStyle="1" w:styleId="335">
    <w:name w:val="335"/>
    <w:basedOn w:val="TableNormal"/>
    <w:pPr>
      <w:spacing w:after="0" w:line="240" w:lineRule="auto"/>
    </w:pPr>
    <w:tblPr>
      <w:tblStyleRowBandSize w:val="1"/>
      <w:tblStyleColBandSize w:val="1"/>
    </w:tblPr>
  </w:style>
  <w:style w:type="table" w:customStyle="1" w:styleId="334">
    <w:name w:val="334"/>
    <w:basedOn w:val="TableNormal"/>
    <w:pPr>
      <w:spacing w:after="0" w:line="240" w:lineRule="auto"/>
    </w:pPr>
    <w:tblPr>
      <w:tblStyleRowBandSize w:val="1"/>
      <w:tblStyleColBandSize w:val="1"/>
    </w:tblPr>
  </w:style>
  <w:style w:type="table" w:customStyle="1" w:styleId="333">
    <w:name w:val="333"/>
    <w:basedOn w:val="TableNormal"/>
    <w:pPr>
      <w:spacing w:after="0" w:line="240" w:lineRule="auto"/>
    </w:pPr>
    <w:tblPr>
      <w:tblStyleRowBandSize w:val="1"/>
      <w:tblStyleColBandSize w:val="1"/>
    </w:tblPr>
  </w:style>
  <w:style w:type="table" w:customStyle="1" w:styleId="332">
    <w:name w:val="332"/>
    <w:basedOn w:val="TableNormal"/>
    <w:pPr>
      <w:spacing w:after="0" w:line="240" w:lineRule="auto"/>
    </w:pPr>
    <w:tblPr>
      <w:tblStyleRowBandSize w:val="1"/>
      <w:tblStyleColBandSize w:val="1"/>
    </w:tblPr>
  </w:style>
  <w:style w:type="table" w:customStyle="1" w:styleId="331">
    <w:name w:val="331"/>
    <w:basedOn w:val="TableNormal"/>
    <w:tblPr>
      <w:tblStyleRowBandSize w:val="1"/>
      <w:tblStyleColBandSize w:val="1"/>
      <w:tblCellMar>
        <w:left w:w="115" w:type="dxa"/>
        <w:right w:w="115" w:type="dxa"/>
      </w:tblCellMar>
    </w:tblPr>
  </w:style>
  <w:style w:type="table" w:customStyle="1" w:styleId="330">
    <w:name w:val="330"/>
    <w:basedOn w:val="TableNormal"/>
    <w:tblPr>
      <w:tblStyleRowBandSize w:val="1"/>
      <w:tblStyleColBandSize w:val="1"/>
      <w:tblCellMar>
        <w:left w:w="115" w:type="dxa"/>
        <w:right w:w="115" w:type="dxa"/>
      </w:tblCellMar>
    </w:tblPr>
  </w:style>
  <w:style w:type="table" w:customStyle="1" w:styleId="329">
    <w:name w:val="329"/>
    <w:basedOn w:val="TableNormal"/>
    <w:tblPr>
      <w:tblStyleRowBandSize w:val="1"/>
      <w:tblStyleColBandSize w:val="1"/>
      <w:tblCellMar>
        <w:left w:w="115" w:type="dxa"/>
        <w:right w:w="115" w:type="dxa"/>
      </w:tblCellMar>
    </w:tblPr>
  </w:style>
  <w:style w:type="table" w:customStyle="1" w:styleId="328">
    <w:name w:val="328"/>
    <w:basedOn w:val="TableNormal"/>
    <w:tblPr>
      <w:tblStyleRowBandSize w:val="1"/>
      <w:tblStyleColBandSize w:val="1"/>
      <w:tblCellMar>
        <w:left w:w="115" w:type="dxa"/>
        <w:right w:w="115" w:type="dxa"/>
      </w:tblCellMar>
    </w:tblPr>
  </w:style>
  <w:style w:type="table" w:customStyle="1" w:styleId="327">
    <w:name w:val="327"/>
    <w:basedOn w:val="TableNormal"/>
    <w:tblPr>
      <w:tblStyleRowBandSize w:val="1"/>
      <w:tblStyleColBandSize w:val="1"/>
      <w:tblCellMar>
        <w:left w:w="115" w:type="dxa"/>
        <w:right w:w="115" w:type="dxa"/>
      </w:tblCellMar>
    </w:tblPr>
  </w:style>
  <w:style w:type="table" w:customStyle="1" w:styleId="326">
    <w:name w:val="326"/>
    <w:basedOn w:val="TableNormal"/>
    <w:tblPr>
      <w:tblStyleRowBandSize w:val="1"/>
      <w:tblStyleColBandSize w:val="1"/>
      <w:tblCellMar>
        <w:left w:w="115" w:type="dxa"/>
        <w:right w:w="115" w:type="dxa"/>
      </w:tblCellMar>
    </w:tblPr>
  </w:style>
  <w:style w:type="table" w:customStyle="1" w:styleId="325">
    <w:name w:val="32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324">
    <w:name w:val="32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323">
    <w:name w:val="32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322">
    <w:name w:val="32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321">
    <w:name w:val="32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320">
    <w:name w:val="32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319">
    <w:name w:val="31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318">
    <w:name w:val="31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317">
    <w:name w:val="317"/>
    <w:basedOn w:val="TableNormal"/>
    <w:pPr>
      <w:spacing w:after="0" w:line="240" w:lineRule="auto"/>
    </w:pPr>
    <w:tblPr>
      <w:tblStyleRowBandSize w:val="1"/>
      <w:tblStyleColBandSize w:val="1"/>
    </w:tblPr>
  </w:style>
  <w:style w:type="table" w:customStyle="1" w:styleId="316">
    <w:name w:val="316"/>
    <w:basedOn w:val="TableNormal"/>
    <w:pPr>
      <w:spacing w:after="0" w:line="240" w:lineRule="auto"/>
    </w:pPr>
    <w:tblPr>
      <w:tblStyleRowBandSize w:val="1"/>
      <w:tblStyleColBandSize w:val="1"/>
    </w:tblPr>
  </w:style>
  <w:style w:type="table" w:customStyle="1" w:styleId="315">
    <w:name w:val="315"/>
    <w:basedOn w:val="TableNormal"/>
    <w:pPr>
      <w:spacing w:after="0" w:line="240" w:lineRule="auto"/>
    </w:pPr>
    <w:tblPr>
      <w:tblStyleRowBandSize w:val="1"/>
      <w:tblStyleColBandSize w:val="1"/>
    </w:tblPr>
  </w:style>
  <w:style w:type="table" w:customStyle="1" w:styleId="314">
    <w:name w:val="31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313">
    <w:name w:val="313"/>
    <w:basedOn w:val="TableNormal"/>
    <w:pPr>
      <w:spacing w:after="0" w:line="240" w:lineRule="auto"/>
    </w:pPr>
    <w:tblPr>
      <w:tblStyleRowBandSize w:val="1"/>
      <w:tblStyleColBandSize w:val="1"/>
    </w:tblPr>
  </w:style>
  <w:style w:type="table" w:customStyle="1" w:styleId="312">
    <w:name w:val="312"/>
    <w:basedOn w:val="TableNormal"/>
    <w:pPr>
      <w:spacing w:after="0" w:line="240" w:lineRule="auto"/>
    </w:pPr>
    <w:tblPr>
      <w:tblStyleRowBandSize w:val="1"/>
      <w:tblStyleColBandSize w:val="1"/>
    </w:tblPr>
  </w:style>
  <w:style w:type="table" w:customStyle="1" w:styleId="311">
    <w:name w:val="311"/>
    <w:basedOn w:val="TableNormal"/>
    <w:pPr>
      <w:spacing w:after="0" w:line="240" w:lineRule="auto"/>
    </w:pPr>
    <w:tblPr>
      <w:tblStyleRowBandSize w:val="1"/>
      <w:tblStyleColBandSize w:val="1"/>
    </w:tblPr>
  </w:style>
  <w:style w:type="table" w:customStyle="1" w:styleId="310">
    <w:name w:val="310"/>
    <w:basedOn w:val="TableNormal"/>
    <w:pPr>
      <w:spacing w:after="0" w:line="240" w:lineRule="auto"/>
    </w:pPr>
    <w:tblPr>
      <w:tblStyleRowBandSize w:val="1"/>
      <w:tblStyleColBandSize w:val="1"/>
    </w:tblPr>
  </w:style>
  <w:style w:type="table" w:customStyle="1" w:styleId="309">
    <w:name w:val="309"/>
    <w:basedOn w:val="TableNormal"/>
    <w:pPr>
      <w:spacing w:after="0" w:line="240" w:lineRule="auto"/>
    </w:pPr>
    <w:tblPr>
      <w:tblStyleRowBandSize w:val="1"/>
      <w:tblStyleColBandSize w:val="1"/>
    </w:tblPr>
  </w:style>
  <w:style w:type="table" w:customStyle="1" w:styleId="308">
    <w:name w:val="308"/>
    <w:basedOn w:val="TableNormal"/>
    <w:pPr>
      <w:spacing w:after="0" w:line="240" w:lineRule="auto"/>
    </w:pPr>
    <w:tblPr>
      <w:tblStyleRowBandSize w:val="1"/>
      <w:tblStyleColBandSize w:val="1"/>
    </w:tblPr>
  </w:style>
  <w:style w:type="table" w:customStyle="1" w:styleId="307">
    <w:name w:val="307"/>
    <w:basedOn w:val="TableNormal"/>
    <w:tblPr>
      <w:tblStyleRowBandSize w:val="1"/>
      <w:tblStyleColBandSize w:val="1"/>
      <w:tblCellMar>
        <w:left w:w="115" w:type="dxa"/>
        <w:right w:w="115" w:type="dxa"/>
      </w:tblCellMar>
    </w:tblPr>
  </w:style>
  <w:style w:type="table" w:customStyle="1" w:styleId="306">
    <w:name w:val="306"/>
    <w:basedOn w:val="TableNormal"/>
    <w:tblPr>
      <w:tblStyleRowBandSize w:val="1"/>
      <w:tblStyleColBandSize w:val="1"/>
      <w:tblCellMar>
        <w:left w:w="115" w:type="dxa"/>
        <w:right w:w="115" w:type="dxa"/>
      </w:tblCellMar>
    </w:tblPr>
  </w:style>
  <w:style w:type="table" w:customStyle="1" w:styleId="305">
    <w:name w:val="305"/>
    <w:basedOn w:val="TableNormal"/>
    <w:tblPr>
      <w:tblStyleRowBandSize w:val="1"/>
      <w:tblStyleColBandSize w:val="1"/>
      <w:tblCellMar>
        <w:left w:w="115" w:type="dxa"/>
        <w:right w:w="115" w:type="dxa"/>
      </w:tblCellMar>
    </w:tblPr>
  </w:style>
  <w:style w:type="table" w:customStyle="1" w:styleId="304">
    <w:name w:val="304"/>
    <w:basedOn w:val="TableNormal"/>
    <w:pPr>
      <w:spacing w:after="0" w:line="240" w:lineRule="auto"/>
    </w:pPr>
    <w:tblPr>
      <w:tblStyleRowBandSize w:val="1"/>
      <w:tblStyleColBandSize w:val="1"/>
    </w:tblPr>
  </w:style>
  <w:style w:type="table" w:customStyle="1" w:styleId="303">
    <w:name w:val="30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302">
    <w:name w:val="30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301">
    <w:name w:val="301"/>
    <w:basedOn w:val="TableNormal"/>
    <w:pPr>
      <w:spacing w:after="0" w:line="240" w:lineRule="auto"/>
    </w:pPr>
    <w:tblPr>
      <w:tblStyleRowBandSize w:val="1"/>
      <w:tblStyleColBandSize w:val="1"/>
    </w:tblPr>
  </w:style>
  <w:style w:type="table" w:customStyle="1" w:styleId="3000">
    <w:name w:val="30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299">
    <w:name w:val="29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298">
    <w:name w:val="298"/>
    <w:basedOn w:val="TableNormal"/>
    <w:pPr>
      <w:spacing w:after="0" w:line="240" w:lineRule="auto"/>
    </w:pPr>
    <w:tblPr>
      <w:tblStyleRowBandSize w:val="1"/>
      <w:tblStyleColBandSize w:val="1"/>
    </w:tblPr>
  </w:style>
  <w:style w:type="table" w:customStyle="1" w:styleId="297">
    <w:name w:val="297"/>
    <w:basedOn w:val="TableNormal"/>
    <w:pPr>
      <w:spacing w:after="0" w:line="240" w:lineRule="auto"/>
    </w:pPr>
    <w:tblPr>
      <w:tblStyleRowBandSize w:val="1"/>
      <w:tblStyleColBandSize w:val="1"/>
    </w:tblPr>
  </w:style>
  <w:style w:type="table" w:customStyle="1" w:styleId="296">
    <w:name w:val="296"/>
    <w:basedOn w:val="TableNormal"/>
    <w:pPr>
      <w:spacing w:after="0" w:line="240" w:lineRule="auto"/>
    </w:pPr>
    <w:tblPr>
      <w:tblStyleRowBandSize w:val="1"/>
      <w:tblStyleColBandSize w:val="1"/>
    </w:tblPr>
  </w:style>
  <w:style w:type="table" w:customStyle="1" w:styleId="295">
    <w:name w:val="295"/>
    <w:basedOn w:val="TableNormal"/>
    <w:tblPr>
      <w:tblStyleRowBandSize w:val="1"/>
      <w:tblStyleColBandSize w:val="1"/>
      <w:tblCellMar>
        <w:left w:w="115" w:type="dxa"/>
        <w:right w:w="115" w:type="dxa"/>
      </w:tblCellMar>
    </w:tblPr>
  </w:style>
  <w:style w:type="table" w:customStyle="1" w:styleId="294">
    <w:name w:val="294"/>
    <w:basedOn w:val="TableNormal"/>
    <w:pPr>
      <w:spacing w:after="0" w:line="240" w:lineRule="auto"/>
    </w:pPr>
    <w:tblPr>
      <w:tblStyleRowBandSize w:val="1"/>
      <w:tblStyleColBandSize w:val="1"/>
    </w:tblPr>
  </w:style>
  <w:style w:type="table" w:customStyle="1" w:styleId="293">
    <w:name w:val="293"/>
    <w:basedOn w:val="TableNormal"/>
    <w:pPr>
      <w:spacing w:after="0" w:line="240" w:lineRule="auto"/>
    </w:pPr>
    <w:tblPr>
      <w:tblStyleRowBandSize w:val="1"/>
      <w:tblStyleColBandSize w:val="1"/>
    </w:tblPr>
  </w:style>
  <w:style w:type="table" w:customStyle="1" w:styleId="292">
    <w:name w:val="292"/>
    <w:basedOn w:val="TableNormal"/>
    <w:pPr>
      <w:spacing w:after="0" w:line="240" w:lineRule="auto"/>
    </w:pPr>
    <w:tblPr>
      <w:tblStyleRowBandSize w:val="1"/>
      <w:tblStyleColBandSize w:val="1"/>
    </w:tblPr>
  </w:style>
  <w:style w:type="table" w:customStyle="1" w:styleId="291">
    <w:name w:val="291"/>
    <w:basedOn w:val="TableNormal"/>
    <w:pPr>
      <w:spacing w:after="0" w:line="240" w:lineRule="auto"/>
    </w:pPr>
    <w:tblPr>
      <w:tblStyleRowBandSize w:val="1"/>
      <w:tblStyleColBandSize w:val="1"/>
    </w:tblPr>
  </w:style>
  <w:style w:type="table" w:customStyle="1" w:styleId="290">
    <w:name w:val="290"/>
    <w:basedOn w:val="TableNormal"/>
    <w:pPr>
      <w:spacing w:after="0" w:line="240" w:lineRule="auto"/>
    </w:pPr>
    <w:tblPr>
      <w:tblStyleRowBandSize w:val="1"/>
      <w:tblStyleColBandSize w:val="1"/>
    </w:tblPr>
  </w:style>
  <w:style w:type="table" w:customStyle="1" w:styleId="289">
    <w:name w:val="28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288">
    <w:name w:val="288"/>
    <w:basedOn w:val="TableNormal"/>
    <w:pPr>
      <w:spacing w:after="0" w:line="240" w:lineRule="auto"/>
    </w:pPr>
    <w:tblPr>
      <w:tblStyleRowBandSize w:val="1"/>
      <w:tblStyleColBandSize w:val="1"/>
    </w:tblPr>
  </w:style>
  <w:style w:type="table" w:customStyle="1" w:styleId="287">
    <w:name w:val="287"/>
    <w:basedOn w:val="TableNormal"/>
    <w:pPr>
      <w:spacing w:after="0" w:line="240" w:lineRule="auto"/>
    </w:pPr>
    <w:tblPr>
      <w:tblStyleRowBandSize w:val="1"/>
      <w:tblStyleColBandSize w:val="1"/>
    </w:tblPr>
  </w:style>
  <w:style w:type="table" w:customStyle="1" w:styleId="286">
    <w:name w:val="286"/>
    <w:basedOn w:val="TableNormal"/>
    <w:tblPr>
      <w:tblStyleRowBandSize w:val="1"/>
      <w:tblStyleColBandSize w:val="1"/>
      <w:tblCellMar>
        <w:left w:w="115" w:type="dxa"/>
        <w:right w:w="115" w:type="dxa"/>
      </w:tblCellMar>
    </w:tblPr>
  </w:style>
  <w:style w:type="table" w:customStyle="1" w:styleId="285">
    <w:name w:val="285"/>
    <w:basedOn w:val="TableNormal"/>
    <w:pPr>
      <w:spacing w:after="0" w:line="240" w:lineRule="auto"/>
    </w:pPr>
    <w:tblPr>
      <w:tblStyleRowBandSize w:val="1"/>
      <w:tblStyleColBandSize w:val="1"/>
    </w:tblPr>
  </w:style>
  <w:style w:type="table" w:customStyle="1" w:styleId="284">
    <w:name w:val="284"/>
    <w:basedOn w:val="TableNormal"/>
    <w:tblPr>
      <w:tblStyleRowBandSize w:val="1"/>
      <w:tblStyleColBandSize w:val="1"/>
      <w:tblCellMar>
        <w:left w:w="115" w:type="dxa"/>
        <w:right w:w="115" w:type="dxa"/>
      </w:tblCellMar>
    </w:tblPr>
  </w:style>
  <w:style w:type="table" w:customStyle="1" w:styleId="283">
    <w:name w:val="283"/>
    <w:basedOn w:val="TableNormal"/>
    <w:pPr>
      <w:spacing w:after="0" w:line="240" w:lineRule="auto"/>
    </w:pPr>
    <w:tblPr>
      <w:tblStyleRowBandSize w:val="1"/>
      <w:tblStyleColBandSize w:val="1"/>
    </w:tblPr>
  </w:style>
  <w:style w:type="table" w:customStyle="1" w:styleId="282">
    <w:name w:val="282"/>
    <w:basedOn w:val="TableNormal"/>
    <w:tblPr>
      <w:tblStyleRowBandSize w:val="1"/>
      <w:tblStyleColBandSize w:val="1"/>
      <w:tblCellMar>
        <w:left w:w="115" w:type="dxa"/>
        <w:right w:w="115" w:type="dxa"/>
      </w:tblCellMar>
    </w:tblPr>
  </w:style>
  <w:style w:type="table" w:customStyle="1" w:styleId="281">
    <w:name w:val="281"/>
    <w:basedOn w:val="TableNormal"/>
    <w:pPr>
      <w:spacing w:after="0" w:line="240" w:lineRule="auto"/>
    </w:pPr>
    <w:tblPr>
      <w:tblStyleRowBandSize w:val="1"/>
      <w:tblStyleColBandSize w:val="1"/>
    </w:tblPr>
  </w:style>
  <w:style w:type="table" w:customStyle="1" w:styleId="280">
    <w:name w:val="280"/>
    <w:basedOn w:val="TableNormal"/>
    <w:pPr>
      <w:spacing w:after="0" w:line="240" w:lineRule="auto"/>
    </w:pPr>
    <w:tblPr>
      <w:tblStyleRowBandSize w:val="1"/>
      <w:tblStyleColBandSize w:val="1"/>
    </w:tblPr>
  </w:style>
  <w:style w:type="table" w:customStyle="1" w:styleId="279">
    <w:name w:val="279"/>
    <w:basedOn w:val="TableNormal"/>
    <w:pPr>
      <w:spacing w:after="0" w:line="240" w:lineRule="auto"/>
    </w:pPr>
    <w:tblPr>
      <w:tblStyleRowBandSize w:val="1"/>
      <w:tblStyleColBandSize w:val="1"/>
    </w:tblPr>
  </w:style>
  <w:style w:type="table" w:customStyle="1" w:styleId="278">
    <w:name w:val="278"/>
    <w:basedOn w:val="TableNormal"/>
    <w:pPr>
      <w:spacing w:after="0" w:line="240" w:lineRule="auto"/>
    </w:pPr>
    <w:tblPr>
      <w:tblStyleRowBandSize w:val="1"/>
      <w:tblStyleColBandSize w:val="1"/>
    </w:tblPr>
  </w:style>
  <w:style w:type="table" w:customStyle="1" w:styleId="277">
    <w:name w:val="277"/>
    <w:basedOn w:val="TableNormal"/>
    <w:pPr>
      <w:spacing w:after="0" w:line="240" w:lineRule="auto"/>
    </w:pPr>
    <w:tblPr>
      <w:tblStyleRowBandSize w:val="1"/>
      <w:tblStyleColBandSize w:val="1"/>
    </w:tblPr>
  </w:style>
  <w:style w:type="table" w:customStyle="1" w:styleId="276">
    <w:name w:val="276"/>
    <w:basedOn w:val="TableNormal"/>
    <w:pPr>
      <w:spacing w:after="0" w:line="240" w:lineRule="auto"/>
    </w:pPr>
    <w:tblPr>
      <w:tblStyleRowBandSize w:val="1"/>
      <w:tblStyleColBandSize w:val="1"/>
    </w:tblPr>
  </w:style>
  <w:style w:type="table" w:customStyle="1" w:styleId="275">
    <w:name w:val="275"/>
    <w:basedOn w:val="TableNormal"/>
    <w:pPr>
      <w:spacing w:after="0" w:line="240" w:lineRule="auto"/>
    </w:pPr>
    <w:tblPr>
      <w:tblStyleRowBandSize w:val="1"/>
      <w:tblStyleColBandSize w:val="1"/>
    </w:tblPr>
  </w:style>
  <w:style w:type="table" w:customStyle="1" w:styleId="274">
    <w:name w:val="274"/>
    <w:basedOn w:val="TableNormal"/>
    <w:pPr>
      <w:spacing w:after="0" w:line="240" w:lineRule="auto"/>
    </w:pPr>
    <w:tblPr>
      <w:tblStyleRowBandSize w:val="1"/>
      <w:tblStyleColBandSize w:val="1"/>
    </w:tblPr>
  </w:style>
  <w:style w:type="table" w:customStyle="1" w:styleId="273">
    <w:name w:val="273"/>
    <w:basedOn w:val="TableNormal"/>
    <w:pPr>
      <w:spacing w:after="0" w:line="240" w:lineRule="auto"/>
    </w:pPr>
    <w:tblPr>
      <w:tblStyleRowBandSize w:val="1"/>
      <w:tblStyleColBandSize w:val="1"/>
    </w:tblPr>
  </w:style>
  <w:style w:type="table" w:customStyle="1" w:styleId="272">
    <w:name w:val="272"/>
    <w:basedOn w:val="TableNormal"/>
    <w:pPr>
      <w:spacing w:after="0" w:line="240" w:lineRule="auto"/>
    </w:pPr>
    <w:tblPr>
      <w:tblStyleRowBandSize w:val="1"/>
      <w:tblStyleColBandSize w:val="1"/>
    </w:tblPr>
  </w:style>
  <w:style w:type="table" w:customStyle="1" w:styleId="271">
    <w:name w:val="271"/>
    <w:basedOn w:val="TableNormal"/>
    <w:pPr>
      <w:spacing w:after="0" w:line="240" w:lineRule="auto"/>
    </w:pPr>
    <w:tblPr>
      <w:tblStyleRowBandSize w:val="1"/>
      <w:tblStyleColBandSize w:val="1"/>
    </w:tblPr>
  </w:style>
  <w:style w:type="table" w:customStyle="1" w:styleId="270">
    <w:name w:val="27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269">
    <w:name w:val="269"/>
    <w:basedOn w:val="TableNormal"/>
    <w:tblPr>
      <w:tblStyleRowBandSize w:val="1"/>
      <w:tblStyleColBandSize w:val="1"/>
      <w:tblCellMar>
        <w:left w:w="115" w:type="dxa"/>
        <w:right w:w="115" w:type="dxa"/>
      </w:tblCellMar>
    </w:tblPr>
  </w:style>
  <w:style w:type="table" w:customStyle="1" w:styleId="268">
    <w:name w:val="268"/>
    <w:basedOn w:val="TableNormal"/>
    <w:tblPr>
      <w:tblStyleRowBandSize w:val="1"/>
      <w:tblStyleColBandSize w:val="1"/>
      <w:tblCellMar>
        <w:left w:w="115" w:type="dxa"/>
        <w:right w:w="115" w:type="dxa"/>
      </w:tblCellMar>
    </w:tblPr>
  </w:style>
  <w:style w:type="table" w:customStyle="1" w:styleId="267">
    <w:name w:val="267"/>
    <w:basedOn w:val="TableNormal"/>
    <w:tblPr>
      <w:tblStyleRowBandSize w:val="1"/>
      <w:tblStyleColBandSize w:val="1"/>
      <w:tblCellMar>
        <w:left w:w="115" w:type="dxa"/>
        <w:right w:w="115" w:type="dxa"/>
      </w:tblCellMar>
    </w:tblPr>
  </w:style>
  <w:style w:type="table" w:customStyle="1" w:styleId="266">
    <w:name w:val="266"/>
    <w:basedOn w:val="TableNormal"/>
    <w:tblPr>
      <w:tblStyleRowBandSize w:val="1"/>
      <w:tblStyleColBandSize w:val="1"/>
      <w:tblCellMar>
        <w:left w:w="115" w:type="dxa"/>
        <w:right w:w="115" w:type="dxa"/>
      </w:tblCellMar>
    </w:tblPr>
  </w:style>
  <w:style w:type="table" w:customStyle="1" w:styleId="265">
    <w:name w:val="265"/>
    <w:basedOn w:val="TableNormal"/>
    <w:tblPr>
      <w:tblStyleRowBandSize w:val="1"/>
      <w:tblStyleColBandSize w:val="1"/>
      <w:tblCellMar>
        <w:left w:w="115" w:type="dxa"/>
        <w:right w:w="115" w:type="dxa"/>
      </w:tblCellMar>
    </w:tblPr>
  </w:style>
  <w:style w:type="table" w:customStyle="1" w:styleId="264">
    <w:name w:val="264"/>
    <w:basedOn w:val="TableNormal"/>
    <w:tblPr>
      <w:tblStyleRowBandSize w:val="1"/>
      <w:tblStyleColBandSize w:val="1"/>
      <w:tblCellMar>
        <w:left w:w="115" w:type="dxa"/>
        <w:right w:w="115" w:type="dxa"/>
      </w:tblCellMar>
    </w:tblPr>
  </w:style>
  <w:style w:type="table" w:customStyle="1" w:styleId="263">
    <w:name w:val="263"/>
    <w:basedOn w:val="TableNormal"/>
    <w:tblPr>
      <w:tblStyleRowBandSize w:val="1"/>
      <w:tblStyleColBandSize w:val="1"/>
      <w:tblCellMar>
        <w:left w:w="115" w:type="dxa"/>
        <w:right w:w="115" w:type="dxa"/>
      </w:tblCellMar>
    </w:tblPr>
  </w:style>
  <w:style w:type="character" w:customStyle="1" w:styleId="UnresolvedMention">
    <w:name w:val="Unresolved Mention"/>
    <w:basedOn w:val="DefaultParagraphFont"/>
    <w:uiPriority w:val="99"/>
    <w:semiHidden/>
    <w:unhideWhenUsed/>
    <w:rsid w:val="00290F9C"/>
    <w:rPr>
      <w:color w:val="605E5C"/>
      <w:shd w:val="clear" w:color="auto" w:fill="E1DFDD"/>
    </w:rPr>
  </w:style>
  <w:style w:type="character" w:styleId="PlaceholderText">
    <w:name w:val="Placeholder Text"/>
    <w:basedOn w:val="DefaultParagraphFont"/>
    <w:uiPriority w:val="99"/>
    <w:semiHidden/>
    <w:rsid w:val="009634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324759">
      <w:bodyDiv w:val="1"/>
      <w:marLeft w:val="0"/>
      <w:marRight w:val="0"/>
      <w:marTop w:val="0"/>
      <w:marBottom w:val="0"/>
      <w:divBdr>
        <w:top w:val="none" w:sz="0" w:space="0" w:color="auto"/>
        <w:left w:val="none" w:sz="0" w:space="0" w:color="auto"/>
        <w:bottom w:val="none" w:sz="0" w:space="0" w:color="auto"/>
        <w:right w:val="none" w:sz="0" w:space="0" w:color="auto"/>
      </w:divBdr>
    </w:div>
    <w:div w:id="232350959">
      <w:bodyDiv w:val="1"/>
      <w:marLeft w:val="0"/>
      <w:marRight w:val="0"/>
      <w:marTop w:val="0"/>
      <w:marBottom w:val="0"/>
      <w:divBdr>
        <w:top w:val="none" w:sz="0" w:space="0" w:color="auto"/>
        <w:left w:val="none" w:sz="0" w:space="0" w:color="auto"/>
        <w:bottom w:val="none" w:sz="0" w:space="0" w:color="auto"/>
        <w:right w:val="none" w:sz="0" w:space="0" w:color="auto"/>
      </w:divBdr>
    </w:div>
    <w:div w:id="436490058">
      <w:bodyDiv w:val="1"/>
      <w:marLeft w:val="0"/>
      <w:marRight w:val="0"/>
      <w:marTop w:val="0"/>
      <w:marBottom w:val="0"/>
      <w:divBdr>
        <w:top w:val="none" w:sz="0" w:space="0" w:color="auto"/>
        <w:left w:val="none" w:sz="0" w:space="0" w:color="auto"/>
        <w:bottom w:val="none" w:sz="0" w:space="0" w:color="auto"/>
        <w:right w:val="none" w:sz="0" w:space="0" w:color="auto"/>
      </w:divBdr>
      <w:divsChild>
        <w:div w:id="599458183">
          <w:marLeft w:val="300"/>
          <w:marRight w:val="0"/>
          <w:marTop w:val="0"/>
          <w:marBottom w:val="0"/>
          <w:divBdr>
            <w:top w:val="none" w:sz="0" w:space="0" w:color="auto"/>
            <w:left w:val="none" w:sz="0" w:space="0" w:color="auto"/>
            <w:bottom w:val="none" w:sz="0" w:space="0" w:color="auto"/>
            <w:right w:val="none" w:sz="0" w:space="0" w:color="auto"/>
          </w:divBdr>
        </w:div>
        <w:div w:id="657080046">
          <w:marLeft w:val="300"/>
          <w:marRight w:val="0"/>
          <w:marTop w:val="0"/>
          <w:marBottom w:val="0"/>
          <w:divBdr>
            <w:top w:val="none" w:sz="0" w:space="0" w:color="auto"/>
            <w:left w:val="none" w:sz="0" w:space="0" w:color="auto"/>
            <w:bottom w:val="none" w:sz="0" w:space="0" w:color="auto"/>
            <w:right w:val="none" w:sz="0" w:space="0" w:color="auto"/>
          </w:divBdr>
        </w:div>
        <w:div w:id="1508205128">
          <w:marLeft w:val="300"/>
          <w:marRight w:val="0"/>
          <w:marTop w:val="0"/>
          <w:marBottom w:val="0"/>
          <w:divBdr>
            <w:top w:val="none" w:sz="0" w:space="0" w:color="auto"/>
            <w:left w:val="none" w:sz="0" w:space="0" w:color="auto"/>
            <w:bottom w:val="none" w:sz="0" w:space="0" w:color="auto"/>
            <w:right w:val="none" w:sz="0" w:space="0" w:color="auto"/>
          </w:divBdr>
        </w:div>
      </w:divsChild>
    </w:div>
    <w:div w:id="486557824">
      <w:bodyDiv w:val="1"/>
      <w:marLeft w:val="0"/>
      <w:marRight w:val="0"/>
      <w:marTop w:val="0"/>
      <w:marBottom w:val="0"/>
      <w:divBdr>
        <w:top w:val="none" w:sz="0" w:space="0" w:color="auto"/>
        <w:left w:val="none" w:sz="0" w:space="0" w:color="auto"/>
        <w:bottom w:val="none" w:sz="0" w:space="0" w:color="auto"/>
        <w:right w:val="none" w:sz="0" w:space="0" w:color="auto"/>
      </w:divBdr>
    </w:div>
    <w:div w:id="509836135">
      <w:bodyDiv w:val="1"/>
      <w:marLeft w:val="0"/>
      <w:marRight w:val="0"/>
      <w:marTop w:val="0"/>
      <w:marBottom w:val="0"/>
      <w:divBdr>
        <w:top w:val="none" w:sz="0" w:space="0" w:color="auto"/>
        <w:left w:val="none" w:sz="0" w:space="0" w:color="auto"/>
        <w:bottom w:val="none" w:sz="0" w:space="0" w:color="auto"/>
        <w:right w:val="none" w:sz="0" w:space="0" w:color="auto"/>
      </w:divBdr>
    </w:div>
    <w:div w:id="598173234">
      <w:bodyDiv w:val="1"/>
      <w:marLeft w:val="0"/>
      <w:marRight w:val="0"/>
      <w:marTop w:val="0"/>
      <w:marBottom w:val="0"/>
      <w:divBdr>
        <w:top w:val="none" w:sz="0" w:space="0" w:color="auto"/>
        <w:left w:val="none" w:sz="0" w:space="0" w:color="auto"/>
        <w:bottom w:val="none" w:sz="0" w:space="0" w:color="auto"/>
        <w:right w:val="none" w:sz="0" w:space="0" w:color="auto"/>
      </w:divBdr>
    </w:div>
    <w:div w:id="714084518">
      <w:bodyDiv w:val="1"/>
      <w:marLeft w:val="0"/>
      <w:marRight w:val="0"/>
      <w:marTop w:val="0"/>
      <w:marBottom w:val="0"/>
      <w:divBdr>
        <w:top w:val="none" w:sz="0" w:space="0" w:color="auto"/>
        <w:left w:val="none" w:sz="0" w:space="0" w:color="auto"/>
        <w:bottom w:val="none" w:sz="0" w:space="0" w:color="auto"/>
        <w:right w:val="none" w:sz="0" w:space="0" w:color="auto"/>
      </w:divBdr>
    </w:div>
    <w:div w:id="757212132">
      <w:bodyDiv w:val="1"/>
      <w:marLeft w:val="0"/>
      <w:marRight w:val="0"/>
      <w:marTop w:val="0"/>
      <w:marBottom w:val="0"/>
      <w:divBdr>
        <w:top w:val="none" w:sz="0" w:space="0" w:color="auto"/>
        <w:left w:val="none" w:sz="0" w:space="0" w:color="auto"/>
        <w:bottom w:val="none" w:sz="0" w:space="0" w:color="auto"/>
        <w:right w:val="none" w:sz="0" w:space="0" w:color="auto"/>
      </w:divBdr>
    </w:div>
    <w:div w:id="770860988">
      <w:bodyDiv w:val="1"/>
      <w:marLeft w:val="0"/>
      <w:marRight w:val="0"/>
      <w:marTop w:val="0"/>
      <w:marBottom w:val="0"/>
      <w:divBdr>
        <w:top w:val="none" w:sz="0" w:space="0" w:color="auto"/>
        <w:left w:val="none" w:sz="0" w:space="0" w:color="auto"/>
        <w:bottom w:val="none" w:sz="0" w:space="0" w:color="auto"/>
        <w:right w:val="none" w:sz="0" w:space="0" w:color="auto"/>
      </w:divBdr>
    </w:div>
    <w:div w:id="819006902">
      <w:bodyDiv w:val="1"/>
      <w:marLeft w:val="0"/>
      <w:marRight w:val="0"/>
      <w:marTop w:val="0"/>
      <w:marBottom w:val="0"/>
      <w:divBdr>
        <w:top w:val="none" w:sz="0" w:space="0" w:color="auto"/>
        <w:left w:val="none" w:sz="0" w:space="0" w:color="auto"/>
        <w:bottom w:val="none" w:sz="0" w:space="0" w:color="auto"/>
        <w:right w:val="none" w:sz="0" w:space="0" w:color="auto"/>
      </w:divBdr>
    </w:div>
    <w:div w:id="828597143">
      <w:bodyDiv w:val="1"/>
      <w:marLeft w:val="0"/>
      <w:marRight w:val="0"/>
      <w:marTop w:val="0"/>
      <w:marBottom w:val="0"/>
      <w:divBdr>
        <w:top w:val="none" w:sz="0" w:space="0" w:color="auto"/>
        <w:left w:val="none" w:sz="0" w:space="0" w:color="auto"/>
        <w:bottom w:val="none" w:sz="0" w:space="0" w:color="auto"/>
        <w:right w:val="none" w:sz="0" w:space="0" w:color="auto"/>
      </w:divBdr>
    </w:div>
    <w:div w:id="832724953">
      <w:bodyDiv w:val="1"/>
      <w:marLeft w:val="0"/>
      <w:marRight w:val="0"/>
      <w:marTop w:val="0"/>
      <w:marBottom w:val="0"/>
      <w:divBdr>
        <w:top w:val="none" w:sz="0" w:space="0" w:color="auto"/>
        <w:left w:val="none" w:sz="0" w:space="0" w:color="auto"/>
        <w:bottom w:val="none" w:sz="0" w:space="0" w:color="auto"/>
        <w:right w:val="none" w:sz="0" w:space="0" w:color="auto"/>
      </w:divBdr>
      <w:divsChild>
        <w:div w:id="1321618205">
          <w:marLeft w:val="-5"/>
          <w:marRight w:val="0"/>
          <w:marTop w:val="0"/>
          <w:marBottom w:val="0"/>
          <w:divBdr>
            <w:top w:val="none" w:sz="0" w:space="0" w:color="auto"/>
            <w:left w:val="none" w:sz="0" w:space="0" w:color="auto"/>
            <w:bottom w:val="none" w:sz="0" w:space="0" w:color="auto"/>
            <w:right w:val="none" w:sz="0" w:space="0" w:color="auto"/>
          </w:divBdr>
        </w:div>
      </w:divsChild>
    </w:div>
    <w:div w:id="920136666">
      <w:bodyDiv w:val="1"/>
      <w:marLeft w:val="0"/>
      <w:marRight w:val="0"/>
      <w:marTop w:val="0"/>
      <w:marBottom w:val="0"/>
      <w:divBdr>
        <w:top w:val="none" w:sz="0" w:space="0" w:color="auto"/>
        <w:left w:val="none" w:sz="0" w:space="0" w:color="auto"/>
        <w:bottom w:val="none" w:sz="0" w:space="0" w:color="auto"/>
        <w:right w:val="none" w:sz="0" w:space="0" w:color="auto"/>
      </w:divBdr>
    </w:div>
    <w:div w:id="972519937">
      <w:bodyDiv w:val="1"/>
      <w:marLeft w:val="0"/>
      <w:marRight w:val="0"/>
      <w:marTop w:val="0"/>
      <w:marBottom w:val="0"/>
      <w:divBdr>
        <w:top w:val="none" w:sz="0" w:space="0" w:color="auto"/>
        <w:left w:val="none" w:sz="0" w:space="0" w:color="auto"/>
        <w:bottom w:val="none" w:sz="0" w:space="0" w:color="auto"/>
        <w:right w:val="none" w:sz="0" w:space="0" w:color="auto"/>
      </w:divBdr>
    </w:div>
    <w:div w:id="1044252564">
      <w:bodyDiv w:val="1"/>
      <w:marLeft w:val="0"/>
      <w:marRight w:val="0"/>
      <w:marTop w:val="0"/>
      <w:marBottom w:val="0"/>
      <w:divBdr>
        <w:top w:val="none" w:sz="0" w:space="0" w:color="auto"/>
        <w:left w:val="none" w:sz="0" w:space="0" w:color="auto"/>
        <w:bottom w:val="none" w:sz="0" w:space="0" w:color="auto"/>
        <w:right w:val="none" w:sz="0" w:space="0" w:color="auto"/>
      </w:divBdr>
    </w:div>
    <w:div w:id="1055857607">
      <w:bodyDiv w:val="1"/>
      <w:marLeft w:val="0"/>
      <w:marRight w:val="0"/>
      <w:marTop w:val="0"/>
      <w:marBottom w:val="0"/>
      <w:divBdr>
        <w:top w:val="none" w:sz="0" w:space="0" w:color="auto"/>
        <w:left w:val="none" w:sz="0" w:space="0" w:color="auto"/>
        <w:bottom w:val="none" w:sz="0" w:space="0" w:color="auto"/>
        <w:right w:val="none" w:sz="0" w:space="0" w:color="auto"/>
      </w:divBdr>
    </w:div>
    <w:div w:id="1063335901">
      <w:bodyDiv w:val="1"/>
      <w:marLeft w:val="0"/>
      <w:marRight w:val="0"/>
      <w:marTop w:val="0"/>
      <w:marBottom w:val="0"/>
      <w:divBdr>
        <w:top w:val="none" w:sz="0" w:space="0" w:color="auto"/>
        <w:left w:val="none" w:sz="0" w:space="0" w:color="auto"/>
        <w:bottom w:val="none" w:sz="0" w:space="0" w:color="auto"/>
        <w:right w:val="none" w:sz="0" w:space="0" w:color="auto"/>
      </w:divBdr>
    </w:div>
    <w:div w:id="1129973393">
      <w:bodyDiv w:val="1"/>
      <w:marLeft w:val="0"/>
      <w:marRight w:val="0"/>
      <w:marTop w:val="0"/>
      <w:marBottom w:val="0"/>
      <w:divBdr>
        <w:top w:val="none" w:sz="0" w:space="0" w:color="auto"/>
        <w:left w:val="none" w:sz="0" w:space="0" w:color="auto"/>
        <w:bottom w:val="none" w:sz="0" w:space="0" w:color="auto"/>
        <w:right w:val="none" w:sz="0" w:space="0" w:color="auto"/>
      </w:divBdr>
    </w:div>
    <w:div w:id="1131169920">
      <w:bodyDiv w:val="1"/>
      <w:marLeft w:val="0"/>
      <w:marRight w:val="0"/>
      <w:marTop w:val="0"/>
      <w:marBottom w:val="0"/>
      <w:divBdr>
        <w:top w:val="none" w:sz="0" w:space="0" w:color="auto"/>
        <w:left w:val="none" w:sz="0" w:space="0" w:color="auto"/>
        <w:bottom w:val="none" w:sz="0" w:space="0" w:color="auto"/>
        <w:right w:val="none" w:sz="0" w:space="0" w:color="auto"/>
      </w:divBdr>
    </w:div>
    <w:div w:id="1155340778">
      <w:bodyDiv w:val="1"/>
      <w:marLeft w:val="0"/>
      <w:marRight w:val="0"/>
      <w:marTop w:val="0"/>
      <w:marBottom w:val="0"/>
      <w:divBdr>
        <w:top w:val="none" w:sz="0" w:space="0" w:color="auto"/>
        <w:left w:val="none" w:sz="0" w:space="0" w:color="auto"/>
        <w:bottom w:val="none" w:sz="0" w:space="0" w:color="auto"/>
        <w:right w:val="none" w:sz="0" w:space="0" w:color="auto"/>
      </w:divBdr>
    </w:div>
    <w:div w:id="1317612950">
      <w:bodyDiv w:val="1"/>
      <w:marLeft w:val="0"/>
      <w:marRight w:val="0"/>
      <w:marTop w:val="0"/>
      <w:marBottom w:val="0"/>
      <w:divBdr>
        <w:top w:val="none" w:sz="0" w:space="0" w:color="auto"/>
        <w:left w:val="none" w:sz="0" w:space="0" w:color="auto"/>
        <w:bottom w:val="none" w:sz="0" w:space="0" w:color="auto"/>
        <w:right w:val="none" w:sz="0" w:space="0" w:color="auto"/>
      </w:divBdr>
    </w:div>
    <w:div w:id="1530407381">
      <w:bodyDiv w:val="1"/>
      <w:marLeft w:val="0"/>
      <w:marRight w:val="0"/>
      <w:marTop w:val="0"/>
      <w:marBottom w:val="0"/>
      <w:divBdr>
        <w:top w:val="none" w:sz="0" w:space="0" w:color="auto"/>
        <w:left w:val="none" w:sz="0" w:space="0" w:color="auto"/>
        <w:bottom w:val="none" w:sz="0" w:space="0" w:color="auto"/>
        <w:right w:val="none" w:sz="0" w:space="0" w:color="auto"/>
      </w:divBdr>
    </w:div>
    <w:div w:id="1670676208">
      <w:bodyDiv w:val="1"/>
      <w:marLeft w:val="0"/>
      <w:marRight w:val="0"/>
      <w:marTop w:val="0"/>
      <w:marBottom w:val="0"/>
      <w:divBdr>
        <w:top w:val="none" w:sz="0" w:space="0" w:color="auto"/>
        <w:left w:val="none" w:sz="0" w:space="0" w:color="auto"/>
        <w:bottom w:val="none" w:sz="0" w:space="0" w:color="auto"/>
        <w:right w:val="none" w:sz="0" w:space="0" w:color="auto"/>
      </w:divBdr>
    </w:div>
    <w:div w:id="1774785023">
      <w:bodyDiv w:val="1"/>
      <w:marLeft w:val="0"/>
      <w:marRight w:val="0"/>
      <w:marTop w:val="0"/>
      <w:marBottom w:val="0"/>
      <w:divBdr>
        <w:top w:val="none" w:sz="0" w:space="0" w:color="auto"/>
        <w:left w:val="none" w:sz="0" w:space="0" w:color="auto"/>
        <w:bottom w:val="none" w:sz="0" w:space="0" w:color="auto"/>
        <w:right w:val="none" w:sz="0" w:space="0" w:color="auto"/>
      </w:divBdr>
    </w:div>
    <w:div w:id="2091846788">
      <w:bodyDiv w:val="1"/>
      <w:marLeft w:val="0"/>
      <w:marRight w:val="0"/>
      <w:marTop w:val="0"/>
      <w:marBottom w:val="0"/>
      <w:divBdr>
        <w:top w:val="none" w:sz="0" w:space="0" w:color="auto"/>
        <w:left w:val="none" w:sz="0" w:space="0" w:color="auto"/>
        <w:bottom w:val="none" w:sz="0" w:space="0" w:color="auto"/>
        <w:right w:val="none" w:sz="0" w:space="0" w:color="auto"/>
      </w:divBdr>
    </w:div>
    <w:div w:id="21263895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9.jpg"/><Relationship Id="rId39" Type="http://schemas.openxmlformats.org/officeDocument/2006/relationships/image" Target="media/image22.png"/><Relationship Id="rId21" Type="http://schemas.openxmlformats.org/officeDocument/2006/relationships/image" Target="media/image4.jpg"/><Relationship Id="rId34" Type="http://schemas.openxmlformats.org/officeDocument/2006/relationships/image" Target="media/image17.jpg"/><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image" Target="media/image3.png"/><Relationship Id="rId29" Type="http://schemas.openxmlformats.org/officeDocument/2006/relationships/image" Target="media/image12.jpg"/><Relationship Id="rId41"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7.jpg"/><Relationship Id="rId32" Type="http://schemas.openxmlformats.org/officeDocument/2006/relationships/image" Target="media/image15.jpg"/><Relationship Id="rId37" Type="http://schemas.openxmlformats.org/officeDocument/2006/relationships/image" Target="media/image20.png"/><Relationship Id="rId40" Type="http://schemas.openxmlformats.org/officeDocument/2006/relationships/image" Target="media/image23.png"/><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image" Target="media/image6.jpg"/><Relationship Id="rId28" Type="http://schemas.openxmlformats.org/officeDocument/2006/relationships/image" Target="media/image11.jpg"/><Relationship Id="rId36" Type="http://schemas.openxmlformats.org/officeDocument/2006/relationships/image" Target="media/image19.jpg"/><Relationship Id="rId10" Type="http://schemas.openxmlformats.org/officeDocument/2006/relationships/header" Target="header1.xml"/><Relationship Id="rId19" Type="http://schemas.openxmlformats.org/officeDocument/2006/relationships/image" Target="media/image2.png"/><Relationship Id="rId31" Type="http://schemas.openxmlformats.org/officeDocument/2006/relationships/image" Target="media/image14.jp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image" Target="media/image5.jpg"/><Relationship Id="rId27" Type="http://schemas.openxmlformats.org/officeDocument/2006/relationships/image" Target="media/image10.jpg"/><Relationship Id="rId30" Type="http://schemas.openxmlformats.org/officeDocument/2006/relationships/image" Target="media/image13.jpg"/><Relationship Id="rId35" Type="http://schemas.openxmlformats.org/officeDocument/2006/relationships/image" Target="media/image18.jpg"/><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header" Target="header3.xml"/><Relationship Id="rId25" Type="http://schemas.openxmlformats.org/officeDocument/2006/relationships/image" Target="media/image8.jpg"/><Relationship Id="rId33" Type="http://schemas.openxmlformats.org/officeDocument/2006/relationships/image" Target="media/image16.jpg"/><Relationship Id="rId38" Type="http://schemas.openxmlformats.org/officeDocument/2006/relationships/image" Target="media/image2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solidFill>
            <a:srgbClr val="7030A0"/>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iZdQiB03g8KnaOdUoKhRtMeonA==">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2A52E37-E22E-4BD4-9805-6554B5820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30</Pages>
  <Words>52799</Words>
  <Characters>300955</Characters>
  <Application>Microsoft Office Word</Application>
  <DocSecurity>0</DocSecurity>
  <Lines>2507</Lines>
  <Paragraphs>706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cp:lastPrinted>2026-01-06T03:10:00Z</cp:lastPrinted>
  <dcterms:created xsi:type="dcterms:W3CDTF">2026-01-26T05:21:00Z</dcterms:created>
  <dcterms:modified xsi:type="dcterms:W3CDTF">2026-01-26T06:02:00Z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4a1f257d690961f0aa45549b8c07f85ccb5914c604f01f0338ab082b47410db5</vt:lpwstr>
  </property>
</Properties>
</file>